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646F72A3" w14:textId="77777777" w:rsidR="006053D8" w:rsidRPr="006C1A30" w:rsidRDefault="006053D8" w:rsidP="006053D8">
      <w:pPr>
        <w:tabs>
          <w:tab w:val="left" w:pos="15120"/>
        </w:tabs>
        <w:spacing w:before="100" w:beforeAutospacing="1" w:after="100" w:afterAutospacing="1"/>
        <w:ind w:right="-89"/>
        <w:jc w:val="center"/>
        <w:rPr>
          <w:sz w:val="28"/>
          <w:szCs w:val="28"/>
        </w:rPr>
      </w:pPr>
      <w:bookmarkStart w:id="0" w:name="й"/>
      <w:bookmarkEnd w:id="0"/>
      <w:r>
        <w:rPr>
          <w:sz w:val="28"/>
          <w:szCs w:val="28"/>
        </w:rPr>
        <w:t>ДЕРЖАВНА УСТАНОВА „ІНСТИТУТ ПЕДІАТРІЇ, АКУШЕРСТВА І ГІНЕКОЛОГІЇ АМН УКРАЇНИ”</w:t>
      </w:r>
      <w:r>
        <w:rPr>
          <w:sz w:val="28"/>
          <w:szCs w:val="28"/>
        </w:rPr>
        <w:br/>
      </w:r>
    </w:p>
    <w:p w14:paraId="228DC570" w14:textId="77777777" w:rsidR="006053D8" w:rsidRDefault="006053D8" w:rsidP="006053D8">
      <w:pPr>
        <w:rPr>
          <w:sz w:val="28"/>
          <w:szCs w:val="28"/>
        </w:rPr>
      </w:pPr>
    </w:p>
    <w:p w14:paraId="33DC1495" w14:textId="77777777" w:rsidR="006053D8" w:rsidRDefault="006053D8" w:rsidP="006053D8">
      <w:pPr>
        <w:rPr>
          <w:sz w:val="28"/>
          <w:szCs w:val="28"/>
        </w:rPr>
      </w:pPr>
    </w:p>
    <w:p w14:paraId="1D0E6921" w14:textId="77777777" w:rsidR="006053D8" w:rsidRPr="006C1A30" w:rsidRDefault="006053D8" w:rsidP="006053D8">
      <w:pPr>
        <w:rPr>
          <w:sz w:val="28"/>
          <w:szCs w:val="28"/>
        </w:rPr>
      </w:pPr>
      <w:r>
        <w:rPr>
          <w:sz w:val="28"/>
          <w:szCs w:val="28"/>
        </w:rPr>
        <w:t xml:space="preserve">                                                                                                                    </w:t>
      </w:r>
    </w:p>
    <w:p w14:paraId="4CE3D807" w14:textId="77777777" w:rsidR="006053D8" w:rsidRPr="006C1A30" w:rsidRDefault="006053D8" w:rsidP="006053D8">
      <w:pPr>
        <w:rPr>
          <w:sz w:val="28"/>
          <w:szCs w:val="28"/>
        </w:rPr>
      </w:pPr>
      <w:r w:rsidRPr="006C1A30">
        <w:rPr>
          <w:sz w:val="28"/>
          <w:szCs w:val="28"/>
        </w:rPr>
        <w:t xml:space="preserve">                                                                                                                     </w:t>
      </w:r>
    </w:p>
    <w:p w14:paraId="5BE3517E" w14:textId="77777777" w:rsidR="006053D8" w:rsidRPr="006C1A30" w:rsidRDefault="006053D8" w:rsidP="006053D8">
      <w:pPr>
        <w:rPr>
          <w:b/>
          <w:sz w:val="28"/>
          <w:szCs w:val="28"/>
        </w:rPr>
      </w:pPr>
      <w:r w:rsidRPr="006C1A30">
        <w:rPr>
          <w:sz w:val="28"/>
          <w:szCs w:val="28"/>
        </w:rPr>
        <w:t xml:space="preserve">                           </w:t>
      </w:r>
      <w:r w:rsidRPr="006C1A30">
        <w:rPr>
          <w:b/>
          <w:sz w:val="28"/>
          <w:szCs w:val="28"/>
        </w:rPr>
        <w:t>КАЛІНОВСЬКА  ІРИНА  ВАЛЕНТИНІВНА</w:t>
      </w:r>
    </w:p>
    <w:p w14:paraId="3ABA3D85" w14:textId="77777777" w:rsidR="006053D8" w:rsidRPr="006C1A30" w:rsidRDefault="006053D8" w:rsidP="006053D8">
      <w:pPr>
        <w:rPr>
          <w:sz w:val="28"/>
          <w:szCs w:val="28"/>
        </w:rPr>
      </w:pPr>
    </w:p>
    <w:p w14:paraId="15D6DCA1" w14:textId="77777777" w:rsidR="006053D8" w:rsidRPr="006C1A30" w:rsidRDefault="006053D8" w:rsidP="006053D8">
      <w:pPr>
        <w:rPr>
          <w:sz w:val="28"/>
          <w:szCs w:val="28"/>
        </w:rPr>
      </w:pPr>
    </w:p>
    <w:p w14:paraId="6EDAC0A3" w14:textId="77777777" w:rsidR="006053D8" w:rsidRPr="006C1A30" w:rsidRDefault="006053D8" w:rsidP="006053D8">
      <w:pPr>
        <w:rPr>
          <w:sz w:val="28"/>
          <w:szCs w:val="28"/>
        </w:rPr>
      </w:pPr>
    </w:p>
    <w:p w14:paraId="591D173D" w14:textId="77777777" w:rsidR="006053D8" w:rsidRPr="006C1A30" w:rsidRDefault="006053D8" w:rsidP="006053D8">
      <w:pPr>
        <w:rPr>
          <w:sz w:val="28"/>
          <w:szCs w:val="28"/>
        </w:rPr>
      </w:pPr>
    </w:p>
    <w:p w14:paraId="4C1159E6" w14:textId="77777777" w:rsidR="006053D8" w:rsidRPr="006C1A30" w:rsidRDefault="006053D8" w:rsidP="006053D8">
      <w:pPr>
        <w:rPr>
          <w:sz w:val="28"/>
          <w:szCs w:val="28"/>
        </w:rPr>
      </w:pPr>
    </w:p>
    <w:p w14:paraId="50B2A51F" w14:textId="77777777" w:rsidR="006053D8" w:rsidRPr="006C1A30" w:rsidRDefault="006053D8" w:rsidP="006053D8">
      <w:pPr>
        <w:rPr>
          <w:sz w:val="28"/>
          <w:szCs w:val="28"/>
        </w:rPr>
      </w:pPr>
      <w:r>
        <w:rPr>
          <w:sz w:val="28"/>
          <w:szCs w:val="28"/>
        </w:rPr>
        <w:t xml:space="preserve">    </w:t>
      </w:r>
      <w:r w:rsidRPr="006C1A30">
        <w:rPr>
          <w:sz w:val="28"/>
          <w:szCs w:val="28"/>
        </w:rPr>
        <w:t xml:space="preserve">                                                                 УДК</w:t>
      </w:r>
      <w:r w:rsidRPr="006C1A30">
        <w:rPr>
          <w:b/>
          <w:sz w:val="28"/>
          <w:szCs w:val="28"/>
        </w:rPr>
        <w:t xml:space="preserve">  </w:t>
      </w:r>
      <w:r w:rsidRPr="006C1A30">
        <w:rPr>
          <w:sz w:val="28"/>
          <w:szCs w:val="28"/>
        </w:rPr>
        <w:t xml:space="preserve"> 618.36-008.64-092-07:618.5</w:t>
      </w:r>
    </w:p>
    <w:p w14:paraId="7075648F" w14:textId="77777777" w:rsidR="006053D8" w:rsidRPr="006C1A30" w:rsidRDefault="006053D8" w:rsidP="006053D8">
      <w:pPr>
        <w:jc w:val="both"/>
        <w:rPr>
          <w:b/>
          <w:sz w:val="28"/>
          <w:szCs w:val="28"/>
        </w:rPr>
      </w:pPr>
    </w:p>
    <w:p w14:paraId="629FBB08" w14:textId="77777777" w:rsidR="006053D8" w:rsidRPr="006C1A30" w:rsidRDefault="006053D8" w:rsidP="006053D8">
      <w:pPr>
        <w:jc w:val="both"/>
        <w:rPr>
          <w:b/>
          <w:sz w:val="28"/>
          <w:szCs w:val="28"/>
        </w:rPr>
      </w:pPr>
    </w:p>
    <w:p w14:paraId="24D71021" w14:textId="77777777" w:rsidR="006053D8" w:rsidRPr="006C1A30" w:rsidRDefault="006053D8" w:rsidP="006053D8">
      <w:pPr>
        <w:jc w:val="both"/>
        <w:rPr>
          <w:b/>
          <w:sz w:val="28"/>
          <w:szCs w:val="28"/>
        </w:rPr>
      </w:pPr>
    </w:p>
    <w:p w14:paraId="69927CE1" w14:textId="77777777" w:rsidR="006053D8" w:rsidRPr="006C1A30" w:rsidRDefault="006053D8" w:rsidP="006053D8">
      <w:pPr>
        <w:jc w:val="both"/>
        <w:rPr>
          <w:b/>
          <w:sz w:val="28"/>
          <w:szCs w:val="28"/>
        </w:rPr>
      </w:pPr>
    </w:p>
    <w:p w14:paraId="33CDBB1A" w14:textId="77777777" w:rsidR="006053D8" w:rsidRPr="00043540" w:rsidRDefault="006053D8" w:rsidP="006053D8">
      <w:pPr>
        <w:jc w:val="center"/>
        <w:rPr>
          <w:b/>
          <w:sz w:val="28"/>
          <w:szCs w:val="28"/>
        </w:rPr>
      </w:pPr>
      <w:r w:rsidRPr="00043540">
        <w:rPr>
          <w:b/>
          <w:sz w:val="28"/>
          <w:szCs w:val="28"/>
        </w:rPr>
        <w:t>ПЛАЦЕНТАРНА НЕДОСТАТНІСТЬ: ПАТОГЕНЕЗ, РАННЯ</w:t>
      </w:r>
    </w:p>
    <w:p w14:paraId="768F957B" w14:textId="77777777" w:rsidR="006053D8" w:rsidRPr="00043540" w:rsidRDefault="006053D8" w:rsidP="006053D8">
      <w:pPr>
        <w:jc w:val="center"/>
        <w:rPr>
          <w:b/>
          <w:sz w:val="28"/>
          <w:szCs w:val="28"/>
        </w:rPr>
      </w:pPr>
      <w:r w:rsidRPr="00043540">
        <w:rPr>
          <w:b/>
          <w:sz w:val="28"/>
          <w:szCs w:val="28"/>
        </w:rPr>
        <w:t>ДІАГНОСТИКА, ТАКТИКА ВЕДЕННЯ ВАГІТНОСТІ</w:t>
      </w:r>
    </w:p>
    <w:p w14:paraId="7D6682FF" w14:textId="77777777" w:rsidR="006053D8" w:rsidRPr="00043540" w:rsidRDefault="006053D8" w:rsidP="006053D8">
      <w:pPr>
        <w:jc w:val="center"/>
        <w:rPr>
          <w:b/>
          <w:sz w:val="28"/>
          <w:szCs w:val="28"/>
        </w:rPr>
      </w:pPr>
      <w:r w:rsidRPr="00043540">
        <w:rPr>
          <w:b/>
          <w:sz w:val="28"/>
          <w:szCs w:val="28"/>
        </w:rPr>
        <w:t>ТА РОДОРОЗРОДЖЕННЯ</w:t>
      </w:r>
    </w:p>
    <w:p w14:paraId="60BC5F74" w14:textId="77777777" w:rsidR="006053D8" w:rsidRPr="006C1A30" w:rsidRDefault="006053D8" w:rsidP="006053D8">
      <w:pPr>
        <w:jc w:val="both"/>
        <w:rPr>
          <w:b/>
          <w:sz w:val="28"/>
          <w:szCs w:val="28"/>
        </w:rPr>
      </w:pPr>
    </w:p>
    <w:p w14:paraId="35A6D7DB" w14:textId="77777777" w:rsidR="006053D8" w:rsidRPr="006C1A30" w:rsidRDefault="006053D8" w:rsidP="006053D8">
      <w:pPr>
        <w:jc w:val="both"/>
        <w:rPr>
          <w:b/>
          <w:sz w:val="28"/>
          <w:szCs w:val="28"/>
        </w:rPr>
      </w:pPr>
    </w:p>
    <w:p w14:paraId="5CB3C9EB" w14:textId="77777777" w:rsidR="006053D8" w:rsidRPr="006C1A30" w:rsidRDefault="006053D8" w:rsidP="006053D8">
      <w:pPr>
        <w:jc w:val="both"/>
        <w:rPr>
          <w:b/>
          <w:sz w:val="28"/>
          <w:szCs w:val="28"/>
        </w:rPr>
      </w:pPr>
    </w:p>
    <w:p w14:paraId="785622A5" w14:textId="77777777" w:rsidR="006053D8" w:rsidRPr="006C1A30" w:rsidRDefault="006053D8" w:rsidP="006053D8">
      <w:pPr>
        <w:jc w:val="both"/>
        <w:rPr>
          <w:sz w:val="28"/>
          <w:szCs w:val="28"/>
        </w:rPr>
      </w:pPr>
      <w:r>
        <w:rPr>
          <w:b/>
          <w:sz w:val="28"/>
          <w:szCs w:val="28"/>
        </w:rPr>
        <w:t xml:space="preserve">                        </w:t>
      </w:r>
      <w:r w:rsidRPr="006C1A30">
        <w:rPr>
          <w:b/>
          <w:sz w:val="28"/>
          <w:szCs w:val="28"/>
        </w:rPr>
        <w:t xml:space="preserve">                 </w:t>
      </w:r>
      <w:r w:rsidRPr="006C1A30">
        <w:rPr>
          <w:sz w:val="28"/>
          <w:szCs w:val="28"/>
        </w:rPr>
        <w:t xml:space="preserve">14.01.01-Акушерство </w:t>
      </w:r>
      <w:r>
        <w:rPr>
          <w:sz w:val="28"/>
          <w:szCs w:val="28"/>
        </w:rPr>
        <w:t xml:space="preserve">та </w:t>
      </w:r>
      <w:r w:rsidRPr="006C1A30">
        <w:rPr>
          <w:sz w:val="28"/>
          <w:szCs w:val="28"/>
        </w:rPr>
        <w:t xml:space="preserve"> гінекологія</w:t>
      </w:r>
    </w:p>
    <w:p w14:paraId="1B7C11D3" w14:textId="77777777" w:rsidR="006053D8" w:rsidRPr="006C1A30" w:rsidRDefault="006053D8" w:rsidP="006053D8">
      <w:pPr>
        <w:jc w:val="both"/>
        <w:rPr>
          <w:b/>
          <w:sz w:val="28"/>
          <w:szCs w:val="28"/>
        </w:rPr>
      </w:pPr>
    </w:p>
    <w:p w14:paraId="01C48520" w14:textId="77777777" w:rsidR="006053D8" w:rsidRDefault="006053D8" w:rsidP="006053D8">
      <w:pPr>
        <w:jc w:val="both"/>
        <w:rPr>
          <w:b/>
          <w:sz w:val="28"/>
          <w:szCs w:val="28"/>
        </w:rPr>
      </w:pPr>
    </w:p>
    <w:p w14:paraId="6B33DC50" w14:textId="77777777" w:rsidR="006053D8" w:rsidRDefault="006053D8" w:rsidP="006053D8">
      <w:pPr>
        <w:jc w:val="both"/>
        <w:rPr>
          <w:b/>
          <w:sz w:val="28"/>
          <w:szCs w:val="28"/>
        </w:rPr>
      </w:pPr>
    </w:p>
    <w:p w14:paraId="3F97D20A" w14:textId="77777777" w:rsidR="006053D8" w:rsidRDefault="006053D8" w:rsidP="006053D8">
      <w:pPr>
        <w:jc w:val="both"/>
        <w:rPr>
          <w:b/>
          <w:sz w:val="28"/>
          <w:szCs w:val="28"/>
        </w:rPr>
      </w:pPr>
    </w:p>
    <w:p w14:paraId="3E61A678" w14:textId="77777777" w:rsidR="006053D8" w:rsidRPr="006C1A30" w:rsidRDefault="006053D8" w:rsidP="006053D8">
      <w:pPr>
        <w:jc w:val="both"/>
        <w:rPr>
          <w:b/>
          <w:sz w:val="28"/>
          <w:szCs w:val="28"/>
        </w:rPr>
      </w:pPr>
    </w:p>
    <w:p w14:paraId="433C2575" w14:textId="77777777" w:rsidR="006053D8" w:rsidRPr="006C1A30" w:rsidRDefault="006053D8" w:rsidP="006053D8">
      <w:pPr>
        <w:jc w:val="center"/>
        <w:rPr>
          <w:sz w:val="28"/>
          <w:szCs w:val="28"/>
        </w:rPr>
      </w:pPr>
      <w:r w:rsidRPr="006C1A30">
        <w:rPr>
          <w:sz w:val="28"/>
          <w:szCs w:val="28"/>
        </w:rPr>
        <w:t xml:space="preserve">      Автореферат </w:t>
      </w:r>
    </w:p>
    <w:p w14:paraId="7575C780" w14:textId="77777777" w:rsidR="006053D8" w:rsidRPr="006C1A30" w:rsidRDefault="006053D8" w:rsidP="006053D8">
      <w:pPr>
        <w:jc w:val="center"/>
        <w:rPr>
          <w:sz w:val="28"/>
          <w:szCs w:val="28"/>
        </w:rPr>
      </w:pPr>
      <w:r w:rsidRPr="006C1A30">
        <w:rPr>
          <w:sz w:val="28"/>
          <w:szCs w:val="28"/>
        </w:rPr>
        <w:t xml:space="preserve">        дисертації на здобуття наукового ступеня </w:t>
      </w:r>
    </w:p>
    <w:p w14:paraId="42737D13" w14:textId="77777777" w:rsidR="006053D8" w:rsidRPr="006C1A30" w:rsidRDefault="006053D8" w:rsidP="006053D8">
      <w:pPr>
        <w:jc w:val="center"/>
        <w:rPr>
          <w:sz w:val="28"/>
          <w:szCs w:val="28"/>
        </w:rPr>
      </w:pPr>
      <w:r w:rsidRPr="006C1A30">
        <w:rPr>
          <w:sz w:val="28"/>
          <w:szCs w:val="28"/>
        </w:rPr>
        <w:t xml:space="preserve">         доктора медичних наук</w:t>
      </w:r>
    </w:p>
    <w:p w14:paraId="63921A3E" w14:textId="77777777" w:rsidR="006053D8" w:rsidRPr="006C1A30" w:rsidRDefault="006053D8" w:rsidP="006053D8">
      <w:pPr>
        <w:jc w:val="both"/>
        <w:rPr>
          <w:b/>
          <w:sz w:val="28"/>
          <w:szCs w:val="28"/>
        </w:rPr>
      </w:pPr>
    </w:p>
    <w:p w14:paraId="77059C47" w14:textId="77777777" w:rsidR="006053D8" w:rsidRPr="006C1A30" w:rsidRDefault="006053D8" w:rsidP="006053D8">
      <w:pPr>
        <w:jc w:val="both"/>
        <w:rPr>
          <w:sz w:val="28"/>
          <w:szCs w:val="28"/>
        </w:rPr>
      </w:pPr>
    </w:p>
    <w:p w14:paraId="2D49553E" w14:textId="77777777" w:rsidR="006053D8" w:rsidRPr="006C1A30" w:rsidRDefault="006053D8" w:rsidP="006053D8">
      <w:pPr>
        <w:jc w:val="both"/>
        <w:rPr>
          <w:sz w:val="28"/>
          <w:szCs w:val="28"/>
        </w:rPr>
      </w:pPr>
    </w:p>
    <w:p w14:paraId="7157F254" w14:textId="77777777" w:rsidR="006053D8" w:rsidRDefault="006053D8" w:rsidP="006053D8">
      <w:pPr>
        <w:jc w:val="both"/>
        <w:rPr>
          <w:sz w:val="28"/>
          <w:szCs w:val="28"/>
        </w:rPr>
      </w:pPr>
    </w:p>
    <w:p w14:paraId="55F8734E" w14:textId="77777777" w:rsidR="006053D8" w:rsidRDefault="006053D8" w:rsidP="006053D8">
      <w:pPr>
        <w:jc w:val="both"/>
        <w:rPr>
          <w:sz w:val="28"/>
          <w:szCs w:val="28"/>
        </w:rPr>
      </w:pPr>
    </w:p>
    <w:p w14:paraId="376C5BAA" w14:textId="77777777" w:rsidR="006053D8" w:rsidRDefault="006053D8" w:rsidP="006053D8">
      <w:pPr>
        <w:jc w:val="both"/>
        <w:rPr>
          <w:sz w:val="28"/>
          <w:szCs w:val="28"/>
        </w:rPr>
      </w:pPr>
    </w:p>
    <w:p w14:paraId="53056AEA" w14:textId="77777777" w:rsidR="006053D8" w:rsidRPr="006C1A30" w:rsidRDefault="006053D8" w:rsidP="006053D8">
      <w:pPr>
        <w:jc w:val="both"/>
        <w:rPr>
          <w:sz w:val="28"/>
          <w:szCs w:val="28"/>
        </w:rPr>
      </w:pPr>
    </w:p>
    <w:p w14:paraId="11E36AE7" w14:textId="77777777" w:rsidR="006053D8" w:rsidRPr="006C1A30" w:rsidRDefault="006053D8" w:rsidP="006053D8">
      <w:pPr>
        <w:jc w:val="both"/>
        <w:rPr>
          <w:sz w:val="28"/>
          <w:szCs w:val="28"/>
        </w:rPr>
      </w:pPr>
    </w:p>
    <w:p w14:paraId="5C88D5DD" w14:textId="77777777" w:rsidR="006053D8" w:rsidRPr="006C1A30" w:rsidRDefault="006053D8" w:rsidP="006053D8">
      <w:pPr>
        <w:jc w:val="both"/>
        <w:rPr>
          <w:sz w:val="28"/>
          <w:szCs w:val="28"/>
        </w:rPr>
      </w:pPr>
    </w:p>
    <w:p w14:paraId="08817719" w14:textId="77777777" w:rsidR="006053D8" w:rsidRDefault="006053D8" w:rsidP="006053D8">
      <w:pPr>
        <w:jc w:val="both"/>
        <w:rPr>
          <w:sz w:val="28"/>
          <w:szCs w:val="28"/>
        </w:rPr>
      </w:pPr>
    </w:p>
    <w:p w14:paraId="69C2BE90" w14:textId="77777777" w:rsidR="006053D8" w:rsidRPr="006C1A30" w:rsidRDefault="006053D8" w:rsidP="006053D8">
      <w:pPr>
        <w:jc w:val="both"/>
        <w:rPr>
          <w:sz w:val="28"/>
          <w:szCs w:val="28"/>
        </w:rPr>
      </w:pPr>
      <w:r>
        <w:rPr>
          <w:sz w:val="28"/>
          <w:szCs w:val="28"/>
        </w:rPr>
        <w:t xml:space="preserve">                                                         Київ</w:t>
      </w:r>
      <w:r w:rsidRPr="006C1A30">
        <w:rPr>
          <w:sz w:val="28"/>
          <w:szCs w:val="28"/>
        </w:rPr>
        <w:t>-2008</w:t>
      </w:r>
    </w:p>
    <w:p w14:paraId="6F159B43" w14:textId="77777777" w:rsidR="006053D8" w:rsidRPr="006C1A30" w:rsidRDefault="006053D8" w:rsidP="006053D8">
      <w:pPr>
        <w:jc w:val="both"/>
        <w:rPr>
          <w:sz w:val="28"/>
          <w:szCs w:val="28"/>
        </w:rPr>
      </w:pPr>
      <w:r>
        <w:rPr>
          <w:sz w:val="28"/>
          <w:szCs w:val="28"/>
        </w:rPr>
        <w:t xml:space="preserve">     </w:t>
      </w:r>
      <w:r w:rsidRPr="006C1A30">
        <w:rPr>
          <w:sz w:val="28"/>
          <w:szCs w:val="28"/>
        </w:rPr>
        <w:t>Дисертацією є рукопис.</w:t>
      </w:r>
    </w:p>
    <w:p w14:paraId="2AF24A55" w14:textId="77777777" w:rsidR="006053D8" w:rsidRPr="006C1A30" w:rsidRDefault="006053D8" w:rsidP="006053D8">
      <w:pPr>
        <w:jc w:val="both"/>
        <w:rPr>
          <w:sz w:val="28"/>
          <w:szCs w:val="28"/>
        </w:rPr>
      </w:pPr>
      <w:r>
        <w:rPr>
          <w:sz w:val="28"/>
          <w:szCs w:val="28"/>
        </w:rPr>
        <w:t xml:space="preserve">     </w:t>
      </w:r>
      <w:r w:rsidRPr="006C1A30">
        <w:rPr>
          <w:sz w:val="28"/>
          <w:szCs w:val="28"/>
        </w:rPr>
        <w:t>Робот</w:t>
      </w:r>
      <w:r>
        <w:rPr>
          <w:sz w:val="28"/>
          <w:szCs w:val="28"/>
        </w:rPr>
        <w:t>а</w:t>
      </w:r>
      <w:r w:rsidRPr="006C1A30">
        <w:rPr>
          <w:sz w:val="28"/>
          <w:szCs w:val="28"/>
        </w:rPr>
        <w:t xml:space="preserve"> виконан</w:t>
      </w:r>
      <w:r>
        <w:rPr>
          <w:sz w:val="28"/>
          <w:szCs w:val="28"/>
        </w:rPr>
        <w:t>а</w:t>
      </w:r>
      <w:r w:rsidRPr="006C1A30">
        <w:rPr>
          <w:sz w:val="28"/>
          <w:szCs w:val="28"/>
        </w:rPr>
        <w:t xml:space="preserve"> в Буковинському державному медичному університеті </w:t>
      </w:r>
    </w:p>
    <w:p w14:paraId="2C1A756C" w14:textId="77777777" w:rsidR="006053D8" w:rsidRPr="006C1A30" w:rsidRDefault="006053D8" w:rsidP="006053D8">
      <w:pPr>
        <w:jc w:val="both"/>
        <w:rPr>
          <w:sz w:val="28"/>
          <w:szCs w:val="28"/>
        </w:rPr>
      </w:pPr>
      <w:r>
        <w:rPr>
          <w:sz w:val="28"/>
          <w:szCs w:val="28"/>
        </w:rPr>
        <w:t xml:space="preserve">     МОЗ України  </w:t>
      </w:r>
    </w:p>
    <w:p w14:paraId="0E178236" w14:textId="77777777" w:rsidR="006053D8" w:rsidRPr="006C1A30" w:rsidRDefault="006053D8" w:rsidP="006053D8">
      <w:pPr>
        <w:tabs>
          <w:tab w:val="left" w:pos="14580"/>
          <w:tab w:val="left" w:pos="14760"/>
        </w:tabs>
        <w:rPr>
          <w:b/>
          <w:sz w:val="28"/>
          <w:szCs w:val="28"/>
        </w:rPr>
      </w:pPr>
    </w:p>
    <w:p w14:paraId="36EAFA27" w14:textId="77777777" w:rsidR="006053D8" w:rsidRDefault="006053D8" w:rsidP="006053D8">
      <w:pPr>
        <w:tabs>
          <w:tab w:val="left" w:pos="14580"/>
          <w:tab w:val="left" w:pos="14760"/>
        </w:tabs>
        <w:ind w:left="3780" w:hanging="3780"/>
        <w:rPr>
          <w:b/>
          <w:sz w:val="28"/>
          <w:szCs w:val="28"/>
        </w:rPr>
      </w:pPr>
      <w:r w:rsidRPr="006C1A30">
        <w:rPr>
          <w:b/>
          <w:sz w:val="28"/>
          <w:szCs w:val="28"/>
        </w:rPr>
        <w:t>Офіційні опоненти</w:t>
      </w:r>
      <w:r>
        <w:rPr>
          <w:b/>
          <w:sz w:val="28"/>
          <w:szCs w:val="28"/>
        </w:rPr>
        <w:t>:</w:t>
      </w:r>
      <w:r>
        <w:rPr>
          <w:sz w:val="28"/>
          <w:szCs w:val="28"/>
        </w:rPr>
        <w:t xml:space="preserve">                  </w:t>
      </w:r>
      <w:r w:rsidRPr="006C1A30">
        <w:rPr>
          <w:sz w:val="28"/>
          <w:szCs w:val="28"/>
        </w:rPr>
        <w:t>доктор медичних наук</w:t>
      </w:r>
      <w:r>
        <w:rPr>
          <w:sz w:val="28"/>
          <w:szCs w:val="28"/>
        </w:rPr>
        <w:t xml:space="preserve">, </w:t>
      </w:r>
      <w:r w:rsidRPr="006C1A30">
        <w:rPr>
          <w:sz w:val="28"/>
          <w:szCs w:val="28"/>
        </w:rPr>
        <w:t>професор</w:t>
      </w:r>
      <w:r>
        <w:rPr>
          <w:sz w:val="28"/>
          <w:szCs w:val="28"/>
        </w:rPr>
        <w:t>,</w:t>
      </w:r>
      <w:r w:rsidRPr="006C1A30">
        <w:rPr>
          <w:sz w:val="28"/>
          <w:szCs w:val="28"/>
        </w:rPr>
        <w:t xml:space="preserve"> </w:t>
      </w:r>
      <w:r>
        <w:rPr>
          <w:sz w:val="28"/>
          <w:szCs w:val="28"/>
        </w:rPr>
        <w:t>академік НАН</w:t>
      </w:r>
      <w:r w:rsidRPr="00E14973">
        <w:rPr>
          <w:sz w:val="28"/>
          <w:szCs w:val="28"/>
        </w:rPr>
        <w:t xml:space="preserve"> </w:t>
      </w:r>
      <w:r>
        <w:rPr>
          <w:sz w:val="28"/>
          <w:szCs w:val="28"/>
        </w:rPr>
        <w:t xml:space="preserve">України </w:t>
      </w:r>
      <w:r w:rsidRPr="005E41D9">
        <w:rPr>
          <w:b/>
          <w:sz w:val="28"/>
          <w:szCs w:val="28"/>
        </w:rPr>
        <w:t xml:space="preserve">Грищенко </w:t>
      </w:r>
      <w:r>
        <w:rPr>
          <w:b/>
          <w:sz w:val="28"/>
          <w:szCs w:val="28"/>
        </w:rPr>
        <w:t>В</w:t>
      </w:r>
      <w:r w:rsidRPr="005E41D9">
        <w:rPr>
          <w:b/>
          <w:sz w:val="28"/>
          <w:szCs w:val="28"/>
        </w:rPr>
        <w:t>алентин Іванович</w:t>
      </w:r>
      <w:r>
        <w:rPr>
          <w:b/>
          <w:sz w:val="28"/>
          <w:szCs w:val="28"/>
        </w:rPr>
        <w:t>,</w:t>
      </w:r>
      <w:r>
        <w:rPr>
          <w:sz w:val="28"/>
          <w:szCs w:val="28"/>
        </w:rPr>
        <w:t xml:space="preserve"> Харківський  державний медичний  університет МОЗ України (м.Харків), завідувач кафедри акушерства та гінекології №1        </w:t>
      </w:r>
    </w:p>
    <w:p w14:paraId="6F8B8E45" w14:textId="77777777" w:rsidR="006053D8" w:rsidRDefault="006053D8" w:rsidP="006053D8">
      <w:pPr>
        <w:tabs>
          <w:tab w:val="left" w:pos="14580"/>
          <w:tab w:val="left" w:pos="14760"/>
        </w:tabs>
        <w:jc w:val="both"/>
        <w:rPr>
          <w:b/>
          <w:sz w:val="28"/>
          <w:szCs w:val="28"/>
        </w:rPr>
      </w:pPr>
    </w:p>
    <w:p w14:paraId="57DDE0AE" w14:textId="77777777" w:rsidR="006053D8" w:rsidRPr="006C1A30" w:rsidRDefault="006053D8" w:rsidP="006053D8">
      <w:pPr>
        <w:tabs>
          <w:tab w:val="left" w:pos="14580"/>
          <w:tab w:val="left" w:pos="14760"/>
        </w:tabs>
        <w:jc w:val="both"/>
        <w:rPr>
          <w:sz w:val="28"/>
          <w:szCs w:val="28"/>
        </w:rPr>
      </w:pPr>
      <w:r>
        <w:rPr>
          <w:b/>
          <w:sz w:val="28"/>
          <w:szCs w:val="28"/>
        </w:rPr>
        <w:t xml:space="preserve">                                                     </w:t>
      </w:r>
      <w:r w:rsidRPr="006C1A30">
        <w:rPr>
          <w:sz w:val="28"/>
          <w:szCs w:val="28"/>
        </w:rPr>
        <w:t>доктор медичних наук, професор</w:t>
      </w:r>
      <w:r>
        <w:rPr>
          <w:sz w:val="28"/>
          <w:szCs w:val="28"/>
        </w:rPr>
        <w:t xml:space="preserve">  </w:t>
      </w:r>
    </w:p>
    <w:p w14:paraId="76015789" w14:textId="77777777" w:rsidR="006053D8" w:rsidRPr="009C7820" w:rsidRDefault="006053D8" w:rsidP="006053D8">
      <w:pPr>
        <w:tabs>
          <w:tab w:val="left" w:pos="14580"/>
          <w:tab w:val="left" w:pos="14760"/>
        </w:tabs>
        <w:jc w:val="both"/>
        <w:rPr>
          <w:b/>
          <w:sz w:val="28"/>
          <w:szCs w:val="28"/>
        </w:rPr>
      </w:pPr>
      <w:r>
        <w:rPr>
          <w:b/>
          <w:sz w:val="28"/>
          <w:szCs w:val="28"/>
        </w:rPr>
        <w:t xml:space="preserve">                                                     </w:t>
      </w:r>
      <w:r w:rsidRPr="009C7820">
        <w:rPr>
          <w:b/>
          <w:sz w:val="28"/>
          <w:szCs w:val="28"/>
        </w:rPr>
        <w:t>Подольський Василь Васильович</w:t>
      </w:r>
      <w:r>
        <w:rPr>
          <w:b/>
          <w:sz w:val="28"/>
          <w:szCs w:val="28"/>
        </w:rPr>
        <w:t>,</w:t>
      </w:r>
    </w:p>
    <w:p w14:paraId="2C882B4A" w14:textId="77777777" w:rsidR="006053D8" w:rsidRDefault="006053D8" w:rsidP="006053D8">
      <w:pPr>
        <w:tabs>
          <w:tab w:val="left" w:pos="14580"/>
          <w:tab w:val="left" w:pos="14760"/>
        </w:tabs>
        <w:jc w:val="both"/>
        <w:rPr>
          <w:sz w:val="28"/>
          <w:szCs w:val="28"/>
        </w:rPr>
      </w:pPr>
      <w:r>
        <w:rPr>
          <w:sz w:val="28"/>
          <w:szCs w:val="28"/>
        </w:rPr>
        <w:t xml:space="preserve">                                                     Державна установа ”Інститут педіатрії,  </w:t>
      </w:r>
    </w:p>
    <w:p w14:paraId="7EF18DEC" w14:textId="77777777" w:rsidR="006053D8" w:rsidRDefault="006053D8" w:rsidP="006053D8">
      <w:pPr>
        <w:tabs>
          <w:tab w:val="left" w:pos="14580"/>
          <w:tab w:val="left" w:pos="14760"/>
        </w:tabs>
        <w:jc w:val="both"/>
        <w:rPr>
          <w:sz w:val="28"/>
          <w:szCs w:val="28"/>
        </w:rPr>
      </w:pPr>
      <w:r>
        <w:rPr>
          <w:sz w:val="28"/>
          <w:szCs w:val="28"/>
        </w:rPr>
        <w:t xml:space="preserve">                                                     акушерства і гінекології АМН України”  </w:t>
      </w:r>
    </w:p>
    <w:p w14:paraId="13DE80FC" w14:textId="77777777" w:rsidR="006053D8" w:rsidRDefault="006053D8" w:rsidP="006053D8">
      <w:pPr>
        <w:tabs>
          <w:tab w:val="left" w:pos="14580"/>
          <w:tab w:val="left" w:pos="14760"/>
        </w:tabs>
        <w:jc w:val="both"/>
        <w:rPr>
          <w:sz w:val="28"/>
          <w:szCs w:val="28"/>
        </w:rPr>
      </w:pPr>
      <w:r>
        <w:rPr>
          <w:sz w:val="28"/>
          <w:szCs w:val="28"/>
        </w:rPr>
        <w:t xml:space="preserve">                                                     (м.Київ),</w:t>
      </w:r>
      <w:r w:rsidRPr="001B7453">
        <w:rPr>
          <w:sz w:val="28"/>
          <w:szCs w:val="28"/>
        </w:rPr>
        <w:t xml:space="preserve"> </w:t>
      </w:r>
      <w:r>
        <w:rPr>
          <w:sz w:val="28"/>
          <w:szCs w:val="28"/>
        </w:rPr>
        <w:t>керівник відділення проблем</w:t>
      </w:r>
    </w:p>
    <w:p w14:paraId="5A070CE7" w14:textId="77777777" w:rsidR="006053D8" w:rsidRDefault="006053D8" w:rsidP="006053D8">
      <w:pPr>
        <w:tabs>
          <w:tab w:val="left" w:pos="14580"/>
          <w:tab w:val="left" w:pos="14760"/>
        </w:tabs>
        <w:jc w:val="both"/>
        <w:rPr>
          <w:sz w:val="28"/>
          <w:szCs w:val="28"/>
        </w:rPr>
      </w:pPr>
      <w:r>
        <w:rPr>
          <w:sz w:val="28"/>
          <w:szCs w:val="28"/>
        </w:rPr>
        <w:t xml:space="preserve">                                                      здоров’я  жінки фертильного  віку </w:t>
      </w:r>
    </w:p>
    <w:p w14:paraId="5B86CD16" w14:textId="77777777" w:rsidR="006053D8" w:rsidRPr="009C7820" w:rsidRDefault="006053D8" w:rsidP="006053D8">
      <w:pPr>
        <w:tabs>
          <w:tab w:val="left" w:pos="14580"/>
          <w:tab w:val="left" w:pos="14760"/>
        </w:tabs>
        <w:jc w:val="both"/>
        <w:rPr>
          <w:sz w:val="28"/>
          <w:szCs w:val="28"/>
        </w:rPr>
      </w:pPr>
      <w:r>
        <w:rPr>
          <w:sz w:val="28"/>
          <w:szCs w:val="28"/>
        </w:rPr>
        <w:t xml:space="preserve"> </w:t>
      </w:r>
    </w:p>
    <w:p w14:paraId="5D76B6A8" w14:textId="77777777" w:rsidR="006053D8" w:rsidRPr="006C1A30" w:rsidRDefault="006053D8" w:rsidP="006053D8">
      <w:pPr>
        <w:tabs>
          <w:tab w:val="left" w:pos="14580"/>
          <w:tab w:val="left" w:pos="14760"/>
        </w:tabs>
        <w:jc w:val="both"/>
        <w:rPr>
          <w:sz w:val="28"/>
          <w:szCs w:val="28"/>
        </w:rPr>
      </w:pPr>
    </w:p>
    <w:p w14:paraId="2E4A39ED" w14:textId="77777777" w:rsidR="006053D8" w:rsidRPr="006C1A30" w:rsidRDefault="006053D8" w:rsidP="006053D8">
      <w:pPr>
        <w:tabs>
          <w:tab w:val="left" w:pos="14580"/>
          <w:tab w:val="left" w:pos="14760"/>
        </w:tabs>
        <w:jc w:val="both"/>
        <w:rPr>
          <w:sz w:val="28"/>
          <w:szCs w:val="28"/>
        </w:rPr>
      </w:pPr>
      <w:r w:rsidRPr="006C1A30">
        <w:rPr>
          <w:sz w:val="28"/>
          <w:szCs w:val="28"/>
        </w:rPr>
        <w:t xml:space="preserve">     </w:t>
      </w:r>
      <w:r>
        <w:rPr>
          <w:sz w:val="28"/>
          <w:szCs w:val="28"/>
        </w:rPr>
        <w:t xml:space="preserve">                      </w:t>
      </w:r>
      <w:r w:rsidRPr="006C1A30">
        <w:rPr>
          <w:sz w:val="28"/>
          <w:szCs w:val="28"/>
        </w:rPr>
        <w:t xml:space="preserve">                          доктор медичних наук, професор</w:t>
      </w:r>
    </w:p>
    <w:p w14:paraId="709D0C57" w14:textId="77777777" w:rsidR="006053D8" w:rsidRDefault="006053D8" w:rsidP="006053D8">
      <w:pPr>
        <w:tabs>
          <w:tab w:val="left" w:pos="14580"/>
          <w:tab w:val="left" w:pos="14760"/>
        </w:tabs>
        <w:jc w:val="both"/>
        <w:rPr>
          <w:b/>
          <w:sz w:val="28"/>
          <w:szCs w:val="28"/>
        </w:rPr>
      </w:pPr>
      <w:r>
        <w:rPr>
          <w:sz w:val="28"/>
          <w:szCs w:val="28"/>
        </w:rPr>
        <w:t xml:space="preserve">                                                     </w:t>
      </w:r>
      <w:r w:rsidRPr="009C7820">
        <w:rPr>
          <w:b/>
          <w:sz w:val="28"/>
          <w:szCs w:val="28"/>
        </w:rPr>
        <w:t>С</w:t>
      </w:r>
      <w:r>
        <w:rPr>
          <w:b/>
          <w:sz w:val="28"/>
          <w:szCs w:val="28"/>
        </w:rPr>
        <w:t>е</w:t>
      </w:r>
      <w:r w:rsidRPr="009C7820">
        <w:rPr>
          <w:b/>
          <w:sz w:val="28"/>
          <w:szCs w:val="28"/>
        </w:rPr>
        <w:t xml:space="preserve">нчук </w:t>
      </w:r>
      <w:r>
        <w:rPr>
          <w:b/>
          <w:sz w:val="28"/>
          <w:szCs w:val="28"/>
        </w:rPr>
        <w:t xml:space="preserve">Анатолій Якович, </w:t>
      </w:r>
    </w:p>
    <w:p w14:paraId="53EF5E3D" w14:textId="77777777" w:rsidR="006053D8" w:rsidRDefault="006053D8" w:rsidP="006053D8">
      <w:pPr>
        <w:tabs>
          <w:tab w:val="left" w:pos="14580"/>
          <w:tab w:val="left" w:pos="14760"/>
        </w:tabs>
        <w:jc w:val="both"/>
        <w:rPr>
          <w:sz w:val="28"/>
          <w:szCs w:val="28"/>
        </w:rPr>
      </w:pPr>
      <w:r>
        <w:rPr>
          <w:b/>
          <w:sz w:val="28"/>
          <w:szCs w:val="28"/>
        </w:rPr>
        <w:t xml:space="preserve">                                                     </w:t>
      </w:r>
      <w:r w:rsidRPr="005E41D9">
        <w:rPr>
          <w:sz w:val="28"/>
          <w:szCs w:val="28"/>
        </w:rPr>
        <w:t>Медичний інститут</w:t>
      </w:r>
      <w:r>
        <w:rPr>
          <w:sz w:val="28"/>
          <w:szCs w:val="28"/>
        </w:rPr>
        <w:t xml:space="preserve"> Української асоціації  </w:t>
      </w:r>
    </w:p>
    <w:p w14:paraId="20FF3516" w14:textId="77777777" w:rsidR="006053D8" w:rsidRDefault="006053D8" w:rsidP="006053D8">
      <w:pPr>
        <w:tabs>
          <w:tab w:val="left" w:pos="14580"/>
          <w:tab w:val="left" w:pos="14760"/>
        </w:tabs>
        <w:jc w:val="both"/>
        <w:rPr>
          <w:sz w:val="28"/>
          <w:szCs w:val="28"/>
        </w:rPr>
      </w:pPr>
      <w:r>
        <w:rPr>
          <w:sz w:val="28"/>
          <w:szCs w:val="28"/>
        </w:rPr>
        <w:t xml:space="preserve">                                                     народної медицини (м.Київ),  </w:t>
      </w:r>
    </w:p>
    <w:p w14:paraId="79A4482F" w14:textId="77777777" w:rsidR="006053D8" w:rsidRPr="006C1A30" w:rsidRDefault="006053D8" w:rsidP="006053D8">
      <w:pPr>
        <w:tabs>
          <w:tab w:val="left" w:pos="14580"/>
          <w:tab w:val="left" w:pos="14760"/>
        </w:tabs>
        <w:jc w:val="both"/>
        <w:rPr>
          <w:sz w:val="28"/>
          <w:szCs w:val="28"/>
        </w:rPr>
      </w:pPr>
      <w:r>
        <w:rPr>
          <w:sz w:val="28"/>
          <w:szCs w:val="28"/>
        </w:rPr>
        <w:t xml:space="preserve">                                                     завідувач кафедри акушерства та гінекології </w:t>
      </w:r>
    </w:p>
    <w:p w14:paraId="2E721FF2" w14:textId="77777777" w:rsidR="006053D8" w:rsidRPr="006C1A30" w:rsidRDefault="006053D8" w:rsidP="006053D8">
      <w:pPr>
        <w:tabs>
          <w:tab w:val="left" w:pos="14580"/>
          <w:tab w:val="left" w:pos="14760"/>
        </w:tabs>
        <w:jc w:val="both"/>
        <w:rPr>
          <w:sz w:val="28"/>
          <w:szCs w:val="28"/>
        </w:rPr>
      </w:pPr>
    </w:p>
    <w:p w14:paraId="6B405DE7" w14:textId="77777777" w:rsidR="006053D8" w:rsidRPr="00AB7D86" w:rsidRDefault="006053D8" w:rsidP="006053D8">
      <w:pPr>
        <w:tabs>
          <w:tab w:val="left" w:pos="14580"/>
          <w:tab w:val="left" w:pos="14760"/>
        </w:tabs>
        <w:jc w:val="both"/>
        <w:rPr>
          <w:sz w:val="28"/>
          <w:szCs w:val="28"/>
        </w:rPr>
      </w:pPr>
      <w:r>
        <w:rPr>
          <w:sz w:val="28"/>
          <w:szCs w:val="28"/>
        </w:rPr>
        <w:t xml:space="preserve">                                                            </w:t>
      </w:r>
    </w:p>
    <w:p w14:paraId="1F5F62B4" w14:textId="77777777" w:rsidR="006053D8" w:rsidRPr="006C1A30" w:rsidRDefault="006053D8" w:rsidP="006053D8">
      <w:pPr>
        <w:tabs>
          <w:tab w:val="left" w:pos="14580"/>
          <w:tab w:val="left" w:pos="14760"/>
        </w:tabs>
        <w:rPr>
          <w:sz w:val="28"/>
          <w:szCs w:val="28"/>
        </w:rPr>
      </w:pPr>
    </w:p>
    <w:p w14:paraId="295A4991" w14:textId="77777777" w:rsidR="006053D8" w:rsidRDefault="006053D8" w:rsidP="006053D8">
      <w:pPr>
        <w:jc w:val="both"/>
        <w:rPr>
          <w:sz w:val="28"/>
          <w:szCs w:val="28"/>
        </w:rPr>
      </w:pPr>
    </w:p>
    <w:p w14:paraId="07C4FFAB" w14:textId="77777777" w:rsidR="006053D8" w:rsidRPr="006C1A30" w:rsidRDefault="006053D8" w:rsidP="006053D8">
      <w:pPr>
        <w:jc w:val="both"/>
        <w:rPr>
          <w:sz w:val="28"/>
          <w:szCs w:val="28"/>
        </w:rPr>
      </w:pPr>
      <w:r>
        <w:rPr>
          <w:sz w:val="28"/>
          <w:szCs w:val="28"/>
        </w:rPr>
        <w:t xml:space="preserve">     </w:t>
      </w:r>
      <w:r w:rsidRPr="006C1A30">
        <w:rPr>
          <w:sz w:val="28"/>
          <w:szCs w:val="28"/>
        </w:rPr>
        <w:t>Захист дисертації відбудеться "</w:t>
      </w:r>
      <w:r>
        <w:rPr>
          <w:sz w:val="28"/>
          <w:szCs w:val="28"/>
        </w:rPr>
        <w:t xml:space="preserve"> 27 </w:t>
      </w:r>
      <w:r w:rsidRPr="006C1A30">
        <w:rPr>
          <w:sz w:val="28"/>
          <w:szCs w:val="28"/>
        </w:rPr>
        <w:t>"</w:t>
      </w:r>
      <w:r>
        <w:rPr>
          <w:sz w:val="28"/>
          <w:szCs w:val="28"/>
        </w:rPr>
        <w:t xml:space="preserve"> січня</w:t>
      </w:r>
      <w:r w:rsidRPr="00043540">
        <w:rPr>
          <w:sz w:val="28"/>
          <w:szCs w:val="28"/>
        </w:rPr>
        <w:t xml:space="preserve"> </w:t>
      </w:r>
      <w:r w:rsidRPr="006C1A30">
        <w:rPr>
          <w:sz w:val="28"/>
          <w:szCs w:val="28"/>
        </w:rPr>
        <w:t>200</w:t>
      </w:r>
      <w:r>
        <w:rPr>
          <w:sz w:val="28"/>
          <w:szCs w:val="28"/>
        </w:rPr>
        <w:t>9</w:t>
      </w:r>
      <w:r w:rsidRPr="006C1A30">
        <w:rPr>
          <w:sz w:val="28"/>
          <w:szCs w:val="28"/>
        </w:rPr>
        <w:t xml:space="preserve"> року о </w:t>
      </w:r>
      <w:r>
        <w:rPr>
          <w:sz w:val="28"/>
          <w:szCs w:val="28"/>
        </w:rPr>
        <w:t xml:space="preserve">13.00 </w:t>
      </w:r>
      <w:r w:rsidRPr="006C1A30">
        <w:rPr>
          <w:sz w:val="28"/>
          <w:szCs w:val="28"/>
        </w:rPr>
        <w:t xml:space="preserve">годині на засіданні спеціалізованої вченої ради </w:t>
      </w:r>
      <w:r>
        <w:rPr>
          <w:sz w:val="28"/>
          <w:szCs w:val="28"/>
        </w:rPr>
        <w:t xml:space="preserve">Д26.553.01 </w:t>
      </w:r>
      <w:r w:rsidRPr="006C1A30">
        <w:rPr>
          <w:sz w:val="28"/>
          <w:szCs w:val="28"/>
        </w:rPr>
        <w:t xml:space="preserve">по захисту дисертацій при Державній установі </w:t>
      </w:r>
      <w:r>
        <w:rPr>
          <w:sz w:val="28"/>
          <w:szCs w:val="28"/>
        </w:rPr>
        <w:t>”</w:t>
      </w:r>
      <w:r w:rsidRPr="006C1A30">
        <w:rPr>
          <w:sz w:val="28"/>
          <w:szCs w:val="28"/>
        </w:rPr>
        <w:t>Інститут педіатрії, акушерства і гінекології АМН України</w:t>
      </w:r>
      <w:r>
        <w:rPr>
          <w:sz w:val="28"/>
          <w:szCs w:val="28"/>
        </w:rPr>
        <w:t>”</w:t>
      </w:r>
      <w:r w:rsidRPr="006C1A30">
        <w:rPr>
          <w:sz w:val="28"/>
          <w:szCs w:val="28"/>
        </w:rPr>
        <w:t>(04050,м.Київ, вул.Мануїльського,8)</w:t>
      </w:r>
      <w:r>
        <w:rPr>
          <w:sz w:val="28"/>
          <w:szCs w:val="28"/>
        </w:rPr>
        <w:t>.</w:t>
      </w:r>
    </w:p>
    <w:p w14:paraId="2B90FB3E" w14:textId="77777777" w:rsidR="006053D8" w:rsidRDefault="006053D8" w:rsidP="006053D8">
      <w:pPr>
        <w:tabs>
          <w:tab w:val="left" w:pos="14580"/>
          <w:tab w:val="left" w:pos="14760"/>
        </w:tabs>
        <w:rPr>
          <w:sz w:val="28"/>
          <w:szCs w:val="28"/>
        </w:rPr>
      </w:pPr>
    </w:p>
    <w:p w14:paraId="7403553C" w14:textId="77777777" w:rsidR="006053D8" w:rsidRPr="006C1A30" w:rsidRDefault="006053D8" w:rsidP="006053D8">
      <w:pPr>
        <w:tabs>
          <w:tab w:val="left" w:pos="14580"/>
          <w:tab w:val="left" w:pos="14760"/>
        </w:tabs>
        <w:rPr>
          <w:sz w:val="28"/>
          <w:szCs w:val="28"/>
        </w:rPr>
      </w:pPr>
    </w:p>
    <w:p w14:paraId="3EE9C539" w14:textId="77777777" w:rsidR="006053D8" w:rsidRDefault="006053D8" w:rsidP="006053D8">
      <w:pPr>
        <w:jc w:val="both"/>
        <w:rPr>
          <w:sz w:val="28"/>
          <w:szCs w:val="28"/>
        </w:rPr>
      </w:pPr>
      <w:r>
        <w:rPr>
          <w:sz w:val="28"/>
          <w:szCs w:val="28"/>
        </w:rPr>
        <w:t xml:space="preserve">З дисертацією можна ознайомитись у бібліотеці </w:t>
      </w:r>
      <w:r w:rsidRPr="006C1A30">
        <w:rPr>
          <w:sz w:val="28"/>
          <w:szCs w:val="28"/>
        </w:rPr>
        <w:t>Державн</w:t>
      </w:r>
      <w:r>
        <w:rPr>
          <w:sz w:val="28"/>
          <w:szCs w:val="28"/>
        </w:rPr>
        <w:t>ої</w:t>
      </w:r>
      <w:r w:rsidRPr="006C1A30">
        <w:rPr>
          <w:sz w:val="28"/>
          <w:szCs w:val="28"/>
        </w:rPr>
        <w:t xml:space="preserve"> установ</w:t>
      </w:r>
      <w:r>
        <w:rPr>
          <w:sz w:val="28"/>
          <w:szCs w:val="28"/>
        </w:rPr>
        <w:t>и</w:t>
      </w:r>
      <w:r w:rsidRPr="006C1A30">
        <w:rPr>
          <w:sz w:val="28"/>
          <w:szCs w:val="28"/>
        </w:rPr>
        <w:t xml:space="preserve"> </w:t>
      </w:r>
      <w:r>
        <w:rPr>
          <w:sz w:val="28"/>
          <w:szCs w:val="28"/>
        </w:rPr>
        <w:t>”</w:t>
      </w:r>
      <w:r w:rsidRPr="006C1A30">
        <w:rPr>
          <w:sz w:val="28"/>
          <w:szCs w:val="28"/>
        </w:rPr>
        <w:t>Інститут педіатрії, акушерства і гінекології АМН України</w:t>
      </w:r>
      <w:r>
        <w:rPr>
          <w:sz w:val="28"/>
          <w:szCs w:val="28"/>
        </w:rPr>
        <w:t>”</w:t>
      </w:r>
      <w:r w:rsidRPr="006C1A30">
        <w:rPr>
          <w:sz w:val="28"/>
          <w:szCs w:val="28"/>
        </w:rPr>
        <w:t xml:space="preserve"> </w:t>
      </w:r>
    </w:p>
    <w:p w14:paraId="2940013D" w14:textId="77777777" w:rsidR="006053D8" w:rsidRPr="006C1A30" w:rsidRDefault="006053D8" w:rsidP="006053D8">
      <w:pPr>
        <w:jc w:val="both"/>
        <w:rPr>
          <w:sz w:val="28"/>
          <w:szCs w:val="28"/>
        </w:rPr>
      </w:pPr>
      <w:r w:rsidRPr="006C1A30">
        <w:rPr>
          <w:sz w:val="28"/>
          <w:szCs w:val="28"/>
        </w:rPr>
        <w:t>(04050,м.Київ, вул.Мануїльського,8)</w:t>
      </w:r>
      <w:r>
        <w:rPr>
          <w:sz w:val="28"/>
          <w:szCs w:val="28"/>
        </w:rPr>
        <w:t>.</w:t>
      </w:r>
    </w:p>
    <w:p w14:paraId="177C395C" w14:textId="77777777" w:rsidR="006053D8" w:rsidRPr="006C1A30" w:rsidRDefault="006053D8" w:rsidP="006053D8">
      <w:pPr>
        <w:tabs>
          <w:tab w:val="left" w:pos="14580"/>
          <w:tab w:val="left" w:pos="14760"/>
        </w:tabs>
        <w:rPr>
          <w:sz w:val="28"/>
          <w:szCs w:val="28"/>
        </w:rPr>
      </w:pPr>
    </w:p>
    <w:p w14:paraId="13B13ABE" w14:textId="77777777" w:rsidR="006053D8" w:rsidRPr="006C1A30" w:rsidRDefault="006053D8" w:rsidP="006053D8">
      <w:pPr>
        <w:tabs>
          <w:tab w:val="left" w:pos="14580"/>
          <w:tab w:val="left" w:pos="14760"/>
        </w:tabs>
        <w:rPr>
          <w:sz w:val="28"/>
          <w:szCs w:val="28"/>
        </w:rPr>
      </w:pPr>
      <w:r w:rsidRPr="006C1A30">
        <w:rPr>
          <w:sz w:val="28"/>
          <w:szCs w:val="28"/>
        </w:rPr>
        <w:t xml:space="preserve">     Автореферат розісланий ’’</w:t>
      </w:r>
      <w:r>
        <w:rPr>
          <w:sz w:val="28"/>
          <w:szCs w:val="28"/>
        </w:rPr>
        <w:t xml:space="preserve"> 25 </w:t>
      </w:r>
      <w:r w:rsidRPr="006C1A30">
        <w:rPr>
          <w:sz w:val="28"/>
          <w:szCs w:val="28"/>
        </w:rPr>
        <w:t>’’</w:t>
      </w:r>
      <w:r>
        <w:rPr>
          <w:sz w:val="28"/>
          <w:szCs w:val="28"/>
        </w:rPr>
        <w:t xml:space="preserve">   грудня</w:t>
      </w:r>
      <w:r w:rsidRPr="006C1A30">
        <w:rPr>
          <w:sz w:val="28"/>
          <w:szCs w:val="28"/>
        </w:rPr>
        <w:t xml:space="preserve">    2008 р.</w:t>
      </w:r>
    </w:p>
    <w:p w14:paraId="112746F8" w14:textId="77777777" w:rsidR="006053D8" w:rsidRPr="006C1A30" w:rsidRDefault="006053D8" w:rsidP="006053D8">
      <w:pPr>
        <w:tabs>
          <w:tab w:val="left" w:pos="14580"/>
          <w:tab w:val="left" w:pos="14760"/>
        </w:tabs>
        <w:rPr>
          <w:sz w:val="28"/>
          <w:szCs w:val="28"/>
        </w:rPr>
      </w:pPr>
    </w:p>
    <w:p w14:paraId="2ADA578F" w14:textId="77777777" w:rsidR="006053D8" w:rsidRDefault="006053D8" w:rsidP="006053D8">
      <w:pPr>
        <w:rPr>
          <w:sz w:val="28"/>
          <w:szCs w:val="28"/>
        </w:rPr>
      </w:pPr>
    </w:p>
    <w:p w14:paraId="155DDD06" w14:textId="77777777" w:rsidR="006053D8" w:rsidRPr="006C1A30" w:rsidRDefault="006053D8" w:rsidP="006053D8">
      <w:pPr>
        <w:rPr>
          <w:sz w:val="28"/>
          <w:szCs w:val="28"/>
        </w:rPr>
      </w:pPr>
      <w:r>
        <w:rPr>
          <w:sz w:val="28"/>
          <w:szCs w:val="28"/>
        </w:rPr>
        <w:t xml:space="preserve">     </w:t>
      </w:r>
      <w:r w:rsidRPr="006C1A30">
        <w:rPr>
          <w:sz w:val="28"/>
          <w:szCs w:val="28"/>
        </w:rPr>
        <w:t>Вчений секретар</w:t>
      </w:r>
    </w:p>
    <w:p w14:paraId="4CF4DB03" w14:textId="77777777" w:rsidR="006053D8" w:rsidRDefault="006053D8" w:rsidP="006053D8">
      <w:pPr>
        <w:rPr>
          <w:sz w:val="28"/>
          <w:szCs w:val="28"/>
        </w:rPr>
      </w:pPr>
      <w:r w:rsidRPr="006C1A30">
        <w:rPr>
          <w:sz w:val="28"/>
          <w:szCs w:val="28"/>
        </w:rPr>
        <w:t xml:space="preserve">спеціалізованої вченої ради          </w:t>
      </w:r>
      <w:r>
        <w:rPr>
          <w:sz w:val="28"/>
          <w:szCs w:val="28"/>
        </w:rPr>
        <w:t xml:space="preserve">                          </w:t>
      </w:r>
      <w:r w:rsidRPr="006C1A30">
        <w:rPr>
          <w:sz w:val="28"/>
          <w:szCs w:val="28"/>
        </w:rPr>
        <w:t xml:space="preserve">                         Л.В.Квашніна </w:t>
      </w:r>
    </w:p>
    <w:p w14:paraId="6882E5E4" w14:textId="77777777" w:rsidR="006053D8" w:rsidRPr="006C1A30" w:rsidRDefault="006053D8" w:rsidP="006053D8">
      <w:pPr>
        <w:rPr>
          <w:sz w:val="28"/>
          <w:szCs w:val="28"/>
        </w:rPr>
      </w:pPr>
    </w:p>
    <w:p w14:paraId="00BA59F0" w14:textId="77777777" w:rsidR="006053D8" w:rsidRDefault="006053D8" w:rsidP="006053D8">
      <w:pPr>
        <w:spacing w:line="264" w:lineRule="auto"/>
        <w:ind w:firstLine="567"/>
        <w:jc w:val="center"/>
        <w:outlineLvl w:val="0"/>
        <w:rPr>
          <w:b/>
          <w:sz w:val="28"/>
          <w:szCs w:val="28"/>
        </w:rPr>
      </w:pPr>
    </w:p>
    <w:p w14:paraId="0818F434" w14:textId="77777777" w:rsidR="006053D8" w:rsidRDefault="006053D8" w:rsidP="006053D8">
      <w:pPr>
        <w:spacing w:line="264" w:lineRule="auto"/>
        <w:ind w:firstLine="567"/>
        <w:jc w:val="center"/>
        <w:outlineLvl w:val="0"/>
        <w:rPr>
          <w:b/>
          <w:sz w:val="28"/>
          <w:szCs w:val="28"/>
        </w:rPr>
      </w:pPr>
    </w:p>
    <w:p w14:paraId="405D2238" w14:textId="77777777" w:rsidR="006053D8" w:rsidRDefault="006053D8" w:rsidP="006053D8">
      <w:pPr>
        <w:spacing w:line="264" w:lineRule="auto"/>
        <w:ind w:firstLine="567"/>
        <w:jc w:val="center"/>
        <w:outlineLvl w:val="0"/>
        <w:rPr>
          <w:b/>
          <w:sz w:val="28"/>
          <w:szCs w:val="28"/>
        </w:rPr>
      </w:pPr>
      <w:r w:rsidRPr="00E03D5F">
        <w:rPr>
          <w:b/>
          <w:sz w:val="28"/>
          <w:szCs w:val="28"/>
        </w:rPr>
        <w:t>ЗАГАЛЬНА  ХАРАКТЕРИСТИКА  РОБОТИ</w:t>
      </w:r>
    </w:p>
    <w:p w14:paraId="4FF68D94" w14:textId="77777777" w:rsidR="006053D8" w:rsidRPr="005F27A7" w:rsidRDefault="006053D8" w:rsidP="006053D8">
      <w:pPr>
        <w:spacing w:line="264" w:lineRule="auto"/>
        <w:ind w:firstLine="567"/>
        <w:jc w:val="both"/>
        <w:rPr>
          <w:sz w:val="28"/>
          <w:szCs w:val="28"/>
        </w:rPr>
      </w:pPr>
      <w:r w:rsidRPr="005F27A7">
        <w:rPr>
          <w:b/>
          <w:sz w:val="28"/>
          <w:szCs w:val="28"/>
        </w:rPr>
        <w:t>Актуальність теми.</w:t>
      </w:r>
      <w:r w:rsidRPr="005F27A7">
        <w:rPr>
          <w:sz w:val="28"/>
          <w:szCs w:val="28"/>
        </w:rPr>
        <w:t xml:space="preserve"> До пріоритетних наукових напрямків експерти ВООЗ (2004) відносять дослідження з проблем охорони здоров’я жінок під час вагітності та немовлят. За останні 15 років у 4-5 разів зросла загальна захворюваність немовлят, порушення фізичного і нервово-психічного розвитку дітей відзначаються більш ніж у 25</w:t>
      </w:r>
      <w:r w:rsidRPr="002E71F3">
        <w:rPr>
          <w:sz w:val="28"/>
          <w:szCs w:val="28"/>
        </w:rPr>
        <w:t xml:space="preserve"> </w:t>
      </w:r>
      <w:r w:rsidRPr="005F27A7">
        <w:rPr>
          <w:sz w:val="28"/>
          <w:szCs w:val="28"/>
        </w:rPr>
        <w:t xml:space="preserve">% дітей </w:t>
      </w:r>
      <w:r w:rsidRPr="002E71F3">
        <w:rPr>
          <w:sz w:val="28"/>
          <w:szCs w:val="28"/>
        </w:rPr>
        <w:t>першого</w:t>
      </w:r>
      <w:r w:rsidRPr="005F27A7">
        <w:rPr>
          <w:sz w:val="28"/>
          <w:szCs w:val="28"/>
        </w:rPr>
        <w:t xml:space="preserve"> року життя.</w:t>
      </w:r>
    </w:p>
    <w:p w14:paraId="40A25702" w14:textId="77777777" w:rsidR="006053D8" w:rsidRPr="005F27A7" w:rsidRDefault="006053D8" w:rsidP="006053D8">
      <w:pPr>
        <w:spacing w:line="264" w:lineRule="auto"/>
        <w:ind w:firstLine="567"/>
        <w:jc w:val="both"/>
        <w:rPr>
          <w:sz w:val="28"/>
          <w:szCs w:val="28"/>
        </w:rPr>
      </w:pPr>
      <w:r w:rsidRPr="005F27A7">
        <w:rPr>
          <w:sz w:val="28"/>
          <w:szCs w:val="28"/>
        </w:rPr>
        <w:t xml:space="preserve">Прогрес в сучасній перинатології привів до необхідності вирішення нових проблем, пов'язаних з гестаційним процесом і антенатальною охороною плода </w:t>
      </w:r>
      <w:r w:rsidRPr="002E71F3">
        <w:rPr>
          <w:sz w:val="28"/>
          <w:szCs w:val="28"/>
        </w:rPr>
        <w:br/>
      </w:r>
      <w:r>
        <w:rPr>
          <w:sz w:val="28"/>
          <w:szCs w:val="28"/>
        </w:rPr>
        <w:t>(</w:t>
      </w:r>
      <w:r w:rsidRPr="005F27A7">
        <w:rPr>
          <w:sz w:val="28"/>
          <w:szCs w:val="28"/>
        </w:rPr>
        <w:t>Б.М. Венцковський, В.М. Запорожан, 2002; Ю.П. Вдовиченко, 2003; А.В.Орлов, 2005</w:t>
      </w:r>
      <w:r>
        <w:rPr>
          <w:sz w:val="28"/>
          <w:szCs w:val="28"/>
        </w:rPr>
        <w:t>)</w:t>
      </w:r>
      <w:r w:rsidRPr="005F27A7">
        <w:rPr>
          <w:sz w:val="28"/>
          <w:szCs w:val="28"/>
        </w:rPr>
        <w:t>. Серед них провідне значення належить хронічній плацентарній недостатності, що є частим ускладненням вагітності (від 14 до 22 %), супроводжується дистресом плода, затримкою його росту і є однією з найбільш частих причин перинатальної захворюваності (до 60</w:t>
      </w:r>
      <w:r w:rsidRPr="002E71F3">
        <w:rPr>
          <w:sz w:val="28"/>
          <w:szCs w:val="28"/>
        </w:rPr>
        <w:t xml:space="preserve"> </w:t>
      </w:r>
      <w:r w:rsidRPr="005F27A7">
        <w:rPr>
          <w:sz w:val="28"/>
          <w:szCs w:val="28"/>
        </w:rPr>
        <w:t xml:space="preserve">%) і смертності. </w:t>
      </w:r>
    </w:p>
    <w:p w14:paraId="2EF0C550" w14:textId="77777777" w:rsidR="006053D8" w:rsidRPr="005F27A7" w:rsidRDefault="006053D8" w:rsidP="006053D8">
      <w:pPr>
        <w:spacing w:line="264" w:lineRule="auto"/>
        <w:ind w:firstLine="567"/>
        <w:jc w:val="both"/>
        <w:rPr>
          <w:sz w:val="28"/>
          <w:szCs w:val="28"/>
        </w:rPr>
      </w:pPr>
      <w:r w:rsidRPr="005F27A7">
        <w:rPr>
          <w:sz w:val="28"/>
          <w:szCs w:val="28"/>
        </w:rPr>
        <w:t xml:space="preserve">Загальновизнано, що плацентарна недостатність це симптомокомплекс, що супроводжує практично всі ускладнення вагітності. Її частота у пацієнток з прееклампсією складає до 66,3 % </w:t>
      </w:r>
      <w:r>
        <w:rPr>
          <w:sz w:val="28"/>
          <w:szCs w:val="28"/>
        </w:rPr>
        <w:t>(</w:t>
      </w:r>
      <w:r w:rsidRPr="005F27A7">
        <w:rPr>
          <w:sz w:val="28"/>
          <w:szCs w:val="28"/>
        </w:rPr>
        <w:t>С.Н.Пернаков та співавт., 2004; З.Б.Хоминская та співавт., 2005</w:t>
      </w:r>
      <w:r>
        <w:rPr>
          <w:sz w:val="28"/>
          <w:szCs w:val="28"/>
        </w:rPr>
        <w:t>)</w:t>
      </w:r>
      <w:r w:rsidRPr="005F27A7">
        <w:rPr>
          <w:sz w:val="28"/>
          <w:szCs w:val="28"/>
        </w:rPr>
        <w:t xml:space="preserve">, з переношуванням вагітності до 36,3 % </w:t>
      </w:r>
      <w:r>
        <w:rPr>
          <w:sz w:val="28"/>
          <w:szCs w:val="28"/>
        </w:rPr>
        <w:t>(</w:t>
      </w:r>
      <w:r w:rsidRPr="005F27A7">
        <w:rPr>
          <w:sz w:val="28"/>
          <w:szCs w:val="28"/>
        </w:rPr>
        <w:t>О.Г Федорова, 1997</w:t>
      </w:r>
      <w:r>
        <w:rPr>
          <w:sz w:val="28"/>
          <w:szCs w:val="28"/>
        </w:rPr>
        <w:t>)</w:t>
      </w:r>
      <w:r w:rsidRPr="005F27A7">
        <w:rPr>
          <w:sz w:val="28"/>
          <w:szCs w:val="28"/>
        </w:rPr>
        <w:t xml:space="preserve">, зі звичним невиношуванням в анамнезі-24% </w:t>
      </w:r>
      <w:r>
        <w:rPr>
          <w:sz w:val="28"/>
          <w:szCs w:val="28"/>
        </w:rPr>
        <w:t>(</w:t>
      </w:r>
      <w:r w:rsidRPr="005F27A7">
        <w:rPr>
          <w:sz w:val="28"/>
          <w:szCs w:val="28"/>
        </w:rPr>
        <w:t>Л.Б.Маркін, 2005</w:t>
      </w:r>
      <w:r>
        <w:rPr>
          <w:sz w:val="28"/>
          <w:szCs w:val="28"/>
        </w:rPr>
        <w:t>)</w:t>
      </w:r>
      <w:r w:rsidRPr="005F27A7">
        <w:rPr>
          <w:sz w:val="28"/>
          <w:szCs w:val="28"/>
        </w:rPr>
        <w:t>, з вірусною і бактеріальною інфекцією-50-60</w:t>
      </w:r>
      <w:r>
        <w:rPr>
          <w:sz w:val="28"/>
          <w:szCs w:val="28"/>
        </w:rPr>
        <w:t xml:space="preserve"> </w:t>
      </w:r>
      <w:r w:rsidRPr="005F27A7">
        <w:rPr>
          <w:sz w:val="28"/>
          <w:szCs w:val="28"/>
        </w:rPr>
        <w:t xml:space="preserve">% </w:t>
      </w:r>
      <w:r>
        <w:rPr>
          <w:sz w:val="28"/>
          <w:szCs w:val="28"/>
        </w:rPr>
        <w:t>(</w:t>
      </w:r>
      <w:r w:rsidRPr="005F27A7">
        <w:rPr>
          <w:sz w:val="28"/>
          <w:szCs w:val="28"/>
        </w:rPr>
        <w:t>Г.В.Кожухар,2003</w:t>
      </w:r>
      <w:r>
        <w:rPr>
          <w:sz w:val="28"/>
          <w:szCs w:val="28"/>
        </w:rPr>
        <w:t>)</w:t>
      </w:r>
      <w:r w:rsidRPr="005F27A7">
        <w:rPr>
          <w:sz w:val="28"/>
          <w:szCs w:val="28"/>
        </w:rPr>
        <w:t xml:space="preserve">. Ступінь і особливості впливу патологічних факторів і станів вагітної на плаценту і плід залежать не тільки від терміну гестації, тривалості впливу, але також і від стану компенсаторно-пристосовних механізмів у фетоплацентарній системі. Незважаючи на достатню вивченість даної проблеми, дотепер не існує єдиної точки зору на особливості патогенезу порушень функціонального стану фетоплацентарного комплексу при різних ускладненнях вагітності, не розроблено єдині методичні підходи до ранньої діагностики, відсутні стандарти обстеження і лікування вагітних з виявленими порушеннями в ранні терміни. На підставі вищесказаного в клінічній практиці вагітна найчастіше зіштовхується з діаметрально протилежними думками акушерів, а лікарі не мають єдиної точки зору на акушерську тактику </w:t>
      </w:r>
      <w:r>
        <w:rPr>
          <w:sz w:val="28"/>
          <w:szCs w:val="28"/>
        </w:rPr>
        <w:t>(</w:t>
      </w:r>
      <w:r w:rsidRPr="005F27A7">
        <w:rPr>
          <w:sz w:val="28"/>
          <w:szCs w:val="28"/>
        </w:rPr>
        <w:t>Г.В.Бут,2004; Ю.П.Вдовиченко та ін., 2005</w:t>
      </w:r>
      <w:r>
        <w:rPr>
          <w:sz w:val="28"/>
          <w:szCs w:val="28"/>
        </w:rPr>
        <w:t>)</w:t>
      </w:r>
      <w:r w:rsidRPr="005F27A7">
        <w:rPr>
          <w:sz w:val="28"/>
          <w:szCs w:val="28"/>
        </w:rPr>
        <w:t xml:space="preserve">. До теперішнього часу залишається мало вивченою проблема ранньої діагностики плацентарної недостатності та диференційованого підходу до терапії згідно механізмів патогенезу виникнення даного ускладнення  вагітності. </w:t>
      </w:r>
    </w:p>
    <w:p w14:paraId="65CE62E1" w14:textId="77777777" w:rsidR="006053D8" w:rsidRPr="005F27A7" w:rsidRDefault="006053D8" w:rsidP="006053D8">
      <w:pPr>
        <w:spacing w:line="264" w:lineRule="auto"/>
        <w:ind w:firstLine="567"/>
        <w:jc w:val="both"/>
        <w:rPr>
          <w:sz w:val="28"/>
          <w:szCs w:val="28"/>
        </w:rPr>
      </w:pPr>
      <w:r w:rsidRPr="005F27A7">
        <w:rPr>
          <w:sz w:val="28"/>
          <w:szCs w:val="28"/>
        </w:rPr>
        <w:t xml:space="preserve">Розробка сучасних методів ранньої діагностики та диференційованої патогенетично обґрунтованої терапії </w:t>
      </w:r>
      <w:r>
        <w:rPr>
          <w:sz w:val="28"/>
          <w:szCs w:val="28"/>
        </w:rPr>
        <w:t xml:space="preserve">плацентарної недостатності </w:t>
      </w:r>
      <w:r w:rsidRPr="005F27A7">
        <w:rPr>
          <w:sz w:val="28"/>
          <w:szCs w:val="28"/>
        </w:rPr>
        <w:t>на ранніх стадіях гестаційного процесу  дозволить зменшити частоту перинатальних ускладнень.</w:t>
      </w:r>
    </w:p>
    <w:p w14:paraId="39B44341" w14:textId="77777777" w:rsidR="006053D8" w:rsidRPr="005F27A7" w:rsidRDefault="006053D8" w:rsidP="006053D8">
      <w:pPr>
        <w:spacing w:line="264" w:lineRule="auto"/>
        <w:ind w:firstLine="567"/>
        <w:jc w:val="both"/>
        <w:rPr>
          <w:sz w:val="28"/>
          <w:szCs w:val="28"/>
        </w:rPr>
      </w:pPr>
      <w:r w:rsidRPr="005F27A7">
        <w:rPr>
          <w:b/>
          <w:sz w:val="28"/>
          <w:szCs w:val="28"/>
        </w:rPr>
        <w:lastRenderedPageBreak/>
        <w:t xml:space="preserve">Зв’язок роботи з науковими програмами, планами, темами. </w:t>
      </w:r>
      <w:r w:rsidRPr="005F27A7">
        <w:rPr>
          <w:sz w:val="28"/>
          <w:szCs w:val="28"/>
        </w:rPr>
        <w:t xml:space="preserve">Вибраний напрямок дослідження тісно пов’язаний з планом науково-дослідних робіт кафедри акушерства, гінекології та перинатології Буковинського державного медичного університету </w:t>
      </w:r>
      <w:r>
        <w:rPr>
          <w:sz w:val="28"/>
          <w:szCs w:val="28"/>
        </w:rPr>
        <w:t>«</w:t>
      </w:r>
      <w:r w:rsidRPr="005F27A7">
        <w:rPr>
          <w:sz w:val="28"/>
          <w:szCs w:val="28"/>
        </w:rPr>
        <w:t>Репродуктивне здоров’я. Профілактика структурно-функціональних уражень фетоплацентарного комплексу при порушеному періоді гестації; прогнозування  і  корекція  перинатальних  наслідків  адаптації новонароджених</w:t>
      </w:r>
      <w:r>
        <w:rPr>
          <w:sz w:val="28"/>
          <w:szCs w:val="28"/>
        </w:rPr>
        <w:t>»</w:t>
      </w:r>
      <w:r w:rsidRPr="005F27A7">
        <w:rPr>
          <w:sz w:val="28"/>
          <w:szCs w:val="28"/>
        </w:rPr>
        <w:t>, 2001-2005 рр. виконання  (№ держреєстрації 01.01U 005242, шифр 20.00.0001.01).</w:t>
      </w:r>
    </w:p>
    <w:p w14:paraId="5384F592" w14:textId="77777777" w:rsidR="006053D8" w:rsidRPr="005F27A7" w:rsidRDefault="006053D8" w:rsidP="006053D8">
      <w:pPr>
        <w:spacing w:line="264" w:lineRule="auto"/>
        <w:ind w:firstLine="567"/>
        <w:jc w:val="both"/>
        <w:rPr>
          <w:sz w:val="28"/>
          <w:szCs w:val="28"/>
        </w:rPr>
      </w:pPr>
      <w:r w:rsidRPr="005F27A7">
        <w:rPr>
          <w:b/>
          <w:sz w:val="28"/>
          <w:szCs w:val="28"/>
        </w:rPr>
        <w:t xml:space="preserve">Мета дослідження </w:t>
      </w:r>
      <w:r w:rsidRPr="005F27A7">
        <w:rPr>
          <w:i/>
          <w:sz w:val="28"/>
          <w:szCs w:val="28"/>
        </w:rPr>
        <w:t xml:space="preserve">- </w:t>
      </w:r>
      <w:r w:rsidRPr="005F27A7">
        <w:rPr>
          <w:sz w:val="28"/>
          <w:szCs w:val="28"/>
        </w:rPr>
        <w:t xml:space="preserve">зниження частоти перинатальної захворюваності та  смертності у жінок з плацентарною недостатністю на підставі визначення найбільш значимих етіологічних факторів, механізмів патогенезу, принципів ранньої діагностики і раціональних підходів до тактики ведення в різні терміни вагітності та </w:t>
      </w:r>
      <w:r>
        <w:rPr>
          <w:sz w:val="28"/>
          <w:szCs w:val="28"/>
        </w:rPr>
        <w:t>пологів</w:t>
      </w:r>
      <w:r w:rsidRPr="005F27A7">
        <w:rPr>
          <w:sz w:val="28"/>
          <w:szCs w:val="28"/>
        </w:rPr>
        <w:t>.</w:t>
      </w:r>
    </w:p>
    <w:p w14:paraId="2ECDBD87" w14:textId="77777777" w:rsidR="006053D8" w:rsidRPr="005F27A7" w:rsidRDefault="006053D8" w:rsidP="006053D8">
      <w:pPr>
        <w:spacing w:line="264" w:lineRule="auto"/>
        <w:ind w:firstLine="567"/>
        <w:jc w:val="both"/>
        <w:outlineLvl w:val="0"/>
        <w:rPr>
          <w:b/>
          <w:sz w:val="28"/>
          <w:szCs w:val="28"/>
        </w:rPr>
      </w:pPr>
      <w:r w:rsidRPr="005F27A7">
        <w:rPr>
          <w:b/>
          <w:sz w:val="28"/>
          <w:szCs w:val="28"/>
        </w:rPr>
        <w:t>Задачі дослідження:</w:t>
      </w:r>
    </w:p>
    <w:p w14:paraId="25ECB591" w14:textId="77777777" w:rsidR="006053D8" w:rsidRPr="005F27A7" w:rsidRDefault="006053D8" w:rsidP="006053D8">
      <w:pPr>
        <w:tabs>
          <w:tab w:val="left" w:pos="900"/>
        </w:tabs>
        <w:spacing w:line="264" w:lineRule="auto"/>
        <w:ind w:firstLine="567"/>
        <w:jc w:val="both"/>
        <w:rPr>
          <w:sz w:val="28"/>
          <w:szCs w:val="28"/>
        </w:rPr>
      </w:pPr>
      <w:r w:rsidRPr="005F27A7">
        <w:rPr>
          <w:sz w:val="28"/>
          <w:szCs w:val="28"/>
        </w:rPr>
        <w:t>1.</w:t>
      </w:r>
      <w:r>
        <w:rPr>
          <w:sz w:val="28"/>
          <w:szCs w:val="28"/>
        </w:rPr>
        <w:tab/>
      </w:r>
      <w:r w:rsidRPr="005F27A7">
        <w:rPr>
          <w:sz w:val="28"/>
          <w:szCs w:val="28"/>
        </w:rPr>
        <w:t>Провести аналіз перебігу вагітності, пологів, стану плода і новонародженого у вагітних з плацентарною недостатністю.</w:t>
      </w:r>
    </w:p>
    <w:p w14:paraId="04FE4722" w14:textId="77777777" w:rsidR="006053D8" w:rsidRPr="005F27A7" w:rsidRDefault="006053D8" w:rsidP="006053D8">
      <w:pPr>
        <w:tabs>
          <w:tab w:val="left" w:pos="900"/>
        </w:tabs>
        <w:spacing w:line="264" w:lineRule="auto"/>
        <w:ind w:firstLine="567"/>
        <w:jc w:val="both"/>
        <w:rPr>
          <w:sz w:val="28"/>
          <w:szCs w:val="28"/>
        </w:rPr>
      </w:pPr>
      <w:r w:rsidRPr="005F27A7">
        <w:rPr>
          <w:sz w:val="28"/>
          <w:szCs w:val="28"/>
        </w:rPr>
        <w:t>2.</w:t>
      </w:r>
      <w:r>
        <w:rPr>
          <w:sz w:val="28"/>
          <w:szCs w:val="28"/>
        </w:rPr>
        <w:tab/>
      </w:r>
      <w:r w:rsidRPr="005F27A7">
        <w:rPr>
          <w:sz w:val="28"/>
          <w:szCs w:val="28"/>
        </w:rPr>
        <w:t>Визначити частоту, структуру та патогенетичні механізми розвитку  плацентарної недостатності протягом всього гестаційного процесу у вагітних групи перинатального ризику.</w:t>
      </w:r>
    </w:p>
    <w:p w14:paraId="29FB9375" w14:textId="77777777" w:rsidR="006053D8" w:rsidRPr="005F27A7" w:rsidRDefault="006053D8" w:rsidP="006053D8">
      <w:pPr>
        <w:tabs>
          <w:tab w:val="left" w:pos="900"/>
        </w:tabs>
        <w:spacing w:line="264" w:lineRule="auto"/>
        <w:ind w:firstLine="567"/>
        <w:jc w:val="both"/>
        <w:rPr>
          <w:sz w:val="28"/>
          <w:szCs w:val="28"/>
        </w:rPr>
      </w:pPr>
      <w:r w:rsidRPr="005F27A7">
        <w:rPr>
          <w:sz w:val="28"/>
          <w:szCs w:val="28"/>
        </w:rPr>
        <w:t>3.</w:t>
      </w:r>
      <w:r>
        <w:rPr>
          <w:sz w:val="28"/>
          <w:szCs w:val="28"/>
        </w:rPr>
        <w:tab/>
      </w:r>
      <w:r w:rsidRPr="005F27A7">
        <w:rPr>
          <w:sz w:val="28"/>
          <w:szCs w:val="28"/>
        </w:rPr>
        <w:t xml:space="preserve">Вивчити особливості гормонального стану фетоплацентарного комплексу та визначити роль порушень плацентарних білків у розвитку перинатальної патології при плацентарній недостатності. </w:t>
      </w:r>
    </w:p>
    <w:p w14:paraId="3354BA82" w14:textId="77777777" w:rsidR="006053D8" w:rsidRPr="005F27A7" w:rsidRDefault="006053D8" w:rsidP="006053D8">
      <w:pPr>
        <w:tabs>
          <w:tab w:val="left" w:pos="900"/>
        </w:tabs>
        <w:spacing w:line="264" w:lineRule="auto"/>
        <w:ind w:firstLine="567"/>
        <w:jc w:val="both"/>
        <w:rPr>
          <w:sz w:val="28"/>
          <w:szCs w:val="28"/>
        </w:rPr>
      </w:pPr>
      <w:r w:rsidRPr="005F27A7">
        <w:rPr>
          <w:sz w:val="28"/>
          <w:szCs w:val="28"/>
        </w:rPr>
        <w:t>4.</w:t>
      </w:r>
      <w:r>
        <w:rPr>
          <w:sz w:val="28"/>
          <w:szCs w:val="28"/>
        </w:rPr>
        <w:tab/>
      </w:r>
      <w:r w:rsidRPr="005F27A7">
        <w:rPr>
          <w:sz w:val="28"/>
          <w:szCs w:val="28"/>
        </w:rPr>
        <w:t xml:space="preserve">Встановити взаємозв’язок порушень пероксидації білків, ліпідів, ферментних систем у розвитку перинатальної патології. </w:t>
      </w:r>
    </w:p>
    <w:p w14:paraId="5483E03F" w14:textId="77777777" w:rsidR="006053D8" w:rsidRPr="005F27A7" w:rsidRDefault="006053D8" w:rsidP="006053D8">
      <w:pPr>
        <w:tabs>
          <w:tab w:val="left" w:pos="900"/>
        </w:tabs>
        <w:spacing w:line="264" w:lineRule="auto"/>
        <w:ind w:firstLine="567"/>
        <w:jc w:val="both"/>
        <w:rPr>
          <w:sz w:val="28"/>
          <w:szCs w:val="28"/>
        </w:rPr>
      </w:pPr>
      <w:r w:rsidRPr="005F27A7">
        <w:rPr>
          <w:sz w:val="28"/>
          <w:szCs w:val="28"/>
        </w:rPr>
        <w:t>5.</w:t>
      </w:r>
      <w:r>
        <w:rPr>
          <w:sz w:val="28"/>
          <w:szCs w:val="28"/>
        </w:rPr>
        <w:tab/>
      </w:r>
      <w:r w:rsidRPr="005F27A7">
        <w:rPr>
          <w:sz w:val="28"/>
          <w:szCs w:val="28"/>
        </w:rPr>
        <w:t>Дати оцінку стану імунної системи та визначити патогенетичне значення цитокінового профілю у розвитку плацентарної недостатності.</w:t>
      </w:r>
    </w:p>
    <w:p w14:paraId="623EB49D" w14:textId="77777777" w:rsidR="006053D8" w:rsidRPr="005F27A7" w:rsidRDefault="006053D8" w:rsidP="006053D8">
      <w:pPr>
        <w:tabs>
          <w:tab w:val="left" w:pos="900"/>
        </w:tabs>
        <w:spacing w:line="264" w:lineRule="auto"/>
        <w:ind w:firstLine="567"/>
        <w:jc w:val="both"/>
        <w:rPr>
          <w:sz w:val="28"/>
          <w:szCs w:val="28"/>
        </w:rPr>
      </w:pPr>
      <w:r w:rsidRPr="005F27A7">
        <w:rPr>
          <w:sz w:val="28"/>
          <w:szCs w:val="28"/>
        </w:rPr>
        <w:t>6.</w:t>
      </w:r>
      <w:r>
        <w:rPr>
          <w:sz w:val="28"/>
          <w:szCs w:val="28"/>
        </w:rPr>
        <w:tab/>
      </w:r>
      <w:r w:rsidRPr="005F27A7">
        <w:rPr>
          <w:sz w:val="28"/>
          <w:szCs w:val="28"/>
        </w:rPr>
        <w:t>Вивчити ехографічні та гемодинамічні особливості розвитку ембріона і плода при плацентарній недостатності.</w:t>
      </w:r>
    </w:p>
    <w:p w14:paraId="1AA3E22C" w14:textId="77777777" w:rsidR="006053D8" w:rsidRPr="005F27A7" w:rsidRDefault="006053D8" w:rsidP="006053D8">
      <w:pPr>
        <w:tabs>
          <w:tab w:val="left" w:pos="900"/>
        </w:tabs>
        <w:spacing w:line="264" w:lineRule="auto"/>
        <w:ind w:firstLine="567"/>
        <w:jc w:val="both"/>
        <w:rPr>
          <w:sz w:val="28"/>
          <w:szCs w:val="28"/>
        </w:rPr>
      </w:pPr>
      <w:r w:rsidRPr="005F27A7">
        <w:rPr>
          <w:sz w:val="28"/>
          <w:szCs w:val="28"/>
        </w:rPr>
        <w:t>7.</w:t>
      </w:r>
      <w:r>
        <w:rPr>
          <w:sz w:val="28"/>
          <w:szCs w:val="28"/>
        </w:rPr>
        <w:tab/>
      </w:r>
      <w:r w:rsidRPr="005F27A7">
        <w:rPr>
          <w:sz w:val="28"/>
          <w:szCs w:val="28"/>
        </w:rPr>
        <w:t>Дослідити особливості морфогенезу плаценти при плацентарній недостатності.</w:t>
      </w:r>
    </w:p>
    <w:p w14:paraId="1C28847C" w14:textId="77777777" w:rsidR="006053D8" w:rsidRPr="005F27A7" w:rsidRDefault="006053D8" w:rsidP="006053D8">
      <w:pPr>
        <w:tabs>
          <w:tab w:val="left" w:pos="900"/>
        </w:tabs>
        <w:spacing w:line="264" w:lineRule="auto"/>
        <w:ind w:firstLine="567"/>
        <w:jc w:val="both"/>
        <w:rPr>
          <w:sz w:val="28"/>
          <w:szCs w:val="28"/>
        </w:rPr>
      </w:pPr>
      <w:r w:rsidRPr="005F27A7">
        <w:rPr>
          <w:sz w:val="28"/>
          <w:szCs w:val="28"/>
        </w:rPr>
        <w:t>8.</w:t>
      </w:r>
      <w:r>
        <w:rPr>
          <w:sz w:val="28"/>
          <w:szCs w:val="28"/>
        </w:rPr>
        <w:tab/>
      </w:r>
      <w:r w:rsidRPr="005F27A7">
        <w:rPr>
          <w:sz w:val="28"/>
          <w:szCs w:val="28"/>
        </w:rPr>
        <w:t>Розробити математичну модель прогнозування плацентарної недостатності та алгоритми ранньої діагностики, лікування та ведення вагітних з даним ускладненням.</w:t>
      </w:r>
    </w:p>
    <w:p w14:paraId="596F3BFF" w14:textId="77777777" w:rsidR="006053D8" w:rsidRPr="005F27A7" w:rsidRDefault="006053D8" w:rsidP="006053D8">
      <w:pPr>
        <w:tabs>
          <w:tab w:val="left" w:pos="900"/>
        </w:tabs>
        <w:spacing w:line="264" w:lineRule="auto"/>
        <w:ind w:firstLine="567"/>
        <w:jc w:val="both"/>
        <w:rPr>
          <w:b/>
          <w:sz w:val="28"/>
          <w:szCs w:val="28"/>
        </w:rPr>
      </w:pPr>
      <w:r w:rsidRPr="005F27A7">
        <w:rPr>
          <w:sz w:val="28"/>
          <w:szCs w:val="28"/>
        </w:rPr>
        <w:t>9.</w:t>
      </w:r>
      <w:r>
        <w:rPr>
          <w:sz w:val="28"/>
          <w:szCs w:val="28"/>
        </w:rPr>
        <w:tab/>
      </w:r>
      <w:r w:rsidRPr="005F27A7">
        <w:rPr>
          <w:sz w:val="28"/>
          <w:szCs w:val="28"/>
        </w:rPr>
        <w:t xml:space="preserve">Розробити систему організаційних та лікувальних заходів на підставі комплексної оцінки стану плода з урахуванням етіологічних і патогенетичних механізмів розвитку ПН, направлених на своєчасну діагностику та антенатальну охорону плода і профілактику перинатальних втрат. </w:t>
      </w:r>
    </w:p>
    <w:p w14:paraId="1B5D9342" w14:textId="77777777" w:rsidR="006053D8" w:rsidRPr="005F27A7" w:rsidRDefault="006053D8" w:rsidP="006053D8">
      <w:pPr>
        <w:spacing w:line="264" w:lineRule="auto"/>
        <w:ind w:firstLine="567"/>
        <w:jc w:val="both"/>
        <w:rPr>
          <w:sz w:val="28"/>
          <w:szCs w:val="28"/>
        </w:rPr>
      </w:pPr>
      <w:r w:rsidRPr="005F27A7">
        <w:rPr>
          <w:i/>
          <w:sz w:val="28"/>
          <w:szCs w:val="28"/>
        </w:rPr>
        <w:t>Об’єкт дослідження –</w:t>
      </w:r>
      <w:r w:rsidRPr="005F27A7">
        <w:rPr>
          <w:sz w:val="28"/>
          <w:szCs w:val="28"/>
        </w:rPr>
        <w:t xml:space="preserve"> плацентарна недостатність в різні періоди гестації у вагітних групи перинатального ризику.</w:t>
      </w:r>
    </w:p>
    <w:p w14:paraId="6FE71AD9" w14:textId="77777777" w:rsidR="006053D8" w:rsidRPr="005F27A7" w:rsidRDefault="006053D8" w:rsidP="006053D8">
      <w:pPr>
        <w:spacing w:line="264" w:lineRule="auto"/>
        <w:ind w:firstLine="567"/>
        <w:jc w:val="both"/>
        <w:rPr>
          <w:sz w:val="28"/>
          <w:szCs w:val="28"/>
        </w:rPr>
      </w:pPr>
      <w:r w:rsidRPr="005F27A7">
        <w:rPr>
          <w:i/>
          <w:sz w:val="28"/>
          <w:szCs w:val="28"/>
        </w:rPr>
        <w:t>Предмет дослідження</w:t>
      </w:r>
      <w:r>
        <w:rPr>
          <w:i/>
          <w:sz w:val="28"/>
          <w:szCs w:val="28"/>
        </w:rPr>
        <w:t xml:space="preserve"> </w:t>
      </w:r>
      <w:r w:rsidRPr="005F27A7">
        <w:rPr>
          <w:i/>
          <w:sz w:val="28"/>
          <w:szCs w:val="28"/>
        </w:rPr>
        <w:t>-</w:t>
      </w:r>
      <w:r w:rsidRPr="002E71F3">
        <w:rPr>
          <w:sz w:val="28"/>
          <w:szCs w:val="28"/>
        </w:rPr>
        <w:t xml:space="preserve"> </w:t>
      </w:r>
      <w:r w:rsidRPr="005F27A7">
        <w:rPr>
          <w:sz w:val="28"/>
          <w:szCs w:val="28"/>
        </w:rPr>
        <w:t>частота, структура і причини ПН, фактори ризику, функціональний стан фетоплацентарного комплексу .</w:t>
      </w:r>
    </w:p>
    <w:p w14:paraId="0FFDE8CD" w14:textId="77777777" w:rsidR="006053D8" w:rsidRPr="005F27A7" w:rsidRDefault="006053D8" w:rsidP="006053D8">
      <w:pPr>
        <w:spacing w:line="264" w:lineRule="auto"/>
        <w:ind w:firstLine="567"/>
        <w:jc w:val="both"/>
        <w:rPr>
          <w:sz w:val="28"/>
          <w:szCs w:val="28"/>
        </w:rPr>
      </w:pPr>
      <w:r w:rsidRPr="005F27A7">
        <w:rPr>
          <w:i/>
          <w:sz w:val="28"/>
          <w:szCs w:val="28"/>
        </w:rPr>
        <w:t xml:space="preserve">Методи дослідження - </w:t>
      </w:r>
      <w:r w:rsidRPr="005F27A7">
        <w:rPr>
          <w:sz w:val="28"/>
          <w:szCs w:val="28"/>
        </w:rPr>
        <w:t>клінічні, інструментальні, доплерометричні, гормональні, біохімічні, імунологічні, морфологічні, морфометричні, статистичні.</w:t>
      </w:r>
    </w:p>
    <w:p w14:paraId="1AD8BE97" w14:textId="77777777" w:rsidR="006053D8" w:rsidRPr="005F27A7" w:rsidRDefault="006053D8" w:rsidP="006053D8">
      <w:pPr>
        <w:spacing w:line="264" w:lineRule="auto"/>
        <w:ind w:firstLine="567"/>
        <w:jc w:val="both"/>
        <w:rPr>
          <w:sz w:val="28"/>
          <w:szCs w:val="28"/>
        </w:rPr>
      </w:pPr>
      <w:r w:rsidRPr="005F27A7">
        <w:rPr>
          <w:b/>
          <w:sz w:val="28"/>
          <w:szCs w:val="28"/>
        </w:rPr>
        <w:t xml:space="preserve">Наукова новизна одержаних результатів. </w:t>
      </w:r>
      <w:r w:rsidRPr="005F27A7">
        <w:rPr>
          <w:sz w:val="28"/>
          <w:szCs w:val="28"/>
        </w:rPr>
        <w:t xml:space="preserve">Вперше на основі комплексного обстеження в динаміці вагітності показано  особливості функціонального стану фетоплацентарного комплексу і визначено характер компенсаторних механізмів </w:t>
      </w:r>
      <w:r w:rsidRPr="005F27A7">
        <w:rPr>
          <w:sz w:val="28"/>
          <w:szCs w:val="28"/>
        </w:rPr>
        <w:lastRenderedPageBreak/>
        <w:t>материнсько-плодового комплексу при плацентарній недостатності. Визначено патогенетичні особливості  формування плацентарної недостатності у вагітних високого ризику перинатальної патології. Встановлено зв’язок змін білків плаценти та пероксидації ліпідів і ферментативної системи з розвитком ускладнень вагітності та порушенням стану плода.</w:t>
      </w:r>
      <w:r>
        <w:rPr>
          <w:sz w:val="28"/>
          <w:szCs w:val="28"/>
        </w:rPr>
        <w:t xml:space="preserve"> Визначені особливості функціонування імунної системи та системи цитокінів і їх роль в патогенезі розвитку плацентарної недостатності у вагітних групи перинатального ризику, запропоновані прогностичні критерії показників цитокінового профілю по розвитку даної патології.</w:t>
      </w:r>
      <w:r w:rsidRPr="005F27A7">
        <w:rPr>
          <w:sz w:val="28"/>
          <w:szCs w:val="28"/>
        </w:rPr>
        <w:t xml:space="preserve"> Сформульовано концепцію, яка пояснює патоморфологічні та патофізіологічні зміни при плацентарній недостатності, розроблено критерії прогнозування з визначенням алгоритму тактики ведення вагітності при даній патології. За допомогою ультразвукового дослідження вивчено ехографічні зміни ембріона/плода та особливості матково-плацентарного і плодово-плацентарного кровообігу. </w:t>
      </w:r>
    </w:p>
    <w:p w14:paraId="08147097" w14:textId="77777777" w:rsidR="006053D8" w:rsidRPr="005F27A7" w:rsidRDefault="006053D8" w:rsidP="006053D8">
      <w:pPr>
        <w:spacing w:line="264" w:lineRule="auto"/>
        <w:ind w:firstLine="567"/>
        <w:jc w:val="both"/>
        <w:rPr>
          <w:sz w:val="28"/>
          <w:szCs w:val="28"/>
        </w:rPr>
      </w:pPr>
      <w:r w:rsidRPr="005F27A7">
        <w:rPr>
          <w:sz w:val="28"/>
          <w:szCs w:val="28"/>
        </w:rPr>
        <w:t xml:space="preserve">Вперше визначено прогностично – несприятливі критерії ультразвукового дослідження в I триместрі вагітності в патогенезі виникнення плацентарної недостатності, що стало теоретичною передумовою для розробки нових підходів до ранньої діагностики та лікування цього ускладнення вагітності. На підставі комплексної оцінки результатів проведених досліджень патогенетично обґрунтовано і розроблено удосконалений комплекс лікувально-профілактичних заходів при плацентарній недостатності з використанням сучасних технологій діагностики, прогнозування та лікування. </w:t>
      </w:r>
    </w:p>
    <w:p w14:paraId="132FFA25" w14:textId="77777777" w:rsidR="006053D8" w:rsidRPr="005F27A7" w:rsidRDefault="006053D8" w:rsidP="006053D8">
      <w:pPr>
        <w:spacing w:line="264" w:lineRule="auto"/>
        <w:ind w:firstLine="567"/>
        <w:jc w:val="both"/>
        <w:rPr>
          <w:sz w:val="28"/>
          <w:szCs w:val="28"/>
        </w:rPr>
      </w:pPr>
      <w:r w:rsidRPr="005F27A7">
        <w:rPr>
          <w:b/>
          <w:sz w:val="28"/>
          <w:szCs w:val="28"/>
        </w:rPr>
        <w:t>Практичне значення одержаних результатів.</w:t>
      </w:r>
      <w:r w:rsidRPr="005F27A7">
        <w:rPr>
          <w:sz w:val="28"/>
          <w:szCs w:val="28"/>
        </w:rPr>
        <w:t xml:space="preserve"> Визначено прогностично-несприятливі ультразвукові критерії ранньої діагностики розвитку плацентарної недостатності. Представлено алгоритми прогнозування та лікування плацентарної недостатності.</w:t>
      </w:r>
    </w:p>
    <w:p w14:paraId="329C1424" w14:textId="77777777" w:rsidR="006053D8" w:rsidRPr="005F27A7" w:rsidRDefault="006053D8" w:rsidP="006053D8">
      <w:pPr>
        <w:spacing w:line="264" w:lineRule="auto"/>
        <w:ind w:firstLine="567"/>
        <w:jc w:val="both"/>
        <w:rPr>
          <w:sz w:val="28"/>
          <w:szCs w:val="28"/>
        </w:rPr>
      </w:pPr>
      <w:r w:rsidRPr="005F27A7">
        <w:rPr>
          <w:sz w:val="28"/>
          <w:szCs w:val="28"/>
        </w:rPr>
        <w:t>Розроблена система діагностики ускладнень першого триместру вагітності у жінок з проявами ПН, диференційований підхід до терапії в залежності від результатів ехографічного, доплерометричного і лабораторного обстеження в ранні терміни вагітності.</w:t>
      </w:r>
    </w:p>
    <w:p w14:paraId="28BD737C" w14:textId="77777777" w:rsidR="006053D8" w:rsidRPr="005F27A7" w:rsidRDefault="006053D8" w:rsidP="006053D8">
      <w:pPr>
        <w:spacing w:line="264" w:lineRule="auto"/>
        <w:ind w:firstLine="567"/>
        <w:jc w:val="both"/>
        <w:rPr>
          <w:sz w:val="28"/>
          <w:szCs w:val="28"/>
        </w:rPr>
      </w:pPr>
      <w:r w:rsidRPr="005F27A7">
        <w:rPr>
          <w:b/>
          <w:sz w:val="28"/>
          <w:szCs w:val="28"/>
        </w:rPr>
        <w:t>Впровадження результатів дослідження</w:t>
      </w:r>
      <w:r w:rsidRPr="005F27A7">
        <w:rPr>
          <w:sz w:val="28"/>
          <w:szCs w:val="28"/>
        </w:rPr>
        <w:t>. Запропоновані алгоритми ранньої діагно</w:t>
      </w:r>
      <w:r w:rsidRPr="002E71F3">
        <w:rPr>
          <w:sz w:val="28"/>
          <w:szCs w:val="28"/>
        </w:rPr>
        <w:t>с</w:t>
      </w:r>
      <w:r w:rsidRPr="005F27A7">
        <w:rPr>
          <w:sz w:val="28"/>
          <w:szCs w:val="28"/>
        </w:rPr>
        <w:t>тики плацентарної недостатності та лікування впроваджено в практику роботи родопоміжних закладів Чернівецької, Івано-Франківської, Київської, За</w:t>
      </w:r>
      <w:r>
        <w:rPr>
          <w:sz w:val="28"/>
          <w:szCs w:val="28"/>
        </w:rPr>
        <w:t xml:space="preserve">карпатської, Тернопільської, </w:t>
      </w:r>
      <w:r w:rsidRPr="005F27A7">
        <w:rPr>
          <w:sz w:val="28"/>
          <w:szCs w:val="28"/>
        </w:rPr>
        <w:t>Х</w:t>
      </w:r>
      <w:r>
        <w:rPr>
          <w:sz w:val="28"/>
          <w:szCs w:val="28"/>
        </w:rPr>
        <w:t>мельницько</w:t>
      </w:r>
      <w:r w:rsidRPr="005F27A7">
        <w:rPr>
          <w:sz w:val="28"/>
          <w:szCs w:val="28"/>
        </w:rPr>
        <w:t>ї</w:t>
      </w:r>
      <w:r>
        <w:rPr>
          <w:sz w:val="28"/>
          <w:szCs w:val="28"/>
        </w:rPr>
        <w:t>, Запорізької та Харківської</w:t>
      </w:r>
      <w:r w:rsidRPr="005F27A7">
        <w:rPr>
          <w:sz w:val="28"/>
          <w:szCs w:val="28"/>
        </w:rPr>
        <w:t xml:space="preserve"> областей. </w:t>
      </w:r>
    </w:p>
    <w:p w14:paraId="07041DB0" w14:textId="77777777" w:rsidR="006053D8" w:rsidRPr="005F27A7" w:rsidRDefault="006053D8" w:rsidP="006053D8">
      <w:pPr>
        <w:spacing w:line="264" w:lineRule="auto"/>
        <w:ind w:firstLine="567"/>
        <w:jc w:val="both"/>
        <w:rPr>
          <w:sz w:val="28"/>
          <w:szCs w:val="28"/>
        </w:rPr>
      </w:pPr>
      <w:r w:rsidRPr="005F27A7">
        <w:rPr>
          <w:sz w:val="28"/>
          <w:szCs w:val="28"/>
        </w:rPr>
        <w:t xml:space="preserve">Наукові розробки за матеріалами дисертації використовуються в учбовому процесі кафедри акушерства і гінекології Буковинського державного медичного університету. </w:t>
      </w:r>
    </w:p>
    <w:p w14:paraId="43F3A0E9" w14:textId="77777777" w:rsidR="006053D8" w:rsidRPr="005F27A7" w:rsidRDefault="006053D8" w:rsidP="006053D8">
      <w:pPr>
        <w:spacing w:line="264" w:lineRule="auto"/>
        <w:ind w:firstLine="567"/>
        <w:jc w:val="both"/>
        <w:rPr>
          <w:sz w:val="28"/>
          <w:szCs w:val="28"/>
        </w:rPr>
      </w:pPr>
      <w:r w:rsidRPr="005F27A7">
        <w:rPr>
          <w:b/>
          <w:sz w:val="28"/>
          <w:szCs w:val="28"/>
        </w:rPr>
        <w:t xml:space="preserve">Особистий внесок здобувача. </w:t>
      </w:r>
      <w:r w:rsidRPr="005F27A7">
        <w:rPr>
          <w:sz w:val="28"/>
          <w:szCs w:val="28"/>
        </w:rPr>
        <w:t>Автором обрана та обґрунтована тема, визначено мету, задачі та напрямки наукових досліджень. Проведено аналіз наукової літератури за темою дисертації. Особисто проведено комплексне клініко-параклінічне обстеження 3</w:t>
      </w:r>
      <w:r>
        <w:rPr>
          <w:sz w:val="28"/>
          <w:szCs w:val="28"/>
        </w:rPr>
        <w:t>3</w:t>
      </w:r>
      <w:r w:rsidRPr="005F27A7">
        <w:rPr>
          <w:sz w:val="28"/>
          <w:szCs w:val="28"/>
        </w:rPr>
        <w:t xml:space="preserve">6 вагітних та їх лікування. Гормональні, імуноферментні, ультразвукові та доплерометричні дослідження виконані за участю здобувача. Обґрунтована та розроблена диференційована система ранньої діагностики та лікувально-профілактичних заходів в першому триместрі вагітності, вивчена ефективність. </w:t>
      </w:r>
      <w:r w:rsidRPr="005F27A7">
        <w:rPr>
          <w:sz w:val="28"/>
          <w:szCs w:val="28"/>
        </w:rPr>
        <w:lastRenderedPageBreak/>
        <w:t xml:space="preserve">Проведена статистична обробка первинного матеріалу, аналіз і узагальнення результатів, сформульовані всі положення і висновки роботи. Розроблено практичні рекомендації , підготовлено до друку  наукові праці, виступи. Матеріали кандидатської дисертації при написанні докторської дисертації не використовувалися.     </w:t>
      </w:r>
    </w:p>
    <w:p w14:paraId="7470D86B" w14:textId="77777777" w:rsidR="006053D8" w:rsidRPr="005F27A7" w:rsidRDefault="006053D8" w:rsidP="006053D8">
      <w:pPr>
        <w:spacing w:line="264" w:lineRule="auto"/>
        <w:ind w:firstLine="567"/>
        <w:jc w:val="both"/>
        <w:rPr>
          <w:sz w:val="28"/>
          <w:szCs w:val="28"/>
        </w:rPr>
      </w:pPr>
      <w:r w:rsidRPr="005F27A7">
        <w:rPr>
          <w:b/>
          <w:sz w:val="28"/>
          <w:szCs w:val="28"/>
        </w:rPr>
        <w:t xml:space="preserve">Апробація роботи. </w:t>
      </w:r>
      <w:r w:rsidRPr="005F27A7">
        <w:rPr>
          <w:sz w:val="28"/>
          <w:szCs w:val="28"/>
        </w:rPr>
        <w:t xml:space="preserve">Матеріали дисертації обговорено на науково-практичній конференції з міжнародною участю </w:t>
      </w:r>
      <w:r w:rsidRPr="002E71F3">
        <w:rPr>
          <w:sz w:val="28"/>
          <w:szCs w:val="28"/>
        </w:rPr>
        <w:t>«</w:t>
      </w:r>
      <w:r w:rsidRPr="005F27A7">
        <w:rPr>
          <w:sz w:val="28"/>
          <w:szCs w:val="28"/>
        </w:rPr>
        <w:t>Сучасні методи діагностики та лікування дерматозів й захворювань, що передаються переважно статевим шляхом</w:t>
      </w:r>
      <w:r>
        <w:rPr>
          <w:sz w:val="28"/>
          <w:szCs w:val="28"/>
        </w:rPr>
        <w:t>»</w:t>
      </w:r>
      <w:r w:rsidRPr="005F27A7">
        <w:rPr>
          <w:sz w:val="28"/>
          <w:szCs w:val="28"/>
        </w:rPr>
        <w:t xml:space="preserve"> (Чернівці, 2005);  науково-практичній конференції з міжнародною участю </w:t>
      </w:r>
      <w:r w:rsidRPr="002E71F3">
        <w:rPr>
          <w:sz w:val="28"/>
          <w:szCs w:val="28"/>
        </w:rPr>
        <w:t>«</w:t>
      </w:r>
      <w:r w:rsidRPr="005F27A7">
        <w:rPr>
          <w:sz w:val="28"/>
          <w:szCs w:val="28"/>
        </w:rPr>
        <w:t>Хронобіологія і хрономедицина</w:t>
      </w:r>
      <w:r w:rsidRPr="002E71F3">
        <w:rPr>
          <w:sz w:val="28"/>
          <w:szCs w:val="28"/>
        </w:rPr>
        <w:t>»</w:t>
      </w:r>
      <w:r w:rsidRPr="005F27A7">
        <w:rPr>
          <w:sz w:val="28"/>
          <w:szCs w:val="28"/>
        </w:rPr>
        <w:t xml:space="preserve"> (Чернівці, 2006); ХI конгресі світової федерації українських лікарських товариств (Полтава,2006); Міжнародній науково-практичній конференції</w:t>
      </w:r>
      <w:r w:rsidRPr="002E71F3">
        <w:rPr>
          <w:sz w:val="28"/>
          <w:szCs w:val="28"/>
        </w:rPr>
        <w:t xml:space="preserve"> «</w:t>
      </w:r>
      <w:r w:rsidRPr="005F27A7">
        <w:rPr>
          <w:sz w:val="28"/>
          <w:szCs w:val="28"/>
        </w:rPr>
        <w:t>Біологічне окиснення в нормі та патології</w:t>
      </w:r>
      <w:r w:rsidRPr="002E71F3">
        <w:rPr>
          <w:sz w:val="28"/>
          <w:szCs w:val="28"/>
        </w:rPr>
        <w:t xml:space="preserve">» </w:t>
      </w:r>
      <w:r w:rsidRPr="005F27A7">
        <w:rPr>
          <w:sz w:val="28"/>
          <w:szCs w:val="28"/>
        </w:rPr>
        <w:t xml:space="preserve">(Тернопіль, 2006); I з’їзді перинатологів України (Київ, 2007); науково-практичній конференції з міжнародною участю </w:t>
      </w:r>
      <w:r>
        <w:rPr>
          <w:sz w:val="28"/>
          <w:szCs w:val="28"/>
        </w:rPr>
        <w:t>«</w:t>
      </w:r>
      <w:r w:rsidRPr="005F27A7">
        <w:rPr>
          <w:sz w:val="28"/>
          <w:szCs w:val="28"/>
        </w:rPr>
        <w:t>Актуальные вопросы акушерства, гинекологии и перинатологии</w:t>
      </w:r>
      <w:r>
        <w:rPr>
          <w:sz w:val="28"/>
          <w:szCs w:val="28"/>
        </w:rPr>
        <w:t>»</w:t>
      </w:r>
      <w:r w:rsidRPr="005F27A7">
        <w:rPr>
          <w:sz w:val="28"/>
          <w:szCs w:val="28"/>
        </w:rPr>
        <w:t xml:space="preserve"> (Судак , 2008); 87,88 наукових конференціях співробітників Буковинського державного медичного університету</w:t>
      </w:r>
      <w:r>
        <w:rPr>
          <w:sz w:val="28"/>
          <w:szCs w:val="28"/>
        </w:rPr>
        <w:t xml:space="preserve"> </w:t>
      </w:r>
      <w:r w:rsidRPr="005F27A7">
        <w:rPr>
          <w:sz w:val="28"/>
          <w:szCs w:val="28"/>
        </w:rPr>
        <w:t xml:space="preserve">(Чернівці , 2006-2008). </w:t>
      </w:r>
    </w:p>
    <w:p w14:paraId="282B6F8B" w14:textId="77777777" w:rsidR="006053D8" w:rsidRPr="005F27A7" w:rsidRDefault="006053D8" w:rsidP="006053D8">
      <w:pPr>
        <w:spacing w:line="264" w:lineRule="auto"/>
        <w:ind w:firstLine="567"/>
        <w:jc w:val="both"/>
        <w:rPr>
          <w:sz w:val="28"/>
          <w:szCs w:val="28"/>
        </w:rPr>
      </w:pPr>
      <w:r w:rsidRPr="005F27A7">
        <w:rPr>
          <w:b/>
          <w:sz w:val="28"/>
          <w:szCs w:val="28"/>
        </w:rPr>
        <w:t xml:space="preserve">Публікації. </w:t>
      </w:r>
      <w:r w:rsidRPr="005F27A7">
        <w:rPr>
          <w:sz w:val="28"/>
          <w:szCs w:val="28"/>
        </w:rPr>
        <w:t>За</w:t>
      </w:r>
      <w:r w:rsidRPr="005F27A7">
        <w:rPr>
          <w:b/>
          <w:sz w:val="28"/>
          <w:szCs w:val="28"/>
        </w:rPr>
        <w:t xml:space="preserve"> </w:t>
      </w:r>
      <w:r w:rsidRPr="005F27A7">
        <w:rPr>
          <w:sz w:val="28"/>
          <w:szCs w:val="28"/>
        </w:rPr>
        <w:t xml:space="preserve">матеріалами дисертації опубліковано 26 наукових праць, з них: 24 статті у журналах, 2-у збірниках наукових праць. Отримано 4 деклараційні патенти на винахід: U200501795 </w:t>
      </w:r>
      <w:r w:rsidRPr="002E71F3">
        <w:rPr>
          <w:sz w:val="28"/>
          <w:szCs w:val="28"/>
        </w:rPr>
        <w:t>«</w:t>
      </w:r>
      <w:r w:rsidRPr="005F27A7">
        <w:rPr>
          <w:sz w:val="28"/>
          <w:szCs w:val="28"/>
        </w:rPr>
        <w:t>Спосіб діагностики фетоплацентарної недостатності</w:t>
      </w:r>
      <w:r w:rsidRPr="002E71F3">
        <w:rPr>
          <w:sz w:val="28"/>
          <w:szCs w:val="28"/>
        </w:rPr>
        <w:t>»</w:t>
      </w:r>
      <w:r w:rsidRPr="005F27A7">
        <w:rPr>
          <w:sz w:val="28"/>
          <w:szCs w:val="28"/>
        </w:rPr>
        <w:t xml:space="preserve">- Чернівці, 2005; U200501796 </w:t>
      </w:r>
      <w:r w:rsidRPr="002E71F3">
        <w:rPr>
          <w:sz w:val="28"/>
          <w:szCs w:val="28"/>
        </w:rPr>
        <w:t>«</w:t>
      </w:r>
      <w:r w:rsidRPr="005F27A7">
        <w:rPr>
          <w:sz w:val="28"/>
          <w:szCs w:val="28"/>
        </w:rPr>
        <w:t>Спосіб діагностики форм фетоплацентарної недостатності в різні терміни вагітності</w:t>
      </w:r>
      <w:r w:rsidRPr="002E71F3">
        <w:rPr>
          <w:sz w:val="28"/>
          <w:szCs w:val="28"/>
        </w:rPr>
        <w:t xml:space="preserve">» </w:t>
      </w:r>
      <w:r w:rsidRPr="005F27A7">
        <w:rPr>
          <w:sz w:val="28"/>
          <w:szCs w:val="28"/>
        </w:rPr>
        <w:t xml:space="preserve">-Чернівці, 2005; U200601842 </w:t>
      </w:r>
      <w:r w:rsidRPr="002E71F3">
        <w:rPr>
          <w:sz w:val="28"/>
          <w:szCs w:val="28"/>
        </w:rPr>
        <w:t>«</w:t>
      </w:r>
      <w:r w:rsidRPr="005F27A7">
        <w:rPr>
          <w:sz w:val="28"/>
          <w:szCs w:val="28"/>
        </w:rPr>
        <w:t>Спосіб діагностики форм фетоплацентарної недостатності в ранньому ембріональному періоді</w:t>
      </w:r>
      <w:r w:rsidRPr="002E71F3">
        <w:rPr>
          <w:sz w:val="28"/>
          <w:szCs w:val="28"/>
        </w:rPr>
        <w:t xml:space="preserve">» </w:t>
      </w:r>
      <w:r w:rsidRPr="005F27A7">
        <w:rPr>
          <w:sz w:val="28"/>
          <w:szCs w:val="28"/>
        </w:rPr>
        <w:t>- Чернівці,</w:t>
      </w:r>
      <w:r>
        <w:rPr>
          <w:sz w:val="28"/>
          <w:szCs w:val="28"/>
        </w:rPr>
        <w:t xml:space="preserve"> </w:t>
      </w:r>
      <w:r w:rsidRPr="005F27A7">
        <w:rPr>
          <w:sz w:val="28"/>
          <w:szCs w:val="28"/>
        </w:rPr>
        <w:t xml:space="preserve">2006; U200601838 </w:t>
      </w:r>
      <w:r w:rsidRPr="002E71F3">
        <w:rPr>
          <w:sz w:val="28"/>
          <w:szCs w:val="28"/>
        </w:rPr>
        <w:t>«</w:t>
      </w:r>
      <w:r w:rsidRPr="005F27A7">
        <w:rPr>
          <w:sz w:val="28"/>
          <w:szCs w:val="28"/>
        </w:rPr>
        <w:t>Спосіб диференційної діагностики форм фетоплацентарної недостатності</w:t>
      </w:r>
      <w:r w:rsidRPr="002E71F3">
        <w:rPr>
          <w:sz w:val="28"/>
          <w:szCs w:val="28"/>
        </w:rPr>
        <w:t xml:space="preserve">» </w:t>
      </w:r>
      <w:r w:rsidRPr="005F27A7">
        <w:rPr>
          <w:sz w:val="28"/>
          <w:szCs w:val="28"/>
        </w:rPr>
        <w:t>-Чернівці, 2006; 3 посвідчення на раціоналізаторську пропозицію.</w:t>
      </w:r>
    </w:p>
    <w:p w14:paraId="2562E5EA" w14:textId="77777777" w:rsidR="006053D8" w:rsidRPr="005F27A7" w:rsidRDefault="006053D8" w:rsidP="006053D8">
      <w:pPr>
        <w:spacing w:line="264" w:lineRule="auto"/>
        <w:ind w:firstLine="567"/>
        <w:jc w:val="both"/>
        <w:rPr>
          <w:sz w:val="28"/>
          <w:szCs w:val="28"/>
        </w:rPr>
      </w:pPr>
      <w:r w:rsidRPr="005F27A7">
        <w:rPr>
          <w:b/>
          <w:sz w:val="28"/>
          <w:szCs w:val="28"/>
        </w:rPr>
        <w:t>Структура і об’єм роботи.</w:t>
      </w:r>
      <w:r w:rsidRPr="005F27A7">
        <w:rPr>
          <w:sz w:val="28"/>
          <w:szCs w:val="28"/>
        </w:rPr>
        <w:t xml:space="preserve"> Дисертація викладена на 3</w:t>
      </w:r>
      <w:r>
        <w:rPr>
          <w:sz w:val="28"/>
          <w:szCs w:val="28"/>
        </w:rPr>
        <w:t>33</w:t>
      </w:r>
      <w:r w:rsidRPr="005F27A7">
        <w:rPr>
          <w:sz w:val="28"/>
          <w:szCs w:val="28"/>
        </w:rPr>
        <w:t xml:space="preserve"> сторінках тексту, складається зі вступу, огляду літератури, методів досліджень, 6 розділів власних досліджень, аналізу та узагальнення результатів дослідження, висновків та практичних рекомендацій. Робота  ілюстрована 4</w:t>
      </w:r>
      <w:r>
        <w:rPr>
          <w:sz w:val="28"/>
          <w:szCs w:val="28"/>
        </w:rPr>
        <w:t>4</w:t>
      </w:r>
      <w:r w:rsidRPr="005F27A7">
        <w:rPr>
          <w:sz w:val="28"/>
          <w:szCs w:val="28"/>
        </w:rPr>
        <w:t xml:space="preserve"> рисунками та 7</w:t>
      </w:r>
      <w:r>
        <w:rPr>
          <w:sz w:val="28"/>
          <w:szCs w:val="28"/>
        </w:rPr>
        <w:t>2</w:t>
      </w:r>
      <w:r w:rsidRPr="005F27A7">
        <w:rPr>
          <w:sz w:val="28"/>
          <w:szCs w:val="28"/>
        </w:rPr>
        <w:t xml:space="preserve"> таблицями. Список літератури містить 474 джерела (із них 212 зарубіжних) і займає  55 сторінок.</w:t>
      </w:r>
    </w:p>
    <w:p w14:paraId="5E1B013F" w14:textId="77777777" w:rsidR="006053D8" w:rsidRDefault="006053D8" w:rsidP="006053D8">
      <w:pPr>
        <w:spacing w:line="264" w:lineRule="auto"/>
        <w:ind w:firstLine="567"/>
        <w:jc w:val="both"/>
        <w:rPr>
          <w:sz w:val="28"/>
          <w:szCs w:val="28"/>
        </w:rPr>
      </w:pPr>
    </w:p>
    <w:p w14:paraId="4D0BB36A" w14:textId="77777777" w:rsidR="006053D8" w:rsidRPr="008E7A79" w:rsidRDefault="006053D8" w:rsidP="006053D8">
      <w:pPr>
        <w:spacing w:line="264" w:lineRule="auto"/>
        <w:jc w:val="center"/>
        <w:outlineLvl w:val="0"/>
        <w:rPr>
          <w:b/>
          <w:sz w:val="28"/>
          <w:szCs w:val="28"/>
        </w:rPr>
      </w:pPr>
      <w:r w:rsidRPr="008E7A79">
        <w:rPr>
          <w:b/>
          <w:sz w:val="28"/>
          <w:szCs w:val="28"/>
        </w:rPr>
        <w:t>ОСНОВНИЙ ЗМІСТ РОБОТИ</w:t>
      </w:r>
    </w:p>
    <w:p w14:paraId="54EEC811" w14:textId="77777777" w:rsidR="006053D8" w:rsidRPr="005F27A7" w:rsidRDefault="006053D8" w:rsidP="006053D8">
      <w:pPr>
        <w:spacing w:line="264" w:lineRule="auto"/>
        <w:ind w:firstLine="567"/>
        <w:jc w:val="both"/>
        <w:rPr>
          <w:sz w:val="28"/>
          <w:szCs w:val="28"/>
        </w:rPr>
      </w:pPr>
      <w:r w:rsidRPr="005F27A7">
        <w:rPr>
          <w:b/>
          <w:sz w:val="28"/>
          <w:szCs w:val="28"/>
        </w:rPr>
        <w:t xml:space="preserve">Матеріал та методи дослідження. </w:t>
      </w:r>
      <w:r w:rsidRPr="005F27A7">
        <w:rPr>
          <w:sz w:val="28"/>
          <w:szCs w:val="28"/>
        </w:rPr>
        <w:t xml:space="preserve">Проведено клініко-статистичний аналіз перебігу вагітності, пологів, стану новонароджених, проаналізовано 800 історій вагітних та пологів з проявами плацентарної недостатності в різні періоди гестації, що  перебували  на лікуванні та розродженні в міському пологовому будинку №2 </w:t>
      </w:r>
      <w:r>
        <w:rPr>
          <w:sz w:val="28"/>
          <w:szCs w:val="28"/>
        </w:rPr>
        <w:br/>
      </w:r>
      <w:r w:rsidRPr="005F27A7">
        <w:rPr>
          <w:sz w:val="28"/>
          <w:szCs w:val="28"/>
        </w:rPr>
        <w:t>м. Чернівці з 2003 по 2005</w:t>
      </w:r>
      <w:r>
        <w:rPr>
          <w:sz w:val="28"/>
          <w:szCs w:val="28"/>
        </w:rPr>
        <w:t xml:space="preserve"> </w:t>
      </w:r>
      <w:r w:rsidRPr="005F27A7">
        <w:rPr>
          <w:sz w:val="28"/>
          <w:szCs w:val="28"/>
        </w:rPr>
        <w:t xml:space="preserve">роки. Комплексно в динаміці вагітності обстежено </w:t>
      </w:r>
      <w:r>
        <w:rPr>
          <w:sz w:val="28"/>
          <w:szCs w:val="28"/>
        </w:rPr>
        <w:br/>
      </w:r>
      <w:r w:rsidRPr="005F27A7">
        <w:rPr>
          <w:sz w:val="28"/>
          <w:szCs w:val="28"/>
        </w:rPr>
        <w:t xml:space="preserve">336 жінок з проявами плацентарної недостатності, які було розподілено на </w:t>
      </w:r>
      <w:r>
        <w:rPr>
          <w:sz w:val="28"/>
          <w:szCs w:val="28"/>
        </w:rPr>
        <w:br/>
      </w:r>
      <w:r w:rsidRPr="005F27A7">
        <w:rPr>
          <w:sz w:val="28"/>
          <w:szCs w:val="28"/>
        </w:rPr>
        <w:t>2 підгрупи: I підгрупа</w:t>
      </w:r>
      <w:r>
        <w:rPr>
          <w:sz w:val="28"/>
          <w:szCs w:val="28"/>
        </w:rPr>
        <w:t xml:space="preserve"> </w:t>
      </w:r>
      <w:r w:rsidRPr="005F27A7">
        <w:rPr>
          <w:sz w:val="28"/>
          <w:szCs w:val="28"/>
        </w:rPr>
        <w:t>- вагітні жінки, які мали ранні клінічні прояви   плацентарної недостатності та ускладнений  акушерський анамнез - всього 160 жінок. II підгрупа</w:t>
      </w:r>
      <w:r w:rsidRPr="008E7A79">
        <w:rPr>
          <w:sz w:val="28"/>
          <w:szCs w:val="28"/>
        </w:rPr>
        <w:t xml:space="preserve"> </w:t>
      </w:r>
      <w:r w:rsidRPr="005F27A7">
        <w:rPr>
          <w:sz w:val="28"/>
          <w:szCs w:val="28"/>
        </w:rPr>
        <w:t>- вагітні, які мали ранні клінічні прояви плацентарної недостатності і складали групу ризику, щодо розвитку  внутрішньоутробної гіпоксії плода - 176 вагітних. Контрольну групу склали 100 вагітних з нормальним перебігом вагітності. За терміном гестації обстежені вагітні  було розподілено наступним чином :</w:t>
      </w:r>
    </w:p>
    <w:p w14:paraId="677E16DB" w14:textId="77777777" w:rsidR="006053D8" w:rsidRPr="005F27A7" w:rsidRDefault="006053D8" w:rsidP="00F511DF">
      <w:pPr>
        <w:numPr>
          <w:ilvl w:val="0"/>
          <w:numId w:val="67"/>
        </w:numPr>
        <w:tabs>
          <w:tab w:val="clear" w:pos="1494"/>
          <w:tab w:val="num" w:pos="720"/>
        </w:tabs>
        <w:suppressAutoHyphens w:val="0"/>
        <w:spacing w:line="264" w:lineRule="auto"/>
        <w:ind w:left="0" w:firstLine="540"/>
        <w:jc w:val="both"/>
        <w:rPr>
          <w:sz w:val="28"/>
          <w:szCs w:val="28"/>
        </w:rPr>
      </w:pPr>
      <w:r w:rsidRPr="005F27A7">
        <w:rPr>
          <w:sz w:val="28"/>
          <w:szCs w:val="28"/>
        </w:rPr>
        <w:lastRenderedPageBreak/>
        <w:t>в ранньому ембріональному періоді (I підгр.-44, II підгр.-41, всього-85 жінок);</w:t>
      </w:r>
    </w:p>
    <w:p w14:paraId="6B3FB1DD" w14:textId="77777777" w:rsidR="006053D8" w:rsidRPr="005F27A7" w:rsidRDefault="006053D8" w:rsidP="00F511DF">
      <w:pPr>
        <w:numPr>
          <w:ilvl w:val="0"/>
          <w:numId w:val="67"/>
        </w:numPr>
        <w:tabs>
          <w:tab w:val="clear" w:pos="1494"/>
          <w:tab w:val="num" w:pos="720"/>
        </w:tabs>
        <w:suppressAutoHyphens w:val="0"/>
        <w:spacing w:line="264" w:lineRule="auto"/>
        <w:ind w:left="0" w:firstLine="540"/>
        <w:jc w:val="both"/>
        <w:rPr>
          <w:sz w:val="28"/>
          <w:szCs w:val="28"/>
        </w:rPr>
      </w:pPr>
      <w:r w:rsidRPr="005F27A7">
        <w:rPr>
          <w:sz w:val="28"/>
          <w:szCs w:val="28"/>
        </w:rPr>
        <w:t>в ранньому фетальному періоді (I підгр.-38, II підгр.- 68, всього-106 жінок);</w:t>
      </w:r>
    </w:p>
    <w:p w14:paraId="0597511E" w14:textId="77777777" w:rsidR="006053D8" w:rsidRPr="005F27A7" w:rsidRDefault="006053D8" w:rsidP="00F511DF">
      <w:pPr>
        <w:numPr>
          <w:ilvl w:val="0"/>
          <w:numId w:val="67"/>
        </w:numPr>
        <w:tabs>
          <w:tab w:val="clear" w:pos="1494"/>
          <w:tab w:val="num" w:pos="720"/>
        </w:tabs>
        <w:suppressAutoHyphens w:val="0"/>
        <w:spacing w:line="264" w:lineRule="auto"/>
        <w:ind w:left="0" w:firstLine="540"/>
        <w:jc w:val="both"/>
        <w:rPr>
          <w:sz w:val="28"/>
          <w:szCs w:val="28"/>
        </w:rPr>
      </w:pPr>
      <w:r w:rsidRPr="005F27A7">
        <w:rPr>
          <w:sz w:val="28"/>
          <w:szCs w:val="28"/>
        </w:rPr>
        <w:t>в середньому фетальному періоді (I підгр.-33, II підгр.-36, всього-69 жінок);</w:t>
      </w:r>
    </w:p>
    <w:p w14:paraId="190F99AF" w14:textId="77777777" w:rsidR="006053D8" w:rsidRPr="005F27A7" w:rsidRDefault="006053D8" w:rsidP="00F511DF">
      <w:pPr>
        <w:numPr>
          <w:ilvl w:val="0"/>
          <w:numId w:val="67"/>
        </w:numPr>
        <w:tabs>
          <w:tab w:val="clear" w:pos="1494"/>
          <w:tab w:val="num" w:pos="720"/>
        </w:tabs>
        <w:suppressAutoHyphens w:val="0"/>
        <w:spacing w:line="264" w:lineRule="auto"/>
        <w:ind w:left="0" w:firstLine="540"/>
        <w:jc w:val="both"/>
        <w:rPr>
          <w:sz w:val="28"/>
          <w:szCs w:val="28"/>
        </w:rPr>
      </w:pPr>
      <w:r w:rsidRPr="005F27A7">
        <w:rPr>
          <w:sz w:val="28"/>
          <w:szCs w:val="28"/>
        </w:rPr>
        <w:t>в пізньому фетальному періоді (I підгр.-35, II підгр.-41, всього-76 жінок).</w:t>
      </w:r>
    </w:p>
    <w:p w14:paraId="06878161" w14:textId="77777777" w:rsidR="006053D8" w:rsidRPr="005F27A7" w:rsidRDefault="006053D8" w:rsidP="006053D8">
      <w:pPr>
        <w:spacing w:line="264" w:lineRule="auto"/>
        <w:ind w:firstLine="567"/>
        <w:jc w:val="both"/>
        <w:rPr>
          <w:sz w:val="28"/>
          <w:szCs w:val="28"/>
        </w:rPr>
      </w:pPr>
      <w:r w:rsidRPr="005F27A7">
        <w:rPr>
          <w:sz w:val="28"/>
          <w:szCs w:val="28"/>
        </w:rPr>
        <w:t>Проведена оцінка стану фетоплацентарного комплексу у вагітних з плацентарною недостатністю. Визначення рівнів трофобластичного глікопротеїну (ТБГ), плацентарного α</w:t>
      </w:r>
      <w:r w:rsidRPr="005F27A7">
        <w:rPr>
          <w:sz w:val="28"/>
          <w:szCs w:val="28"/>
          <w:vertAlign w:val="subscript"/>
        </w:rPr>
        <w:t>1</w:t>
      </w:r>
      <w:r w:rsidRPr="005F27A7">
        <w:rPr>
          <w:sz w:val="28"/>
          <w:szCs w:val="28"/>
        </w:rPr>
        <w:t>-мікроглобуліну</w:t>
      </w:r>
      <w:r w:rsidRPr="005F27A7">
        <w:rPr>
          <w:b/>
          <w:sz w:val="28"/>
          <w:szCs w:val="28"/>
        </w:rPr>
        <w:t xml:space="preserve"> (</w:t>
      </w:r>
      <w:r w:rsidRPr="005F27A7">
        <w:rPr>
          <w:sz w:val="28"/>
          <w:szCs w:val="28"/>
        </w:rPr>
        <w:t>ПАМГ) і α</w:t>
      </w:r>
      <w:r w:rsidRPr="005F27A7">
        <w:rPr>
          <w:sz w:val="28"/>
          <w:szCs w:val="28"/>
          <w:vertAlign w:val="subscript"/>
        </w:rPr>
        <w:t>2</w:t>
      </w:r>
      <w:r w:rsidRPr="005F27A7">
        <w:rPr>
          <w:sz w:val="28"/>
          <w:szCs w:val="28"/>
        </w:rPr>
        <w:t xml:space="preserve">-мікроглобуліну фертильності (АМГФ) проводилося за допомогою твердофазного імуноферментного аналізу з використанням тест-систем </w:t>
      </w:r>
      <w:r w:rsidRPr="008E7A79">
        <w:rPr>
          <w:sz w:val="28"/>
          <w:szCs w:val="28"/>
        </w:rPr>
        <w:t>«</w:t>
      </w:r>
      <w:r w:rsidRPr="005F27A7">
        <w:rPr>
          <w:sz w:val="28"/>
          <w:szCs w:val="28"/>
        </w:rPr>
        <w:t>ТБГ-фертитест-М</w:t>
      </w:r>
      <w:r w:rsidRPr="008E7A79">
        <w:rPr>
          <w:sz w:val="28"/>
          <w:szCs w:val="28"/>
        </w:rPr>
        <w:t>»</w:t>
      </w:r>
      <w:r w:rsidRPr="005F27A7">
        <w:rPr>
          <w:sz w:val="28"/>
          <w:szCs w:val="28"/>
        </w:rPr>
        <w:t xml:space="preserve">, </w:t>
      </w:r>
      <w:r w:rsidRPr="008E7A79">
        <w:rPr>
          <w:sz w:val="28"/>
          <w:szCs w:val="28"/>
        </w:rPr>
        <w:t>«</w:t>
      </w:r>
      <w:r w:rsidRPr="005F27A7">
        <w:rPr>
          <w:sz w:val="28"/>
          <w:szCs w:val="28"/>
        </w:rPr>
        <w:t>АМГФ-фертитест-М</w:t>
      </w:r>
      <w:r w:rsidRPr="008E7A79">
        <w:rPr>
          <w:sz w:val="28"/>
          <w:szCs w:val="28"/>
        </w:rPr>
        <w:t>»</w:t>
      </w:r>
      <w:r w:rsidRPr="005F27A7">
        <w:rPr>
          <w:sz w:val="28"/>
          <w:szCs w:val="28"/>
        </w:rPr>
        <w:t xml:space="preserve"> та </w:t>
      </w:r>
      <w:r w:rsidRPr="008E7A79">
        <w:rPr>
          <w:sz w:val="28"/>
          <w:szCs w:val="28"/>
        </w:rPr>
        <w:t>«</w:t>
      </w:r>
      <w:r w:rsidRPr="005F27A7">
        <w:rPr>
          <w:sz w:val="28"/>
          <w:szCs w:val="28"/>
        </w:rPr>
        <w:t>ПАМГ-фертитест-М</w:t>
      </w:r>
      <w:r w:rsidRPr="008E7A79">
        <w:rPr>
          <w:sz w:val="28"/>
          <w:szCs w:val="28"/>
        </w:rPr>
        <w:t>»</w:t>
      </w:r>
      <w:r w:rsidRPr="005F27A7">
        <w:rPr>
          <w:sz w:val="28"/>
          <w:szCs w:val="28"/>
        </w:rPr>
        <w:t xml:space="preserve"> на основі моноклональних антитіл до вказаних білків (виробник – фірма ДИА-М, Москва, Росія).</w:t>
      </w:r>
    </w:p>
    <w:p w14:paraId="177B1F90" w14:textId="77777777" w:rsidR="006053D8" w:rsidRPr="005F27A7" w:rsidRDefault="006053D8" w:rsidP="006053D8">
      <w:pPr>
        <w:spacing w:line="264" w:lineRule="auto"/>
        <w:ind w:firstLine="567"/>
        <w:jc w:val="both"/>
        <w:rPr>
          <w:sz w:val="28"/>
          <w:szCs w:val="28"/>
        </w:rPr>
      </w:pPr>
      <w:r w:rsidRPr="005F27A7">
        <w:rPr>
          <w:sz w:val="28"/>
          <w:szCs w:val="28"/>
        </w:rPr>
        <w:t xml:space="preserve">Визначення гормонів (прогестерону, естрадіолу, плацентарного лактогену, хоріонічного гонадотропіну) здійснювалося методом твердофазного імуноферментного аналізу. Використовували наступні набори реактивів: </w:t>
      </w:r>
      <w:r>
        <w:rPr>
          <w:sz w:val="28"/>
          <w:szCs w:val="28"/>
        </w:rPr>
        <w:t>«</w:t>
      </w:r>
      <w:r w:rsidRPr="005F27A7">
        <w:rPr>
          <w:sz w:val="28"/>
          <w:szCs w:val="28"/>
        </w:rPr>
        <w:t>Стероид ИФА-прогестерон-01</w:t>
      </w:r>
      <w:r>
        <w:rPr>
          <w:sz w:val="28"/>
          <w:szCs w:val="28"/>
        </w:rPr>
        <w:t>»</w:t>
      </w:r>
      <w:r w:rsidRPr="005F27A7">
        <w:rPr>
          <w:sz w:val="28"/>
          <w:szCs w:val="28"/>
        </w:rPr>
        <w:t xml:space="preserve">, </w:t>
      </w:r>
      <w:r>
        <w:rPr>
          <w:sz w:val="28"/>
          <w:szCs w:val="28"/>
        </w:rPr>
        <w:t>«</w:t>
      </w:r>
      <w:r w:rsidRPr="005F27A7">
        <w:rPr>
          <w:sz w:val="28"/>
          <w:szCs w:val="28"/>
        </w:rPr>
        <w:t>Плацентарний лактоген ИФА</w:t>
      </w:r>
      <w:r>
        <w:rPr>
          <w:sz w:val="28"/>
          <w:szCs w:val="28"/>
        </w:rPr>
        <w:t>»</w:t>
      </w:r>
      <w:r w:rsidRPr="005F27A7">
        <w:rPr>
          <w:sz w:val="28"/>
          <w:szCs w:val="28"/>
        </w:rPr>
        <w:t xml:space="preserve">, </w:t>
      </w:r>
      <w:r>
        <w:rPr>
          <w:sz w:val="28"/>
          <w:szCs w:val="28"/>
        </w:rPr>
        <w:t>«</w:t>
      </w:r>
      <w:r w:rsidRPr="005F27A7">
        <w:rPr>
          <w:sz w:val="28"/>
          <w:szCs w:val="28"/>
        </w:rPr>
        <w:t>Гонадотропин ИФА-ХГч-1</w:t>
      </w:r>
      <w:r>
        <w:rPr>
          <w:sz w:val="28"/>
          <w:szCs w:val="28"/>
        </w:rPr>
        <w:t>»</w:t>
      </w:r>
      <w:r w:rsidRPr="005F27A7">
        <w:rPr>
          <w:sz w:val="28"/>
          <w:szCs w:val="28"/>
        </w:rPr>
        <w:t>, виробництва ЗАО</w:t>
      </w:r>
      <w:r>
        <w:rPr>
          <w:sz w:val="28"/>
          <w:szCs w:val="28"/>
        </w:rPr>
        <w:t xml:space="preserve"> «</w:t>
      </w:r>
      <w:r w:rsidRPr="005F27A7">
        <w:rPr>
          <w:sz w:val="28"/>
          <w:szCs w:val="28"/>
        </w:rPr>
        <w:t>Амкор Био</w:t>
      </w:r>
      <w:r>
        <w:rPr>
          <w:sz w:val="28"/>
          <w:szCs w:val="28"/>
        </w:rPr>
        <w:t>»</w:t>
      </w:r>
      <w:r w:rsidRPr="005F27A7">
        <w:rPr>
          <w:sz w:val="28"/>
          <w:szCs w:val="28"/>
        </w:rPr>
        <w:t xml:space="preserve"> (Санкт-Петербург), </w:t>
      </w:r>
      <w:r>
        <w:rPr>
          <w:sz w:val="28"/>
          <w:szCs w:val="28"/>
        </w:rPr>
        <w:t>«</w:t>
      </w:r>
      <w:r w:rsidRPr="005F27A7">
        <w:rPr>
          <w:sz w:val="28"/>
          <w:szCs w:val="28"/>
        </w:rPr>
        <w:t>Эстрадиол ИФА</w:t>
      </w:r>
      <w:r>
        <w:rPr>
          <w:sz w:val="28"/>
          <w:szCs w:val="28"/>
        </w:rPr>
        <w:t>»</w:t>
      </w:r>
      <w:r w:rsidRPr="005F27A7">
        <w:rPr>
          <w:sz w:val="28"/>
          <w:szCs w:val="28"/>
        </w:rPr>
        <w:t xml:space="preserve"> виробництва ООО </w:t>
      </w:r>
      <w:r>
        <w:rPr>
          <w:sz w:val="28"/>
          <w:szCs w:val="28"/>
        </w:rPr>
        <w:t>«</w:t>
      </w:r>
      <w:r w:rsidRPr="005F27A7">
        <w:rPr>
          <w:sz w:val="28"/>
          <w:szCs w:val="28"/>
        </w:rPr>
        <w:t xml:space="preserve">Хема </w:t>
      </w:r>
      <w:r>
        <w:rPr>
          <w:sz w:val="28"/>
          <w:szCs w:val="28"/>
        </w:rPr>
        <w:t>–</w:t>
      </w:r>
      <w:r w:rsidRPr="005F27A7">
        <w:rPr>
          <w:sz w:val="28"/>
          <w:szCs w:val="28"/>
        </w:rPr>
        <w:t>Медика</w:t>
      </w:r>
      <w:r>
        <w:rPr>
          <w:sz w:val="28"/>
          <w:szCs w:val="28"/>
        </w:rPr>
        <w:t>»</w:t>
      </w:r>
      <w:r w:rsidRPr="005F27A7">
        <w:rPr>
          <w:sz w:val="28"/>
          <w:szCs w:val="28"/>
        </w:rPr>
        <w:t xml:space="preserve"> (Москва).  </w:t>
      </w:r>
    </w:p>
    <w:p w14:paraId="69768910" w14:textId="77777777" w:rsidR="006053D8" w:rsidRPr="005F27A7" w:rsidRDefault="006053D8" w:rsidP="006053D8">
      <w:pPr>
        <w:spacing w:line="264" w:lineRule="auto"/>
        <w:ind w:firstLine="567"/>
        <w:jc w:val="both"/>
        <w:rPr>
          <w:sz w:val="28"/>
          <w:szCs w:val="28"/>
        </w:rPr>
      </w:pPr>
      <w:r w:rsidRPr="005F27A7">
        <w:rPr>
          <w:sz w:val="28"/>
          <w:szCs w:val="28"/>
        </w:rPr>
        <w:t xml:space="preserve">Дослідження виконували на імуноферментному аналізаторі згідно інструкцій до вказаних наборів реактивів. </w:t>
      </w:r>
    </w:p>
    <w:p w14:paraId="03751C08" w14:textId="77777777" w:rsidR="006053D8" w:rsidRPr="005F27A7" w:rsidRDefault="006053D8" w:rsidP="006053D8">
      <w:pPr>
        <w:spacing w:line="264" w:lineRule="auto"/>
        <w:ind w:firstLine="567"/>
        <w:jc w:val="both"/>
        <w:rPr>
          <w:sz w:val="28"/>
          <w:szCs w:val="28"/>
        </w:rPr>
      </w:pPr>
      <w:r w:rsidRPr="005F27A7">
        <w:rPr>
          <w:sz w:val="28"/>
          <w:szCs w:val="28"/>
        </w:rPr>
        <w:t xml:space="preserve">Особливості гомеостазу організму вагітних за умов розвитку плацентарної недостатності оцінювалися кількісним визначенням рівня інтерлейкінів (IL-2, IL-4, IL-8, IL-1α, IL-1β) в сироватці крові вагітних проводили за допомогою наборів реагентів </w:t>
      </w:r>
      <w:r w:rsidRPr="008E7A79">
        <w:rPr>
          <w:sz w:val="28"/>
          <w:szCs w:val="28"/>
        </w:rPr>
        <w:t>«</w:t>
      </w:r>
      <w:r w:rsidRPr="005F27A7">
        <w:rPr>
          <w:sz w:val="28"/>
          <w:szCs w:val="28"/>
        </w:rPr>
        <w:t>ProCon IL</w:t>
      </w:r>
      <w:r w:rsidRPr="008E7A79">
        <w:rPr>
          <w:sz w:val="28"/>
          <w:szCs w:val="28"/>
        </w:rPr>
        <w:t>»</w:t>
      </w:r>
      <w:r w:rsidRPr="005F27A7">
        <w:rPr>
          <w:sz w:val="28"/>
          <w:szCs w:val="28"/>
        </w:rPr>
        <w:t>. Принцип дослідження рівня інтерлейкінів заснований на використанні твердофазного імуноферментного методу з використанням пероксидази хрону в якості індикаторного ферменту.</w:t>
      </w:r>
    </w:p>
    <w:p w14:paraId="3EC123FE" w14:textId="77777777" w:rsidR="006053D8" w:rsidRPr="005F27A7" w:rsidRDefault="006053D8" w:rsidP="006053D8">
      <w:pPr>
        <w:spacing w:line="264" w:lineRule="auto"/>
        <w:ind w:firstLine="567"/>
        <w:jc w:val="both"/>
        <w:rPr>
          <w:sz w:val="28"/>
          <w:szCs w:val="28"/>
        </w:rPr>
      </w:pPr>
      <w:r w:rsidRPr="005F27A7">
        <w:rPr>
          <w:sz w:val="28"/>
          <w:szCs w:val="28"/>
        </w:rPr>
        <w:t xml:space="preserve">Кількісний вміст основних регуляторних субпопуляцій Т- і В-лімфоцитів, </w:t>
      </w:r>
      <w:r w:rsidRPr="008E7A79">
        <w:rPr>
          <w:sz w:val="28"/>
          <w:szCs w:val="28"/>
        </w:rPr>
        <w:br/>
      </w:r>
      <w:r w:rsidRPr="005F27A7">
        <w:rPr>
          <w:sz w:val="28"/>
          <w:szCs w:val="28"/>
        </w:rPr>
        <w:t>NК-клітин визначали методом двокольорової проточної флуориметрії за допомогою наборів моноклональних антитіл проти маркерів лімфоцитів хелперів-індукторів (СD4+), супресорів-цитотоксинів (СD8+), Т-лімфоцитів (СDЗ+), В-лімфоцитів (СD19+) виробництва фірми Весtоn Dikason USA.</w:t>
      </w:r>
    </w:p>
    <w:p w14:paraId="128E8CE3" w14:textId="77777777" w:rsidR="006053D8" w:rsidRPr="005F27A7" w:rsidRDefault="006053D8" w:rsidP="006053D8">
      <w:pPr>
        <w:shd w:val="clear" w:color="auto" w:fill="FFFFFF"/>
        <w:spacing w:line="264" w:lineRule="auto"/>
        <w:ind w:firstLine="567"/>
        <w:jc w:val="both"/>
        <w:rPr>
          <w:sz w:val="28"/>
          <w:szCs w:val="28"/>
        </w:rPr>
      </w:pPr>
      <w:r w:rsidRPr="005F27A7">
        <w:rPr>
          <w:sz w:val="28"/>
          <w:szCs w:val="28"/>
        </w:rPr>
        <w:t xml:space="preserve">Визначення рівнів Ig А, G, М у сироватці крові, як показник функціональної активності В- ланки імунітету, проводили за методом простої радіальної імунодифузії в гелі за С.Маnсіnі і співавт. (1968р.). Для роботи використовували стандартні моноспецифічні антисироватки Горківського НДІ Епідеміології та мікробіології (Росія). Оцінку фагоцитарної активності нейтрофільних гранулоцитів здійснювали за методом проточної цитофлуориметрії. </w:t>
      </w:r>
    </w:p>
    <w:p w14:paraId="01BF8A21" w14:textId="77777777" w:rsidR="006053D8" w:rsidRPr="005F27A7" w:rsidRDefault="006053D8" w:rsidP="006053D8">
      <w:pPr>
        <w:shd w:val="clear" w:color="auto" w:fill="FFFFFF"/>
        <w:spacing w:line="264" w:lineRule="auto"/>
        <w:ind w:firstLine="567"/>
        <w:jc w:val="both"/>
        <w:rPr>
          <w:sz w:val="28"/>
          <w:szCs w:val="28"/>
        </w:rPr>
      </w:pPr>
      <w:r w:rsidRPr="005F27A7">
        <w:rPr>
          <w:sz w:val="28"/>
          <w:szCs w:val="28"/>
        </w:rPr>
        <w:t>Стан антиоксидантної системи та перекисного окислення ліпідів оці</w:t>
      </w:r>
      <w:r>
        <w:rPr>
          <w:sz w:val="28"/>
          <w:szCs w:val="28"/>
        </w:rPr>
        <w:t>нювали за наступними показниками</w:t>
      </w:r>
      <w:r w:rsidRPr="005F27A7">
        <w:rPr>
          <w:sz w:val="28"/>
          <w:szCs w:val="28"/>
        </w:rPr>
        <w:t>: вміст малонового альдегіду в еритроцитах крові, окисно модифікованих білків у плазмі крові, SH-груп у плазмі крові за методикою І.Ф.Мещишена та Н.П. Григор’євої (2002р.), відновленого глутатіону в крові за методикою І.Ф.Мещишена  (2002р.).</w:t>
      </w:r>
    </w:p>
    <w:p w14:paraId="2C22C72A" w14:textId="77777777" w:rsidR="006053D8" w:rsidRPr="005F27A7" w:rsidRDefault="006053D8" w:rsidP="006053D8">
      <w:pPr>
        <w:spacing w:line="264" w:lineRule="auto"/>
        <w:ind w:firstLine="567"/>
        <w:jc w:val="both"/>
        <w:rPr>
          <w:sz w:val="28"/>
          <w:szCs w:val="28"/>
        </w:rPr>
      </w:pPr>
      <w:r w:rsidRPr="005F27A7">
        <w:rPr>
          <w:sz w:val="28"/>
          <w:szCs w:val="28"/>
        </w:rPr>
        <w:lastRenderedPageBreak/>
        <w:t>Визначення активності каталази проводили з використанням молібдату амонію за методикою М.А.</w:t>
      </w:r>
      <w:r>
        <w:rPr>
          <w:sz w:val="28"/>
          <w:szCs w:val="28"/>
        </w:rPr>
        <w:t xml:space="preserve"> </w:t>
      </w:r>
      <w:r w:rsidRPr="005F27A7">
        <w:rPr>
          <w:sz w:val="28"/>
          <w:szCs w:val="28"/>
        </w:rPr>
        <w:t>Королюк та спів</w:t>
      </w:r>
      <w:r>
        <w:rPr>
          <w:sz w:val="28"/>
          <w:szCs w:val="28"/>
        </w:rPr>
        <w:t>авт</w:t>
      </w:r>
      <w:r w:rsidRPr="005F27A7">
        <w:rPr>
          <w:sz w:val="28"/>
          <w:szCs w:val="28"/>
        </w:rPr>
        <w:t>. (1988р.). Активність ферменту глутатіонредуктази визначали у гемолізатах крові (1:20) по зменшенню кількості НАДФН. Активність ферменту у крові виражали  у нмоль НАДФН на мл крові за хв. Активність глутатіонпероксидази (ГП)</w:t>
      </w:r>
      <w:r w:rsidRPr="005F27A7">
        <w:rPr>
          <w:b/>
          <w:sz w:val="28"/>
          <w:szCs w:val="28"/>
        </w:rPr>
        <w:t xml:space="preserve"> </w:t>
      </w:r>
      <w:r w:rsidRPr="005F27A7">
        <w:rPr>
          <w:sz w:val="28"/>
          <w:szCs w:val="28"/>
        </w:rPr>
        <w:t xml:space="preserve">в гемолізатах крові (1:20) визначали по кількості окисненого глутатіону, що утворився із відновленого при знешкодженні пероксиду водню в глутатіонпероксидазній реакції. Активність ферменту виражали  в мкмолях утвореного окисненого глутатіону на г Нв  крові за хв. </w:t>
      </w:r>
    </w:p>
    <w:p w14:paraId="4D3F726C" w14:textId="77777777" w:rsidR="006053D8" w:rsidRPr="005F27A7" w:rsidRDefault="006053D8" w:rsidP="006053D8">
      <w:pPr>
        <w:spacing w:line="264" w:lineRule="auto"/>
        <w:ind w:firstLine="567"/>
        <w:jc w:val="both"/>
        <w:rPr>
          <w:sz w:val="28"/>
          <w:szCs w:val="28"/>
        </w:rPr>
      </w:pPr>
      <w:r w:rsidRPr="005F27A7">
        <w:rPr>
          <w:sz w:val="28"/>
          <w:szCs w:val="28"/>
        </w:rPr>
        <w:t xml:space="preserve">Рівень церулоплазміну (ЦП) вимірювали за здатністю окислювати </w:t>
      </w:r>
      <w:r w:rsidRPr="00FE39F3">
        <w:rPr>
          <w:sz w:val="28"/>
          <w:szCs w:val="28"/>
        </w:rPr>
        <w:br/>
      </w:r>
      <w:r w:rsidRPr="005F27A7">
        <w:rPr>
          <w:sz w:val="28"/>
          <w:szCs w:val="28"/>
        </w:rPr>
        <w:t>р-фенілендіамін за методикою В.Г. Колб, В.С.Кавишнікова (1982р.). У роботі використані НАДН, НАДФ, НАДФН, глутатіон (окиснений і відновлений), глюкозо-6-фосфат (</w:t>
      </w:r>
      <w:r w:rsidRPr="001657AC">
        <w:rPr>
          <w:sz w:val="28"/>
          <w:szCs w:val="28"/>
        </w:rPr>
        <w:t>«</w:t>
      </w:r>
      <w:r w:rsidRPr="005F27A7">
        <w:rPr>
          <w:sz w:val="28"/>
          <w:szCs w:val="28"/>
        </w:rPr>
        <w:t>Reanal</w:t>
      </w:r>
      <w:r w:rsidRPr="001657AC">
        <w:rPr>
          <w:sz w:val="28"/>
          <w:szCs w:val="28"/>
        </w:rPr>
        <w:t>»</w:t>
      </w:r>
      <w:r w:rsidRPr="005F27A7">
        <w:rPr>
          <w:sz w:val="28"/>
          <w:szCs w:val="28"/>
        </w:rPr>
        <w:t xml:space="preserve"> Угорщина).</w:t>
      </w:r>
    </w:p>
    <w:p w14:paraId="161573C0" w14:textId="77777777" w:rsidR="006053D8" w:rsidRPr="005F27A7" w:rsidRDefault="006053D8" w:rsidP="006053D8">
      <w:pPr>
        <w:spacing w:line="264" w:lineRule="auto"/>
        <w:ind w:firstLine="567"/>
        <w:jc w:val="both"/>
        <w:rPr>
          <w:sz w:val="28"/>
          <w:szCs w:val="28"/>
        </w:rPr>
      </w:pPr>
      <w:r w:rsidRPr="005F27A7">
        <w:rPr>
          <w:sz w:val="28"/>
          <w:szCs w:val="28"/>
        </w:rPr>
        <w:t>Оцінка стану внутрішньоутробного плода проводилася за даними ультразвукової фето- і плацентометрії, кардіотокографічного дослідження, доплерометрії кровотока в судинах системи мати-плацента-плід.</w:t>
      </w:r>
    </w:p>
    <w:p w14:paraId="50065069" w14:textId="77777777" w:rsidR="006053D8" w:rsidRPr="005F27A7" w:rsidRDefault="006053D8" w:rsidP="006053D8">
      <w:pPr>
        <w:spacing w:line="264" w:lineRule="auto"/>
        <w:ind w:firstLine="567"/>
        <w:jc w:val="both"/>
        <w:rPr>
          <w:sz w:val="28"/>
          <w:szCs w:val="28"/>
        </w:rPr>
      </w:pPr>
      <w:r w:rsidRPr="005F27A7">
        <w:rPr>
          <w:sz w:val="28"/>
          <w:szCs w:val="28"/>
        </w:rPr>
        <w:t>Стан плода оцінювався як нормальний за умови, що показники його серцевої діяльності і кровотока залишалися в межах норми. Якщо результати дослідження одного або декількох методів не укладалися в границі гестаційної норми, стан плода вважали порушеним. Реєстрація критичних значень, кардіотокограми (менш 5 балів) і/або патологічних доплерометричних кривих свідчила про патологічний стан плода.</w:t>
      </w:r>
    </w:p>
    <w:p w14:paraId="1D47A6CF" w14:textId="77777777" w:rsidR="006053D8" w:rsidRPr="005F27A7" w:rsidRDefault="006053D8" w:rsidP="006053D8">
      <w:pPr>
        <w:spacing w:line="264" w:lineRule="auto"/>
        <w:ind w:firstLine="567"/>
        <w:jc w:val="both"/>
        <w:rPr>
          <w:sz w:val="28"/>
          <w:szCs w:val="28"/>
        </w:rPr>
      </w:pPr>
      <w:r w:rsidRPr="005F27A7">
        <w:rPr>
          <w:sz w:val="28"/>
          <w:szCs w:val="28"/>
        </w:rPr>
        <w:t>Ультразвукове сканування виконували на апараті SONOACE 8800</w:t>
      </w:r>
      <w:r>
        <w:rPr>
          <w:sz w:val="28"/>
          <w:szCs w:val="28"/>
        </w:rPr>
        <w:t xml:space="preserve"> «</w:t>
      </w:r>
      <w:r w:rsidRPr="005F27A7">
        <w:rPr>
          <w:sz w:val="28"/>
          <w:szCs w:val="28"/>
        </w:rPr>
        <w:t>GAІ МТ</w:t>
      </w:r>
      <w:r>
        <w:rPr>
          <w:sz w:val="28"/>
          <w:szCs w:val="28"/>
        </w:rPr>
        <w:t>»</w:t>
      </w:r>
      <w:r w:rsidRPr="005F27A7">
        <w:rPr>
          <w:sz w:val="28"/>
          <w:szCs w:val="28"/>
        </w:rPr>
        <w:t xml:space="preserve"> з використанням конвексного датчика потужністю від 3,5 до 7,5 Мгц. Для оцінки результатів ультразвукової фетометрії використовували дані А.Н. Стрижакова (2001р.) і М.В.Медведєва (2003р.). Затримку росту плода діагностували у випадку відставання фетометричних показників на 2 тижні і більше у порівнянні з гестаційними нормами. </w:t>
      </w:r>
    </w:p>
    <w:p w14:paraId="60D724CB" w14:textId="77777777" w:rsidR="006053D8" w:rsidRPr="005F27A7" w:rsidRDefault="006053D8" w:rsidP="006053D8">
      <w:pPr>
        <w:spacing w:line="264" w:lineRule="auto"/>
        <w:ind w:firstLine="567"/>
        <w:jc w:val="both"/>
        <w:rPr>
          <w:sz w:val="28"/>
          <w:szCs w:val="28"/>
        </w:rPr>
      </w:pPr>
      <w:r w:rsidRPr="005F27A7">
        <w:rPr>
          <w:sz w:val="28"/>
          <w:szCs w:val="28"/>
        </w:rPr>
        <w:t>З метою вивчення гемодинамічних процесів у системі мати-плацента-плід у пацієнток основної і контрольної груп проводилась доплерометрія з використанням імпульсного доплерівського датчика з одночасною візуалізацією судини і доплерометричним дослідженням (</w:t>
      </w:r>
      <w:r w:rsidRPr="00525DC2">
        <w:rPr>
          <w:sz w:val="28"/>
          <w:szCs w:val="28"/>
        </w:rPr>
        <w:t>«</w:t>
      </w:r>
      <w:r w:rsidRPr="005F27A7">
        <w:rPr>
          <w:sz w:val="28"/>
          <w:szCs w:val="28"/>
        </w:rPr>
        <w:t>дуплекс-:система</w:t>
      </w:r>
      <w:r w:rsidRPr="00525DC2">
        <w:rPr>
          <w:sz w:val="28"/>
          <w:szCs w:val="28"/>
        </w:rPr>
        <w:t>»</w:t>
      </w:r>
      <w:r w:rsidRPr="005F27A7">
        <w:rPr>
          <w:sz w:val="28"/>
          <w:szCs w:val="28"/>
        </w:rPr>
        <w:t>) при рівні частотного фільтра 100Гц.</w:t>
      </w:r>
    </w:p>
    <w:p w14:paraId="38AB7888" w14:textId="77777777" w:rsidR="006053D8" w:rsidRPr="005F27A7" w:rsidRDefault="006053D8" w:rsidP="006053D8">
      <w:pPr>
        <w:spacing w:line="264" w:lineRule="auto"/>
        <w:ind w:firstLine="567"/>
        <w:jc w:val="both"/>
        <w:rPr>
          <w:sz w:val="28"/>
          <w:szCs w:val="28"/>
        </w:rPr>
      </w:pPr>
      <w:r w:rsidRPr="005F27A7">
        <w:rPr>
          <w:sz w:val="28"/>
          <w:szCs w:val="28"/>
        </w:rPr>
        <w:t xml:space="preserve">У зв'язку з тим, що становлення гемодинаміки плода відбувається в умовах взаємодії адаптаційних механізмів усіх рівнів системи мати-плацента-плід, визначення кровотоку проводилося в маткових артеріях (правої і лівої), артерії пуповини, аорті і середній мозковій артерії плода. </w:t>
      </w:r>
    </w:p>
    <w:p w14:paraId="253BCBC1" w14:textId="77777777" w:rsidR="006053D8" w:rsidRPr="005F27A7" w:rsidRDefault="006053D8" w:rsidP="006053D8">
      <w:pPr>
        <w:spacing w:line="264" w:lineRule="auto"/>
        <w:ind w:firstLine="567"/>
        <w:jc w:val="both"/>
        <w:rPr>
          <w:sz w:val="28"/>
          <w:szCs w:val="28"/>
        </w:rPr>
      </w:pPr>
      <w:r w:rsidRPr="005F27A7">
        <w:rPr>
          <w:sz w:val="28"/>
          <w:szCs w:val="28"/>
        </w:rPr>
        <w:t xml:space="preserve">Дані доплерометрії інтерпретували відповідно до рекомендацій М.В.Медведєва і співавт.(2003р.). При аналізі визначали співвідношення максимальної систолічної швидкості кровотоку, що відображає скорочувальну функцію серця й еластичність стінок досліджуваної судини, і мінімальну діастолічну швидкість, що залежить від опору периферичного судинного русла. </w:t>
      </w:r>
    </w:p>
    <w:p w14:paraId="0204767F" w14:textId="77777777" w:rsidR="006053D8" w:rsidRPr="005F27A7" w:rsidRDefault="006053D8" w:rsidP="006053D8">
      <w:pPr>
        <w:spacing w:line="264" w:lineRule="auto"/>
        <w:ind w:firstLine="567"/>
        <w:jc w:val="both"/>
        <w:rPr>
          <w:sz w:val="28"/>
          <w:szCs w:val="28"/>
        </w:rPr>
      </w:pPr>
      <w:r w:rsidRPr="005F27A7">
        <w:rPr>
          <w:sz w:val="28"/>
          <w:szCs w:val="28"/>
        </w:rPr>
        <w:t xml:space="preserve">Критерієм порушення кровотока служило підвищення периферичного судинного опору, а в мозкових судинах - зниження більш ніж на 2 сигмальних відхилення в порівнянні з нормою. Оцінка показників доплерометричного дослідження кровотоку в </w:t>
      </w:r>
      <w:r w:rsidRPr="005F27A7">
        <w:rPr>
          <w:sz w:val="28"/>
          <w:szCs w:val="28"/>
        </w:rPr>
        <w:lastRenderedPageBreak/>
        <w:t>маткових артеріях і артерії пуповини в третьому триместрі неускладненої вагітності проводилася з урахуванням даних С.А.Калашникова (1994р.).</w:t>
      </w:r>
    </w:p>
    <w:p w14:paraId="00428F47" w14:textId="77777777" w:rsidR="006053D8" w:rsidRPr="005F27A7" w:rsidRDefault="006053D8" w:rsidP="006053D8">
      <w:pPr>
        <w:spacing w:line="264" w:lineRule="auto"/>
        <w:ind w:firstLine="567"/>
        <w:jc w:val="both"/>
        <w:rPr>
          <w:sz w:val="28"/>
          <w:szCs w:val="28"/>
        </w:rPr>
      </w:pPr>
      <w:r w:rsidRPr="005F27A7">
        <w:rPr>
          <w:sz w:val="28"/>
          <w:szCs w:val="28"/>
        </w:rPr>
        <w:t xml:space="preserve">Для оцінки ступеня виразності змін матково-плацентарного і плодово-плацентарного кровотока використовували класифікацію А.Н.Стрижакова і співавт.(2001р.). </w:t>
      </w:r>
    </w:p>
    <w:p w14:paraId="147F3F8F" w14:textId="77777777" w:rsidR="006053D8" w:rsidRPr="005F27A7" w:rsidRDefault="006053D8" w:rsidP="006053D8">
      <w:pPr>
        <w:shd w:val="clear" w:color="auto" w:fill="FFFFFF"/>
        <w:spacing w:line="264" w:lineRule="auto"/>
        <w:ind w:firstLine="567"/>
        <w:jc w:val="both"/>
        <w:rPr>
          <w:sz w:val="28"/>
          <w:szCs w:val="28"/>
        </w:rPr>
      </w:pPr>
      <w:r w:rsidRPr="005F27A7">
        <w:rPr>
          <w:sz w:val="28"/>
          <w:szCs w:val="28"/>
        </w:rPr>
        <w:t xml:space="preserve">Ультразвукові дослідження проводились із використанням УЗД апарату </w:t>
      </w:r>
      <w:r>
        <w:rPr>
          <w:sz w:val="28"/>
          <w:szCs w:val="28"/>
        </w:rPr>
        <w:br/>
        <w:t>«</w:t>
      </w:r>
      <w:r w:rsidRPr="005F27A7">
        <w:rPr>
          <w:sz w:val="28"/>
          <w:szCs w:val="28"/>
        </w:rPr>
        <w:t>Аlока–1400</w:t>
      </w:r>
      <w:r>
        <w:rPr>
          <w:sz w:val="28"/>
          <w:szCs w:val="28"/>
        </w:rPr>
        <w:t>»</w:t>
      </w:r>
      <w:r w:rsidRPr="005F27A7">
        <w:rPr>
          <w:sz w:val="28"/>
          <w:szCs w:val="28"/>
        </w:rPr>
        <w:t xml:space="preserve"> із застосуванням транс-абдомінального та трансвагінального датчиків з частотами 5,0 та 7,5МГц. Обстеження виконувались в різні гестаційні періоди (ранній ембріональний, ранній фетальний період, II та III триместр вагітності). При дослідженні визначали: розташування хоріона та плідного яйця в ранньому ембріональному періоді, визначення куприко-тім'яного розміру (КТР плода) та його відповідність гестаційному терміну, оцінка розмірів та стану внутрішньоутробного плода, місце розташування плаценти, вимірювали її товщину і оцінювали ступінь зрілості плаценти за критеріями Р.Grannut, визначали кількість амніотичної рідини, наявність фрагментарного потовщення </w:t>
      </w:r>
      <w:r w:rsidRPr="005F27A7">
        <w:rPr>
          <w:color w:val="000000"/>
          <w:spacing w:val="7"/>
          <w:sz w:val="28"/>
          <w:szCs w:val="28"/>
        </w:rPr>
        <w:t xml:space="preserve">міометрію. </w:t>
      </w:r>
      <w:r w:rsidRPr="005F27A7">
        <w:rPr>
          <w:sz w:val="28"/>
          <w:szCs w:val="28"/>
        </w:rPr>
        <w:t>Про ступінь зрілості плаценти судили відповідно до класифікації P.A.Grannum і співавт. (1979р.). Відповідність ступеня зрілості і товщини плаценти гестаційній нормі проводили на підставі даних, отриманих Г.М.Савельєвої і співавт. (2000р.)</w:t>
      </w:r>
    </w:p>
    <w:p w14:paraId="70B6143A" w14:textId="77777777" w:rsidR="006053D8" w:rsidRPr="005F27A7" w:rsidRDefault="006053D8" w:rsidP="006053D8">
      <w:pPr>
        <w:shd w:val="clear" w:color="auto" w:fill="FFFFFF"/>
        <w:spacing w:line="264" w:lineRule="auto"/>
        <w:ind w:firstLine="567"/>
        <w:jc w:val="both"/>
        <w:rPr>
          <w:color w:val="000000"/>
          <w:spacing w:val="2"/>
          <w:sz w:val="28"/>
          <w:szCs w:val="28"/>
        </w:rPr>
      </w:pPr>
      <w:r w:rsidRPr="005F27A7">
        <w:rPr>
          <w:color w:val="000000"/>
          <w:spacing w:val="7"/>
          <w:sz w:val="28"/>
          <w:szCs w:val="28"/>
        </w:rPr>
        <w:t xml:space="preserve">В ранні терміни гестації (І триместр) у вагітних з проявами </w:t>
      </w:r>
      <w:r w:rsidRPr="005F27A7">
        <w:rPr>
          <w:color w:val="000000"/>
          <w:spacing w:val="2"/>
          <w:sz w:val="28"/>
          <w:szCs w:val="28"/>
        </w:rPr>
        <w:t>фетоплацентарної недостатності проводилося доплерометричне обстеження з врахуванням показників маткового кровотоку, об’єму ворсинчастого хоріона та об’єму амніона.</w:t>
      </w:r>
    </w:p>
    <w:p w14:paraId="1432E95D" w14:textId="77777777" w:rsidR="006053D8" w:rsidRPr="005F27A7" w:rsidRDefault="006053D8" w:rsidP="006053D8">
      <w:pPr>
        <w:spacing w:line="264" w:lineRule="auto"/>
        <w:ind w:firstLine="567"/>
        <w:jc w:val="both"/>
        <w:rPr>
          <w:sz w:val="28"/>
          <w:szCs w:val="28"/>
        </w:rPr>
      </w:pPr>
      <w:r w:rsidRPr="005F27A7">
        <w:rPr>
          <w:sz w:val="28"/>
          <w:szCs w:val="28"/>
        </w:rPr>
        <w:t xml:space="preserve">Для оцінки стану внутрішньоутробного плода, в терміні 26-40 тижнів вагітності було проведено кардіотокографічне дослідження. Кардіотокографію плода виконували на апаратах </w:t>
      </w:r>
      <w:r w:rsidRPr="00525DC2">
        <w:rPr>
          <w:sz w:val="28"/>
          <w:szCs w:val="28"/>
        </w:rPr>
        <w:t>«</w:t>
      </w:r>
      <w:r w:rsidRPr="005F27A7">
        <w:rPr>
          <w:sz w:val="28"/>
          <w:szCs w:val="28"/>
        </w:rPr>
        <w:t>Феталгард-2000</w:t>
      </w:r>
      <w:r w:rsidRPr="00525DC2">
        <w:rPr>
          <w:sz w:val="28"/>
          <w:szCs w:val="28"/>
        </w:rPr>
        <w:t>»</w:t>
      </w:r>
      <w:r w:rsidRPr="005F27A7">
        <w:rPr>
          <w:sz w:val="28"/>
          <w:szCs w:val="28"/>
        </w:rPr>
        <w:t xml:space="preserve"> і </w:t>
      </w:r>
      <w:r w:rsidRPr="00525DC2">
        <w:rPr>
          <w:sz w:val="28"/>
          <w:szCs w:val="28"/>
        </w:rPr>
        <w:t>«</w:t>
      </w:r>
      <w:r w:rsidRPr="005F27A7">
        <w:rPr>
          <w:sz w:val="28"/>
          <w:szCs w:val="28"/>
        </w:rPr>
        <w:t>Oxford Sonіcaіd Team S8000</w:t>
      </w:r>
      <w:r w:rsidRPr="00525DC2">
        <w:rPr>
          <w:sz w:val="28"/>
          <w:szCs w:val="28"/>
        </w:rPr>
        <w:t>»</w:t>
      </w:r>
      <w:r w:rsidRPr="005F27A7">
        <w:rPr>
          <w:sz w:val="28"/>
          <w:szCs w:val="28"/>
        </w:rPr>
        <w:t>. При кардіотокографії плод</w:t>
      </w:r>
      <w:r w:rsidRPr="00525DC2">
        <w:rPr>
          <w:sz w:val="28"/>
          <w:szCs w:val="28"/>
        </w:rPr>
        <w:t>а</w:t>
      </w:r>
      <w:r w:rsidRPr="005F27A7">
        <w:rPr>
          <w:sz w:val="28"/>
          <w:szCs w:val="28"/>
        </w:rPr>
        <w:t xml:space="preserve"> на апараті </w:t>
      </w:r>
      <w:r w:rsidRPr="00525DC2">
        <w:rPr>
          <w:sz w:val="28"/>
          <w:szCs w:val="28"/>
        </w:rPr>
        <w:t>«</w:t>
      </w:r>
      <w:r w:rsidRPr="005F27A7">
        <w:rPr>
          <w:sz w:val="28"/>
          <w:szCs w:val="28"/>
        </w:rPr>
        <w:t>Феталгард-2000</w:t>
      </w:r>
      <w:r w:rsidRPr="00525DC2">
        <w:rPr>
          <w:sz w:val="28"/>
          <w:szCs w:val="28"/>
        </w:rPr>
        <w:t>»</w:t>
      </w:r>
      <w:r w:rsidRPr="005F27A7">
        <w:rPr>
          <w:sz w:val="28"/>
          <w:szCs w:val="28"/>
        </w:rPr>
        <w:t>, розшифровка кардіотокограм проводилася з використанням модифікованої бальної шкали Е.С.Готьє та співавт. (1982р.) та W.M.Fіshera (1976р.). Стан плода розцінювався, як нормальний, якщо всі параметри укладалися в норму, при відхиленнях розцінювалося як зниження адаптації плода.</w:t>
      </w:r>
    </w:p>
    <w:p w14:paraId="002F44AB" w14:textId="77777777" w:rsidR="006053D8" w:rsidRPr="005F27A7" w:rsidRDefault="006053D8" w:rsidP="006053D8">
      <w:pPr>
        <w:shd w:val="clear" w:color="auto" w:fill="FFFFFF"/>
        <w:spacing w:line="264" w:lineRule="auto"/>
        <w:ind w:firstLine="567"/>
        <w:jc w:val="both"/>
        <w:rPr>
          <w:sz w:val="28"/>
          <w:szCs w:val="28"/>
        </w:rPr>
      </w:pPr>
      <w:r w:rsidRPr="005F27A7">
        <w:rPr>
          <w:sz w:val="28"/>
          <w:szCs w:val="28"/>
        </w:rPr>
        <w:t>Для морфофункціональної оцінки  плаценти  були досліджені  хоріони від жінок з ранніми проявами плацентарної недостатності (який був отриманий при самовільному перериванні вагітності) та плаценти від жінок з проявами  плацентарної недостатності. Використані наступні методи: органометричний, макроскопічний, загальногістологічний, імуногістохімічний (визначення  експресії  bсl-2, Вах, РСNА).</w:t>
      </w:r>
    </w:p>
    <w:p w14:paraId="306A0A38" w14:textId="77777777" w:rsidR="006053D8" w:rsidRPr="005F27A7" w:rsidRDefault="006053D8" w:rsidP="006053D8">
      <w:pPr>
        <w:tabs>
          <w:tab w:val="left" w:pos="0"/>
        </w:tabs>
        <w:spacing w:line="264" w:lineRule="auto"/>
        <w:ind w:firstLine="567"/>
        <w:jc w:val="both"/>
        <w:rPr>
          <w:sz w:val="28"/>
          <w:szCs w:val="28"/>
        </w:rPr>
      </w:pPr>
      <w:r w:rsidRPr="005F27A7">
        <w:rPr>
          <w:sz w:val="28"/>
          <w:szCs w:val="28"/>
        </w:rPr>
        <w:t xml:space="preserve">Оцінка результатів іміногістохімічної реакції здійснюється за допомогою методів, прийнятих в імуногістохімії, з визначенням ступеню експресії (в балах): </w:t>
      </w:r>
      <w:r w:rsidRPr="00525DC2">
        <w:rPr>
          <w:sz w:val="28"/>
          <w:szCs w:val="28"/>
        </w:rPr>
        <w:br/>
      </w:r>
      <w:r w:rsidRPr="005F27A7">
        <w:rPr>
          <w:sz w:val="28"/>
          <w:szCs w:val="28"/>
        </w:rPr>
        <w:t>0 балів</w:t>
      </w:r>
      <w:r w:rsidRPr="00525DC2">
        <w:rPr>
          <w:sz w:val="28"/>
          <w:szCs w:val="28"/>
        </w:rPr>
        <w:t xml:space="preserve"> </w:t>
      </w:r>
      <w:r w:rsidRPr="005F27A7">
        <w:rPr>
          <w:sz w:val="28"/>
          <w:szCs w:val="28"/>
        </w:rPr>
        <w:t>– немає видимого забарвлення; 1 бал</w:t>
      </w:r>
      <w:r w:rsidRPr="00525DC2">
        <w:rPr>
          <w:sz w:val="28"/>
          <w:szCs w:val="28"/>
        </w:rPr>
        <w:t xml:space="preserve"> </w:t>
      </w:r>
      <w:r w:rsidRPr="005F27A7">
        <w:rPr>
          <w:sz w:val="28"/>
          <w:szCs w:val="28"/>
        </w:rPr>
        <w:t>– слабке забарвлення; 2 бали – помірне забарвлення; 3 бали – виразне забарвлення; 4 бали – дуже виразне забарвлення.</w:t>
      </w:r>
    </w:p>
    <w:p w14:paraId="6F16E5BA" w14:textId="77777777" w:rsidR="006053D8" w:rsidRPr="005F27A7" w:rsidRDefault="006053D8" w:rsidP="006053D8">
      <w:pPr>
        <w:shd w:val="clear" w:color="auto" w:fill="FFFFFF"/>
        <w:spacing w:line="264" w:lineRule="auto"/>
        <w:ind w:firstLine="567"/>
        <w:jc w:val="both"/>
        <w:rPr>
          <w:sz w:val="28"/>
          <w:szCs w:val="28"/>
        </w:rPr>
      </w:pPr>
      <w:r w:rsidRPr="005F27A7">
        <w:rPr>
          <w:sz w:val="28"/>
          <w:szCs w:val="28"/>
        </w:rPr>
        <w:t>Стан новонароджених оцінювали за даними клінічного обстеження  одразу після народження (на 1-й та 5-й хвилині) за шкалою Апгар, даними фізичного розвитку та особливостями перебігу раннього неонатального періоду.</w:t>
      </w:r>
    </w:p>
    <w:p w14:paraId="5C780190" w14:textId="77777777" w:rsidR="006053D8" w:rsidRPr="005F27A7" w:rsidRDefault="006053D8" w:rsidP="006053D8">
      <w:pPr>
        <w:spacing w:line="264" w:lineRule="auto"/>
        <w:ind w:firstLine="567"/>
        <w:jc w:val="both"/>
        <w:rPr>
          <w:sz w:val="28"/>
          <w:szCs w:val="28"/>
        </w:rPr>
      </w:pPr>
      <w:r w:rsidRPr="005F27A7">
        <w:rPr>
          <w:sz w:val="28"/>
          <w:szCs w:val="28"/>
        </w:rPr>
        <w:t xml:space="preserve">Статистична обробка матеріалу проводилася  методом  математичного аналізу  з використанням  критеріїв Ст’юдента, Фішера, стандартних і спеціалізованих </w:t>
      </w:r>
      <w:r w:rsidRPr="005F27A7">
        <w:rPr>
          <w:sz w:val="28"/>
          <w:szCs w:val="28"/>
        </w:rPr>
        <w:lastRenderedPageBreak/>
        <w:t>комп’ютерних програм. Для  вивчення характеру й ступеня  взаємозв’язку між різними параметрами використовувалися  показники парної кореляції.</w:t>
      </w:r>
    </w:p>
    <w:p w14:paraId="02E0C7DC" w14:textId="77777777" w:rsidR="006053D8" w:rsidRPr="005F27A7" w:rsidRDefault="006053D8" w:rsidP="006053D8">
      <w:pPr>
        <w:shd w:val="clear" w:color="auto" w:fill="FFFFFF"/>
        <w:spacing w:line="264" w:lineRule="auto"/>
        <w:ind w:firstLine="567"/>
        <w:jc w:val="both"/>
        <w:rPr>
          <w:spacing w:val="7"/>
          <w:sz w:val="28"/>
          <w:szCs w:val="28"/>
        </w:rPr>
      </w:pPr>
      <w:r w:rsidRPr="005F27A7">
        <w:rPr>
          <w:b/>
          <w:spacing w:val="7"/>
          <w:sz w:val="28"/>
          <w:szCs w:val="28"/>
        </w:rPr>
        <w:t xml:space="preserve">Результати власних досліджень та їх обговорення. </w:t>
      </w:r>
      <w:r w:rsidRPr="005F27A7">
        <w:rPr>
          <w:spacing w:val="7"/>
          <w:sz w:val="28"/>
          <w:szCs w:val="28"/>
        </w:rPr>
        <w:t xml:space="preserve">Проведений клініко-статистичний аналіз історій пологів показав, що плацентарну недостатність відмічено у 800 вагітних, що складає 7,9 %. </w:t>
      </w:r>
    </w:p>
    <w:p w14:paraId="045FEE89" w14:textId="77777777" w:rsidR="006053D8" w:rsidRPr="005F27A7" w:rsidRDefault="006053D8" w:rsidP="006053D8">
      <w:pPr>
        <w:spacing w:line="264" w:lineRule="auto"/>
        <w:ind w:firstLine="567"/>
        <w:jc w:val="both"/>
        <w:rPr>
          <w:sz w:val="28"/>
          <w:szCs w:val="28"/>
        </w:rPr>
      </w:pPr>
      <w:r w:rsidRPr="005F27A7">
        <w:rPr>
          <w:sz w:val="28"/>
          <w:szCs w:val="28"/>
        </w:rPr>
        <w:t>Аналіз місць проживання вагітних груп дослідження показав, що в I підгрупі основної групи 86</w:t>
      </w:r>
      <w:r w:rsidRPr="00525DC2">
        <w:rPr>
          <w:sz w:val="28"/>
          <w:szCs w:val="28"/>
        </w:rPr>
        <w:t xml:space="preserve"> </w:t>
      </w:r>
      <w:r w:rsidRPr="005F27A7">
        <w:rPr>
          <w:sz w:val="28"/>
          <w:szCs w:val="28"/>
        </w:rPr>
        <w:t>% є мешканцями міста, а 14</w:t>
      </w:r>
      <w:r w:rsidRPr="00525DC2">
        <w:rPr>
          <w:sz w:val="28"/>
          <w:szCs w:val="28"/>
        </w:rPr>
        <w:t xml:space="preserve"> </w:t>
      </w:r>
      <w:r w:rsidRPr="005F27A7">
        <w:rPr>
          <w:sz w:val="28"/>
          <w:szCs w:val="28"/>
        </w:rPr>
        <w:t xml:space="preserve">% жительки сільської місцевості. </w:t>
      </w:r>
      <w:r>
        <w:rPr>
          <w:sz w:val="28"/>
          <w:szCs w:val="28"/>
        </w:rPr>
        <w:br/>
      </w:r>
      <w:r w:rsidRPr="005F27A7">
        <w:rPr>
          <w:sz w:val="28"/>
          <w:szCs w:val="28"/>
        </w:rPr>
        <w:t>В II підгрупі  основної групи відповідно 82</w:t>
      </w:r>
      <w:r>
        <w:rPr>
          <w:sz w:val="28"/>
          <w:szCs w:val="28"/>
        </w:rPr>
        <w:t xml:space="preserve"> </w:t>
      </w:r>
      <w:r w:rsidRPr="005F27A7">
        <w:rPr>
          <w:sz w:val="28"/>
          <w:szCs w:val="28"/>
        </w:rPr>
        <w:t>% вагітних проживало в місті та 18</w:t>
      </w:r>
      <w:r>
        <w:rPr>
          <w:sz w:val="28"/>
          <w:szCs w:val="28"/>
        </w:rPr>
        <w:t xml:space="preserve"> </w:t>
      </w:r>
      <w:r w:rsidRPr="005F27A7">
        <w:rPr>
          <w:sz w:val="28"/>
          <w:szCs w:val="28"/>
        </w:rPr>
        <w:t>% були жителями сільської місцевості. В контрольній групі 88% вагітних проживали в місті та 12</w:t>
      </w:r>
      <w:r>
        <w:rPr>
          <w:sz w:val="28"/>
          <w:szCs w:val="28"/>
        </w:rPr>
        <w:t xml:space="preserve"> </w:t>
      </w:r>
      <w:r w:rsidRPr="005F27A7">
        <w:rPr>
          <w:sz w:val="28"/>
          <w:szCs w:val="28"/>
        </w:rPr>
        <w:t xml:space="preserve">% проживали в сільській місцевості. При цьому  відмічено вірогідно більшу кількість вагітних з плацентарною недостатністю серед мешканок міста. Середній вік вагітних I підгрупи основної групи дослідження склав 24,2 роки, </w:t>
      </w:r>
      <w:r>
        <w:rPr>
          <w:sz w:val="28"/>
          <w:szCs w:val="28"/>
        </w:rPr>
        <w:br/>
      </w:r>
      <w:r w:rsidRPr="005F27A7">
        <w:rPr>
          <w:sz w:val="28"/>
          <w:szCs w:val="28"/>
        </w:rPr>
        <w:t xml:space="preserve">в II підгрупі - 26,5 років, порівняно з контрольною групою 23 і 26 років.    </w:t>
      </w:r>
    </w:p>
    <w:p w14:paraId="6F4EA64E" w14:textId="77777777" w:rsidR="006053D8" w:rsidRPr="005F27A7" w:rsidRDefault="006053D8" w:rsidP="006053D8">
      <w:pPr>
        <w:spacing w:line="264" w:lineRule="auto"/>
        <w:ind w:firstLine="567"/>
        <w:jc w:val="both"/>
        <w:rPr>
          <w:sz w:val="28"/>
          <w:szCs w:val="28"/>
        </w:rPr>
      </w:pPr>
      <w:r w:rsidRPr="005F27A7">
        <w:rPr>
          <w:sz w:val="28"/>
          <w:szCs w:val="28"/>
        </w:rPr>
        <w:t>За даними анамнезу було вивчено ряд факторів, які можуть спричинити виникнення плацентарної недостатності в подальшому періоді гестації та виділено групи найбільш значимих. Вагітні з плацентарною недостатністю частіше, ніж вагітні контрольної групи хворіли  інфекційними захворюваннями, такими як гостра респіраторна  вірусна інфекція (54,6 проти 36,0</w:t>
      </w:r>
      <w:r w:rsidRPr="00525DC2">
        <w:rPr>
          <w:sz w:val="28"/>
          <w:szCs w:val="28"/>
        </w:rPr>
        <w:t xml:space="preserve"> </w:t>
      </w:r>
      <w:r w:rsidRPr="005F27A7">
        <w:rPr>
          <w:sz w:val="28"/>
          <w:szCs w:val="28"/>
        </w:rPr>
        <w:t>%, р&lt;0,05), захворюваннями  дихальних шляхів (9,6 проти 4,0</w:t>
      </w:r>
      <w:r w:rsidRPr="00525DC2">
        <w:rPr>
          <w:sz w:val="28"/>
          <w:szCs w:val="28"/>
        </w:rPr>
        <w:t xml:space="preserve"> </w:t>
      </w:r>
      <w:r w:rsidRPr="005F27A7">
        <w:rPr>
          <w:sz w:val="28"/>
          <w:szCs w:val="28"/>
        </w:rPr>
        <w:t>%, р&lt;0,05 ), а також захворюваннями шлунково-кишкового тракту (13,2 проти 8,0</w:t>
      </w:r>
      <w:r w:rsidRPr="00525DC2">
        <w:rPr>
          <w:sz w:val="28"/>
          <w:szCs w:val="28"/>
        </w:rPr>
        <w:t xml:space="preserve"> </w:t>
      </w:r>
      <w:r w:rsidRPr="005F27A7">
        <w:rPr>
          <w:sz w:val="28"/>
          <w:szCs w:val="28"/>
        </w:rPr>
        <w:t xml:space="preserve">%, р&lt;0,05). Останнє дозволяє припустити, що в ґенезі даного ускладнення  вагітності певну роль відіграє інфікування. </w:t>
      </w:r>
    </w:p>
    <w:p w14:paraId="374EF96F" w14:textId="77777777" w:rsidR="006053D8" w:rsidRPr="005F27A7" w:rsidRDefault="006053D8" w:rsidP="006053D8">
      <w:pPr>
        <w:spacing w:line="264" w:lineRule="auto"/>
        <w:ind w:firstLine="567"/>
        <w:jc w:val="both"/>
        <w:rPr>
          <w:sz w:val="28"/>
          <w:szCs w:val="28"/>
        </w:rPr>
      </w:pPr>
      <w:r w:rsidRPr="005F27A7">
        <w:rPr>
          <w:sz w:val="28"/>
          <w:szCs w:val="28"/>
        </w:rPr>
        <w:t>Різноманітні порушення менструальної функції (гіпоменструальний синдром, дисфункційні маткові кровотечі, гіперполіменорея, альгодисменорея у вагітних з плацентарною недостатністю зустрічались значно частіше  ніж у жінок, які  не мали цього ускладнення вагітності (22,6 проти 8,0</w:t>
      </w:r>
      <w:r w:rsidRPr="00525DC2">
        <w:rPr>
          <w:sz w:val="28"/>
          <w:szCs w:val="28"/>
        </w:rPr>
        <w:t xml:space="preserve"> </w:t>
      </w:r>
      <w:r w:rsidRPr="005F27A7">
        <w:rPr>
          <w:sz w:val="28"/>
          <w:szCs w:val="28"/>
        </w:rPr>
        <w:t>%, р&lt;0,05). Так, нормальна менструальна функція в контрольній групі жінок мала місце у 89</w:t>
      </w:r>
      <w:r>
        <w:rPr>
          <w:sz w:val="28"/>
          <w:szCs w:val="28"/>
        </w:rPr>
        <w:t xml:space="preserve"> </w:t>
      </w:r>
      <w:r w:rsidRPr="005F27A7">
        <w:rPr>
          <w:sz w:val="28"/>
          <w:szCs w:val="28"/>
        </w:rPr>
        <w:t>% випадків, проти 76,1</w:t>
      </w:r>
      <w:r>
        <w:rPr>
          <w:sz w:val="28"/>
          <w:szCs w:val="28"/>
        </w:rPr>
        <w:t xml:space="preserve"> </w:t>
      </w:r>
      <w:r w:rsidRPr="005F27A7">
        <w:rPr>
          <w:sz w:val="28"/>
          <w:szCs w:val="28"/>
        </w:rPr>
        <w:t>% у вагітних з плацентарною недостатністю.</w:t>
      </w:r>
    </w:p>
    <w:p w14:paraId="6BC3F2A9" w14:textId="77777777" w:rsidR="006053D8" w:rsidRPr="005F27A7" w:rsidRDefault="006053D8" w:rsidP="006053D8">
      <w:pPr>
        <w:spacing w:line="264" w:lineRule="auto"/>
        <w:ind w:firstLine="567"/>
        <w:jc w:val="both"/>
        <w:rPr>
          <w:sz w:val="28"/>
          <w:szCs w:val="28"/>
        </w:rPr>
      </w:pPr>
      <w:r w:rsidRPr="005F27A7">
        <w:rPr>
          <w:sz w:val="28"/>
          <w:szCs w:val="28"/>
        </w:rPr>
        <w:t>Запальні захворювання геніталій відповідно 8,0 і 20,7</w:t>
      </w:r>
      <w:r w:rsidRPr="00525DC2">
        <w:rPr>
          <w:sz w:val="28"/>
          <w:szCs w:val="28"/>
        </w:rPr>
        <w:t xml:space="preserve"> </w:t>
      </w:r>
      <w:r w:rsidRPr="005F27A7">
        <w:rPr>
          <w:sz w:val="28"/>
          <w:szCs w:val="28"/>
        </w:rPr>
        <w:t>% (р&lt;0,05), ерозія шийки матки 48,0 і 9,2 % (р&lt;0,05), непліддя  в анамнезі 6,0 і 11,4</w:t>
      </w:r>
      <w:r w:rsidRPr="00525DC2">
        <w:rPr>
          <w:sz w:val="28"/>
          <w:szCs w:val="28"/>
        </w:rPr>
        <w:t xml:space="preserve"> </w:t>
      </w:r>
      <w:r w:rsidRPr="005F27A7">
        <w:rPr>
          <w:sz w:val="28"/>
          <w:szCs w:val="28"/>
        </w:rPr>
        <w:t xml:space="preserve">%. Наведені дані свідчать про певну роль гінекологічних захворювань в анамнезі у виникненні плацентарної недостатності і порушенні розвитку плода.  </w:t>
      </w:r>
    </w:p>
    <w:p w14:paraId="57412758" w14:textId="77777777" w:rsidR="006053D8" w:rsidRPr="005F27A7" w:rsidRDefault="006053D8" w:rsidP="006053D8">
      <w:pPr>
        <w:spacing w:line="264" w:lineRule="auto"/>
        <w:ind w:firstLine="567"/>
        <w:jc w:val="both"/>
        <w:rPr>
          <w:sz w:val="28"/>
          <w:szCs w:val="28"/>
        </w:rPr>
      </w:pPr>
      <w:r w:rsidRPr="005F27A7">
        <w:rPr>
          <w:sz w:val="28"/>
          <w:szCs w:val="28"/>
        </w:rPr>
        <w:t>За наявності  плацентарної недостатності в анамнезі відзначалась досить висока частота  ускладнень вагітності. У вагітних з проявами плацентарної недостатності частота  ранніх і пізніх гестозів  складала 19,6 і 8,4</w:t>
      </w:r>
      <w:r w:rsidRPr="00525DC2">
        <w:rPr>
          <w:sz w:val="28"/>
          <w:szCs w:val="28"/>
        </w:rPr>
        <w:t xml:space="preserve"> </w:t>
      </w:r>
      <w:r w:rsidRPr="005F27A7">
        <w:rPr>
          <w:sz w:val="28"/>
          <w:szCs w:val="28"/>
        </w:rPr>
        <w:t>%, проти відповідно 9,0 і 3,0</w:t>
      </w:r>
      <w:r w:rsidRPr="00525DC2">
        <w:rPr>
          <w:sz w:val="28"/>
          <w:szCs w:val="28"/>
        </w:rPr>
        <w:t xml:space="preserve"> </w:t>
      </w:r>
      <w:r w:rsidRPr="005F27A7">
        <w:rPr>
          <w:sz w:val="28"/>
          <w:szCs w:val="28"/>
        </w:rPr>
        <w:t>% у жінок без проявів плацентарної недостатності. Загроза переривання вагітності у жінок з плацентарною недостатністю зафіксована в 29,1</w:t>
      </w:r>
      <w:r w:rsidRPr="00525DC2">
        <w:rPr>
          <w:sz w:val="28"/>
          <w:szCs w:val="28"/>
        </w:rPr>
        <w:t xml:space="preserve"> </w:t>
      </w:r>
      <w:r w:rsidRPr="005F27A7">
        <w:rPr>
          <w:sz w:val="28"/>
          <w:szCs w:val="28"/>
        </w:rPr>
        <w:t>%  випадків, у жінок  контрольної групи 7,0</w:t>
      </w:r>
      <w:r w:rsidRPr="00525DC2">
        <w:rPr>
          <w:sz w:val="28"/>
          <w:szCs w:val="28"/>
        </w:rPr>
        <w:t xml:space="preserve"> </w:t>
      </w:r>
      <w:r w:rsidRPr="005F27A7">
        <w:rPr>
          <w:sz w:val="28"/>
          <w:szCs w:val="28"/>
        </w:rPr>
        <w:t xml:space="preserve">% (р&lt;0,05), а вагітність протікала  з наявністю анемії </w:t>
      </w:r>
      <w:r w:rsidRPr="00525DC2">
        <w:rPr>
          <w:sz w:val="28"/>
          <w:szCs w:val="28"/>
        </w:rPr>
        <w:br/>
      </w:r>
      <w:r w:rsidRPr="005F27A7">
        <w:rPr>
          <w:sz w:val="28"/>
          <w:szCs w:val="28"/>
        </w:rPr>
        <w:t>(25,3 проти 8,0</w:t>
      </w:r>
      <w:r w:rsidRPr="00525DC2">
        <w:rPr>
          <w:sz w:val="28"/>
          <w:szCs w:val="28"/>
        </w:rPr>
        <w:t xml:space="preserve"> </w:t>
      </w:r>
      <w:r w:rsidRPr="005F27A7">
        <w:rPr>
          <w:sz w:val="28"/>
          <w:szCs w:val="28"/>
        </w:rPr>
        <w:t xml:space="preserve">%, р&lt;0,05). Серед обстеженої групи вагітних основної групи вагітність закінчились самовільним перериванням в ранньому ембріональному періоді у </w:t>
      </w:r>
      <w:r w:rsidRPr="00FB4F9A">
        <w:rPr>
          <w:sz w:val="28"/>
          <w:szCs w:val="28"/>
        </w:rPr>
        <w:t>27 (31,8 % ) вагітних I підгрупи та 28 (32,9 %) жінок ІІ підгрупи; в ранньому фетальному періоді – у 10 (9,4 %) вагітних I підгрупи та 13 (12,3 %) жінок II підгрупи.</w:t>
      </w:r>
    </w:p>
    <w:p w14:paraId="798F2ECF" w14:textId="77777777" w:rsidR="006053D8" w:rsidRPr="005F27A7" w:rsidRDefault="006053D8" w:rsidP="006053D8">
      <w:pPr>
        <w:spacing w:line="264" w:lineRule="auto"/>
        <w:ind w:firstLine="567"/>
        <w:jc w:val="both"/>
        <w:rPr>
          <w:sz w:val="28"/>
          <w:szCs w:val="28"/>
        </w:rPr>
      </w:pPr>
      <w:r w:rsidRPr="005F27A7">
        <w:rPr>
          <w:sz w:val="28"/>
          <w:szCs w:val="28"/>
        </w:rPr>
        <w:lastRenderedPageBreak/>
        <w:t>Ускладнений перебіг пологів мав місце у 51,2</w:t>
      </w:r>
      <w:r>
        <w:rPr>
          <w:sz w:val="28"/>
          <w:szCs w:val="28"/>
        </w:rPr>
        <w:t xml:space="preserve"> </w:t>
      </w:r>
      <w:r w:rsidRPr="005F27A7">
        <w:rPr>
          <w:sz w:val="28"/>
          <w:szCs w:val="28"/>
        </w:rPr>
        <w:t>% роділь основної групи, при цьому: несвоєчасний  вилив  навколоплодових вод (19,6 проти 8,0</w:t>
      </w:r>
      <w:r>
        <w:rPr>
          <w:sz w:val="28"/>
          <w:szCs w:val="28"/>
        </w:rPr>
        <w:t xml:space="preserve"> </w:t>
      </w:r>
      <w:r w:rsidRPr="005F27A7">
        <w:rPr>
          <w:sz w:val="28"/>
          <w:szCs w:val="28"/>
        </w:rPr>
        <w:t>% у вагітних групи контролю, р&lt;0,05), дистрес плода (14,4 проти 4,0</w:t>
      </w:r>
      <w:r>
        <w:rPr>
          <w:sz w:val="28"/>
          <w:szCs w:val="28"/>
        </w:rPr>
        <w:t xml:space="preserve"> </w:t>
      </w:r>
      <w:r w:rsidRPr="005F27A7">
        <w:rPr>
          <w:sz w:val="28"/>
          <w:szCs w:val="28"/>
        </w:rPr>
        <w:t xml:space="preserve">% у вагітних групи контролю, р&lt;0,05). Ускладнений перебіг вагітності і пологів у вагітних з плацентарною недостатністю обумовив високу частоту оперативних втручань в пологах. Частота операцій кесаревого розтину у вагітних з проявами ПН  склала </w:t>
      </w:r>
      <w:r>
        <w:rPr>
          <w:sz w:val="28"/>
          <w:szCs w:val="28"/>
        </w:rPr>
        <w:br/>
      </w:r>
      <w:r w:rsidRPr="005F27A7">
        <w:rPr>
          <w:sz w:val="28"/>
          <w:szCs w:val="28"/>
        </w:rPr>
        <w:t>8,2 проти 5,0</w:t>
      </w:r>
      <w:r>
        <w:rPr>
          <w:sz w:val="28"/>
          <w:szCs w:val="28"/>
        </w:rPr>
        <w:t xml:space="preserve"> </w:t>
      </w:r>
      <w:r w:rsidRPr="005F27A7">
        <w:rPr>
          <w:sz w:val="28"/>
          <w:szCs w:val="28"/>
        </w:rPr>
        <w:t xml:space="preserve">% в контрольній групі. </w:t>
      </w:r>
    </w:p>
    <w:p w14:paraId="0503C539" w14:textId="77777777" w:rsidR="006053D8" w:rsidRPr="005F27A7" w:rsidRDefault="006053D8" w:rsidP="006053D8">
      <w:pPr>
        <w:spacing w:line="264" w:lineRule="auto"/>
        <w:ind w:firstLine="567"/>
        <w:jc w:val="both"/>
        <w:rPr>
          <w:sz w:val="28"/>
          <w:szCs w:val="28"/>
        </w:rPr>
      </w:pPr>
      <w:r w:rsidRPr="005F27A7">
        <w:rPr>
          <w:sz w:val="28"/>
          <w:szCs w:val="28"/>
        </w:rPr>
        <w:t xml:space="preserve">Ускладнення післяпологового періоду частіше мали місце в основній групі </w:t>
      </w:r>
      <w:r>
        <w:rPr>
          <w:sz w:val="28"/>
          <w:szCs w:val="28"/>
        </w:rPr>
        <w:br/>
      </w:r>
      <w:r w:rsidRPr="005F27A7">
        <w:rPr>
          <w:sz w:val="28"/>
          <w:szCs w:val="28"/>
        </w:rPr>
        <w:t>(32</w:t>
      </w:r>
      <w:r>
        <w:rPr>
          <w:sz w:val="28"/>
          <w:szCs w:val="28"/>
        </w:rPr>
        <w:t>,0</w:t>
      </w:r>
      <w:r w:rsidRPr="005F27A7">
        <w:rPr>
          <w:sz w:val="28"/>
          <w:szCs w:val="28"/>
        </w:rPr>
        <w:t xml:space="preserve"> проти 16</w:t>
      </w:r>
      <w:r>
        <w:rPr>
          <w:sz w:val="28"/>
          <w:szCs w:val="28"/>
        </w:rPr>
        <w:t xml:space="preserve">,0 </w:t>
      </w:r>
      <w:r w:rsidRPr="005F27A7">
        <w:rPr>
          <w:sz w:val="28"/>
          <w:szCs w:val="28"/>
        </w:rPr>
        <w:t>% в контрольній групі, р&lt;0,05). Найчастіше відмічались: транзиторна гарячка (11</w:t>
      </w:r>
      <w:r>
        <w:rPr>
          <w:sz w:val="28"/>
          <w:szCs w:val="28"/>
        </w:rPr>
        <w:t>,0</w:t>
      </w:r>
      <w:r w:rsidRPr="005F27A7">
        <w:rPr>
          <w:sz w:val="28"/>
          <w:szCs w:val="28"/>
        </w:rPr>
        <w:t xml:space="preserve"> проти 7</w:t>
      </w:r>
      <w:r>
        <w:rPr>
          <w:sz w:val="28"/>
          <w:szCs w:val="28"/>
        </w:rPr>
        <w:t xml:space="preserve">,0 </w:t>
      </w:r>
      <w:r w:rsidRPr="005F27A7">
        <w:rPr>
          <w:sz w:val="28"/>
          <w:szCs w:val="28"/>
        </w:rPr>
        <w:t>% в контрольній групі), субінволюція матки (відповідно 10</w:t>
      </w:r>
      <w:r>
        <w:rPr>
          <w:sz w:val="28"/>
          <w:szCs w:val="28"/>
        </w:rPr>
        <w:t>,0</w:t>
      </w:r>
      <w:r w:rsidRPr="005F27A7">
        <w:rPr>
          <w:sz w:val="28"/>
          <w:szCs w:val="28"/>
        </w:rPr>
        <w:t xml:space="preserve"> проти  3</w:t>
      </w:r>
      <w:r>
        <w:rPr>
          <w:sz w:val="28"/>
          <w:szCs w:val="28"/>
        </w:rPr>
        <w:t xml:space="preserve">,0 </w:t>
      </w:r>
      <w:r w:rsidRPr="005F27A7">
        <w:rPr>
          <w:sz w:val="28"/>
          <w:szCs w:val="28"/>
        </w:rPr>
        <w:t>%, р&lt;0,05), лохіометра (9,0 проти  2,0</w:t>
      </w:r>
      <w:r>
        <w:rPr>
          <w:sz w:val="28"/>
          <w:szCs w:val="28"/>
        </w:rPr>
        <w:t xml:space="preserve"> </w:t>
      </w:r>
      <w:r w:rsidRPr="005F27A7">
        <w:rPr>
          <w:sz w:val="28"/>
          <w:szCs w:val="28"/>
        </w:rPr>
        <w:t>%, р&lt;0,05).</w:t>
      </w:r>
    </w:p>
    <w:p w14:paraId="7CB1BF4B" w14:textId="77777777" w:rsidR="006053D8" w:rsidRPr="005F27A7" w:rsidRDefault="006053D8" w:rsidP="006053D8">
      <w:pPr>
        <w:spacing w:line="264" w:lineRule="auto"/>
        <w:ind w:firstLine="567"/>
        <w:jc w:val="both"/>
        <w:rPr>
          <w:sz w:val="28"/>
          <w:szCs w:val="28"/>
        </w:rPr>
      </w:pPr>
      <w:r w:rsidRPr="005F27A7">
        <w:rPr>
          <w:sz w:val="28"/>
          <w:szCs w:val="28"/>
        </w:rPr>
        <w:t>У зв’язку з високою частотою дистресу плода в пологах 8,5% роділь розроджені  оперативним шляхом. Народились живими 258 новонароджених,  доношених було 225 (87,2</w:t>
      </w:r>
      <w:r>
        <w:rPr>
          <w:sz w:val="28"/>
          <w:szCs w:val="28"/>
        </w:rPr>
        <w:t xml:space="preserve"> </w:t>
      </w:r>
      <w:r w:rsidRPr="005F27A7">
        <w:rPr>
          <w:sz w:val="28"/>
          <w:szCs w:val="28"/>
        </w:rPr>
        <w:t>%), недоношених -</w:t>
      </w:r>
      <w:r>
        <w:rPr>
          <w:sz w:val="28"/>
          <w:szCs w:val="28"/>
        </w:rPr>
        <w:t xml:space="preserve"> </w:t>
      </w:r>
      <w:r w:rsidRPr="005F27A7">
        <w:rPr>
          <w:sz w:val="28"/>
          <w:szCs w:val="28"/>
        </w:rPr>
        <w:t>33 (12,8</w:t>
      </w:r>
      <w:r>
        <w:rPr>
          <w:sz w:val="28"/>
          <w:szCs w:val="28"/>
        </w:rPr>
        <w:t xml:space="preserve"> </w:t>
      </w:r>
      <w:r w:rsidRPr="005F27A7">
        <w:rPr>
          <w:sz w:val="28"/>
          <w:szCs w:val="28"/>
        </w:rPr>
        <w:t>%).</w:t>
      </w:r>
    </w:p>
    <w:p w14:paraId="4A04AB2A" w14:textId="77777777" w:rsidR="006053D8" w:rsidRPr="005F27A7" w:rsidRDefault="006053D8" w:rsidP="006053D8">
      <w:pPr>
        <w:spacing w:line="264" w:lineRule="auto"/>
        <w:ind w:firstLine="567"/>
        <w:jc w:val="both"/>
        <w:rPr>
          <w:sz w:val="28"/>
          <w:szCs w:val="28"/>
        </w:rPr>
      </w:pPr>
      <w:r w:rsidRPr="005F27A7">
        <w:rPr>
          <w:sz w:val="28"/>
          <w:szCs w:val="28"/>
        </w:rPr>
        <w:t>При проведені аналізу 100 карт розвитку новонароджених від роділь з плацентарною недостатністю виявлено, що у них народилось більше дітей, стан яких був порушеним. Оцінку за шкалою Апгар 7-5 балів отримали  при народженні 11,0</w:t>
      </w:r>
      <w:r>
        <w:rPr>
          <w:sz w:val="28"/>
          <w:szCs w:val="28"/>
        </w:rPr>
        <w:t xml:space="preserve"> </w:t>
      </w:r>
      <w:r w:rsidRPr="005F27A7">
        <w:rPr>
          <w:sz w:val="28"/>
          <w:szCs w:val="28"/>
        </w:rPr>
        <w:t>% дітей, менше 5 балів (тяжкий стан)</w:t>
      </w:r>
      <w:r>
        <w:rPr>
          <w:sz w:val="28"/>
          <w:szCs w:val="28"/>
        </w:rPr>
        <w:t xml:space="preserve"> </w:t>
      </w:r>
      <w:r w:rsidRPr="005F27A7">
        <w:rPr>
          <w:sz w:val="28"/>
          <w:szCs w:val="28"/>
        </w:rPr>
        <w:t>-5</w:t>
      </w:r>
      <w:r>
        <w:rPr>
          <w:sz w:val="28"/>
          <w:szCs w:val="28"/>
        </w:rPr>
        <w:t xml:space="preserve"> </w:t>
      </w:r>
      <w:r w:rsidRPr="005F27A7">
        <w:rPr>
          <w:sz w:val="28"/>
          <w:szCs w:val="28"/>
        </w:rPr>
        <w:t>% (відповідно проти 3,0 та 1</w:t>
      </w:r>
      <w:r>
        <w:rPr>
          <w:sz w:val="28"/>
          <w:szCs w:val="28"/>
        </w:rPr>
        <w:t xml:space="preserve">,0 </w:t>
      </w:r>
      <w:r w:rsidRPr="005F27A7">
        <w:rPr>
          <w:sz w:val="28"/>
          <w:szCs w:val="28"/>
        </w:rPr>
        <w:t>% в контрольній групі</w:t>
      </w:r>
      <w:r>
        <w:rPr>
          <w:sz w:val="28"/>
          <w:szCs w:val="28"/>
        </w:rPr>
        <w:t>)</w:t>
      </w:r>
      <w:r w:rsidRPr="005F27A7">
        <w:rPr>
          <w:sz w:val="28"/>
          <w:szCs w:val="28"/>
        </w:rPr>
        <w:t>.</w:t>
      </w:r>
    </w:p>
    <w:p w14:paraId="30273B1B" w14:textId="77777777" w:rsidR="006053D8" w:rsidRPr="005F27A7" w:rsidRDefault="006053D8" w:rsidP="006053D8">
      <w:pPr>
        <w:spacing w:line="264" w:lineRule="auto"/>
        <w:ind w:firstLine="567"/>
        <w:jc w:val="both"/>
        <w:rPr>
          <w:sz w:val="28"/>
          <w:szCs w:val="28"/>
        </w:rPr>
      </w:pPr>
      <w:r w:rsidRPr="005F27A7">
        <w:rPr>
          <w:sz w:val="28"/>
          <w:szCs w:val="28"/>
        </w:rPr>
        <w:t>Аналіз показників фізичного розвитку новонароджених в ранньому неонатальному періоді виявив суттєву різницю між немовлятами, народженими від вагітних  основної і контрольної групи. У 84</w:t>
      </w:r>
      <w:r>
        <w:rPr>
          <w:sz w:val="28"/>
          <w:szCs w:val="28"/>
        </w:rPr>
        <w:t xml:space="preserve"> </w:t>
      </w:r>
      <w:r w:rsidRPr="005F27A7">
        <w:rPr>
          <w:sz w:val="28"/>
          <w:szCs w:val="28"/>
        </w:rPr>
        <w:t xml:space="preserve">% дітей </w:t>
      </w:r>
      <w:r>
        <w:rPr>
          <w:sz w:val="28"/>
          <w:szCs w:val="28"/>
        </w:rPr>
        <w:t>(</w:t>
      </w:r>
      <w:r w:rsidRPr="005F27A7">
        <w:rPr>
          <w:sz w:val="28"/>
          <w:szCs w:val="28"/>
        </w:rPr>
        <w:t>проти 3,0</w:t>
      </w:r>
      <w:r>
        <w:rPr>
          <w:sz w:val="28"/>
          <w:szCs w:val="28"/>
        </w:rPr>
        <w:t xml:space="preserve"> </w:t>
      </w:r>
      <w:r w:rsidRPr="005F27A7">
        <w:rPr>
          <w:sz w:val="28"/>
          <w:szCs w:val="28"/>
        </w:rPr>
        <w:t>%) від вагітних основної групи відмічались ознаки функціональної незрілості. Діти погано витримували температуру тіла, часто зригували, м’язовий тонус і фізіологічні рефлекси у них були знижені. Вказані  ознаки нормалізувалися до третьої доби тільки у 72</w:t>
      </w:r>
      <w:r>
        <w:rPr>
          <w:sz w:val="28"/>
          <w:szCs w:val="28"/>
        </w:rPr>
        <w:t xml:space="preserve"> </w:t>
      </w:r>
      <w:r w:rsidRPr="005F27A7">
        <w:rPr>
          <w:sz w:val="28"/>
          <w:szCs w:val="28"/>
        </w:rPr>
        <w:t>% новонароджених. Народилося живими 258 дітей. Перинатальна смертність при наявності  плацентарної недостатності склала 13,2</w:t>
      </w:r>
      <w:r>
        <w:rPr>
          <w:sz w:val="28"/>
          <w:szCs w:val="28"/>
        </w:rPr>
        <w:t xml:space="preserve"> ‰</w:t>
      </w:r>
      <w:r w:rsidRPr="005F27A7">
        <w:rPr>
          <w:sz w:val="28"/>
          <w:szCs w:val="28"/>
        </w:rPr>
        <w:t xml:space="preserve">. </w:t>
      </w:r>
    </w:p>
    <w:p w14:paraId="6C135445" w14:textId="77777777" w:rsidR="006053D8" w:rsidRPr="005F27A7" w:rsidRDefault="006053D8" w:rsidP="006053D8">
      <w:pPr>
        <w:spacing w:line="264" w:lineRule="auto"/>
        <w:ind w:firstLine="567"/>
        <w:jc w:val="both"/>
        <w:rPr>
          <w:sz w:val="28"/>
          <w:szCs w:val="28"/>
        </w:rPr>
      </w:pPr>
      <w:r w:rsidRPr="005F27A7">
        <w:rPr>
          <w:sz w:val="28"/>
          <w:szCs w:val="28"/>
        </w:rPr>
        <w:t>У визначенні ґенезу ранніх порушень стану плода і прогнозуванні перебігу вагітності вкрай важливо враховувати не тільки формальний факт наявності ембріона і його анатомічну повноцінність, але й адекватність формування єдиної фетоплацентарної системи. Однією з найбільш частих і значимих причин розвитку плацентарної недостатності і пов'язаного з цим несприятливого результату гестаційного процесу є невиношування вагітності. Невиношування вагітності ускладнюється плацентарною недостатністю, згідно даним літератури, у 47,6</w:t>
      </w:r>
      <w:r>
        <w:rPr>
          <w:sz w:val="28"/>
          <w:szCs w:val="28"/>
        </w:rPr>
        <w:t xml:space="preserve"> </w:t>
      </w:r>
      <w:r w:rsidRPr="005F27A7">
        <w:rPr>
          <w:sz w:val="28"/>
          <w:szCs w:val="28"/>
        </w:rPr>
        <w:t>-77,3</w:t>
      </w:r>
      <w:r>
        <w:rPr>
          <w:sz w:val="28"/>
          <w:szCs w:val="28"/>
        </w:rPr>
        <w:t xml:space="preserve"> </w:t>
      </w:r>
      <w:r w:rsidRPr="005F27A7">
        <w:rPr>
          <w:sz w:val="28"/>
          <w:szCs w:val="28"/>
        </w:rPr>
        <w:t xml:space="preserve">% спостережень (Н.С. Луценко та співавт., 2003), за нашими </w:t>
      </w:r>
      <w:r w:rsidRPr="00FB4F9A">
        <w:rPr>
          <w:sz w:val="28"/>
          <w:szCs w:val="28"/>
        </w:rPr>
        <w:t>даними у 72,3 %.</w:t>
      </w:r>
    </w:p>
    <w:p w14:paraId="3C94D6A0" w14:textId="77777777" w:rsidR="006053D8" w:rsidRPr="005F27A7" w:rsidRDefault="006053D8" w:rsidP="006053D8">
      <w:pPr>
        <w:spacing w:line="264" w:lineRule="auto"/>
        <w:ind w:firstLine="567"/>
        <w:jc w:val="both"/>
        <w:rPr>
          <w:sz w:val="28"/>
          <w:szCs w:val="28"/>
        </w:rPr>
      </w:pPr>
      <w:r w:rsidRPr="005F27A7">
        <w:rPr>
          <w:sz w:val="28"/>
          <w:szCs w:val="28"/>
        </w:rPr>
        <w:t>Вивчення ехографічних особливостей розвитку ембріона у вагітних групи ризику дозволило нам установити прогностичні несприятливі маркери. На сьогоднішній день, за даними більшості дослідників, найважливішим ультразвуковим критерієм, що підтверджує патологічний перебіг вагітності, є пізнє виявлення в порожнині матки ембріона (О.П. Крамаренко, 2002).  У 15,24</w:t>
      </w:r>
      <w:r w:rsidRPr="00525DC2">
        <w:rPr>
          <w:sz w:val="28"/>
          <w:szCs w:val="28"/>
        </w:rPr>
        <w:t xml:space="preserve"> </w:t>
      </w:r>
      <w:r w:rsidRPr="005F27A7">
        <w:rPr>
          <w:sz w:val="28"/>
          <w:szCs w:val="28"/>
        </w:rPr>
        <w:t xml:space="preserve">% вагітних основної групи виявлено відставання </w:t>
      </w:r>
      <w:r>
        <w:rPr>
          <w:sz w:val="28"/>
          <w:szCs w:val="28"/>
        </w:rPr>
        <w:t>куприко-тім’яного розміру (</w:t>
      </w:r>
      <w:r w:rsidRPr="005F27A7">
        <w:rPr>
          <w:sz w:val="28"/>
          <w:szCs w:val="28"/>
        </w:rPr>
        <w:t>КТР</w:t>
      </w:r>
      <w:r>
        <w:rPr>
          <w:sz w:val="28"/>
          <w:szCs w:val="28"/>
        </w:rPr>
        <w:t>)</w:t>
      </w:r>
      <w:r w:rsidRPr="005F27A7">
        <w:rPr>
          <w:sz w:val="28"/>
          <w:szCs w:val="28"/>
        </w:rPr>
        <w:t xml:space="preserve"> від очікуваних значень на 6-10 днів, і в 25</w:t>
      </w:r>
      <w:r w:rsidRPr="00525DC2">
        <w:rPr>
          <w:sz w:val="28"/>
          <w:szCs w:val="28"/>
        </w:rPr>
        <w:t xml:space="preserve"> </w:t>
      </w:r>
      <w:r w:rsidRPr="005F27A7">
        <w:rPr>
          <w:sz w:val="28"/>
          <w:szCs w:val="28"/>
        </w:rPr>
        <w:t xml:space="preserve">% з них зберігалося відставання </w:t>
      </w:r>
      <w:r>
        <w:rPr>
          <w:sz w:val="28"/>
          <w:szCs w:val="28"/>
        </w:rPr>
        <w:t xml:space="preserve">такого </w:t>
      </w:r>
      <w:r w:rsidRPr="005F27A7">
        <w:rPr>
          <w:sz w:val="28"/>
          <w:szCs w:val="28"/>
        </w:rPr>
        <w:t xml:space="preserve"> розміру ембріона від гестаційного терміну не більше </w:t>
      </w:r>
      <w:r w:rsidRPr="005F27A7">
        <w:rPr>
          <w:sz w:val="28"/>
          <w:szCs w:val="28"/>
        </w:rPr>
        <w:lastRenderedPageBreak/>
        <w:t>ніж на 7 днів. Прогресуюче зниження КТР ембріона в сполученні зі зменшенням обсягу плодового яйця дозволило діагностувати затримку росту ембріона, що з'явилося клінічним симптомом первинної плацентарної недостатності. Згодом, у зазначених спостереженнях діагностован</w:t>
      </w:r>
      <w:r>
        <w:rPr>
          <w:sz w:val="28"/>
          <w:szCs w:val="28"/>
        </w:rPr>
        <w:t>о</w:t>
      </w:r>
      <w:r w:rsidRPr="005F27A7">
        <w:rPr>
          <w:sz w:val="28"/>
          <w:szCs w:val="28"/>
        </w:rPr>
        <w:t xml:space="preserve"> різні ускладнення гестаційного процесу: вагітність, що не розвивається - 3 з 210 (1,43</w:t>
      </w:r>
      <w:r w:rsidRPr="00246AAC">
        <w:rPr>
          <w:sz w:val="28"/>
          <w:szCs w:val="28"/>
        </w:rPr>
        <w:t xml:space="preserve"> </w:t>
      </w:r>
      <w:r w:rsidRPr="005F27A7">
        <w:rPr>
          <w:sz w:val="28"/>
          <w:szCs w:val="28"/>
        </w:rPr>
        <w:t>%) і мимовільний викидень у терміни 12 і 14 тижнів вагітності -2 з 210 (0,95</w:t>
      </w:r>
      <w:r w:rsidRPr="00246AAC">
        <w:rPr>
          <w:sz w:val="28"/>
          <w:szCs w:val="28"/>
        </w:rPr>
        <w:t xml:space="preserve"> </w:t>
      </w:r>
      <w:r w:rsidRPr="005F27A7">
        <w:rPr>
          <w:sz w:val="28"/>
          <w:szCs w:val="28"/>
        </w:rPr>
        <w:t>%).</w:t>
      </w:r>
    </w:p>
    <w:p w14:paraId="34FA7FD5" w14:textId="77777777" w:rsidR="006053D8" w:rsidRPr="005F27A7" w:rsidRDefault="006053D8" w:rsidP="006053D8">
      <w:pPr>
        <w:spacing w:line="264" w:lineRule="auto"/>
        <w:ind w:firstLine="567"/>
        <w:jc w:val="both"/>
        <w:rPr>
          <w:sz w:val="28"/>
          <w:szCs w:val="28"/>
        </w:rPr>
      </w:pPr>
      <w:r w:rsidRPr="005F27A7">
        <w:rPr>
          <w:sz w:val="28"/>
          <w:szCs w:val="28"/>
        </w:rPr>
        <w:t>При відставанні КТР від належного для гестаційного терміну більш</w:t>
      </w:r>
      <w:r>
        <w:rPr>
          <w:sz w:val="28"/>
          <w:szCs w:val="28"/>
        </w:rPr>
        <w:t>,</w:t>
      </w:r>
      <w:r w:rsidRPr="005F27A7">
        <w:rPr>
          <w:sz w:val="28"/>
          <w:szCs w:val="28"/>
        </w:rPr>
        <w:t xml:space="preserve"> ніж на</w:t>
      </w:r>
      <w:r>
        <w:rPr>
          <w:sz w:val="28"/>
          <w:szCs w:val="28"/>
        </w:rPr>
        <w:t xml:space="preserve"> </w:t>
      </w:r>
      <w:r w:rsidRPr="005F27A7">
        <w:rPr>
          <w:sz w:val="28"/>
          <w:szCs w:val="28"/>
        </w:rPr>
        <w:t xml:space="preserve">2 тижні при терміні менше 9 тижнів (КТР менш 18 мм) усі вагітності закінчилися мимовільним </w:t>
      </w:r>
      <w:r w:rsidRPr="008976A4">
        <w:rPr>
          <w:sz w:val="28"/>
          <w:szCs w:val="28"/>
        </w:rPr>
        <w:t>викиднем (2,2 %).</w:t>
      </w:r>
      <w:r w:rsidRPr="005F27A7">
        <w:rPr>
          <w:sz w:val="28"/>
          <w:szCs w:val="28"/>
        </w:rPr>
        <w:t xml:space="preserve"> У той же час при КТР більш 18 мм у жодному  спостереженні не відбулося мимовільного переривання вагітності.</w:t>
      </w:r>
    </w:p>
    <w:p w14:paraId="0906E1B4" w14:textId="77777777" w:rsidR="006053D8" w:rsidRPr="005F27A7" w:rsidRDefault="006053D8" w:rsidP="006053D8">
      <w:pPr>
        <w:spacing w:line="264" w:lineRule="auto"/>
        <w:ind w:firstLine="567"/>
        <w:jc w:val="both"/>
        <w:rPr>
          <w:sz w:val="28"/>
          <w:szCs w:val="28"/>
        </w:rPr>
      </w:pPr>
      <w:r w:rsidRPr="005F27A7">
        <w:rPr>
          <w:sz w:val="28"/>
          <w:szCs w:val="28"/>
        </w:rPr>
        <w:t>На нашу думку, при КТР&gt;18мм ріст ембріона, підтверджений індивідуальним коливанням, а до цього терміну для всіх ембріонів при фізіологічному перебігу вагітності характерний однаковий темп приросту, навіть невелике відхилення КТР від нормативних значень свідчить про патологічний розвиток вагітності і високий ризик мимовільного викидня. Слід зазначити, що відставання ембріометричних параметрів (КТР) у два рази частіше діагностувалося нами при наявності загрози переривання вагітності, чим при відсутності клінічної картини даного ускладнення. При цьому чітко спостерігалась тенденція до поліпшення приросту ембріометричних показників після ліквідації</w:t>
      </w:r>
      <w:r w:rsidRPr="005F27A7">
        <w:rPr>
          <w:color w:val="FF0000"/>
          <w:sz w:val="28"/>
          <w:szCs w:val="28"/>
        </w:rPr>
        <w:t xml:space="preserve"> </w:t>
      </w:r>
      <w:r w:rsidRPr="005F27A7">
        <w:rPr>
          <w:sz w:val="28"/>
          <w:szCs w:val="28"/>
        </w:rPr>
        <w:t>симптомів загрози викидня.</w:t>
      </w:r>
    </w:p>
    <w:p w14:paraId="680D6944" w14:textId="77777777" w:rsidR="006053D8" w:rsidRPr="005F27A7" w:rsidRDefault="006053D8" w:rsidP="006053D8">
      <w:pPr>
        <w:spacing w:line="264" w:lineRule="auto"/>
        <w:ind w:firstLine="567"/>
        <w:jc w:val="both"/>
        <w:rPr>
          <w:sz w:val="28"/>
          <w:szCs w:val="28"/>
        </w:rPr>
      </w:pPr>
      <w:r w:rsidRPr="005F27A7">
        <w:rPr>
          <w:sz w:val="28"/>
          <w:szCs w:val="28"/>
        </w:rPr>
        <w:t xml:space="preserve">Одним із вкрай важливих маркерів адекватного розвитку плода і його нормального функціонального стану є особливості його серцевої діяльності </w:t>
      </w:r>
      <w:r>
        <w:rPr>
          <w:sz w:val="28"/>
          <w:szCs w:val="28"/>
        </w:rPr>
        <w:br/>
      </w:r>
      <w:r w:rsidRPr="005F27A7">
        <w:rPr>
          <w:sz w:val="28"/>
          <w:szCs w:val="28"/>
        </w:rPr>
        <w:t>(А.Н. Стрижаков та  співавт., 2004). При  дослідженні в контрольній групі вагітних в більшості спостережень (74,29</w:t>
      </w:r>
      <w:r w:rsidRPr="00525DC2">
        <w:rPr>
          <w:sz w:val="28"/>
          <w:szCs w:val="28"/>
        </w:rPr>
        <w:t xml:space="preserve"> </w:t>
      </w:r>
      <w:r w:rsidRPr="005F27A7">
        <w:rPr>
          <w:sz w:val="28"/>
          <w:szCs w:val="28"/>
        </w:rPr>
        <w:t>%)</w:t>
      </w:r>
      <w:r>
        <w:rPr>
          <w:sz w:val="28"/>
          <w:szCs w:val="28"/>
        </w:rPr>
        <w:t xml:space="preserve"> за нашими даними, </w:t>
      </w:r>
      <w:r w:rsidRPr="005F27A7">
        <w:rPr>
          <w:sz w:val="28"/>
          <w:szCs w:val="28"/>
        </w:rPr>
        <w:t xml:space="preserve"> динаміка змін частоти серцевих скорочень (ЧСС) ембріона відповідала параметрам фізіологічно протікаючої вагітності.</w:t>
      </w:r>
    </w:p>
    <w:p w14:paraId="658C3C5A" w14:textId="77777777" w:rsidR="006053D8" w:rsidRPr="005F27A7" w:rsidRDefault="006053D8" w:rsidP="006053D8">
      <w:pPr>
        <w:spacing w:line="264" w:lineRule="auto"/>
        <w:ind w:firstLine="567"/>
        <w:jc w:val="both"/>
        <w:rPr>
          <w:sz w:val="28"/>
          <w:szCs w:val="28"/>
        </w:rPr>
      </w:pPr>
      <w:r w:rsidRPr="005F27A7">
        <w:rPr>
          <w:sz w:val="28"/>
          <w:szCs w:val="28"/>
        </w:rPr>
        <w:t>Серед вагітних із клінічною картиною загрози переривання в 10,95% ембріонів відзначена тахікардія. З них у 8 спостереженнях виявлено виражене зростання ЧСС ембріона в межах 180-190</w:t>
      </w:r>
      <w:r>
        <w:rPr>
          <w:sz w:val="28"/>
          <w:szCs w:val="28"/>
        </w:rPr>
        <w:t xml:space="preserve"> </w:t>
      </w:r>
      <w:r w:rsidRPr="005F27A7">
        <w:rPr>
          <w:sz w:val="28"/>
          <w:szCs w:val="28"/>
        </w:rPr>
        <w:t xml:space="preserve">уд/хв на тлі мимовільного переривання вагітності, що почалося. </w:t>
      </w:r>
    </w:p>
    <w:p w14:paraId="4FF4430D" w14:textId="77777777" w:rsidR="006053D8" w:rsidRPr="005F27A7" w:rsidRDefault="006053D8" w:rsidP="006053D8">
      <w:pPr>
        <w:spacing w:line="264" w:lineRule="auto"/>
        <w:ind w:firstLine="567"/>
        <w:jc w:val="both"/>
        <w:rPr>
          <w:sz w:val="28"/>
          <w:szCs w:val="28"/>
        </w:rPr>
      </w:pPr>
      <w:r w:rsidRPr="005F27A7">
        <w:rPr>
          <w:sz w:val="28"/>
          <w:szCs w:val="28"/>
        </w:rPr>
        <w:t>Поряд з цим, брадикардія у плода (менше 90</w:t>
      </w:r>
      <w:r>
        <w:rPr>
          <w:sz w:val="28"/>
          <w:szCs w:val="28"/>
        </w:rPr>
        <w:t xml:space="preserve"> </w:t>
      </w:r>
      <w:r w:rsidRPr="005F27A7">
        <w:rPr>
          <w:sz w:val="28"/>
          <w:szCs w:val="28"/>
        </w:rPr>
        <w:t>уд/хв) у 8 тиж, істотно підвищує ризик невиношування (Е.Ю.Бугеренко, 2001). Зниження частоти серцевих скорочень (брадикардія до 90</w:t>
      </w:r>
      <w:r>
        <w:rPr>
          <w:sz w:val="28"/>
          <w:szCs w:val="28"/>
        </w:rPr>
        <w:t xml:space="preserve"> </w:t>
      </w:r>
      <w:r w:rsidRPr="005F27A7">
        <w:rPr>
          <w:sz w:val="28"/>
          <w:szCs w:val="28"/>
        </w:rPr>
        <w:t>уд/хв) виявлене в 7</w:t>
      </w:r>
      <w:r>
        <w:rPr>
          <w:sz w:val="28"/>
          <w:szCs w:val="28"/>
        </w:rPr>
        <w:t xml:space="preserve"> </w:t>
      </w:r>
      <w:r w:rsidRPr="005F27A7">
        <w:rPr>
          <w:sz w:val="28"/>
          <w:szCs w:val="28"/>
        </w:rPr>
        <w:t>(3,33</w:t>
      </w:r>
      <w:r>
        <w:rPr>
          <w:sz w:val="28"/>
          <w:szCs w:val="28"/>
        </w:rPr>
        <w:t xml:space="preserve"> </w:t>
      </w:r>
      <w:r w:rsidRPr="005F27A7">
        <w:rPr>
          <w:sz w:val="28"/>
          <w:szCs w:val="28"/>
        </w:rPr>
        <w:t>%) пацієнток із клінічною картиною загрозливого викидня і діагностованою, згодом, загибеллю ембріона. Порівняння результатів дослідження серцевої діяльності плоду в першому триместрі з подальшим перебігом і результатом вагітності установило, що величина ЧСС має прогностичне значення, насамперед, для перших 12 тижнів вагітності. Зміни серцевої активності, що спостерігаються нами, у 96</w:t>
      </w:r>
      <w:r>
        <w:rPr>
          <w:sz w:val="28"/>
          <w:szCs w:val="28"/>
        </w:rPr>
        <w:t xml:space="preserve"> </w:t>
      </w:r>
      <w:r w:rsidRPr="005F27A7">
        <w:rPr>
          <w:sz w:val="28"/>
          <w:szCs w:val="28"/>
        </w:rPr>
        <w:t>% свідчили про патологічний перебіг раннього ембріонального і раннього фетального періодів вагітності.</w:t>
      </w:r>
    </w:p>
    <w:p w14:paraId="68BD3B50" w14:textId="77777777" w:rsidR="006053D8" w:rsidRPr="005F27A7" w:rsidRDefault="006053D8" w:rsidP="006053D8">
      <w:pPr>
        <w:spacing w:line="264" w:lineRule="auto"/>
        <w:ind w:firstLine="567"/>
        <w:jc w:val="both"/>
        <w:rPr>
          <w:sz w:val="28"/>
          <w:szCs w:val="28"/>
        </w:rPr>
      </w:pPr>
      <w:r w:rsidRPr="005F27A7">
        <w:rPr>
          <w:sz w:val="28"/>
          <w:szCs w:val="28"/>
        </w:rPr>
        <w:t>При дослідженні об'ємів плідного яйця раннє маловоддя було  встановлено в 21,76</w:t>
      </w:r>
      <w:r>
        <w:rPr>
          <w:sz w:val="28"/>
          <w:szCs w:val="28"/>
        </w:rPr>
        <w:t xml:space="preserve"> </w:t>
      </w:r>
      <w:r w:rsidRPr="005F27A7">
        <w:rPr>
          <w:sz w:val="28"/>
          <w:szCs w:val="28"/>
        </w:rPr>
        <w:t>% вагітних. В усіх спостереженнях зменшення обсягу плідного яйця й амніотичної порожнини (раннє маловоддя) супроводжувалося клінічними ознаками загрози переривання вагітності. Виражене прогресуюче зменшення обсягу плідного яйця на тлі терапії відзначене в 5</w:t>
      </w:r>
      <w:r>
        <w:rPr>
          <w:sz w:val="28"/>
          <w:szCs w:val="28"/>
        </w:rPr>
        <w:t xml:space="preserve"> </w:t>
      </w:r>
      <w:r w:rsidRPr="005F27A7">
        <w:rPr>
          <w:sz w:val="28"/>
          <w:szCs w:val="28"/>
        </w:rPr>
        <w:t>(10,0</w:t>
      </w:r>
      <w:r>
        <w:rPr>
          <w:sz w:val="28"/>
          <w:szCs w:val="28"/>
        </w:rPr>
        <w:t xml:space="preserve"> </w:t>
      </w:r>
      <w:r w:rsidRPr="005F27A7">
        <w:rPr>
          <w:sz w:val="28"/>
          <w:szCs w:val="28"/>
        </w:rPr>
        <w:t xml:space="preserve">%) пацієнток з наступним мимовільним перериванням </w:t>
      </w:r>
      <w:r w:rsidRPr="005F27A7">
        <w:rPr>
          <w:sz w:val="28"/>
          <w:szCs w:val="28"/>
        </w:rPr>
        <w:lastRenderedPageBreak/>
        <w:t>вагітності. Безсумнівний інтерес представляє виявлений  взаємозв'язок між зменшенням об'єму амніона і наявністю в анамнезі порушень менструального циклу у вигляді недостатності лютеїнової фази, гіперандрогенії, гіперпролактинемії різного генез</w:t>
      </w:r>
      <w:r>
        <w:rPr>
          <w:sz w:val="28"/>
          <w:szCs w:val="28"/>
        </w:rPr>
        <w:t>у</w:t>
      </w:r>
      <w:r w:rsidRPr="005F27A7">
        <w:rPr>
          <w:sz w:val="28"/>
          <w:szCs w:val="28"/>
        </w:rPr>
        <w:t>. Малі розміри плідного яйця виявлені в кожної п'ятої жінки старше 32 років. Ультразвукове обстеження установило в 65</w:t>
      </w:r>
      <w:r>
        <w:rPr>
          <w:sz w:val="28"/>
          <w:szCs w:val="28"/>
        </w:rPr>
        <w:t xml:space="preserve"> </w:t>
      </w:r>
      <w:r w:rsidRPr="005F27A7">
        <w:rPr>
          <w:sz w:val="28"/>
          <w:szCs w:val="28"/>
        </w:rPr>
        <w:t>% жінок основної групи наявність корпорального розташування гематоми, для якої з'явилися характерними скарги на тягнучі болі внизу живота. Разом з тим, при супрацервікальному відшаруванні хоріона, пацієнток в 35</w:t>
      </w:r>
      <w:r w:rsidRPr="00B36662">
        <w:rPr>
          <w:sz w:val="28"/>
          <w:szCs w:val="28"/>
        </w:rPr>
        <w:t xml:space="preserve"> </w:t>
      </w:r>
      <w:r w:rsidRPr="005F27A7">
        <w:rPr>
          <w:sz w:val="28"/>
          <w:szCs w:val="28"/>
        </w:rPr>
        <w:t>% турбували переважно мажучі кров'янисті виділення зі статевих шляхів.</w:t>
      </w:r>
    </w:p>
    <w:p w14:paraId="3E9953FD" w14:textId="77777777" w:rsidR="006053D8" w:rsidRPr="005F27A7" w:rsidRDefault="006053D8" w:rsidP="006053D8">
      <w:pPr>
        <w:spacing w:line="264" w:lineRule="auto"/>
        <w:ind w:firstLine="567"/>
        <w:jc w:val="both"/>
        <w:rPr>
          <w:sz w:val="28"/>
          <w:szCs w:val="28"/>
        </w:rPr>
      </w:pPr>
      <w:r w:rsidRPr="005F27A7">
        <w:rPr>
          <w:sz w:val="28"/>
          <w:szCs w:val="28"/>
        </w:rPr>
        <w:t>Аналіз перебігу і результату вагітності установив негативне прогностичне значення великого обсягу гематоми і її корпорального розташування. Так, у 41</w:t>
      </w:r>
      <w:r>
        <w:rPr>
          <w:sz w:val="28"/>
          <w:szCs w:val="28"/>
        </w:rPr>
        <w:t xml:space="preserve"> </w:t>
      </w:r>
      <w:r w:rsidRPr="005F27A7">
        <w:rPr>
          <w:sz w:val="28"/>
          <w:szCs w:val="28"/>
        </w:rPr>
        <w:t>% спостережень виражена клініка загрози переривання поєднувалася з відшаруванням плідного яйця в області однієї із стінок порожнини матки. Поряд з цим, у пацієнток з великим обсягом гематоми (27 і 35</w:t>
      </w:r>
      <w:r>
        <w:rPr>
          <w:sz w:val="28"/>
          <w:szCs w:val="28"/>
        </w:rPr>
        <w:t xml:space="preserve"> </w:t>
      </w:r>
      <w:r w:rsidRPr="005F27A7">
        <w:rPr>
          <w:sz w:val="28"/>
          <w:szCs w:val="28"/>
        </w:rPr>
        <w:t xml:space="preserve">мм) відбулося мимовільне переривання вагітності. </w:t>
      </w:r>
    </w:p>
    <w:p w14:paraId="1B37E847" w14:textId="77777777" w:rsidR="006053D8" w:rsidRPr="005F27A7" w:rsidRDefault="006053D8" w:rsidP="006053D8">
      <w:pPr>
        <w:spacing w:line="264" w:lineRule="auto"/>
        <w:ind w:firstLine="567"/>
        <w:jc w:val="both"/>
        <w:rPr>
          <w:sz w:val="28"/>
          <w:szCs w:val="28"/>
        </w:rPr>
      </w:pPr>
      <w:r w:rsidRPr="005F27A7">
        <w:rPr>
          <w:sz w:val="28"/>
          <w:szCs w:val="28"/>
        </w:rPr>
        <w:t>Проведено оцінку впливу ехографічних характеристик хоріона на перебіг і результат вагітності. Дослідження показало, що його патологічні зміни у вигляді витончення, потовщення, порушення структури відзначалися в 6,94</w:t>
      </w:r>
      <w:r>
        <w:rPr>
          <w:sz w:val="28"/>
          <w:szCs w:val="28"/>
        </w:rPr>
        <w:t xml:space="preserve"> </w:t>
      </w:r>
      <w:r w:rsidRPr="005F27A7">
        <w:rPr>
          <w:sz w:val="28"/>
          <w:szCs w:val="28"/>
        </w:rPr>
        <w:t>% спостережень. Важливо відзначити, що в 88,2</w:t>
      </w:r>
      <w:r>
        <w:rPr>
          <w:sz w:val="28"/>
          <w:szCs w:val="28"/>
        </w:rPr>
        <w:t xml:space="preserve"> </w:t>
      </w:r>
      <w:r w:rsidRPr="005F27A7">
        <w:rPr>
          <w:sz w:val="28"/>
          <w:szCs w:val="28"/>
        </w:rPr>
        <w:t xml:space="preserve">% пацієнток з патологією хоріона діагностовано успішний результат вагітності. В результаті досліджень було виділено наступні ехографичні маркери несприятливого перебігу і результату </w:t>
      </w:r>
      <w:r>
        <w:rPr>
          <w:sz w:val="28"/>
          <w:szCs w:val="28"/>
        </w:rPr>
        <w:t>вагітності у жінок групи ризику</w:t>
      </w:r>
      <w:r w:rsidRPr="005F27A7">
        <w:rPr>
          <w:sz w:val="28"/>
          <w:szCs w:val="28"/>
        </w:rPr>
        <w:t>:</w:t>
      </w:r>
    </w:p>
    <w:p w14:paraId="4AD6BDB0" w14:textId="77777777" w:rsidR="006053D8" w:rsidRPr="005F27A7" w:rsidRDefault="006053D8" w:rsidP="00F511DF">
      <w:pPr>
        <w:numPr>
          <w:ilvl w:val="0"/>
          <w:numId w:val="64"/>
        </w:numPr>
        <w:suppressAutoHyphens w:val="0"/>
        <w:spacing w:line="264" w:lineRule="auto"/>
        <w:jc w:val="both"/>
        <w:rPr>
          <w:sz w:val="28"/>
          <w:szCs w:val="28"/>
        </w:rPr>
      </w:pPr>
      <w:r w:rsidRPr="005F27A7">
        <w:rPr>
          <w:sz w:val="28"/>
          <w:szCs w:val="28"/>
        </w:rPr>
        <w:t>відставання КТР ембріона на 2 тижні і більш при УЗ дослідженні в терміни до 9 тижнів гестації;</w:t>
      </w:r>
    </w:p>
    <w:p w14:paraId="2B37F73C" w14:textId="77777777" w:rsidR="006053D8" w:rsidRPr="005F27A7" w:rsidRDefault="006053D8" w:rsidP="00F511DF">
      <w:pPr>
        <w:numPr>
          <w:ilvl w:val="0"/>
          <w:numId w:val="64"/>
        </w:numPr>
        <w:suppressAutoHyphens w:val="0"/>
        <w:spacing w:line="264" w:lineRule="auto"/>
        <w:jc w:val="both"/>
        <w:rPr>
          <w:sz w:val="28"/>
          <w:szCs w:val="28"/>
        </w:rPr>
      </w:pPr>
      <w:r w:rsidRPr="005F27A7">
        <w:rPr>
          <w:sz w:val="28"/>
          <w:szCs w:val="28"/>
        </w:rPr>
        <w:t>брадикардія до 90 уд/хв і менш у терміни до 8-12 тижнів гестації;</w:t>
      </w:r>
    </w:p>
    <w:p w14:paraId="1D147AA9" w14:textId="77777777" w:rsidR="006053D8" w:rsidRPr="005F27A7" w:rsidRDefault="006053D8" w:rsidP="00F511DF">
      <w:pPr>
        <w:numPr>
          <w:ilvl w:val="0"/>
          <w:numId w:val="64"/>
        </w:numPr>
        <w:suppressAutoHyphens w:val="0"/>
        <w:spacing w:line="264" w:lineRule="auto"/>
        <w:jc w:val="both"/>
        <w:rPr>
          <w:sz w:val="28"/>
          <w:szCs w:val="28"/>
        </w:rPr>
      </w:pPr>
      <w:r w:rsidRPr="005F27A7">
        <w:rPr>
          <w:sz w:val="28"/>
          <w:szCs w:val="28"/>
        </w:rPr>
        <w:t xml:space="preserve">корпоральне розташування відшарування хоріона з утворенням ретрохоріальної гематоми обсягом більше 25 мм; </w:t>
      </w:r>
    </w:p>
    <w:p w14:paraId="35B27246" w14:textId="77777777" w:rsidR="006053D8" w:rsidRPr="005F27A7" w:rsidRDefault="006053D8" w:rsidP="00F511DF">
      <w:pPr>
        <w:numPr>
          <w:ilvl w:val="0"/>
          <w:numId w:val="64"/>
        </w:numPr>
        <w:suppressAutoHyphens w:val="0"/>
        <w:spacing w:line="264" w:lineRule="auto"/>
        <w:jc w:val="both"/>
        <w:rPr>
          <w:sz w:val="28"/>
          <w:szCs w:val="28"/>
        </w:rPr>
      </w:pPr>
      <w:r w:rsidRPr="005F27A7">
        <w:rPr>
          <w:sz w:val="28"/>
          <w:szCs w:val="28"/>
        </w:rPr>
        <w:t>тахікардія більш 200 уд/хв на тлі клінічних проявів мимовільного викидня, що розпочався;</w:t>
      </w:r>
    </w:p>
    <w:p w14:paraId="19D6A8D8" w14:textId="77777777" w:rsidR="006053D8" w:rsidRPr="005F27A7" w:rsidRDefault="006053D8" w:rsidP="00F511DF">
      <w:pPr>
        <w:numPr>
          <w:ilvl w:val="0"/>
          <w:numId w:val="64"/>
        </w:numPr>
        <w:suppressAutoHyphens w:val="0"/>
        <w:spacing w:line="264" w:lineRule="auto"/>
        <w:jc w:val="both"/>
        <w:rPr>
          <w:sz w:val="28"/>
          <w:szCs w:val="28"/>
        </w:rPr>
      </w:pPr>
      <w:r w:rsidRPr="005F27A7">
        <w:rPr>
          <w:sz w:val="28"/>
          <w:szCs w:val="28"/>
        </w:rPr>
        <w:t>виражене прогресуюче зниження обсягу плідного яйця й амніотичної порожнини.</w:t>
      </w:r>
    </w:p>
    <w:p w14:paraId="5B182FE6" w14:textId="77777777" w:rsidR="006053D8" w:rsidRPr="009A0CF0" w:rsidRDefault="006053D8" w:rsidP="006053D8">
      <w:pPr>
        <w:spacing w:line="264" w:lineRule="auto"/>
        <w:ind w:firstLine="567"/>
        <w:jc w:val="both"/>
        <w:rPr>
          <w:sz w:val="28"/>
          <w:szCs w:val="28"/>
        </w:rPr>
      </w:pPr>
      <w:r w:rsidRPr="005F27A7">
        <w:rPr>
          <w:sz w:val="28"/>
          <w:szCs w:val="28"/>
        </w:rPr>
        <w:t>Імовірність мимовільного викидня і формування плацентарної недостатності вище при одночасному виявленні двох і більше ехографічних маркерів. Було розроблено алгоритм ранньої діагнос</w:t>
      </w:r>
      <w:r>
        <w:rPr>
          <w:sz w:val="28"/>
          <w:szCs w:val="28"/>
        </w:rPr>
        <w:t>тики плацентарної недостатності</w:t>
      </w:r>
      <w:r w:rsidRPr="009A0CF0">
        <w:rPr>
          <w:sz w:val="28"/>
          <w:szCs w:val="28"/>
        </w:rPr>
        <w:t>.</w:t>
      </w:r>
    </w:p>
    <w:p w14:paraId="49F264B1" w14:textId="77777777" w:rsidR="006053D8" w:rsidRPr="005F27A7" w:rsidRDefault="006053D8" w:rsidP="006053D8">
      <w:pPr>
        <w:spacing w:line="264" w:lineRule="auto"/>
        <w:ind w:firstLine="567"/>
        <w:jc w:val="both"/>
        <w:rPr>
          <w:sz w:val="28"/>
          <w:szCs w:val="28"/>
        </w:rPr>
      </w:pPr>
      <w:r w:rsidRPr="005F27A7">
        <w:rPr>
          <w:sz w:val="28"/>
          <w:szCs w:val="28"/>
        </w:rPr>
        <w:t>Поряд з ехографічною оцінкою розвитку плідного яйця в роботі визначен</w:t>
      </w:r>
      <w:r>
        <w:rPr>
          <w:sz w:val="28"/>
          <w:szCs w:val="28"/>
        </w:rPr>
        <w:t>о</w:t>
      </w:r>
      <w:r w:rsidRPr="005F27A7">
        <w:rPr>
          <w:sz w:val="28"/>
          <w:szCs w:val="28"/>
        </w:rPr>
        <w:t xml:space="preserve"> вплив параметрів матково-плацентарно-плодового кровотоку в І триместрі на перебіг і результат вагітності. Було встановлено, що існує чіткий взаємозв'язок несприятливих результатів вагітності в першому триместрі з виявленими порушеннями кровоток</w:t>
      </w:r>
      <w:r>
        <w:rPr>
          <w:sz w:val="28"/>
          <w:szCs w:val="28"/>
        </w:rPr>
        <w:t>у</w:t>
      </w:r>
      <w:r w:rsidRPr="005F27A7">
        <w:rPr>
          <w:sz w:val="28"/>
          <w:szCs w:val="28"/>
        </w:rPr>
        <w:t xml:space="preserve"> в різних судинних ланках системи мати-плацента-плід. </w:t>
      </w:r>
    </w:p>
    <w:p w14:paraId="730DC7D8" w14:textId="77777777" w:rsidR="006053D8" w:rsidRPr="005F27A7" w:rsidRDefault="006053D8" w:rsidP="006053D8">
      <w:pPr>
        <w:spacing w:line="264" w:lineRule="auto"/>
        <w:ind w:firstLine="567"/>
        <w:jc w:val="both"/>
        <w:rPr>
          <w:sz w:val="28"/>
          <w:szCs w:val="28"/>
        </w:rPr>
      </w:pPr>
      <w:r w:rsidRPr="005F27A7">
        <w:rPr>
          <w:sz w:val="28"/>
          <w:szCs w:val="28"/>
        </w:rPr>
        <w:t xml:space="preserve">Для виявлення особливостей становлення гемодинаміки в системі мати-плацента-плід за умов розвитку плацентарної недостатності  було проведено доплерометричне дослідження вагітних в різні гестаційні терміни. З метою діагностики ранніх проявів плацентарної недостатності доплерометричне дослідження проводилося з 12-14 тижнів  </w:t>
      </w:r>
      <w:r w:rsidRPr="005F27A7">
        <w:rPr>
          <w:sz w:val="28"/>
          <w:szCs w:val="28"/>
        </w:rPr>
        <w:lastRenderedPageBreak/>
        <w:t xml:space="preserve">вагітності. Вивчення кровообігу проводилося  в маткових артеріях, артерії пуповини, аорті плода і середній мозковій артерії плода. </w:t>
      </w:r>
    </w:p>
    <w:p w14:paraId="72B898BC" w14:textId="77777777" w:rsidR="006053D8" w:rsidRPr="005F27A7" w:rsidRDefault="006053D8" w:rsidP="006053D8">
      <w:pPr>
        <w:spacing w:line="264" w:lineRule="auto"/>
        <w:ind w:firstLine="567"/>
        <w:jc w:val="both"/>
        <w:rPr>
          <w:sz w:val="28"/>
          <w:szCs w:val="28"/>
        </w:rPr>
      </w:pPr>
      <w:r w:rsidRPr="005F27A7">
        <w:rPr>
          <w:sz w:val="28"/>
          <w:szCs w:val="28"/>
        </w:rPr>
        <w:t xml:space="preserve">По мірі прогресування інвазії трофобласта і гестаційних змін спіральних артерій при фізіологічній вагітності спостерігалося  покращення матково-плацентарної циркуляції і поступове збільшення об’єму плодово-плацентарного кровообігу. До 16-19 тижнів вагітності в маткових артеріях відбувається достовірне зменшення величини індексів судинного опору. Так, до даного терміну пульсаційний індекс (ПІ) і індекс резистентності (ІР) в </w:t>
      </w:r>
      <w:r>
        <w:rPr>
          <w:sz w:val="28"/>
          <w:szCs w:val="28"/>
        </w:rPr>
        <w:t>матковій артерії (</w:t>
      </w:r>
      <w:r w:rsidRPr="005F27A7">
        <w:rPr>
          <w:sz w:val="28"/>
          <w:szCs w:val="28"/>
        </w:rPr>
        <w:t>МА</w:t>
      </w:r>
      <w:r>
        <w:rPr>
          <w:sz w:val="28"/>
          <w:szCs w:val="28"/>
        </w:rPr>
        <w:t>)</w:t>
      </w:r>
      <w:r w:rsidRPr="005F27A7">
        <w:rPr>
          <w:sz w:val="28"/>
          <w:szCs w:val="28"/>
        </w:rPr>
        <w:t xml:space="preserve"> знижуються з 1,29 і 0,94 до 0,81 і 0,52  відповідно (р&lt;0,01). Після 20 тижнів вагітності спостерігалося подальше зниження показників судинної резистентності. При цьому найбільш виражене зниження судинної резистентності в маткових артеріях спостерігалося в терміни 16-19 тижнів. У той же час, за два тижні до пологів у маткових артеріях відзначалося незначне підвищення величин кутонезалежних індексів до значень, що реєструються у 24-28 тижнів вагітності. При цьому в маткових артеріях ПІ і ІР складали відповідно 0,71 та  0,47. Доплерометричі зміни кровотоку в маткових артеріях підтверджують факт формування при неускладненому перебігу вагітності низкорезистентної гемодинамічної системи в ланці матково-плацентарного кровообігу. Дані доплерометричного дослідження у вагітних основної групи свідчать про поступове зниження показників індексів судинного опору в артерії пуповини протягом всієї вагітності. При цьому в доношенному терміні ПІ і ІР досягають значень 1,09±0,09 і 0,52±0,04  відповідно. Після 14 тижнів у всіх плодів диференціювався постійний діастолічний кровоток в артерії пуповини. Кількісна оцінка кровотоку в артерії пуповини установила, що значення ПІ протягом І триместру вагітності мають виражену тенденцію до зниження і відповідали даним,</w:t>
      </w:r>
      <w:r w:rsidRPr="00B36662">
        <w:rPr>
          <w:sz w:val="28"/>
          <w:szCs w:val="28"/>
        </w:rPr>
        <w:t xml:space="preserve"> </w:t>
      </w:r>
      <w:r w:rsidRPr="005F27A7">
        <w:rPr>
          <w:sz w:val="28"/>
          <w:szCs w:val="28"/>
        </w:rPr>
        <w:t>отриманим при неускладненому перебігу гестаційного процесу. Разом з тим, у 9 (3,16 %) плодів в терміні 13-14 тижнів зареєстровано високі значення пульсаційного індексу (ПІ=3,53±0,16). Причому дані порушення сполучалися з наявністю субхоріальної гематоми, а також підвищеною судинною резистентністю в маткових артеріях. Поява постійного діастолічного кровотоку у даних плодів виявлено в 16 тижнів вагітності. Слід зазначити, що значення ПІ в артерії пуповини у пацієнток з вагітністю, що не</w:t>
      </w:r>
      <w:r w:rsidRPr="00B36662">
        <w:rPr>
          <w:sz w:val="28"/>
          <w:szCs w:val="28"/>
        </w:rPr>
        <w:t xml:space="preserve"> </w:t>
      </w:r>
      <w:r w:rsidRPr="005F27A7">
        <w:rPr>
          <w:sz w:val="28"/>
          <w:szCs w:val="28"/>
        </w:rPr>
        <w:t>розвивається,</w:t>
      </w:r>
      <w:r w:rsidRPr="00B36662">
        <w:rPr>
          <w:sz w:val="28"/>
          <w:szCs w:val="28"/>
        </w:rPr>
        <w:t xml:space="preserve"> </w:t>
      </w:r>
      <w:r w:rsidRPr="005F27A7">
        <w:rPr>
          <w:sz w:val="28"/>
          <w:szCs w:val="28"/>
        </w:rPr>
        <w:t xml:space="preserve">також були вищі (ПІ=3,87±0,21), чим при неускладненій </w:t>
      </w:r>
      <w:r w:rsidRPr="00837BA3">
        <w:rPr>
          <w:sz w:val="28"/>
          <w:szCs w:val="28"/>
        </w:rPr>
        <w:t>вагітності (ПІ=1,49±0,06). Однак</w:t>
      </w:r>
      <w:r w:rsidRPr="005F27A7">
        <w:rPr>
          <w:sz w:val="28"/>
          <w:szCs w:val="28"/>
        </w:rPr>
        <w:t>, в аорті плода нами не було відзначено змін параметрів кровотоку.</w:t>
      </w:r>
    </w:p>
    <w:p w14:paraId="2EC85A76" w14:textId="77777777" w:rsidR="006053D8" w:rsidRPr="005F27A7" w:rsidRDefault="006053D8" w:rsidP="006053D8">
      <w:pPr>
        <w:spacing w:line="264" w:lineRule="auto"/>
        <w:ind w:firstLine="567"/>
        <w:jc w:val="both"/>
        <w:rPr>
          <w:sz w:val="28"/>
          <w:szCs w:val="28"/>
        </w:rPr>
      </w:pPr>
      <w:r w:rsidRPr="005F27A7">
        <w:rPr>
          <w:sz w:val="28"/>
          <w:szCs w:val="28"/>
        </w:rPr>
        <w:t>Таким чином, при несприятливому результаті вагітності  відзначалося підвищення показників судинного опору в артерії пуповини плоду і не діагностувалися зміни аортального кровотоку. Показники ПІ та ІР в маткових артеріях відповідали нормативним  значенням  лише у 5 (1,75</w:t>
      </w:r>
      <w:r>
        <w:rPr>
          <w:sz w:val="28"/>
          <w:szCs w:val="28"/>
        </w:rPr>
        <w:t xml:space="preserve"> </w:t>
      </w:r>
      <w:r w:rsidRPr="005F27A7">
        <w:rPr>
          <w:sz w:val="28"/>
          <w:szCs w:val="28"/>
        </w:rPr>
        <w:t xml:space="preserve">%) вагітних  в терміні 13-14 тижнів з частковим відшаруванням хоріону і наявністю ретрохоріальної гематоми, спостерігалося збільшення периферичного опору в маткових артеріях.  В процесі дослідження відзначалося підвищення чисельних значень усіх індексів судиннного опору (ІСО), у більшому ступені-ІР- в артерії пуповини, аорті плода і середній мозковій артерії. Характер гемодинаміки в артерії пуповини дозволяє судити про стан фетоплацентарного кровотоку  і про мікроциркуляцію в плодовій частині плаценти. Збільшення індексу судинного опору (ІСО) пов'язано з підвищенням периферійного судинного опору і </w:t>
      </w:r>
      <w:r w:rsidRPr="005F27A7">
        <w:rPr>
          <w:sz w:val="28"/>
          <w:szCs w:val="28"/>
        </w:rPr>
        <w:lastRenderedPageBreak/>
        <w:t>зниженням діастолічного кровотоку, що у свою чергу обумовлено зменшенням васкуляризації термінальних ворсин як морфофункційним проявом ПН. Підвищення резистентності судин плода викликано спазмом, являє собою один із компенсаторних механізмів</w:t>
      </w:r>
      <w:r w:rsidRPr="00B36662">
        <w:rPr>
          <w:sz w:val="28"/>
          <w:szCs w:val="28"/>
        </w:rPr>
        <w:t xml:space="preserve"> </w:t>
      </w:r>
      <w:r w:rsidRPr="005F27A7">
        <w:rPr>
          <w:sz w:val="28"/>
          <w:szCs w:val="28"/>
        </w:rPr>
        <w:t>- централізацію кровообігу, з переважним кровопостачанням життєво важливих органів при наростаючій гіпоксії і розладу метаболізму. З розвитком спазму в мозкових артеріях плода, при ПН відбуваються протилежні зміни стану кровотоку в порівнянні з аортою й артерією пуповини. Так, величина діастолічного кровотоку в церебральних судинах спочатку залишається незмінною, потім збільшується, що виражається в зниженні чисельних значень ІСО, це викликано спазмом судин з метою збереження перфузії головного мозку.</w:t>
      </w:r>
    </w:p>
    <w:p w14:paraId="57432593" w14:textId="77777777" w:rsidR="006053D8" w:rsidRPr="005F27A7" w:rsidRDefault="006053D8" w:rsidP="006053D8">
      <w:pPr>
        <w:spacing w:line="264" w:lineRule="auto"/>
        <w:ind w:firstLine="567"/>
        <w:jc w:val="both"/>
        <w:rPr>
          <w:sz w:val="28"/>
          <w:szCs w:val="28"/>
        </w:rPr>
      </w:pPr>
      <w:r w:rsidRPr="005F27A7">
        <w:rPr>
          <w:sz w:val="28"/>
          <w:szCs w:val="28"/>
        </w:rPr>
        <w:t>Проведене доплерометричне дослідження  дозволило  нам в залежності  від ступеня порушення кровотоку в матково-плацентарній і фетоплацентарній ланках виділити наступні  підгрупи вагітних .</w:t>
      </w:r>
    </w:p>
    <w:p w14:paraId="460567E5" w14:textId="77777777" w:rsidR="006053D8" w:rsidRPr="005F27A7" w:rsidRDefault="006053D8" w:rsidP="006053D8">
      <w:pPr>
        <w:tabs>
          <w:tab w:val="left" w:pos="1200"/>
        </w:tabs>
        <w:spacing w:line="264" w:lineRule="auto"/>
        <w:ind w:firstLine="567"/>
        <w:jc w:val="both"/>
        <w:rPr>
          <w:sz w:val="28"/>
          <w:szCs w:val="28"/>
        </w:rPr>
      </w:pPr>
      <w:r w:rsidRPr="005F27A7">
        <w:rPr>
          <w:sz w:val="28"/>
          <w:szCs w:val="28"/>
        </w:rPr>
        <w:t>Наведені дані свідчать про те, що у 72,7</w:t>
      </w:r>
      <w:r>
        <w:rPr>
          <w:sz w:val="28"/>
          <w:szCs w:val="28"/>
        </w:rPr>
        <w:t xml:space="preserve"> </w:t>
      </w:r>
      <w:r w:rsidRPr="005F27A7">
        <w:rPr>
          <w:sz w:val="28"/>
          <w:szCs w:val="28"/>
        </w:rPr>
        <w:t>% вагітних з проявами  плацентарної недостатності виявлено гемодинамчні порушення: у 35 (36,5</w:t>
      </w:r>
      <w:r>
        <w:rPr>
          <w:sz w:val="28"/>
          <w:szCs w:val="28"/>
        </w:rPr>
        <w:t xml:space="preserve"> </w:t>
      </w:r>
      <w:r w:rsidRPr="005F27A7">
        <w:rPr>
          <w:sz w:val="28"/>
          <w:szCs w:val="28"/>
        </w:rPr>
        <w:t>%) пацієнток відмічено порушення матково-плацентарного кровообігу при збереженому плодово-плацентарному; у 27 (28,5%) вагітних мало місце порушення плодово-плацентарного кровотоку при збереженні матково-плацентарного; у 7</w:t>
      </w:r>
      <w:r>
        <w:rPr>
          <w:sz w:val="28"/>
          <w:szCs w:val="28"/>
        </w:rPr>
        <w:t xml:space="preserve"> </w:t>
      </w:r>
      <w:r w:rsidRPr="005F27A7">
        <w:rPr>
          <w:sz w:val="28"/>
          <w:szCs w:val="28"/>
        </w:rPr>
        <w:t>(7,7</w:t>
      </w:r>
      <w:r>
        <w:rPr>
          <w:sz w:val="28"/>
          <w:szCs w:val="28"/>
        </w:rPr>
        <w:t xml:space="preserve"> </w:t>
      </w:r>
      <w:r w:rsidRPr="005F27A7">
        <w:rPr>
          <w:sz w:val="28"/>
          <w:szCs w:val="28"/>
        </w:rPr>
        <w:t>%) вагітних виявлено одночасне порушення матково-плацентарного і плодово-плацентарного кровотоку.</w:t>
      </w:r>
    </w:p>
    <w:p w14:paraId="586FA0D2" w14:textId="77777777" w:rsidR="006053D8" w:rsidRPr="005F27A7" w:rsidRDefault="006053D8" w:rsidP="006053D8">
      <w:pPr>
        <w:tabs>
          <w:tab w:val="left" w:pos="1200"/>
        </w:tabs>
        <w:spacing w:line="264" w:lineRule="auto"/>
        <w:ind w:firstLine="567"/>
        <w:jc w:val="both"/>
        <w:rPr>
          <w:sz w:val="28"/>
          <w:szCs w:val="28"/>
        </w:rPr>
      </w:pPr>
      <w:r w:rsidRPr="005F27A7">
        <w:rPr>
          <w:sz w:val="28"/>
          <w:szCs w:val="28"/>
        </w:rPr>
        <w:t>Дослідження судин плода дозволяє зробити висновок про те, у якій стадії знаходиться плід: компенсації, субкомпенсації або декомпенсації, що дозволяє оптимізувати терапевтичні заходи й обумовлює необхідність включення в комплекс лікувальних заходів препаратів, спрямованих, у першу чергу, на покращання гемодинаміки плода, що дозволяє поліпшити його стан і перинатальні  результати, а також диференційовано підійти до питання  термінів і методів розродження.</w:t>
      </w:r>
    </w:p>
    <w:p w14:paraId="4D796FF4" w14:textId="77777777" w:rsidR="006053D8" w:rsidRPr="005F27A7" w:rsidRDefault="006053D8" w:rsidP="006053D8">
      <w:pPr>
        <w:spacing w:line="264" w:lineRule="auto"/>
        <w:ind w:firstLine="567"/>
        <w:jc w:val="both"/>
        <w:rPr>
          <w:sz w:val="28"/>
          <w:szCs w:val="28"/>
        </w:rPr>
      </w:pPr>
      <w:r w:rsidRPr="005F27A7">
        <w:rPr>
          <w:sz w:val="28"/>
          <w:szCs w:val="28"/>
        </w:rPr>
        <w:t>На підставі результатів проведеного  дослідження визначено особливості патогенезу ПН у жінок із загрозою переривання вагітності:</w:t>
      </w:r>
    </w:p>
    <w:p w14:paraId="46C8D169" w14:textId="77777777" w:rsidR="006053D8" w:rsidRPr="005F27A7" w:rsidRDefault="006053D8" w:rsidP="00F511DF">
      <w:pPr>
        <w:numPr>
          <w:ilvl w:val="0"/>
          <w:numId w:val="65"/>
        </w:numPr>
        <w:tabs>
          <w:tab w:val="clear" w:pos="1134"/>
          <w:tab w:val="num" w:pos="900"/>
        </w:tabs>
        <w:suppressAutoHyphens w:val="0"/>
        <w:spacing w:line="264" w:lineRule="auto"/>
        <w:ind w:left="0" w:firstLine="540"/>
        <w:jc w:val="both"/>
        <w:rPr>
          <w:sz w:val="28"/>
          <w:szCs w:val="28"/>
        </w:rPr>
      </w:pPr>
      <w:r w:rsidRPr="005F27A7">
        <w:rPr>
          <w:sz w:val="28"/>
          <w:szCs w:val="28"/>
        </w:rPr>
        <w:t>ранні ознаки затримки росту ембріона;</w:t>
      </w:r>
    </w:p>
    <w:p w14:paraId="211686F5" w14:textId="77777777" w:rsidR="006053D8" w:rsidRPr="005F27A7" w:rsidRDefault="006053D8" w:rsidP="00F511DF">
      <w:pPr>
        <w:numPr>
          <w:ilvl w:val="0"/>
          <w:numId w:val="65"/>
        </w:numPr>
        <w:tabs>
          <w:tab w:val="clear" w:pos="1134"/>
          <w:tab w:val="num" w:pos="900"/>
        </w:tabs>
        <w:suppressAutoHyphens w:val="0"/>
        <w:spacing w:line="264" w:lineRule="auto"/>
        <w:ind w:left="0" w:firstLine="540"/>
        <w:jc w:val="both"/>
        <w:rPr>
          <w:sz w:val="28"/>
          <w:szCs w:val="28"/>
        </w:rPr>
      </w:pPr>
      <w:r w:rsidRPr="005F27A7">
        <w:rPr>
          <w:sz w:val="28"/>
          <w:szCs w:val="28"/>
        </w:rPr>
        <w:t>порушення серцевої діяльності ембріона;</w:t>
      </w:r>
    </w:p>
    <w:p w14:paraId="7844285D" w14:textId="77777777" w:rsidR="006053D8" w:rsidRPr="005F27A7" w:rsidRDefault="006053D8" w:rsidP="00F511DF">
      <w:pPr>
        <w:numPr>
          <w:ilvl w:val="0"/>
          <w:numId w:val="65"/>
        </w:numPr>
        <w:tabs>
          <w:tab w:val="clear" w:pos="1134"/>
          <w:tab w:val="num" w:pos="900"/>
        </w:tabs>
        <w:suppressAutoHyphens w:val="0"/>
        <w:spacing w:line="264" w:lineRule="auto"/>
        <w:ind w:left="0" w:firstLine="540"/>
        <w:jc w:val="both"/>
        <w:rPr>
          <w:sz w:val="28"/>
          <w:szCs w:val="28"/>
        </w:rPr>
      </w:pPr>
      <w:r w:rsidRPr="005F27A7">
        <w:rPr>
          <w:sz w:val="28"/>
          <w:szCs w:val="28"/>
        </w:rPr>
        <w:t>зміни структури провізорних органів і трофіки ембріона;</w:t>
      </w:r>
    </w:p>
    <w:p w14:paraId="69CD5CF0" w14:textId="77777777" w:rsidR="006053D8" w:rsidRPr="005F27A7" w:rsidRDefault="006053D8" w:rsidP="00F511DF">
      <w:pPr>
        <w:numPr>
          <w:ilvl w:val="0"/>
          <w:numId w:val="65"/>
        </w:numPr>
        <w:tabs>
          <w:tab w:val="clear" w:pos="1134"/>
          <w:tab w:val="num" w:pos="900"/>
        </w:tabs>
        <w:suppressAutoHyphens w:val="0"/>
        <w:spacing w:line="264" w:lineRule="auto"/>
        <w:ind w:left="0" w:firstLine="540"/>
        <w:jc w:val="both"/>
        <w:rPr>
          <w:sz w:val="28"/>
          <w:szCs w:val="28"/>
        </w:rPr>
      </w:pPr>
      <w:r w:rsidRPr="005F27A7">
        <w:rPr>
          <w:sz w:val="28"/>
          <w:szCs w:val="28"/>
        </w:rPr>
        <w:t>патологія амніону;</w:t>
      </w:r>
    </w:p>
    <w:p w14:paraId="0673456C" w14:textId="77777777" w:rsidR="006053D8" w:rsidRPr="005F27A7" w:rsidRDefault="006053D8" w:rsidP="00F511DF">
      <w:pPr>
        <w:numPr>
          <w:ilvl w:val="0"/>
          <w:numId w:val="65"/>
        </w:numPr>
        <w:tabs>
          <w:tab w:val="clear" w:pos="1134"/>
          <w:tab w:val="num" w:pos="900"/>
        </w:tabs>
        <w:suppressAutoHyphens w:val="0"/>
        <w:spacing w:line="264" w:lineRule="auto"/>
        <w:ind w:left="0" w:firstLine="540"/>
        <w:jc w:val="both"/>
        <w:rPr>
          <w:sz w:val="28"/>
          <w:szCs w:val="28"/>
        </w:rPr>
      </w:pPr>
      <w:r w:rsidRPr="005F27A7">
        <w:rPr>
          <w:sz w:val="28"/>
          <w:szCs w:val="28"/>
        </w:rPr>
        <w:t>порушення становлення матково-плацентарного кровотоку і плодово-плацентарної гемодинаміки.</w:t>
      </w:r>
    </w:p>
    <w:p w14:paraId="0F3AF8BC" w14:textId="77777777" w:rsidR="006053D8" w:rsidRPr="005F27A7" w:rsidRDefault="006053D8" w:rsidP="006053D8">
      <w:pPr>
        <w:shd w:val="clear" w:color="auto" w:fill="FFFFFF"/>
        <w:spacing w:line="264" w:lineRule="auto"/>
        <w:ind w:firstLine="567"/>
        <w:jc w:val="both"/>
        <w:rPr>
          <w:sz w:val="28"/>
          <w:szCs w:val="28"/>
        </w:rPr>
      </w:pPr>
      <w:r w:rsidRPr="005F27A7">
        <w:rPr>
          <w:sz w:val="28"/>
          <w:szCs w:val="28"/>
        </w:rPr>
        <w:t>Гормональна регуляція гестаційного процесу, тобто регуляція обмінних процесів в організмі вагітної, росту і розвитку плода, специфічних змін, що виникають в органах репродукції, і в першу чергу в матці, здійснюється завдяки ендокринній функції системи мати-плацента-плід, в якій головна роль належить гормонам плаценти і ФПК за активної участі гормонів плода.</w:t>
      </w:r>
    </w:p>
    <w:p w14:paraId="6464F61F" w14:textId="77777777" w:rsidR="006053D8" w:rsidRDefault="006053D8" w:rsidP="006053D8">
      <w:pPr>
        <w:spacing w:line="264" w:lineRule="auto"/>
        <w:ind w:firstLine="567"/>
        <w:jc w:val="both"/>
        <w:rPr>
          <w:sz w:val="28"/>
          <w:szCs w:val="28"/>
        </w:rPr>
      </w:pPr>
      <w:r w:rsidRPr="005F27A7">
        <w:rPr>
          <w:sz w:val="28"/>
          <w:szCs w:val="28"/>
        </w:rPr>
        <w:t>Дефіцит естрогенів у малих термінах гестації (до 8 тижнів) гальмує синтез і знижує активність ферментативних систем, гальмує енергетичний обмін, накопичення глікогену та АТФ, підвищує скоротливу діяльність матки</w:t>
      </w:r>
      <w:r>
        <w:rPr>
          <w:sz w:val="28"/>
          <w:szCs w:val="28"/>
        </w:rPr>
        <w:t xml:space="preserve"> (Р.Н.Богданович і співавт.,2005)</w:t>
      </w:r>
      <w:r w:rsidRPr="005F27A7">
        <w:rPr>
          <w:sz w:val="28"/>
          <w:szCs w:val="28"/>
        </w:rPr>
        <w:t xml:space="preserve">. </w:t>
      </w:r>
      <w:r w:rsidRPr="005F27A7">
        <w:rPr>
          <w:sz w:val="28"/>
          <w:szCs w:val="28"/>
        </w:rPr>
        <w:lastRenderedPageBreak/>
        <w:t>Найбільший дисбаланс рівня естрадіолу в крові вагітних з плацентарною недостатністю спостерігався в ранньому фетальному періоді, в період формування плаценти, де був на 82-87</w:t>
      </w:r>
      <w:r>
        <w:rPr>
          <w:sz w:val="28"/>
          <w:szCs w:val="28"/>
        </w:rPr>
        <w:t xml:space="preserve"> </w:t>
      </w:r>
      <w:r w:rsidRPr="005F27A7">
        <w:rPr>
          <w:sz w:val="28"/>
          <w:szCs w:val="28"/>
        </w:rPr>
        <w:t>% нижчим, від контрольних показників. Це  пов’язано з особливостями морфогенезу в даний термін вагітності. Виникає порушення першої хвилі інвазії цитотрофобласту і, як наслідок, незавершеність гестаційної перебудови сегментів спіральних артерій.</w:t>
      </w:r>
      <w:r w:rsidRPr="005F27A7">
        <w:rPr>
          <w:color w:val="FF0000"/>
          <w:sz w:val="28"/>
          <w:szCs w:val="28"/>
        </w:rPr>
        <w:t xml:space="preserve"> </w:t>
      </w:r>
      <w:r w:rsidRPr="005F27A7">
        <w:rPr>
          <w:sz w:val="28"/>
          <w:szCs w:val="28"/>
        </w:rPr>
        <w:t>При розвитку плацентарної недостатності та неповноцінній функції трофобласту порушується процес синтезу та секреції ХГ, внаслідок чого зменшується його вміст у крові</w:t>
      </w:r>
      <w:r>
        <w:rPr>
          <w:sz w:val="28"/>
          <w:szCs w:val="28"/>
        </w:rPr>
        <w:t xml:space="preserve">     </w:t>
      </w:r>
      <w:r w:rsidRPr="005F27A7">
        <w:rPr>
          <w:sz w:val="28"/>
          <w:szCs w:val="28"/>
        </w:rPr>
        <w:t>(табл. 1). Це викликає зниження синтезу рівня естрогенів</w:t>
      </w:r>
      <w:r>
        <w:rPr>
          <w:sz w:val="28"/>
          <w:szCs w:val="28"/>
        </w:rPr>
        <w:t xml:space="preserve"> (з 2,38</w:t>
      </w:r>
      <w:r>
        <w:rPr>
          <w:color w:val="000000"/>
          <w:spacing w:val="-3"/>
          <w:sz w:val="28"/>
          <w:szCs w:val="28"/>
        </w:rPr>
        <w:t xml:space="preserve">±0,03 </w:t>
      </w:r>
      <w:r>
        <w:rPr>
          <w:sz w:val="28"/>
          <w:szCs w:val="28"/>
        </w:rPr>
        <w:t>нмоль/л до 1,97</w:t>
      </w:r>
      <w:r>
        <w:rPr>
          <w:color w:val="000000"/>
          <w:spacing w:val="-3"/>
          <w:sz w:val="28"/>
          <w:szCs w:val="28"/>
        </w:rPr>
        <w:t>±0,04</w:t>
      </w:r>
      <w:r>
        <w:rPr>
          <w:sz w:val="28"/>
          <w:szCs w:val="28"/>
        </w:rPr>
        <w:t xml:space="preserve"> нмоль/л, </w:t>
      </w:r>
      <w:r>
        <w:rPr>
          <w:color w:val="000000"/>
          <w:spacing w:val="-8"/>
          <w:sz w:val="28"/>
          <w:szCs w:val="28"/>
        </w:rPr>
        <w:t>р&lt;0,05)</w:t>
      </w:r>
      <w:r w:rsidRPr="005F27A7">
        <w:rPr>
          <w:sz w:val="28"/>
          <w:szCs w:val="28"/>
        </w:rPr>
        <w:t xml:space="preserve"> і прогестерону</w:t>
      </w:r>
      <w:r>
        <w:rPr>
          <w:sz w:val="28"/>
          <w:szCs w:val="28"/>
        </w:rPr>
        <w:t xml:space="preserve"> (з 97,87</w:t>
      </w:r>
      <w:r>
        <w:rPr>
          <w:color w:val="000000"/>
          <w:spacing w:val="-3"/>
          <w:sz w:val="28"/>
          <w:szCs w:val="28"/>
        </w:rPr>
        <w:t>±0,66 нмоль/л до 46,38±0,71нмоль/л,</w:t>
      </w:r>
      <w:r w:rsidRPr="005F27A7">
        <w:rPr>
          <w:sz w:val="28"/>
          <w:szCs w:val="28"/>
        </w:rPr>
        <w:t xml:space="preserve"> </w:t>
      </w:r>
      <w:r>
        <w:rPr>
          <w:color w:val="000000"/>
          <w:spacing w:val="-8"/>
          <w:sz w:val="28"/>
          <w:szCs w:val="28"/>
        </w:rPr>
        <w:t xml:space="preserve">р&lt;0,05) </w:t>
      </w:r>
      <w:r w:rsidRPr="005F27A7">
        <w:rPr>
          <w:sz w:val="28"/>
          <w:szCs w:val="28"/>
        </w:rPr>
        <w:t xml:space="preserve">в жовтому тілі яєчника, а в подальшому і в плаценті. </w:t>
      </w:r>
    </w:p>
    <w:p w14:paraId="1042FB73" w14:textId="77777777" w:rsidR="006053D8" w:rsidRPr="00B873D8" w:rsidRDefault="006053D8" w:rsidP="006053D8">
      <w:pPr>
        <w:spacing w:line="252" w:lineRule="auto"/>
        <w:ind w:firstLine="567"/>
        <w:jc w:val="both"/>
        <w:rPr>
          <w:sz w:val="28"/>
          <w:szCs w:val="28"/>
        </w:rPr>
      </w:pPr>
      <w:r w:rsidRPr="005F27A7">
        <w:rPr>
          <w:sz w:val="28"/>
          <w:szCs w:val="28"/>
        </w:rPr>
        <w:t>За умов розвитку плацентарної недостатності порушується синтезуюча функція як плодової, так і материнської частини плаценти. Тому, одним із показників стану ФПК в процесі дослідження  було вивчено зміни рівня плацентарних білків – плацентарного α-1 мікроглобуліну (ПАМГ), α-2 мікроглобуліну фертильності (АМГФ), трофобластичного β-1 глобуліну (ТБГ).</w:t>
      </w:r>
    </w:p>
    <w:p w14:paraId="74B52BBD" w14:textId="77777777" w:rsidR="006053D8" w:rsidRPr="00B873D8" w:rsidRDefault="006053D8" w:rsidP="006053D8">
      <w:pPr>
        <w:spacing w:line="252" w:lineRule="auto"/>
        <w:ind w:firstLine="567"/>
        <w:jc w:val="both"/>
        <w:rPr>
          <w:sz w:val="28"/>
          <w:szCs w:val="28"/>
        </w:rPr>
      </w:pPr>
    </w:p>
    <w:p w14:paraId="655BDE01" w14:textId="77777777" w:rsidR="006053D8" w:rsidRPr="00A96D46" w:rsidRDefault="006053D8" w:rsidP="006053D8">
      <w:pPr>
        <w:spacing w:line="252" w:lineRule="auto"/>
        <w:ind w:firstLine="567"/>
        <w:jc w:val="right"/>
        <w:outlineLvl w:val="0"/>
        <w:rPr>
          <w:sz w:val="28"/>
          <w:szCs w:val="28"/>
        </w:rPr>
      </w:pPr>
      <w:r w:rsidRPr="00A96D46">
        <w:rPr>
          <w:sz w:val="28"/>
          <w:szCs w:val="28"/>
        </w:rPr>
        <w:t>Таблиця 1</w:t>
      </w:r>
    </w:p>
    <w:p w14:paraId="1060BF62" w14:textId="77777777" w:rsidR="006053D8" w:rsidRPr="00A96D46" w:rsidRDefault="006053D8" w:rsidP="006053D8">
      <w:pPr>
        <w:spacing w:after="120" w:line="252" w:lineRule="auto"/>
        <w:ind w:firstLine="567"/>
        <w:jc w:val="center"/>
        <w:rPr>
          <w:sz w:val="28"/>
          <w:szCs w:val="28"/>
        </w:rPr>
      </w:pPr>
      <w:r w:rsidRPr="00A96D46">
        <w:rPr>
          <w:bCs/>
          <w:color w:val="000000"/>
          <w:spacing w:val="4"/>
          <w:sz w:val="28"/>
          <w:szCs w:val="28"/>
          <w:lang w:val="en-US"/>
        </w:rPr>
        <w:t>Pi</w:t>
      </w:r>
      <w:r w:rsidRPr="00A96D46">
        <w:rPr>
          <w:bCs/>
          <w:color w:val="000000"/>
          <w:spacing w:val="4"/>
          <w:sz w:val="28"/>
          <w:szCs w:val="28"/>
        </w:rPr>
        <w:t xml:space="preserve">вень хоріонічного гонадотропіну, плацентарного лактогену (мг/л) </w:t>
      </w:r>
      <w:r w:rsidRPr="00A96D46">
        <w:rPr>
          <w:bCs/>
          <w:color w:val="000000"/>
          <w:spacing w:val="4"/>
          <w:sz w:val="28"/>
          <w:szCs w:val="28"/>
        </w:rPr>
        <w:br/>
        <w:t xml:space="preserve">у </w:t>
      </w:r>
      <w:r w:rsidRPr="00A96D46">
        <w:rPr>
          <w:bCs/>
          <w:color w:val="000000"/>
          <w:spacing w:val="-1"/>
          <w:sz w:val="28"/>
          <w:szCs w:val="28"/>
        </w:rPr>
        <w:t>вагітних з плацентарною недостатністю</w:t>
      </w:r>
    </w:p>
    <w:tbl>
      <w:tblPr>
        <w:tblStyle w:val="affffffffffffffffffff5"/>
        <w:tblW w:w="0" w:type="auto"/>
        <w:tblLook w:val="01E0" w:firstRow="1" w:lastRow="1" w:firstColumn="1" w:lastColumn="1" w:noHBand="0" w:noVBand="0"/>
      </w:tblPr>
      <w:tblGrid>
        <w:gridCol w:w="2073"/>
        <w:gridCol w:w="10"/>
        <w:gridCol w:w="2019"/>
        <w:gridCol w:w="2056"/>
        <w:gridCol w:w="1988"/>
        <w:gridCol w:w="2049"/>
      </w:tblGrid>
      <w:tr w:rsidR="006053D8" w14:paraId="3273D3C9" w14:textId="77777777" w:rsidTr="00886837">
        <w:tc>
          <w:tcPr>
            <w:tcW w:w="2085" w:type="dxa"/>
            <w:vMerge w:val="restart"/>
            <w:vAlign w:val="center"/>
          </w:tcPr>
          <w:p w14:paraId="6A9ABF1B" w14:textId="77777777" w:rsidR="006053D8" w:rsidRPr="00FE39F3" w:rsidRDefault="006053D8" w:rsidP="00886837">
            <w:pPr>
              <w:spacing w:line="252" w:lineRule="auto"/>
              <w:jc w:val="center"/>
              <w:rPr>
                <w:sz w:val="28"/>
                <w:szCs w:val="28"/>
              </w:rPr>
            </w:pPr>
            <w:r>
              <w:rPr>
                <w:sz w:val="28"/>
                <w:szCs w:val="28"/>
              </w:rPr>
              <w:t xml:space="preserve">Гестаційний період </w:t>
            </w:r>
          </w:p>
        </w:tc>
        <w:tc>
          <w:tcPr>
            <w:tcW w:w="2105" w:type="dxa"/>
            <w:gridSpan w:val="2"/>
            <w:vMerge w:val="restart"/>
            <w:vAlign w:val="center"/>
          </w:tcPr>
          <w:p w14:paraId="4DA26AF7" w14:textId="77777777" w:rsidR="006053D8" w:rsidRDefault="006053D8" w:rsidP="00886837">
            <w:pPr>
              <w:spacing w:line="252" w:lineRule="auto"/>
              <w:jc w:val="center"/>
              <w:rPr>
                <w:sz w:val="28"/>
                <w:szCs w:val="28"/>
              </w:rPr>
            </w:pPr>
            <w:r>
              <w:rPr>
                <w:sz w:val="28"/>
                <w:szCs w:val="28"/>
              </w:rPr>
              <w:t>Показник</w:t>
            </w:r>
          </w:p>
        </w:tc>
        <w:tc>
          <w:tcPr>
            <w:tcW w:w="4192" w:type="dxa"/>
            <w:gridSpan w:val="2"/>
          </w:tcPr>
          <w:p w14:paraId="6AEE5EBE" w14:textId="77777777" w:rsidR="006053D8" w:rsidRDefault="006053D8" w:rsidP="00886837">
            <w:pPr>
              <w:spacing w:line="252" w:lineRule="auto"/>
              <w:jc w:val="center"/>
              <w:rPr>
                <w:sz w:val="28"/>
                <w:szCs w:val="28"/>
              </w:rPr>
            </w:pPr>
            <w:r>
              <w:rPr>
                <w:sz w:val="28"/>
                <w:szCs w:val="28"/>
              </w:rPr>
              <w:t>Основна група</w:t>
            </w:r>
          </w:p>
        </w:tc>
        <w:tc>
          <w:tcPr>
            <w:tcW w:w="2096" w:type="dxa"/>
            <w:vMerge w:val="restart"/>
          </w:tcPr>
          <w:p w14:paraId="55B59722" w14:textId="77777777" w:rsidR="006053D8" w:rsidRPr="00B36662" w:rsidRDefault="006053D8" w:rsidP="00886837">
            <w:pPr>
              <w:spacing w:line="252" w:lineRule="auto"/>
              <w:jc w:val="center"/>
              <w:rPr>
                <w:sz w:val="28"/>
                <w:szCs w:val="28"/>
              </w:rPr>
            </w:pPr>
            <w:r>
              <w:rPr>
                <w:sz w:val="28"/>
                <w:szCs w:val="28"/>
              </w:rPr>
              <w:t>Контрольна група</w:t>
            </w:r>
          </w:p>
        </w:tc>
      </w:tr>
      <w:tr w:rsidR="006053D8" w14:paraId="2570EFA0" w14:textId="77777777" w:rsidTr="00886837">
        <w:tc>
          <w:tcPr>
            <w:tcW w:w="2085" w:type="dxa"/>
            <w:vMerge/>
          </w:tcPr>
          <w:p w14:paraId="20909718" w14:textId="77777777" w:rsidR="006053D8" w:rsidRDefault="006053D8" w:rsidP="00886837">
            <w:pPr>
              <w:spacing w:line="252" w:lineRule="auto"/>
              <w:jc w:val="both"/>
              <w:rPr>
                <w:sz w:val="28"/>
                <w:szCs w:val="28"/>
              </w:rPr>
            </w:pPr>
          </w:p>
        </w:tc>
        <w:tc>
          <w:tcPr>
            <w:tcW w:w="2105" w:type="dxa"/>
            <w:gridSpan w:val="2"/>
            <w:vMerge/>
          </w:tcPr>
          <w:p w14:paraId="66013BB9" w14:textId="77777777" w:rsidR="006053D8" w:rsidRDefault="006053D8" w:rsidP="00886837">
            <w:pPr>
              <w:spacing w:line="252" w:lineRule="auto"/>
              <w:jc w:val="both"/>
              <w:rPr>
                <w:sz w:val="28"/>
                <w:szCs w:val="28"/>
              </w:rPr>
            </w:pPr>
          </w:p>
        </w:tc>
        <w:tc>
          <w:tcPr>
            <w:tcW w:w="2096" w:type="dxa"/>
          </w:tcPr>
          <w:p w14:paraId="585D1766" w14:textId="77777777" w:rsidR="006053D8" w:rsidRDefault="006053D8" w:rsidP="00886837">
            <w:pPr>
              <w:spacing w:line="252" w:lineRule="auto"/>
              <w:jc w:val="center"/>
              <w:rPr>
                <w:sz w:val="28"/>
                <w:szCs w:val="28"/>
              </w:rPr>
            </w:pPr>
            <w:r>
              <w:rPr>
                <w:sz w:val="28"/>
                <w:szCs w:val="28"/>
              </w:rPr>
              <w:t>І</w:t>
            </w:r>
          </w:p>
        </w:tc>
        <w:tc>
          <w:tcPr>
            <w:tcW w:w="2096" w:type="dxa"/>
          </w:tcPr>
          <w:p w14:paraId="0657932D" w14:textId="77777777" w:rsidR="006053D8" w:rsidRDefault="006053D8" w:rsidP="00886837">
            <w:pPr>
              <w:spacing w:line="252" w:lineRule="auto"/>
              <w:jc w:val="center"/>
              <w:rPr>
                <w:sz w:val="28"/>
                <w:szCs w:val="28"/>
              </w:rPr>
            </w:pPr>
            <w:r>
              <w:rPr>
                <w:sz w:val="28"/>
                <w:szCs w:val="28"/>
              </w:rPr>
              <w:t>ІІ</w:t>
            </w:r>
          </w:p>
        </w:tc>
        <w:tc>
          <w:tcPr>
            <w:tcW w:w="2096" w:type="dxa"/>
            <w:vMerge/>
          </w:tcPr>
          <w:p w14:paraId="68B5E722" w14:textId="77777777" w:rsidR="006053D8" w:rsidRDefault="006053D8" w:rsidP="00886837">
            <w:pPr>
              <w:spacing w:line="252" w:lineRule="auto"/>
              <w:jc w:val="both"/>
              <w:rPr>
                <w:sz w:val="28"/>
                <w:szCs w:val="28"/>
              </w:rPr>
            </w:pPr>
          </w:p>
        </w:tc>
      </w:tr>
      <w:tr w:rsidR="006053D8" w14:paraId="4AB48484" w14:textId="77777777" w:rsidTr="00886837">
        <w:tc>
          <w:tcPr>
            <w:tcW w:w="2095" w:type="dxa"/>
            <w:gridSpan w:val="2"/>
            <w:vMerge w:val="restart"/>
          </w:tcPr>
          <w:p w14:paraId="78A592A8" w14:textId="77777777" w:rsidR="006053D8" w:rsidRDefault="006053D8" w:rsidP="00886837">
            <w:pPr>
              <w:spacing w:line="252" w:lineRule="auto"/>
              <w:jc w:val="both"/>
              <w:rPr>
                <w:sz w:val="28"/>
                <w:szCs w:val="28"/>
              </w:rPr>
            </w:pPr>
            <w:r>
              <w:rPr>
                <w:sz w:val="28"/>
                <w:szCs w:val="28"/>
              </w:rPr>
              <w:t>Ранній ембріональний</w:t>
            </w:r>
          </w:p>
        </w:tc>
        <w:tc>
          <w:tcPr>
            <w:tcW w:w="2095" w:type="dxa"/>
          </w:tcPr>
          <w:p w14:paraId="02F82674" w14:textId="77777777" w:rsidR="006053D8" w:rsidRDefault="006053D8" w:rsidP="00886837">
            <w:pPr>
              <w:spacing w:line="252" w:lineRule="auto"/>
              <w:jc w:val="both"/>
              <w:rPr>
                <w:sz w:val="28"/>
                <w:szCs w:val="28"/>
              </w:rPr>
            </w:pPr>
            <w:r>
              <w:rPr>
                <w:sz w:val="28"/>
                <w:szCs w:val="28"/>
              </w:rPr>
              <w:t>ПЛ</w:t>
            </w:r>
          </w:p>
        </w:tc>
        <w:tc>
          <w:tcPr>
            <w:tcW w:w="2096" w:type="dxa"/>
          </w:tcPr>
          <w:p w14:paraId="04E7E784" w14:textId="77777777" w:rsidR="006053D8" w:rsidRDefault="006053D8" w:rsidP="00886837">
            <w:pPr>
              <w:spacing w:line="252" w:lineRule="auto"/>
              <w:jc w:val="both"/>
              <w:rPr>
                <w:sz w:val="28"/>
                <w:szCs w:val="28"/>
              </w:rPr>
            </w:pPr>
            <w:r>
              <w:rPr>
                <w:color w:val="000000"/>
                <w:spacing w:val="-2"/>
                <w:sz w:val="28"/>
                <w:szCs w:val="28"/>
              </w:rPr>
              <w:t xml:space="preserve">0,078± </w:t>
            </w:r>
            <w:r>
              <w:rPr>
                <w:color w:val="000000"/>
                <w:spacing w:val="-18"/>
                <w:sz w:val="28"/>
                <w:szCs w:val="28"/>
              </w:rPr>
              <w:t>0,004*</w:t>
            </w:r>
            <w:r>
              <w:rPr>
                <w:color w:val="000000"/>
                <w:spacing w:val="-18"/>
                <w:sz w:val="28"/>
                <w:szCs w:val="28"/>
                <w:vertAlign w:val="superscript"/>
              </w:rPr>
              <w:t>#</w:t>
            </w:r>
          </w:p>
        </w:tc>
        <w:tc>
          <w:tcPr>
            <w:tcW w:w="2096" w:type="dxa"/>
          </w:tcPr>
          <w:p w14:paraId="4FA96F59" w14:textId="77777777" w:rsidR="006053D8" w:rsidRDefault="006053D8" w:rsidP="00886837">
            <w:pPr>
              <w:spacing w:line="252" w:lineRule="auto"/>
              <w:jc w:val="both"/>
              <w:rPr>
                <w:sz w:val="28"/>
                <w:szCs w:val="28"/>
              </w:rPr>
            </w:pPr>
            <w:r>
              <w:rPr>
                <w:color w:val="000000"/>
                <w:spacing w:val="-3"/>
                <w:sz w:val="28"/>
                <w:szCs w:val="28"/>
              </w:rPr>
              <w:t xml:space="preserve">0,874± </w:t>
            </w:r>
            <w:r>
              <w:rPr>
                <w:color w:val="000000"/>
                <w:spacing w:val="-10"/>
                <w:sz w:val="28"/>
                <w:szCs w:val="28"/>
              </w:rPr>
              <w:t>0,070*</w:t>
            </w:r>
          </w:p>
        </w:tc>
        <w:tc>
          <w:tcPr>
            <w:tcW w:w="2096" w:type="dxa"/>
          </w:tcPr>
          <w:p w14:paraId="3221833D" w14:textId="77777777" w:rsidR="006053D8" w:rsidRDefault="006053D8" w:rsidP="00886837">
            <w:pPr>
              <w:spacing w:line="252" w:lineRule="auto"/>
              <w:jc w:val="both"/>
              <w:rPr>
                <w:sz w:val="28"/>
                <w:szCs w:val="28"/>
              </w:rPr>
            </w:pPr>
            <w:r>
              <w:rPr>
                <w:color w:val="000000"/>
                <w:spacing w:val="-2"/>
                <w:sz w:val="28"/>
                <w:szCs w:val="28"/>
              </w:rPr>
              <w:t>0,128± 0,017</w:t>
            </w:r>
          </w:p>
        </w:tc>
      </w:tr>
      <w:tr w:rsidR="006053D8" w14:paraId="53B07344" w14:textId="77777777" w:rsidTr="00886837">
        <w:tc>
          <w:tcPr>
            <w:tcW w:w="2095" w:type="dxa"/>
            <w:gridSpan w:val="2"/>
            <w:vMerge/>
          </w:tcPr>
          <w:p w14:paraId="0A4C8F21" w14:textId="77777777" w:rsidR="006053D8" w:rsidRDefault="006053D8" w:rsidP="00886837">
            <w:pPr>
              <w:spacing w:line="252" w:lineRule="auto"/>
              <w:jc w:val="both"/>
              <w:rPr>
                <w:sz w:val="28"/>
                <w:szCs w:val="28"/>
              </w:rPr>
            </w:pPr>
          </w:p>
        </w:tc>
        <w:tc>
          <w:tcPr>
            <w:tcW w:w="2095" w:type="dxa"/>
          </w:tcPr>
          <w:p w14:paraId="361B89EE" w14:textId="77777777" w:rsidR="006053D8" w:rsidRDefault="006053D8" w:rsidP="00886837">
            <w:pPr>
              <w:spacing w:line="252" w:lineRule="auto"/>
              <w:jc w:val="both"/>
              <w:rPr>
                <w:sz w:val="28"/>
                <w:szCs w:val="28"/>
              </w:rPr>
            </w:pPr>
            <w:r>
              <w:rPr>
                <w:sz w:val="28"/>
                <w:szCs w:val="28"/>
              </w:rPr>
              <w:t>ХГ</w:t>
            </w:r>
          </w:p>
        </w:tc>
        <w:tc>
          <w:tcPr>
            <w:tcW w:w="2096" w:type="dxa"/>
          </w:tcPr>
          <w:p w14:paraId="598737FE" w14:textId="77777777" w:rsidR="006053D8" w:rsidRDefault="006053D8" w:rsidP="00886837">
            <w:pPr>
              <w:spacing w:line="252" w:lineRule="auto"/>
              <w:jc w:val="both"/>
              <w:rPr>
                <w:sz w:val="28"/>
                <w:szCs w:val="28"/>
              </w:rPr>
            </w:pPr>
            <w:r>
              <w:rPr>
                <w:color w:val="000000"/>
                <w:spacing w:val="-7"/>
                <w:sz w:val="28"/>
                <w:szCs w:val="28"/>
              </w:rPr>
              <w:t>13990±</w:t>
            </w:r>
            <w:r>
              <w:rPr>
                <w:color w:val="000000"/>
                <w:spacing w:val="-4"/>
                <w:sz w:val="28"/>
                <w:szCs w:val="28"/>
              </w:rPr>
              <w:t>972,0*</w:t>
            </w:r>
          </w:p>
        </w:tc>
        <w:tc>
          <w:tcPr>
            <w:tcW w:w="2096" w:type="dxa"/>
          </w:tcPr>
          <w:p w14:paraId="337BDE85" w14:textId="77777777" w:rsidR="006053D8" w:rsidRDefault="006053D8" w:rsidP="00886837">
            <w:pPr>
              <w:spacing w:line="252" w:lineRule="auto"/>
              <w:jc w:val="both"/>
              <w:rPr>
                <w:sz w:val="28"/>
                <w:szCs w:val="28"/>
              </w:rPr>
            </w:pPr>
            <w:r>
              <w:rPr>
                <w:color w:val="000000"/>
                <w:spacing w:val="-7"/>
                <w:sz w:val="28"/>
                <w:szCs w:val="28"/>
              </w:rPr>
              <w:t xml:space="preserve">14100± </w:t>
            </w:r>
            <w:r>
              <w:rPr>
                <w:color w:val="000000"/>
                <w:spacing w:val="-13"/>
                <w:sz w:val="28"/>
                <w:szCs w:val="28"/>
              </w:rPr>
              <w:t>1100,0*</w:t>
            </w:r>
          </w:p>
        </w:tc>
        <w:tc>
          <w:tcPr>
            <w:tcW w:w="2096" w:type="dxa"/>
          </w:tcPr>
          <w:p w14:paraId="32146697" w14:textId="77777777" w:rsidR="006053D8" w:rsidRDefault="006053D8" w:rsidP="00886837">
            <w:pPr>
              <w:spacing w:line="252" w:lineRule="auto"/>
              <w:jc w:val="both"/>
              <w:rPr>
                <w:sz w:val="28"/>
                <w:szCs w:val="28"/>
              </w:rPr>
            </w:pPr>
            <w:r>
              <w:rPr>
                <w:color w:val="000000"/>
                <w:spacing w:val="-3"/>
                <w:sz w:val="28"/>
                <w:szCs w:val="28"/>
              </w:rPr>
              <w:t>51700± 525,0</w:t>
            </w:r>
          </w:p>
        </w:tc>
      </w:tr>
      <w:tr w:rsidR="006053D8" w14:paraId="226C5575" w14:textId="77777777" w:rsidTr="00886837">
        <w:tc>
          <w:tcPr>
            <w:tcW w:w="2095" w:type="dxa"/>
            <w:gridSpan w:val="2"/>
            <w:vMerge w:val="restart"/>
          </w:tcPr>
          <w:p w14:paraId="3342CB53" w14:textId="77777777" w:rsidR="006053D8" w:rsidRDefault="006053D8" w:rsidP="00886837">
            <w:pPr>
              <w:spacing w:line="252" w:lineRule="auto"/>
              <w:jc w:val="both"/>
              <w:rPr>
                <w:sz w:val="28"/>
                <w:szCs w:val="28"/>
              </w:rPr>
            </w:pPr>
            <w:r>
              <w:rPr>
                <w:sz w:val="28"/>
                <w:szCs w:val="28"/>
              </w:rPr>
              <w:t>Ранній фетальний</w:t>
            </w:r>
          </w:p>
        </w:tc>
        <w:tc>
          <w:tcPr>
            <w:tcW w:w="2095" w:type="dxa"/>
          </w:tcPr>
          <w:p w14:paraId="247EFDE7" w14:textId="77777777" w:rsidR="006053D8" w:rsidRDefault="006053D8" w:rsidP="00886837">
            <w:pPr>
              <w:spacing w:line="252" w:lineRule="auto"/>
              <w:jc w:val="both"/>
              <w:rPr>
                <w:sz w:val="28"/>
                <w:szCs w:val="28"/>
              </w:rPr>
            </w:pPr>
            <w:r>
              <w:rPr>
                <w:sz w:val="28"/>
                <w:szCs w:val="28"/>
              </w:rPr>
              <w:t>ПЛ</w:t>
            </w:r>
          </w:p>
        </w:tc>
        <w:tc>
          <w:tcPr>
            <w:tcW w:w="2096" w:type="dxa"/>
          </w:tcPr>
          <w:p w14:paraId="36DF5D16" w14:textId="77777777" w:rsidR="006053D8" w:rsidRDefault="006053D8" w:rsidP="00886837">
            <w:pPr>
              <w:spacing w:line="252" w:lineRule="auto"/>
              <w:jc w:val="both"/>
              <w:rPr>
                <w:sz w:val="28"/>
                <w:szCs w:val="28"/>
              </w:rPr>
            </w:pPr>
            <w:r>
              <w:rPr>
                <w:color w:val="000000"/>
                <w:spacing w:val="-6"/>
                <w:sz w:val="28"/>
                <w:szCs w:val="28"/>
              </w:rPr>
              <w:t xml:space="preserve">1,14± </w:t>
            </w:r>
            <w:r>
              <w:rPr>
                <w:color w:val="000000"/>
                <w:spacing w:val="-22"/>
                <w:sz w:val="28"/>
                <w:szCs w:val="28"/>
              </w:rPr>
              <w:t>0,04*</w:t>
            </w:r>
            <w:r>
              <w:rPr>
                <w:color w:val="000000"/>
                <w:spacing w:val="-22"/>
                <w:sz w:val="28"/>
                <w:szCs w:val="28"/>
                <w:vertAlign w:val="superscript"/>
              </w:rPr>
              <w:t>#</w:t>
            </w:r>
          </w:p>
        </w:tc>
        <w:tc>
          <w:tcPr>
            <w:tcW w:w="2096" w:type="dxa"/>
          </w:tcPr>
          <w:p w14:paraId="3202EA7D" w14:textId="77777777" w:rsidR="006053D8" w:rsidRDefault="006053D8" w:rsidP="00886837">
            <w:pPr>
              <w:spacing w:line="252" w:lineRule="auto"/>
              <w:jc w:val="both"/>
              <w:rPr>
                <w:sz w:val="28"/>
                <w:szCs w:val="28"/>
              </w:rPr>
            </w:pPr>
            <w:r>
              <w:rPr>
                <w:color w:val="000000"/>
                <w:spacing w:val="-7"/>
                <w:sz w:val="28"/>
                <w:szCs w:val="28"/>
              </w:rPr>
              <w:t xml:space="preserve">1,271± </w:t>
            </w:r>
            <w:r>
              <w:rPr>
                <w:color w:val="000000"/>
                <w:spacing w:val="-10"/>
                <w:sz w:val="28"/>
                <w:szCs w:val="28"/>
              </w:rPr>
              <w:t>0,023*</w:t>
            </w:r>
          </w:p>
        </w:tc>
        <w:tc>
          <w:tcPr>
            <w:tcW w:w="2096" w:type="dxa"/>
          </w:tcPr>
          <w:p w14:paraId="34EA7A8D" w14:textId="77777777" w:rsidR="006053D8" w:rsidRDefault="006053D8" w:rsidP="00886837">
            <w:pPr>
              <w:spacing w:line="252" w:lineRule="auto"/>
              <w:jc w:val="both"/>
              <w:rPr>
                <w:sz w:val="28"/>
                <w:szCs w:val="28"/>
              </w:rPr>
            </w:pPr>
            <w:r>
              <w:rPr>
                <w:color w:val="000000"/>
                <w:spacing w:val="-7"/>
                <w:sz w:val="28"/>
                <w:szCs w:val="28"/>
              </w:rPr>
              <w:t xml:space="preserve">1,390± </w:t>
            </w:r>
            <w:r>
              <w:rPr>
                <w:color w:val="000000"/>
                <w:spacing w:val="-1"/>
                <w:sz w:val="28"/>
                <w:szCs w:val="28"/>
              </w:rPr>
              <w:t>0,024</w:t>
            </w:r>
          </w:p>
        </w:tc>
      </w:tr>
      <w:tr w:rsidR="006053D8" w14:paraId="2967A01C" w14:textId="77777777" w:rsidTr="00886837">
        <w:tc>
          <w:tcPr>
            <w:tcW w:w="2095" w:type="dxa"/>
            <w:gridSpan w:val="2"/>
            <w:vMerge/>
          </w:tcPr>
          <w:p w14:paraId="31172200" w14:textId="77777777" w:rsidR="006053D8" w:rsidRDefault="006053D8" w:rsidP="00886837">
            <w:pPr>
              <w:spacing w:line="252" w:lineRule="auto"/>
              <w:jc w:val="both"/>
              <w:rPr>
                <w:sz w:val="28"/>
                <w:szCs w:val="28"/>
              </w:rPr>
            </w:pPr>
          </w:p>
        </w:tc>
        <w:tc>
          <w:tcPr>
            <w:tcW w:w="2095" w:type="dxa"/>
          </w:tcPr>
          <w:p w14:paraId="5F803230" w14:textId="77777777" w:rsidR="006053D8" w:rsidRDefault="006053D8" w:rsidP="00886837">
            <w:pPr>
              <w:spacing w:line="252" w:lineRule="auto"/>
              <w:jc w:val="both"/>
              <w:rPr>
                <w:sz w:val="28"/>
                <w:szCs w:val="28"/>
              </w:rPr>
            </w:pPr>
            <w:r>
              <w:rPr>
                <w:sz w:val="28"/>
                <w:szCs w:val="28"/>
              </w:rPr>
              <w:t>ХГ</w:t>
            </w:r>
          </w:p>
        </w:tc>
        <w:tc>
          <w:tcPr>
            <w:tcW w:w="2096" w:type="dxa"/>
          </w:tcPr>
          <w:p w14:paraId="5412539F" w14:textId="77777777" w:rsidR="006053D8" w:rsidRDefault="006053D8" w:rsidP="00886837">
            <w:pPr>
              <w:spacing w:line="252" w:lineRule="auto"/>
              <w:jc w:val="both"/>
              <w:rPr>
                <w:sz w:val="28"/>
                <w:szCs w:val="28"/>
              </w:rPr>
            </w:pPr>
            <w:r>
              <w:rPr>
                <w:color w:val="000000"/>
                <w:spacing w:val="-7"/>
                <w:sz w:val="28"/>
                <w:szCs w:val="28"/>
              </w:rPr>
              <w:t xml:space="preserve">13400± </w:t>
            </w:r>
            <w:r>
              <w:rPr>
                <w:color w:val="000000"/>
                <w:spacing w:val="-20"/>
                <w:sz w:val="28"/>
                <w:szCs w:val="28"/>
              </w:rPr>
              <w:t>196,0**</w:t>
            </w:r>
          </w:p>
        </w:tc>
        <w:tc>
          <w:tcPr>
            <w:tcW w:w="2096" w:type="dxa"/>
          </w:tcPr>
          <w:p w14:paraId="5E1EE216" w14:textId="77777777" w:rsidR="006053D8" w:rsidRDefault="006053D8" w:rsidP="00886837">
            <w:pPr>
              <w:spacing w:line="252" w:lineRule="auto"/>
              <w:jc w:val="both"/>
              <w:rPr>
                <w:sz w:val="28"/>
                <w:szCs w:val="28"/>
              </w:rPr>
            </w:pPr>
            <w:r>
              <w:rPr>
                <w:color w:val="000000"/>
                <w:spacing w:val="-7"/>
                <w:sz w:val="28"/>
                <w:szCs w:val="28"/>
              </w:rPr>
              <w:t xml:space="preserve">14600± </w:t>
            </w:r>
            <w:r>
              <w:rPr>
                <w:color w:val="000000"/>
                <w:spacing w:val="-16"/>
                <w:sz w:val="28"/>
                <w:szCs w:val="28"/>
              </w:rPr>
              <w:t>180,0*</w:t>
            </w:r>
          </w:p>
        </w:tc>
        <w:tc>
          <w:tcPr>
            <w:tcW w:w="2096" w:type="dxa"/>
          </w:tcPr>
          <w:p w14:paraId="61D45256" w14:textId="77777777" w:rsidR="006053D8" w:rsidRDefault="006053D8" w:rsidP="00886837">
            <w:pPr>
              <w:spacing w:line="252" w:lineRule="auto"/>
              <w:jc w:val="both"/>
              <w:rPr>
                <w:sz w:val="28"/>
                <w:szCs w:val="28"/>
              </w:rPr>
            </w:pPr>
            <w:r>
              <w:rPr>
                <w:color w:val="000000"/>
                <w:spacing w:val="-7"/>
                <w:sz w:val="28"/>
                <w:szCs w:val="28"/>
              </w:rPr>
              <w:t>17270± 196,0</w:t>
            </w:r>
          </w:p>
        </w:tc>
      </w:tr>
      <w:tr w:rsidR="006053D8" w14:paraId="53ABFCE2" w14:textId="77777777" w:rsidTr="00886837">
        <w:tc>
          <w:tcPr>
            <w:tcW w:w="2095" w:type="dxa"/>
            <w:gridSpan w:val="2"/>
            <w:vMerge w:val="restart"/>
          </w:tcPr>
          <w:p w14:paraId="0776171C" w14:textId="77777777" w:rsidR="006053D8" w:rsidRDefault="006053D8" w:rsidP="00886837">
            <w:pPr>
              <w:spacing w:line="252" w:lineRule="auto"/>
              <w:jc w:val="both"/>
              <w:rPr>
                <w:sz w:val="28"/>
                <w:szCs w:val="28"/>
              </w:rPr>
            </w:pPr>
            <w:r>
              <w:rPr>
                <w:sz w:val="28"/>
                <w:szCs w:val="28"/>
              </w:rPr>
              <w:t>Середній фетальний</w:t>
            </w:r>
          </w:p>
        </w:tc>
        <w:tc>
          <w:tcPr>
            <w:tcW w:w="2095" w:type="dxa"/>
          </w:tcPr>
          <w:p w14:paraId="586144D8" w14:textId="77777777" w:rsidR="006053D8" w:rsidRDefault="006053D8" w:rsidP="00886837">
            <w:pPr>
              <w:spacing w:line="252" w:lineRule="auto"/>
              <w:jc w:val="both"/>
              <w:rPr>
                <w:sz w:val="28"/>
                <w:szCs w:val="28"/>
              </w:rPr>
            </w:pPr>
            <w:r>
              <w:rPr>
                <w:sz w:val="28"/>
                <w:szCs w:val="28"/>
              </w:rPr>
              <w:t>ПЛ</w:t>
            </w:r>
          </w:p>
        </w:tc>
        <w:tc>
          <w:tcPr>
            <w:tcW w:w="2096" w:type="dxa"/>
          </w:tcPr>
          <w:p w14:paraId="269AEABC" w14:textId="77777777" w:rsidR="006053D8" w:rsidRDefault="006053D8" w:rsidP="00886837">
            <w:pPr>
              <w:spacing w:line="252" w:lineRule="auto"/>
              <w:jc w:val="both"/>
              <w:rPr>
                <w:sz w:val="28"/>
                <w:szCs w:val="28"/>
              </w:rPr>
            </w:pPr>
            <w:r>
              <w:rPr>
                <w:color w:val="000000"/>
                <w:spacing w:val="-6"/>
                <w:sz w:val="28"/>
                <w:szCs w:val="28"/>
              </w:rPr>
              <w:t xml:space="preserve">1,36± </w:t>
            </w:r>
            <w:r>
              <w:rPr>
                <w:color w:val="000000"/>
                <w:spacing w:val="-22"/>
                <w:sz w:val="28"/>
                <w:szCs w:val="28"/>
              </w:rPr>
              <w:t>0,03*</w:t>
            </w:r>
            <w:r>
              <w:rPr>
                <w:color w:val="000000"/>
                <w:spacing w:val="-22"/>
                <w:sz w:val="28"/>
                <w:szCs w:val="28"/>
                <w:vertAlign w:val="superscript"/>
              </w:rPr>
              <w:t>#</w:t>
            </w:r>
          </w:p>
        </w:tc>
        <w:tc>
          <w:tcPr>
            <w:tcW w:w="2096" w:type="dxa"/>
          </w:tcPr>
          <w:p w14:paraId="202C0717" w14:textId="77777777" w:rsidR="006053D8" w:rsidRDefault="006053D8" w:rsidP="00886837">
            <w:pPr>
              <w:spacing w:line="252" w:lineRule="auto"/>
              <w:jc w:val="both"/>
              <w:rPr>
                <w:sz w:val="28"/>
                <w:szCs w:val="28"/>
              </w:rPr>
            </w:pPr>
            <w:r>
              <w:rPr>
                <w:color w:val="000000"/>
                <w:spacing w:val="-4"/>
                <w:sz w:val="28"/>
                <w:szCs w:val="28"/>
              </w:rPr>
              <w:t xml:space="preserve">2,54± </w:t>
            </w:r>
            <w:r>
              <w:rPr>
                <w:color w:val="000000"/>
                <w:spacing w:val="-13"/>
                <w:sz w:val="28"/>
                <w:szCs w:val="28"/>
              </w:rPr>
              <w:t>0,02*</w:t>
            </w:r>
          </w:p>
        </w:tc>
        <w:tc>
          <w:tcPr>
            <w:tcW w:w="2096" w:type="dxa"/>
          </w:tcPr>
          <w:p w14:paraId="5418BA32" w14:textId="77777777" w:rsidR="006053D8" w:rsidRDefault="006053D8" w:rsidP="00886837">
            <w:pPr>
              <w:spacing w:line="252" w:lineRule="auto"/>
              <w:jc w:val="both"/>
              <w:rPr>
                <w:sz w:val="28"/>
                <w:szCs w:val="28"/>
              </w:rPr>
            </w:pPr>
            <w:r>
              <w:rPr>
                <w:color w:val="000000"/>
                <w:spacing w:val="-4"/>
                <w:sz w:val="28"/>
                <w:szCs w:val="28"/>
              </w:rPr>
              <w:t xml:space="preserve">3,26± </w:t>
            </w:r>
            <w:r>
              <w:rPr>
                <w:color w:val="000000"/>
                <w:spacing w:val="-6"/>
                <w:sz w:val="28"/>
                <w:szCs w:val="28"/>
              </w:rPr>
              <w:t>0,15</w:t>
            </w:r>
          </w:p>
        </w:tc>
      </w:tr>
      <w:tr w:rsidR="006053D8" w14:paraId="0CB2B937" w14:textId="77777777" w:rsidTr="00886837">
        <w:tc>
          <w:tcPr>
            <w:tcW w:w="2095" w:type="dxa"/>
            <w:gridSpan w:val="2"/>
            <w:vMerge/>
          </w:tcPr>
          <w:p w14:paraId="08115973" w14:textId="77777777" w:rsidR="006053D8" w:rsidRDefault="006053D8" w:rsidP="00886837">
            <w:pPr>
              <w:spacing w:line="252" w:lineRule="auto"/>
              <w:jc w:val="both"/>
              <w:rPr>
                <w:sz w:val="28"/>
                <w:szCs w:val="28"/>
              </w:rPr>
            </w:pPr>
          </w:p>
        </w:tc>
        <w:tc>
          <w:tcPr>
            <w:tcW w:w="2095" w:type="dxa"/>
          </w:tcPr>
          <w:p w14:paraId="1CA1411C" w14:textId="77777777" w:rsidR="006053D8" w:rsidRDefault="006053D8" w:rsidP="00886837">
            <w:pPr>
              <w:spacing w:line="252" w:lineRule="auto"/>
              <w:jc w:val="both"/>
              <w:rPr>
                <w:sz w:val="28"/>
                <w:szCs w:val="28"/>
              </w:rPr>
            </w:pPr>
            <w:r>
              <w:rPr>
                <w:sz w:val="28"/>
                <w:szCs w:val="28"/>
              </w:rPr>
              <w:t>ХГ</w:t>
            </w:r>
          </w:p>
        </w:tc>
        <w:tc>
          <w:tcPr>
            <w:tcW w:w="2096" w:type="dxa"/>
          </w:tcPr>
          <w:p w14:paraId="714B88B7" w14:textId="77777777" w:rsidR="006053D8" w:rsidRDefault="006053D8" w:rsidP="00886837">
            <w:pPr>
              <w:spacing w:line="252" w:lineRule="auto"/>
              <w:jc w:val="both"/>
              <w:rPr>
                <w:sz w:val="28"/>
                <w:szCs w:val="28"/>
              </w:rPr>
            </w:pPr>
            <w:r>
              <w:rPr>
                <w:color w:val="000000"/>
                <w:spacing w:val="-7"/>
                <w:sz w:val="28"/>
                <w:szCs w:val="28"/>
              </w:rPr>
              <w:t>10100± 1305,0</w:t>
            </w:r>
          </w:p>
        </w:tc>
        <w:tc>
          <w:tcPr>
            <w:tcW w:w="2096" w:type="dxa"/>
          </w:tcPr>
          <w:p w14:paraId="79C8C17F" w14:textId="77777777" w:rsidR="006053D8" w:rsidRDefault="006053D8" w:rsidP="00886837">
            <w:pPr>
              <w:spacing w:line="252" w:lineRule="auto"/>
              <w:jc w:val="both"/>
              <w:rPr>
                <w:sz w:val="28"/>
                <w:szCs w:val="28"/>
              </w:rPr>
            </w:pPr>
            <w:r>
              <w:rPr>
                <w:color w:val="000000"/>
                <w:spacing w:val="-7"/>
                <w:sz w:val="28"/>
                <w:szCs w:val="28"/>
              </w:rPr>
              <w:t xml:space="preserve">14156± </w:t>
            </w:r>
            <w:r>
              <w:rPr>
                <w:color w:val="000000"/>
                <w:spacing w:val="-16"/>
                <w:sz w:val="28"/>
                <w:szCs w:val="28"/>
              </w:rPr>
              <w:t>160,0*</w:t>
            </w:r>
          </w:p>
        </w:tc>
        <w:tc>
          <w:tcPr>
            <w:tcW w:w="2096" w:type="dxa"/>
          </w:tcPr>
          <w:p w14:paraId="25B4306E" w14:textId="77777777" w:rsidR="006053D8" w:rsidRDefault="006053D8" w:rsidP="00886837">
            <w:pPr>
              <w:spacing w:line="252" w:lineRule="auto"/>
              <w:jc w:val="both"/>
              <w:rPr>
                <w:sz w:val="28"/>
                <w:szCs w:val="28"/>
              </w:rPr>
            </w:pPr>
            <w:r>
              <w:rPr>
                <w:color w:val="000000"/>
                <w:spacing w:val="-7"/>
                <w:sz w:val="28"/>
                <w:szCs w:val="28"/>
              </w:rPr>
              <w:t xml:space="preserve">17370± </w:t>
            </w:r>
            <w:r>
              <w:rPr>
                <w:color w:val="000000"/>
                <w:spacing w:val="-2"/>
                <w:sz w:val="28"/>
                <w:szCs w:val="28"/>
              </w:rPr>
              <w:t>285,0</w:t>
            </w:r>
          </w:p>
        </w:tc>
      </w:tr>
      <w:tr w:rsidR="006053D8" w14:paraId="05999B89" w14:textId="77777777" w:rsidTr="00886837">
        <w:tc>
          <w:tcPr>
            <w:tcW w:w="2095" w:type="dxa"/>
            <w:gridSpan w:val="2"/>
            <w:vMerge w:val="restart"/>
          </w:tcPr>
          <w:p w14:paraId="3F7830DF" w14:textId="77777777" w:rsidR="006053D8" w:rsidRDefault="006053D8" w:rsidP="00886837">
            <w:pPr>
              <w:spacing w:line="252" w:lineRule="auto"/>
              <w:jc w:val="both"/>
              <w:rPr>
                <w:sz w:val="28"/>
                <w:szCs w:val="28"/>
              </w:rPr>
            </w:pPr>
            <w:r>
              <w:rPr>
                <w:sz w:val="28"/>
                <w:szCs w:val="28"/>
              </w:rPr>
              <w:t>Пізній фетальний</w:t>
            </w:r>
          </w:p>
        </w:tc>
        <w:tc>
          <w:tcPr>
            <w:tcW w:w="2095" w:type="dxa"/>
          </w:tcPr>
          <w:p w14:paraId="00F7B634" w14:textId="77777777" w:rsidR="006053D8" w:rsidRDefault="006053D8" w:rsidP="00886837">
            <w:pPr>
              <w:spacing w:line="252" w:lineRule="auto"/>
              <w:jc w:val="both"/>
              <w:rPr>
                <w:sz w:val="28"/>
                <w:szCs w:val="28"/>
              </w:rPr>
            </w:pPr>
            <w:r>
              <w:rPr>
                <w:sz w:val="28"/>
                <w:szCs w:val="28"/>
              </w:rPr>
              <w:t>ПЛ</w:t>
            </w:r>
          </w:p>
        </w:tc>
        <w:tc>
          <w:tcPr>
            <w:tcW w:w="2096" w:type="dxa"/>
          </w:tcPr>
          <w:p w14:paraId="3A159E8A" w14:textId="77777777" w:rsidR="006053D8" w:rsidRDefault="006053D8" w:rsidP="00886837">
            <w:pPr>
              <w:spacing w:line="252" w:lineRule="auto"/>
              <w:jc w:val="both"/>
              <w:rPr>
                <w:sz w:val="28"/>
                <w:szCs w:val="28"/>
              </w:rPr>
            </w:pPr>
            <w:r>
              <w:rPr>
                <w:color w:val="000000"/>
                <w:spacing w:val="-1"/>
                <w:sz w:val="28"/>
                <w:szCs w:val="28"/>
              </w:rPr>
              <w:t xml:space="preserve">4,15± </w:t>
            </w:r>
            <w:r>
              <w:rPr>
                <w:color w:val="000000"/>
                <w:spacing w:val="-22"/>
                <w:sz w:val="28"/>
                <w:szCs w:val="28"/>
              </w:rPr>
              <w:t>0,09*</w:t>
            </w:r>
            <w:r>
              <w:rPr>
                <w:color w:val="000000"/>
                <w:spacing w:val="-22"/>
                <w:sz w:val="28"/>
                <w:szCs w:val="28"/>
                <w:vertAlign w:val="superscript"/>
              </w:rPr>
              <w:t>#</w:t>
            </w:r>
          </w:p>
        </w:tc>
        <w:tc>
          <w:tcPr>
            <w:tcW w:w="2096" w:type="dxa"/>
          </w:tcPr>
          <w:p w14:paraId="6A6FF012" w14:textId="77777777" w:rsidR="006053D8" w:rsidRDefault="006053D8" w:rsidP="00886837">
            <w:pPr>
              <w:spacing w:line="252" w:lineRule="auto"/>
              <w:jc w:val="both"/>
              <w:rPr>
                <w:sz w:val="28"/>
                <w:szCs w:val="28"/>
              </w:rPr>
            </w:pPr>
            <w:r>
              <w:rPr>
                <w:color w:val="000000"/>
                <w:spacing w:val="-5"/>
                <w:sz w:val="28"/>
                <w:szCs w:val="28"/>
              </w:rPr>
              <w:t xml:space="preserve">6,25± </w:t>
            </w:r>
            <w:r>
              <w:rPr>
                <w:color w:val="000000"/>
                <w:spacing w:val="-14"/>
                <w:sz w:val="28"/>
                <w:szCs w:val="28"/>
              </w:rPr>
              <w:t>0,13*</w:t>
            </w:r>
          </w:p>
        </w:tc>
        <w:tc>
          <w:tcPr>
            <w:tcW w:w="2096" w:type="dxa"/>
          </w:tcPr>
          <w:p w14:paraId="6359C2F8" w14:textId="77777777" w:rsidR="006053D8" w:rsidRDefault="006053D8" w:rsidP="00886837">
            <w:pPr>
              <w:spacing w:line="252" w:lineRule="auto"/>
              <w:jc w:val="both"/>
              <w:rPr>
                <w:sz w:val="28"/>
                <w:szCs w:val="28"/>
              </w:rPr>
            </w:pPr>
            <w:r>
              <w:rPr>
                <w:color w:val="000000"/>
                <w:spacing w:val="-5"/>
                <w:sz w:val="28"/>
                <w:szCs w:val="28"/>
              </w:rPr>
              <w:t xml:space="preserve">8,54± </w:t>
            </w:r>
            <w:r>
              <w:rPr>
                <w:color w:val="000000"/>
                <w:spacing w:val="-6"/>
                <w:sz w:val="28"/>
                <w:szCs w:val="28"/>
              </w:rPr>
              <w:t>0,15</w:t>
            </w:r>
          </w:p>
        </w:tc>
      </w:tr>
      <w:tr w:rsidR="006053D8" w14:paraId="3857C157" w14:textId="77777777" w:rsidTr="00886837">
        <w:tc>
          <w:tcPr>
            <w:tcW w:w="2095" w:type="dxa"/>
            <w:gridSpan w:val="2"/>
            <w:vMerge/>
          </w:tcPr>
          <w:p w14:paraId="70F07869" w14:textId="77777777" w:rsidR="006053D8" w:rsidRDefault="006053D8" w:rsidP="00886837">
            <w:pPr>
              <w:spacing w:line="252" w:lineRule="auto"/>
              <w:jc w:val="both"/>
              <w:rPr>
                <w:sz w:val="28"/>
                <w:szCs w:val="28"/>
              </w:rPr>
            </w:pPr>
          </w:p>
        </w:tc>
        <w:tc>
          <w:tcPr>
            <w:tcW w:w="2095" w:type="dxa"/>
          </w:tcPr>
          <w:p w14:paraId="54484356" w14:textId="77777777" w:rsidR="006053D8" w:rsidRDefault="006053D8" w:rsidP="00886837">
            <w:pPr>
              <w:spacing w:line="252" w:lineRule="auto"/>
              <w:jc w:val="both"/>
              <w:rPr>
                <w:sz w:val="28"/>
                <w:szCs w:val="28"/>
              </w:rPr>
            </w:pPr>
            <w:r>
              <w:rPr>
                <w:sz w:val="28"/>
                <w:szCs w:val="28"/>
              </w:rPr>
              <w:t>ХГ</w:t>
            </w:r>
          </w:p>
        </w:tc>
        <w:tc>
          <w:tcPr>
            <w:tcW w:w="2096" w:type="dxa"/>
          </w:tcPr>
          <w:p w14:paraId="734C295C" w14:textId="77777777" w:rsidR="006053D8" w:rsidRDefault="006053D8" w:rsidP="00886837">
            <w:pPr>
              <w:spacing w:line="252" w:lineRule="auto"/>
              <w:jc w:val="both"/>
              <w:rPr>
                <w:sz w:val="28"/>
                <w:szCs w:val="28"/>
              </w:rPr>
            </w:pPr>
            <w:r>
              <w:rPr>
                <w:color w:val="000000"/>
                <w:spacing w:val="-7"/>
                <w:sz w:val="28"/>
                <w:szCs w:val="28"/>
              </w:rPr>
              <w:t xml:space="preserve">15100± </w:t>
            </w:r>
            <w:r>
              <w:rPr>
                <w:color w:val="000000"/>
                <w:spacing w:val="-16"/>
                <w:sz w:val="28"/>
                <w:szCs w:val="28"/>
              </w:rPr>
              <w:t>146,0*</w:t>
            </w:r>
          </w:p>
        </w:tc>
        <w:tc>
          <w:tcPr>
            <w:tcW w:w="2096" w:type="dxa"/>
          </w:tcPr>
          <w:p w14:paraId="4BDB9692" w14:textId="77777777" w:rsidR="006053D8" w:rsidRDefault="006053D8" w:rsidP="00886837">
            <w:pPr>
              <w:spacing w:line="252" w:lineRule="auto"/>
              <w:jc w:val="both"/>
              <w:rPr>
                <w:sz w:val="28"/>
                <w:szCs w:val="28"/>
              </w:rPr>
            </w:pPr>
            <w:r>
              <w:rPr>
                <w:color w:val="000000"/>
                <w:spacing w:val="-7"/>
                <w:sz w:val="28"/>
                <w:szCs w:val="28"/>
              </w:rPr>
              <w:t xml:space="preserve">14680± </w:t>
            </w:r>
            <w:r>
              <w:rPr>
                <w:color w:val="000000"/>
                <w:spacing w:val="-11"/>
                <w:sz w:val="28"/>
                <w:szCs w:val="28"/>
              </w:rPr>
              <w:t>226,0*</w:t>
            </w:r>
          </w:p>
        </w:tc>
        <w:tc>
          <w:tcPr>
            <w:tcW w:w="2096" w:type="dxa"/>
          </w:tcPr>
          <w:p w14:paraId="422C4B76" w14:textId="77777777" w:rsidR="006053D8" w:rsidRDefault="006053D8" w:rsidP="00886837">
            <w:pPr>
              <w:spacing w:line="252" w:lineRule="auto"/>
              <w:jc w:val="both"/>
              <w:rPr>
                <w:sz w:val="28"/>
                <w:szCs w:val="28"/>
              </w:rPr>
            </w:pPr>
            <w:r>
              <w:rPr>
                <w:color w:val="000000"/>
                <w:spacing w:val="-3"/>
                <w:sz w:val="28"/>
                <w:szCs w:val="28"/>
              </w:rPr>
              <w:t xml:space="preserve">23640± </w:t>
            </w:r>
            <w:r>
              <w:rPr>
                <w:color w:val="000000"/>
                <w:spacing w:val="-7"/>
                <w:sz w:val="28"/>
                <w:szCs w:val="28"/>
              </w:rPr>
              <w:t>190,0</w:t>
            </w:r>
          </w:p>
        </w:tc>
      </w:tr>
    </w:tbl>
    <w:p w14:paraId="19A0E76C" w14:textId="77777777" w:rsidR="006053D8" w:rsidRDefault="006053D8" w:rsidP="006053D8">
      <w:pPr>
        <w:shd w:val="clear" w:color="auto" w:fill="FFFFFF"/>
        <w:spacing w:before="120" w:line="252" w:lineRule="auto"/>
        <w:ind w:firstLine="567"/>
      </w:pPr>
      <w:r>
        <w:rPr>
          <w:color w:val="000000"/>
          <w:spacing w:val="-8"/>
          <w:sz w:val="28"/>
          <w:szCs w:val="28"/>
        </w:rPr>
        <w:t>Примітки: *- Вірогідна</w:t>
      </w:r>
      <w:r w:rsidRPr="007D593D">
        <w:rPr>
          <w:color w:val="000000"/>
          <w:spacing w:val="-8"/>
          <w:sz w:val="28"/>
          <w:szCs w:val="28"/>
        </w:rPr>
        <w:t xml:space="preserve"> </w:t>
      </w:r>
      <w:r>
        <w:rPr>
          <w:color w:val="000000"/>
          <w:spacing w:val="-8"/>
          <w:sz w:val="28"/>
          <w:szCs w:val="28"/>
        </w:rPr>
        <w:t>відмінність у порівнянні</w:t>
      </w:r>
      <w:r w:rsidRPr="007D593D">
        <w:rPr>
          <w:color w:val="000000"/>
          <w:spacing w:val="-8"/>
          <w:sz w:val="28"/>
          <w:szCs w:val="28"/>
        </w:rPr>
        <w:t xml:space="preserve"> </w:t>
      </w:r>
      <w:r>
        <w:rPr>
          <w:color w:val="000000"/>
          <w:spacing w:val="-8"/>
          <w:sz w:val="28"/>
          <w:szCs w:val="28"/>
        </w:rPr>
        <w:t>з контролем (р&lt;0,05)</w:t>
      </w:r>
    </w:p>
    <w:p w14:paraId="4CDAD248" w14:textId="77777777" w:rsidR="006053D8" w:rsidRDefault="006053D8" w:rsidP="006053D8">
      <w:pPr>
        <w:shd w:val="clear" w:color="auto" w:fill="FFFFFF"/>
        <w:spacing w:line="252" w:lineRule="auto"/>
        <w:ind w:firstLine="1800"/>
      </w:pPr>
      <w:r>
        <w:rPr>
          <w:color w:val="000000"/>
          <w:spacing w:val="-4"/>
          <w:sz w:val="28"/>
          <w:szCs w:val="28"/>
        </w:rPr>
        <w:t xml:space="preserve">#- </w:t>
      </w:r>
      <w:r>
        <w:rPr>
          <w:color w:val="000000"/>
          <w:spacing w:val="-8"/>
          <w:sz w:val="28"/>
          <w:szCs w:val="28"/>
        </w:rPr>
        <w:t>Вірогідна</w:t>
      </w:r>
      <w:r w:rsidRPr="007D593D">
        <w:rPr>
          <w:color w:val="000000"/>
          <w:spacing w:val="-8"/>
          <w:sz w:val="28"/>
          <w:szCs w:val="28"/>
        </w:rPr>
        <w:t xml:space="preserve"> </w:t>
      </w:r>
      <w:r>
        <w:rPr>
          <w:color w:val="000000"/>
          <w:spacing w:val="-8"/>
          <w:sz w:val="28"/>
          <w:szCs w:val="28"/>
        </w:rPr>
        <w:t xml:space="preserve">відмінність </w:t>
      </w:r>
      <w:r>
        <w:rPr>
          <w:color w:val="000000"/>
          <w:spacing w:val="-4"/>
          <w:sz w:val="28"/>
          <w:szCs w:val="28"/>
        </w:rPr>
        <w:t>між підгрупами спостереження (р&lt;0,05)</w:t>
      </w:r>
    </w:p>
    <w:p w14:paraId="01C1E8E7" w14:textId="77777777" w:rsidR="006053D8" w:rsidRPr="005F27A7" w:rsidRDefault="006053D8" w:rsidP="006053D8">
      <w:pPr>
        <w:spacing w:line="252" w:lineRule="auto"/>
        <w:ind w:firstLine="567"/>
        <w:jc w:val="both"/>
        <w:rPr>
          <w:sz w:val="28"/>
          <w:szCs w:val="28"/>
        </w:rPr>
      </w:pPr>
    </w:p>
    <w:p w14:paraId="0710AA1B" w14:textId="77777777" w:rsidR="006053D8" w:rsidRPr="005F27A7" w:rsidRDefault="006053D8" w:rsidP="006053D8">
      <w:pPr>
        <w:spacing w:line="264" w:lineRule="auto"/>
        <w:ind w:firstLine="567"/>
        <w:jc w:val="both"/>
        <w:rPr>
          <w:sz w:val="28"/>
          <w:szCs w:val="28"/>
        </w:rPr>
      </w:pPr>
      <w:r w:rsidRPr="005F27A7">
        <w:rPr>
          <w:sz w:val="28"/>
          <w:szCs w:val="28"/>
        </w:rPr>
        <w:t>Рівень плацентарних білків (ПАМГ та АМГФ) у вагітних основної і контрольної групи був нижчим, порівняно з нормальними показниками (р&lt;0,05). Так, в ранньому ембріональному періоді рівень ПАМГ у вагітних був вищим в 2,36 рази та рівень АМГФ - в 2 рази, ніж у  вагітних групи контролю. Це спричинило розвиток клінічних проявів плацентарної недостатності в ранніх термінах вагітності, а саме: наявність явищ загрози переривання вагітності, кровомазань, часткових відшарувань хоріону. Слід відмітити, що у тих випадках, де вагітність закінчилася самовільним перериванням  або наступила відмерла вагітність, рівень плацентарних білків</w:t>
      </w:r>
      <w:r w:rsidRPr="005F27A7">
        <w:rPr>
          <w:color w:val="FF0000"/>
          <w:sz w:val="28"/>
          <w:szCs w:val="28"/>
        </w:rPr>
        <w:t xml:space="preserve"> </w:t>
      </w:r>
      <w:r w:rsidRPr="005F27A7">
        <w:rPr>
          <w:sz w:val="28"/>
          <w:szCs w:val="28"/>
        </w:rPr>
        <w:t>в сироватці крові був найви</w:t>
      </w:r>
      <w:r w:rsidRPr="00592961">
        <w:rPr>
          <w:sz w:val="28"/>
          <w:szCs w:val="28"/>
        </w:rPr>
        <w:t>щ</w:t>
      </w:r>
      <w:r w:rsidRPr="005F27A7">
        <w:rPr>
          <w:sz w:val="28"/>
          <w:szCs w:val="28"/>
        </w:rPr>
        <w:t>им</w:t>
      </w:r>
      <w:r>
        <w:rPr>
          <w:sz w:val="28"/>
          <w:szCs w:val="28"/>
        </w:rPr>
        <w:t xml:space="preserve"> </w:t>
      </w:r>
      <w:r w:rsidRPr="005F27A7">
        <w:rPr>
          <w:sz w:val="28"/>
          <w:szCs w:val="28"/>
        </w:rPr>
        <w:t xml:space="preserve">: рівень ПАМГ </w:t>
      </w:r>
      <w:r>
        <w:rPr>
          <w:sz w:val="28"/>
          <w:szCs w:val="28"/>
        </w:rPr>
        <w:t>(</w:t>
      </w:r>
      <w:r w:rsidRPr="005F27A7">
        <w:rPr>
          <w:sz w:val="28"/>
          <w:szCs w:val="28"/>
        </w:rPr>
        <w:t>58,78±3,5</w:t>
      </w:r>
      <w:r>
        <w:rPr>
          <w:sz w:val="28"/>
          <w:szCs w:val="28"/>
        </w:rPr>
        <w:t>1</w:t>
      </w:r>
      <w:r w:rsidRPr="005F27A7">
        <w:rPr>
          <w:sz w:val="28"/>
          <w:szCs w:val="28"/>
        </w:rPr>
        <w:t xml:space="preserve"> </w:t>
      </w:r>
      <w:r>
        <w:rPr>
          <w:sz w:val="28"/>
          <w:szCs w:val="28"/>
        </w:rPr>
        <w:t>при 22,2</w:t>
      </w:r>
      <w:r w:rsidRPr="005F27A7">
        <w:rPr>
          <w:sz w:val="28"/>
          <w:szCs w:val="28"/>
        </w:rPr>
        <w:t>±</w:t>
      </w:r>
      <w:r>
        <w:rPr>
          <w:sz w:val="28"/>
          <w:szCs w:val="28"/>
        </w:rPr>
        <w:t>2</w:t>
      </w:r>
      <w:r w:rsidRPr="005F27A7">
        <w:rPr>
          <w:sz w:val="28"/>
          <w:szCs w:val="28"/>
        </w:rPr>
        <w:t>,</w:t>
      </w:r>
      <w:r>
        <w:rPr>
          <w:sz w:val="28"/>
          <w:szCs w:val="28"/>
        </w:rPr>
        <w:t>1</w:t>
      </w:r>
      <w:r w:rsidRPr="005F27A7">
        <w:rPr>
          <w:sz w:val="28"/>
          <w:szCs w:val="28"/>
        </w:rPr>
        <w:t>5</w:t>
      </w:r>
      <w:r>
        <w:rPr>
          <w:sz w:val="28"/>
          <w:szCs w:val="28"/>
        </w:rPr>
        <w:t xml:space="preserve"> </w:t>
      </w:r>
      <w:r>
        <w:rPr>
          <w:color w:val="000000"/>
          <w:spacing w:val="-7"/>
          <w:sz w:val="28"/>
          <w:szCs w:val="28"/>
        </w:rPr>
        <w:t>нг/мл в контрольній групі</w:t>
      </w:r>
      <w:r w:rsidRPr="005F27A7">
        <w:rPr>
          <w:sz w:val="28"/>
          <w:szCs w:val="28"/>
        </w:rPr>
        <w:t>,</w:t>
      </w:r>
      <w:r w:rsidRPr="002830D1">
        <w:rPr>
          <w:color w:val="000000"/>
          <w:spacing w:val="-4"/>
          <w:sz w:val="28"/>
          <w:szCs w:val="28"/>
        </w:rPr>
        <w:t xml:space="preserve"> </w:t>
      </w:r>
      <w:r>
        <w:rPr>
          <w:color w:val="000000"/>
          <w:spacing w:val="-4"/>
          <w:sz w:val="28"/>
          <w:szCs w:val="28"/>
        </w:rPr>
        <w:t>р&lt;0,05),</w:t>
      </w:r>
      <w:r w:rsidRPr="005F27A7">
        <w:rPr>
          <w:sz w:val="28"/>
          <w:szCs w:val="28"/>
        </w:rPr>
        <w:t xml:space="preserve"> рівень АМГФ </w:t>
      </w:r>
      <w:r>
        <w:rPr>
          <w:sz w:val="28"/>
          <w:szCs w:val="28"/>
        </w:rPr>
        <w:t>(</w:t>
      </w:r>
      <w:r w:rsidRPr="005F27A7">
        <w:rPr>
          <w:sz w:val="28"/>
          <w:szCs w:val="28"/>
        </w:rPr>
        <w:t>49,16±</w:t>
      </w:r>
      <w:r>
        <w:rPr>
          <w:sz w:val="28"/>
          <w:szCs w:val="28"/>
        </w:rPr>
        <w:t>2</w:t>
      </w:r>
      <w:r w:rsidRPr="005F27A7">
        <w:rPr>
          <w:sz w:val="28"/>
          <w:szCs w:val="28"/>
        </w:rPr>
        <w:t>,</w:t>
      </w:r>
      <w:r>
        <w:rPr>
          <w:sz w:val="28"/>
          <w:szCs w:val="28"/>
        </w:rPr>
        <w:t>42</w:t>
      </w:r>
      <w:r w:rsidRPr="005F27A7">
        <w:rPr>
          <w:sz w:val="28"/>
          <w:szCs w:val="28"/>
        </w:rPr>
        <w:t xml:space="preserve"> </w:t>
      </w:r>
      <w:r>
        <w:rPr>
          <w:sz w:val="28"/>
          <w:szCs w:val="28"/>
        </w:rPr>
        <w:t>при 23,6</w:t>
      </w:r>
      <w:r w:rsidRPr="005F27A7">
        <w:rPr>
          <w:sz w:val="28"/>
          <w:szCs w:val="28"/>
        </w:rPr>
        <w:t>±</w:t>
      </w:r>
      <w:r>
        <w:rPr>
          <w:sz w:val="28"/>
          <w:szCs w:val="28"/>
        </w:rPr>
        <w:t>5</w:t>
      </w:r>
      <w:r w:rsidRPr="005F27A7">
        <w:rPr>
          <w:sz w:val="28"/>
          <w:szCs w:val="28"/>
        </w:rPr>
        <w:t>,</w:t>
      </w:r>
      <w:r>
        <w:rPr>
          <w:sz w:val="28"/>
          <w:szCs w:val="28"/>
        </w:rPr>
        <w:t>4</w:t>
      </w:r>
      <w:r w:rsidRPr="005F27A7">
        <w:rPr>
          <w:sz w:val="28"/>
          <w:szCs w:val="28"/>
        </w:rPr>
        <w:t>5нг/мл</w:t>
      </w:r>
      <w:r w:rsidRPr="002830D1">
        <w:rPr>
          <w:color w:val="000000"/>
          <w:spacing w:val="-7"/>
          <w:sz w:val="28"/>
          <w:szCs w:val="28"/>
        </w:rPr>
        <w:t xml:space="preserve"> </w:t>
      </w:r>
      <w:r>
        <w:rPr>
          <w:color w:val="000000"/>
          <w:spacing w:val="-7"/>
          <w:sz w:val="28"/>
          <w:szCs w:val="28"/>
        </w:rPr>
        <w:t>в контрольній групі</w:t>
      </w:r>
      <w:r w:rsidRPr="005F27A7">
        <w:rPr>
          <w:sz w:val="28"/>
          <w:szCs w:val="28"/>
        </w:rPr>
        <w:t>,</w:t>
      </w:r>
      <w:r w:rsidRPr="002830D1">
        <w:rPr>
          <w:color w:val="000000"/>
          <w:spacing w:val="-4"/>
          <w:sz w:val="28"/>
          <w:szCs w:val="28"/>
        </w:rPr>
        <w:t xml:space="preserve"> </w:t>
      </w:r>
      <w:r>
        <w:rPr>
          <w:color w:val="000000"/>
          <w:spacing w:val="-4"/>
          <w:sz w:val="28"/>
          <w:szCs w:val="28"/>
        </w:rPr>
        <w:t>р&lt;0,05).</w:t>
      </w:r>
      <w:r w:rsidRPr="005F27A7">
        <w:rPr>
          <w:sz w:val="28"/>
          <w:szCs w:val="28"/>
        </w:rPr>
        <w:t xml:space="preserve"> Дані зміни білків плаценти </w:t>
      </w:r>
      <w:r w:rsidRPr="005F27A7">
        <w:rPr>
          <w:sz w:val="28"/>
          <w:szCs w:val="28"/>
        </w:rPr>
        <w:lastRenderedPageBreak/>
        <w:t>можливо пояснити патоморфологічними змінами в плаценті вагітних основної групи, що проявляється ділянками звуження міжворсинчастого простору, ретроплацентарними гем</w:t>
      </w:r>
      <w:r>
        <w:rPr>
          <w:sz w:val="28"/>
          <w:szCs w:val="28"/>
        </w:rPr>
        <w:t>а</w:t>
      </w:r>
      <w:r w:rsidRPr="005F27A7">
        <w:rPr>
          <w:sz w:val="28"/>
          <w:szCs w:val="28"/>
        </w:rPr>
        <w:t>томами, неповноцінністю децидуальної перебудови ендометрію, а також патології синцитіотрофобласта в складі епітелія ворсин. Рівень ТБГ в таких випадках, навпаки, різко зменшувався (18,4±3,5</w:t>
      </w:r>
      <w:r>
        <w:rPr>
          <w:sz w:val="28"/>
          <w:szCs w:val="28"/>
        </w:rPr>
        <w:t xml:space="preserve"> при 45,2</w:t>
      </w:r>
      <w:r w:rsidRPr="005F27A7">
        <w:rPr>
          <w:sz w:val="28"/>
          <w:szCs w:val="28"/>
        </w:rPr>
        <w:t>±</w:t>
      </w:r>
      <w:r>
        <w:rPr>
          <w:sz w:val="28"/>
          <w:szCs w:val="28"/>
        </w:rPr>
        <w:t>2,4</w:t>
      </w:r>
      <w:r w:rsidRPr="005F27A7">
        <w:rPr>
          <w:sz w:val="28"/>
          <w:szCs w:val="28"/>
        </w:rPr>
        <w:t xml:space="preserve"> мкг/мл</w:t>
      </w:r>
      <w:r w:rsidRPr="008774AE">
        <w:rPr>
          <w:color w:val="000000"/>
          <w:spacing w:val="-7"/>
          <w:sz w:val="28"/>
          <w:szCs w:val="28"/>
        </w:rPr>
        <w:t xml:space="preserve"> </w:t>
      </w:r>
      <w:r>
        <w:rPr>
          <w:color w:val="000000"/>
          <w:spacing w:val="-7"/>
          <w:sz w:val="28"/>
          <w:szCs w:val="28"/>
        </w:rPr>
        <w:t>в контрольній групі</w:t>
      </w:r>
      <w:r w:rsidRPr="005F27A7">
        <w:rPr>
          <w:sz w:val="28"/>
          <w:szCs w:val="28"/>
        </w:rPr>
        <w:t>,</w:t>
      </w:r>
      <w:r w:rsidRPr="002830D1">
        <w:rPr>
          <w:color w:val="000000"/>
          <w:spacing w:val="-4"/>
          <w:sz w:val="28"/>
          <w:szCs w:val="28"/>
        </w:rPr>
        <w:t xml:space="preserve"> </w:t>
      </w:r>
      <w:r>
        <w:rPr>
          <w:color w:val="000000"/>
          <w:spacing w:val="-4"/>
          <w:sz w:val="28"/>
          <w:szCs w:val="28"/>
        </w:rPr>
        <w:t>р&lt;0,05)</w:t>
      </w:r>
      <w:r w:rsidRPr="005F27A7">
        <w:rPr>
          <w:sz w:val="28"/>
          <w:szCs w:val="28"/>
        </w:rPr>
        <w:t xml:space="preserve">, що свідчить про наявність дистрофічних змін в хоріоні на ранніх стадіях вагітності. </w:t>
      </w:r>
    </w:p>
    <w:p w14:paraId="255A8C87" w14:textId="77777777" w:rsidR="006053D8" w:rsidRPr="005F27A7" w:rsidRDefault="006053D8" w:rsidP="006053D8">
      <w:pPr>
        <w:tabs>
          <w:tab w:val="left" w:pos="540"/>
        </w:tabs>
        <w:spacing w:line="264" w:lineRule="auto"/>
        <w:ind w:firstLine="567"/>
        <w:jc w:val="both"/>
        <w:rPr>
          <w:sz w:val="28"/>
          <w:szCs w:val="28"/>
        </w:rPr>
      </w:pPr>
      <w:r w:rsidRPr="005F27A7">
        <w:rPr>
          <w:sz w:val="28"/>
          <w:szCs w:val="28"/>
        </w:rPr>
        <w:t>Розвиток ПН вже в ранніх термінах гестації викликає дисбаланс ланок системи імунітету, який прогресивно збільшується в динаміці вагітності. Результати вивчення стану основних лімфоцитарних субпопуляцій  демонструють незначні зниження кількості Т-і В-лімфоцитів протягом розвитку  фізіологічної вагітності (відповідно Т-лімфоцити 61,7±0,98 в першій половині  вагітності і 60,45±1,47</w:t>
      </w:r>
      <w:r w:rsidRPr="00592961">
        <w:rPr>
          <w:sz w:val="28"/>
          <w:szCs w:val="28"/>
        </w:rPr>
        <w:t xml:space="preserve"> </w:t>
      </w:r>
      <w:r w:rsidRPr="005F27A7">
        <w:rPr>
          <w:sz w:val="28"/>
          <w:szCs w:val="28"/>
        </w:rPr>
        <w:t>% в другій та В-лімфоцити 16,5±1,57 і 15,6±1,55</w:t>
      </w:r>
      <w:r w:rsidRPr="00592961">
        <w:rPr>
          <w:sz w:val="28"/>
          <w:szCs w:val="28"/>
        </w:rPr>
        <w:t xml:space="preserve"> </w:t>
      </w:r>
      <w:r w:rsidRPr="005F27A7">
        <w:rPr>
          <w:sz w:val="28"/>
          <w:szCs w:val="28"/>
        </w:rPr>
        <w:t>% відповідно). Таке зниження Т-і В-ланок імунітету  обумовлено гормональним впливом фетоплацентарного комплексу, яке проявляє імунодепресивну дію, що є важливим фактором формування толерантності до антигенів плода, а також спрямовано на створення оптимальних умов нормального функціонування материнсько-плодового комплексу.</w:t>
      </w:r>
    </w:p>
    <w:p w14:paraId="1DCDE2CA" w14:textId="77777777" w:rsidR="006053D8" w:rsidRPr="005F27A7" w:rsidRDefault="006053D8" w:rsidP="006053D8">
      <w:pPr>
        <w:spacing w:line="264" w:lineRule="auto"/>
        <w:ind w:firstLine="567"/>
        <w:jc w:val="both"/>
        <w:rPr>
          <w:sz w:val="28"/>
          <w:szCs w:val="28"/>
        </w:rPr>
      </w:pPr>
      <w:r w:rsidRPr="005F27A7">
        <w:rPr>
          <w:sz w:val="28"/>
          <w:szCs w:val="28"/>
        </w:rPr>
        <w:t>Слід відмітити, що реакції клітинного імунітету протягом фізіологічної  вагітності формуються пізніше, ніж реакції гуморального імунітету. Різке зниження кількості Т-лімфоцитів відбувається у більш пізні терміни вагітності, перед пологами, що свідчить про пригнічення імунологічного захисту та є додатковим свідченням для підтвердження погляду на пологи, як на реакцію гомотрансплантата.</w:t>
      </w:r>
    </w:p>
    <w:p w14:paraId="7E821C1C" w14:textId="77777777" w:rsidR="006053D8" w:rsidRPr="005F27A7" w:rsidRDefault="006053D8" w:rsidP="006053D8">
      <w:pPr>
        <w:spacing w:line="264" w:lineRule="auto"/>
        <w:ind w:firstLine="567"/>
        <w:jc w:val="both"/>
        <w:rPr>
          <w:sz w:val="28"/>
          <w:szCs w:val="28"/>
        </w:rPr>
      </w:pPr>
      <w:r w:rsidRPr="005F27A7">
        <w:rPr>
          <w:sz w:val="28"/>
          <w:szCs w:val="28"/>
        </w:rPr>
        <w:t>Показники гуморального імунітету протягом фізіологічної вагітності не зазнавали значних змін. Спостерігалася тенденція до зниження рівня  імуноглобулінів всіх класів протягом гестаційного процесу, при цьому достовірно підвищувалися показники фагоцитарної активності  (р&lt;0,05).</w:t>
      </w:r>
    </w:p>
    <w:p w14:paraId="607D539F" w14:textId="77777777" w:rsidR="006053D8" w:rsidRPr="005F27A7" w:rsidRDefault="006053D8" w:rsidP="006053D8">
      <w:pPr>
        <w:spacing w:line="264" w:lineRule="auto"/>
        <w:ind w:firstLine="567"/>
        <w:jc w:val="both"/>
        <w:rPr>
          <w:sz w:val="28"/>
          <w:szCs w:val="28"/>
        </w:rPr>
      </w:pPr>
      <w:r w:rsidRPr="005F27A7">
        <w:rPr>
          <w:sz w:val="28"/>
          <w:szCs w:val="28"/>
        </w:rPr>
        <w:t>За наявності плацентарної недостатності змінювався субпопуляційний склад лімфоцитів порівняно з фізіологічним перебігом вагітності. У вагітних з плацентарною недостатністю в периферичній крові спостерігається збільшення супресорно-інд</w:t>
      </w:r>
      <w:r>
        <w:rPr>
          <w:sz w:val="28"/>
          <w:szCs w:val="28"/>
        </w:rPr>
        <w:t>у</w:t>
      </w:r>
      <w:r w:rsidRPr="005F27A7">
        <w:rPr>
          <w:sz w:val="28"/>
          <w:szCs w:val="28"/>
        </w:rPr>
        <w:t>куючих клітин з маркерами СД8+</w:t>
      </w:r>
      <w:r>
        <w:rPr>
          <w:sz w:val="28"/>
          <w:szCs w:val="28"/>
        </w:rPr>
        <w:t xml:space="preserve"> (33</w:t>
      </w:r>
      <w:r w:rsidRPr="005F27A7">
        <w:rPr>
          <w:sz w:val="28"/>
          <w:szCs w:val="28"/>
        </w:rPr>
        <w:t>,</w:t>
      </w:r>
      <w:r>
        <w:rPr>
          <w:sz w:val="28"/>
          <w:szCs w:val="28"/>
        </w:rPr>
        <w:t>43</w:t>
      </w:r>
      <w:r w:rsidRPr="005F27A7">
        <w:rPr>
          <w:sz w:val="28"/>
          <w:szCs w:val="28"/>
        </w:rPr>
        <w:t>±1,</w:t>
      </w:r>
      <w:r>
        <w:rPr>
          <w:sz w:val="28"/>
          <w:szCs w:val="28"/>
        </w:rPr>
        <w:t>2</w:t>
      </w:r>
      <w:r w:rsidRPr="005F27A7">
        <w:rPr>
          <w:sz w:val="28"/>
          <w:szCs w:val="28"/>
        </w:rPr>
        <w:t>3</w:t>
      </w:r>
      <w:r>
        <w:rPr>
          <w:sz w:val="28"/>
          <w:szCs w:val="28"/>
        </w:rPr>
        <w:t xml:space="preserve"> при 32,71</w:t>
      </w:r>
      <w:r w:rsidRPr="005F27A7">
        <w:rPr>
          <w:sz w:val="28"/>
          <w:szCs w:val="28"/>
        </w:rPr>
        <w:t>±</w:t>
      </w:r>
      <w:r>
        <w:rPr>
          <w:sz w:val="28"/>
          <w:szCs w:val="28"/>
        </w:rPr>
        <w:t>2</w:t>
      </w:r>
      <w:r w:rsidRPr="005F27A7">
        <w:rPr>
          <w:sz w:val="28"/>
          <w:szCs w:val="28"/>
        </w:rPr>
        <w:t>,</w:t>
      </w:r>
      <w:r>
        <w:rPr>
          <w:sz w:val="28"/>
          <w:szCs w:val="28"/>
        </w:rPr>
        <w:t xml:space="preserve">51% </w:t>
      </w:r>
      <w:r>
        <w:rPr>
          <w:color w:val="000000"/>
          <w:spacing w:val="-7"/>
          <w:sz w:val="28"/>
          <w:szCs w:val="28"/>
        </w:rPr>
        <w:t>в контрольній групі</w:t>
      </w:r>
      <w:r w:rsidRPr="005F27A7">
        <w:rPr>
          <w:sz w:val="28"/>
          <w:szCs w:val="28"/>
        </w:rPr>
        <w:t>,</w:t>
      </w:r>
      <w:r w:rsidRPr="002830D1">
        <w:rPr>
          <w:color w:val="000000"/>
          <w:spacing w:val="-4"/>
          <w:sz w:val="28"/>
          <w:szCs w:val="28"/>
        </w:rPr>
        <w:t xml:space="preserve"> </w:t>
      </w:r>
      <w:r>
        <w:rPr>
          <w:color w:val="000000"/>
          <w:spacing w:val="-4"/>
          <w:sz w:val="28"/>
          <w:szCs w:val="28"/>
        </w:rPr>
        <w:t>р&lt;0,05),</w:t>
      </w:r>
      <w:r w:rsidRPr="005F27A7">
        <w:rPr>
          <w:sz w:val="28"/>
          <w:szCs w:val="28"/>
        </w:rPr>
        <w:t xml:space="preserve"> що свідчить про активацію компенсаторних імунних реакцій, що  забезпечують захист фетоплацентарного комплексу від імунної  агресії з боку матері.</w:t>
      </w:r>
    </w:p>
    <w:p w14:paraId="42FDDD25" w14:textId="77777777" w:rsidR="006053D8" w:rsidRPr="005F27A7" w:rsidRDefault="006053D8" w:rsidP="006053D8">
      <w:pPr>
        <w:spacing w:line="264" w:lineRule="auto"/>
        <w:ind w:firstLine="567"/>
        <w:jc w:val="both"/>
        <w:rPr>
          <w:sz w:val="28"/>
          <w:szCs w:val="28"/>
        </w:rPr>
      </w:pPr>
      <w:r w:rsidRPr="005F27A7">
        <w:rPr>
          <w:sz w:val="28"/>
          <w:szCs w:val="28"/>
        </w:rPr>
        <w:t>Аналіз отриманих результатів показав, що зміни імунологічного статусу у вагітних I та II підгруп основної групи дещо відрізняються. Так, у вагітних з невиношуванням в анамнезі в ранньому ембріональному та ранньому фетальному періоді спостерігалася тенденція до підвищення кількості хелперно-продукуючих клітин (СД4+) порівняно із здоровими вагітними 49,98±1,83</w:t>
      </w:r>
      <w:r>
        <w:rPr>
          <w:sz w:val="28"/>
          <w:szCs w:val="28"/>
        </w:rPr>
        <w:t xml:space="preserve"> </w:t>
      </w:r>
      <w:r w:rsidRPr="005F27A7">
        <w:rPr>
          <w:sz w:val="28"/>
          <w:szCs w:val="28"/>
        </w:rPr>
        <w:t>%  проти 44,7±0,19</w:t>
      </w:r>
      <w:r>
        <w:rPr>
          <w:sz w:val="28"/>
          <w:szCs w:val="28"/>
        </w:rPr>
        <w:t xml:space="preserve"> </w:t>
      </w:r>
      <w:r w:rsidRPr="005F27A7">
        <w:rPr>
          <w:sz w:val="28"/>
          <w:szCs w:val="28"/>
        </w:rPr>
        <w:t xml:space="preserve">% у здорових. Цей показник  також був вищим, ніж у вагітних II підгрупи основної групи (35,75±1,84%) в ці ж гестаційні терміни. Це свідчить про активацію цитопатогенного ефекту на трофобласт в ранньому ембріональному та ранньому фетальному періодах, що веде до порушень інвазії трофобласту в децидуальну оболонку та призводить до розвитку тяжких проявів плацентарної недостатності в ранні гестаційні терміни. Клінічно це проявлялося частковим відшаруванням хоріона, або навіть вагітність закінчувалася самовільним </w:t>
      </w:r>
      <w:r w:rsidRPr="005F27A7">
        <w:rPr>
          <w:sz w:val="28"/>
          <w:szCs w:val="28"/>
        </w:rPr>
        <w:lastRenderedPageBreak/>
        <w:t xml:space="preserve">перериванням </w:t>
      </w:r>
      <w:r w:rsidRPr="007D593D">
        <w:rPr>
          <w:sz w:val="28"/>
          <w:szCs w:val="28"/>
        </w:rPr>
        <w:t>чи завмерлою вагітністю (2</w:t>
      </w:r>
      <w:r>
        <w:rPr>
          <w:sz w:val="28"/>
          <w:szCs w:val="28"/>
        </w:rPr>
        <w:t>3</w:t>
      </w:r>
      <w:r w:rsidRPr="007D593D">
        <w:rPr>
          <w:sz w:val="28"/>
          <w:szCs w:val="28"/>
        </w:rPr>
        <w:t>,</w:t>
      </w:r>
      <w:r>
        <w:rPr>
          <w:sz w:val="28"/>
          <w:szCs w:val="28"/>
        </w:rPr>
        <w:t>2</w:t>
      </w:r>
      <w:r w:rsidRPr="007D593D">
        <w:rPr>
          <w:sz w:val="28"/>
          <w:szCs w:val="28"/>
        </w:rPr>
        <w:t xml:space="preserve"> %). Виявлено достовірне збільшення</w:t>
      </w:r>
      <w:r w:rsidRPr="005F27A7">
        <w:rPr>
          <w:sz w:val="28"/>
          <w:szCs w:val="28"/>
        </w:rPr>
        <w:t xml:space="preserve"> В-лімфоцитів </w:t>
      </w:r>
      <w:r>
        <w:rPr>
          <w:sz w:val="28"/>
          <w:szCs w:val="28"/>
        </w:rPr>
        <w:t>(20,64</w:t>
      </w:r>
      <w:r w:rsidRPr="005F27A7">
        <w:rPr>
          <w:sz w:val="28"/>
          <w:szCs w:val="28"/>
        </w:rPr>
        <w:t>±</w:t>
      </w:r>
      <w:r>
        <w:rPr>
          <w:sz w:val="28"/>
          <w:szCs w:val="28"/>
        </w:rPr>
        <w:t>1</w:t>
      </w:r>
      <w:r w:rsidRPr="005F27A7">
        <w:rPr>
          <w:sz w:val="28"/>
          <w:szCs w:val="28"/>
        </w:rPr>
        <w:t>,</w:t>
      </w:r>
      <w:r>
        <w:rPr>
          <w:sz w:val="28"/>
          <w:szCs w:val="28"/>
        </w:rPr>
        <w:t>64 при</w:t>
      </w:r>
      <w:r w:rsidRPr="004615AE">
        <w:rPr>
          <w:sz w:val="28"/>
          <w:szCs w:val="28"/>
        </w:rPr>
        <w:t xml:space="preserve"> </w:t>
      </w:r>
      <w:r>
        <w:rPr>
          <w:sz w:val="28"/>
          <w:szCs w:val="28"/>
        </w:rPr>
        <w:t>16,5</w:t>
      </w:r>
      <w:r w:rsidRPr="005F27A7">
        <w:rPr>
          <w:sz w:val="28"/>
          <w:szCs w:val="28"/>
        </w:rPr>
        <w:t>±1,</w:t>
      </w:r>
      <w:r>
        <w:rPr>
          <w:sz w:val="28"/>
          <w:szCs w:val="28"/>
        </w:rPr>
        <w:t>57</w:t>
      </w:r>
      <w:r w:rsidRPr="005F27A7">
        <w:rPr>
          <w:sz w:val="28"/>
          <w:szCs w:val="28"/>
        </w:rPr>
        <w:t xml:space="preserve">%  </w:t>
      </w:r>
      <w:r>
        <w:rPr>
          <w:sz w:val="28"/>
          <w:szCs w:val="28"/>
        </w:rPr>
        <w:t xml:space="preserve">в контрольній групі, </w:t>
      </w:r>
      <w:r>
        <w:rPr>
          <w:color w:val="000000"/>
          <w:spacing w:val="-4"/>
          <w:sz w:val="28"/>
          <w:szCs w:val="28"/>
        </w:rPr>
        <w:t xml:space="preserve">р&lt;0,05) </w:t>
      </w:r>
      <w:r w:rsidRPr="005F27A7">
        <w:rPr>
          <w:sz w:val="28"/>
          <w:szCs w:val="28"/>
        </w:rPr>
        <w:t>та виражене  пригнічення Т-клітинної ланки імунітету</w:t>
      </w:r>
      <w:r>
        <w:rPr>
          <w:sz w:val="28"/>
          <w:szCs w:val="28"/>
        </w:rPr>
        <w:t xml:space="preserve"> (53,57</w:t>
      </w:r>
      <w:r w:rsidRPr="005F27A7">
        <w:rPr>
          <w:sz w:val="28"/>
          <w:szCs w:val="28"/>
        </w:rPr>
        <w:t>±</w:t>
      </w:r>
      <w:r>
        <w:rPr>
          <w:sz w:val="28"/>
          <w:szCs w:val="28"/>
        </w:rPr>
        <w:t>2</w:t>
      </w:r>
      <w:r w:rsidRPr="005F27A7">
        <w:rPr>
          <w:sz w:val="28"/>
          <w:szCs w:val="28"/>
        </w:rPr>
        <w:t>,</w:t>
      </w:r>
      <w:r>
        <w:rPr>
          <w:sz w:val="28"/>
          <w:szCs w:val="28"/>
        </w:rPr>
        <w:t>18 при 61,7</w:t>
      </w:r>
      <w:r w:rsidRPr="005F27A7">
        <w:rPr>
          <w:sz w:val="28"/>
          <w:szCs w:val="28"/>
        </w:rPr>
        <w:t>±</w:t>
      </w:r>
      <w:r>
        <w:rPr>
          <w:sz w:val="28"/>
          <w:szCs w:val="28"/>
        </w:rPr>
        <w:t>0</w:t>
      </w:r>
      <w:r w:rsidRPr="005F27A7">
        <w:rPr>
          <w:sz w:val="28"/>
          <w:szCs w:val="28"/>
        </w:rPr>
        <w:t>,</w:t>
      </w:r>
      <w:r>
        <w:rPr>
          <w:sz w:val="28"/>
          <w:szCs w:val="28"/>
        </w:rPr>
        <w:t>98%</w:t>
      </w:r>
      <w:r w:rsidRPr="004615AE">
        <w:rPr>
          <w:sz w:val="28"/>
          <w:szCs w:val="28"/>
        </w:rPr>
        <w:t xml:space="preserve"> </w:t>
      </w:r>
      <w:r>
        <w:rPr>
          <w:sz w:val="28"/>
          <w:szCs w:val="28"/>
        </w:rPr>
        <w:t xml:space="preserve">в контрольній групі, </w:t>
      </w:r>
      <w:r>
        <w:rPr>
          <w:color w:val="000000"/>
          <w:spacing w:val="-4"/>
          <w:sz w:val="28"/>
          <w:szCs w:val="28"/>
        </w:rPr>
        <w:t>р&lt;0,05)</w:t>
      </w:r>
      <w:r w:rsidRPr="005F27A7">
        <w:rPr>
          <w:sz w:val="28"/>
          <w:szCs w:val="28"/>
        </w:rPr>
        <w:t>. Що стосується змін рівня  хелперно-індукуючих клітин з маркерами СД4+ у вагітних I підгрупи (з невиношуванням вагітності) в середньому та пізньому фетальному періодах, то тут спостерігалася також тенденція до зниження їх рівня (відповідно 30,45±1,65 і 27,58 ±1,44 % проти 43,81±3,93</w:t>
      </w:r>
      <w:r w:rsidRPr="00F36C82">
        <w:rPr>
          <w:sz w:val="28"/>
          <w:szCs w:val="28"/>
        </w:rPr>
        <w:t xml:space="preserve"> </w:t>
      </w:r>
      <w:r w:rsidRPr="005F27A7">
        <w:rPr>
          <w:sz w:val="28"/>
          <w:szCs w:val="28"/>
        </w:rPr>
        <w:t>% у здорових вагітних), як і на протязі всього гестаційного процесу у вагітних II підгрупи з проявами плацентарної недостатності (з 35,75±1,84</w:t>
      </w:r>
      <w:r w:rsidRPr="00F36C82">
        <w:rPr>
          <w:sz w:val="28"/>
          <w:szCs w:val="28"/>
        </w:rPr>
        <w:t xml:space="preserve"> </w:t>
      </w:r>
      <w:r w:rsidRPr="005F27A7">
        <w:rPr>
          <w:sz w:val="28"/>
          <w:szCs w:val="28"/>
        </w:rPr>
        <w:t>% в ранньому ембріональному періоді та до 31,26±2,58</w:t>
      </w:r>
      <w:r w:rsidRPr="00F36C82">
        <w:rPr>
          <w:sz w:val="28"/>
          <w:szCs w:val="28"/>
        </w:rPr>
        <w:t xml:space="preserve"> </w:t>
      </w:r>
      <w:r w:rsidRPr="005F27A7">
        <w:rPr>
          <w:sz w:val="28"/>
          <w:szCs w:val="28"/>
        </w:rPr>
        <w:t>% в пізньому фетальному періоді проти 44,7±0,19</w:t>
      </w:r>
      <w:r w:rsidRPr="00F36C82">
        <w:rPr>
          <w:sz w:val="28"/>
          <w:szCs w:val="28"/>
        </w:rPr>
        <w:t xml:space="preserve"> </w:t>
      </w:r>
      <w:r w:rsidRPr="005F27A7">
        <w:rPr>
          <w:sz w:val="28"/>
          <w:szCs w:val="28"/>
        </w:rPr>
        <w:t>% в I половині вагітності та 43,81±3,93</w:t>
      </w:r>
      <w:r w:rsidRPr="00F36C82">
        <w:rPr>
          <w:sz w:val="28"/>
          <w:szCs w:val="28"/>
        </w:rPr>
        <w:t xml:space="preserve"> </w:t>
      </w:r>
      <w:r w:rsidRPr="005F27A7">
        <w:rPr>
          <w:sz w:val="28"/>
          <w:szCs w:val="28"/>
        </w:rPr>
        <w:t>% в II половині вагітності у здорових вагітних).</w:t>
      </w:r>
    </w:p>
    <w:p w14:paraId="20199AE0" w14:textId="77777777" w:rsidR="006053D8" w:rsidRPr="005F27A7" w:rsidRDefault="006053D8" w:rsidP="006053D8">
      <w:pPr>
        <w:spacing w:line="264" w:lineRule="auto"/>
        <w:ind w:firstLine="567"/>
        <w:jc w:val="both"/>
        <w:rPr>
          <w:sz w:val="28"/>
          <w:szCs w:val="28"/>
        </w:rPr>
      </w:pPr>
      <w:r>
        <w:rPr>
          <w:sz w:val="28"/>
          <w:szCs w:val="28"/>
        </w:rPr>
        <w:t>С</w:t>
      </w:r>
      <w:r w:rsidRPr="005F27A7">
        <w:rPr>
          <w:sz w:val="28"/>
          <w:szCs w:val="28"/>
        </w:rPr>
        <w:t>уттєв</w:t>
      </w:r>
      <w:r>
        <w:rPr>
          <w:sz w:val="28"/>
          <w:szCs w:val="28"/>
        </w:rPr>
        <w:t>і</w:t>
      </w:r>
      <w:r w:rsidRPr="005F27A7">
        <w:rPr>
          <w:sz w:val="28"/>
          <w:szCs w:val="28"/>
        </w:rPr>
        <w:t xml:space="preserve"> змін</w:t>
      </w:r>
      <w:r>
        <w:rPr>
          <w:sz w:val="28"/>
          <w:szCs w:val="28"/>
        </w:rPr>
        <w:t>и</w:t>
      </w:r>
      <w:r w:rsidRPr="005F27A7">
        <w:rPr>
          <w:sz w:val="28"/>
          <w:szCs w:val="28"/>
        </w:rPr>
        <w:t xml:space="preserve"> у вагітних з плацентарною недостатністю </w:t>
      </w:r>
      <w:r>
        <w:rPr>
          <w:sz w:val="28"/>
          <w:szCs w:val="28"/>
        </w:rPr>
        <w:t>відбувають</w:t>
      </w:r>
      <w:r w:rsidRPr="005F27A7">
        <w:rPr>
          <w:sz w:val="28"/>
          <w:szCs w:val="28"/>
        </w:rPr>
        <w:t xml:space="preserve">ся </w:t>
      </w:r>
      <w:r>
        <w:rPr>
          <w:sz w:val="28"/>
          <w:szCs w:val="28"/>
        </w:rPr>
        <w:t xml:space="preserve">і в стані гуморальної ланки імунітету. Розвивається дезімуноглобулінемія, відбувається </w:t>
      </w:r>
      <w:r w:rsidRPr="005F27A7">
        <w:rPr>
          <w:sz w:val="28"/>
          <w:szCs w:val="28"/>
        </w:rPr>
        <w:t xml:space="preserve"> значне гальмування синтезу </w:t>
      </w:r>
      <w:r w:rsidRPr="00A47B3E">
        <w:rPr>
          <w:sz w:val="28"/>
          <w:szCs w:val="28"/>
        </w:rPr>
        <w:t xml:space="preserve">IgG (9,96±0,43 </w:t>
      </w:r>
      <w:r>
        <w:rPr>
          <w:sz w:val="28"/>
          <w:szCs w:val="28"/>
        </w:rPr>
        <w:t>проти 12,13</w:t>
      </w:r>
      <w:r w:rsidRPr="00A47B3E">
        <w:rPr>
          <w:sz w:val="28"/>
          <w:szCs w:val="28"/>
        </w:rPr>
        <w:t>±0,</w:t>
      </w:r>
      <w:r>
        <w:rPr>
          <w:sz w:val="28"/>
          <w:szCs w:val="28"/>
        </w:rPr>
        <w:t xml:space="preserve">15 </w:t>
      </w:r>
      <w:r w:rsidRPr="00A47B3E">
        <w:rPr>
          <w:sz w:val="28"/>
          <w:szCs w:val="28"/>
        </w:rPr>
        <w:t>г/л</w:t>
      </w:r>
      <w:r>
        <w:rPr>
          <w:sz w:val="28"/>
          <w:szCs w:val="28"/>
        </w:rPr>
        <w:t xml:space="preserve"> у здорових,</w:t>
      </w:r>
      <w:r w:rsidRPr="00F36C82">
        <w:rPr>
          <w:color w:val="000000"/>
          <w:spacing w:val="-4"/>
          <w:sz w:val="28"/>
          <w:szCs w:val="28"/>
        </w:rPr>
        <w:t xml:space="preserve"> </w:t>
      </w:r>
      <w:r>
        <w:rPr>
          <w:color w:val="000000"/>
          <w:spacing w:val="-4"/>
          <w:sz w:val="28"/>
          <w:szCs w:val="28"/>
        </w:rPr>
        <w:t>р&lt;0,05)</w:t>
      </w:r>
      <w:r w:rsidRPr="00A47B3E">
        <w:rPr>
          <w:sz w:val="28"/>
          <w:szCs w:val="28"/>
        </w:rPr>
        <w:t>, зменшення рівня IgМ (1,</w:t>
      </w:r>
      <w:r>
        <w:rPr>
          <w:sz w:val="28"/>
          <w:szCs w:val="28"/>
        </w:rPr>
        <w:t>08</w:t>
      </w:r>
      <w:r w:rsidRPr="00A47B3E">
        <w:rPr>
          <w:sz w:val="28"/>
          <w:szCs w:val="28"/>
        </w:rPr>
        <w:t>±0,0</w:t>
      </w:r>
      <w:r>
        <w:rPr>
          <w:sz w:val="28"/>
          <w:szCs w:val="28"/>
        </w:rPr>
        <w:t>2 проти 1,17</w:t>
      </w:r>
      <w:r w:rsidRPr="00A47B3E">
        <w:rPr>
          <w:sz w:val="28"/>
          <w:szCs w:val="28"/>
        </w:rPr>
        <w:t>±0,</w:t>
      </w:r>
      <w:r>
        <w:rPr>
          <w:sz w:val="28"/>
          <w:szCs w:val="28"/>
        </w:rPr>
        <w:t>07</w:t>
      </w:r>
      <w:r w:rsidRPr="00A47B3E">
        <w:rPr>
          <w:sz w:val="28"/>
          <w:szCs w:val="28"/>
        </w:rPr>
        <w:t xml:space="preserve"> г/л</w:t>
      </w:r>
      <w:r>
        <w:rPr>
          <w:sz w:val="28"/>
          <w:szCs w:val="28"/>
        </w:rPr>
        <w:t xml:space="preserve"> у здорових,</w:t>
      </w:r>
      <w:r w:rsidRPr="00F36C82">
        <w:rPr>
          <w:color w:val="000000"/>
          <w:spacing w:val="-4"/>
          <w:sz w:val="28"/>
          <w:szCs w:val="28"/>
        </w:rPr>
        <w:t xml:space="preserve"> </w:t>
      </w:r>
      <w:r>
        <w:rPr>
          <w:color w:val="000000"/>
          <w:spacing w:val="-4"/>
          <w:sz w:val="28"/>
          <w:szCs w:val="28"/>
        </w:rPr>
        <w:t>р&lt;0,05</w:t>
      </w:r>
      <w:r w:rsidRPr="00A47B3E">
        <w:rPr>
          <w:sz w:val="28"/>
          <w:szCs w:val="28"/>
        </w:rPr>
        <w:t>), незначне зниження рівня IgА (1,16±0,06</w:t>
      </w:r>
      <w:r>
        <w:rPr>
          <w:sz w:val="28"/>
          <w:szCs w:val="28"/>
        </w:rPr>
        <w:t xml:space="preserve"> проти 1,23</w:t>
      </w:r>
      <w:r w:rsidRPr="00A47B3E">
        <w:rPr>
          <w:sz w:val="28"/>
          <w:szCs w:val="28"/>
        </w:rPr>
        <w:t>±0,</w:t>
      </w:r>
      <w:r>
        <w:rPr>
          <w:sz w:val="28"/>
          <w:szCs w:val="28"/>
        </w:rPr>
        <w:t>06</w:t>
      </w:r>
      <w:r w:rsidRPr="00A47B3E">
        <w:rPr>
          <w:sz w:val="28"/>
          <w:szCs w:val="28"/>
        </w:rPr>
        <w:t xml:space="preserve"> г/л</w:t>
      </w:r>
      <w:r>
        <w:rPr>
          <w:sz w:val="28"/>
          <w:szCs w:val="28"/>
        </w:rPr>
        <w:t xml:space="preserve"> у здорових,</w:t>
      </w:r>
      <w:r w:rsidRPr="00F36C82">
        <w:rPr>
          <w:color w:val="000000"/>
          <w:spacing w:val="-4"/>
          <w:sz w:val="28"/>
          <w:szCs w:val="28"/>
        </w:rPr>
        <w:t xml:space="preserve"> </w:t>
      </w:r>
      <w:r>
        <w:rPr>
          <w:color w:val="000000"/>
          <w:spacing w:val="-4"/>
          <w:sz w:val="28"/>
          <w:szCs w:val="28"/>
        </w:rPr>
        <w:t>р&lt;0,05</w:t>
      </w:r>
      <w:r w:rsidRPr="00A47B3E">
        <w:rPr>
          <w:sz w:val="28"/>
          <w:szCs w:val="28"/>
        </w:rPr>
        <w:t>), практично незалежно від гестаційного терміну. Це</w:t>
      </w:r>
      <w:r w:rsidRPr="005F27A7">
        <w:rPr>
          <w:sz w:val="28"/>
          <w:szCs w:val="28"/>
        </w:rPr>
        <w:t xml:space="preserve"> свідчить про залежність синтезу цих імуноглобулінів від кооперативної взаємодії Т і В-лімфоцитів, кількість яких зменшується в організмі </w:t>
      </w:r>
      <w:r>
        <w:rPr>
          <w:sz w:val="28"/>
          <w:szCs w:val="28"/>
        </w:rPr>
        <w:t xml:space="preserve">даної групи </w:t>
      </w:r>
      <w:r w:rsidRPr="005F27A7">
        <w:rPr>
          <w:sz w:val="28"/>
          <w:szCs w:val="28"/>
        </w:rPr>
        <w:t>вагітних. При порівнянні показників імунологічної реактивності у даної групи хворих і перебігу вагітності та пологів виявлена пряма кореляційна залежність між рівнем IgМ і частотою виникнення загрози переривання  вагітності (r=0,63, p&lt; 0,05).</w:t>
      </w:r>
    </w:p>
    <w:p w14:paraId="11575354" w14:textId="77777777" w:rsidR="006053D8" w:rsidRPr="004F0E44" w:rsidRDefault="006053D8" w:rsidP="006053D8">
      <w:pPr>
        <w:spacing w:line="264" w:lineRule="auto"/>
        <w:ind w:firstLine="567"/>
        <w:jc w:val="both"/>
        <w:rPr>
          <w:sz w:val="28"/>
          <w:szCs w:val="28"/>
        </w:rPr>
      </w:pPr>
      <w:r w:rsidRPr="005F27A7">
        <w:rPr>
          <w:sz w:val="28"/>
          <w:szCs w:val="28"/>
        </w:rPr>
        <w:t>З метою встановлення ролі та значення цитокінів в розвитку плацентарної недостатності у вагітних, були проведені дослідження стану прозапальних цитокінів. Необхідно відмітити, що вже починаючи з раннього ембріонального періоду у вагітних з проявами плацентарної недостатності протягом всього гестаційного процесу спостерігалося підвищення концентрації IL-1α, TNFα, IL -1β, IL -2 та IL -8 в порівнянні з контрольною групою (р&lt;0,05).</w:t>
      </w:r>
      <w:r>
        <w:rPr>
          <w:sz w:val="28"/>
          <w:szCs w:val="28"/>
        </w:rPr>
        <w:t xml:space="preserve"> Виявлено прямий кореляційний зв’язок між рівнем </w:t>
      </w:r>
      <w:r w:rsidRPr="005F27A7">
        <w:rPr>
          <w:sz w:val="28"/>
          <w:szCs w:val="28"/>
        </w:rPr>
        <w:t>IL -2 та</w:t>
      </w:r>
      <w:r>
        <w:rPr>
          <w:sz w:val="28"/>
          <w:szCs w:val="28"/>
        </w:rPr>
        <w:t xml:space="preserve"> частотою плацентарної недостатності (</w:t>
      </w:r>
      <w:r w:rsidRPr="005F27A7">
        <w:rPr>
          <w:sz w:val="28"/>
          <w:szCs w:val="28"/>
        </w:rPr>
        <w:t>r=0,</w:t>
      </w:r>
      <w:r>
        <w:rPr>
          <w:sz w:val="28"/>
          <w:szCs w:val="28"/>
        </w:rPr>
        <w:t>72</w:t>
      </w:r>
      <w:r w:rsidRPr="005F27A7">
        <w:rPr>
          <w:sz w:val="28"/>
          <w:szCs w:val="28"/>
        </w:rPr>
        <w:t>, p&lt; 0,05</w:t>
      </w:r>
      <w:r>
        <w:rPr>
          <w:sz w:val="28"/>
          <w:szCs w:val="28"/>
        </w:rPr>
        <w:t>).</w:t>
      </w:r>
      <w:r w:rsidRPr="005F27A7">
        <w:rPr>
          <w:sz w:val="28"/>
          <w:szCs w:val="28"/>
        </w:rPr>
        <w:t xml:space="preserve"> </w:t>
      </w:r>
      <w:r>
        <w:rPr>
          <w:sz w:val="28"/>
          <w:szCs w:val="28"/>
        </w:rPr>
        <w:t>Р</w:t>
      </w:r>
      <w:r w:rsidRPr="005F27A7">
        <w:rPr>
          <w:sz w:val="28"/>
          <w:szCs w:val="28"/>
        </w:rPr>
        <w:t xml:space="preserve">івень концентрації інтерлейкінів в крові у вагітних з невиношуванням вагітності значно вищий, ніж у вагітних з проявами плацентарної недостатності без обтяженого акушерського анамнезу, особливо в ранньому ембріональному періоді у вагітних з невиношуванням в анамнезі (рис.1). </w:t>
      </w:r>
    </w:p>
    <w:p w14:paraId="5E2469B9" w14:textId="77777777" w:rsidR="006053D8" w:rsidRDefault="006053D8" w:rsidP="006053D8">
      <w:pPr>
        <w:spacing w:line="264" w:lineRule="auto"/>
        <w:ind w:firstLine="567"/>
        <w:jc w:val="both"/>
        <w:rPr>
          <w:sz w:val="28"/>
          <w:szCs w:val="28"/>
        </w:rPr>
      </w:pPr>
      <w:r w:rsidRPr="00566E99">
        <w:rPr>
          <w:sz w:val="28"/>
          <w:szCs w:val="28"/>
        </w:rPr>
        <w:t>Підвищена концентрація IL -1β (11,2±1,5 проти 5,3±1,2 пкг/мл в контрольній групі) і IL-8 (168,0±10 проти 91,0±4,8 пкг/мл) сприяє</w:t>
      </w:r>
      <w:r w:rsidRPr="005F27A7">
        <w:rPr>
          <w:sz w:val="28"/>
          <w:szCs w:val="28"/>
        </w:rPr>
        <w:t xml:space="preserve"> збільшенню продукції TNF-α, що володіє виразною інгібуючою дією на тканини фетоплацентарного комплексу, пригнічуючи процеси синтезу ДНК клітинами трофобласту, що особливо важливо при формуванні синдрому затримки росту плода. Гіперпродукція TNF-α  гальмує, за даними І.Ю. Кузьміною і співавт. (2000), вивільнення клітинами аденогіпофіза пролактину і модулює процеси синтезу й секреції хоріонічного гонадотропіну.</w:t>
      </w:r>
    </w:p>
    <w:p w14:paraId="35F8BE7E" w14:textId="77777777" w:rsidR="006053D8" w:rsidRPr="004F0E44" w:rsidRDefault="006053D8" w:rsidP="006053D8">
      <w:pPr>
        <w:spacing w:line="264" w:lineRule="auto"/>
        <w:ind w:firstLine="567"/>
        <w:jc w:val="both"/>
        <w:rPr>
          <w:sz w:val="28"/>
          <w:szCs w:val="28"/>
        </w:rPr>
      </w:pPr>
      <w:r w:rsidRPr="005F27A7">
        <w:rPr>
          <w:sz w:val="28"/>
          <w:szCs w:val="28"/>
        </w:rPr>
        <w:t xml:space="preserve">В збереженні адаптаційних механізмів має вирішальне значення система антиоксидантного захисту. Вона гальмує процеси </w:t>
      </w:r>
      <w:r>
        <w:rPr>
          <w:sz w:val="28"/>
          <w:szCs w:val="28"/>
        </w:rPr>
        <w:t>пероксидації ліпідів (</w:t>
      </w:r>
      <w:r w:rsidRPr="005F27A7">
        <w:rPr>
          <w:sz w:val="28"/>
          <w:szCs w:val="28"/>
        </w:rPr>
        <w:t>ПОЛ</w:t>
      </w:r>
      <w:r>
        <w:rPr>
          <w:sz w:val="28"/>
          <w:szCs w:val="28"/>
        </w:rPr>
        <w:t>)</w:t>
      </w:r>
      <w:r w:rsidRPr="005F27A7">
        <w:rPr>
          <w:sz w:val="28"/>
          <w:szCs w:val="28"/>
        </w:rPr>
        <w:t xml:space="preserve"> і попереджає зрив  компенсаторно-пристосовних реакцій.</w:t>
      </w:r>
    </w:p>
    <w:p w14:paraId="22B0AAE9" w14:textId="7C4265D3" w:rsidR="006053D8" w:rsidRPr="005F27A7" w:rsidRDefault="006053D8" w:rsidP="006053D8">
      <w:pPr>
        <w:spacing w:line="252" w:lineRule="auto"/>
        <w:ind w:firstLine="540"/>
        <w:jc w:val="both"/>
        <w:rPr>
          <w:sz w:val="28"/>
          <w:szCs w:val="28"/>
        </w:rPr>
      </w:pPr>
      <w:r w:rsidRPr="00AA25F8">
        <w:rPr>
          <w:noProof/>
          <w:sz w:val="28"/>
          <w:szCs w:val="28"/>
          <w:lang w:eastAsia="ru-RU"/>
        </w:rPr>
        <w:lastRenderedPageBreak/>
        <w:drawing>
          <wp:inline distT="0" distB="0" distL="0" distR="0" wp14:anchorId="51A1E077" wp14:editId="61D32514">
            <wp:extent cx="5908040" cy="2564130"/>
            <wp:effectExtent l="0" t="0" r="0" b="0"/>
            <wp:docPr id="624" name="Диаграмма 6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997CE4" w14:textId="77777777" w:rsidR="006053D8" w:rsidRPr="005F27A7" w:rsidRDefault="006053D8" w:rsidP="006053D8">
      <w:pPr>
        <w:spacing w:line="252" w:lineRule="auto"/>
        <w:ind w:firstLine="567"/>
        <w:outlineLvl w:val="0"/>
        <w:rPr>
          <w:sz w:val="28"/>
          <w:szCs w:val="28"/>
        </w:rPr>
      </w:pPr>
      <w:r w:rsidRPr="005F27A7">
        <w:rPr>
          <w:sz w:val="28"/>
          <w:szCs w:val="28"/>
        </w:rPr>
        <w:t xml:space="preserve">Рис.1 - Показники рівня TNF-α  у вагітних </w:t>
      </w:r>
      <w:r w:rsidRPr="005F27A7">
        <w:rPr>
          <w:b/>
        </w:rPr>
        <w:t xml:space="preserve"> </w:t>
      </w:r>
      <w:r w:rsidRPr="005F27A7">
        <w:rPr>
          <w:sz w:val="28"/>
          <w:szCs w:val="28"/>
        </w:rPr>
        <w:t>основної та контрольної групи</w:t>
      </w:r>
    </w:p>
    <w:p w14:paraId="11592547" w14:textId="77777777" w:rsidR="006053D8" w:rsidRDefault="006053D8" w:rsidP="006053D8">
      <w:pPr>
        <w:tabs>
          <w:tab w:val="left" w:pos="900"/>
          <w:tab w:val="left" w:pos="3060"/>
          <w:tab w:val="left" w:pos="4500"/>
        </w:tabs>
        <w:spacing w:line="252" w:lineRule="auto"/>
        <w:ind w:firstLine="567"/>
        <w:jc w:val="both"/>
        <w:rPr>
          <w:sz w:val="28"/>
          <w:szCs w:val="28"/>
        </w:rPr>
      </w:pPr>
    </w:p>
    <w:p w14:paraId="23F7BE61" w14:textId="77777777" w:rsidR="006053D8" w:rsidRDefault="006053D8" w:rsidP="006053D8">
      <w:pPr>
        <w:spacing w:line="264" w:lineRule="auto"/>
        <w:ind w:firstLine="567"/>
        <w:jc w:val="both"/>
        <w:rPr>
          <w:sz w:val="28"/>
          <w:szCs w:val="28"/>
          <w:lang w:val="en-US"/>
        </w:rPr>
      </w:pPr>
      <w:r w:rsidRPr="005F27A7">
        <w:rPr>
          <w:sz w:val="28"/>
          <w:szCs w:val="28"/>
        </w:rPr>
        <w:t>У вагітних з проявами ПН виявлено підвищення вмісту проміжних продуктів ПОЛ (дієнових кон’югат та кетодієнів і спряжених трієнів) (табл. 2).</w:t>
      </w:r>
    </w:p>
    <w:p w14:paraId="724F61CE" w14:textId="77777777" w:rsidR="006053D8" w:rsidRPr="00A96D46" w:rsidRDefault="006053D8" w:rsidP="006053D8">
      <w:pPr>
        <w:spacing w:line="252" w:lineRule="auto"/>
        <w:jc w:val="right"/>
        <w:outlineLvl w:val="0"/>
        <w:rPr>
          <w:sz w:val="28"/>
          <w:szCs w:val="28"/>
        </w:rPr>
      </w:pPr>
      <w:r w:rsidRPr="00A96D46">
        <w:rPr>
          <w:sz w:val="28"/>
          <w:szCs w:val="28"/>
        </w:rPr>
        <w:t>Таблиця 2</w:t>
      </w:r>
    </w:p>
    <w:p w14:paraId="6A68227B" w14:textId="77777777" w:rsidR="006053D8" w:rsidRPr="00A96D46" w:rsidRDefault="006053D8" w:rsidP="006053D8">
      <w:pPr>
        <w:spacing w:line="252" w:lineRule="auto"/>
        <w:jc w:val="center"/>
        <w:rPr>
          <w:sz w:val="28"/>
          <w:szCs w:val="28"/>
        </w:rPr>
      </w:pPr>
      <w:r w:rsidRPr="00A96D46">
        <w:rPr>
          <w:sz w:val="28"/>
          <w:szCs w:val="28"/>
        </w:rPr>
        <w:t>Показники ПОЛ у здорових вагітних і вагітних з проявами плацентарної недостатності в різні періоди гестації</w:t>
      </w:r>
    </w:p>
    <w:tbl>
      <w:tblPr>
        <w:tblW w:w="100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2274"/>
        <w:gridCol w:w="2160"/>
        <w:gridCol w:w="2036"/>
        <w:gridCol w:w="1732"/>
      </w:tblGrid>
      <w:tr w:rsidR="006053D8" w:rsidRPr="005F27A7" w14:paraId="162FE2CD" w14:textId="77777777" w:rsidTr="00886837">
        <w:tblPrEx>
          <w:tblCellMar>
            <w:top w:w="0" w:type="dxa"/>
            <w:bottom w:w="0" w:type="dxa"/>
          </w:tblCellMar>
        </w:tblPrEx>
        <w:trPr>
          <w:trHeight w:val="500"/>
        </w:trPr>
        <w:tc>
          <w:tcPr>
            <w:tcW w:w="1866" w:type="dxa"/>
            <w:vMerge w:val="restart"/>
            <w:vAlign w:val="center"/>
          </w:tcPr>
          <w:p w14:paraId="37FFB242" w14:textId="77777777" w:rsidR="006053D8" w:rsidRPr="005F27A7" w:rsidRDefault="006053D8" w:rsidP="00886837">
            <w:pPr>
              <w:jc w:val="center"/>
              <w:rPr>
                <w:sz w:val="28"/>
                <w:szCs w:val="28"/>
              </w:rPr>
            </w:pPr>
            <w:r w:rsidRPr="005F27A7">
              <w:rPr>
                <w:sz w:val="28"/>
                <w:szCs w:val="28"/>
              </w:rPr>
              <w:t>Показник</w:t>
            </w:r>
          </w:p>
        </w:tc>
        <w:tc>
          <w:tcPr>
            <w:tcW w:w="2274" w:type="dxa"/>
            <w:vMerge w:val="restart"/>
            <w:vAlign w:val="center"/>
          </w:tcPr>
          <w:p w14:paraId="67666531" w14:textId="77777777" w:rsidR="006053D8" w:rsidRPr="005F27A7" w:rsidRDefault="006053D8" w:rsidP="00886837">
            <w:pPr>
              <w:jc w:val="center"/>
              <w:rPr>
                <w:sz w:val="28"/>
                <w:szCs w:val="28"/>
              </w:rPr>
            </w:pPr>
            <w:r w:rsidRPr="005F27A7">
              <w:rPr>
                <w:sz w:val="28"/>
                <w:szCs w:val="28"/>
              </w:rPr>
              <w:t>Гестаційн</w:t>
            </w:r>
            <w:r>
              <w:rPr>
                <w:sz w:val="28"/>
                <w:szCs w:val="28"/>
              </w:rPr>
              <w:t xml:space="preserve">ий </w:t>
            </w:r>
            <w:r w:rsidRPr="005F27A7">
              <w:rPr>
                <w:sz w:val="28"/>
                <w:szCs w:val="28"/>
              </w:rPr>
              <w:t>період</w:t>
            </w:r>
          </w:p>
        </w:tc>
        <w:tc>
          <w:tcPr>
            <w:tcW w:w="5928" w:type="dxa"/>
            <w:gridSpan w:val="3"/>
            <w:vAlign w:val="center"/>
          </w:tcPr>
          <w:p w14:paraId="5E44F31F" w14:textId="77777777" w:rsidR="006053D8" w:rsidRPr="005F27A7" w:rsidRDefault="006053D8" w:rsidP="00886837">
            <w:pPr>
              <w:jc w:val="center"/>
              <w:rPr>
                <w:sz w:val="28"/>
                <w:szCs w:val="28"/>
              </w:rPr>
            </w:pPr>
            <w:r w:rsidRPr="005F27A7">
              <w:rPr>
                <w:sz w:val="28"/>
                <w:szCs w:val="28"/>
              </w:rPr>
              <w:t>Група вагітних</w:t>
            </w:r>
          </w:p>
        </w:tc>
      </w:tr>
      <w:tr w:rsidR="006053D8" w:rsidRPr="005F27A7" w14:paraId="0DBB8C3F" w14:textId="77777777" w:rsidTr="00886837">
        <w:tblPrEx>
          <w:tblCellMar>
            <w:top w:w="0" w:type="dxa"/>
            <w:bottom w:w="0" w:type="dxa"/>
          </w:tblCellMar>
        </w:tblPrEx>
        <w:trPr>
          <w:trHeight w:val="452"/>
        </w:trPr>
        <w:tc>
          <w:tcPr>
            <w:tcW w:w="1866" w:type="dxa"/>
            <w:vMerge/>
          </w:tcPr>
          <w:p w14:paraId="461C9396" w14:textId="77777777" w:rsidR="006053D8" w:rsidRPr="005F27A7" w:rsidRDefault="006053D8" w:rsidP="00886837">
            <w:pPr>
              <w:jc w:val="both"/>
              <w:rPr>
                <w:sz w:val="28"/>
                <w:szCs w:val="28"/>
              </w:rPr>
            </w:pPr>
          </w:p>
        </w:tc>
        <w:tc>
          <w:tcPr>
            <w:tcW w:w="2274" w:type="dxa"/>
            <w:vMerge/>
          </w:tcPr>
          <w:p w14:paraId="5156B569" w14:textId="77777777" w:rsidR="006053D8" w:rsidRPr="005F27A7" w:rsidRDefault="006053D8" w:rsidP="00886837">
            <w:pPr>
              <w:jc w:val="both"/>
              <w:rPr>
                <w:sz w:val="28"/>
                <w:szCs w:val="28"/>
              </w:rPr>
            </w:pPr>
          </w:p>
        </w:tc>
        <w:tc>
          <w:tcPr>
            <w:tcW w:w="4196" w:type="dxa"/>
            <w:gridSpan w:val="2"/>
            <w:vAlign w:val="center"/>
          </w:tcPr>
          <w:p w14:paraId="067A67C5" w14:textId="77777777" w:rsidR="006053D8" w:rsidRPr="005F27A7" w:rsidRDefault="006053D8" w:rsidP="00886837">
            <w:pPr>
              <w:jc w:val="center"/>
              <w:rPr>
                <w:sz w:val="28"/>
                <w:szCs w:val="28"/>
              </w:rPr>
            </w:pPr>
            <w:r w:rsidRPr="005F27A7">
              <w:rPr>
                <w:sz w:val="28"/>
                <w:szCs w:val="28"/>
              </w:rPr>
              <w:t>Основна група</w:t>
            </w:r>
          </w:p>
        </w:tc>
        <w:tc>
          <w:tcPr>
            <w:tcW w:w="1732" w:type="dxa"/>
            <w:vMerge w:val="restart"/>
            <w:vAlign w:val="center"/>
          </w:tcPr>
          <w:p w14:paraId="20EBB640" w14:textId="77777777" w:rsidR="006053D8" w:rsidRPr="005F27A7" w:rsidRDefault="006053D8" w:rsidP="00886837">
            <w:pPr>
              <w:jc w:val="center"/>
              <w:rPr>
                <w:sz w:val="28"/>
                <w:szCs w:val="28"/>
              </w:rPr>
            </w:pPr>
            <w:r w:rsidRPr="005F27A7">
              <w:rPr>
                <w:sz w:val="28"/>
                <w:szCs w:val="28"/>
              </w:rPr>
              <w:t>Контрольна</w:t>
            </w:r>
          </w:p>
        </w:tc>
      </w:tr>
      <w:tr w:rsidR="006053D8" w:rsidRPr="005F27A7" w14:paraId="3ED7E5B7" w14:textId="77777777" w:rsidTr="00886837">
        <w:tblPrEx>
          <w:tblCellMar>
            <w:top w:w="0" w:type="dxa"/>
            <w:bottom w:w="0" w:type="dxa"/>
          </w:tblCellMar>
        </w:tblPrEx>
        <w:trPr>
          <w:trHeight w:val="308"/>
        </w:trPr>
        <w:tc>
          <w:tcPr>
            <w:tcW w:w="1866" w:type="dxa"/>
            <w:vMerge/>
            <w:tcBorders>
              <w:bottom w:val="single" w:sz="4" w:space="0" w:color="auto"/>
            </w:tcBorders>
          </w:tcPr>
          <w:p w14:paraId="6EFFFBF0" w14:textId="77777777" w:rsidR="006053D8" w:rsidRPr="005F27A7" w:rsidRDefault="006053D8" w:rsidP="00886837">
            <w:pPr>
              <w:jc w:val="both"/>
              <w:rPr>
                <w:sz w:val="28"/>
                <w:szCs w:val="28"/>
              </w:rPr>
            </w:pPr>
          </w:p>
        </w:tc>
        <w:tc>
          <w:tcPr>
            <w:tcW w:w="2274" w:type="dxa"/>
            <w:vMerge/>
            <w:tcBorders>
              <w:bottom w:val="single" w:sz="4" w:space="0" w:color="auto"/>
            </w:tcBorders>
          </w:tcPr>
          <w:p w14:paraId="6D712916" w14:textId="77777777" w:rsidR="006053D8" w:rsidRPr="005F27A7" w:rsidRDefault="006053D8" w:rsidP="00886837">
            <w:pPr>
              <w:jc w:val="both"/>
              <w:rPr>
                <w:sz w:val="28"/>
                <w:szCs w:val="28"/>
              </w:rPr>
            </w:pPr>
          </w:p>
        </w:tc>
        <w:tc>
          <w:tcPr>
            <w:tcW w:w="2160" w:type="dxa"/>
            <w:tcBorders>
              <w:bottom w:val="single" w:sz="4" w:space="0" w:color="auto"/>
            </w:tcBorders>
            <w:vAlign w:val="center"/>
          </w:tcPr>
          <w:p w14:paraId="2942176C" w14:textId="77777777" w:rsidR="006053D8" w:rsidRPr="005F27A7" w:rsidRDefault="006053D8" w:rsidP="00886837">
            <w:pPr>
              <w:jc w:val="center"/>
              <w:rPr>
                <w:sz w:val="28"/>
                <w:szCs w:val="28"/>
              </w:rPr>
            </w:pPr>
            <w:r w:rsidRPr="005F27A7">
              <w:rPr>
                <w:sz w:val="28"/>
                <w:szCs w:val="28"/>
              </w:rPr>
              <w:t>I підгрупа</w:t>
            </w:r>
          </w:p>
        </w:tc>
        <w:tc>
          <w:tcPr>
            <w:tcW w:w="2036" w:type="dxa"/>
            <w:tcBorders>
              <w:bottom w:val="single" w:sz="4" w:space="0" w:color="auto"/>
            </w:tcBorders>
            <w:vAlign w:val="center"/>
          </w:tcPr>
          <w:p w14:paraId="67894966" w14:textId="77777777" w:rsidR="006053D8" w:rsidRPr="005F27A7" w:rsidRDefault="006053D8" w:rsidP="00886837">
            <w:pPr>
              <w:jc w:val="center"/>
              <w:rPr>
                <w:sz w:val="28"/>
                <w:szCs w:val="28"/>
              </w:rPr>
            </w:pPr>
            <w:r w:rsidRPr="005F27A7">
              <w:rPr>
                <w:sz w:val="28"/>
                <w:szCs w:val="28"/>
              </w:rPr>
              <w:t>II підгрупа</w:t>
            </w:r>
          </w:p>
        </w:tc>
        <w:tc>
          <w:tcPr>
            <w:tcW w:w="1732" w:type="dxa"/>
            <w:vMerge/>
            <w:tcBorders>
              <w:bottom w:val="single" w:sz="4" w:space="0" w:color="auto"/>
            </w:tcBorders>
          </w:tcPr>
          <w:p w14:paraId="18D1AC9E" w14:textId="77777777" w:rsidR="006053D8" w:rsidRPr="005F27A7" w:rsidRDefault="006053D8" w:rsidP="00886837">
            <w:pPr>
              <w:jc w:val="both"/>
              <w:rPr>
                <w:sz w:val="28"/>
                <w:szCs w:val="28"/>
              </w:rPr>
            </w:pPr>
          </w:p>
        </w:tc>
      </w:tr>
      <w:tr w:rsidR="006053D8" w:rsidRPr="005F27A7" w14:paraId="319A7C8D" w14:textId="77777777" w:rsidTr="00886837">
        <w:tblPrEx>
          <w:tblCellMar>
            <w:top w:w="0" w:type="dxa"/>
            <w:bottom w:w="0" w:type="dxa"/>
          </w:tblCellMar>
        </w:tblPrEx>
        <w:trPr>
          <w:trHeight w:val="380"/>
        </w:trPr>
        <w:tc>
          <w:tcPr>
            <w:tcW w:w="1866" w:type="dxa"/>
            <w:vMerge w:val="restart"/>
            <w:vAlign w:val="center"/>
          </w:tcPr>
          <w:p w14:paraId="7B947FC8" w14:textId="77777777" w:rsidR="006053D8" w:rsidRPr="005F27A7" w:rsidRDefault="006053D8" w:rsidP="00886837">
            <w:pPr>
              <w:rPr>
                <w:sz w:val="28"/>
                <w:szCs w:val="28"/>
              </w:rPr>
            </w:pPr>
            <w:r w:rsidRPr="005F27A7">
              <w:rPr>
                <w:sz w:val="28"/>
                <w:szCs w:val="28"/>
              </w:rPr>
              <w:t>Дієнові  кон’югати,   ум</w:t>
            </w:r>
            <w:r>
              <w:rPr>
                <w:sz w:val="28"/>
                <w:szCs w:val="28"/>
              </w:rPr>
              <w:t>.</w:t>
            </w:r>
            <w:r w:rsidRPr="005F27A7">
              <w:rPr>
                <w:sz w:val="28"/>
                <w:szCs w:val="28"/>
              </w:rPr>
              <w:t>од.акт.</w:t>
            </w:r>
          </w:p>
        </w:tc>
        <w:tc>
          <w:tcPr>
            <w:tcW w:w="2274" w:type="dxa"/>
          </w:tcPr>
          <w:p w14:paraId="0AF727DA" w14:textId="77777777" w:rsidR="006053D8" w:rsidRPr="005F27A7" w:rsidRDefault="006053D8" w:rsidP="00886837">
            <w:pPr>
              <w:jc w:val="both"/>
              <w:rPr>
                <w:sz w:val="28"/>
                <w:szCs w:val="28"/>
              </w:rPr>
            </w:pPr>
            <w:r w:rsidRPr="005F27A7">
              <w:rPr>
                <w:sz w:val="28"/>
                <w:szCs w:val="28"/>
              </w:rPr>
              <w:t xml:space="preserve">ранній ембріональний </w:t>
            </w:r>
          </w:p>
        </w:tc>
        <w:tc>
          <w:tcPr>
            <w:tcW w:w="2160" w:type="dxa"/>
            <w:vAlign w:val="center"/>
          </w:tcPr>
          <w:p w14:paraId="46C083FA" w14:textId="77777777" w:rsidR="006053D8" w:rsidRPr="005F27A7" w:rsidRDefault="006053D8" w:rsidP="00886837">
            <w:pPr>
              <w:jc w:val="center"/>
              <w:rPr>
                <w:sz w:val="28"/>
                <w:szCs w:val="28"/>
              </w:rPr>
            </w:pPr>
            <w:r w:rsidRPr="005F27A7">
              <w:rPr>
                <w:sz w:val="28"/>
                <w:szCs w:val="28"/>
              </w:rPr>
              <w:t>3,32±0,09*</w:t>
            </w:r>
          </w:p>
        </w:tc>
        <w:tc>
          <w:tcPr>
            <w:tcW w:w="2036" w:type="dxa"/>
            <w:vAlign w:val="center"/>
          </w:tcPr>
          <w:p w14:paraId="6293E6FC" w14:textId="77777777" w:rsidR="006053D8" w:rsidRPr="005F27A7" w:rsidRDefault="006053D8" w:rsidP="00886837">
            <w:pPr>
              <w:jc w:val="center"/>
              <w:rPr>
                <w:sz w:val="28"/>
                <w:szCs w:val="28"/>
              </w:rPr>
            </w:pPr>
            <w:r w:rsidRPr="005F27A7">
              <w:rPr>
                <w:sz w:val="28"/>
                <w:szCs w:val="28"/>
              </w:rPr>
              <w:t>3,01±0,07</w:t>
            </w:r>
          </w:p>
        </w:tc>
        <w:tc>
          <w:tcPr>
            <w:tcW w:w="1732" w:type="dxa"/>
            <w:vAlign w:val="center"/>
          </w:tcPr>
          <w:p w14:paraId="5F11313B" w14:textId="77777777" w:rsidR="006053D8" w:rsidRPr="005F27A7" w:rsidRDefault="006053D8" w:rsidP="00886837">
            <w:pPr>
              <w:jc w:val="center"/>
              <w:rPr>
                <w:sz w:val="28"/>
                <w:szCs w:val="28"/>
              </w:rPr>
            </w:pPr>
            <w:r w:rsidRPr="005F27A7">
              <w:rPr>
                <w:sz w:val="28"/>
                <w:szCs w:val="28"/>
              </w:rPr>
              <w:t>2,88±0,24</w:t>
            </w:r>
          </w:p>
        </w:tc>
      </w:tr>
      <w:tr w:rsidR="006053D8" w:rsidRPr="005F27A7" w14:paraId="617571D3" w14:textId="77777777" w:rsidTr="00886837">
        <w:tblPrEx>
          <w:tblCellMar>
            <w:top w:w="0" w:type="dxa"/>
            <w:bottom w:w="0" w:type="dxa"/>
          </w:tblCellMar>
        </w:tblPrEx>
        <w:trPr>
          <w:trHeight w:val="380"/>
        </w:trPr>
        <w:tc>
          <w:tcPr>
            <w:tcW w:w="1866" w:type="dxa"/>
            <w:vMerge/>
            <w:vAlign w:val="center"/>
          </w:tcPr>
          <w:p w14:paraId="0EA8F814" w14:textId="77777777" w:rsidR="006053D8" w:rsidRPr="005F27A7" w:rsidRDefault="006053D8" w:rsidP="00886837">
            <w:pPr>
              <w:rPr>
                <w:sz w:val="28"/>
                <w:szCs w:val="28"/>
              </w:rPr>
            </w:pPr>
          </w:p>
        </w:tc>
        <w:tc>
          <w:tcPr>
            <w:tcW w:w="2274" w:type="dxa"/>
          </w:tcPr>
          <w:p w14:paraId="0341DC5B" w14:textId="77777777" w:rsidR="006053D8" w:rsidRPr="005F27A7" w:rsidRDefault="006053D8" w:rsidP="00886837">
            <w:pPr>
              <w:jc w:val="both"/>
              <w:rPr>
                <w:sz w:val="28"/>
                <w:szCs w:val="28"/>
              </w:rPr>
            </w:pPr>
            <w:r w:rsidRPr="005F27A7">
              <w:rPr>
                <w:sz w:val="28"/>
                <w:szCs w:val="28"/>
              </w:rPr>
              <w:t>ранній фетальний</w:t>
            </w:r>
          </w:p>
        </w:tc>
        <w:tc>
          <w:tcPr>
            <w:tcW w:w="2160" w:type="dxa"/>
            <w:vAlign w:val="center"/>
          </w:tcPr>
          <w:p w14:paraId="10AF2E4F" w14:textId="77777777" w:rsidR="006053D8" w:rsidRPr="005F27A7" w:rsidRDefault="006053D8" w:rsidP="00886837">
            <w:pPr>
              <w:jc w:val="center"/>
              <w:rPr>
                <w:sz w:val="28"/>
                <w:szCs w:val="28"/>
              </w:rPr>
            </w:pPr>
            <w:r w:rsidRPr="005F27A7">
              <w:rPr>
                <w:sz w:val="28"/>
                <w:szCs w:val="28"/>
              </w:rPr>
              <w:t>3,74±0,09*</w:t>
            </w:r>
          </w:p>
        </w:tc>
        <w:tc>
          <w:tcPr>
            <w:tcW w:w="2036" w:type="dxa"/>
            <w:vAlign w:val="center"/>
          </w:tcPr>
          <w:p w14:paraId="2B90365D" w14:textId="77777777" w:rsidR="006053D8" w:rsidRPr="005F27A7" w:rsidRDefault="006053D8" w:rsidP="00886837">
            <w:pPr>
              <w:jc w:val="center"/>
              <w:rPr>
                <w:sz w:val="28"/>
                <w:szCs w:val="28"/>
              </w:rPr>
            </w:pPr>
            <w:r w:rsidRPr="005F27A7">
              <w:rPr>
                <w:sz w:val="28"/>
                <w:szCs w:val="28"/>
              </w:rPr>
              <w:t>3,13±0,07</w:t>
            </w:r>
          </w:p>
        </w:tc>
        <w:tc>
          <w:tcPr>
            <w:tcW w:w="1732" w:type="dxa"/>
            <w:vAlign w:val="center"/>
          </w:tcPr>
          <w:p w14:paraId="568257F7" w14:textId="77777777" w:rsidR="006053D8" w:rsidRPr="005F27A7" w:rsidRDefault="006053D8" w:rsidP="00886837">
            <w:pPr>
              <w:jc w:val="center"/>
              <w:rPr>
                <w:sz w:val="28"/>
                <w:szCs w:val="28"/>
              </w:rPr>
            </w:pPr>
            <w:r w:rsidRPr="005F27A7">
              <w:rPr>
                <w:sz w:val="28"/>
                <w:szCs w:val="28"/>
              </w:rPr>
              <w:t>3,17±0,14</w:t>
            </w:r>
          </w:p>
        </w:tc>
      </w:tr>
      <w:tr w:rsidR="006053D8" w:rsidRPr="005F27A7" w14:paraId="5C1D30CE" w14:textId="77777777" w:rsidTr="00886837">
        <w:tblPrEx>
          <w:tblCellMar>
            <w:top w:w="0" w:type="dxa"/>
            <w:bottom w:w="0" w:type="dxa"/>
          </w:tblCellMar>
        </w:tblPrEx>
        <w:trPr>
          <w:trHeight w:val="380"/>
        </w:trPr>
        <w:tc>
          <w:tcPr>
            <w:tcW w:w="1866" w:type="dxa"/>
            <w:vMerge/>
            <w:vAlign w:val="center"/>
          </w:tcPr>
          <w:p w14:paraId="719C9659" w14:textId="77777777" w:rsidR="006053D8" w:rsidRPr="005F27A7" w:rsidRDefault="006053D8" w:rsidP="00886837">
            <w:pPr>
              <w:rPr>
                <w:sz w:val="28"/>
                <w:szCs w:val="28"/>
              </w:rPr>
            </w:pPr>
          </w:p>
        </w:tc>
        <w:tc>
          <w:tcPr>
            <w:tcW w:w="2274" w:type="dxa"/>
          </w:tcPr>
          <w:p w14:paraId="1F40C759" w14:textId="77777777" w:rsidR="006053D8" w:rsidRPr="005F27A7" w:rsidRDefault="006053D8" w:rsidP="00886837">
            <w:pPr>
              <w:jc w:val="both"/>
              <w:rPr>
                <w:sz w:val="28"/>
                <w:szCs w:val="28"/>
              </w:rPr>
            </w:pPr>
            <w:r w:rsidRPr="005F27A7">
              <w:rPr>
                <w:sz w:val="28"/>
                <w:szCs w:val="28"/>
              </w:rPr>
              <w:t xml:space="preserve">середній фетальний </w:t>
            </w:r>
          </w:p>
        </w:tc>
        <w:tc>
          <w:tcPr>
            <w:tcW w:w="2160" w:type="dxa"/>
            <w:vAlign w:val="center"/>
          </w:tcPr>
          <w:p w14:paraId="132C7448" w14:textId="77777777" w:rsidR="006053D8" w:rsidRPr="005F27A7" w:rsidRDefault="006053D8" w:rsidP="00886837">
            <w:pPr>
              <w:jc w:val="center"/>
              <w:rPr>
                <w:sz w:val="28"/>
                <w:szCs w:val="28"/>
              </w:rPr>
            </w:pPr>
            <w:r w:rsidRPr="005F27A7">
              <w:rPr>
                <w:sz w:val="28"/>
                <w:szCs w:val="28"/>
              </w:rPr>
              <w:t>4,42±0,13*</w:t>
            </w:r>
          </w:p>
        </w:tc>
        <w:tc>
          <w:tcPr>
            <w:tcW w:w="2036" w:type="dxa"/>
            <w:vAlign w:val="center"/>
          </w:tcPr>
          <w:p w14:paraId="2B75A48E" w14:textId="77777777" w:rsidR="006053D8" w:rsidRPr="005F27A7" w:rsidRDefault="006053D8" w:rsidP="00886837">
            <w:pPr>
              <w:jc w:val="center"/>
              <w:rPr>
                <w:sz w:val="28"/>
                <w:szCs w:val="28"/>
              </w:rPr>
            </w:pPr>
            <w:r w:rsidRPr="005F27A7">
              <w:rPr>
                <w:sz w:val="28"/>
                <w:szCs w:val="28"/>
              </w:rPr>
              <w:t>4,02±0,14*</w:t>
            </w:r>
          </w:p>
        </w:tc>
        <w:tc>
          <w:tcPr>
            <w:tcW w:w="1732" w:type="dxa"/>
            <w:vAlign w:val="center"/>
          </w:tcPr>
          <w:p w14:paraId="5B36B07A" w14:textId="77777777" w:rsidR="006053D8" w:rsidRPr="005F27A7" w:rsidRDefault="006053D8" w:rsidP="00886837">
            <w:pPr>
              <w:jc w:val="center"/>
              <w:rPr>
                <w:sz w:val="28"/>
                <w:szCs w:val="28"/>
              </w:rPr>
            </w:pPr>
            <w:r w:rsidRPr="005F27A7">
              <w:rPr>
                <w:sz w:val="28"/>
                <w:szCs w:val="28"/>
              </w:rPr>
              <w:t>3,21±0,06</w:t>
            </w:r>
          </w:p>
        </w:tc>
      </w:tr>
      <w:tr w:rsidR="006053D8" w:rsidRPr="005F27A7" w14:paraId="08DF28E4" w14:textId="77777777" w:rsidTr="00886837">
        <w:tblPrEx>
          <w:tblCellMar>
            <w:top w:w="0" w:type="dxa"/>
            <w:bottom w:w="0" w:type="dxa"/>
          </w:tblCellMar>
        </w:tblPrEx>
        <w:trPr>
          <w:trHeight w:val="380"/>
        </w:trPr>
        <w:tc>
          <w:tcPr>
            <w:tcW w:w="1866" w:type="dxa"/>
            <w:vMerge/>
            <w:tcBorders>
              <w:bottom w:val="single" w:sz="4" w:space="0" w:color="auto"/>
            </w:tcBorders>
            <w:vAlign w:val="center"/>
          </w:tcPr>
          <w:p w14:paraId="66E62BAC" w14:textId="77777777" w:rsidR="006053D8" w:rsidRPr="005F27A7" w:rsidRDefault="006053D8" w:rsidP="00886837">
            <w:pPr>
              <w:rPr>
                <w:sz w:val="28"/>
                <w:szCs w:val="28"/>
              </w:rPr>
            </w:pPr>
          </w:p>
        </w:tc>
        <w:tc>
          <w:tcPr>
            <w:tcW w:w="2274" w:type="dxa"/>
            <w:tcBorders>
              <w:bottom w:val="single" w:sz="4" w:space="0" w:color="auto"/>
            </w:tcBorders>
          </w:tcPr>
          <w:p w14:paraId="27264159" w14:textId="77777777" w:rsidR="006053D8" w:rsidRPr="005F27A7" w:rsidRDefault="006053D8" w:rsidP="00886837">
            <w:pPr>
              <w:jc w:val="both"/>
              <w:rPr>
                <w:sz w:val="28"/>
                <w:szCs w:val="28"/>
              </w:rPr>
            </w:pPr>
            <w:r w:rsidRPr="005F27A7">
              <w:rPr>
                <w:sz w:val="28"/>
                <w:szCs w:val="28"/>
              </w:rPr>
              <w:t>пізній фетальний</w:t>
            </w:r>
          </w:p>
        </w:tc>
        <w:tc>
          <w:tcPr>
            <w:tcW w:w="2160" w:type="dxa"/>
            <w:tcBorders>
              <w:bottom w:val="single" w:sz="4" w:space="0" w:color="auto"/>
            </w:tcBorders>
            <w:vAlign w:val="center"/>
          </w:tcPr>
          <w:p w14:paraId="01A5C156" w14:textId="77777777" w:rsidR="006053D8" w:rsidRPr="005F27A7" w:rsidRDefault="006053D8" w:rsidP="00886837">
            <w:pPr>
              <w:jc w:val="center"/>
              <w:rPr>
                <w:sz w:val="28"/>
                <w:szCs w:val="28"/>
              </w:rPr>
            </w:pPr>
            <w:r w:rsidRPr="005F27A7">
              <w:rPr>
                <w:sz w:val="28"/>
                <w:szCs w:val="28"/>
              </w:rPr>
              <w:t>4,58±0,15*</w:t>
            </w:r>
          </w:p>
        </w:tc>
        <w:tc>
          <w:tcPr>
            <w:tcW w:w="2036" w:type="dxa"/>
            <w:tcBorders>
              <w:bottom w:val="single" w:sz="4" w:space="0" w:color="auto"/>
            </w:tcBorders>
            <w:vAlign w:val="center"/>
          </w:tcPr>
          <w:p w14:paraId="4EF6B717" w14:textId="77777777" w:rsidR="006053D8" w:rsidRPr="005F27A7" w:rsidRDefault="006053D8" w:rsidP="00886837">
            <w:pPr>
              <w:jc w:val="center"/>
              <w:rPr>
                <w:sz w:val="28"/>
                <w:szCs w:val="28"/>
              </w:rPr>
            </w:pPr>
            <w:r w:rsidRPr="005F27A7">
              <w:rPr>
                <w:sz w:val="28"/>
                <w:szCs w:val="28"/>
              </w:rPr>
              <w:t>4,50±0,12*</w:t>
            </w:r>
          </w:p>
        </w:tc>
        <w:tc>
          <w:tcPr>
            <w:tcW w:w="1732" w:type="dxa"/>
            <w:tcBorders>
              <w:bottom w:val="single" w:sz="4" w:space="0" w:color="auto"/>
            </w:tcBorders>
            <w:vAlign w:val="center"/>
          </w:tcPr>
          <w:p w14:paraId="69DAC5B2" w14:textId="77777777" w:rsidR="006053D8" w:rsidRPr="005F27A7" w:rsidRDefault="006053D8" w:rsidP="00886837">
            <w:pPr>
              <w:jc w:val="center"/>
              <w:rPr>
                <w:sz w:val="28"/>
                <w:szCs w:val="28"/>
              </w:rPr>
            </w:pPr>
            <w:r w:rsidRPr="005F27A7">
              <w:rPr>
                <w:sz w:val="28"/>
                <w:szCs w:val="28"/>
              </w:rPr>
              <w:t>3,31±0,11</w:t>
            </w:r>
          </w:p>
        </w:tc>
      </w:tr>
      <w:tr w:rsidR="006053D8" w:rsidRPr="005F27A7" w14:paraId="4B1B01C5" w14:textId="77777777" w:rsidTr="00886837">
        <w:tblPrEx>
          <w:tblCellMar>
            <w:top w:w="0" w:type="dxa"/>
            <w:bottom w:w="0" w:type="dxa"/>
          </w:tblCellMar>
        </w:tblPrEx>
        <w:trPr>
          <w:trHeight w:val="380"/>
        </w:trPr>
        <w:tc>
          <w:tcPr>
            <w:tcW w:w="1866" w:type="dxa"/>
            <w:vMerge w:val="restart"/>
            <w:tcBorders>
              <w:bottom w:val="single" w:sz="4" w:space="0" w:color="auto"/>
              <w:right w:val="single" w:sz="4" w:space="0" w:color="auto"/>
            </w:tcBorders>
            <w:vAlign w:val="center"/>
          </w:tcPr>
          <w:p w14:paraId="74306387" w14:textId="77777777" w:rsidR="006053D8" w:rsidRPr="005F27A7" w:rsidRDefault="006053D8" w:rsidP="00886837">
            <w:pPr>
              <w:rPr>
                <w:sz w:val="28"/>
                <w:szCs w:val="28"/>
              </w:rPr>
            </w:pPr>
            <w:r w:rsidRPr="005F27A7">
              <w:rPr>
                <w:sz w:val="28"/>
                <w:szCs w:val="28"/>
              </w:rPr>
              <w:t>Кетодієни і спряжені трієни,</w:t>
            </w:r>
            <w:r>
              <w:rPr>
                <w:sz w:val="28"/>
                <w:szCs w:val="28"/>
              </w:rPr>
              <w:t xml:space="preserve"> </w:t>
            </w:r>
            <w:r w:rsidRPr="005F27A7">
              <w:rPr>
                <w:sz w:val="28"/>
                <w:szCs w:val="28"/>
              </w:rPr>
              <w:t>ум</w:t>
            </w:r>
            <w:r>
              <w:rPr>
                <w:sz w:val="28"/>
                <w:szCs w:val="28"/>
              </w:rPr>
              <w:t>.</w:t>
            </w:r>
            <w:r w:rsidRPr="005F27A7">
              <w:rPr>
                <w:sz w:val="28"/>
                <w:szCs w:val="28"/>
              </w:rPr>
              <w:t>од.акт.</w:t>
            </w:r>
          </w:p>
        </w:tc>
        <w:tc>
          <w:tcPr>
            <w:tcW w:w="2274" w:type="dxa"/>
            <w:tcBorders>
              <w:left w:val="single" w:sz="4" w:space="0" w:color="auto"/>
              <w:bottom w:val="single" w:sz="4" w:space="0" w:color="auto"/>
              <w:right w:val="single" w:sz="4" w:space="0" w:color="auto"/>
            </w:tcBorders>
          </w:tcPr>
          <w:p w14:paraId="7F6734CA" w14:textId="77777777" w:rsidR="006053D8" w:rsidRPr="005F27A7" w:rsidRDefault="006053D8" w:rsidP="00886837">
            <w:pPr>
              <w:jc w:val="both"/>
              <w:rPr>
                <w:sz w:val="28"/>
                <w:szCs w:val="28"/>
              </w:rPr>
            </w:pPr>
            <w:r w:rsidRPr="005F27A7">
              <w:rPr>
                <w:sz w:val="28"/>
                <w:szCs w:val="28"/>
              </w:rPr>
              <w:t>ранній ембріональний</w:t>
            </w:r>
          </w:p>
        </w:tc>
        <w:tc>
          <w:tcPr>
            <w:tcW w:w="2160" w:type="dxa"/>
            <w:tcBorders>
              <w:left w:val="single" w:sz="4" w:space="0" w:color="auto"/>
              <w:bottom w:val="single" w:sz="4" w:space="0" w:color="auto"/>
              <w:right w:val="single" w:sz="4" w:space="0" w:color="auto"/>
            </w:tcBorders>
            <w:vAlign w:val="center"/>
          </w:tcPr>
          <w:p w14:paraId="3561283D" w14:textId="77777777" w:rsidR="006053D8" w:rsidRPr="005F27A7" w:rsidRDefault="006053D8" w:rsidP="00886837">
            <w:pPr>
              <w:jc w:val="center"/>
              <w:rPr>
                <w:sz w:val="28"/>
                <w:szCs w:val="28"/>
              </w:rPr>
            </w:pPr>
            <w:r w:rsidRPr="005F27A7">
              <w:rPr>
                <w:sz w:val="28"/>
                <w:szCs w:val="28"/>
              </w:rPr>
              <w:t>1,73±0,06</w:t>
            </w:r>
          </w:p>
        </w:tc>
        <w:tc>
          <w:tcPr>
            <w:tcW w:w="2036" w:type="dxa"/>
            <w:tcBorders>
              <w:left w:val="single" w:sz="4" w:space="0" w:color="auto"/>
              <w:bottom w:val="single" w:sz="4" w:space="0" w:color="auto"/>
              <w:right w:val="single" w:sz="4" w:space="0" w:color="auto"/>
            </w:tcBorders>
            <w:vAlign w:val="center"/>
          </w:tcPr>
          <w:p w14:paraId="6B517391" w14:textId="77777777" w:rsidR="006053D8" w:rsidRPr="005F27A7" w:rsidRDefault="006053D8" w:rsidP="00886837">
            <w:pPr>
              <w:jc w:val="center"/>
              <w:rPr>
                <w:sz w:val="28"/>
                <w:szCs w:val="28"/>
              </w:rPr>
            </w:pPr>
            <w:r w:rsidRPr="005F27A7">
              <w:rPr>
                <w:sz w:val="28"/>
                <w:szCs w:val="28"/>
              </w:rPr>
              <w:t>1,62±0,03*</w:t>
            </w:r>
          </w:p>
        </w:tc>
        <w:tc>
          <w:tcPr>
            <w:tcW w:w="1732" w:type="dxa"/>
            <w:tcBorders>
              <w:left w:val="single" w:sz="4" w:space="0" w:color="auto"/>
              <w:bottom w:val="single" w:sz="4" w:space="0" w:color="auto"/>
            </w:tcBorders>
            <w:vAlign w:val="center"/>
          </w:tcPr>
          <w:p w14:paraId="2ECB5F7D" w14:textId="77777777" w:rsidR="006053D8" w:rsidRPr="005F27A7" w:rsidRDefault="006053D8" w:rsidP="00886837">
            <w:pPr>
              <w:jc w:val="center"/>
              <w:rPr>
                <w:sz w:val="28"/>
                <w:szCs w:val="28"/>
              </w:rPr>
            </w:pPr>
            <w:r w:rsidRPr="005F27A7">
              <w:rPr>
                <w:sz w:val="28"/>
                <w:szCs w:val="28"/>
              </w:rPr>
              <w:t>1,39±0,16</w:t>
            </w:r>
          </w:p>
        </w:tc>
      </w:tr>
      <w:tr w:rsidR="006053D8" w:rsidRPr="005F27A7" w14:paraId="621B3828" w14:textId="77777777" w:rsidTr="00886837">
        <w:tblPrEx>
          <w:tblCellMar>
            <w:top w:w="0" w:type="dxa"/>
            <w:bottom w:w="0" w:type="dxa"/>
          </w:tblCellMar>
        </w:tblPrEx>
        <w:trPr>
          <w:trHeight w:val="380"/>
        </w:trPr>
        <w:tc>
          <w:tcPr>
            <w:tcW w:w="1866" w:type="dxa"/>
            <w:vMerge/>
            <w:tcBorders>
              <w:top w:val="single" w:sz="4" w:space="0" w:color="auto"/>
              <w:bottom w:val="single" w:sz="4" w:space="0" w:color="auto"/>
              <w:right w:val="single" w:sz="4" w:space="0" w:color="auto"/>
            </w:tcBorders>
            <w:vAlign w:val="center"/>
          </w:tcPr>
          <w:p w14:paraId="661FC7B8" w14:textId="77777777" w:rsidR="006053D8" w:rsidRPr="005F27A7" w:rsidRDefault="006053D8" w:rsidP="00886837">
            <w:pPr>
              <w:rPr>
                <w:sz w:val="28"/>
                <w:szCs w:val="28"/>
              </w:rPr>
            </w:pPr>
          </w:p>
        </w:tc>
        <w:tc>
          <w:tcPr>
            <w:tcW w:w="2274" w:type="dxa"/>
            <w:tcBorders>
              <w:top w:val="single" w:sz="4" w:space="0" w:color="auto"/>
              <w:left w:val="single" w:sz="4" w:space="0" w:color="auto"/>
              <w:bottom w:val="single" w:sz="4" w:space="0" w:color="auto"/>
              <w:right w:val="single" w:sz="4" w:space="0" w:color="auto"/>
            </w:tcBorders>
          </w:tcPr>
          <w:p w14:paraId="6C3DBFEC" w14:textId="77777777" w:rsidR="006053D8" w:rsidRPr="005F27A7" w:rsidRDefault="006053D8" w:rsidP="00886837">
            <w:pPr>
              <w:jc w:val="both"/>
              <w:rPr>
                <w:sz w:val="28"/>
                <w:szCs w:val="28"/>
              </w:rPr>
            </w:pPr>
            <w:r w:rsidRPr="005F27A7">
              <w:rPr>
                <w:sz w:val="28"/>
                <w:szCs w:val="28"/>
              </w:rPr>
              <w:t>ранній фетальний</w:t>
            </w:r>
          </w:p>
        </w:tc>
        <w:tc>
          <w:tcPr>
            <w:tcW w:w="2160" w:type="dxa"/>
            <w:tcBorders>
              <w:top w:val="single" w:sz="4" w:space="0" w:color="auto"/>
              <w:left w:val="single" w:sz="4" w:space="0" w:color="auto"/>
              <w:bottom w:val="single" w:sz="4" w:space="0" w:color="auto"/>
              <w:right w:val="single" w:sz="4" w:space="0" w:color="auto"/>
            </w:tcBorders>
            <w:vAlign w:val="center"/>
          </w:tcPr>
          <w:p w14:paraId="17F8B806" w14:textId="77777777" w:rsidR="006053D8" w:rsidRPr="005F27A7" w:rsidRDefault="006053D8" w:rsidP="00886837">
            <w:pPr>
              <w:jc w:val="center"/>
              <w:rPr>
                <w:sz w:val="28"/>
                <w:szCs w:val="28"/>
              </w:rPr>
            </w:pPr>
            <w:r w:rsidRPr="005F27A7">
              <w:rPr>
                <w:sz w:val="28"/>
                <w:szCs w:val="28"/>
              </w:rPr>
              <w:t>2,45±0,11</w:t>
            </w:r>
          </w:p>
        </w:tc>
        <w:tc>
          <w:tcPr>
            <w:tcW w:w="2036" w:type="dxa"/>
            <w:tcBorders>
              <w:top w:val="single" w:sz="4" w:space="0" w:color="auto"/>
              <w:left w:val="single" w:sz="4" w:space="0" w:color="auto"/>
              <w:bottom w:val="single" w:sz="4" w:space="0" w:color="auto"/>
              <w:right w:val="single" w:sz="4" w:space="0" w:color="auto"/>
            </w:tcBorders>
            <w:vAlign w:val="center"/>
          </w:tcPr>
          <w:p w14:paraId="3BB87840" w14:textId="77777777" w:rsidR="006053D8" w:rsidRPr="005F27A7" w:rsidRDefault="006053D8" w:rsidP="00886837">
            <w:pPr>
              <w:jc w:val="center"/>
              <w:rPr>
                <w:sz w:val="28"/>
                <w:szCs w:val="28"/>
              </w:rPr>
            </w:pPr>
            <w:r w:rsidRPr="005F27A7">
              <w:rPr>
                <w:sz w:val="28"/>
                <w:szCs w:val="28"/>
              </w:rPr>
              <w:t>2,26±0,08</w:t>
            </w:r>
          </w:p>
        </w:tc>
        <w:tc>
          <w:tcPr>
            <w:tcW w:w="1732" w:type="dxa"/>
            <w:tcBorders>
              <w:top w:val="single" w:sz="4" w:space="0" w:color="auto"/>
              <w:left w:val="single" w:sz="4" w:space="0" w:color="auto"/>
              <w:bottom w:val="single" w:sz="4" w:space="0" w:color="auto"/>
            </w:tcBorders>
            <w:vAlign w:val="center"/>
          </w:tcPr>
          <w:p w14:paraId="2EEA0053" w14:textId="77777777" w:rsidR="006053D8" w:rsidRPr="005F27A7" w:rsidRDefault="006053D8" w:rsidP="00886837">
            <w:pPr>
              <w:jc w:val="center"/>
              <w:rPr>
                <w:sz w:val="28"/>
                <w:szCs w:val="28"/>
              </w:rPr>
            </w:pPr>
            <w:r w:rsidRPr="005F27A7">
              <w:rPr>
                <w:sz w:val="28"/>
                <w:szCs w:val="28"/>
              </w:rPr>
              <w:t>1,99±0,14</w:t>
            </w:r>
          </w:p>
        </w:tc>
      </w:tr>
      <w:tr w:rsidR="006053D8" w:rsidRPr="005F27A7" w14:paraId="5846FD4A" w14:textId="77777777" w:rsidTr="00886837">
        <w:tblPrEx>
          <w:tblCellMar>
            <w:top w:w="0" w:type="dxa"/>
            <w:bottom w:w="0" w:type="dxa"/>
          </w:tblCellMar>
        </w:tblPrEx>
        <w:trPr>
          <w:trHeight w:val="380"/>
        </w:trPr>
        <w:tc>
          <w:tcPr>
            <w:tcW w:w="1866" w:type="dxa"/>
            <w:vMerge/>
            <w:tcBorders>
              <w:top w:val="single" w:sz="4" w:space="0" w:color="auto"/>
              <w:bottom w:val="single" w:sz="4" w:space="0" w:color="auto"/>
              <w:right w:val="single" w:sz="4" w:space="0" w:color="auto"/>
            </w:tcBorders>
            <w:vAlign w:val="center"/>
          </w:tcPr>
          <w:p w14:paraId="494645B9" w14:textId="77777777" w:rsidR="006053D8" w:rsidRPr="005F27A7" w:rsidRDefault="006053D8" w:rsidP="00886837">
            <w:pPr>
              <w:rPr>
                <w:sz w:val="28"/>
                <w:szCs w:val="28"/>
              </w:rPr>
            </w:pPr>
          </w:p>
        </w:tc>
        <w:tc>
          <w:tcPr>
            <w:tcW w:w="2274" w:type="dxa"/>
            <w:tcBorders>
              <w:top w:val="single" w:sz="4" w:space="0" w:color="auto"/>
              <w:left w:val="single" w:sz="4" w:space="0" w:color="auto"/>
              <w:bottom w:val="single" w:sz="4" w:space="0" w:color="auto"/>
              <w:right w:val="single" w:sz="4" w:space="0" w:color="auto"/>
            </w:tcBorders>
          </w:tcPr>
          <w:p w14:paraId="27EDB954" w14:textId="77777777" w:rsidR="006053D8" w:rsidRPr="005F27A7" w:rsidRDefault="006053D8" w:rsidP="00886837">
            <w:pPr>
              <w:jc w:val="both"/>
              <w:rPr>
                <w:sz w:val="28"/>
                <w:szCs w:val="28"/>
              </w:rPr>
            </w:pPr>
            <w:r w:rsidRPr="005F27A7">
              <w:rPr>
                <w:sz w:val="28"/>
                <w:szCs w:val="28"/>
              </w:rPr>
              <w:t>середній фетальний</w:t>
            </w:r>
          </w:p>
        </w:tc>
        <w:tc>
          <w:tcPr>
            <w:tcW w:w="2160" w:type="dxa"/>
            <w:tcBorders>
              <w:top w:val="single" w:sz="4" w:space="0" w:color="auto"/>
              <w:left w:val="single" w:sz="4" w:space="0" w:color="auto"/>
              <w:bottom w:val="single" w:sz="4" w:space="0" w:color="auto"/>
              <w:right w:val="single" w:sz="4" w:space="0" w:color="auto"/>
            </w:tcBorders>
            <w:vAlign w:val="center"/>
          </w:tcPr>
          <w:p w14:paraId="65EB8D4D" w14:textId="77777777" w:rsidR="006053D8" w:rsidRPr="005F27A7" w:rsidRDefault="006053D8" w:rsidP="00886837">
            <w:pPr>
              <w:jc w:val="center"/>
              <w:rPr>
                <w:sz w:val="28"/>
                <w:szCs w:val="28"/>
              </w:rPr>
            </w:pPr>
            <w:r w:rsidRPr="005F27A7">
              <w:rPr>
                <w:sz w:val="28"/>
                <w:szCs w:val="28"/>
              </w:rPr>
              <w:t>2,87±0,08</w:t>
            </w:r>
          </w:p>
        </w:tc>
        <w:tc>
          <w:tcPr>
            <w:tcW w:w="2036" w:type="dxa"/>
            <w:tcBorders>
              <w:top w:val="single" w:sz="4" w:space="0" w:color="auto"/>
              <w:left w:val="single" w:sz="4" w:space="0" w:color="auto"/>
              <w:bottom w:val="single" w:sz="4" w:space="0" w:color="auto"/>
              <w:right w:val="single" w:sz="4" w:space="0" w:color="auto"/>
            </w:tcBorders>
            <w:vAlign w:val="center"/>
          </w:tcPr>
          <w:p w14:paraId="1898AF3F" w14:textId="77777777" w:rsidR="006053D8" w:rsidRPr="005F27A7" w:rsidRDefault="006053D8" w:rsidP="00886837">
            <w:pPr>
              <w:jc w:val="center"/>
              <w:rPr>
                <w:sz w:val="28"/>
                <w:szCs w:val="28"/>
              </w:rPr>
            </w:pPr>
            <w:r w:rsidRPr="005F27A7">
              <w:rPr>
                <w:sz w:val="28"/>
                <w:szCs w:val="28"/>
              </w:rPr>
              <w:t>2,60±0,09</w:t>
            </w:r>
          </w:p>
        </w:tc>
        <w:tc>
          <w:tcPr>
            <w:tcW w:w="1732" w:type="dxa"/>
            <w:tcBorders>
              <w:top w:val="single" w:sz="4" w:space="0" w:color="auto"/>
              <w:left w:val="single" w:sz="4" w:space="0" w:color="auto"/>
              <w:bottom w:val="single" w:sz="4" w:space="0" w:color="auto"/>
            </w:tcBorders>
            <w:vAlign w:val="center"/>
          </w:tcPr>
          <w:p w14:paraId="3487C96C" w14:textId="77777777" w:rsidR="006053D8" w:rsidRPr="005F27A7" w:rsidRDefault="006053D8" w:rsidP="00886837">
            <w:pPr>
              <w:jc w:val="center"/>
              <w:rPr>
                <w:sz w:val="28"/>
                <w:szCs w:val="28"/>
              </w:rPr>
            </w:pPr>
            <w:r w:rsidRPr="005F27A7">
              <w:rPr>
                <w:sz w:val="28"/>
                <w:szCs w:val="28"/>
              </w:rPr>
              <w:t>2,25±0,05</w:t>
            </w:r>
          </w:p>
        </w:tc>
      </w:tr>
      <w:tr w:rsidR="006053D8" w:rsidRPr="005F27A7" w14:paraId="47E9B581" w14:textId="77777777" w:rsidTr="00886837">
        <w:tblPrEx>
          <w:tblCellMar>
            <w:top w:w="0" w:type="dxa"/>
            <w:bottom w:w="0" w:type="dxa"/>
          </w:tblCellMar>
        </w:tblPrEx>
        <w:trPr>
          <w:trHeight w:val="380"/>
        </w:trPr>
        <w:tc>
          <w:tcPr>
            <w:tcW w:w="1866" w:type="dxa"/>
            <w:vMerge/>
            <w:tcBorders>
              <w:top w:val="single" w:sz="4" w:space="0" w:color="auto"/>
              <w:bottom w:val="nil"/>
              <w:right w:val="single" w:sz="4" w:space="0" w:color="auto"/>
            </w:tcBorders>
            <w:vAlign w:val="center"/>
          </w:tcPr>
          <w:p w14:paraId="366FDD8B" w14:textId="77777777" w:rsidR="006053D8" w:rsidRPr="005F27A7" w:rsidRDefault="006053D8" w:rsidP="00886837">
            <w:pPr>
              <w:rPr>
                <w:sz w:val="28"/>
                <w:szCs w:val="28"/>
              </w:rPr>
            </w:pPr>
          </w:p>
        </w:tc>
        <w:tc>
          <w:tcPr>
            <w:tcW w:w="2274" w:type="dxa"/>
            <w:tcBorders>
              <w:top w:val="single" w:sz="4" w:space="0" w:color="auto"/>
              <w:left w:val="single" w:sz="4" w:space="0" w:color="auto"/>
              <w:bottom w:val="nil"/>
              <w:right w:val="single" w:sz="4" w:space="0" w:color="auto"/>
            </w:tcBorders>
          </w:tcPr>
          <w:p w14:paraId="7C92F948" w14:textId="77777777" w:rsidR="006053D8" w:rsidRPr="005F27A7" w:rsidRDefault="006053D8" w:rsidP="00886837">
            <w:pPr>
              <w:jc w:val="both"/>
              <w:rPr>
                <w:sz w:val="28"/>
                <w:szCs w:val="28"/>
              </w:rPr>
            </w:pPr>
            <w:r w:rsidRPr="005F27A7">
              <w:rPr>
                <w:sz w:val="28"/>
                <w:szCs w:val="28"/>
              </w:rPr>
              <w:t>пізній фетальний</w:t>
            </w:r>
          </w:p>
        </w:tc>
        <w:tc>
          <w:tcPr>
            <w:tcW w:w="2160" w:type="dxa"/>
            <w:tcBorders>
              <w:top w:val="single" w:sz="4" w:space="0" w:color="auto"/>
              <w:left w:val="single" w:sz="4" w:space="0" w:color="auto"/>
              <w:bottom w:val="nil"/>
              <w:right w:val="single" w:sz="4" w:space="0" w:color="auto"/>
            </w:tcBorders>
            <w:vAlign w:val="center"/>
          </w:tcPr>
          <w:p w14:paraId="2D722C8E" w14:textId="77777777" w:rsidR="006053D8" w:rsidRPr="005F27A7" w:rsidRDefault="006053D8" w:rsidP="00886837">
            <w:pPr>
              <w:jc w:val="center"/>
              <w:rPr>
                <w:sz w:val="28"/>
                <w:szCs w:val="28"/>
              </w:rPr>
            </w:pPr>
            <w:r w:rsidRPr="005F27A7">
              <w:rPr>
                <w:sz w:val="28"/>
                <w:szCs w:val="28"/>
              </w:rPr>
              <w:t>3,45±0,10</w:t>
            </w:r>
          </w:p>
        </w:tc>
        <w:tc>
          <w:tcPr>
            <w:tcW w:w="2036" w:type="dxa"/>
            <w:tcBorders>
              <w:top w:val="single" w:sz="4" w:space="0" w:color="auto"/>
              <w:left w:val="single" w:sz="4" w:space="0" w:color="auto"/>
              <w:bottom w:val="nil"/>
              <w:right w:val="single" w:sz="4" w:space="0" w:color="auto"/>
            </w:tcBorders>
            <w:vAlign w:val="center"/>
          </w:tcPr>
          <w:p w14:paraId="1023FE8F" w14:textId="77777777" w:rsidR="006053D8" w:rsidRPr="005F27A7" w:rsidRDefault="006053D8" w:rsidP="00886837">
            <w:pPr>
              <w:jc w:val="center"/>
              <w:rPr>
                <w:sz w:val="28"/>
                <w:szCs w:val="28"/>
              </w:rPr>
            </w:pPr>
            <w:r w:rsidRPr="005F27A7">
              <w:rPr>
                <w:sz w:val="28"/>
                <w:szCs w:val="28"/>
              </w:rPr>
              <w:t>3,23±0,04*</w:t>
            </w:r>
          </w:p>
        </w:tc>
        <w:tc>
          <w:tcPr>
            <w:tcW w:w="1732" w:type="dxa"/>
            <w:tcBorders>
              <w:top w:val="single" w:sz="4" w:space="0" w:color="auto"/>
              <w:left w:val="single" w:sz="4" w:space="0" w:color="auto"/>
              <w:bottom w:val="nil"/>
            </w:tcBorders>
            <w:vAlign w:val="center"/>
          </w:tcPr>
          <w:p w14:paraId="4FE9658D" w14:textId="77777777" w:rsidR="006053D8" w:rsidRPr="005F27A7" w:rsidRDefault="006053D8" w:rsidP="00886837">
            <w:pPr>
              <w:jc w:val="center"/>
              <w:rPr>
                <w:sz w:val="28"/>
                <w:szCs w:val="28"/>
              </w:rPr>
            </w:pPr>
            <w:r w:rsidRPr="005F27A7">
              <w:rPr>
                <w:sz w:val="28"/>
                <w:szCs w:val="28"/>
              </w:rPr>
              <w:t>2,29±0,11</w:t>
            </w:r>
          </w:p>
        </w:tc>
      </w:tr>
      <w:tr w:rsidR="006053D8" w:rsidRPr="005F27A7" w14:paraId="494A7937" w14:textId="77777777" w:rsidTr="00886837">
        <w:tblPrEx>
          <w:tblCellMar>
            <w:top w:w="0" w:type="dxa"/>
            <w:bottom w:w="0" w:type="dxa"/>
          </w:tblCellMar>
        </w:tblPrEx>
        <w:trPr>
          <w:trHeight w:val="380"/>
        </w:trPr>
        <w:tc>
          <w:tcPr>
            <w:tcW w:w="1866" w:type="dxa"/>
            <w:vMerge w:val="restart"/>
            <w:tcBorders>
              <w:top w:val="single" w:sz="4" w:space="0" w:color="auto"/>
            </w:tcBorders>
            <w:vAlign w:val="center"/>
          </w:tcPr>
          <w:p w14:paraId="6BE4E330" w14:textId="77777777" w:rsidR="006053D8" w:rsidRPr="005F27A7" w:rsidRDefault="006053D8" w:rsidP="00886837">
            <w:pPr>
              <w:rPr>
                <w:sz w:val="28"/>
                <w:szCs w:val="28"/>
              </w:rPr>
            </w:pPr>
            <w:r w:rsidRPr="005F27A7">
              <w:rPr>
                <w:sz w:val="28"/>
                <w:szCs w:val="28"/>
              </w:rPr>
              <w:t>Малоновий диальдегід, нмоль/мл</w:t>
            </w:r>
          </w:p>
        </w:tc>
        <w:tc>
          <w:tcPr>
            <w:tcW w:w="2274" w:type="dxa"/>
            <w:tcBorders>
              <w:top w:val="single" w:sz="4" w:space="0" w:color="auto"/>
              <w:left w:val="single" w:sz="4" w:space="0" w:color="auto"/>
              <w:bottom w:val="single" w:sz="4" w:space="0" w:color="auto"/>
              <w:right w:val="single" w:sz="4" w:space="0" w:color="auto"/>
            </w:tcBorders>
          </w:tcPr>
          <w:p w14:paraId="46EC93A9" w14:textId="77777777" w:rsidR="006053D8" w:rsidRPr="005F27A7" w:rsidRDefault="006053D8" w:rsidP="00886837">
            <w:pPr>
              <w:jc w:val="both"/>
              <w:rPr>
                <w:sz w:val="28"/>
                <w:szCs w:val="28"/>
              </w:rPr>
            </w:pPr>
            <w:r w:rsidRPr="005F27A7">
              <w:rPr>
                <w:sz w:val="28"/>
                <w:szCs w:val="28"/>
              </w:rPr>
              <w:t>ранній ембріональний</w:t>
            </w:r>
          </w:p>
        </w:tc>
        <w:tc>
          <w:tcPr>
            <w:tcW w:w="2160" w:type="dxa"/>
            <w:tcBorders>
              <w:top w:val="single" w:sz="4" w:space="0" w:color="auto"/>
              <w:left w:val="single" w:sz="4" w:space="0" w:color="auto"/>
              <w:bottom w:val="single" w:sz="4" w:space="0" w:color="auto"/>
              <w:right w:val="single" w:sz="4" w:space="0" w:color="auto"/>
            </w:tcBorders>
            <w:vAlign w:val="center"/>
          </w:tcPr>
          <w:p w14:paraId="7CE99188" w14:textId="77777777" w:rsidR="006053D8" w:rsidRPr="005F27A7" w:rsidRDefault="006053D8" w:rsidP="00886837">
            <w:pPr>
              <w:jc w:val="center"/>
              <w:rPr>
                <w:sz w:val="28"/>
                <w:szCs w:val="28"/>
              </w:rPr>
            </w:pPr>
            <w:r w:rsidRPr="005F27A7">
              <w:rPr>
                <w:sz w:val="28"/>
                <w:szCs w:val="28"/>
              </w:rPr>
              <w:t>4,87±0,06*</w:t>
            </w:r>
          </w:p>
        </w:tc>
        <w:tc>
          <w:tcPr>
            <w:tcW w:w="2036" w:type="dxa"/>
            <w:tcBorders>
              <w:top w:val="single" w:sz="4" w:space="0" w:color="auto"/>
              <w:left w:val="single" w:sz="4" w:space="0" w:color="auto"/>
              <w:bottom w:val="single" w:sz="4" w:space="0" w:color="auto"/>
              <w:right w:val="single" w:sz="4" w:space="0" w:color="auto"/>
            </w:tcBorders>
            <w:vAlign w:val="center"/>
          </w:tcPr>
          <w:p w14:paraId="27811820" w14:textId="77777777" w:rsidR="006053D8" w:rsidRPr="005F27A7" w:rsidRDefault="006053D8" w:rsidP="00886837">
            <w:pPr>
              <w:jc w:val="center"/>
              <w:rPr>
                <w:sz w:val="28"/>
                <w:szCs w:val="28"/>
              </w:rPr>
            </w:pPr>
            <w:r w:rsidRPr="005F27A7">
              <w:rPr>
                <w:sz w:val="28"/>
                <w:szCs w:val="28"/>
              </w:rPr>
              <w:t>4,65±0,06</w:t>
            </w:r>
          </w:p>
        </w:tc>
        <w:tc>
          <w:tcPr>
            <w:tcW w:w="1732" w:type="dxa"/>
            <w:tcBorders>
              <w:top w:val="single" w:sz="4" w:space="0" w:color="auto"/>
              <w:left w:val="single" w:sz="4" w:space="0" w:color="auto"/>
              <w:bottom w:val="single" w:sz="4" w:space="0" w:color="auto"/>
              <w:right w:val="single" w:sz="4" w:space="0" w:color="auto"/>
            </w:tcBorders>
            <w:vAlign w:val="center"/>
          </w:tcPr>
          <w:p w14:paraId="1E875812" w14:textId="77777777" w:rsidR="006053D8" w:rsidRPr="005F27A7" w:rsidRDefault="006053D8" w:rsidP="00886837">
            <w:pPr>
              <w:jc w:val="center"/>
              <w:rPr>
                <w:sz w:val="28"/>
                <w:szCs w:val="28"/>
              </w:rPr>
            </w:pPr>
            <w:r w:rsidRPr="005F27A7">
              <w:rPr>
                <w:sz w:val="28"/>
                <w:szCs w:val="28"/>
              </w:rPr>
              <w:t>4,50±0,20</w:t>
            </w:r>
          </w:p>
        </w:tc>
      </w:tr>
      <w:tr w:rsidR="006053D8" w:rsidRPr="005F27A7" w14:paraId="4EF9EEB4" w14:textId="77777777" w:rsidTr="00886837">
        <w:tblPrEx>
          <w:tblCellMar>
            <w:top w:w="0" w:type="dxa"/>
            <w:bottom w:w="0" w:type="dxa"/>
          </w:tblCellMar>
        </w:tblPrEx>
        <w:trPr>
          <w:trHeight w:val="380"/>
        </w:trPr>
        <w:tc>
          <w:tcPr>
            <w:tcW w:w="1866" w:type="dxa"/>
            <w:vMerge/>
          </w:tcPr>
          <w:p w14:paraId="4919022E" w14:textId="77777777" w:rsidR="006053D8" w:rsidRPr="005F27A7" w:rsidRDefault="006053D8" w:rsidP="00886837">
            <w:pPr>
              <w:jc w:val="both"/>
              <w:rPr>
                <w:sz w:val="28"/>
                <w:szCs w:val="28"/>
              </w:rPr>
            </w:pPr>
          </w:p>
        </w:tc>
        <w:tc>
          <w:tcPr>
            <w:tcW w:w="2274" w:type="dxa"/>
            <w:tcBorders>
              <w:top w:val="single" w:sz="4" w:space="0" w:color="auto"/>
              <w:left w:val="single" w:sz="4" w:space="0" w:color="auto"/>
              <w:bottom w:val="single" w:sz="4" w:space="0" w:color="auto"/>
              <w:right w:val="single" w:sz="4" w:space="0" w:color="auto"/>
            </w:tcBorders>
          </w:tcPr>
          <w:p w14:paraId="5F757853" w14:textId="77777777" w:rsidR="006053D8" w:rsidRPr="005F27A7" w:rsidRDefault="006053D8" w:rsidP="00886837">
            <w:pPr>
              <w:jc w:val="both"/>
              <w:rPr>
                <w:sz w:val="28"/>
                <w:szCs w:val="28"/>
              </w:rPr>
            </w:pPr>
            <w:r w:rsidRPr="005F27A7">
              <w:rPr>
                <w:sz w:val="28"/>
                <w:szCs w:val="28"/>
              </w:rPr>
              <w:t>ранній фетальний</w:t>
            </w:r>
          </w:p>
        </w:tc>
        <w:tc>
          <w:tcPr>
            <w:tcW w:w="2160" w:type="dxa"/>
            <w:tcBorders>
              <w:top w:val="single" w:sz="4" w:space="0" w:color="auto"/>
              <w:left w:val="single" w:sz="4" w:space="0" w:color="auto"/>
              <w:bottom w:val="single" w:sz="4" w:space="0" w:color="auto"/>
              <w:right w:val="single" w:sz="4" w:space="0" w:color="auto"/>
            </w:tcBorders>
            <w:vAlign w:val="center"/>
          </w:tcPr>
          <w:p w14:paraId="3895EB49" w14:textId="77777777" w:rsidR="006053D8" w:rsidRPr="005F27A7" w:rsidRDefault="006053D8" w:rsidP="00886837">
            <w:pPr>
              <w:jc w:val="center"/>
              <w:rPr>
                <w:sz w:val="28"/>
                <w:szCs w:val="28"/>
              </w:rPr>
            </w:pPr>
            <w:r w:rsidRPr="005F27A7">
              <w:rPr>
                <w:sz w:val="28"/>
                <w:szCs w:val="28"/>
              </w:rPr>
              <w:t>5,25±0,14*</w:t>
            </w:r>
          </w:p>
        </w:tc>
        <w:tc>
          <w:tcPr>
            <w:tcW w:w="2036" w:type="dxa"/>
            <w:tcBorders>
              <w:top w:val="single" w:sz="4" w:space="0" w:color="auto"/>
              <w:left w:val="single" w:sz="4" w:space="0" w:color="auto"/>
              <w:bottom w:val="single" w:sz="4" w:space="0" w:color="auto"/>
              <w:right w:val="single" w:sz="4" w:space="0" w:color="auto"/>
            </w:tcBorders>
            <w:vAlign w:val="center"/>
          </w:tcPr>
          <w:p w14:paraId="6A700EE8" w14:textId="77777777" w:rsidR="006053D8" w:rsidRPr="005F27A7" w:rsidRDefault="006053D8" w:rsidP="00886837">
            <w:pPr>
              <w:jc w:val="center"/>
              <w:rPr>
                <w:sz w:val="28"/>
                <w:szCs w:val="28"/>
              </w:rPr>
            </w:pPr>
            <w:r w:rsidRPr="005F27A7">
              <w:rPr>
                <w:sz w:val="28"/>
                <w:szCs w:val="28"/>
              </w:rPr>
              <w:t>5,01±0,08</w:t>
            </w:r>
          </w:p>
        </w:tc>
        <w:tc>
          <w:tcPr>
            <w:tcW w:w="1732" w:type="dxa"/>
            <w:tcBorders>
              <w:top w:val="single" w:sz="4" w:space="0" w:color="auto"/>
              <w:left w:val="single" w:sz="4" w:space="0" w:color="auto"/>
              <w:bottom w:val="single" w:sz="4" w:space="0" w:color="auto"/>
              <w:right w:val="single" w:sz="4" w:space="0" w:color="auto"/>
            </w:tcBorders>
            <w:vAlign w:val="center"/>
          </w:tcPr>
          <w:p w14:paraId="67F8CDBE" w14:textId="77777777" w:rsidR="006053D8" w:rsidRPr="005F27A7" w:rsidRDefault="006053D8" w:rsidP="00886837">
            <w:pPr>
              <w:jc w:val="center"/>
              <w:rPr>
                <w:sz w:val="28"/>
                <w:szCs w:val="28"/>
              </w:rPr>
            </w:pPr>
            <w:r w:rsidRPr="005F27A7">
              <w:rPr>
                <w:sz w:val="28"/>
                <w:szCs w:val="28"/>
              </w:rPr>
              <w:t>4,63±0,18</w:t>
            </w:r>
          </w:p>
        </w:tc>
      </w:tr>
      <w:tr w:rsidR="006053D8" w:rsidRPr="005F27A7" w14:paraId="5CA3F28A" w14:textId="77777777" w:rsidTr="00886837">
        <w:tblPrEx>
          <w:tblCellMar>
            <w:top w:w="0" w:type="dxa"/>
            <w:bottom w:w="0" w:type="dxa"/>
          </w:tblCellMar>
        </w:tblPrEx>
        <w:trPr>
          <w:trHeight w:val="380"/>
        </w:trPr>
        <w:tc>
          <w:tcPr>
            <w:tcW w:w="1866" w:type="dxa"/>
            <w:vMerge/>
          </w:tcPr>
          <w:p w14:paraId="654752D2" w14:textId="77777777" w:rsidR="006053D8" w:rsidRPr="005F27A7" w:rsidRDefault="006053D8" w:rsidP="00886837">
            <w:pPr>
              <w:jc w:val="both"/>
              <w:rPr>
                <w:sz w:val="28"/>
                <w:szCs w:val="28"/>
              </w:rPr>
            </w:pPr>
          </w:p>
        </w:tc>
        <w:tc>
          <w:tcPr>
            <w:tcW w:w="2274" w:type="dxa"/>
            <w:tcBorders>
              <w:top w:val="single" w:sz="4" w:space="0" w:color="auto"/>
              <w:left w:val="single" w:sz="4" w:space="0" w:color="auto"/>
              <w:bottom w:val="single" w:sz="4" w:space="0" w:color="auto"/>
              <w:right w:val="single" w:sz="4" w:space="0" w:color="auto"/>
            </w:tcBorders>
          </w:tcPr>
          <w:p w14:paraId="7C411D8C" w14:textId="77777777" w:rsidR="006053D8" w:rsidRPr="005F27A7" w:rsidRDefault="006053D8" w:rsidP="00886837">
            <w:pPr>
              <w:jc w:val="both"/>
              <w:rPr>
                <w:sz w:val="28"/>
                <w:szCs w:val="28"/>
              </w:rPr>
            </w:pPr>
            <w:r w:rsidRPr="005F27A7">
              <w:rPr>
                <w:sz w:val="28"/>
                <w:szCs w:val="28"/>
              </w:rPr>
              <w:t>середній фетальний</w:t>
            </w:r>
          </w:p>
        </w:tc>
        <w:tc>
          <w:tcPr>
            <w:tcW w:w="2160" w:type="dxa"/>
            <w:tcBorders>
              <w:top w:val="single" w:sz="4" w:space="0" w:color="auto"/>
              <w:left w:val="single" w:sz="4" w:space="0" w:color="auto"/>
              <w:bottom w:val="single" w:sz="4" w:space="0" w:color="auto"/>
              <w:right w:val="single" w:sz="4" w:space="0" w:color="auto"/>
            </w:tcBorders>
            <w:vAlign w:val="center"/>
          </w:tcPr>
          <w:p w14:paraId="69178D33" w14:textId="77777777" w:rsidR="006053D8" w:rsidRPr="005F27A7" w:rsidRDefault="006053D8" w:rsidP="00886837">
            <w:pPr>
              <w:jc w:val="center"/>
              <w:rPr>
                <w:sz w:val="28"/>
                <w:szCs w:val="28"/>
              </w:rPr>
            </w:pPr>
            <w:r w:rsidRPr="005F27A7">
              <w:rPr>
                <w:sz w:val="28"/>
                <w:szCs w:val="28"/>
              </w:rPr>
              <w:t>5,60±0,07*</w:t>
            </w:r>
          </w:p>
        </w:tc>
        <w:tc>
          <w:tcPr>
            <w:tcW w:w="2036" w:type="dxa"/>
            <w:tcBorders>
              <w:top w:val="single" w:sz="4" w:space="0" w:color="auto"/>
              <w:left w:val="single" w:sz="4" w:space="0" w:color="auto"/>
              <w:bottom w:val="single" w:sz="4" w:space="0" w:color="auto"/>
              <w:right w:val="single" w:sz="4" w:space="0" w:color="auto"/>
            </w:tcBorders>
            <w:vAlign w:val="center"/>
          </w:tcPr>
          <w:p w14:paraId="4790DBC8" w14:textId="77777777" w:rsidR="006053D8" w:rsidRPr="005F27A7" w:rsidRDefault="006053D8" w:rsidP="00886837">
            <w:pPr>
              <w:jc w:val="center"/>
              <w:rPr>
                <w:sz w:val="28"/>
                <w:szCs w:val="28"/>
              </w:rPr>
            </w:pPr>
            <w:r w:rsidRPr="005F27A7">
              <w:rPr>
                <w:sz w:val="28"/>
                <w:szCs w:val="28"/>
              </w:rPr>
              <w:t>5,36±0,12</w:t>
            </w:r>
          </w:p>
        </w:tc>
        <w:tc>
          <w:tcPr>
            <w:tcW w:w="1732" w:type="dxa"/>
            <w:tcBorders>
              <w:top w:val="single" w:sz="4" w:space="0" w:color="auto"/>
              <w:left w:val="single" w:sz="4" w:space="0" w:color="auto"/>
              <w:bottom w:val="single" w:sz="4" w:space="0" w:color="auto"/>
              <w:right w:val="single" w:sz="4" w:space="0" w:color="auto"/>
            </w:tcBorders>
            <w:vAlign w:val="center"/>
          </w:tcPr>
          <w:p w14:paraId="1B4C63F8" w14:textId="77777777" w:rsidR="006053D8" w:rsidRPr="005F27A7" w:rsidRDefault="006053D8" w:rsidP="00886837">
            <w:pPr>
              <w:jc w:val="center"/>
              <w:rPr>
                <w:sz w:val="28"/>
                <w:szCs w:val="28"/>
              </w:rPr>
            </w:pPr>
            <w:r w:rsidRPr="005F27A7">
              <w:rPr>
                <w:sz w:val="28"/>
                <w:szCs w:val="28"/>
              </w:rPr>
              <w:t>4,91±0,16</w:t>
            </w:r>
          </w:p>
        </w:tc>
      </w:tr>
      <w:tr w:rsidR="006053D8" w:rsidRPr="005F27A7" w14:paraId="6CCFA849" w14:textId="77777777" w:rsidTr="00886837">
        <w:tblPrEx>
          <w:tblCellMar>
            <w:top w:w="0" w:type="dxa"/>
            <w:bottom w:w="0" w:type="dxa"/>
          </w:tblCellMar>
        </w:tblPrEx>
        <w:trPr>
          <w:trHeight w:val="380"/>
        </w:trPr>
        <w:tc>
          <w:tcPr>
            <w:tcW w:w="1866" w:type="dxa"/>
            <w:vMerge/>
          </w:tcPr>
          <w:p w14:paraId="189C82FC" w14:textId="77777777" w:rsidR="006053D8" w:rsidRPr="005F27A7" w:rsidRDefault="006053D8" w:rsidP="00886837">
            <w:pPr>
              <w:jc w:val="both"/>
              <w:rPr>
                <w:sz w:val="28"/>
                <w:szCs w:val="28"/>
              </w:rPr>
            </w:pPr>
          </w:p>
        </w:tc>
        <w:tc>
          <w:tcPr>
            <w:tcW w:w="2274" w:type="dxa"/>
            <w:tcBorders>
              <w:top w:val="single" w:sz="4" w:space="0" w:color="auto"/>
              <w:left w:val="single" w:sz="4" w:space="0" w:color="auto"/>
              <w:bottom w:val="single" w:sz="4" w:space="0" w:color="auto"/>
              <w:right w:val="single" w:sz="4" w:space="0" w:color="auto"/>
            </w:tcBorders>
          </w:tcPr>
          <w:p w14:paraId="4759B1C6" w14:textId="77777777" w:rsidR="006053D8" w:rsidRPr="005F27A7" w:rsidRDefault="006053D8" w:rsidP="00886837">
            <w:pPr>
              <w:jc w:val="both"/>
              <w:rPr>
                <w:sz w:val="28"/>
                <w:szCs w:val="28"/>
              </w:rPr>
            </w:pPr>
            <w:r w:rsidRPr="005F27A7">
              <w:rPr>
                <w:sz w:val="28"/>
                <w:szCs w:val="28"/>
              </w:rPr>
              <w:t>пізній фетальний</w:t>
            </w:r>
          </w:p>
        </w:tc>
        <w:tc>
          <w:tcPr>
            <w:tcW w:w="2160" w:type="dxa"/>
            <w:tcBorders>
              <w:top w:val="single" w:sz="4" w:space="0" w:color="auto"/>
              <w:left w:val="single" w:sz="4" w:space="0" w:color="auto"/>
              <w:bottom w:val="single" w:sz="4" w:space="0" w:color="auto"/>
              <w:right w:val="single" w:sz="4" w:space="0" w:color="auto"/>
            </w:tcBorders>
            <w:vAlign w:val="center"/>
          </w:tcPr>
          <w:p w14:paraId="5705C38F" w14:textId="77777777" w:rsidR="006053D8" w:rsidRPr="005F27A7" w:rsidRDefault="006053D8" w:rsidP="00886837">
            <w:pPr>
              <w:jc w:val="center"/>
              <w:rPr>
                <w:sz w:val="28"/>
                <w:szCs w:val="28"/>
              </w:rPr>
            </w:pPr>
            <w:r w:rsidRPr="005F27A7">
              <w:rPr>
                <w:sz w:val="28"/>
                <w:szCs w:val="28"/>
              </w:rPr>
              <w:t>5,92±0,09*</w:t>
            </w:r>
          </w:p>
        </w:tc>
        <w:tc>
          <w:tcPr>
            <w:tcW w:w="2036" w:type="dxa"/>
            <w:tcBorders>
              <w:top w:val="single" w:sz="4" w:space="0" w:color="auto"/>
              <w:left w:val="single" w:sz="4" w:space="0" w:color="auto"/>
              <w:bottom w:val="single" w:sz="4" w:space="0" w:color="auto"/>
              <w:right w:val="single" w:sz="4" w:space="0" w:color="auto"/>
            </w:tcBorders>
            <w:vAlign w:val="center"/>
          </w:tcPr>
          <w:p w14:paraId="132C1B7F" w14:textId="77777777" w:rsidR="006053D8" w:rsidRPr="005F27A7" w:rsidRDefault="006053D8" w:rsidP="00886837">
            <w:pPr>
              <w:jc w:val="center"/>
              <w:rPr>
                <w:sz w:val="28"/>
                <w:szCs w:val="28"/>
              </w:rPr>
            </w:pPr>
            <w:r w:rsidRPr="005F27A7">
              <w:rPr>
                <w:sz w:val="28"/>
                <w:szCs w:val="28"/>
              </w:rPr>
              <w:t>5,79±0,05*</w:t>
            </w:r>
          </w:p>
        </w:tc>
        <w:tc>
          <w:tcPr>
            <w:tcW w:w="1732" w:type="dxa"/>
            <w:tcBorders>
              <w:top w:val="single" w:sz="4" w:space="0" w:color="auto"/>
              <w:left w:val="single" w:sz="4" w:space="0" w:color="auto"/>
              <w:bottom w:val="single" w:sz="4" w:space="0" w:color="auto"/>
              <w:right w:val="single" w:sz="4" w:space="0" w:color="auto"/>
            </w:tcBorders>
            <w:vAlign w:val="center"/>
          </w:tcPr>
          <w:p w14:paraId="1E2782BF" w14:textId="77777777" w:rsidR="006053D8" w:rsidRPr="005F27A7" w:rsidRDefault="006053D8" w:rsidP="00886837">
            <w:pPr>
              <w:jc w:val="center"/>
              <w:rPr>
                <w:sz w:val="28"/>
                <w:szCs w:val="28"/>
              </w:rPr>
            </w:pPr>
            <w:r w:rsidRPr="005F27A7">
              <w:rPr>
                <w:sz w:val="28"/>
                <w:szCs w:val="28"/>
              </w:rPr>
              <w:t>5,02±0,22</w:t>
            </w:r>
          </w:p>
        </w:tc>
      </w:tr>
    </w:tbl>
    <w:p w14:paraId="7577DC9F" w14:textId="77777777" w:rsidR="006053D8" w:rsidRPr="005F27A7" w:rsidRDefault="006053D8" w:rsidP="006053D8">
      <w:pPr>
        <w:spacing w:before="120" w:line="252" w:lineRule="auto"/>
        <w:ind w:firstLine="567"/>
        <w:jc w:val="both"/>
        <w:rPr>
          <w:sz w:val="28"/>
          <w:szCs w:val="28"/>
        </w:rPr>
      </w:pPr>
      <w:r w:rsidRPr="005F27A7">
        <w:rPr>
          <w:sz w:val="28"/>
          <w:szCs w:val="28"/>
        </w:rPr>
        <w:t>Примітка.* Вірогідні відмінності щодо показників групи контролю (p&lt;0,05)</w:t>
      </w:r>
    </w:p>
    <w:p w14:paraId="1257B361" w14:textId="77777777" w:rsidR="006053D8" w:rsidRPr="005F27A7" w:rsidRDefault="006053D8" w:rsidP="006053D8">
      <w:pPr>
        <w:spacing w:line="264" w:lineRule="auto"/>
        <w:ind w:firstLine="567"/>
        <w:jc w:val="both"/>
        <w:rPr>
          <w:sz w:val="28"/>
          <w:szCs w:val="28"/>
        </w:rPr>
      </w:pPr>
      <w:r w:rsidRPr="005F27A7">
        <w:rPr>
          <w:sz w:val="28"/>
          <w:szCs w:val="28"/>
        </w:rPr>
        <w:t xml:space="preserve">Встановлені  зміни в активності  вільнорадикальних процесів можуть бути викликані рядом причин: виснаженням резерву антиоксидантів і в першу чергу, глутатіону або змінами в системі ферментативних реакцій антиоксидантного захисту. </w:t>
      </w:r>
    </w:p>
    <w:p w14:paraId="49894E34" w14:textId="77777777" w:rsidR="006053D8" w:rsidRPr="005F27A7" w:rsidRDefault="006053D8" w:rsidP="006053D8">
      <w:pPr>
        <w:spacing w:line="264" w:lineRule="auto"/>
        <w:ind w:firstLine="567"/>
        <w:jc w:val="both"/>
        <w:rPr>
          <w:sz w:val="28"/>
          <w:szCs w:val="28"/>
        </w:rPr>
      </w:pPr>
      <w:r w:rsidRPr="005F27A7">
        <w:rPr>
          <w:sz w:val="28"/>
          <w:szCs w:val="28"/>
        </w:rPr>
        <w:t>Слід зауважити, що у групи вагітних з невиношуванням в анамнезі, протягом всього гестаційного періоду спостерігалися найвищі показники в порівнянні з контрольними показниками, що свідчило про негативний вплив факторів  обтяженого акушерського анамнезу (ускладнень вагітності  та пологів) на активність компонентів ПОЛ, а також про дисбаланс в системі АОСЗ ще до початку  даної вагітності.</w:t>
      </w:r>
    </w:p>
    <w:p w14:paraId="338A030C" w14:textId="77777777" w:rsidR="006053D8" w:rsidRPr="005F27A7" w:rsidRDefault="006053D8" w:rsidP="006053D8">
      <w:pPr>
        <w:spacing w:line="264" w:lineRule="auto"/>
        <w:ind w:firstLine="567"/>
        <w:jc w:val="both"/>
        <w:rPr>
          <w:sz w:val="28"/>
          <w:szCs w:val="28"/>
        </w:rPr>
      </w:pPr>
      <w:r w:rsidRPr="005F27A7">
        <w:rPr>
          <w:sz w:val="28"/>
          <w:szCs w:val="28"/>
        </w:rPr>
        <w:t>У жінок з проявами ПН в усі терміни обстеження рівень МДА суттєво перевищував його концентрацію у вагітних контрольної групи, а в пізньому фетальному періоді рівень МДА перевищував на 15</w:t>
      </w:r>
      <w:r>
        <w:rPr>
          <w:sz w:val="28"/>
          <w:szCs w:val="28"/>
        </w:rPr>
        <w:t xml:space="preserve"> </w:t>
      </w:r>
      <w:r w:rsidRPr="005F27A7">
        <w:rPr>
          <w:sz w:val="28"/>
          <w:szCs w:val="28"/>
        </w:rPr>
        <w:t>% відповідний показник у  вагітних контрольної групи.</w:t>
      </w:r>
      <w:r>
        <w:rPr>
          <w:sz w:val="28"/>
          <w:szCs w:val="28"/>
        </w:rPr>
        <w:t xml:space="preserve"> </w:t>
      </w:r>
      <w:r w:rsidRPr="005F27A7">
        <w:rPr>
          <w:sz w:val="28"/>
          <w:szCs w:val="28"/>
        </w:rPr>
        <w:t>Підвищення концентрації вивчених показників може бути однією з причин гіпоксичного стану організму матері та плода в зв’язку з їх пошкоджуючою дією перекисів на фосфоліпідні мембрани еритроцитів.</w:t>
      </w:r>
    </w:p>
    <w:p w14:paraId="50A3BB40" w14:textId="77777777" w:rsidR="006053D8" w:rsidRPr="005F27A7" w:rsidRDefault="006053D8" w:rsidP="006053D8">
      <w:pPr>
        <w:spacing w:line="252" w:lineRule="auto"/>
        <w:ind w:firstLine="567"/>
        <w:jc w:val="both"/>
        <w:rPr>
          <w:sz w:val="28"/>
          <w:szCs w:val="28"/>
        </w:rPr>
      </w:pPr>
      <w:r w:rsidRPr="005F27A7">
        <w:rPr>
          <w:sz w:val="28"/>
          <w:szCs w:val="28"/>
        </w:rPr>
        <w:t xml:space="preserve">При дослідженні ферментативних систем у вагітних основної групи  виявлено підвищення активності </w:t>
      </w:r>
      <w:r>
        <w:rPr>
          <w:sz w:val="28"/>
          <w:szCs w:val="28"/>
        </w:rPr>
        <w:t>глутатіонредуктази (ГР)</w:t>
      </w:r>
      <w:r w:rsidRPr="005F27A7">
        <w:rPr>
          <w:sz w:val="28"/>
          <w:szCs w:val="28"/>
        </w:rPr>
        <w:t xml:space="preserve"> та </w:t>
      </w:r>
      <w:r>
        <w:rPr>
          <w:sz w:val="28"/>
          <w:szCs w:val="28"/>
        </w:rPr>
        <w:t>глутатіонпероксидази (</w:t>
      </w:r>
      <w:r w:rsidRPr="005F27A7">
        <w:rPr>
          <w:sz w:val="28"/>
          <w:szCs w:val="28"/>
        </w:rPr>
        <w:t>ГП</w:t>
      </w:r>
      <w:r>
        <w:rPr>
          <w:sz w:val="28"/>
          <w:szCs w:val="28"/>
        </w:rPr>
        <w:t>)</w:t>
      </w:r>
      <w:r w:rsidRPr="005F27A7">
        <w:rPr>
          <w:sz w:val="28"/>
          <w:szCs w:val="28"/>
        </w:rPr>
        <w:t xml:space="preserve"> відповідно в середньому на 14</w:t>
      </w:r>
      <w:r>
        <w:rPr>
          <w:sz w:val="28"/>
          <w:szCs w:val="28"/>
        </w:rPr>
        <w:t xml:space="preserve"> </w:t>
      </w:r>
      <w:r w:rsidRPr="005F27A7">
        <w:rPr>
          <w:sz w:val="28"/>
          <w:szCs w:val="28"/>
        </w:rPr>
        <w:t>% та 16</w:t>
      </w:r>
      <w:r>
        <w:rPr>
          <w:sz w:val="28"/>
          <w:szCs w:val="28"/>
        </w:rPr>
        <w:t xml:space="preserve"> </w:t>
      </w:r>
      <w:r w:rsidRPr="005F27A7">
        <w:rPr>
          <w:sz w:val="28"/>
          <w:szCs w:val="28"/>
        </w:rPr>
        <w:t>% в порівнянні з контрольною групою, що пов’язано із змінами рівня  глутатіону, який є субстратом ГР та ГП</w:t>
      </w:r>
      <w:r>
        <w:rPr>
          <w:sz w:val="28"/>
          <w:szCs w:val="28"/>
        </w:rPr>
        <w:t xml:space="preserve"> та свідчить про виснаження протекторних можливостей АОСЗ.</w:t>
      </w:r>
      <w:r w:rsidRPr="005F27A7">
        <w:rPr>
          <w:sz w:val="28"/>
          <w:szCs w:val="28"/>
        </w:rPr>
        <w:t xml:space="preserve"> </w:t>
      </w:r>
    </w:p>
    <w:p w14:paraId="34536290" w14:textId="77777777" w:rsidR="006053D8" w:rsidRPr="005F27A7" w:rsidRDefault="006053D8" w:rsidP="006053D8">
      <w:pPr>
        <w:spacing w:line="252" w:lineRule="auto"/>
        <w:ind w:firstLine="567"/>
        <w:jc w:val="both"/>
        <w:rPr>
          <w:sz w:val="28"/>
          <w:szCs w:val="28"/>
        </w:rPr>
      </w:pPr>
      <w:r w:rsidRPr="005F27A7">
        <w:rPr>
          <w:sz w:val="28"/>
          <w:szCs w:val="28"/>
        </w:rPr>
        <w:t>Проведений аналіз дослідження хоріонів та плацент показав, що в 7-12 тижнів вагітності при наявності проявів ПН  виявлено домінування великих, багатолопасних ворсин з гіпо-або васкулярною стромою. Поодинокі судини були розташовані у центрі. Строма ворсин складалася з фібробластів та клітин Кащенко-Гофбауера, які в більшості своїй були у стані дистрофії.</w:t>
      </w:r>
      <w:r>
        <w:rPr>
          <w:sz w:val="28"/>
          <w:szCs w:val="28"/>
        </w:rPr>
        <w:t xml:space="preserve"> </w:t>
      </w:r>
      <w:r w:rsidRPr="005F27A7">
        <w:rPr>
          <w:sz w:val="28"/>
          <w:szCs w:val="28"/>
        </w:rPr>
        <w:t>В деяких клітинах Лангханса спостерігалася фрагментація ядер, а в деяких – фрагментація клітин з утворенням так званих апоптозних тілець.</w:t>
      </w:r>
    </w:p>
    <w:p w14:paraId="7DF8FFC2" w14:textId="77777777" w:rsidR="006053D8" w:rsidRDefault="006053D8" w:rsidP="006053D8">
      <w:pPr>
        <w:spacing w:line="252" w:lineRule="auto"/>
        <w:ind w:firstLine="567"/>
        <w:jc w:val="both"/>
        <w:rPr>
          <w:sz w:val="28"/>
          <w:szCs w:val="28"/>
        </w:rPr>
      </w:pPr>
      <w:r w:rsidRPr="005F27A7">
        <w:rPr>
          <w:sz w:val="28"/>
          <w:szCs w:val="28"/>
        </w:rPr>
        <w:t>При імуногістохімічному дослідженні хоріона від вагітних основної  групи дуже виразну позитивну експресію Вах (4 бали) виявлено в ядрах синцитіотрофобласту та виразну (3 бали) в ендотелії судин ворсин та клітинах Кащенко-Гофбауера. Апоптозний індекс в цій групі дослідження становив – (4,8</w:t>
      </w:r>
      <w:r w:rsidRPr="005F27A7">
        <w:rPr>
          <w:sz w:val="28"/>
          <w:szCs w:val="28"/>
          <w:u w:val="single"/>
        </w:rPr>
        <w:t>+</w:t>
      </w:r>
      <w:r w:rsidRPr="005F27A7">
        <w:rPr>
          <w:sz w:val="28"/>
          <w:szCs w:val="28"/>
        </w:rPr>
        <w:t>0,14) %, контроль - (4,1</w:t>
      </w:r>
      <w:r w:rsidRPr="005F27A7">
        <w:rPr>
          <w:sz w:val="28"/>
          <w:szCs w:val="28"/>
          <w:u w:val="single"/>
        </w:rPr>
        <w:t>+</w:t>
      </w:r>
      <w:r w:rsidRPr="005F27A7">
        <w:rPr>
          <w:sz w:val="28"/>
          <w:szCs w:val="28"/>
        </w:rPr>
        <w:t>0,12) %, р</w:t>
      </w:r>
      <w:r w:rsidRPr="005F27A7">
        <w:rPr>
          <w:sz w:val="28"/>
          <w:szCs w:val="28"/>
        </w:rPr>
        <w:sym w:font="Symbol" w:char="F03C"/>
      </w:r>
      <w:r w:rsidRPr="005F27A7">
        <w:rPr>
          <w:sz w:val="28"/>
          <w:szCs w:val="28"/>
        </w:rPr>
        <w:t>0,05. В більшості плацент від жінок цієї групи (75</w:t>
      </w:r>
      <w:r>
        <w:rPr>
          <w:sz w:val="28"/>
          <w:szCs w:val="28"/>
        </w:rPr>
        <w:t xml:space="preserve"> </w:t>
      </w:r>
      <w:r w:rsidRPr="005F27A7">
        <w:rPr>
          <w:sz w:val="28"/>
          <w:szCs w:val="28"/>
        </w:rPr>
        <w:t>%) спостерігалось незначне зменшення маси (контроль-550,0</w:t>
      </w:r>
      <w:r w:rsidRPr="005F27A7">
        <w:rPr>
          <w:sz w:val="28"/>
          <w:szCs w:val="28"/>
          <w:u w:val="single"/>
        </w:rPr>
        <w:t>+</w:t>
      </w:r>
      <w:r w:rsidRPr="005F27A7">
        <w:rPr>
          <w:sz w:val="28"/>
          <w:szCs w:val="28"/>
        </w:rPr>
        <w:t>35,5г.;</w:t>
      </w:r>
      <w:r>
        <w:rPr>
          <w:sz w:val="28"/>
          <w:szCs w:val="28"/>
        </w:rPr>
        <w:t xml:space="preserve">основна </w:t>
      </w:r>
      <w:r w:rsidRPr="005F27A7">
        <w:rPr>
          <w:sz w:val="28"/>
          <w:szCs w:val="28"/>
        </w:rPr>
        <w:t>група–410</w:t>
      </w:r>
      <w:r w:rsidRPr="005F27A7">
        <w:rPr>
          <w:sz w:val="28"/>
          <w:szCs w:val="28"/>
          <w:u w:val="single"/>
        </w:rPr>
        <w:t>+</w:t>
      </w:r>
      <w:r w:rsidRPr="005F27A7">
        <w:rPr>
          <w:sz w:val="28"/>
          <w:szCs w:val="28"/>
        </w:rPr>
        <w:t>12,3)</w:t>
      </w:r>
      <w:r>
        <w:rPr>
          <w:sz w:val="28"/>
          <w:szCs w:val="28"/>
        </w:rPr>
        <w:t xml:space="preserve">. </w:t>
      </w:r>
      <w:r w:rsidRPr="005F27A7">
        <w:rPr>
          <w:sz w:val="28"/>
          <w:szCs w:val="28"/>
        </w:rPr>
        <w:t>Гістологічна зрілість ворсинчастого дерева була неоднорідною: в 10%-вона не відрізнялась від групи контролю; в 20</w:t>
      </w:r>
      <w:r>
        <w:rPr>
          <w:sz w:val="28"/>
          <w:szCs w:val="28"/>
        </w:rPr>
        <w:t xml:space="preserve"> </w:t>
      </w:r>
      <w:r w:rsidRPr="005F27A7">
        <w:rPr>
          <w:sz w:val="28"/>
          <w:szCs w:val="28"/>
        </w:rPr>
        <w:t>%</w:t>
      </w:r>
      <w:r>
        <w:rPr>
          <w:sz w:val="28"/>
          <w:szCs w:val="28"/>
        </w:rPr>
        <w:t xml:space="preserve"> </w:t>
      </w:r>
      <w:r w:rsidRPr="005F27A7">
        <w:rPr>
          <w:sz w:val="28"/>
          <w:szCs w:val="28"/>
        </w:rPr>
        <w:t>-</w:t>
      </w:r>
      <w:r>
        <w:rPr>
          <w:sz w:val="28"/>
          <w:szCs w:val="28"/>
        </w:rPr>
        <w:t xml:space="preserve"> </w:t>
      </w:r>
      <w:r w:rsidRPr="005F27A7">
        <w:rPr>
          <w:sz w:val="28"/>
          <w:szCs w:val="28"/>
        </w:rPr>
        <w:t xml:space="preserve">нами було виявлено варіант проміжних диференційованих ворсин, з переважанням в субхоріальній та середній зонах плаценти ворсин з поодинокими термінальними гілками. В усіх випадках цієї групи відмічались вогнищеві розлади кровообігу: крововиливи в децідуальні оболонки; в міжворсинчастий простір, а також в структури ворсинок. Капіляри в цих ворсинах нечисленні, розташовані переважно по центру. На материнській поверхні плаценти, </w:t>
      </w:r>
    </w:p>
    <w:p w14:paraId="5478A053" w14:textId="77777777" w:rsidR="006053D8" w:rsidRPr="005F27A7" w:rsidRDefault="006053D8" w:rsidP="006053D8">
      <w:pPr>
        <w:spacing w:line="252" w:lineRule="auto"/>
        <w:jc w:val="both"/>
        <w:rPr>
          <w:sz w:val="28"/>
          <w:szCs w:val="28"/>
        </w:rPr>
      </w:pPr>
      <w:r w:rsidRPr="005F27A7">
        <w:rPr>
          <w:sz w:val="28"/>
          <w:szCs w:val="28"/>
        </w:rPr>
        <w:t>переважають ворсини з потоншеним епітелієм, а також ділянки склеєних ворсин (</w:t>
      </w:r>
      <w:r w:rsidRPr="00926D48">
        <w:rPr>
          <w:sz w:val="28"/>
          <w:szCs w:val="28"/>
        </w:rPr>
        <w:t>«</w:t>
      </w:r>
      <w:r w:rsidRPr="005F27A7">
        <w:rPr>
          <w:sz w:val="28"/>
          <w:szCs w:val="28"/>
        </w:rPr>
        <w:t>афункціональні зони</w:t>
      </w:r>
      <w:r w:rsidRPr="00926D48">
        <w:rPr>
          <w:sz w:val="28"/>
          <w:szCs w:val="28"/>
        </w:rPr>
        <w:t>»</w:t>
      </w:r>
      <w:r w:rsidRPr="005F27A7">
        <w:rPr>
          <w:sz w:val="28"/>
          <w:szCs w:val="28"/>
        </w:rPr>
        <w:t xml:space="preserve">), які поєднуються між собою синцитіальними містками. Ці </w:t>
      </w:r>
      <w:r w:rsidRPr="005F27A7">
        <w:rPr>
          <w:sz w:val="28"/>
          <w:szCs w:val="28"/>
        </w:rPr>
        <w:lastRenderedPageBreak/>
        <w:t>особливості структури проміжних диференційованих ворсин призводять до скорочення дифузної поверхні ворсинчастого дерева, обсягу міжворсинчастого простору, що викликає хронічну дисфункцію плаценти.</w:t>
      </w:r>
    </w:p>
    <w:p w14:paraId="32AB6AE4" w14:textId="77777777" w:rsidR="006053D8" w:rsidRPr="005F27A7" w:rsidRDefault="006053D8" w:rsidP="006053D8">
      <w:pPr>
        <w:spacing w:line="252" w:lineRule="auto"/>
        <w:ind w:firstLine="567"/>
        <w:jc w:val="both"/>
        <w:rPr>
          <w:sz w:val="28"/>
          <w:szCs w:val="28"/>
        </w:rPr>
      </w:pPr>
      <w:r w:rsidRPr="005F27A7">
        <w:rPr>
          <w:sz w:val="28"/>
          <w:szCs w:val="28"/>
        </w:rPr>
        <w:t>Вивчення особливостей процесу апоптозу в клітинах плацентарного бар</w:t>
      </w:r>
      <w:r>
        <w:rPr>
          <w:sz w:val="28"/>
          <w:szCs w:val="28"/>
        </w:rPr>
        <w:t>’</w:t>
      </w:r>
      <w:r w:rsidRPr="005F27A7">
        <w:rPr>
          <w:sz w:val="28"/>
          <w:szCs w:val="28"/>
        </w:rPr>
        <w:t>єра, дозволили виявити деякі зміни у порівнянні з групою контроля. Помірна експресія антигену Вах (2 бали) спостерігалася в фібробластах та ендотелії дрібних судин. В деяких дифузно розташованих клітинах синцитію, особливо біля дистрофічно змінених ділянок, експресія була виразна (3 бали). В цій групі дослідження виявлено збільшення клітин з ознаками апоптозу, апоптозний  індекс відрізнявся від контролю і становив (21,00</w:t>
      </w:r>
      <w:r w:rsidRPr="005F27A7">
        <w:rPr>
          <w:sz w:val="28"/>
          <w:szCs w:val="28"/>
          <w:u w:val="single"/>
        </w:rPr>
        <w:t>+</w:t>
      </w:r>
      <w:r w:rsidRPr="005F27A7">
        <w:rPr>
          <w:sz w:val="28"/>
          <w:szCs w:val="28"/>
        </w:rPr>
        <w:t>0,60) %; контроль – (8,00</w:t>
      </w:r>
      <w:r w:rsidRPr="005F27A7">
        <w:rPr>
          <w:sz w:val="28"/>
          <w:szCs w:val="28"/>
          <w:u w:val="single"/>
        </w:rPr>
        <w:t>+</w:t>
      </w:r>
      <w:r w:rsidRPr="005F27A7">
        <w:rPr>
          <w:sz w:val="28"/>
          <w:szCs w:val="28"/>
        </w:rPr>
        <w:t>0,24) %,  р &lt; 0</w:t>
      </w:r>
      <w:r>
        <w:rPr>
          <w:sz w:val="28"/>
          <w:szCs w:val="28"/>
        </w:rPr>
        <w:t>,</w:t>
      </w:r>
      <w:r w:rsidRPr="005F27A7">
        <w:rPr>
          <w:sz w:val="28"/>
          <w:szCs w:val="28"/>
        </w:rPr>
        <w:t>05.</w:t>
      </w:r>
    </w:p>
    <w:p w14:paraId="75308564" w14:textId="77777777" w:rsidR="006053D8" w:rsidRPr="005F27A7" w:rsidRDefault="006053D8" w:rsidP="006053D8">
      <w:pPr>
        <w:spacing w:line="252" w:lineRule="auto"/>
        <w:ind w:firstLine="567"/>
        <w:jc w:val="both"/>
        <w:rPr>
          <w:sz w:val="28"/>
          <w:szCs w:val="28"/>
        </w:rPr>
      </w:pPr>
      <w:r w:rsidRPr="005F27A7">
        <w:rPr>
          <w:sz w:val="28"/>
          <w:szCs w:val="28"/>
        </w:rPr>
        <w:t>Рівень експресії bcl-2 в клітинах строми, епітелії ворсин та ендотелії судин був слабо виражений (1 бал).</w:t>
      </w:r>
      <w:r>
        <w:rPr>
          <w:sz w:val="28"/>
          <w:szCs w:val="28"/>
        </w:rPr>
        <w:t xml:space="preserve"> </w:t>
      </w:r>
      <w:r w:rsidRPr="005F27A7">
        <w:rPr>
          <w:sz w:val="28"/>
          <w:szCs w:val="28"/>
        </w:rPr>
        <w:t>В цій групі дослідження відмічається досить високий рівень експресії PCNA, а також помірний та виразний - антигену Вах на фоні зниження експресії антиапоптотичного протеїну bcl-2 в клітинах плацентарного бар'єра, що вказує на загибель клітин шляхом апоптоз</w:t>
      </w:r>
      <w:r>
        <w:rPr>
          <w:sz w:val="28"/>
          <w:szCs w:val="28"/>
        </w:rPr>
        <w:t>у</w:t>
      </w:r>
      <w:r w:rsidRPr="005F27A7">
        <w:rPr>
          <w:sz w:val="28"/>
          <w:szCs w:val="28"/>
        </w:rPr>
        <w:t xml:space="preserve"> і підтверджується показником апоптозного індексу, який в 2,6 рази більший за показник контрольної групи.  В даному випадку фактором, який сприяє запуску процесу загибелі клітин шляхом апоптозу є гіпоксія</w:t>
      </w:r>
      <w:r>
        <w:rPr>
          <w:sz w:val="28"/>
          <w:szCs w:val="28"/>
        </w:rPr>
        <w:t xml:space="preserve"> тканин</w:t>
      </w:r>
      <w:r w:rsidRPr="005F27A7">
        <w:rPr>
          <w:sz w:val="28"/>
          <w:szCs w:val="28"/>
        </w:rPr>
        <w:t>.</w:t>
      </w:r>
    </w:p>
    <w:p w14:paraId="617A41FD" w14:textId="77777777" w:rsidR="006053D8" w:rsidRPr="005F27A7" w:rsidRDefault="006053D8" w:rsidP="006053D8">
      <w:pPr>
        <w:spacing w:line="252" w:lineRule="auto"/>
        <w:ind w:firstLine="567"/>
        <w:jc w:val="both"/>
        <w:rPr>
          <w:sz w:val="28"/>
          <w:szCs w:val="28"/>
        </w:rPr>
      </w:pPr>
      <w:r w:rsidRPr="005F27A7">
        <w:rPr>
          <w:sz w:val="28"/>
          <w:szCs w:val="28"/>
        </w:rPr>
        <w:t>Аналіз і узагальнення отриманих результатів дозволили розробити  патогенетично обґрунтовану систему диференційованого лікування, що включає комплекс лікувальних заходів в ранньому ембріональному і ранньому фетальному періодах у вагітних груп</w:t>
      </w:r>
      <w:r>
        <w:rPr>
          <w:sz w:val="28"/>
          <w:szCs w:val="28"/>
        </w:rPr>
        <w:t xml:space="preserve"> перинатального</w:t>
      </w:r>
      <w:r w:rsidRPr="005F27A7">
        <w:rPr>
          <w:sz w:val="28"/>
          <w:szCs w:val="28"/>
        </w:rPr>
        <w:t xml:space="preserve"> ризику; тактику ведення вагітності та пологів при розвитку  плацентарної недостатності. </w:t>
      </w:r>
    </w:p>
    <w:p w14:paraId="2A428012" w14:textId="77777777" w:rsidR="006053D8" w:rsidRDefault="006053D8" w:rsidP="006053D8">
      <w:pPr>
        <w:spacing w:line="252" w:lineRule="auto"/>
        <w:ind w:firstLine="567"/>
        <w:jc w:val="both"/>
        <w:rPr>
          <w:sz w:val="28"/>
          <w:szCs w:val="28"/>
        </w:rPr>
      </w:pPr>
      <w:r w:rsidRPr="005F27A7">
        <w:rPr>
          <w:sz w:val="28"/>
          <w:szCs w:val="28"/>
        </w:rPr>
        <w:t>На підставі результатів ультразвукового обстеження в першому триместрі гестації з обліком клініко-анамнестичних і лабораторних даних нами вироблений диференційований підхід до ведення вагітності у пацієнток групи ризику розвитку плацентарної недостатності та розроблено алгоритм лікування</w:t>
      </w:r>
      <w:r>
        <w:rPr>
          <w:sz w:val="28"/>
          <w:szCs w:val="28"/>
        </w:rPr>
        <w:t xml:space="preserve"> (рис.2).</w:t>
      </w:r>
    </w:p>
    <w:p w14:paraId="5438015D" w14:textId="77777777" w:rsidR="006053D8" w:rsidRDefault="006053D8" w:rsidP="006053D8">
      <w:pPr>
        <w:spacing w:line="252" w:lineRule="auto"/>
        <w:ind w:firstLine="567"/>
        <w:jc w:val="both"/>
        <w:rPr>
          <w:sz w:val="28"/>
          <w:szCs w:val="28"/>
        </w:rPr>
      </w:pPr>
      <w:r>
        <w:rPr>
          <w:sz w:val="28"/>
          <w:szCs w:val="28"/>
        </w:rPr>
        <w:t>М</w:t>
      </w:r>
      <w:r w:rsidRPr="005F27A7">
        <w:rPr>
          <w:sz w:val="28"/>
          <w:szCs w:val="28"/>
        </w:rPr>
        <w:t>и проаналізували перебіг і результати вагітності у 50 пацієнток, комплексна терапія ранніх проявів ПН в яких була розпочата в ранньому ембріональному та ранньому фетальному періодах в адекватному обсязі, на підставі виявлених ультразвукових критеріїв та зміни лабораторних показників.</w:t>
      </w:r>
    </w:p>
    <w:p w14:paraId="039929ED" w14:textId="77777777" w:rsidR="006053D8" w:rsidRDefault="006053D8" w:rsidP="006053D8">
      <w:pPr>
        <w:spacing w:line="252" w:lineRule="auto"/>
        <w:ind w:firstLine="567"/>
        <w:jc w:val="both"/>
        <w:rPr>
          <w:sz w:val="28"/>
          <w:szCs w:val="28"/>
        </w:rPr>
        <w:sectPr w:rsidR="006053D8" w:rsidSect="009049E2">
          <w:headerReference w:type="even" r:id="rId10"/>
          <w:pgSz w:w="11906" w:h="16838" w:code="9"/>
          <w:pgMar w:top="1134" w:right="567" w:bottom="1134" w:left="1134" w:header="709" w:footer="709" w:gutter="0"/>
          <w:pgNumType w:start="1"/>
          <w:cols w:space="708"/>
          <w:docGrid w:linePitch="360"/>
        </w:sectPr>
      </w:pPr>
    </w:p>
    <w:p w14:paraId="25EA141C" w14:textId="724D1762" w:rsidR="006053D8" w:rsidRDefault="006053D8" w:rsidP="006053D8">
      <w:r>
        <w:rPr>
          <w:noProof/>
          <w:lang w:eastAsia="ru-RU"/>
        </w:rPr>
        <w:lastRenderedPageBreak/>
        <mc:AlternateContent>
          <mc:Choice Requires="wpc">
            <w:drawing>
              <wp:inline distT="0" distB="0" distL="0" distR="0" wp14:anchorId="19F11AE7" wp14:editId="2B9AF245">
                <wp:extent cx="9486900" cy="5716270"/>
                <wp:effectExtent l="0" t="5715" r="3810" b="12065"/>
                <wp:docPr id="668" name="Полотно 6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5" name="Rectangle 590"/>
                        <wps:cNvSpPr>
                          <a:spLocks noChangeArrowheads="1"/>
                        </wps:cNvSpPr>
                        <wps:spPr bwMode="auto">
                          <a:xfrm>
                            <a:off x="4000661" y="0"/>
                            <a:ext cx="2513748" cy="6854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6" name="Text Box 591"/>
                        <wps:cNvSpPr txBox="1">
                          <a:spLocks noChangeArrowheads="1"/>
                        </wps:cNvSpPr>
                        <wps:spPr bwMode="auto">
                          <a:xfrm>
                            <a:off x="4000661" y="0"/>
                            <a:ext cx="2857805" cy="68542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3F2C05C1" w14:textId="77777777" w:rsidR="006053D8" w:rsidRDefault="006053D8" w:rsidP="006053D8">
                              <w:pPr>
                                <w:rPr>
                                  <w:sz w:val="28"/>
                                  <w:szCs w:val="28"/>
                                </w:rPr>
                              </w:pPr>
                              <w:r>
                                <w:rPr>
                                  <w:sz w:val="28"/>
                                  <w:szCs w:val="28"/>
                                </w:rPr>
                                <w:t xml:space="preserve">      </w:t>
                              </w:r>
                              <w:r w:rsidRPr="00F21DA7">
                                <w:rPr>
                                  <w:sz w:val="28"/>
                                  <w:szCs w:val="28"/>
                                </w:rPr>
                                <w:t xml:space="preserve">Вагітні групи </w:t>
                              </w:r>
                              <w:r>
                                <w:rPr>
                                  <w:sz w:val="28"/>
                                  <w:szCs w:val="28"/>
                                </w:rPr>
                                <w:t xml:space="preserve">перинатального   </w:t>
                              </w:r>
                            </w:p>
                            <w:p w14:paraId="16E58340" w14:textId="77777777" w:rsidR="006053D8" w:rsidRPr="00F21DA7" w:rsidRDefault="006053D8" w:rsidP="006053D8">
                              <w:pPr>
                                <w:rPr>
                                  <w:sz w:val="28"/>
                                  <w:szCs w:val="28"/>
                                </w:rPr>
                              </w:pPr>
                              <w:r>
                                <w:rPr>
                                  <w:sz w:val="28"/>
                                  <w:szCs w:val="28"/>
                                </w:rPr>
                                <w:t xml:space="preserve">                        </w:t>
                              </w:r>
                              <w:r w:rsidRPr="00F21DA7">
                                <w:rPr>
                                  <w:sz w:val="28"/>
                                  <w:szCs w:val="28"/>
                                </w:rPr>
                                <w:t>ризику</w:t>
                              </w:r>
                            </w:p>
                          </w:txbxContent>
                        </wps:txbx>
                        <wps:bodyPr rot="0" vert="horz" wrap="square" lIns="91440" tIns="45720" rIns="91440" bIns="45720" anchor="t" anchorCtr="0" upright="1">
                          <a:noAutofit/>
                        </wps:bodyPr>
                      </wps:wsp>
                      <wps:wsp>
                        <wps:cNvPr id="627" name="Rectangle 592"/>
                        <wps:cNvSpPr>
                          <a:spLocks noChangeArrowheads="1"/>
                        </wps:cNvSpPr>
                        <wps:spPr bwMode="auto">
                          <a:xfrm>
                            <a:off x="1828302" y="1029458"/>
                            <a:ext cx="2057673" cy="3427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Rectangle 593"/>
                        <wps:cNvSpPr>
                          <a:spLocks noChangeArrowheads="1"/>
                        </wps:cNvSpPr>
                        <wps:spPr bwMode="auto">
                          <a:xfrm>
                            <a:off x="6286371" y="1029458"/>
                            <a:ext cx="2172359" cy="4565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9" name="Text Box 594"/>
                        <wps:cNvSpPr txBox="1">
                          <a:spLocks noChangeArrowheads="1"/>
                        </wps:cNvSpPr>
                        <wps:spPr bwMode="auto">
                          <a:xfrm>
                            <a:off x="1828302" y="1029458"/>
                            <a:ext cx="2057673" cy="3427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7DE8E252" w14:textId="77777777" w:rsidR="006053D8" w:rsidRPr="00F21DA7" w:rsidRDefault="006053D8" w:rsidP="006053D8">
                              <w:pPr>
                                <w:rPr>
                                  <w:sz w:val="28"/>
                                  <w:szCs w:val="28"/>
                                </w:rPr>
                              </w:pPr>
                              <w:r w:rsidRPr="00F21DA7">
                                <w:rPr>
                                  <w:sz w:val="28"/>
                                  <w:szCs w:val="28"/>
                                </w:rPr>
                                <w:t>УЗД в 8-10 тиж</w:t>
                              </w:r>
                            </w:p>
                          </w:txbxContent>
                        </wps:txbx>
                        <wps:bodyPr rot="0" vert="horz" wrap="square" lIns="91440" tIns="45720" rIns="91440" bIns="45720" anchor="t" anchorCtr="0" upright="1">
                          <a:noAutofit/>
                        </wps:bodyPr>
                      </wps:wsp>
                      <wps:wsp>
                        <wps:cNvPr id="630" name="Text Box 595"/>
                        <wps:cNvSpPr txBox="1">
                          <a:spLocks noChangeArrowheads="1"/>
                        </wps:cNvSpPr>
                        <wps:spPr bwMode="auto">
                          <a:xfrm>
                            <a:off x="6286371" y="914339"/>
                            <a:ext cx="2172359" cy="57162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6A3F6D35" w14:textId="77777777" w:rsidR="006053D8" w:rsidRPr="00F21DA7" w:rsidRDefault="006053D8" w:rsidP="006053D8">
                              <w:pPr>
                                <w:rPr>
                                  <w:sz w:val="28"/>
                                  <w:szCs w:val="28"/>
                                </w:rPr>
                              </w:pPr>
                              <w:r w:rsidRPr="00F21DA7">
                                <w:rPr>
                                  <w:sz w:val="28"/>
                                  <w:szCs w:val="28"/>
                                </w:rPr>
                                <w:t>Клінічне і лабораторне обстеження в 8-10 тиж</w:t>
                              </w:r>
                            </w:p>
                          </w:txbxContent>
                        </wps:txbx>
                        <wps:bodyPr rot="0" vert="horz" wrap="square" lIns="91440" tIns="45720" rIns="91440" bIns="45720" anchor="t" anchorCtr="0" upright="1">
                          <a:noAutofit/>
                        </wps:bodyPr>
                      </wps:wsp>
                      <wps:wsp>
                        <wps:cNvPr id="631" name="Line 596"/>
                        <wps:cNvCnPr>
                          <a:cxnSpLocks noChangeShapeType="1"/>
                        </wps:cNvCnPr>
                        <wps:spPr bwMode="auto">
                          <a:xfrm flipH="1">
                            <a:off x="3885975" y="685423"/>
                            <a:ext cx="1028170" cy="4578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2" name="Line 597"/>
                        <wps:cNvCnPr>
                          <a:cxnSpLocks noChangeShapeType="1"/>
                        </wps:cNvCnPr>
                        <wps:spPr bwMode="auto">
                          <a:xfrm>
                            <a:off x="5371554" y="685423"/>
                            <a:ext cx="914818" cy="5716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3" name="Rectangle 598"/>
                        <wps:cNvSpPr>
                          <a:spLocks noChangeArrowheads="1"/>
                        </wps:cNvSpPr>
                        <wps:spPr bwMode="auto">
                          <a:xfrm>
                            <a:off x="457409" y="1828677"/>
                            <a:ext cx="2743120" cy="4578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4" name="Rectangle 599"/>
                        <wps:cNvSpPr>
                          <a:spLocks noChangeArrowheads="1"/>
                        </wps:cNvSpPr>
                        <wps:spPr bwMode="auto">
                          <a:xfrm>
                            <a:off x="3428566" y="1828677"/>
                            <a:ext cx="2172359" cy="4578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Rectangle 600"/>
                        <wps:cNvSpPr>
                          <a:spLocks noChangeArrowheads="1"/>
                        </wps:cNvSpPr>
                        <wps:spPr bwMode="auto">
                          <a:xfrm>
                            <a:off x="5943648" y="2057593"/>
                            <a:ext cx="1942988" cy="4578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6" name="Rectangle 601"/>
                        <wps:cNvSpPr>
                          <a:spLocks noChangeArrowheads="1"/>
                        </wps:cNvSpPr>
                        <wps:spPr bwMode="auto">
                          <a:xfrm>
                            <a:off x="2513748" y="2744339"/>
                            <a:ext cx="1714950" cy="3427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7" name="Rectangle 602"/>
                        <wps:cNvSpPr>
                          <a:spLocks noChangeArrowheads="1"/>
                        </wps:cNvSpPr>
                        <wps:spPr bwMode="auto">
                          <a:xfrm>
                            <a:off x="4343384" y="3772474"/>
                            <a:ext cx="1714950" cy="686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8" name="Rectangle 603"/>
                        <wps:cNvSpPr>
                          <a:spLocks noChangeArrowheads="1"/>
                        </wps:cNvSpPr>
                        <wps:spPr bwMode="auto">
                          <a:xfrm>
                            <a:off x="685447" y="4686812"/>
                            <a:ext cx="1942988" cy="344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9" name="Rectangle 604"/>
                        <wps:cNvSpPr>
                          <a:spLocks noChangeArrowheads="1"/>
                        </wps:cNvSpPr>
                        <wps:spPr bwMode="auto">
                          <a:xfrm>
                            <a:off x="6058334" y="5373558"/>
                            <a:ext cx="2628434" cy="22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0" name="Text Box 605"/>
                        <wps:cNvSpPr txBox="1">
                          <a:spLocks noChangeArrowheads="1"/>
                        </wps:cNvSpPr>
                        <wps:spPr bwMode="auto">
                          <a:xfrm>
                            <a:off x="457409" y="1828677"/>
                            <a:ext cx="2743120" cy="57162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1E4D6931" w14:textId="77777777" w:rsidR="006053D8" w:rsidRPr="00C70781" w:rsidRDefault="006053D8" w:rsidP="006053D8">
                              <w:pPr>
                                <w:jc w:val="center"/>
                                <w:rPr>
                                  <w:sz w:val="28"/>
                                  <w:szCs w:val="28"/>
                                </w:rPr>
                              </w:pPr>
                              <w:r w:rsidRPr="00C70781">
                                <w:rPr>
                                  <w:sz w:val="28"/>
                                  <w:szCs w:val="28"/>
                                </w:rPr>
                                <w:t>Зменшення об’єму плодового яйця</w:t>
                              </w:r>
                            </w:p>
                          </w:txbxContent>
                        </wps:txbx>
                        <wps:bodyPr rot="0" vert="horz" wrap="square" lIns="91440" tIns="45720" rIns="91440" bIns="45720" anchor="t" anchorCtr="0" upright="1">
                          <a:noAutofit/>
                        </wps:bodyPr>
                      </wps:wsp>
                      <wps:wsp>
                        <wps:cNvPr id="641" name="Text Box 606"/>
                        <wps:cNvSpPr txBox="1">
                          <a:spLocks noChangeArrowheads="1"/>
                        </wps:cNvSpPr>
                        <wps:spPr bwMode="auto">
                          <a:xfrm>
                            <a:off x="3313881" y="1828677"/>
                            <a:ext cx="2400396" cy="68674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1AC93599" w14:textId="77777777" w:rsidR="006053D8" w:rsidRPr="00C70781" w:rsidRDefault="006053D8" w:rsidP="006053D8">
                              <w:pPr>
                                <w:rPr>
                                  <w:sz w:val="28"/>
                                  <w:szCs w:val="28"/>
                                </w:rPr>
                              </w:pPr>
                              <w:r w:rsidRPr="00C70781">
                                <w:rPr>
                                  <w:sz w:val="28"/>
                                  <w:szCs w:val="28"/>
                                </w:rPr>
                                <w:t>-зниження базальної температури.</w:t>
                              </w:r>
                            </w:p>
                            <w:p w14:paraId="3419FC49" w14:textId="77777777" w:rsidR="006053D8" w:rsidRPr="00C70781" w:rsidRDefault="006053D8" w:rsidP="006053D8">
                              <w:pPr>
                                <w:rPr>
                                  <w:sz w:val="28"/>
                                  <w:szCs w:val="28"/>
                                </w:rPr>
                              </w:pPr>
                              <w:r w:rsidRPr="00C70781">
                                <w:rPr>
                                  <w:sz w:val="28"/>
                                  <w:szCs w:val="28"/>
                                </w:rPr>
                                <w:t>-зниження рівня ХГ,ПЛ.,ПР</w:t>
                              </w:r>
                            </w:p>
                          </w:txbxContent>
                        </wps:txbx>
                        <wps:bodyPr rot="0" vert="horz" wrap="square" lIns="91440" tIns="45720" rIns="91440" bIns="45720" anchor="t" anchorCtr="0" upright="1">
                          <a:noAutofit/>
                        </wps:bodyPr>
                      </wps:wsp>
                      <wps:wsp>
                        <wps:cNvPr id="642" name="Text Box 607"/>
                        <wps:cNvSpPr txBox="1">
                          <a:spLocks noChangeArrowheads="1"/>
                        </wps:cNvSpPr>
                        <wps:spPr bwMode="auto">
                          <a:xfrm>
                            <a:off x="5828963" y="1828677"/>
                            <a:ext cx="2285711" cy="68674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63F03DDB" w14:textId="77777777" w:rsidR="006053D8" w:rsidRPr="00C70781" w:rsidRDefault="006053D8" w:rsidP="006053D8">
                              <w:pPr>
                                <w:rPr>
                                  <w:sz w:val="28"/>
                                  <w:szCs w:val="28"/>
                                </w:rPr>
                              </w:pPr>
                              <w:r w:rsidRPr="00C70781">
                                <w:rPr>
                                  <w:sz w:val="28"/>
                                  <w:szCs w:val="28"/>
                                </w:rPr>
                                <w:t xml:space="preserve">-підвищення рівня плацен-  </w:t>
                              </w:r>
                            </w:p>
                            <w:p w14:paraId="1281E363" w14:textId="77777777" w:rsidR="006053D8" w:rsidRPr="00C70781" w:rsidRDefault="006053D8" w:rsidP="006053D8">
                              <w:pPr>
                                <w:rPr>
                                  <w:sz w:val="28"/>
                                  <w:szCs w:val="28"/>
                                </w:rPr>
                              </w:pPr>
                              <w:r w:rsidRPr="00C70781">
                                <w:rPr>
                                  <w:sz w:val="28"/>
                                  <w:szCs w:val="28"/>
                                </w:rPr>
                                <w:t xml:space="preserve">  тарних білків</w:t>
                              </w:r>
                            </w:p>
                            <w:p w14:paraId="1BFD04DD" w14:textId="77777777" w:rsidR="006053D8" w:rsidRPr="00C70781" w:rsidRDefault="006053D8" w:rsidP="006053D8">
                              <w:pPr>
                                <w:rPr>
                                  <w:sz w:val="28"/>
                                  <w:szCs w:val="28"/>
                                </w:rPr>
                              </w:pPr>
                              <w:r w:rsidRPr="00C70781">
                                <w:rPr>
                                  <w:sz w:val="28"/>
                                  <w:szCs w:val="28"/>
                                </w:rPr>
                                <w:t xml:space="preserve">- зниження рівня ТБГ </w:t>
                              </w:r>
                            </w:p>
                          </w:txbxContent>
                        </wps:txbx>
                        <wps:bodyPr rot="0" vert="horz" wrap="square" lIns="91440" tIns="45720" rIns="91440" bIns="45720" anchor="t" anchorCtr="0" upright="1">
                          <a:noAutofit/>
                        </wps:bodyPr>
                      </wps:wsp>
                      <wps:wsp>
                        <wps:cNvPr id="643" name="Text Box 608"/>
                        <wps:cNvSpPr txBox="1">
                          <a:spLocks noChangeArrowheads="1"/>
                        </wps:cNvSpPr>
                        <wps:spPr bwMode="auto">
                          <a:xfrm>
                            <a:off x="7314541" y="2629220"/>
                            <a:ext cx="1828302" cy="57162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54B05917" w14:textId="77777777" w:rsidR="006053D8" w:rsidRPr="00C70781" w:rsidRDefault="006053D8" w:rsidP="006053D8">
                              <w:pPr>
                                <w:jc w:val="center"/>
                                <w:rPr>
                                  <w:sz w:val="28"/>
                                  <w:szCs w:val="28"/>
                                </w:rPr>
                              </w:pPr>
                              <w:r w:rsidRPr="00C70781">
                                <w:rPr>
                                  <w:sz w:val="28"/>
                                  <w:szCs w:val="28"/>
                                </w:rPr>
                                <w:t>Підвищення тонусу міометрію</w:t>
                              </w:r>
                            </w:p>
                          </w:txbxContent>
                        </wps:txbx>
                        <wps:bodyPr rot="0" vert="horz" wrap="square" lIns="91440" tIns="45720" rIns="91440" bIns="45720" anchor="t" anchorCtr="0" upright="1">
                          <a:noAutofit/>
                        </wps:bodyPr>
                      </wps:wsp>
                      <wps:wsp>
                        <wps:cNvPr id="644" name="Text Box 609"/>
                        <wps:cNvSpPr txBox="1">
                          <a:spLocks noChangeArrowheads="1"/>
                        </wps:cNvSpPr>
                        <wps:spPr bwMode="auto">
                          <a:xfrm>
                            <a:off x="2171025" y="2744339"/>
                            <a:ext cx="2057673" cy="3427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0C56BA26" w14:textId="77777777" w:rsidR="006053D8" w:rsidRPr="00C70781" w:rsidRDefault="006053D8" w:rsidP="006053D8">
                              <w:pPr>
                                <w:rPr>
                                  <w:sz w:val="28"/>
                                  <w:szCs w:val="28"/>
                                </w:rPr>
                              </w:pPr>
                              <w:r w:rsidRPr="00C70781">
                                <w:rPr>
                                  <w:sz w:val="28"/>
                                  <w:szCs w:val="28"/>
                                </w:rPr>
                                <w:t>Гестагени до 16 тиж.</w:t>
                              </w:r>
                            </w:p>
                          </w:txbxContent>
                        </wps:txbx>
                        <wps:bodyPr rot="0" vert="horz" wrap="square" lIns="91440" tIns="45720" rIns="91440" bIns="45720" anchor="t" anchorCtr="0" upright="1">
                          <a:noAutofit/>
                        </wps:bodyPr>
                      </wps:wsp>
                      <wps:wsp>
                        <wps:cNvPr id="645" name="Text Box 610"/>
                        <wps:cNvSpPr txBox="1">
                          <a:spLocks noChangeArrowheads="1"/>
                        </wps:cNvSpPr>
                        <wps:spPr bwMode="auto">
                          <a:xfrm>
                            <a:off x="685447" y="3315966"/>
                            <a:ext cx="1714950" cy="91433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14:paraId="763001C4" w14:textId="77777777" w:rsidR="006053D8" w:rsidRPr="00C70781" w:rsidRDefault="006053D8" w:rsidP="006053D8">
                              <w:pPr>
                                <w:rPr>
                                  <w:sz w:val="28"/>
                                  <w:szCs w:val="28"/>
                                </w:rPr>
                              </w:pPr>
                              <w:r w:rsidRPr="00C70781">
                                <w:rPr>
                                  <w:sz w:val="28"/>
                                  <w:szCs w:val="28"/>
                                </w:rPr>
                                <w:t>Поєднані ехо</w:t>
                              </w:r>
                              <w:r>
                                <w:rPr>
                                  <w:sz w:val="28"/>
                                  <w:szCs w:val="28"/>
                                </w:rPr>
                                <w:t>г</w:t>
                              </w:r>
                              <w:r w:rsidRPr="00C70781">
                                <w:rPr>
                                  <w:sz w:val="28"/>
                                  <w:szCs w:val="28"/>
                                </w:rPr>
                                <w:t>рафічні зміни плодового яйця та структури хоріону</w:t>
                              </w:r>
                            </w:p>
                          </w:txbxContent>
                        </wps:txbx>
                        <wps:bodyPr rot="0" vert="horz" wrap="square" lIns="91440" tIns="45720" rIns="91440" bIns="45720" anchor="t" anchorCtr="0" upright="1">
                          <a:noAutofit/>
                        </wps:bodyPr>
                      </wps:wsp>
                      <wps:wsp>
                        <wps:cNvPr id="646" name="Text Box 611"/>
                        <wps:cNvSpPr txBox="1">
                          <a:spLocks noChangeArrowheads="1"/>
                        </wps:cNvSpPr>
                        <wps:spPr bwMode="auto">
                          <a:xfrm>
                            <a:off x="3657937" y="3772474"/>
                            <a:ext cx="2400396" cy="80054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2AC0C4B9" w14:textId="77777777" w:rsidR="006053D8" w:rsidRPr="00941EF8" w:rsidRDefault="006053D8" w:rsidP="006053D8">
                              <w:pPr>
                                <w:rPr>
                                  <w:sz w:val="28"/>
                                  <w:szCs w:val="28"/>
                                </w:rPr>
                              </w:pPr>
                              <w:r w:rsidRPr="00C70781">
                                <w:rPr>
                                  <w:sz w:val="28"/>
                                  <w:szCs w:val="28"/>
                                </w:rPr>
                                <w:t>Антиагреганти + гестагени (під контролем УЗД, рівня ХГ,ПР,Е</w:t>
                              </w:r>
                              <w:r w:rsidRPr="00C70781">
                                <w:rPr>
                                  <w:sz w:val="28"/>
                                  <w:szCs w:val="28"/>
                                  <w:vertAlign w:val="subscript"/>
                                </w:rPr>
                                <w:t xml:space="preserve">2 </w:t>
                              </w:r>
                              <w:r w:rsidRPr="00941EF8">
                                <w:rPr>
                                  <w:sz w:val="28"/>
                                  <w:szCs w:val="28"/>
                                </w:rPr>
                                <w:t>)</w:t>
                              </w:r>
                            </w:p>
                          </w:txbxContent>
                        </wps:txbx>
                        <wps:bodyPr rot="0" vert="horz" wrap="square" lIns="91440" tIns="45720" rIns="91440" bIns="45720" anchor="t" anchorCtr="0" upright="1">
                          <a:noAutofit/>
                        </wps:bodyPr>
                      </wps:wsp>
                      <wps:wsp>
                        <wps:cNvPr id="647" name="Text Box 612"/>
                        <wps:cNvSpPr txBox="1">
                          <a:spLocks noChangeArrowheads="1"/>
                        </wps:cNvSpPr>
                        <wps:spPr bwMode="auto">
                          <a:xfrm>
                            <a:off x="228038" y="4686812"/>
                            <a:ext cx="2629768" cy="57162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14:paraId="4047C540" w14:textId="77777777" w:rsidR="006053D8" w:rsidRPr="00C70781" w:rsidRDefault="006053D8" w:rsidP="006053D8">
                              <w:pPr>
                                <w:rPr>
                                  <w:sz w:val="28"/>
                                  <w:szCs w:val="28"/>
                                </w:rPr>
                              </w:pPr>
                              <w:r w:rsidRPr="00C70781">
                                <w:rPr>
                                  <w:sz w:val="28"/>
                                  <w:szCs w:val="28"/>
                                </w:rPr>
                                <w:t>Ізольоване зменшення  об’єму амніотичної  порожнини</w:t>
                              </w:r>
                            </w:p>
                          </w:txbxContent>
                        </wps:txbx>
                        <wps:bodyPr rot="0" vert="horz" wrap="square" lIns="91440" tIns="45720" rIns="91440" bIns="45720" anchor="t" anchorCtr="0" upright="1">
                          <a:noAutofit/>
                        </wps:bodyPr>
                      </wps:wsp>
                      <wps:wsp>
                        <wps:cNvPr id="648" name="Line 613"/>
                        <wps:cNvCnPr>
                          <a:cxnSpLocks noChangeShapeType="1"/>
                        </wps:cNvCnPr>
                        <wps:spPr bwMode="auto">
                          <a:xfrm>
                            <a:off x="2513748" y="1372169"/>
                            <a:ext cx="0" cy="456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 name="Line 614"/>
                        <wps:cNvCnPr>
                          <a:cxnSpLocks noChangeShapeType="1"/>
                        </wps:cNvCnPr>
                        <wps:spPr bwMode="auto">
                          <a:xfrm>
                            <a:off x="2857805" y="2400304"/>
                            <a:ext cx="1334" cy="344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Line 615"/>
                        <wps:cNvCnPr>
                          <a:cxnSpLocks noChangeShapeType="1"/>
                        </wps:cNvCnPr>
                        <wps:spPr bwMode="auto">
                          <a:xfrm>
                            <a:off x="3885975" y="2515423"/>
                            <a:ext cx="1334" cy="22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Line 616"/>
                        <wps:cNvCnPr>
                          <a:cxnSpLocks noChangeShapeType="1"/>
                        </wps:cNvCnPr>
                        <wps:spPr bwMode="auto">
                          <a:xfrm>
                            <a:off x="4458070" y="2515423"/>
                            <a:ext cx="1334" cy="1257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Line 617"/>
                        <wps:cNvCnPr>
                          <a:cxnSpLocks noChangeShapeType="1"/>
                        </wps:cNvCnPr>
                        <wps:spPr bwMode="auto">
                          <a:xfrm flipH="1">
                            <a:off x="5600925" y="1372169"/>
                            <a:ext cx="685447" cy="456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3" name="Line 618"/>
                        <wps:cNvCnPr>
                          <a:cxnSpLocks noChangeShapeType="1"/>
                        </wps:cNvCnPr>
                        <wps:spPr bwMode="auto">
                          <a:xfrm>
                            <a:off x="6743780" y="1485966"/>
                            <a:ext cx="0" cy="342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4" name="Line 619"/>
                        <wps:cNvCnPr>
                          <a:cxnSpLocks noChangeShapeType="1"/>
                        </wps:cNvCnPr>
                        <wps:spPr bwMode="auto">
                          <a:xfrm>
                            <a:off x="8344045" y="1485966"/>
                            <a:ext cx="342723" cy="1258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5" name="Line 620"/>
                        <wps:cNvCnPr>
                          <a:cxnSpLocks noChangeShapeType="1"/>
                        </wps:cNvCnPr>
                        <wps:spPr bwMode="auto">
                          <a:xfrm flipH="1">
                            <a:off x="8114673" y="3200847"/>
                            <a:ext cx="686780" cy="2054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6" name="Line 621"/>
                        <wps:cNvCnPr>
                          <a:cxnSpLocks noChangeShapeType="1"/>
                        </wps:cNvCnPr>
                        <wps:spPr bwMode="auto">
                          <a:xfrm flipH="1">
                            <a:off x="6514409" y="3200847"/>
                            <a:ext cx="1714950" cy="1601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7" name="Line 622"/>
                        <wps:cNvCnPr>
                          <a:cxnSpLocks noChangeShapeType="1"/>
                        </wps:cNvCnPr>
                        <wps:spPr bwMode="auto">
                          <a:xfrm flipH="1">
                            <a:off x="5943648" y="2515423"/>
                            <a:ext cx="570761" cy="1257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8" name="Line 623"/>
                        <wps:cNvCnPr>
                          <a:cxnSpLocks noChangeShapeType="1"/>
                        </wps:cNvCnPr>
                        <wps:spPr bwMode="auto">
                          <a:xfrm>
                            <a:off x="2400396" y="4001389"/>
                            <a:ext cx="1257541" cy="1137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9" name="Line 624"/>
                        <wps:cNvCnPr>
                          <a:cxnSpLocks noChangeShapeType="1"/>
                        </wps:cNvCnPr>
                        <wps:spPr bwMode="auto">
                          <a:xfrm>
                            <a:off x="2857805" y="4915728"/>
                            <a:ext cx="1370893" cy="115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0" name="Line 625"/>
                        <wps:cNvCnPr>
                          <a:cxnSpLocks noChangeShapeType="1"/>
                        </wps:cNvCnPr>
                        <wps:spPr bwMode="auto">
                          <a:xfrm>
                            <a:off x="3543252" y="5487355"/>
                            <a:ext cx="25150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1" name="Line 626"/>
                        <wps:cNvCnPr>
                          <a:cxnSpLocks noChangeShapeType="1"/>
                        </wps:cNvCnPr>
                        <wps:spPr bwMode="auto">
                          <a:xfrm>
                            <a:off x="5371554" y="2515423"/>
                            <a:ext cx="2400396" cy="2743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2" name="Text Box 627"/>
                        <wps:cNvSpPr txBox="1">
                          <a:spLocks noChangeArrowheads="1"/>
                        </wps:cNvSpPr>
                        <wps:spPr bwMode="auto">
                          <a:xfrm>
                            <a:off x="6058334" y="5331216"/>
                            <a:ext cx="3085843" cy="271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1C66EC23" w14:textId="77777777" w:rsidR="006053D8" w:rsidRPr="00C70781" w:rsidRDefault="006053D8" w:rsidP="006053D8">
                              <w:pPr>
                                <w:rPr>
                                  <w:sz w:val="28"/>
                                  <w:szCs w:val="28"/>
                                </w:rPr>
                              </w:pPr>
                              <w:r w:rsidRPr="00C70781">
                                <w:rPr>
                                  <w:sz w:val="28"/>
                                  <w:szCs w:val="28"/>
                                </w:rPr>
                                <w:t>Актовегін + спазмолітики</w:t>
                              </w:r>
                            </w:p>
                          </w:txbxContent>
                        </wps:txbx>
                        <wps:bodyPr rot="0" vert="horz" wrap="square" lIns="91440" tIns="45720" rIns="91440" bIns="45720" anchor="t" anchorCtr="0" upright="1">
                          <a:noAutofit/>
                        </wps:bodyPr>
                      </wps:wsp>
                      <wps:wsp>
                        <wps:cNvPr id="663" name="Text Box 628"/>
                        <wps:cNvSpPr txBox="1">
                          <a:spLocks noChangeArrowheads="1"/>
                        </wps:cNvSpPr>
                        <wps:spPr bwMode="auto">
                          <a:xfrm>
                            <a:off x="4228698" y="4827072"/>
                            <a:ext cx="2413732" cy="403579"/>
                          </a:xfrm>
                          <a:prstGeom prst="rect">
                            <a:avLst/>
                          </a:prstGeom>
                          <a:solidFill>
                            <a:srgbClr val="FFFFFF"/>
                          </a:solidFill>
                          <a:ln w="9525">
                            <a:solidFill>
                              <a:srgbClr val="000000"/>
                            </a:solidFill>
                            <a:miter lim="800000"/>
                            <a:headEnd/>
                            <a:tailEnd/>
                          </a:ln>
                        </wps:spPr>
                        <wps:txbx>
                          <w:txbxContent>
                            <w:p w14:paraId="337DC3EC" w14:textId="77777777" w:rsidR="006053D8" w:rsidRPr="00941EF8" w:rsidRDefault="006053D8" w:rsidP="006053D8">
                              <w:pPr>
                                <w:rPr>
                                  <w:sz w:val="28"/>
                                  <w:szCs w:val="28"/>
                                </w:rPr>
                              </w:pPr>
                              <w:r w:rsidRPr="00941EF8">
                                <w:rPr>
                                  <w:sz w:val="28"/>
                                  <w:szCs w:val="28"/>
                                </w:rPr>
                                <w:t>Спазмолітики</w:t>
                              </w:r>
                            </w:p>
                          </w:txbxContent>
                        </wps:txbx>
                        <wps:bodyPr rot="0" vert="horz" wrap="square" lIns="91440" tIns="45720" rIns="91440" bIns="45720" anchor="t" anchorCtr="0" upright="1">
                          <a:noAutofit/>
                        </wps:bodyPr>
                      </wps:wsp>
                      <wps:wsp>
                        <wps:cNvPr id="664" name="Line 629"/>
                        <wps:cNvCnPr>
                          <a:cxnSpLocks noChangeShapeType="1"/>
                        </wps:cNvCnPr>
                        <wps:spPr bwMode="auto">
                          <a:xfrm>
                            <a:off x="1485579" y="2400304"/>
                            <a:ext cx="1334" cy="9156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5" name="Line 630"/>
                        <wps:cNvCnPr>
                          <a:cxnSpLocks noChangeShapeType="1"/>
                        </wps:cNvCnPr>
                        <wps:spPr bwMode="auto">
                          <a:xfrm>
                            <a:off x="1485579" y="4230304"/>
                            <a:ext cx="1334" cy="456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6" name="Line 631"/>
                        <wps:cNvCnPr>
                          <a:cxnSpLocks noChangeShapeType="1"/>
                        </wps:cNvCnPr>
                        <wps:spPr bwMode="auto">
                          <a:xfrm>
                            <a:off x="1485579" y="5258439"/>
                            <a:ext cx="1334" cy="115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7" name="Text Box 632"/>
                        <wps:cNvSpPr txBox="1">
                          <a:spLocks noChangeArrowheads="1"/>
                        </wps:cNvSpPr>
                        <wps:spPr bwMode="auto">
                          <a:xfrm>
                            <a:off x="342723" y="5372235"/>
                            <a:ext cx="3200529" cy="344035"/>
                          </a:xfrm>
                          <a:prstGeom prst="rect">
                            <a:avLst/>
                          </a:prstGeom>
                          <a:solidFill>
                            <a:srgbClr val="FFFFFF"/>
                          </a:solidFill>
                          <a:ln w="9525">
                            <a:solidFill>
                              <a:srgbClr val="000000"/>
                            </a:solidFill>
                            <a:miter lim="800000"/>
                            <a:headEnd/>
                            <a:tailEnd/>
                          </a:ln>
                        </wps:spPr>
                        <wps:txbx>
                          <w:txbxContent>
                            <w:p w14:paraId="7AD1F9F7" w14:textId="77777777" w:rsidR="006053D8" w:rsidRPr="004C2930" w:rsidRDefault="006053D8" w:rsidP="006053D8">
                              <w:pPr>
                                <w:rPr>
                                  <w:sz w:val="28"/>
                                  <w:szCs w:val="28"/>
                                </w:rPr>
                              </w:pPr>
                              <w:r w:rsidRPr="004C2930">
                                <w:rPr>
                                  <w:sz w:val="28"/>
                                  <w:szCs w:val="28"/>
                                </w:rPr>
                                <w:t>Наявність ретрохоріальної гематоми</w:t>
                              </w:r>
                            </w:p>
                          </w:txbxContent>
                        </wps:txbx>
                        <wps:bodyPr rot="0" vert="horz" wrap="square" lIns="91440" tIns="45720" rIns="91440" bIns="45720" anchor="t" anchorCtr="0" upright="1">
                          <a:noAutofit/>
                        </wps:bodyPr>
                      </wps:wsp>
                    </wpc:wpc>
                  </a:graphicData>
                </a:graphic>
              </wp:inline>
            </w:drawing>
          </mc:Choice>
          <mc:Fallback>
            <w:pict>
              <v:group w14:anchorId="19F11AE7" id="Полотно 668" o:spid="_x0000_s1026" editas="canvas" style="width:747pt;height:450.1pt;mso-position-horizontal-relative:char;mso-position-vertical-relative:line" coordsize="94869,5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869;height:57162;visibility:visible;mso-wrap-style:square">
                  <v:fill o:detectmouseclick="t"/>
                  <v:path o:connecttype="none"/>
                </v:shape>
                <v:rect id="Rectangle 590" o:spid="_x0000_s1028" style="position:absolute;left:40006;width:25138;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ND8UA&#10;AADcAAAADwAAAGRycy9kb3ducmV2LnhtbESPQWvCQBSE74X+h+UVeqsbI0o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00PxQAAANwAAAAPAAAAAAAAAAAAAAAAAJgCAABkcnMv&#10;ZG93bnJldi54bWxQSwUGAAAAAAQABAD1AAAAigMAAAAA&#10;"/>
                <v:shapetype id="_x0000_t202" coordsize="21600,21600" o:spt="202" path="m,l,21600r21600,l21600,xe">
                  <v:stroke joinstyle="miter"/>
                  <v:path gradientshapeok="t" o:connecttype="rect"/>
                </v:shapetype>
                <v:shape id="Text Box 591" o:spid="_x0000_s1029" type="#_x0000_t202" style="position:absolute;left:40006;width:28578;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kncUA&#10;AADcAAAADwAAAGRycy9kb3ducmV2LnhtbESP3WrCQBSE7wu+w3IE7+pGK0Gjq4hUIhYs/oC3x+wx&#10;CWbPhuyq8e27hUIvh5n5hpktWlOJBzWutKxg0I9AEGdWl5wrOB3X72MQziNrrCyTghc5WMw7bzNM&#10;tH3ynh4Hn4sAYZeggsL7OpHSZQUZdH1bEwfvahuDPsgml7rBZ4CbSg6jKJYGSw4LBda0Kii7He5G&#10;wW2d7qLd8Xu0PTt7+fyapOcPnyrV67bLKQhPrf8P/7U3WkE8jOH3TDg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aSdxQAAANwAAAAPAAAAAAAAAAAAAAAAAJgCAABkcnMv&#10;ZG93bnJldi54bWxQSwUGAAAAAAQABAD1AAAAigMAAAAA&#10;">
                  <v:shadow opacity=".5" offset="-6pt,-6pt"/>
                  <v:textbox>
                    <w:txbxContent>
                      <w:p w14:paraId="3F2C05C1" w14:textId="77777777" w:rsidR="006053D8" w:rsidRDefault="006053D8" w:rsidP="006053D8">
                        <w:pPr>
                          <w:rPr>
                            <w:sz w:val="28"/>
                            <w:szCs w:val="28"/>
                          </w:rPr>
                        </w:pPr>
                        <w:r>
                          <w:rPr>
                            <w:sz w:val="28"/>
                            <w:szCs w:val="28"/>
                          </w:rPr>
                          <w:t xml:space="preserve">      </w:t>
                        </w:r>
                        <w:r w:rsidRPr="00F21DA7">
                          <w:rPr>
                            <w:sz w:val="28"/>
                            <w:szCs w:val="28"/>
                          </w:rPr>
                          <w:t xml:space="preserve">Вагітні групи </w:t>
                        </w:r>
                        <w:r>
                          <w:rPr>
                            <w:sz w:val="28"/>
                            <w:szCs w:val="28"/>
                          </w:rPr>
                          <w:t xml:space="preserve">перинатального   </w:t>
                        </w:r>
                      </w:p>
                      <w:p w14:paraId="16E58340" w14:textId="77777777" w:rsidR="006053D8" w:rsidRPr="00F21DA7" w:rsidRDefault="006053D8" w:rsidP="006053D8">
                        <w:pPr>
                          <w:rPr>
                            <w:sz w:val="28"/>
                            <w:szCs w:val="28"/>
                          </w:rPr>
                        </w:pPr>
                        <w:r>
                          <w:rPr>
                            <w:sz w:val="28"/>
                            <w:szCs w:val="28"/>
                          </w:rPr>
                          <w:t xml:space="preserve">                        </w:t>
                        </w:r>
                        <w:r w:rsidRPr="00F21DA7">
                          <w:rPr>
                            <w:sz w:val="28"/>
                            <w:szCs w:val="28"/>
                          </w:rPr>
                          <w:t>ризику</w:t>
                        </w:r>
                      </w:p>
                    </w:txbxContent>
                  </v:textbox>
                </v:shape>
                <v:rect id="Rectangle 592" o:spid="_x0000_s1030" style="position:absolute;left:18283;top:10294;width:20576;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248UA&#10;AADcAAAADwAAAGRycy9kb3ducmV2LnhtbESPQWvCQBSE74X+h+UVeqsbU4htmlXEYtGjxktvr9nX&#10;JDX7NmTXJPrrXUHocZiZb5hsMZpG9NS52rKC6SQCQVxYXXOp4JCvX95AOI+ssbFMCs7kYDF/fMgw&#10;1XbgHfV7X4oAYZeigsr7NpXSFRUZdBPbEgfv13YGfZBdKXWHQ4CbRsZRlEiDNYeFCltaVVQc9yej&#10;4KeOD3jZ5V+ReV+/+u2Y/52+P5V6fhqXHyA8jf4/fG9vtIIkns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XbjxQAAANwAAAAPAAAAAAAAAAAAAAAAAJgCAABkcnMv&#10;ZG93bnJldi54bWxQSwUGAAAAAAQABAD1AAAAigMAAAAA&#10;"/>
                <v:rect id="Rectangle 593" o:spid="_x0000_s1031" style="position:absolute;left:62863;top:10294;width:21724;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ikb8A&#10;AADcAAAADwAAAGRycy9kb3ducmV2LnhtbERPTa/BQBTdS/yHyZW8HVN9iVCGCCHPktrYXZ2rLZ07&#10;TWfQ59ebhcTy5HzPFq2pxIMaV1pWMBxEIIgzq0vOFRzTTX8MwnlkjZVlUvBPDhbzbmeGibZP3tPj&#10;4HMRQtglqKDwvk6kdFlBBt3A1sSBu9jGoA+wyaVu8BnCTSXjKBpJgyWHhgJrWhWU3Q53o+Bcxkd8&#10;7dNtZCabX79r0+v9tFbqp9cupyA8tf4r/rj/tIJRH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KRvwAAANwAAAAPAAAAAAAAAAAAAAAAAJgCAABkcnMvZG93bnJl&#10;di54bWxQSwUGAAAAAAQABAD1AAAAhAMAAAAA&#10;"/>
                <v:shape id="Text Box 594" o:spid="_x0000_s1032" type="#_x0000_t202" style="position:absolute;left:18283;top:10294;width:20576;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w78YA&#10;AADcAAAADwAAAGRycy9kb3ducmV2LnhtbESPQWvCQBSE74X+h+UVvNVNrYhGN6GUhogFpVrw+sy+&#10;JsHs25BdY/z33YLQ4zAz3zCrdDCN6KlztWUFL+MIBHFhdc2lgu9D9jwH4TyyxsYyKbiRgzR5fFhh&#10;rO2Vv6jf+1IECLsYFVTet7GUrqjIoBvbljh4P7Yz6IPsSqk7vAa4aeQkimbSYM1hocKW3isqzvuL&#10;UXDO8m20Peymm6Ozp4/PRX589blSo6fhbQnC0+D/w/f2WiuYTRb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ow78YAAADcAAAADwAAAAAAAAAAAAAAAACYAgAAZHJz&#10;L2Rvd25yZXYueG1sUEsFBgAAAAAEAAQA9QAAAIsDAAAAAA==&#10;">
                  <v:shadow opacity=".5" offset="-6pt,-6pt"/>
                  <v:textbox>
                    <w:txbxContent>
                      <w:p w14:paraId="7DE8E252" w14:textId="77777777" w:rsidR="006053D8" w:rsidRPr="00F21DA7" w:rsidRDefault="006053D8" w:rsidP="006053D8">
                        <w:pPr>
                          <w:rPr>
                            <w:sz w:val="28"/>
                            <w:szCs w:val="28"/>
                          </w:rPr>
                        </w:pPr>
                        <w:r w:rsidRPr="00F21DA7">
                          <w:rPr>
                            <w:sz w:val="28"/>
                            <w:szCs w:val="28"/>
                          </w:rPr>
                          <w:t>УЗД в 8-10 тиж</w:t>
                        </w:r>
                      </w:p>
                    </w:txbxContent>
                  </v:textbox>
                </v:shape>
                <v:shape id="Text Box 595" o:spid="_x0000_s1033" type="#_x0000_t202" style="position:absolute;left:62863;top:9143;width:21724;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r8MA&#10;AADcAAAADwAAAGRycy9kb3ducmV2LnhtbERPTWvCQBC9C/6HZQq9mU21iE2zCSKVFAtKtZDrNDtN&#10;gtnZkN1q+u/dQ8Hj432n+Wg6caHBtZYVPEUxCOLK6pZrBV+n7WwFwnlkjZ1lUvBHDvJsOkkx0fbK&#10;n3Q5+lqEEHYJKmi87xMpXdWQQRfZnjhwP3Yw6AMcaqkHvIZw08l5HC+lwZZDQ4M9bRqqzsdfo+C8&#10;Lfbx/nR43pXOfr99vBTlwhdKPT6M61cQnkZ/F/+737WC5SLMD2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Pr8MAAADcAAAADwAAAAAAAAAAAAAAAACYAgAAZHJzL2Rv&#10;d25yZXYueG1sUEsFBgAAAAAEAAQA9QAAAIgDAAAAAA==&#10;">
                  <v:shadow opacity=".5" offset="-6pt,-6pt"/>
                  <v:textbox>
                    <w:txbxContent>
                      <w:p w14:paraId="6A3F6D35" w14:textId="77777777" w:rsidR="006053D8" w:rsidRPr="00F21DA7" w:rsidRDefault="006053D8" w:rsidP="006053D8">
                        <w:pPr>
                          <w:rPr>
                            <w:sz w:val="28"/>
                            <w:szCs w:val="28"/>
                          </w:rPr>
                        </w:pPr>
                        <w:r w:rsidRPr="00F21DA7">
                          <w:rPr>
                            <w:sz w:val="28"/>
                            <w:szCs w:val="28"/>
                          </w:rPr>
                          <w:t>Клінічне і лабораторне обстеження в 8-10 тиж</w:t>
                        </w:r>
                      </w:p>
                    </w:txbxContent>
                  </v:textbox>
                </v:shape>
                <v:line id="Line 596" o:spid="_x0000_s1034" style="position:absolute;flip:x;visibility:visible;mso-wrap-style:square" from="38859,6854" to="49141,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Q1msQAAADcAAAADwAAAGRycy9kb3ducmV2LnhtbESPT2vCQBDF74LfYRmhl6AbG5AaXaX/&#10;BKF4qHrwOGTHJJidDdmppt++KxQ8Pt6835u3XPeuUVfqQu3ZwHSSgiIuvK25NHA8bMYvoIIgW2w8&#10;k4FfCrBeDQdLzK2/8Tdd91KqCOGQo4FKpM21DkVFDsPEt8TRO/vOoUTZldp2eItw1+jnNJ1phzXH&#10;hgpbeq+ouOx/XHxjs+OPLEvenE6SOX2e5CvVYszTqH9dgBLq5XH8n95aA7N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DWaxAAAANwAAAAPAAAAAAAAAAAA&#10;AAAAAKECAABkcnMvZG93bnJldi54bWxQSwUGAAAAAAQABAD5AAAAkgMAAAAA&#10;">
                  <v:stroke endarrow="block"/>
                </v:line>
                <v:line id="Line 597" o:spid="_x0000_s1035" style="position:absolute;visibility:visible;mso-wrap-style:square" from="53715,6854" to="62863,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sfsUAAADcAAAADwAAAGRycy9kb3ducmV2LnhtbESPS2vDMBCE74X8B7GB3Bo5CeThRAml&#10;ppBDW8iDnDfW1jK1VsZSHeXfV4VCjsPMfMNsdtE2oqfO144VTMYZCOLS6ZorBefT2/MShA/IGhvH&#10;pOBOHnbbwdMGc+1ufKD+GCqRIOxzVGBCaHMpfWnIoh+7ljh5X66zGJLsKqk7vCW4beQ0y+bSYs1p&#10;wWBLr4bK7+OPVbAwxUEuZPF++iz6erKKH/FyXSk1GsaXNYhAMTzC/+29VjCfT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nsfsUAAADcAAAADwAAAAAAAAAA&#10;AAAAAAChAgAAZHJzL2Rvd25yZXYueG1sUEsFBgAAAAAEAAQA+QAAAJMDAAAAAA==&#10;">
                  <v:stroke endarrow="block"/>
                </v:line>
                <v:rect id="Rectangle 598" o:spid="_x0000_s1036" style="position:absolute;left:4574;top:18286;width:27431;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mP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S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Y9xQAAANwAAAAPAAAAAAAAAAAAAAAAAJgCAABkcnMv&#10;ZG93bnJldi54bWxQSwUGAAAAAAQABAD1AAAAigMAAAAA&#10;"/>
                <v:rect id="Rectangle 599" o:spid="_x0000_s1037" style="position:absolute;left:34285;top:18286;width:2172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ScQA&#10;AADcAAAADwAAAGRycy9kb3ducmV2LnhtbESPT4vCMBTE74LfITzBm6b+QdyuUURR3KO2F29vm7dt&#10;tXkpTdTqp98sLHgcZuY3zGLVmkrcqXGlZQWjYQSCOLO65FxBmuwGcxDOI2usLJOCJzlYLbudBcba&#10;PvhI95PPRYCwi1FB4X0dS+myggy6oa2Jg/djG4M+yCaXusFHgJtKjqNoJg2WHBYKrGlTUHY93YyC&#10;73Kc4uuY7CPzsZv4rza53M5bpfq9dv0JwlPr3+H/9kErmE2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fknEAAAA3AAAAA8AAAAAAAAAAAAAAAAAmAIAAGRycy9k&#10;b3ducmV2LnhtbFBLBQYAAAAABAAEAPUAAACJAwAAAAA=&#10;"/>
                <v:rect id="Rectangle 600" o:spid="_x0000_s1038" style="position:absolute;left:59436;top:20575;width:19430;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b0sQA&#10;AADcAAAADwAAAGRycy9kb3ducmV2LnhtbESPQYvCMBSE74L/ITzBm6Yqits1iiiKe9T24u1t87at&#10;Ni+liVr99ZuFBY/DzHzDLFatqcSdGldaVjAaRiCIM6tLzhWkyW4wB+E8ssbKMil4koPVsttZYKzt&#10;g490P/lcBAi7GBUU3texlC4ryKAb2po4eD+2MeiDbHKpG3wEuKnkOIpm0mDJYaHAmjYFZdfTzSj4&#10;Lscpvo7JPjIfu4n/apPL7bxVqt9r158gPLX+Hf5vH7SC2W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29LEAAAA3AAAAA8AAAAAAAAAAAAAAAAAmAIAAGRycy9k&#10;b3ducmV2LnhtbFBLBQYAAAAABAAEAPUAAACJAwAAAAA=&#10;"/>
                <v:rect id="Rectangle 601" o:spid="_x0000_s1039" style="position:absolute;left:25137;top:27443;width:1714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FpcUA&#10;AADcAAAADwAAAGRycy9kb3ducmV2LnhtbESPT2vCQBTE7wW/w/KE3upGA0FTV5EWSz1qcuntNfua&#10;pM2+DdnNn/rpuwXB4zAzv2G2+8k0YqDO1ZYVLBcRCOLC6ppLBXl2fFqDcB5ZY2OZFPySg/1u9rDF&#10;VNuRzzRcfCkChF2KCirv21RKV1Rk0C1sSxy8L9sZ9EF2pdQdjgFuGrmKokQarDksVNjSS0XFz6U3&#10;Cj7rVY7Xc/YWmc0x9qcp++4/XpV6nE+HZxCeJn8P39rvWkESJ/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EWlxQAAANwAAAAPAAAAAAAAAAAAAAAAAJgCAABkcnMv&#10;ZG93bnJldi54bWxQSwUGAAAAAAQABAD1AAAAigMAAAAA&#10;"/>
                <v:rect id="Rectangle 602" o:spid="_x0000_s1040" style="position:absolute;left:43433;top:37724;width:17150;height:6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gPsUA&#10;AADcAAAADwAAAGRycy9kb3ducmV2LnhtbESPQWvCQBSE74L/YXlCb2ajgrVpVpGWFHvUePH2mn1N&#10;otm3Ibua2F/fLRQ8DjPzDZNuBtOIG3WutqxgFsUgiAuray4VHPNsugLhPLLGxjIpuJODzXo8SjHR&#10;tuc93Q6+FAHCLkEFlfdtIqUrKjLoItsSB+/bdgZ9kF0pdYd9gJtGzuN4KQ3WHBYqbOmtouJyuBoF&#10;X/X8iD/7/CM2L9nCfw75+Xp6V+ppMmxfQXga/CP8395pBcvF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A+xQAAANwAAAAPAAAAAAAAAAAAAAAAAJgCAABkcnMv&#10;ZG93bnJldi54bWxQSwUGAAAAAAQABAD1AAAAigMAAAAA&#10;"/>
                <v:rect id="Rectangle 603" o:spid="_x0000_s1041" style="position:absolute;left:6854;top:46868;width:19430;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0TMAA&#10;AADcAAAADwAAAGRycy9kb3ducmV2LnhtbERPTa/BQBTdv8R/mFyJ3TNFIk8ZIoSwpN3YXZ2rLZ07&#10;TWdQfr1ZSN7y5HzPFq2pxIMaV1pWMOhHIIgzq0vOFaTJ5vcPhPPIGivLpOBFDhbzzs8MY22ffKDH&#10;0ecihLCLUUHhfR1L6bKCDLq+rYkDd7GNQR9gk0vd4DOEm0oOo2gsDZYcGgqsaVVQdjvejYJzOUzx&#10;fUi2kZlsRn7fJtf7aa1Ur9supyA8tf5f/HXvtILxK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90TMAAAADcAAAADwAAAAAAAAAAAAAAAACYAgAAZHJzL2Rvd25y&#10;ZXYueG1sUEsFBgAAAAAEAAQA9QAAAIUDAAAAAA==&#10;"/>
                <v:rect id="Rectangle 604" o:spid="_x0000_s1042" style="position:absolute;left:60583;top:53735;width:2628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R18UA&#10;AADcAAAADwAAAGRycy9kb3ducmV2LnhtbESPQWvCQBSE74X+h+UVequbKgRN3YTSYqnHGC/entnX&#10;JG32bchuYuqvdwXB4zAz3zDrbDKtGKl3jWUFr7MIBHFpdcOVgn2xeVmCcB5ZY2uZFPyTgyx9fFhj&#10;ou2Jcxp3vhIBwi5BBbX3XSKlK2sy6Ga2Iw7ej+0N+iD7SuoeTwFuWjmPolgabDgs1NjRR03l324w&#10;Co7NfI/nvPiKzGqz8Nup+B0On0o9P03vbyA8Tf4evrW/tYJ4sY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9HXxQAAANwAAAAPAAAAAAAAAAAAAAAAAJgCAABkcnMv&#10;ZG93bnJldi54bWxQSwUGAAAAAAQABAD1AAAAigMAAAAA&#10;"/>
                <v:shape id="Text Box 605" o:spid="_x0000_s1043" type="#_x0000_t202" style="position:absolute;left:4574;top:18286;width:27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80sIA&#10;AADcAAAADwAAAGRycy9kb3ducmV2LnhtbERPy4rCMBTdD/gP4QrupqkPRKtRRJQOM6D4ALfX5toW&#10;m5vSRO38/WQx4PJw3vNlayrxpMaVlhX0oxgEcWZ1ybmC82n7OQHhPLLGyjIp+CUHy0XnY46Jti8+&#10;0PPocxFC2CWooPC+TqR0WUEGXWRr4sDdbGPQB9jkUjf4CuGmkoM4HkuDJYeGAmtaF5Tdjw+j4L5N&#10;d/HutB99X5y9bn6m6WXoU6V63XY1A+Gp9W/xv/tLKxiPwvxwJhw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3zSwgAAANwAAAAPAAAAAAAAAAAAAAAAAJgCAABkcnMvZG93&#10;bnJldi54bWxQSwUGAAAAAAQABAD1AAAAhwMAAAAA&#10;">
                  <v:shadow opacity=".5" offset="-6pt,-6pt"/>
                  <v:textbox>
                    <w:txbxContent>
                      <w:p w14:paraId="1E4D6931" w14:textId="77777777" w:rsidR="006053D8" w:rsidRPr="00C70781" w:rsidRDefault="006053D8" w:rsidP="006053D8">
                        <w:pPr>
                          <w:jc w:val="center"/>
                          <w:rPr>
                            <w:sz w:val="28"/>
                            <w:szCs w:val="28"/>
                          </w:rPr>
                        </w:pPr>
                        <w:r w:rsidRPr="00C70781">
                          <w:rPr>
                            <w:sz w:val="28"/>
                            <w:szCs w:val="28"/>
                          </w:rPr>
                          <w:t>Зменшення об’єму плодового яйця</w:t>
                        </w:r>
                      </w:p>
                    </w:txbxContent>
                  </v:textbox>
                </v:shape>
                <v:shape id="Text Box 606" o:spid="_x0000_s1044" type="#_x0000_t202" style="position:absolute;left:33138;top:18286;width:24004;height:6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ZScYA&#10;AADcAAAADwAAAGRycy9kb3ducmV2LnhtbESPQWvCQBSE74X+h+UVvNVNqkiNbkSkktKCRSPk+sw+&#10;k2D2bchuNf333YLQ4zAz3zDL1WBacaXeNZYVxOMIBHFpdcOVgmO+fX4F4TyyxtYyKfghB6v08WGJ&#10;ibY33tP14CsRIOwSVFB73yVSurImg25sO+LgnW1v0AfZV1L3eAtw08qXKJpJgw2HhRo72tRUXg7f&#10;RsFlm+2iXf41/SicPb19zrNi4jOlRk/DegHC0+D/w/f2u1Ywm8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PZScYAAADcAAAADwAAAAAAAAAAAAAAAACYAgAAZHJz&#10;L2Rvd25yZXYueG1sUEsFBgAAAAAEAAQA9QAAAIsDAAAAAA==&#10;">
                  <v:shadow opacity=".5" offset="-6pt,-6pt"/>
                  <v:textbox>
                    <w:txbxContent>
                      <w:p w14:paraId="1AC93599" w14:textId="77777777" w:rsidR="006053D8" w:rsidRPr="00C70781" w:rsidRDefault="006053D8" w:rsidP="006053D8">
                        <w:pPr>
                          <w:rPr>
                            <w:sz w:val="28"/>
                            <w:szCs w:val="28"/>
                          </w:rPr>
                        </w:pPr>
                        <w:r w:rsidRPr="00C70781">
                          <w:rPr>
                            <w:sz w:val="28"/>
                            <w:szCs w:val="28"/>
                          </w:rPr>
                          <w:t>-зниження базальної температури.</w:t>
                        </w:r>
                      </w:p>
                      <w:p w14:paraId="3419FC49" w14:textId="77777777" w:rsidR="006053D8" w:rsidRPr="00C70781" w:rsidRDefault="006053D8" w:rsidP="006053D8">
                        <w:pPr>
                          <w:rPr>
                            <w:sz w:val="28"/>
                            <w:szCs w:val="28"/>
                          </w:rPr>
                        </w:pPr>
                        <w:r w:rsidRPr="00C70781">
                          <w:rPr>
                            <w:sz w:val="28"/>
                            <w:szCs w:val="28"/>
                          </w:rPr>
                          <w:t>-зниження рівня ХГ,ПЛ.,ПР</w:t>
                        </w:r>
                      </w:p>
                    </w:txbxContent>
                  </v:textbox>
                </v:shape>
                <v:shape id="Text Box 607" o:spid="_x0000_s1045" type="#_x0000_t202" style="position:absolute;left:58289;top:18286;width:22857;height:6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HPsUA&#10;AADcAAAADwAAAGRycy9kb3ducmV2LnhtbESP3YrCMBSE7xd8h3AE7zT1B9mtRhFRKgouq4K3Z5uz&#10;bbE5KU3U+vZGEPZymJlvmOm8MaW4Ue0Kywr6vQgEcWp1wZmC03Hd/QThPLLG0jIpeJCD+az1McVY&#10;2zv/0O3gMxEg7GJUkHtfxVK6NCeDrmcr4uD92dqgD7LOpK7xHuCmlIMoGkuDBYeFHCta5pReDlej&#10;4LJO9tH++D3anp39Xe2+kvPQJ0p12s1iAsJT4//D7/ZGKxiPBv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Uc+xQAAANwAAAAPAAAAAAAAAAAAAAAAAJgCAABkcnMv&#10;ZG93bnJldi54bWxQSwUGAAAAAAQABAD1AAAAigMAAAAA&#10;">
                  <v:shadow opacity=".5" offset="-6pt,-6pt"/>
                  <v:textbox>
                    <w:txbxContent>
                      <w:p w14:paraId="63F03DDB" w14:textId="77777777" w:rsidR="006053D8" w:rsidRPr="00C70781" w:rsidRDefault="006053D8" w:rsidP="006053D8">
                        <w:pPr>
                          <w:rPr>
                            <w:sz w:val="28"/>
                            <w:szCs w:val="28"/>
                          </w:rPr>
                        </w:pPr>
                        <w:r w:rsidRPr="00C70781">
                          <w:rPr>
                            <w:sz w:val="28"/>
                            <w:szCs w:val="28"/>
                          </w:rPr>
                          <w:t xml:space="preserve">-підвищення рівня плацен-  </w:t>
                        </w:r>
                      </w:p>
                      <w:p w14:paraId="1281E363" w14:textId="77777777" w:rsidR="006053D8" w:rsidRPr="00C70781" w:rsidRDefault="006053D8" w:rsidP="006053D8">
                        <w:pPr>
                          <w:rPr>
                            <w:sz w:val="28"/>
                            <w:szCs w:val="28"/>
                          </w:rPr>
                        </w:pPr>
                        <w:r w:rsidRPr="00C70781">
                          <w:rPr>
                            <w:sz w:val="28"/>
                            <w:szCs w:val="28"/>
                          </w:rPr>
                          <w:t xml:space="preserve">  тарних білків</w:t>
                        </w:r>
                      </w:p>
                      <w:p w14:paraId="1BFD04DD" w14:textId="77777777" w:rsidR="006053D8" w:rsidRPr="00C70781" w:rsidRDefault="006053D8" w:rsidP="006053D8">
                        <w:pPr>
                          <w:rPr>
                            <w:sz w:val="28"/>
                            <w:szCs w:val="28"/>
                          </w:rPr>
                        </w:pPr>
                        <w:r w:rsidRPr="00C70781">
                          <w:rPr>
                            <w:sz w:val="28"/>
                            <w:szCs w:val="28"/>
                          </w:rPr>
                          <w:t xml:space="preserve">- зниження рівня ТБГ </w:t>
                        </w:r>
                      </w:p>
                    </w:txbxContent>
                  </v:textbox>
                </v:shape>
                <v:shape id="Text Box 608" o:spid="_x0000_s1046" type="#_x0000_t202" style="position:absolute;left:73145;top:26292;width:1828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gKMkA&#10;AADcAAAADwAAAGRycy9kb3ducmV2LnhtbESP3UrDQBSE74W+w3IK3ojZ1J+gsdsiBdvQCmKjqHeH&#10;7GkSmj0bsmsS394tCF4OM/MNM1+OphE9da62rGAWxSCIC6trLhW85U+XdyCcR9bYWCYFP+RguZic&#10;zTHVduBX6ve+FAHCLkUFlfdtKqUrKjLoItsSB+9gO4M+yK6UusMhwE0jr+I4kQZrDgsVtrSqqDju&#10;v42Cr/f1Zn3/sesvbo+r7XOevSSftVTqfDo+PoDwNPr/8F870wqSm2s4nQlH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8ggKMkAAADcAAAADwAAAAAAAAAAAAAAAACYAgAA&#10;ZHJzL2Rvd25yZXYueG1sUEsFBgAAAAAEAAQA9QAAAI4DAAAAAA==&#10;">
                  <v:shadow opacity=".5" offset="6pt,-6pt"/>
                  <v:textbox>
                    <w:txbxContent>
                      <w:p w14:paraId="54B05917" w14:textId="77777777" w:rsidR="006053D8" w:rsidRPr="00C70781" w:rsidRDefault="006053D8" w:rsidP="006053D8">
                        <w:pPr>
                          <w:jc w:val="center"/>
                          <w:rPr>
                            <w:sz w:val="28"/>
                            <w:szCs w:val="28"/>
                          </w:rPr>
                        </w:pPr>
                        <w:r w:rsidRPr="00C70781">
                          <w:rPr>
                            <w:sz w:val="28"/>
                            <w:szCs w:val="28"/>
                          </w:rPr>
                          <w:t>Підвищення тонусу міометрію</w:t>
                        </w:r>
                      </w:p>
                    </w:txbxContent>
                  </v:textbox>
                </v:shape>
                <v:shape id="Text Box 609" o:spid="_x0000_s1047" type="#_x0000_t202" style="position:absolute;left:21710;top:27443;width:20576;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60cUA&#10;AADcAAAADwAAAGRycy9kb3ducmV2LnhtbESP3WrCQBSE7wu+w3IE7+pGDaLRVUSUlBYs/oC3x+wx&#10;CWbPhuxW07d3hUIvh5n5hpkvW1OJOzWutKxg0I9AEGdWl5wrOB237xMQziNrrCyTgl9ysFx03uaY&#10;aPvgPd0PPhcBwi5BBYX3dSKlywoy6Pq2Jg7e1TYGfZBNLnWDjwA3lRxG0VgaLDksFFjTuqDsdvgx&#10;Cm7bdBftjt/x59nZy+Zrmp5HPlWq121XMxCeWv8f/mt/aAXjOIbX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HrRxQAAANwAAAAPAAAAAAAAAAAAAAAAAJgCAABkcnMv&#10;ZG93bnJldi54bWxQSwUGAAAAAAQABAD1AAAAigMAAAAA&#10;">
                  <v:shadow opacity=".5" offset="-6pt,-6pt"/>
                  <v:textbox>
                    <w:txbxContent>
                      <w:p w14:paraId="0C56BA26" w14:textId="77777777" w:rsidR="006053D8" w:rsidRPr="00C70781" w:rsidRDefault="006053D8" w:rsidP="006053D8">
                        <w:pPr>
                          <w:rPr>
                            <w:sz w:val="28"/>
                            <w:szCs w:val="28"/>
                          </w:rPr>
                        </w:pPr>
                        <w:r w:rsidRPr="00C70781">
                          <w:rPr>
                            <w:sz w:val="28"/>
                            <w:szCs w:val="28"/>
                          </w:rPr>
                          <w:t>Гестагени до 16 тиж.</w:t>
                        </w:r>
                      </w:p>
                    </w:txbxContent>
                  </v:textbox>
                </v:shape>
                <v:shape id="Text Box 610" o:spid="_x0000_s1048" type="#_x0000_t202" style="position:absolute;left:6854;top:33159;width:1714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1S8UA&#10;AADcAAAADwAAAGRycy9kb3ducmV2LnhtbESPQWsCMRSE70L/Q3gFL1KzFbvYrVGqUOhBEW3BHh+b&#10;193QzcuSZHX990YoeBxm5htmvuxtI07kg3Gs4HmcgSAunTZcKfj++niagQgRWWPjmBRcKMBy8TCY&#10;Y6Hdmfd0OsRKJAiHAhXUMbaFlKGsyWIYu5Y4eb/OW4xJ+kpqj+cEt42cZFkuLRpOCzW2tK6p/Dt0&#10;VgHudsfXsFkF83M06GfbUVeVnVLDx/79DUSkPt7D/+1PrSCfvsD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nVLxQAAANwAAAAPAAAAAAAAAAAAAAAAAJgCAABkcnMv&#10;ZG93bnJldi54bWxQSwUGAAAAAAQABAD1AAAAigMAAAAA&#10;">
                  <v:shadow type="perspective" opacity=".5" origin=",.5" offset="0,0" matrix=",-56756f,,.5"/>
                  <v:textbox>
                    <w:txbxContent>
                      <w:p w14:paraId="763001C4" w14:textId="77777777" w:rsidR="006053D8" w:rsidRPr="00C70781" w:rsidRDefault="006053D8" w:rsidP="006053D8">
                        <w:pPr>
                          <w:rPr>
                            <w:sz w:val="28"/>
                            <w:szCs w:val="28"/>
                          </w:rPr>
                        </w:pPr>
                        <w:r w:rsidRPr="00C70781">
                          <w:rPr>
                            <w:sz w:val="28"/>
                            <w:szCs w:val="28"/>
                          </w:rPr>
                          <w:t>Поєднані ехо</w:t>
                        </w:r>
                        <w:r>
                          <w:rPr>
                            <w:sz w:val="28"/>
                            <w:szCs w:val="28"/>
                          </w:rPr>
                          <w:t>г</w:t>
                        </w:r>
                        <w:r w:rsidRPr="00C70781">
                          <w:rPr>
                            <w:sz w:val="28"/>
                            <w:szCs w:val="28"/>
                          </w:rPr>
                          <w:t>рафічні зміни плодового яйця та структури хоріону</w:t>
                        </w:r>
                      </w:p>
                    </w:txbxContent>
                  </v:textbox>
                </v:shape>
                <v:shape id="Text Box 611" o:spid="_x0000_s1049" type="#_x0000_t202" style="position:absolute;left:36579;top:37724;width:24004;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BPcYA&#10;AADcAAAADwAAAGRycy9kb3ducmV2LnhtbESPW2vCQBSE3wv+h+UIvtWNF4JGVxFRUlqweAFfj9lj&#10;EsyeDdmtpv/eFQp9HGbmG2a+bE0l7tS40rKCQT8CQZxZXXKu4HTcvk9AOI+ssbJMCn7JwXLReZtj&#10;ou2D93Q/+FwECLsEFRTe14mULivIoOvbmjh4V9sY9EE2udQNPgLcVHIYRbE0WHJYKLCmdUHZ7fBj&#10;FNy26S7aHb/Hn2dnL5uvaXoe+VSpXrddzUB4av1/+K/9oRXE4xhe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pBPcYAAADcAAAADwAAAAAAAAAAAAAAAACYAgAAZHJz&#10;L2Rvd25yZXYueG1sUEsFBgAAAAAEAAQA9QAAAIsDAAAAAA==&#10;">
                  <v:shadow opacity=".5" offset="-6pt,-6pt"/>
                  <v:textbox>
                    <w:txbxContent>
                      <w:p w14:paraId="2AC0C4B9" w14:textId="77777777" w:rsidR="006053D8" w:rsidRPr="00941EF8" w:rsidRDefault="006053D8" w:rsidP="006053D8">
                        <w:pPr>
                          <w:rPr>
                            <w:sz w:val="28"/>
                            <w:szCs w:val="28"/>
                          </w:rPr>
                        </w:pPr>
                        <w:r w:rsidRPr="00C70781">
                          <w:rPr>
                            <w:sz w:val="28"/>
                            <w:szCs w:val="28"/>
                          </w:rPr>
                          <w:t>Антиагреганти + гестагени (під контролем УЗД, рівня ХГ,ПР,Е</w:t>
                        </w:r>
                        <w:r w:rsidRPr="00C70781">
                          <w:rPr>
                            <w:sz w:val="28"/>
                            <w:szCs w:val="28"/>
                            <w:vertAlign w:val="subscript"/>
                          </w:rPr>
                          <w:t xml:space="preserve">2 </w:t>
                        </w:r>
                        <w:r w:rsidRPr="00941EF8">
                          <w:rPr>
                            <w:sz w:val="28"/>
                            <w:szCs w:val="28"/>
                          </w:rPr>
                          <w:t>)</w:t>
                        </w:r>
                      </w:p>
                    </w:txbxContent>
                  </v:textbox>
                </v:shape>
                <v:shape id="Text Box 612" o:spid="_x0000_s1050" type="#_x0000_t202" style="position:absolute;left:2280;top:46868;width:26298;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Op8UA&#10;AADcAAAADwAAAGRycy9kb3ducmV2LnhtbESPQWsCMRSE74X+h/AKXopmlWJ1a5QqCD1YxK2gx8fm&#10;dTd087IkWd3++0YoeBxm5htmseptIy7kg3GsYDzKQBCXThuuFBy/tsMZiBCRNTaOScEvBVgtHx8W&#10;mGt35QNdiliJBOGQo4I6xjaXMpQ1WQwj1xIn79t5izFJX0nt8ZrgtpGTLJtKi4bTQo0tbWoqf4rO&#10;KsD9/jQPu3Uw55NBP/t87qqyU2rw1L+/gYjUx3v4v/2hFUxfXuF2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6nxQAAANwAAAAPAAAAAAAAAAAAAAAAAJgCAABkcnMv&#10;ZG93bnJldi54bWxQSwUGAAAAAAQABAD1AAAAigMAAAAA&#10;">
                  <v:shadow type="perspective" opacity=".5" origin=",.5" offset="0,0" matrix=",-56756f,,.5"/>
                  <v:textbox>
                    <w:txbxContent>
                      <w:p w14:paraId="4047C540" w14:textId="77777777" w:rsidR="006053D8" w:rsidRPr="00C70781" w:rsidRDefault="006053D8" w:rsidP="006053D8">
                        <w:pPr>
                          <w:rPr>
                            <w:sz w:val="28"/>
                            <w:szCs w:val="28"/>
                          </w:rPr>
                        </w:pPr>
                        <w:r w:rsidRPr="00C70781">
                          <w:rPr>
                            <w:sz w:val="28"/>
                            <w:szCs w:val="28"/>
                          </w:rPr>
                          <w:t>Ізольоване зменшення  об’єму амніотичної  порожнини</w:t>
                        </w:r>
                      </w:p>
                    </w:txbxContent>
                  </v:textbox>
                </v:shape>
                <v:line id="Line 613" o:spid="_x0000_s1051" style="position:absolute;visibility:visible;mso-wrap-style:square" from="25137,13721" to="25137,1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o6cIAAADcAAAADwAAAGRycy9kb3ducmV2LnhtbERPy2oCMRTdC/5DuEJ3mrEU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eo6cIAAADcAAAADwAAAAAAAAAAAAAA&#10;AAChAgAAZHJzL2Rvd25yZXYueG1sUEsFBgAAAAAEAAQA+QAAAJADAAAAAA==&#10;">
                  <v:stroke endarrow="block"/>
                </v:line>
                <v:line id="Line 614" o:spid="_x0000_s1052" style="position:absolute;visibility:visible;mso-wrap-style:square" from="28578,24003" to="28591,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NcsUAAADcAAAADwAAAGRycy9kb3ducmV2LnhtbESPQWsCMRSE74X+h/AK3mrWI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sNcsUAAADcAAAADwAAAAAAAAAA&#10;AAAAAAChAgAAZHJzL2Rvd25yZXYueG1sUEsFBgAAAAAEAAQA+QAAAJMDAAAAAA==&#10;">
                  <v:stroke endarrow="block"/>
                </v:line>
                <v:line id="Line 615" o:spid="_x0000_s1053" style="position:absolute;visibility:visible;mso-wrap-style:square" from="38859,25154" to="38873,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yMsIAAADcAAAADwAAAGRycy9kb3ducmV2LnhtbERPy2oCMRTdC/5DuEJ3mrFQH6NRpEOh&#10;i1rwgevr5DoZnNwMk3RM/75ZCF0eznu9jbYRPXW+dqxgOslAEJdO11wpOJ8+xgsQPiBrbByTgl/y&#10;sN0MB2vMtXvwgfpjqEQKYZ+jAhNCm0vpS0MW/cS1xIm7uc5iSLCrpO7wkcJtI1+zbCYt1pwaDLb0&#10;bqi8H3+sgrkpDnIui6/Td9HX02Xcx8t1qdTLKO5WIALF8C9+uj+1gtlb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gyMsIAAADcAAAADwAAAAAAAAAAAAAA&#10;AAChAgAAZHJzL2Rvd25yZXYueG1sUEsFBgAAAAAEAAQA+QAAAJADAAAAAA==&#10;">
                  <v:stroke endarrow="block"/>
                </v:line>
                <v:line id="Line 616" o:spid="_x0000_s1054" style="position:absolute;visibility:visible;mso-wrap-style:square" from="44580,25154" to="44594,3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XqcUAAADcAAAADwAAAGRycy9kb3ducmV2LnhtbESPQWsCMRSE74X+h/AK3mp2C2pdjVK6&#10;CD1oQS09v26em6Wbl2UT1/TfG6HgcZiZb5jlOtpWDNT7xrGCfJyBIK6cbrhW8HXcPL+C8AFZY+uY&#10;FPyRh/Xq8WGJhXYX3tNwCLVIEPYFKjAhdIWUvjJk0Y9dR5y8k+sthiT7WuoeLwluW/mSZVNpseG0&#10;YLCjd0PV7+FsFcxMuZczWW6Pn+XQ5PO4i98/c6VGT/FtASJQDPfwf/tDK5h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SXqcUAAADcAAAADwAAAAAAAAAA&#10;AAAAAAChAgAAZHJzL2Rvd25yZXYueG1sUEsFBgAAAAAEAAQA+QAAAJMDAAAAAA==&#10;">
                  <v:stroke endarrow="block"/>
                </v:line>
                <v:line id="Line 617" o:spid="_x0000_s1055" style="position:absolute;flip:x;visibility:visible;mso-wrap-style:square" from="56009,13721" to="62863,1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OTcUAAADcAAAADwAAAGRycy9kb3ducmV2LnhtbESPT2vCQBDF70K/wzIFL6FuqlTa6Cr1&#10;HxTEQ20PHofsmASzsyE7avz2bqHg8fHm/d686bxztbpQGyrPBl4HKSji3NuKCwO/P5uXd1BBkC3W&#10;nsnAjQLMZ0+9KWbWX/mbLnspVIRwyNBAKdJkWoe8JIdh4Bvi6B1961CibAttW7xGuKv1ME3H2mHF&#10;saHEhpYl5af92cU3NjtejUbJwukk+aD1QbapFmP6z93nBJRQJ4/j//SXNTB+G8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OTcUAAADcAAAADwAAAAAAAAAA&#10;AAAAAAChAgAAZHJzL2Rvd25yZXYueG1sUEsFBgAAAAAEAAQA+QAAAJMDAAAAAA==&#10;">
                  <v:stroke endarrow="block"/>
                </v:line>
                <v:line id="Line 618" o:spid="_x0000_s1056" style="position:absolute;visibility:visible;mso-wrap-style:square" from="67437,14859" to="67437,1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sRcYAAADcAAAADwAAAGRycy9kb3ducmV2LnhtbESPS2vDMBCE74H8B7GF3hI5Lc3DjRJC&#10;TaGHJJAHPW+trWVqrYylOuq/rwKBHIeZ+YZZrqNtRE+drx0rmIwzEMSl0zVXCs6n99EchA/IGhvH&#10;pOCPPKxXw8ESc+0ufKD+GCqRIOxzVGBCaHMpfWnIoh+7ljh5366zGJLsKqk7vCS4beRTlk2lxZrT&#10;gsGW3gyVP8dfq2BmioOcyWJ72hd9PVnEXfz8Wij1+BA3ryACxXAP39ofWsH0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KrEXGAAAA3AAAAA8AAAAAAAAA&#10;AAAAAAAAoQIAAGRycy9kb3ducmV2LnhtbFBLBQYAAAAABAAEAPkAAACUAwAAAAA=&#10;">
                  <v:stroke endarrow="block"/>
                </v:line>
                <v:line id="Line 619" o:spid="_x0000_s1057" style="position:absolute;visibility:visible;mso-wrap-style:square" from="83440,14859" to="86867,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0McYAAADcAAAADwAAAGRycy9kb3ducmV2LnhtbESPS2vDMBCE74H8B7GF3hI5pc3DjRJC&#10;TaGHJJAHPW+trWVqrYylOuq/rwKBHIeZ+YZZrqNtRE+drx0rmIwzEMSl0zVXCs6n99EchA/IGhvH&#10;pOCPPKxXw8ESc+0ufKD+GCqRIOxzVGBCaHMpfWnIoh+7ljh5366zGJLsKqk7vCS4beRTlk2lxZrT&#10;gsGW3gyVP8dfq2BmioOcyWJ72hd9PVnEXfz8Wij1+BA3ryACxXAP39ofWsH0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jNDHGAAAA3AAAAA8AAAAAAAAA&#10;AAAAAAAAoQIAAGRycy9kb3ducmV2LnhtbFBLBQYAAAAABAAEAPkAAACUAwAAAAA=&#10;">
                  <v:stroke endarrow="block"/>
                </v:line>
                <v:line id="Line 620" o:spid="_x0000_s1058" style="position:absolute;flip:x;visibility:visible;mso-wrap-style:square" from="81146,32008" to="88014,5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WOcUAAADcAAAADwAAAGRycy9kb3ducmV2LnhtbESPT2vCQBDF70K/wzIFL6FuqihtdJX6&#10;DwriobYHj0N2TILZ2ZAdNX77bqHg8fHm/d682aJztbpSGyrPBl4HKSji3NuKCwM/39uXN1BBkC3W&#10;nsnAnQIs5k+9GWbW3/iLrgcpVIRwyNBAKdJkWoe8JIdh4Bvi6J1861CibAttW7xFuKv1ME0n2mHF&#10;saHEhlYl5efDxcU3tntej0bJ0ukkeafNUXapFmP6z93HFJRQJ4/j//SnNTAZj+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DWOcUAAADcAAAADwAAAAAAAAAA&#10;AAAAAAChAgAAZHJzL2Rvd25yZXYueG1sUEsFBgAAAAAEAAQA+QAAAJMDAAAAAA==&#10;">
                  <v:stroke endarrow="block"/>
                </v:line>
                <v:line id="Line 621" o:spid="_x0000_s1059" style="position:absolute;flip:x;visibility:visible;mso-wrap-style:square" from="65144,32008" to="82293,48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ITsUAAADcAAAADwAAAGRycy9kb3ducmV2LnhtbESPQWvCQBCF7wX/wzIFL0E3Vho0uoq2&#10;FQrSQ9WDxyE7JqHZ2ZAdNf333UKhx8eb9715y3XvGnWjLtSeDUzGKSjiwtuaSwOn4240AxUE2WLj&#10;mQx8U4D1avCwxNz6O3/S7SClihAOORqoRNpc61BU5DCMfUscvYvvHEqUXalth/cId41+StNMO6w5&#10;NlTY0ktFxdfh6uIbuw9+nU6TrdNJMqe3s+xTLcYMH/vNApRQL//Hf+l3ayB7zu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JITsUAAADcAAAADwAAAAAAAAAA&#10;AAAAAAChAgAAZHJzL2Rvd25yZXYueG1sUEsFBgAAAAAEAAQA+QAAAJMDAAAAAA==&#10;">
                  <v:stroke endarrow="block"/>
                </v:line>
                <v:line id="Line 622" o:spid="_x0000_s1060" style="position:absolute;flip:x;visibility:visible;mso-wrap-style:square" from="59436,25154" to="65144,3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7t1cUAAADcAAAADwAAAGRycy9kb3ducmV2LnhtbESPT2vCQBDF7wW/wzKCl6AblWpNXaV/&#10;FITSg9qDxyE7TYLZ2ZCdavrtu0LB4+PN+715y3XnanWhNlSeDYxHKSji3NuKCwNfx+3wCVQQZIu1&#10;ZzLwSwHWq97DEjPrr7yny0EKFSEcMjRQijSZ1iEvyWEY+YY4et++dShRtoW2LV4j3NV6kqYz7bDi&#10;2FBiQ28l5efDj4tvbD/5fTpNXp1OkgVtTvKRajFm0O9enkEJdXI//k/vrIHZ4x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7t1cUAAADcAAAADwAAAAAAAAAA&#10;AAAAAAChAgAAZHJzL2Rvd25yZXYueG1sUEsFBgAAAAAEAAQA+QAAAJMDAAAAAA==&#10;">
                  <v:stroke endarrow="block"/>
                </v:line>
                <v:line id="Line 623" o:spid="_x0000_s1061" style="position:absolute;visibility:visible;mso-wrap-style:square" from="24003,40013" to="36579,4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NMIAAADcAAAADwAAAGRycy9kb3ducmV2LnhtbERPy2oCMRTdC/5DuEJ3mrFQ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4+NMIAAADcAAAADwAAAAAAAAAAAAAA&#10;AAChAgAAZHJzL2Rvd25yZXYueG1sUEsFBgAAAAAEAAQA+QAAAJADAAAAAA==&#10;">
                  <v:stroke endarrow="block"/>
                </v:line>
                <v:line id="Line 624" o:spid="_x0000_s1062" style="position:absolute;visibility:visible;mso-wrap-style:square" from="28578,49157" to="42286,5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br8UAAADcAAAADwAAAGRycy9kb3ducmV2LnhtbESPQWsCMRSE74X+h/AK3mrWg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Kbr8UAAADcAAAADwAAAAAAAAAA&#10;AAAAAAChAgAAZHJzL2Rvd25yZXYueG1sUEsFBgAAAAAEAAQA+QAAAJMDAAAAAA==&#10;">
                  <v:stroke endarrow="block"/>
                </v:line>
                <v:line id="Line 625" o:spid="_x0000_s1063" style="position:absolute;visibility:visible;mso-wrap-style:square" from="35432,54873" to="60583,5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T4j8IAAADcAAAADwAAAGRycy9kb3ducmV2LnhtbERPTWvCMBi+D/YfwjvwNlN3qFqNIiuC&#10;h23gB55fm9em2LwpTazZv18OA48Pz/dyHW0rBup941jBZJyBIK6cbrhWcDpu32cgfEDW2DomBb/k&#10;Yb16fVliod2D9zQcQi1SCPsCFZgQukJKXxmy6MeuI07c1fUWQ4J9LXWPjxRuW/mRZbm02HBqMNjR&#10;p6HqdrhbBVNT7uVUll/Hn3JoJvP4Hc+XuVKjt7hZgAgUw1P8795pBXme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T4j8IAAADcAAAADwAAAAAAAAAAAAAA&#10;AAChAgAAZHJzL2Rvd25yZXYueG1sUEsFBgAAAAAEAAQA+QAAAJADAAAAAA==&#10;">
                  <v:stroke endarrow="block"/>
                </v:line>
                <v:line id="Line 626" o:spid="_x0000_s1064" style="position:absolute;visibility:visible;mso-wrap-style:square" from="53715,25154" to="77719,5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FMUAAADcAAAADwAAAGRycy9kb3ducmV2LnhtbESPzWrDMBCE74G+g9hCbonsHpzGjRJK&#10;TaGHtJAfct5aG8vEWhlLdZS3jwqFHoeZ+YZZbaLtxEiDbx0ryOcZCOLa6ZYbBcfD++wZhA/IGjvH&#10;pOBGHjbrh8kKS+2uvKNxHxqRIOxLVGBC6EspfW3Iop+7njh5ZzdYDEkOjdQDXhPcdvIpywppseW0&#10;YLCnN0P1Zf9jFSxMtZMLWW0PX9XY5sv4GU/fS6Wmj/H1BUSgGP7Df+0PraAocv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dFMUAAADcAAAADwAAAAAAAAAA&#10;AAAAAAChAgAAZHJzL2Rvd25yZXYueG1sUEsFBgAAAAAEAAQA+QAAAJMDAAAAAA==&#10;">
                  <v:stroke endarrow="block"/>
                </v:line>
                <v:shape id="Text Box 627" o:spid="_x0000_s1065" type="#_x0000_t202" style="position:absolute;left:60583;top:53312;width:3085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Z08gA&#10;AADcAAAADwAAAGRycy9kb3ducmV2LnhtbESP3WrCQBSE7wu+w3IEb4puFBra6CoiaEWFUn/Q3h2y&#10;p0kwezZktzG+fVco9HKYmW+Yyaw1pWiodoVlBcNBBII4tbrgTMHxsOy/gnAeWWNpmRTcycFs2nma&#10;YKLtjT+p2ftMBAi7BBXk3leJlC7NyaAb2Io4eN+2NuiDrDOpa7wFuCnlKIpiabDgsJBjRYuc0uv+&#10;xyj4Oq3eV2/nbfP8cl1sdof1R3wppFK9bjsfg/DU+v/wX3utFcTxCB5nw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MdnTyAAAANwAAAAPAAAAAAAAAAAAAAAAAJgCAABk&#10;cnMvZG93bnJldi54bWxQSwUGAAAAAAQABAD1AAAAjQMAAAAA&#10;">
                  <v:shadow opacity=".5" offset="6pt,-6pt"/>
                  <v:textbox>
                    <w:txbxContent>
                      <w:p w14:paraId="1C66EC23" w14:textId="77777777" w:rsidR="006053D8" w:rsidRPr="00C70781" w:rsidRDefault="006053D8" w:rsidP="006053D8">
                        <w:pPr>
                          <w:rPr>
                            <w:sz w:val="28"/>
                            <w:szCs w:val="28"/>
                          </w:rPr>
                        </w:pPr>
                        <w:r w:rsidRPr="00C70781">
                          <w:rPr>
                            <w:sz w:val="28"/>
                            <w:szCs w:val="28"/>
                          </w:rPr>
                          <w:t>Актовегін + спазмолітики</w:t>
                        </w:r>
                      </w:p>
                    </w:txbxContent>
                  </v:textbox>
                </v:shape>
                <v:shape id="Text Box 628" o:spid="_x0000_s1066" type="#_x0000_t202" style="position:absolute;left:42286;top:48270;width:24138;height:4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KlMUA&#10;AADcAAAADwAAAGRycy9kb3ducmV2LnhtbESPQWvCQBSE7wX/w/IKvRTdWCXV6Cql0GJvmopeH9ln&#10;Epp9m+5uY/z3bkHwOMzMN8xy3ZtGdOR8bVnBeJSAIC6srrlUsP/+GM5A+ICssbFMCi7kYb0aPCwx&#10;0/bMO+ryUIoIYZ+hgiqENpPSFxUZ9CPbEkfvZJ3BEKUrpXZ4jnDTyJckSaXBmuNChS29V1T85H9G&#10;wWy66Y7+a7I9FOmpmYfn1+7z1yn19Ni/LUAE6sM9fGtvtII0ncD/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4qUxQAAANwAAAAPAAAAAAAAAAAAAAAAAJgCAABkcnMv&#10;ZG93bnJldi54bWxQSwUGAAAAAAQABAD1AAAAigMAAAAA&#10;">
                  <v:textbox>
                    <w:txbxContent>
                      <w:p w14:paraId="337DC3EC" w14:textId="77777777" w:rsidR="006053D8" w:rsidRPr="00941EF8" w:rsidRDefault="006053D8" w:rsidP="006053D8">
                        <w:pPr>
                          <w:rPr>
                            <w:sz w:val="28"/>
                            <w:szCs w:val="28"/>
                          </w:rPr>
                        </w:pPr>
                        <w:r w:rsidRPr="00941EF8">
                          <w:rPr>
                            <w:sz w:val="28"/>
                            <w:szCs w:val="28"/>
                          </w:rPr>
                          <w:t>Спазмолітики</w:t>
                        </w:r>
                      </w:p>
                    </w:txbxContent>
                  </v:textbox>
                </v:shape>
                <v:line id="Line 629" o:spid="_x0000_s1067" style="position:absolute;visibility:visible;mso-wrap-style:square" from="14855,24003" to="14869,3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jMUAAADcAAAADwAAAGRycy9kb3ducmV2LnhtbESPQWsCMRSE74X+h/AK3mrWImtdjVK6&#10;CD1oQS09v26em6Wbl2UT1/TfG6HgcZiZb5jlOtpWDNT7xrGCyTgDQVw53XCt4Ou4eX4F4QOyxtYx&#10;KfgjD+vV48MSC+0uvKfhEGqRIOwLVGBC6AopfWXIoh+7jjh5J9dbDEn2tdQ9XhLctvIly3JpseG0&#10;YLCjd0PV7+FsFcxMuZczWW6Pn+XQTOZxF79/5kqNnuLbAkSgGO7h//aHVpDn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jMUAAADcAAAADwAAAAAAAAAA&#10;AAAAAAChAgAAZHJzL2Rvd25yZXYueG1sUEsFBgAAAAAEAAQA+QAAAJMDAAAAAA==&#10;">
                  <v:stroke endarrow="block"/>
                </v:line>
                <v:line id="Line 630" o:spid="_x0000_s1068" style="position:absolute;visibility:visible;mso-wrap-style:square" from="14855,42303" to="14869,4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bF8UAAADcAAAADwAAAGRycy9kb3ducmV2LnhtbESPQWsCMRSE74X+h/AK3mrWgmtdjVK6&#10;CD1oQS09v26em6Wbl2UT1/TfG6HgcZiZb5jlOtpWDNT7xrGCyTgDQVw53XCt4Ou4eX4F4QOyxtYx&#10;KfgjD+vV48MSC+0uvKfhEGqRIOwLVGBC6AopfWXIoh+7jjh5J9dbDEn2tdQ9XhLctvIly3JpseG0&#10;YLCjd0PV7+FsFcxMuZczWW6Pn+XQTOZxF79/5kqNnuLbAkSgGO7h//aHVpDn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NbF8UAAADcAAAADwAAAAAAAAAA&#10;AAAAAAChAgAAZHJzL2Rvd25yZXYueG1sUEsFBgAAAAAEAAQA+QAAAJMDAAAAAA==&#10;">
                  <v:stroke endarrow="block"/>
                </v:line>
                <v:line id="Line 631" o:spid="_x0000_s1069" style="position:absolute;visibility:visible;mso-wrap-style:square" from="14855,52584" to="14869,5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FYMUAAADcAAAADwAAAGRycy9kb3ducmV2LnhtbESPQWvCQBSE74L/YXlCb7qxh6ipq4ih&#10;0EMrGEvPr9nXbGj2bchu4/bfdwuCx2FmvmG2+2g7MdLgW8cKlosMBHHtdMuNgvfL83wNwgdkjZ1j&#10;UvBLHva76WSLhXZXPtNYhUYkCPsCFZgQ+kJKXxuy6BeuJ07elxsshiSHRuoBrwluO/mYZbm02HJa&#10;MNjT0VD9Xf1YBStTnuVKlq+XUzm2y018ix+fG6UeZvHwBCJQDPfwrf2iFeR5Dv9n0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FYMUAAADcAAAADwAAAAAAAAAA&#10;AAAAAAChAgAAZHJzL2Rvd25yZXYueG1sUEsFBgAAAAAEAAQA+QAAAJMDAAAAAA==&#10;">
                  <v:stroke endarrow="block"/>
                </v:line>
                <v:shape id="Text Box 632" o:spid="_x0000_s1070" type="#_x0000_t202" style="position:absolute;left:3427;top:53722;width:32005;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Ml8UA&#10;AADcAAAADwAAAGRycy9kb3ducmV2LnhtbESPQWvCQBSE7wX/w/IEL0U3tRJt6ioitOjNqtjrI/tM&#10;QrNv091tjP/eFYQeh5n5hpkvO1OLlpyvLCt4GSUgiHOrKy4UHA8fwxkIH5A11pZJwZU8LBe9pzlm&#10;2l74i9p9KESEsM9QQRlCk0np85IM+pFtiKN3ts5giNIVUju8RLip5ThJUmmw4rhQYkPrkvKf/Z9R&#10;MJts2m+/fd2d8vRcv4Xnafv565Qa9LvVO4hAXfgPP9obrSBNp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IyXxQAAANwAAAAPAAAAAAAAAAAAAAAAAJgCAABkcnMv&#10;ZG93bnJldi54bWxQSwUGAAAAAAQABAD1AAAAigMAAAAA&#10;">
                  <v:textbox>
                    <w:txbxContent>
                      <w:p w14:paraId="7AD1F9F7" w14:textId="77777777" w:rsidR="006053D8" w:rsidRPr="004C2930" w:rsidRDefault="006053D8" w:rsidP="006053D8">
                        <w:pPr>
                          <w:rPr>
                            <w:sz w:val="28"/>
                            <w:szCs w:val="28"/>
                          </w:rPr>
                        </w:pPr>
                        <w:r w:rsidRPr="004C2930">
                          <w:rPr>
                            <w:sz w:val="28"/>
                            <w:szCs w:val="28"/>
                          </w:rPr>
                          <w:t>Наявність ретрохоріальної гематоми</w:t>
                        </w:r>
                      </w:p>
                    </w:txbxContent>
                  </v:textbox>
                </v:shape>
                <w10:anchorlock/>
              </v:group>
            </w:pict>
          </mc:Fallback>
        </mc:AlternateContent>
      </w:r>
    </w:p>
    <w:p w14:paraId="201233B1" w14:textId="77777777" w:rsidR="006053D8" w:rsidRDefault="006053D8" w:rsidP="006053D8">
      <w:pPr>
        <w:spacing w:line="252" w:lineRule="auto"/>
        <w:ind w:firstLine="567"/>
        <w:jc w:val="both"/>
        <w:rPr>
          <w:sz w:val="28"/>
          <w:szCs w:val="28"/>
        </w:rPr>
      </w:pPr>
      <w:r>
        <w:t xml:space="preserve">                                    </w:t>
      </w:r>
      <w:r>
        <w:tab/>
      </w:r>
      <w:r w:rsidRPr="00A96D46">
        <w:rPr>
          <w:sz w:val="28"/>
          <w:szCs w:val="28"/>
        </w:rPr>
        <w:t xml:space="preserve">Рис 2.  Алгоритм  лікування </w:t>
      </w:r>
      <w:r>
        <w:rPr>
          <w:sz w:val="28"/>
          <w:szCs w:val="28"/>
        </w:rPr>
        <w:t xml:space="preserve">плацентарної недостатності у </w:t>
      </w:r>
      <w:r w:rsidRPr="00A96D46">
        <w:rPr>
          <w:sz w:val="28"/>
          <w:szCs w:val="28"/>
        </w:rPr>
        <w:t>вагітних  в I  триместрі</w:t>
      </w:r>
    </w:p>
    <w:p w14:paraId="7555C5A5" w14:textId="77777777" w:rsidR="006053D8" w:rsidRDefault="006053D8" w:rsidP="006053D8">
      <w:pPr>
        <w:spacing w:line="252" w:lineRule="auto"/>
        <w:ind w:firstLine="567"/>
        <w:jc w:val="both"/>
        <w:rPr>
          <w:sz w:val="28"/>
          <w:szCs w:val="28"/>
        </w:rPr>
        <w:sectPr w:rsidR="006053D8" w:rsidSect="009049E2">
          <w:pgSz w:w="16838" w:h="11906" w:orient="landscape" w:code="9"/>
          <w:pgMar w:top="1134" w:right="1134" w:bottom="1134" w:left="1134" w:header="709" w:footer="709" w:gutter="0"/>
          <w:pgNumType w:start="1"/>
          <w:cols w:space="708"/>
          <w:docGrid w:linePitch="360"/>
        </w:sectPr>
      </w:pPr>
    </w:p>
    <w:p w14:paraId="768C3B8E" w14:textId="77777777" w:rsidR="006053D8" w:rsidRDefault="006053D8" w:rsidP="006053D8">
      <w:pPr>
        <w:spacing w:line="264" w:lineRule="auto"/>
        <w:ind w:firstLine="567"/>
        <w:jc w:val="both"/>
        <w:rPr>
          <w:color w:val="000000"/>
          <w:sz w:val="28"/>
          <w:szCs w:val="28"/>
        </w:rPr>
      </w:pPr>
      <w:r w:rsidRPr="005F27A7">
        <w:rPr>
          <w:sz w:val="28"/>
          <w:szCs w:val="28"/>
        </w:rPr>
        <w:lastRenderedPageBreak/>
        <w:t>У дослідженні 14</w:t>
      </w:r>
      <w:r w:rsidRPr="00926D48">
        <w:rPr>
          <w:sz w:val="28"/>
          <w:szCs w:val="28"/>
        </w:rPr>
        <w:t xml:space="preserve"> </w:t>
      </w:r>
      <w:r w:rsidRPr="005F27A7">
        <w:rPr>
          <w:sz w:val="28"/>
          <w:szCs w:val="28"/>
        </w:rPr>
        <w:t>(28,0</w:t>
      </w:r>
      <w:r w:rsidRPr="00926D48">
        <w:rPr>
          <w:sz w:val="28"/>
          <w:szCs w:val="28"/>
        </w:rPr>
        <w:t xml:space="preserve"> </w:t>
      </w:r>
      <w:r w:rsidRPr="005F27A7">
        <w:rPr>
          <w:sz w:val="28"/>
          <w:szCs w:val="28"/>
        </w:rPr>
        <w:t xml:space="preserve">%) пацієнток основної групи з клінікою загрозливого викидня, ускладненим акушерським анамнезом і низькими значеннями базальної температури при ультразвуковому дослідженні мали поєднане зниження об’ємів амніотичної і хоріальної </w:t>
      </w:r>
      <w:r w:rsidRPr="005F27A7">
        <w:rPr>
          <w:color w:val="000000"/>
          <w:sz w:val="28"/>
          <w:szCs w:val="28"/>
        </w:rPr>
        <w:t>порожнини.</w:t>
      </w:r>
    </w:p>
    <w:p w14:paraId="7CD5B716" w14:textId="77777777" w:rsidR="006053D8" w:rsidRDefault="006053D8" w:rsidP="006053D8">
      <w:pPr>
        <w:spacing w:line="264" w:lineRule="auto"/>
        <w:ind w:firstLine="567"/>
        <w:jc w:val="both"/>
        <w:rPr>
          <w:sz w:val="28"/>
          <w:szCs w:val="28"/>
        </w:rPr>
      </w:pPr>
      <w:r w:rsidRPr="005F27A7">
        <w:rPr>
          <w:sz w:val="28"/>
          <w:szCs w:val="28"/>
        </w:rPr>
        <w:t>Призначення традиційної спазмолітичної терапії (но-шпа, папаверин, магне В6) даним пацієнткам не викликало позитивної динаміки клінічної симптоматики. У зв’язку з цим  їм була призначена  гормональна терапія гестагенами (препаратом</w:t>
      </w:r>
      <w:r>
        <w:rPr>
          <w:sz w:val="28"/>
          <w:szCs w:val="28"/>
        </w:rPr>
        <w:t xml:space="preserve"> «</w:t>
      </w:r>
      <w:r w:rsidRPr="005F27A7">
        <w:rPr>
          <w:sz w:val="28"/>
          <w:szCs w:val="28"/>
        </w:rPr>
        <w:t>Утрожестан</w:t>
      </w:r>
      <w:r>
        <w:rPr>
          <w:sz w:val="28"/>
          <w:szCs w:val="28"/>
        </w:rPr>
        <w:t>»</w:t>
      </w:r>
      <w:r w:rsidRPr="005F27A7">
        <w:rPr>
          <w:sz w:val="28"/>
          <w:szCs w:val="28"/>
        </w:rPr>
        <w:t xml:space="preserve"> по 2 капсули інтравагінально 2 рази в день до 16 тижнів вагітності). У результаті даного лікування відзначався регрес усієї клінічної симптоматики на тлі достовірного збільшення розмірів плідного яйця, адекватний приріст ембріометричних параметрів (КТР). Зазначена терапія дозволила в 2 рази знизити передчасне дозрівання плаценти, уникнути формування плацентарної недостатності й у 84</w:t>
      </w:r>
      <w:r>
        <w:rPr>
          <w:sz w:val="28"/>
          <w:szCs w:val="28"/>
        </w:rPr>
        <w:t xml:space="preserve"> </w:t>
      </w:r>
      <w:r w:rsidRPr="005F27A7">
        <w:rPr>
          <w:sz w:val="28"/>
          <w:szCs w:val="28"/>
        </w:rPr>
        <w:t>%</w:t>
      </w:r>
      <w:r>
        <w:rPr>
          <w:sz w:val="28"/>
          <w:szCs w:val="28"/>
        </w:rPr>
        <w:t xml:space="preserve"> </w:t>
      </w:r>
      <w:r w:rsidRPr="005F27A7">
        <w:rPr>
          <w:sz w:val="28"/>
          <w:szCs w:val="28"/>
        </w:rPr>
        <w:t>- уникнути появи клінічної картини загрози переривання вагітності в II-III триместрах. При цьому у 10</w:t>
      </w:r>
      <w:r>
        <w:rPr>
          <w:sz w:val="28"/>
          <w:szCs w:val="28"/>
        </w:rPr>
        <w:t xml:space="preserve"> </w:t>
      </w:r>
      <w:r w:rsidRPr="005F27A7">
        <w:rPr>
          <w:sz w:val="28"/>
          <w:szCs w:val="28"/>
        </w:rPr>
        <w:t>(20,0</w:t>
      </w:r>
      <w:r>
        <w:rPr>
          <w:sz w:val="28"/>
          <w:szCs w:val="28"/>
        </w:rPr>
        <w:t xml:space="preserve"> </w:t>
      </w:r>
      <w:r w:rsidRPr="005F27A7">
        <w:rPr>
          <w:sz w:val="28"/>
          <w:szCs w:val="28"/>
        </w:rPr>
        <w:t>%) спостереженнях відбулися своєчасні пологи здоровим доношеним плодом з оцінкою за шкалою Апгар 8-9 балів.</w:t>
      </w:r>
      <w:r>
        <w:rPr>
          <w:sz w:val="28"/>
          <w:szCs w:val="28"/>
        </w:rPr>
        <w:t xml:space="preserve"> </w:t>
      </w:r>
      <w:r w:rsidRPr="005F27A7">
        <w:rPr>
          <w:sz w:val="28"/>
          <w:szCs w:val="28"/>
        </w:rPr>
        <w:t>У 21 (42,0</w:t>
      </w:r>
      <w:r w:rsidRPr="00926D48">
        <w:rPr>
          <w:sz w:val="28"/>
          <w:szCs w:val="28"/>
        </w:rPr>
        <w:t xml:space="preserve"> </w:t>
      </w:r>
      <w:r w:rsidRPr="005F27A7">
        <w:rPr>
          <w:sz w:val="28"/>
          <w:szCs w:val="28"/>
        </w:rPr>
        <w:t>%) пацієнтки із загрозливим викиднем і у 3 (6,0</w:t>
      </w:r>
      <w:r w:rsidRPr="00926D48">
        <w:rPr>
          <w:sz w:val="28"/>
          <w:szCs w:val="28"/>
        </w:rPr>
        <w:t xml:space="preserve"> </w:t>
      </w:r>
      <w:r w:rsidRPr="005F27A7">
        <w:rPr>
          <w:sz w:val="28"/>
          <w:szCs w:val="28"/>
        </w:rPr>
        <w:t>%)</w:t>
      </w:r>
      <w:r w:rsidRPr="00926D48">
        <w:rPr>
          <w:sz w:val="28"/>
          <w:szCs w:val="28"/>
        </w:rPr>
        <w:t xml:space="preserve"> </w:t>
      </w:r>
      <w:r w:rsidRPr="005F27A7">
        <w:rPr>
          <w:sz w:val="28"/>
          <w:szCs w:val="28"/>
        </w:rPr>
        <w:t>з яких  спостерігалась  ретрохоріальна гематома зареєстровані поєднані ехографічні зміни</w:t>
      </w:r>
      <w:r>
        <w:rPr>
          <w:sz w:val="28"/>
          <w:szCs w:val="28"/>
        </w:rPr>
        <w:t xml:space="preserve"> </w:t>
      </w:r>
      <w:r w:rsidRPr="005F27A7">
        <w:rPr>
          <w:sz w:val="28"/>
          <w:szCs w:val="28"/>
        </w:rPr>
        <w:t>розмірів плідного яйця ( багатоводдя в 7,14</w:t>
      </w:r>
      <w:r w:rsidRPr="00926D48">
        <w:rPr>
          <w:sz w:val="28"/>
          <w:szCs w:val="28"/>
        </w:rPr>
        <w:t xml:space="preserve"> </w:t>
      </w:r>
      <w:r w:rsidRPr="005F27A7">
        <w:rPr>
          <w:sz w:val="28"/>
          <w:szCs w:val="28"/>
        </w:rPr>
        <w:t>%), структури хоріона, наявність гіперкоагуляції в крові.</w:t>
      </w:r>
    </w:p>
    <w:p w14:paraId="2DDDB49D" w14:textId="77777777" w:rsidR="006053D8" w:rsidRDefault="006053D8" w:rsidP="006053D8">
      <w:pPr>
        <w:spacing w:line="264" w:lineRule="auto"/>
        <w:ind w:firstLine="567"/>
        <w:jc w:val="both"/>
        <w:rPr>
          <w:sz w:val="28"/>
          <w:szCs w:val="28"/>
        </w:rPr>
      </w:pPr>
      <w:r w:rsidRPr="005F27A7">
        <w:rPr>
          <w:sz w:val="28"/>
          <w:szCs w:val="28"/>
        </w:rPr>
        <w:t xml:space="preserve">З огляду на отримані дані, усім пацієнткам даної групи була призначена терапія гестагенами (препаратом </w:t>
      </w:r>
      <w:r>
        <w:rPr>
          <w:sz w:val="28"/>
          <w:szCs w:val="28"/>
        </w:rPr>
        <w:t>«</w:t>
      </w:r>
      <w:r w:rsidRPr="005F27A7">
        <w:rPr>
          <w:sz w:val="28"/>
          <w:szCs w:val="28"/>
        </w:rPr>
        <w:t>Утрожестан</w:t>
      </w:r>
      <w:r>
        <w:rPr>
          <w:sz w:val="28"/>
          <w:szCs w:val="28"/>
        </w:rPr>
        <w:t>»</w:t>
      </w:r>
      <w:r w:rsidRPr="005F27A7">
        <w:rPr>
          <w:sz w:val="28"/>
          <w:szCs w:val="28"/>
        </w:rPr>
        <w:t xml:space="preserve"> по 2 капсули інтравагінально 2 рази в день до 12 тижнів вагітності)  і антиагреганти (курантил 0,75 мг/доб; аспірин 100мг/доб). На тлі лікування відзначалася позитивна динаміка клінічних і ехографічних даних. У двох спостереженнях з початково меншим для терміну КТР ембріону в середньому до 14-15 тижнів вагітності встановлений нормальний приріст фетометричних показників.</w:t>
      </w:r>
      <w:r>
        <w:rPr>
          <w:sz w:val="28"/>
          <w:szCs w:val="28"/>
        </w:rPr>
        <w:t xml:space="preserve"> </w:t>
      </w:r>
      <w:r w:rsidRPr="005F27A7">
        <w:rPr>
          <w:sz w:val="28"/>
          <w:szCs w:val="28"/>
        </w:rPr>
        <w:t>У 15 (30,0</w:t>
      </w:r>
      <w:r>
        <w:rPr>
          <w:sz w:val="28"/>
          <w:szCs w:val="28"/>
        </w:rPr>
        <w:t xml:space="preserve"> </w:t>
      </w:r>
      <w:r w:rsidRPr="005F27A7">
        <w:rPr>
          <w:sz w:val="28"/>
          <w:szCs w:val="28"/>
        </w:rPr>
        <w:t>%) спостереженнях, де загроза викидня супроводжувалася ізольованим зменшенням обсягу амніону без зміни інших структур плідного яйця, виявилася ефективною традиційна спазмолітична і седативна терапія (магне В6, но-шпа, папаверин, новопасит, фізіотерапія). Спазмолітичні препарати призначалися двічі на день до ліквідації явищ загрози переривання вагітності. 7 (14,0</w:t>
      </w:r>
      <w:r w:rsidRPr="00926D48">
        <w:rPr>
          <w:sz w:val="28"/>
          <w:szCs w:val="28"/>
        </w:rPr>
        <w:t xml:space="preserve"> </w:t>
      </w:r>
      <w:r w:rsidRPr="005F27A7">
        <w:rPr>
          <w:sz w:val="28"/>
          <w:szCs w:val="28"/>
        </w:rPr>
        <w:t>%) з 10  вагітним з діагностованою ретрохоріальною гематомою поряд зі спазмолітичною терапією призначали актовегін з метою корекції виявлених змін і поліпшення плацентації. Актовегін призначали у вигляді драже по 200 мг 3 рази на  добу протягом 3 тижнів з послідуючим ехографічним і доплерометричним контролем.</w:t>
      </w:r>
      <w:r>
        <w:rPr>
          <w:sz w:val="28"/>
          <w:szCs w:val="28"/>
        </w:rPr>
        <w:t xml:space="preserve"> </w:t>
      </w:r>
      <w:r w:rsidRPr="005F27A7">
        <w:rPr>
          <w:sz w:val="28"/>
          <w:szCs w:val="28"/>
        </w:rPr>
        <w:t>У цих пацієнток відзначалося швидке зменшення розмірів корпорально розташованої гематоми, нормалізація кровотоку в судинах фетоплацентарного комплексу. На тлі даного лікування спостерігалося значне зменшення розміру гематоми, поряд з її організацією. Відзначена позитивна динаміка сприяла нормалізації серцевого ритму плода, а так само сприятливому подальшому перебігу вагітності. Слід зазначити, що частота гестозу була практично однакова в обох досліджених підгрупах (10,0</w:t>
      </w:r>
      <w:r>
        <w:rPr>
          <w:sz w:val="28"/>
          <w:szCs w:val="28"/>
        </w:rPr>
        <w:t xml:space="preserve"> </w:t>
      </w:r>
      <w:r w:rsidRPr="005F27A7">
        <w:rPr>
          <w:sz w:val="28"/>
          <w:szCs w:val="28"/>
        </w:rPr>
        <w:t>% і 8,0</w:t>
      </w:r>
      <w:r>
        <w:rPr>
          <w:sz w:val="28"/>
          <w:szCs w:val="28"/>
        </w:rPr>
        <w:t xml:space="preserve"> </w:t>
      </w:r>
      <w:r w:rsidRPr="005F27A7">
        <w:rPr>
          <w:sz w:val="28"/>
          <w:szCs w:val="28"/>
        </w:rPr>
        <w:t>% відповідно).</w:t>
      </w:r>
      <w:r>
        <w:rPr>
          <w:sz w:val="28"/>
          <w:szCs w:val="28"/>
        </w:rPr>
        <w:t xml:space="preserve"> </w:t>
      </w:r>
      <w:r w:rsidRPr="005F27A7">
        <w:rPr>
          <w:sz w:val="28"/>
          <w:szCs w:val="28"/>
        </w:rPr>
        <w:t xml:space="preserve">Жінкам з виявленими порушеннями </w:t>
      </w:r>
      <w:r w:rsidRPr="005F27A7">
        <w:rPr>
          <w:sz w:val="28"/>
          <w:szCs w:val="28"/>
        </w:rPr>
        <w:lastRenderedPageBreak/>
        <w:t xml:space="preserve">кровотоку в маткових артеріях призначали антиагреганти (аспірин до 100мг/доб, курантил 75мг/доб, трентал 300 мг/доб протягом 3 тижнів) з урахуванням особливостей анамнезу (наявність захворювань </w:t>
      </w:r>
      <w:r>
        <w:rPr>
          <w:sz w:val="28"/>
          <w:szCs w:val="28"/>
        </w:rPr>
        <w:t>Ш</w:t>
      </w:r>
      <w:r w:rsidRPr="005F27A7">
        <w:rPr>
          <w:sz w:val="28"/>
          <w:szCs w:val="28"/>
        </w:rPr>
        <w:t>КТ, індивідуальна непереносимість).</w:t>
      </w:r>
      <w:r>
        <w:rPr>
          <w:sz w:val="28"/>
          <w:szCs w:val="28"/>
        </w:rPr>
        <w:t xml:space="preserve"> </w:t>
      </w:r>
      <w:r w:rsidRPr="005F27A7">
        <w:rPr>
          <w:sz w:val="28"/>
          <w:szCs w:val="28"/>
        </w:rPr>
        <w:t>При контрольному доплерометричному дослідженні через 3 тижні у 5 вагітних (10,0</w:t>
      </w:r>
      <w:r>
        <w:rPr>
          <w:sz w:val="28"/>
          <w:szCs w:val="28"/>
        </w:rPr>
        <w:t xml:space="preserve"> </w:t>
      </w:r>
      <w:r w:rsidRPr="005F27A7">
        <w:rPr>
          <w:sz w:val="28"/>
          <w:szCs w:val="28"/>
        </w:rPr>
        <w:t>%) нами була відзначена нормалізація показників кровотоку в  маткових артеріях. У той же час, у 13</w:t>
      </w:r>
      <w:r>
        <w:rPr>
          <w:sz w:val="28"/>
          <w:szCs w:val="28"/>
        </w:rPr>
        <w:t xml:space="preserve"> </w:t>
      </w:r>
      <w:r w:rsidRPr="005F27A7">
        <w:rPr>
          <w:sz w:val="28"/>
          <w:szCs w:val="28"/>
        </w:rPr>
        <w:t>(26,0</w:t>
      </w:r>
      <w:r>
        <w:rPr>
          <w:sz w:val="28"/>
          <w:szCs w:val="28"/>
        </w:rPr>
        <w:t xml:space="preserve"> </w:t>
      </w:r>
      <w:r w:rsidRPr="005F27A7">
        <w:rPr>
          <w:sz w:val="28"/>
          <w:szCs w:val="28"/>
        </w:rPr>
        <w:t xml:space="preserve">%) спостереженнях в терміні 16-18 тижнів виявлене підвищення судинного опору в артерії пуповини. При виявленні порушень з метою медикаментозної корекції вагітним призначали Актовегін (драже 200мг 3 рази в день на протязі 3 тижнів). </w:t>
      </w:r>
    </w:p>
    <w:p w14:paraId="2D66BAFC" w14:textId="77777777" w:rsidR="006053D8" w:rsidRPr="005F27A7" w:rsidRDefault="006053D8" w:rsidP="006053D8">
      <w:pPr>
        <w:spacing w:line="264" w:lineRule="auto"/>
        <w:ind w:firstLine="567"/>
        <w:jc w:val="both"/>
        <w:rPr>
          <w:sz w:val="28"/>
          <w:szCs w:val="28"/>
        </w:rPr>
      </w:pPr>
      <w:r w:rsidRPr="005F27A7">
        <w:rPr>
          <w:sz w:val="28"/>
          <w:szCs w:val="28"/>
        </w:rPr>
        <w:t>В терміні 20-24 тижня при контрольному доплерометричному дослідженні у 8</w:t>
      </w:r>
      <w:r>
        <w:rPr>
          <w:sz w:val="28"/>
          <w:szCs w:val="28"/>
        </w:rPr>
        <w:t xml:space="preserve"> </w:t>
      </w:r>
      <w:r w:rsidRPr="005F27A7">
        <w:rPr>
          <w:sz w:val="28"/>
          <w:szCs w:val="28"/>
        </w:rPr>
        <w:t>(16,0</w:t>
      </w:r>
      <w:r>
        <w:rPr>
          <w:sz w:val="28"/>
          <w:szCs w:val="28"/>
        </w:rPr>
        <w:t xml:space="preserve"> </w:t>
      </w:r>
      <w:r w:rsidRPr="005F27A7">
        <w:rPr>
          <w:sz w:val="28"/>
          <w:szCs w:val="28"/>
        </w:rPr>
        <w:t>%) вагітних нами виявлена нормалізація параметрів кровотоку.</w:t>
      </w:r>
    </w:p>
    <w:p w14:paraId="5920281E" w14:textId="77777777" w:rsidR="006053D8" w:rsidRPr="005F27A7" w:rsidRDefault="006053D8" w:rsidP="006053D8">
      <w:pPr>
        <w:spacing w:line="264" w:lineRule="auto"/>
        <w:ind w:firstLine="567"/>
        <w:jc w:val="both"/>
        <w:rPr>
          <w:sz w:val="28"/>
          <w:szCs w:val="28"/>
        </w:rPr>
      </w:pPr>
      <w:r w:rsidRPr="005F27A7">
        <w:rPr>
          <w:sz w:val="28"/>
          <w:szCs w:val="28"/>
        </w:rPr>
        <w:t>Для оцінки ефективності рекомендованного комплексу терапії вагітні з проявами плацентарної недостатності були розподілені на 2 групи: до основної увійшли 50 жінок, яким застосовували розроблені нами схеми лікування, 50 жінок, що отримували традиційну терапію (нош-па, папаверин</w:t>
      </w:r>
      <w:r>
        <w:rPr>
          <w:sz w:val="28"/>
          <w:szCs w:val="28"/>
        </w:rPr>
        <w:t>, вітаміни, магне В6</w:t>
      </w:r>
      <w:r w:rsidRPr="005F27A7">
        <w:rPr>
          <w:sz w:val="28"/>
          <w:szCs w:val="28"/>
        </w:rPr>
        <w:t>), склали групу порівняння. У результаті застосування розробленого комплексу майже вдвічі знизилася частота гестозів (р&lt;0,05), значно рідше відзначалися ознаки загрози переривання вагітності (р&lt;0,05), синдрому затримки розвитку плода (р&lt;0,05). Проведений порівняльний аналіз показників перебігу вагітності і пологів у жінок з ПН, що лікувалися з урахуванням наших рекомендацій, свідчить про високу ефективність розроблених лікувальних заходів.  Виявлено позитивний вплив розробленої терапії на гормональний стан ФПК. У жінок основної групи підвищився рівень естрадіолу  (5,18±0,37 проти  2,63±0,28 нмоль/л до лікування, р&lt;0,05) та  рівень   прогестерону (128,2±11,3 проти 105,3±5,7  нмоль/л до лікування, р&lt;0,05)</w:t>
      </w:r>
      <w:r>
        <w:rPr>
          <w:sz w:val="28"/>
          <w:szCs w:val="28"/>
        </w:rPr>
        <w:t>, що є надто важливим, під їх впливом відбувається адаптивна перебудова обміну речовин, що необхідно для розвитку плода.</w:t>
      </w:r>
      <w:r w:rsidRPr="005F27A7">
        <w:rPr>
          <w:sz w:val="28"/>
          <w:szCs w:val="28"/>
        </w:rPr>
        <w:t xml:space="preserve"> При порівнянні показників рівня плацентарних білків після проведеного диференційованого лікування у вагітних основної групи спостерігалось суттєве зниження їх рівня (ПАМГ, АМГФ), тоді як у вагітних групи контролю їх рівень навіть збільшувався, що свідчить про декомпенсацію стану в фетоплацентарній системі та невиконання плацентою основної своєї бар’єрної функції. </w:t>
      </w:r>
      <w:r>
        <w:rPr>
          <w:sz w:val="28"/>
          <w:szCs w:val="28"/>
        </w:rPr>
        <w:t>Підвищення рівня ТБГ до норми (56,4</w:t>
      </w:r>
      <w:r w:rsidRPr="005F27A7">
        <w:rPr>
          <w:sz w:val="28"/>
          <w:szCs w:val="28"/>
        </w:rPr>
        <w:t>±</w:t>
      </w:r>
      <w:r>
        <w:rPr>
          <w:sz w:val="28"/>
          <w:szCs w:val="28"/>
        </w:rPr>
        <w:t>2</w:t>
      </w:r>
      <w:r w:rsidRPr="005F27A7">
        <w:rPr>
          <w:sz w:val="28"/>
          <w:szCs w:val="28"/>
        </w:rPr>
        <w:t>,7</w:t>
      </w:r>
      <w:r>
        <w:rPr>
          <w:sz w:val="28"/>
          <w:szCs w:val="28"/>
        </w:rPr>
        <w:t>мкг/мл)</w:t>
      </w:r>
      <w:r w:rsidRPr="005F27A7">
        <w:rPr>
          <w:sz w:val="28"/>
          <w:szCs w:val="28"/>
        </w:rPr>
        <w:t xml:space="preserve">  </w:t>
      </w:r>
      <w:r>
        <w:rPr>
          <w:sz w:val="28"/>
          <w:szCs w:val="28"/>
        </w:rPr>
        <w:t xml:space="preserve">після лікування свідчить про активацію компенсаторних механізмів плаценти. </w:t>
      </w:r>
      <w:r w:rsidRPr="005F27A7">
        <w:rPr>
          <w:sz w:val="28"/>
          <w:szCs w:val="28"/>
        </w:rPr>
        <w:t>Слід зауважити, що у вагітних основної групи, які отримували диференційоване лікування, спостерігалась позитивна  динаміка показників імунологічного статусу після запропонованої терапії.</w:t>
      </w:r>
      <w:r>
        <w:rPr>
          <w:sz w:val="28"/>
          <w:szCs w:val="28"/>
        </w:rPr>
        <w:t xml:space="preserve"> Зміни в клітинній та гуморальній ланках імунітету, системі цитокінів, що відбуваються в процесі лікування, забезпечують нормальний перебіг вагітності, запобігають розвитку плацентарної недостатності, дозволяють доносити вагітність та народити здорову дитину. </w:t>
      </w:r>
      <w:r w:rsidRPr="005F27A7">
        <w:rPr>
          <w:sz w:val="28"/>
          <w:szCs w:val="28"/>
        </w:rPr>
        <w:t>Після проведеного лікування у жінок основної групи спостерігалось зниження концентрації продуктів ПОЛ в крові</w:t>
      </w:r>
      <w:r>
        <w:rPr>
          <w:sz w:val="28"/>
          <w:szCs w:val="28"/>
        </w:rPr>
        <w:t>.</w:t>
      </w:r>
      <w:r w:rsidRPr="005F27A7">
        <w:rPr>
          <w:sz w:val="28"/>
          <w:szCs w:val="28"/>
        </w:rPr>
        <w:t xml:space="preserve"> </w:t>
      </w:r>
      <w:r>
        <w:rPr>
          <w:sz w:val="28"/>
          <w:szCs w:val="28"/>
        </w:rPr>
        <w:t>Так, концентрація дієнових кон’югат знизилась з 3,28</w:t>
      </w:r>
      <w:r w:rsidRPr="005F27A7">
        <w:rPr>
          <w:sz w:val="28"/>
          <w:szCs w:val="28"/>
        </w:rPr>
        <w:t>±</w:t>
      </w:r>
      <w:r>
        <w:rPr>
          <w:sz w:val="28"/>
          <w:szCs w:val="28"/>
        </w:rPr>
        <w:t>0</w:t>
      </w:r>
      <w:r w:rsidRPr="005F27A7">
        <w:rPr>
          <w:sz w:val="28"/>
          <w:szCs w:val="28"/>
        </w:rPr>
        <w:t>,</w:t>
      </w:r>
      <w:r>
        <w:rPr>
          <w:sz w:val="28"/>
          <w:szCs w:val="28"/>
        </w:rPr>
        <w:t>13 до 3,05</w:t>
      </w:r>
      <w:r w:rsidRPr="005F27A7">
        <w:rPr>
          <w:sz w:val="28"/>
          <w:szCs w:val="28"/>
        </w:rPr>
        <w:t>±</w:t>
      </w:r>
      <w:r>
        <w:rPr>
          <w:sz w:val="28"/>
          <w:szCs w:val="28"/>
        </w:rPr>
        <w:t>0</w:t>
      </w:r>
      <w:r w:rsidRPr="005F27A7">
        <w:rPr>
          <w:sz w:val="28"/>
          <w:szCs w:val="28"/>
        </w:rPr>
        <w:t>,</w:t>
      </w:r>
      <w:r>
        <w:rPr>
          <w:sz w:val="28"/>
          <w:szCs w:val="28"/>
        </w:rPr>
        <w:t>15 ум.од.акт.    (</w:t>
      </w:r>
      <w:r w:rsidRPr="005F27A7">
        <w:rPr>
          <w:sz w:val="28"/>
          <w:szCs w:val="28"/>
        </w:rPr>
        <w:t>р&lt;0,05</w:t>
      </w:r>
      <w:r>
        <w:rPr>
          <w:sz w:val="28"/>
          <w:szCs w:val="28"/>
        </w:rPr>
        <w:t>), малонового діальдегіду з 5,08</w:t>
      </w:r>
      <w:r w:rsidRPr="005F27A7">
        <w:rPr>
          <w:sz w:val="28"/>
          <w:szCs w:val="28"/>
        </w:rPr>
        <w:t>±</w:t>
      </w:r>
      <w:r>
        <w:rPr>
          <w:sz w:val="28"/>
          <w:szCs w:val="28"/>
        </w:rPr>
        <w:t>0</w:t>
      </w:r>
      <w:r w:rsidRPr="005F27A7">
        <w:rPr>
          <w:sz w:val="28"/>
          <w:szCs w:val="28"/>
        </w:rPr>
        <w:t>,</w:t>
      </w:r>
      <w:r>
        <w:rPr>
          <w:sz w:val="28"/>
          <w:szCs w:val="28"/>
        </w:rPr>
        <w:t>15 до 4,70</w:t>
      </w:r>
      <w:r w:rsidRPr="005F27A7">
        <w:rPr>
          <w:sz w:val="28"/>
          <w:szCs w:val="28"/>
        </w:rPr>
        <w:t>±</w:t>
      </w:r>
      <w:r>
        <w:rPr>
          <w:sz w:val="28"/>
          <w:szCs w:val="28"/>
        </w:rPr>
        <w:t>0</w:t>
      </w:r>
      <w:r w:rsidRPr="005F27A7">
        <w:rPr>
          <w:sz w:val="28"/>
          <w:szCs w:val="28"/>
        </w:rPr>
        <w:t>,</w:t>
      </w:r>
      <w:r>
        <w:rPr>
          <w:sz w:val="28"/>
          <w:szCs w:val="28"/>
        </w:rPr>
        <w:t>11 ум.од.акт.(</w:t>
      </w:r>
      <w:r w:rsidRPr="005F27A7">
        <w:rPr>
          <w:sz w:val="28"/>
          <w:szCs w:val="28"/>
        </w:rPr>
        <w:t>р&lt;0,05</w:t>
      </w:r>
      <w:r>
        <w:rPr>
          <w:sz w:val="28"/>
          <w:szCs w:val="28"/>
        </w:rPr>
        <w:t xml:space="preserve">). Таке </w:t>
      </w:r>
      <w:r>
        <w:rPr>
          <w:sz w:val="28"/>
          <w:szCs w:val="28"/>
        </w:rPr>
        <w:lastRenderedPageBreak/>
        <w:t>гальмування переокислення ліпідів можливе за рахунок підвищення активності системи антиоксидантного захисту (</w:t>
      </w:r>
      <w:r w:rsidRPr="005F27A7">
        <w:rPr>
          <w:sz w:val="28"/>
          <w:szCs w:val="28"/>
        </w:rPr>
        <w:t>р&lt;0,05</w:t>
      </w:r>
      <w:r>
        <w:rPr>
          <w:sz w:val="28"/>
          <w:szCs w:val="28"/>
        </w:rPr>
        <w:t>). У</w:t>
      </w:r>
      <w:r w:rsidRPr="005F27A7">
        <w:rPr>
          <w:sz w:val="28"/>
          <w:szCs w:val="28"/>
        </w:rPr>
        <w:t xml:space="preserve"> вагітних групи контролю продовжувалось накопичення продуктів ПОЛ, як компенсаторна реакція, що спрямована на забезпечення метаболічної адаптації і нормального перебігу обміну речовин в організмі вагітних. </w:t>
      </w:r>
    </w:p>
    <w:p w14:paraId="41AFE72E" w14:textId="77777777" w:rsidR="006053D8" w:rsidRDefault="006053D8" w:rsidP="006053D8">
      <w:pPr>
        <w:spacing w:line="264" w:lineRule="auto"/>
        <w:ind w:firstLine="567"/>
        <w:jc w:val="both"/>
        <w:rPr>
          <w:sz w:val="28"/>
          <w:szCs w:val="28"/>
        </w:rPr>
      </w:pPr>
      <w:r w:rsidRPr="005F27A7">
        <w:rPr>
          <w:sz w:val="28"/>
          <w:szCs w:val="28"/>
        </w:rPr>
        <w:t xml:space="preserve">Таким чином, використання розробленого диференційованого підходу дозволило знизити в 3,25 рази частоту тривалої загрози переривання, </w:t>
      </w:r>
      <w:r>
        <w:rPr>
          <w:sz w:val="28"/>
          <w:szCs w:val="28"/>
        </w:rPr>
        <w:br/>
      </w:r>
      <w:r w:rsidRPr="005F27A7">
        <w:rPr>
          <w:sz w:val="28"/>
          <w:szCs w:val="28"/>
        </w:rPr>
        <w:t>СЗРП П ступен</w:t>
      </w:r>
      <w:r>
        <w:rPr>
          <w:sz w:val="28"/>
          <w:szCs w:val="28"/>
        </w:rPr>
        <w:t xml:space="preserve">ю </w:t>
      </w:r>
      <w:r w:rsidRPr="005F27A7">
        <w:rPr>
          <w:sz w:val="28"/>
          <w:szCs w:val="28"/>
        </w:rPr>
        <w:t>-</w:t>
      </w:r>
      <w:r>
        <w:rPr>
          <w:sz w:val="28"/>
          <w:szCs w:val="28"/>
        </w:rPr>
        <w:t xml:space="preserve"> </w:t>
      </w:r>
      <w:r w:rsidRPr="005F27A7">
        <w:rPr>
          <w:sz w:val="28"/>
          <w:szCs w:val="28"/>
        </w:rPr>
        <w:t xml:space="preserve">у 3,5 рази, </w:t>
      </w:r>
      <w:r>
        <w:rPr>
          <w:sz w:val="28"/>
          <w:szCs w:val="28"/>
        </w:rPr>
        <w:t>прееклампсії</w:t>
      </w:r>
      <w:r w:rsidRPr="005F27A7">
        <w:rPr>
          <w:sz w:val="28"/>
          <w:szCs w:val="28"/>
        </w:rPr>
        <w:t xml:space="preserve"> -</w:t>
      </w:r>
      <w:r>
        <w:rPr>
          <w:sz w:val="28"/>
          <w:szCs w:val="28"/>
        </w:rPr>
        <w:t xml:space="preserve"> </w:t>
      </w:r>
      <w:r w:rsidRPr="005F27A7">
        <w:rPr>
          <w:sz w:val="28"/>
          <w:szCs w:val="28"/>
        </w:rPr>
        <w:t>у 1,6</w:t>
      </w:r>
      <w:r>
        <w:rPr>
          <w:sz w:val="28"/>
          <w:szCs w:val="28"/>
        </w:rPr>
        <w:t xml:space="preserve"> </w:t>
      </w:r>
      <w:r w:rsidRPr="005F27A7">
        <w:rPr>
          <w:sz w:val="28"/>
          <w:szCs w:val="28"/>
        </w:rPr>
        <w:t xml:space="preserve">рази. Немовлятам від матерів з диференційованим підходом до терапії в 5,3 рази рідше було потрібне переведення  у спеціалізоване відділення дитячої лікарні на другий етап виходжування. </w:t>
      </w:r>
    </w:p>
    <w:p w14:paraId="1444B937" w14:textId="77777777" w:rsidR="006053D8" w:rsidRDefault="006053D8" w:rsidP="006053D8">
      <w:pPr>
        <w:spacing w:line="264" w:lineRule="auto"/>
        <w:ind w:firstLine="567"/>
        <w:jc w:val="both"/>
        <w:rPr>
          <w:sz w:val="28"/>
          <w:szCs w:val="28"/>
        </w:rPr>
      </w:pPr>
      <w:r w:rsidRPr="005F27A7">
        <w:rPr>
          <w:sz w:val="28"/>
          <w:szCs w:val="28"/>
        </w:rPr>
        <w:t xml:space="preserve">Таким чином, проведене дослідження показало, що з метою покращання прогнозу перебігу вагітності, профілактики її переривання та формування плацентарної недостатності слід проводити комплекс діагностичних і лікувально-профілактичних заходів з використанням сучасних технологій в ранньому ембріональному і фетальному періодах, що спрямовані на раннє виявлення порушень формування фетоплацентарного комплексу і корекцію типових порушень стану плода. Диференційований підхід до терапії на підставі даних, отриманих при проведенні комплексу діагностичних заходів у першому триместрі вагітності, дає можливість значно знизити частоту </w:t>
      </w:r>
      <w:r>
        <w:rPr>
          <w:sz w:val="28"/>
          <w:szCs w:val="28"/>
        </w:rPr>
        <w:t xml:space="preserve">перинатальних </w:t>
      </w:r>
      <w:r w:rsidRPr="005F27A7">
        <w:rPr>
          <w:sz w:val="28"/>
          <w:szCs w:val="28"/>
        </w:rPr>
        <w:t>втрат</w:t>
      </w:r>
      <w:r>
        <w:rPr>
          <w:sz w:val="28"/>
          <w:szCs w:val="28"/>
        </w:rPr>
        <w:t>,</w:t>
      </w:r>
      <w:r w:rsidRPr="005F27A7">
        <w:rPr>
          <w:sz w:val="28"/>
          <w:szCs w:val="28"/>
        </w:rPr>
        <w:t xml:space="preserve"> несприятливих результатів гестаційного процесу</w:t>
      </w:r>
      <w:r>
        <w:rPr>
          <w:sz w:val="28"/>
          <w:szCs w:val="28"/>
        </w:rPr>
        <w:t xml:space="preserve">. </w:t>
      </w:r>
    </w:p>
    <w:p w14:paraId="2B821CDE" w14:textId="77777777" w:rsidR="006053D8" w:rsidRDefault="006053D8" w:rsidP="006053D8">
      <w:pPr>
        <w:spacing w:line="264" w:lineRule="auto"/>
        <w:ind w:firstLine="567"/>
        <w:jc w:val="both"/>
        <w:rPr>
          <w:sz w:val="28"/>
          <w:szCs w:val="28"/>
        </w:rPr>
      </w:pPr>
    </w:p>
    <w:p w14:paraId="399A38BB" w14:textId="77777777" w:rsidR="006053D8" w:rsidRPr="004F7F11" w:rsidRDefault="006053D8" w:rsidP="006053D8">
      <w:pPr>
        <w:spacing w:line="264" w:lineRule="auto"/>
        <w:ind w:firstLine="567"/>
        <w:jc w:val="center"/>
        <w:outlineLvl w:val="0"/>
        <w:rPr>
          <w:b/>
          <w:sz w:val="28"/>
          <w:szCs w:val="28"/>
        </w:rPr>
      </w:pPr>
      <w:r w:rsidRPr="004F7F11">
        <w:rPr>
          <w:b/>
          <w:sz w:val="28"/>
          <w:szCs w:val="28"/>
        </w:rPr>
        <w:t>ВИСНОВКИ</w:t>
      </w:r>
    </w:p>
    <w:p w14:paraId="6C7F2DBB" w14:textId="77777777" w:rsidR="006053D8" w:rsidRPr="005F27A7" w:rsidRDefault="006053D8" w:rsidP="006053D8">
      <w:pPr>
        <w:spacing w:line="264" w:lineRule="auto"/>
        <w:ind w:firstLine="567"/>
        <w:jc w:val="both"/>
        <w:rPr>
          <w:sz w:val="28"/>
          <w:szCs w:val="28"/>
        </w:rPr>
      </w:pPr>
      <w:r w:rsidRPr="005F27A7">
        <w:rPr>
          <w:sz w:val="28"/>
          <w:szCs w:val="28"/>
        </w:rPr>
        <w:t>У дисертації наведено теоретичне узагальнення і нове вирішення наукової проблеми по встановленню певних ланок патогенезу, удосконаленню та оптимізації методів прогнозування, ранньої діагностики та лікування плацентарної недостатності, що можна кваліфікувати як новий напрямок у вирішенні проблеми по зниженню частоти акушерської і перинатальної  патології у вагітних групи ризику.</w:t>
      </w:r>
    </w:p>
    <w:p w14:paraId="660A49EE" w14:textId="77777777" w:rsidR="006053D8" w:rsidRPr="005F27A7" w:rsidRDefault="006053D8" w:rsidP="006053D8">
      <w:pPr>
        <w:spacing w:line="264" w:lineRule="auto"/>
        <w:ind w:firstLine="567"/>
        <w:jc w:val="both"/>
        <w:rPr>
          <w:sz w:val="28"/>
          <w:szCs w:val="28"/>
        </w:rPr>
      </w:pPr>
      <w:r w:rsidRPr="005F27A7">
        <w:rPr>
          <w:sz w:val="28"/>
          <w:szCs w:val="28"/>
        </w:rPr>
        <w:t>1. Клініко-статистичний аналіз виявив високу частоту плацентарної недостатності і тенденцію до подальшого її росту, високу частоту ускладнень вагітності та пологів: загроза переривання вагітності у 21,6</w:t>
      </w:r>
      <w:r>
        <w:rPr>
          <w:sz w:val="28"/>
          <w:szCs w:val="28"/>
        </w:rPr>
        <w:t xml:space="preserve"> </w:t>
      </w:r>
      <w:r w:rsidRPr="005F27A7">
        <w:rPr>
          <w:sz w:val="28"/>
          <w:szCs w:val="28"/>
        </w:rPr>
        <w:t>% проти 7,0</w:t>
      </w:r>
      <w:r>
        <w:rPr>
          <w:sz w:val="28"/>
          <w:szCs w:val="28"/>
        </w:rPr>
        <w:t xml:space="preserve"> </w:t>
      </w:r>
      <w:r w:rsidRPr="005F27A7">
        <w:rPr>
          <w:sz w:val="28"/>
          <w:szCs w:val="28"/>
        </w:rPr>
        <w:t>%, самовільні викидні у 46,7</w:t>
      </w:r>
      <w:r>
        <w:rPr>
          <w:sz w:val="28"/>
          <w:szCs w:val="28"/>
        </w:rPr>
        <w:t xml:space="preserve"> </w:t>
      </w:r>
      <w:r w:rsidRPr="005F27A7">
        <w:rPr>
          <w:sz w:val="28"/>
          <w:szCs w:val="28"/>
        </w:rPr>
        <w:t>% проти 5,2</w:t>
      </w:r>
      <w:r>
        <w:rPr>
          <w:sz w:val="28"/>
          <w:szCs w:val="28"/>
        </w:rPr>
        <w:t xml:space="preserve"> </w:t>
      </w:r>
      <w:r w:rsidRPr="005F27A7">
        <w:rPr>
          <w:sz w:val="28"/>
          <w:szCs w:val="28"/>
        </w:rPr>
        <w:t>%, дистрес плода у 45,1</w:t>
      </w:r>
      <w:r>
        <w:rPr>
          <w:sz w:val="28"/>
          <w:szCs w:val="28"/>
        </w:rPr>
        <w:t xml:space="preserve"> </w:t>
      </w:r>
      <w:r w:rsidRPr="005F27A7">
        <w:rPr>
          <w:sz w:val="28"/>
          <w:szCs w:val="28"/>
        </w:rPr>
        <w:t>% проти 4,2</w:t>
      </w:r>
      <w:r>
        <w:rPr>
          <w:sz w:val="28"/>
          <w:szCs w:val="28"/>
        </w:rPr>
        <w:t xml:space="preserve"> </w:t>
      </w:r>
      <w:r w:rsidRPr="005F27A7">
        <w:rPr>
          <w:sz w:val="28"/>
          <w:szCs w:val="28"/>
        </w:rPr>
        <w:t>%, несвоєчасний вилив навколоплодових вод у 17,1</w:t>
      </w:r>
      <w:r>
        <w:rPr>
          <w:sz w:val="28"/>
          <w:szCs w:val="28"/>
        </w:rPr>
        <w:t xml:space="preserve"> </w:t>
      </w:r>
      <w:r w:rsidRPr="005F27A7">
        <w:rPr>
          <w:sz w:val="28"/>
          <w:szCs w:val="28"/>
        </w:rPr>
        <w:t>%, передчасні пологи у 14,1</w:t>
      </w:r>
      <w:r>
        <w:rPr>
          <w:sz w:val="28"/>
          <w:szCs w:val="28"/>
        </w:rPr>
        <w:t xml:space="preserve"> </w:t>
      </w:r>
      <w:r w:rsidRPr="005F27A7">
        <w:rPr>
          <w:sz w:val="28"/>
          <w:szCs w:val="28"/>
        </w:rPr>
        <w:t>% проти 2,3</w:t>
      </w:r>
      <w:r>
        <w:rPr>
          <w:sz w:val="28"/>
          <w:szCs w:val="28"/>
        </w:rPr>
        <w:t xml:space="preserve"> </w:t>
      </w:r>
      <w:r w:rsidRPr="005F27A7">
        <w:rPr>
          <w:sz w:val="28"/>
          <w:szCs w:val="28"/>
        </w:rPr>
        <w:t xml:space="preserve">% у здорових вагітних. Характер і частота акушерських ускладнень визначаються ступенем тяжкості плацентарної недостатності, а також рівнем порушень в системі мати-плацента-плід. Однією з провідних причин розвитку  плацентарної недостатності є зміни імунної регуляції, порушення функціонування системи пероксидації ліпідів, антиоксидантного захисту фетоплацентарного комплексу, білків плаценти, матково-плацентарного кровообігу, морфологічні та гістологічні зміни плаценти. </w:t>
      </w:r>
    </w:p>
    <w:p w14:paraId="33C317FD" w14:textId="77777777" w:rsidR="006053D8" w:rsidRPr="005F27A7" w:rsidRDefault="006053D8" w:rsidP="006053D8">
      <w:pPr>
        <w:spacing w:line="264" w:lineRule="auto"/>
        <w:ind w:firstLine="567"/>
        <w:jc w:val="both"/>
        <w:rPr>
          <w:sz w:val="28"/>
          <w:szCs w:val="28"/>
        </w:rPr>
      </w:pPr>
      <w:r w:rsidRPr="005F27A7">
        <w:rPr>
          <w:sz w:val="28"/>
          <w:szCs w:val="28"/>
        </w:rPr>
        <w:lastRenderedPageBreak/>
        <w:t xml:space="preserve">2. У вагітних групи </w:t>
      </w:r>
      <w:r>
        <w:rPr>
          <w:sz w:val="28"/>
          <w:szCs w:val="28"/>
        </w:rPr>
        <w:t xml:space="preserve">перинатального </w:t>
      </w:r>
      <w:r w:rsidRPr="005F27A7">
        <w:rPr>
          <w:sz w:val="28"/>
          <w:szCs w:val="28"/>
        </w:rPr>
        <w:t xml:space="preserve">ризику важливим фактором розвитку плацентарної недостатності є пригнічення гормональної функції фетоплацентарного комплексу (зниження рівня прогестерону, плацентарного лактогену, естрадіолу, хоріонічного гонадотропіну). З цими процесами тісно пов’язані порушення гемодинаміки матково-плацентарно-плодового кровотоку: підвищення резистентності в артеріях пуповини, аорті та середній мозковій артерії плода.  </w:t>
      </w:r>
    </w:p>
    <w:p w14:paraId="5E7C074C" w14:textId="77777777" w:rsidR="006053D8" w:rsidRPr="005F27A7" w:rsidRDefault="006053D8" w:rsidP="006053D8">
      <w:pPr>
        <w:spacing w:line="264" w:lineRule="auto"/>
        <w:ind w:firstLine="567"/>
        <w:jc w:val="both"/>
        <w:rPr>
          <w:sz w:val="28"/>
          <w:szCs w:val="28"/>
        </w:rPr>
      </w:pPr>
      <w:r>
        <w:rPr>
          <w:sz w:val="28"/>
          <w:szCs w:val="28"/>
        </w:rPr>
        <w:t>3.</w:t>
      </w:r>
      <w:r w:rsidRPr="005F27A7">
        <w:rPr>
          <w:sz w:val="28"/>
          <w:szCs w:val="28"/>
        </w:rPr>
        <w:t xml:space="preserve"> Найбільш інформативним для прогнозування плацентарної недостатності у вагітних групи ризику є одночасне підвищення вмісту в сироватці крові плацентарних білків (плацентарного α-мікроглобуліна, α-мікроглобуліна фертильності) в ранньому ембріональному і фетальному періодах при одночасному зниженні трофобластичного глікопротеїн</w:t>
      </w:r>
      <w:r>
        <w:rPr>
          <w:sz w:val="28"/>
          <w:szCs w:val="28"/>
        </w:rPr>
        <w:t>у</w:t>
      </w:r>
      <w:r w:rsidRPr="005F27A7">
        <w:rPr>
          <w:sz w:val="28"/>
          <w:szCs w:val="28"/>
        </w:rPr>
        <w:t xml:space="preserve"> у порівнянні з показниками контрольної групи. Спостерігається прямий кореляційний зв'язок між показниками білоксинтезуючої функції плаценти і показниками перекисного окис</w:t>
      </w:r>
      <w:r>
        <w:rPr>
          <w:sz w:val="28"/>
          <w:szCs w:val="28"/>
        </w:rPr>
        <w:t>л</w:t>
      </w:r>
      <w:r w:rsidRPr="005F27A7">
        <w:rPr>
          <w:sz w:val="28"/>
          <w:szCs w:val="28"/>
        </w:rPr>
        <w:t>ення ліпідів. Найбільша залежність встановлена між трофобластичним глікопротеїдом і малоновим діальдегідом (r=0,87).</w:t>
      </w:r>
    </w:p>
    <w:p w14:paraId="5730C5E6" w14:textId="77777777" w:rsidR="006053D8" w:rsidRPr="005F27A7" w:rsidRDefault="006053D8" w:rsidP="006053D8">
      <w:pPr>
        <w:tabs>
          <w:tab w:val="left" w:pos="900"/>
        </w:tabs>
        <w:spacing w:line="264" w:lineRule="auto"/>
        <w:ind w:firstLine="567"/>
        <w:jc w:val="both"/>
        <w:rPr>
          <w:sz w:val="28"/>
          <w:szCs w:val="28"/>
        </w:rPr>
      </w:pPr>
      <w:r>
        <w:rPr>
          <w:sz w:val="28"/>
          <w:szCs w:val="28"/>
        </w:rPr>
        <w:t>4.</w:t>
      </w:r>
      <w:r w:rsidRPr="004F7F11">
        <w:rPr>
          <w:sz w:val="28"/>
          <w:szCs w:val="28"/>
        </w:rPr>
        <w:tab/>
      </w:r>
      <w:r w:rsidRPr="005F27A7">
        <w:rPr>
          <w:sz w:val="28"/>
          <w:szCs w:val="28"/>
        </w:rPr>
        <w:t>Розвиток плацентарної недостатності у вагітних групи ризику характеризується активаціє</w:t>
      </w:r>
      <w:r>
        <w:rPr>
          <w:sz w:val="28"/>
          <w:szCs w:val="28"/>
        </w:rPr>
        <w:t>ю перекисного окислення ліпідів</w:t>
      </w:r>
      <w:r w:rsidRPr="005F27A7">
        <w:rPr>
          <w:sz w:val="28"/>
          <w:szCs w:val="28"/>
        </w:rPr>
        <w:t xml:space="preserve"> на фоні зниження потенціалу антиоксидантної системи захисту, що проявляється збільшенням дієнових кон’югат, кетодієнів та спряжених трієнів на 15</w:t>
      </w:r>
      <w:r w:rsidRPr="004F7F11">
        <w:rPr>
          <w:sz w:val="28"/>
          <w:szCs w:val="28"/>
        </w:rPr>
        <w:t xml:space="preserve"> </w:t>
      </w:r>
      <w:r w:rsidRPr="005F27A7">
        <w:rPr>
          <w:sz w:val="28"/>
          <w:szCs w:val="28"/>
        </w:rPr>
        <w:t>% порівняно з контролем та зменшенням активності відновленого глутатіону на 17</w:t>
      </w:r>
      <w:r w:rsidRPr="004F7F11">
        <w:rPr>
          <w:sz w:val="28"/>
          <w:szCs w:val="28"/>
        </w:rPr>
        <w:t xml:space="preserve"> </w:t>
      </w:r>
      <w:r w:rsidRPr="005F27A7">
        <w:rPr>
          <w:sz w:val="28"/>
          <w:szCs w:val="28"/>
        </w:rPr>
        <w:t>%, каталази на 60</w:t>
      </w:r>
      <w:r w:rsidRPr="004F7F11">
        <w:rPr>
          <w:sz w:val="28"/>
          <w:szCs w:val="28"/>
        </w:rPr>
        <w:t xml:space="preserve"> </w:t>
      </w:r>
      <w:r w:rsidRPr="005F27A7">
        <w:rPr>
          <w:sz w:val="28"/>
          <w:szCs w:val="28"/>
        </w:rPr>
        <w:t xml:space="preserve">%, що </w:t>
      </w:r>
      <w:r>
        <w:rPr>
          <w:sz w:val="28"/>
          <w:szCs w:val="28"/>
        </w:rPr>
        <w:t>свідчить про виснаження протекторних можливостей АОСЗ.</w:t>
      </w:r>
    </w:p>
    <w:p w14:paraId="0524F9DA" w14:textId="77777777" w:rsidR="006053D8" w:rsidRPr="005F27A7" w:rsidRDefault="006053D8" w:rsidP="006053D8">
      <w:pPr>
        <w:tabs>
          <w:tab w:val="left" w:pos="900"/>
        </w:tabs>
        <w:spacing w:line="264" w:lineRule="auto"/>
        <w:ind w:firstLine="567"/>
        <w:jc w:val="both"/>
        <w:rPr>
          <w:sz w:val="28"/>
          <w:szCs w:val="28"/>
        </w:rPr>
      </w:pPr>
      <w:r w:rsidRPr="005F27A7">
        <w:rPr>
          <w:sz w:val="28"/>
          <w:szCs w:val="28"/>
        </w:rPr>
        <w:t>5.</w:t>
      </w:r>
      <w:r w:rsidRPr="005F27A7">
        <w:rPr>
          <w:sz w:val="28"/>
          <w:szCs w:val="28"/>
        </w:rPr>
        <w:tab/>
        <w:t>Розвиток плацентарної недостатності в ранні терміни гестації у вагітних групи ризику викликає дисбаланс ланок системи імунітету, який прогресивно збільшується в динаміці протягом гестаційного процесу. Визначено достовірне пригнічення Т-клітинної активності (СД-8+), зниження синтезу Ig A,G,M</w:t>
      </w:r>
      <w:r>
        <w:rPr>
          <w:sz w:val="28"/>
          <w:szCs w:val="28"/>
        </w:rPr>
        <w:t>,</w:t>
      </w:r>
      <w:r w:rsidRPr="005F27A7">
        <w:rPr>
          <w:sz w:val="28"/>
          <w:szCs w:val="28"/>
        </w:rPr>
        <w:t xml:space="preserve"> активацію прозапальних цитокінів (IL-1 α, IL-1β, IL-2, IL-8, TNF). Все це свідчить про дезорганізацію імунної відповіді, починаючи з  ранніх термінів гестації в період формування плаценти. Виявлена пряма кореляційна залежність між рівнем IL-2 і частотою</w:t>
      </w:r>
      <w:r>
        <w:rPr>
          <w:sz w:val="28"/>
          <w:szCs w:val="28"/>
        </w:rPr>
        <w:t xml:space="preserve"> плацентарної недостатності</w:t>
      </w:r>
      <w:r w:rsidRPr="005F27A7">
        <w:rPr>
          <w:sz w:val="28"/>
          <w:szCs w:val="28"/>
        </w:rPr>
        <w:t xml:space="preserve"> (r=0,</w:t>
      </w:r>
      <w:r>
        <w:rPr>
          <w:sz w:val="28"/>
          <w:szCs w:val="28"/>
        </w:rPr>
        <w:t>72</w:t>
      </w:r>
      <w:r w:rsidRPr="005F27A7">
        <w:rPr>
          <w:sz w:val="28"/>
          <w:szCs w:val="28"/>
        </w:rPr>
        <w:t>).</w:t>
      </w:r>
    </w:p>
    <w:p w14:paraId="7691C5E2" w14:textId="77777777" w:rsidR="006053D8" w:rsidRPr="005F27A7" w:rsidRDefault="006053D8" w:rsidP="006053D8">
      <w:pPr>
        <w:spacing w:line="264" w:lineRule="auto"/>
        <w:ind w:firstLine="567"/>
        <w:jc w:val="both"/>
        <w:rPr>
          <w:sz w:val="28"/>
          <w:szCs w:val="28"/>
        </w:rPr>
      </w:pPr>
      <w:r w:rsidRPr="005F27A7">
        <w:rPr>
          <w:sz w:val="28"/>
          <w:szCs w:val="28"/>
        </w:rPr>
        <w:t xml:space="preserve">6. Розроблені діагностичні критерії розвитку плацентарної недостатності в ранні терміни гестації: відставання КТР ембріона на 2 тижні в терміні до 9 тижнів гестації; брадикардія до 90 уд/хв у терміни до 8-12 тижнів гестації; корпоральне або прикореневе (поблизу стебла тіла ембріона) розташування відшарування хоріона з утворенням ретрохоріальної гематоми; тахікардія більш 200 уд/хв у терміни більш 9 тижнів; виражене прогресуюче зниження об’єму плідного яйця й амніотичної порожнини. Сполучення двох перерахованих вище ознак збільшує ризик мимовільного викидня в 4,5 рази, трьох і більше факторів- у 6,2 рази. </w:t>
      </w:r>
    </w:p>
    <w:p w14:paraId="516156F4" w14:textId="77777777" w:rsidR="006053D8" w:rsidRPr="005F27A7" w:rsidRDefault="006053D8" w:rsidP="006053D8">
      <w:pPr>
        <w:spacing w:line="264" w:lineRule="auto"/>
        <w:ind w:firstLine="567"/>
        <w:jc w:val="both"/>
        <w:rPr>
          <w:sz w:val="28"/>
          <w:szCs w:val="28"/>
        </w:rPr>
      </w:pPr>
      <w:r w:rsidRPr="005F27A7">
        <w:rPr>
          <w:sz w:val="28"/>
          <w:szCs w:val="28"/>
        </w:rPr>
        <w:t xml:space="preserve">7. Морфологічне і імуногістохімічне дослідження хоріонів і плацент виявляє деструкцію паренхіматозних елементів і порушення мікроциркуляції, активацію процесів апоптозу, які виникають в ранні терміни гестації </w:t>
      </w:r>
      <w:r>
        <w:rPr>
          <w:sz w:val="28"/>
          <w:szCs w:val="28"/>
        </w:rPr>
        <w:t xml:space="preserve">з виключенням функціонально активних структур з процесів плодово-материнського </w:t>
      </w:r>
      <w:r>
        <w:rPr>
          <w:sz w:val="28"/>
          <w:szCs w:val="28"/>
        </w:rPr>
        <w:lastRenderedPageBreak/>
        <w:t xml:space="preserve">метаболізму, що </w:t>
      </w:r>
      <w:r w:rsidRPr="005F27A7">
        <w:rPr>
          <w:sz w:val="28"/>
          <w:szCs w:val="28"/>
        </w:rPr>
        <w:t>і призвод</w:t>
      </w:r>
      <w:r>
        <w:rPr>
          <w:sz w:val="28"/>
          <w:szCs w:val="28"/>
        </w:rPr>
        <w:t>и</w:t>
      </w:r>
      <w:r w:rsidRPr="005F27A7">
        <w:rPr>
          <w:sz w:val="28"/>
          <w:szCs w:val="28"/>
        </w:rPr>
        <w:t>ть до переривання вагітності, порушення стану плода і новонародженого.</w:t>
      </w:r>
    </w:p>
    <w:p w14:paraId="1E519F31" w14:textId="77777777" w:rsidR="006053D8" w:rsidRPr="005F27A7" w:rsidRDefault="006053D8" w:rsidP="006053D8">
      <w:pPr>
        <w:spacing w:line="264" w:lineRule="auto"/>
        <w:ind w:firstLine="567"/>
        <w:jc w:val="both"/>
        <w:rPr>
          <w:sz w:val="28"/>
          <w:szCs w:val="28"/>
        </w:rPr>
      </w:pPr>
      <w:r w:rsidRPr="005F27A7">
        <w:rPr>
          <w:sz w:val="28"/>
          <w:szCs w:val="28"/>
        </w:rPr>
        <w:t>8. Розроблений метод прогнозування в ранньому ембріональному та ранньому фетальному періодах дозволяє виділити найбільш інформативні фактори ризику по розвитку плацентарної недостатності і на цій основі розробити алгоритм прогнозування даної патології з точністю до 82</w:t>
      </w:r>
      <w:r>
        <w:rPr>
          <w:sz w:val="28"/>
          <w:szCs w:val="28"/>
        </w:rPr>
        <w:t xml:space="preserve"> </w:t>
      </w:r>
      <w:r w:rsidRPr="005F27A7">
        <w:rPr>
          <w:sz w:val="28"/>
          <w:szCs w:val="28"/>
        </w:rPr>
        <w:t>%</w:t>
      </w:r>
      <w:r>
        <w:rPr>
          <w:sz w:val="28"/>
          <w:szCs w:val="28"/>
        </w:rPr>
        <w:t xml:space="preserve"> та застосувати відповідні лікувально-профілактичні заходи.</w:t>
      </w:r>
    </w:p>
    <w:p w14:paraId="3C54D864" w14:textId="77777777" w:rsidR="006053D8" w:rsidRDefault="006053D8" w:rsidP="006053D8">
      <w:pPr>
        <w:spacing w:line="264" w:lineRule="auto"/>
        <w:ind w:firstLine="567"/>
        <w:jc w:val="both"/>
        <w:rPr>
          <w:sz w:val="28"/>
          <w:szCs w:val="28"/>
        </w:rPr>
      </w:pPr>
      <w:r w:rsidRPr="005F27A7">
        <w:rPr>
          <w:sz w:val="28"/>
          <w:szCs w:val="28"/>
        </w:rPr>
        <w:t>9. Розроблена система ранньої діагностики та диференційованого лікування у вагітних групи ризику в ранні терміни вагітності має вплив на всі патогенетичні ланки розвитку плацентарної недостатності, нормалізує функцію імунітету, обмін білків і гормонів та сприяє зниженню частоти плацентарної недостатності в III триместрі вагітності в 2,3 рази, ускладнень вагітності і пологів: частоти загрози переривання (8,0</w:t>
      </w:r>
      <w:r>
        <w:rPr>
          <w:sz w:val="28"/>
          <w:szCs w:val="28"/>
        </w:rPr>
        <w:t xml:space="preserve"> </w:t>
      </w:r>
      <w:r w:rsidRPr="005F27A7">
        <w:rPr>
          <w:sz w:val="28"/>
          <w:szCs w:val="28"/>
        </w:rPr>
        <w:t>% проти 26,0</w:t>
      </w:r>
      <w:r>
        <w:rPr>
          <w:sz w:val="28"/>
          <w:szCs w:val="28"/>
        </w:rPr>
        <w:t xml:space="preserve"> </w:t>
      </w:r>
      <w:r w:rsidRPr="005F27A7">
        <w:rPr>
          <w:sz w:val="28"/>
          <w:szCs w:val="28"/>
        </w:rPr>
        <w:t>% у групі порівняння), самовільних викиднів (0</w:t>
      </w:r>
      <w:r>
        <w:rPr>
          <w:sz w:val="28"/>
          <w:szCs w:val="28"/>
        </w:rPr>
        <w:t xml:space="preserve"> </w:t>
      </w:r>
      <w:r w:rsidRPr="005F27A7">
        <w:rPr>
          <w:sz w:val="28"/>
          <w:szCs w:val="28"/>
        </w:rPr>
        <w:t>% і 18,0</w:t>
      </w:r>
      <w:r>
        <w:rPr>
          <w:sz w:val="28"/>
          <w:szCs w:val="28"/>
        </w:rPr>
        <w:t xml:space="preserve"> </w:t>
      </w:r>
      <w:r w:rsidRPr="005F27A7">
        <w:rPr>
          <w:sz w:val="28"/>
          <w:szCs w:val="28"/>
        </w:rPr>
        <w:t>%), прееклампсії (6,0</w:t>
      </w:r>
      <w:r>
        <w:rPr>
          <w:sz w:val="28"/>
          <w:szCs w:val="28"/>
        </w:rPr>
        <w:t xml:space="preserve"> </w:t>
      </w:r>
      <w:r w:rsidRPr="005F27A7">
        <w:rPr>
          <w:sz w:val="28"/>
          <w:szCs w:val="28"/>
        </w:rPr>
        <w:t>% проти 10,0</w:t>
      </w:r>
      <w:r>
        <w:rPr>
          <w:sz w:val="28"/>
          <w:szCs w:val="28"/>
        </w:rPr>
        <w:t xml:space="preserve"> </w:t>
      </w:r>
      <w:r w:rsidRPr="005F27A7">
        <w:rPr>
          <w:sz w:val="28"/>
          <w:szCs w:val="28"/>
        </w:rPr>
        <w:t>% відповідно), синдрому затримки росту плода (2,0</w:t>
      </w:r>
      <w:r>
        <w:rPr>
          <w:sz w:val="28"/>
          <w:szCs w:val="28"/>
        </w:rPr>
        <w:t xml:space="preserve"> </w:t>
      </w:r>
      <w:r w:rsidRPr="005F27A7">
        <w:rPr>
          <w:sz w:val="28"/>
          <w:szCs w:val="28"/>
        </w:rPr>
        <w:t>% і 6,0</w:t>
      </w:r>
      <w:r>
        <w:rPr>
          <w:sz w:val="28"/>
          <w:szCs w:val="28"/>
        </w:rPr>
        <w:t xml:space="preserve"> </w:t>
      </w:r>
      <w:r w:rsidRPr="005F27A7">
        <w:rPr>
          <w:sz w:val="28"/>
          <w:szCs w:val="28"/>
        </w:rPr>
        <w:t>%), дистресу плода (8,0</w:t>
      </w:r>
      <w:r>
        <w:rPr>
          <w:sz w:val="28"/>
          <w:szCs w:val="28"/>
        </w:rPr>
        <w:t xml:space="preserve"> </w:t>
      </w:r>
      <w:r w:rsidRPr="005F27A7">
        <w:rPr>
          <w:sz w:val="28"/>
          <w:szCs w:val="28"/>
        </w:rPr>
        <w:t>% і 26,4</w:t>
      </w:r>
      <w:r>
        <w:rPr>
          <w:sz w:val="28"/>
          <w:szCs w:val="28"/>
        </w:rPr>
        <w:t xml:space="preserve"> </w:t>
      </w:r>
      <w:r w:rsidRPr="005F27A7">
        <w:rPr>
          <w:sz w:val="28"/>
          <w:szCs w:val="28"/>
        </w:rPr>
        <w:t>%), що надає підставу рекомендувати її для широкого впровадження в практику.</w:t>
      </w:r>
    </w:p>
    <w:p w14:paraId="1DFE5A02" w14:textId="77777777" w:rsidR="006053D8" w:rsidRPr="005F27A7" w:rsidRDefault="006053D8" w:rsidP="006053D8">
      <w:pPr>
        <w:spacing w:line="264" w:lineRule="auto"/>
        <w:ind w:firstLine="567"/>
        <w:jc w:val="both"/>
        <w:rPr>
          <w:sz w:val="28"/>
          <w:szCs w:val="28"/>
        </w:rPr>
      </w:pPr>
    </w:p>
    <w:p w14:paraId="41CFC4DC" w14:textId="77777777" w:rsidR="006053D8" w:rsidRPr="004F7F11" w:rsidRDefault="006053D8" w:rsidP="006053D8">
      <w:pPr>
        <w:spacing w:line="264" w:lineRule="auto"/>
        <w:ind w:firstLine="567"/>
        <w:jc w:val="center"/>
        <w:outlineLvl w:val="0"/>
        <w:rPr>
          <w:b/>
          <w:sz w:val="28"/>
          <w:szCs w:val="28"/>
        </w:rPr>
      </w:pPr>
      <w:r w:rsidRPr="004F7F11">
        <w:rPr>
          <w:b/>
          <w:sz w:val="28"/>
          <w:szCs w:val="28"/>
        </w:rPr>
        <w:t>ПРАКТИЧНІ РЕКОМЕНДАЦІЇ</w:t>
      </w:r>
    </w:p>
    <w:p w14:paraId="5AC0065C" w14:textId="77777777" w:rsidR="006053D8" w:rsidRPr="005F27A7" w:rsidRDefault="006053D8" w:rsidP="006053D8">
      <w:pPr>
        <w:spacing w:line="264" w:lineRule="auto"/>
        <w:ind w:firstLine="567"/>
        <w:jc w:val="both"/>
        <w:rPr>
          <w:sz w:val="28"/>
          <w:szCs w:val="28"/>
        </w:rPr>
      </w:pPr>
      <w:r w:rsidRPr="005F27A7">
        <w:rPr>
          <w:sz w:val="28"/>
          <w:szCs w:val="28"/>
        </w:rPr>
        <w:t>Заходи щодо прогнозування несприятливих результатів вагітності, розвитку плацентарної недостатності і порушень стану плода у жінок групи  перинатального ризику необхідно починати з першого триместру вагітності.</w:t>
      </w:r>
    </w:p>
    <w:p w14:paraId="13C0DA7B" w14:textId="77777777" w:rsidR="006053D8" w:rsidRPr="005F27A7" w:rsidRDefault="006053D8" w:rsidP="006053D8">
      <w:pPr>
        <w:spacing w:line="264" w:lineRule="auto"/>
        <w:ind w:firstLine="567"/>
        <w:jc w:val="both"/>
        <w:rPr>
          <w:sz w:val="28"/>
          <w:szCs w:val="28"/>
        </w:rPr>
      </w:pPr>
      <w:r w:rsidRPr="005F27A7">
        <w:rPr>
          <w:sz w:val="28"/>
          <w:szCs w:val="28"/>
        </w:rPr>
        <w:t>Стандартом обстеження і ведення жінок групи ризику розвитку ПН є:</w:t>
      </w:r>
    </w:p>
    <w:p w14:paraId="688A591A" w14:textId="77777777" w:rsidR="006053D8" w:rsidRPr="005F27A7" w:rsidRDefault="006053D8" w:rsidP="00F511DF">
      <w:pPr>
        <w:numPr>
          <w:ilvl w:val="0"/>
          <w:numId w:val="66"/>
        </w:numPr>
        <w:tabs>
          <w:tab w:val="clear" w:pos="1134"/>
          <w:tab w:val="num" w:pos="900"/>
        </w:tabs>
        <w:suppressAutoHyphens w:val="0"/>
        <w:spacing w:line="264" w:lineRule="auto"/>
        <w:ind w:left="0" w:firstLine="540"/>
        <w:jc w:val="both"/>
        <w:rPr>
          <w:sz w:val="28"/>
          <w:szCs w:val="28"/>
        </w:rPr>
      </w:pPr>
      <w:r w:rsidRPr="005F27A7">
        <w:rPr>
          <w:sz w:val="28"/>
          <w:szCs w:val="28"/>
        </w:rPr>
        <w:t>комплексне клінічне й ультразвукове обстеження в терміні 8-10 тижнів гестації з метою виявлення прогностично несприятливих клінічних, лабораторних даних і ехографічних маркерів (відставання КТР ембріон</w:t>
      </w:r>
      <w:r>
        <w:rPr>
          <w:sz w:val="28"/>
          <w:szCs w:val="28"/>
        </w:rPr>
        <w:t>у</w:t>
      </w:r>
      <w:r w:rsidRPr="005F27A7">
        <w:rPr>
          <w:sz w:val="28"/>
          <w:szCs w:val="28"/>
        </w:rPr>
        <w:t xml:space="preserve"> на 2 тижні і більше при УЗ дослідженні в терміни до 9 тижнів гестації; брадикардія до 90</w:t>
      </w:r>
      <w:r w:rsidRPr="000E54CD">
        <w:rPr>
          <w:sz w:val="28"/>
          <w:szCs w:val="28"/>
        </w:rPr>
        <w:t xml:space="preserve"> </w:t>
      </w:r>
      <w:r w:rsidRPr="005F27A7">
        <w:rPr>
          <w:sz w:val="28"/>
          <w:szCs w:val="28"/>
        </w:rPr>
        <w:t xml:space="preserve">уд/хв і менше у терміни до 8-12 тижнів гестації; корпоральне або прикореневе (поблизу стебла тіла ембріона) розташування відшарування хоріона з утворенням ретрохоріальної гематоми об’ємом більше 25 мм; </w:t>
      </w:r>
    </w:p>
    <w:p w14:paraId="1E893209" w14:textId="77777777" w:rsidR="006053D8" w:rsidRPr="005F27A7" w:rsidRDefault="006053D8" w:rsidP="00F511DF">
      <w:pPr>
        <w:numPr>
          <w:ilvl w:val="0"/>
          <w:numId w:val="66"/>
        </w:numPr>
        <w:tabs>
          <w:tab w:val="clear" w:pos="1134"/>
          <w:tab w:val="num" w:pos="900"/>
        </w:tabs>
        <w:suppressAutoHyphens w:val="0"/>
        <w:spacing w:line="264" w:lineRule="auto"/>
        <w:ind w:left="0" w:firstLine="540"/>
        <w:jc w:val="both"/>
        <w:rPr>
          <w:sz w:val="28"/>
          <w:szCs w:val="28"/>
        </w:rPr>
      </w:pPr>
      <w:r w:rsidRPr="005F27A7">
        <w:rPr>
          <w:sz w:val="28"/>
          <w:szCs w:val="28"/>
        </w:rPr>
        <w:t>тахікардія більше 200 уд/хв на тлі клінічних проявів мимовільного викидня, що розпочався; виражене прогресуюче зниження об’єму плідного яйця й амніотичної порожнини, визначення диференційованого підходу до терапії.</w:t>
      </w:r>
    </w:p>
    <w:p w14:paraId="105132DA" w14:textId="77777777" w:rsidR="006053D8" w:rsidRPr="005F27A7" w:rsidRDefault="006053D8" w:rsidP="006053D8">
      <w:pPr>
        <w:spacing w:line="264" w:lineRule="auto"/>
        <w:ind w:firstLine="567"/>
        <w:jc w:val="both"/>
        <w:rPr>
          <w:sz w:val="28"/>
          <w:szCs w:val="28"/>
        </w:rPr>
      </w:pPr>
      <w:r w:rsidRPr="005F27A7">
        <w:rPr>
          <w:sz w:val="28"/>
          <w:szCs w:val="28"/>
        </w:rPr>
        <w:t xml:space="preserve">Пацієнтки з клінікою загрозливого викидня, ускладненим акушерським анамнезом, низькими значеннями базальної температури і виявленим при ультразвуковому дослідженні зниженням об’ємів амніотичної і хоріальної порожнини показана гормональна терапія гестагенами (препаратом </w:t>
      </w:r>
      <w:r w:rsidRPr="000E54CD">
        <w:rPr>
          <w:sz w:val="28"/>
          <w:szCs w:val="28"/>
        </w:rPr>
        <w:t>«</w:t>
      </w:r>
      <w:r w:rsidRPr="005F27A7">
        <w:rPr>
          <w:sz w:val="28"/>
          <w:szCs w:val="28"/>
        </w:rPr>
        <w:t>Утрожестан</w:t>
      </w:r>
      <w:r w:rsidRPr="000E54CD">
        <w:rPr>
          <w:sz w:val="28"/>
          <w:szCs w:val="28"/>
        </w:rPr>
        <w:t xml:space="preserve">» </w:t>
      </w:r>
      <w:r w:rsidRPr="005F27A7">
        <w:rPr>
          <w:sz w:val="28"/>
          <w:szCs w:val="28"/>
        </w:rPr>
        <w:t>по 2 капсули інтравагінально 2 рази в день до 16 тижнів вагітності). У пацієнток із загрозливим викиднем і виявленої при ехографії ретрохоріальної  гематоми показане призначення Актовегіна (200мг 3 рази на добу протягом 3 тижнів) з послідуючим контролем. При наявності поєднаних ехографічних змін розмірів плідного яйця (маловоддя, багатоводдя, зміна структури хоріона), а також підвищенням агрегаці</w:t>
      </w:r>
      <w:r>
        <w:rPr>
          <w:sz w:val="28"/>
          <w:szCs w:val="28"/>
        </w:rPr>
        <w:t>й</w:t>
      </w:r>
      <w:r w:rsidRPr="005F27A7">
        <w:rPr>
          <w:sz w:val="28"/>
          <w:szCs w:val="28"/>
        </w:rPr>
        <w:t xml:space="preserve">ної активності тромбоцитів показана терапія гестагенами </w:t>
      </w:r>
      <w:r w:rsidRPr="005F27A7">
        <w:rPr>
          <w:sz w:val="28"/>
          <w:szCs w:val="28"/>
        </w:rPr>
        <w:lastRenderedPageBreak/>
        <w:t xml:space="preserve">(препаратом </w:t>
      </w:r>
      <w:r w:rsidRPr="000E54CD">
        <w:rPr>
          <w:sz w:val="28"/>
          <w:szCs w:val="28"/>
        </w:rPr>
        <w:t>«</w:t>
      </w:r>
      <w:r w:rsidRPr="005F27A7">
        <w:rPr>
          <w:sz w:val="28"/>
          <w:szCs w:val="28"/>
        </w:rPr>
        <w:t>Утрожестан</w:t>
      </w:r>
      <w:r w:rsidRPr="000E54CD">
        <w:rPr>
          <w:sz w:val="28"/>
          <w:szCs w:val="28"/>
        </w:rPr>
        <w:t>»</w:t>
      </w:r>
      <w:r w:rsidRPr="005F27A7">
        <w:rPr>
          <w:sz w:val="28"/>
          <w:szCs w:val="28"/>
        </w:rPr>
        <w:t xml:space="preserve"> по 2 капсули інтравагінально 2 рази в день або </w:t>
      </w:r>
      <w:r w:rsidRPr="000E54CD">
        <w:rPr>
          <w:sz w:val="28"/>
          <w:szCs w:val="28"/>
        </w:rPr>
        <w:t>«</w:t>
      </w:r>
      <w:r w:rsidRPr="005F27A7">
        <w:rPr>
          <w:sz w:val="28"/>
          <w:szCs w:val="28"/>
        </w:rPr>
        <w:t>Дюфастон</w:t>
      </w:r>
      <w:r w:rsidRPr="000E54CD">
        <w:rPr>
          <w:sz w:val="28"/>
          <w:szCs w:val="28"/>
        </w:rPr>
        <w:t>»</w:t>
      </w:r>
      <w:r w:rsidRPr="005F27A7">
        <w:rPr>
          <w:sz w:val="28"/>
          <w:szCs w:val="28"/>
        </w:rPr>
        <w:t xml:space="preserve"> 40мг на добу до 12 тижнів вагітності) і антиагреганти (курантил 0,75 мг/сут). Контрольне ультразвукове і доплерометричне дослідження показан</w:t>
      </w:r>
      <w:r>
        <w:rPr>
          <w:sz w:val="28"/>
          <w:szCs w:val="28"/>
        </w:rPr>
        <w:t>о</w:t>
      </w:r>
      <w:r w:rsidRPr="005F27A7">
        <w:rPr>
          <w:sz w:val="28"/>
          <w:szCs w:val="28"/>
        </w:rPr>
        <w:t xml:space="preserve"> в терміни 13-14 тижнів з метою виявлення маркерів хромосомної патології, оцінкою росту плода, його серцевої діяльності і контролем за проведеною терапією. </w:t>
      </w:r>
    </w:p>
    <w:p w14:paraId="161895C9" w14:textId="77777777" w:rsidR="006053D8" w:rsidRPr="005F27A7" w:rsidRDefault="006053D8" w:rsidP="006053D8">
      <w:pPr>
        <w:spacing w:line="264" w:lineRule="auto"/>
        <w:ind w:firstLine="567"/>
        <w:jc w:val="both"/>
        <w:rPr>
          <w:sz w:val="28"/>
          <w:szCs w:val="28"/>
        </w:rPr>
      </w:pPr>
      <w:r w:rsidRPr="005F27A7">
        <w:rPr>
          <w:sz w:val="28"/>
          <w:szCs w:val="28"/>
        </w:rPr>
        <w:t>Подальше розширене доплерометричне дослідження з метою виявлення порушень кровоток</w:t>
      </w:r>
      <w:r>
        <w:rPr>
          <w:sz w:val="28"/>
          <w:szCs w:val="28"/>
        </w:rPr>
        <w:t>у</w:t>
      </w:r>
      <w:r w:rsidRPr="005F27A7">
        <w:rPr>
          <w:sz w:val="28"/>
          <w:szCs w:val="28"/>
        </w:rPr>
        <w:t xml:space="preserve"> в матково-плацентарній і плодово-плацентарній ланках кровообігу  показано  в 16-18 тижнів. При цьому корекція проводиться надалі антиагрегантами (порушення матково-плацентарного кровообігу) або Актовегіном (порушення плодово-плацентарного кровообігу). У 20 тижні</w:t>
      </w:r>
      <w:r>
        <w:rPr>
          <w:sz w:val="28"/>
          <w:szCs w:val="28"/>
        </w:rPr>
        <w:t>в</w:t>
      </w:r>
      <w:r w:rsidRPr="005F27A7">
        <w:rPr>
          <w:sz w:val="28"/>
          <w:szCs w:val="28"/>
        </w:rPr>
        <w:t xml:space="preserve"> здійснюється ехографічне і доплерометричне дослідження для виключення супутніх аномалій і вад розвитку плода. У </w:t>
      </w:r>
      <w:r>
        <w:rPr>
          <w:sz w:val="28"/>
          <w:szCs w:val="28"/>
        </w:rPr>
        <w:t>30</w:t>
      </w:r>
      <w:r w:rsidRPr="005F27A7">
        <w:rPr>
          <w:sz w:val="28"/>
          <w:szCs w:val="28"/>
        </w:rPr>
        <w:t>-32 тижні показан</w:t>
      </w:r>
      <w:r>
        <w:rPr>
          <w:sz w:val="28"/>
          <w:szCs w:val="28"/>
        </w:rPr>
        <w:t>о</w:t>
      </w:r>
      <w:r w:rsidRPr="005F27A7">
        <w:rPr>
          <w:sz w:val="28"/>
          <w:szCs w:val="28"/>
        </w:rPr>
        <w:t xml:space="preserve"> проведення ехографії, доплерометричного і кардіотокографічного обстеження для оцінки функціонального стану плода.</w:t>
      </w:r>
    </w:p>
    <w:p w14:paraId="48370986" w14:textId="77777777" w:rsidR="006053D8" w:rsidRPr="005F27A7" w:rsidRDefault="006053D8" w:rsidP="006053D8">
      <w:pPr>
        <w:spacing w:line="264" w:lineRule="auto"/>
        <w:ind w:firstLine="567"/>
        <w:jc w:val="both"/>
        <w:rPr>
          <w:sz w:val="28"/>
          <w:szCs w:val="28"/>
        </w:rPr>
      </w:pPr>
    </w:p>
    <w:p w14:paraId="02753ACA" w14:textId="77777777" w:rsidR="006053D8" w:rsidRPr="000E54CD" w:rsidRDefault="006053D8" w:rsidP="006053D8">
      <w:pPr>
        <w:spacing w:line="264" w:lineRule="auto"/>
        <w:ind w:firstLine="567"/>
        <w:jc w:val="center"/>
        <w:outlineLvl w:val="0"/>
        <w:rPr>
          <w:b/>
          <w:color w:val="000000"/>
          <w:sz w:val="28"/>
          <w:szCs w:val="28"/>
        </w:rPr>
      </w:pPr>
      <w:r w:rsidRPr="000E54CD">
        <w:rPr>
          <w:b/>
          <w:color w:val="000000"/>
          <w:sz w:val="28"/>
          <w:szCs w:val="28"/>
        </w:rPr>
        <w:t>СПИСОК РОБІТ, ОПУБЛІКОВАНИХ ЗА ТЕМОЮ ДИСЕРТАЦІЇ</w:t>
      </w:r>
    </w:p>
    <w:p w14:paraId="665D1A71" w14:textId="77777777" w:rsidR="006053D8" w:rsidRPr="005F27A7" w:rsidRDefault="006053D8" w:rsidP="006053D8">
      <w:pPr>
        <w:spacing w:line="264" w:lineRule="auto"/>
        <w:ind w:firstLine="567"/>
        <w:jc w:val="both"/>
        <w:rPr>
          <w:sz w:val="28"/>
          <w:szCs w:val="28"/>
        </w:rPr>
      </w:pPr>
      <w:r w:rsidRPr="005F27A7">
        <w:rPr>
          <w:sz w:val="28"/>
          <w:szCs w:val="28"/>
        </w:rPr>
        <w:t>1. Каліновська І.В. Особливості стану новонароджених від матерів з матково-плацентарною формою фетоплацентарної недостатності / І.В.Каліновська  // Клінічна та  експериментальна патологія.</w:t>
      </w:r>
      <w:r>
        <w:rPr>
          <w:sz w:val="28"/>
          <w:szCs w:val="28"/>
        </w:rPr>
        <w:t xml:space="preserve"> </w:t>
      </w:r>
      <w:r w:rsidRPr="005F27A7">
        <w:rPr>
          <w:sz w:val="28"/>
          <w:szCs w:val="28"/>
        </w:rPr>
        <w:t>-</w:t>
      </w:r>
      <w:r>
        <w:rPr>
          <w:sz w:val="28"/>
          <w:szCs w:val="28"/>
        </w:rPr>
        <w:t xml:space="preserve"> </w:t>
      </w:r>
      <w:r w:rsidRPr="005F27A7">
        <w:rPr>
          <w:sz w:val="28"/>
          <w:szCs w:val="28"/>
        </w:rPr>
        <w:t>2005.</w:t>
      </w:r>
      <w:r>
        <w:rPr>
          <w:sz w:val="28"/>
          <w:szCs w:val="28"/>
        </w:rPr>
        <w:t xml:space="preserve"> – </w:t>
      </w:r>
      <w:r w:rsidRPr="005F27A7">
        <w:rPr>
          <w:sz w:val="28"/>
          <w:szCs w:val="28"/>
        </w:rPr>
        <w:t>Т</w:t>
      </w:r>
      <w:r>
        <w:rPr>
          <w:sz w:val="28"/>
          <w:szCs w:val="28"/>
        </w:rPr>
        <w:t>.</w:t>
      </w:r>
      <w:r w:rsidRPr="005F27A7">
        <w:rPr>
          <w:sz w:val="28"/>
          <w:szCs w:val="28"/>
        </w:rPr>
        <w:t xml:space="preserve"> </w:t>
      </w:r>
      <w:r>
        <w:rPr>
          <w:sz w:val="28"/>
          <w:szCs w:val="28"/>
        </w:rPr>
        <w:t>IV</w:t>
      </w:r>
      <w:r w:rsidRPr="005F27A7">
        <w:rPr>
          <w:sz w:val="28"/>
          <w:szCs w:val="28"/>
        </w:rPr>
        <w:t>,</w:t>
      </w:r>
      <w:r>
        <w:rPr>
          <w:sz w:val="28"/>
          <w:szCs w:val="28"/>
        </w:rPr>
        <w:t xml:space="preserve"> </w:t>
      </w:r>
      <w:r w:rsidRPr="005F27A7">
        <w:rPr>
          <w:sz w:val="28"/>
          <w:szCs w:val="28"/>
        </w:rPr>
        <w:t>№2.</w:t>
      </w:r>
      <w:r>
        <w:rPr>
          <w:sz w:val="28"/>
          <w:szCs w:val="28"/>
        </w:rPr>
        <w:t xml:space="preserve"> </w:t>
      </w:r>
      <w:r w:rsidRPr="005F27A7">
        <w:rPr>
          <w:sz w:val="28"/>
          <w:szCs w:val="28"/>
        </w:rPr>
        <w:t>-</w:t>
      </w:r>
      <w:r>
        <w:rPr>
          <w:sz w:val="28"/>
          <w:szCs w:val="28"/>
        </w:rPr>
        <w:t xml:space="preserve"> </w:t>
      </w:r>
      <w:r w:rsidRPr="005F27A7">
        <w:rPr>
          <w:sz w:val="28"/>
          <w:szCs w:val="28"/>
        </w:rPr>
        <w:t>С.41-43.</w:t>
      </w:r>
    </w:p>
    <w:p w14:paraId="1CCC50B3" w14:textId="77777777" w:rsidR="006053D8" w:rsidRPr="005F27A7" w:rsidRDefault="006053D8" w:rsidP="006053D8">
      <w:pPr>
        <w:spacing w:line="264" w:lineRule="auto"/>
        <w:ind w:firstLine="567"/>
        <w:jc w:val="both"/>
        <w:rPr>
          <w:sz w:val="28"/>
          <w:szCs w:val="28"/>
        </w:rPr>
      </w:pPr>
      <w:r w:rsidRPr="005F27A7">
        <w:rPr>
          <w:sz w:val="28"/>
          <w:szCs w:val="28"/>
        </w:rPr>
        <w:t>2. Каліновська І.В. Сезонність виникнення тяжких форм плацентарної  недостатності в ранньому ембріональному періоді за змін гормонального статусу вагітних</w:t>
      </w:r>
      <w:r>
        <w:rPr>
          <w:sz w:val="28"/>
          <w:szCs w:val="28"/>
        </w:rPr>
        <w:t xml:space="preserve"> </w:t>
      </w:r>
      <w:r w:rsidRPr="005F27A7">
        <w:rPr>
          <w:sz w:val="28"/>
          <w:szCs w:val="28"/>
        </w:rPr>
        <w:t>/ І.В.Каліновська</w:t>
      </w:r>
      <w:r>
        <w:rPr>
          <w:sz w:val="28"/>
          <w:szCs w:val="28"/>
        </w:rPr>
        <w:t xml:space="preserve"> //Буковинський медичний вісник</w:t>
      </w:r>
      <w:r w:rsidRPr="005F27A7">
        <w:rPr>
          <w:sz w:val="28"/>
          <w:szCs w:val="28"/>
        </w:rPr>
        <w:t>.</w:t>
      </w:r>
      <w:r>
        <w:rPr>
          <w:sz w:val="28"/>
          <w:szCs w:val="28"/>
        </w:rPr>
        <w:t xml:space="preserve"> </w:t>
      </w:r>
      <w:r w:rsidRPr="005F27A7">
        <w:rPr>
          <w:sz w:val="28"/>
          <w:szCs w:val="28"/>
        </w:rPr>
        <w:t>-</w:t>
      </w:r>
      <w:r>
        <w:rPr>
          <w:sz w:val="28"/>
          <w:szCs w:val="28"/>
        </w:rPr>
        <w:t xml:space="preserve"> </w:t>
      </w:r>
      <w:r w:rsidRPr="005F27A7">
        <w:rPr>
          <w:sz w:val="28"/>
          <w:szCs w:val="28"/>
        </w:rPr>
        <w:t>2006.</w:t>
      </w:r>
      <w:r>
        <w:rPr>
          <w:sz w:val="28"/>
          <w:szCs w:val="28"/>
        </w:rPr>
        <w:t xml:space="preserve"> </w:t>
      </w:r>
      <w:r w:rsidRPr="005F27A7">
        <w:rPr>
          <w:sz w:val="28"/>
          <w:szCs w:val="28"/>
        </w:rPr>
        <w:t>- №4.</w:t>
      </w:r>
      <w:r>
        <w:rPr>
          <w:sz w:val="28"/>
          <w:szCs w:val="28"/>
        </w:rPr>
        <w:t xml:space="preserve"> </w:t>
      </w:r>
      <w:r w:rsidRPr="005F27A7">
        <w:rPr>
          <w:sz w:val="28"/>
          <w:szCs w:val="28"/>
        </w:rPr>
        <w:t>-</w:t>
      </w:r>
      <w:r>
        <w:rPr>
          <w:sz w:val="28"/>
          <w:szCs w:val="28"/>
        </w:rPr>
        <w:t xml:space="preserve"> </w:t>
      </w:r>
      <w:r w:rsidRPr="005F27A7">
        <w:rPr>
          <w:sz w:val="28"/>
          <w:szCs w:val="28"/>
        </w:rPr>
        <w:t>С.58-59.</w:t>
      </w:r>
    </w:p>
    <w:p w14:paraId="65409FDE" w14:textId="77777777" w:rsidR="006053D8" w:rsidRPr="005F27A7" w:rsidRDefault="006053D8" w:rsidP="006053D8">
      <w:pPr>
        <w:spacing w:line="264" w:lineRule="auto"/>
        <w:ind w:firstLine="567"/>
        <w:jc w:val="both"/>
        <w:rPr>
          <w:sz w:val="28"/>
          <w:szCs w:val="28"/>
        </w:rPr>
      </w:pPr>
      <w:r w:rsidRPr="005F27A7">
        <w:rPr>
          <w:sz w:val="28"/>
          <w:szCs w:val="28"/>
        </w:rPr>
        <w:t>3. Каліновська І.В. Динаміка рівня трофобластичного β</w:t>
      </w:r>
      <w:r w:rsidRPr="005F27A7">
        <w:rPr>
          <w:sz w:val="28"/>
          <w:szCs w:val="28"/>
          <w:vertAlign w:val="subscript"/>
        </w:rPr>
        <w:t>1</w:t>
      </w:r>
      <w:r w:rsidRPr="005F27A7">
        <w:rPr>
          <w:sz w:val="28"/>
          <w:szCs w:val="28"/>
        </w:rPr>
        <w:t xml:space="preserve"> – глікопротеїну  за різних форм фетоплацентарної недостатності в ранньому ембріональному періоді / І.В.Каліновська // Патологія.-2006.-Т.3,№1.-С.51-52.</w:t>
      </w:r>
    </w:p>
    <w:p w14:paraId="7B41F45E" w14:textId="77777777" w:rsidR="006053D8" w:rsidRPr="005F27A7" w:rsidRDefault="006053D8" w:rsidP="006053D8">
      <w:pPr>
        <w:spacing w:line="264" w:lineRule="auto"/>
        <w:ind w:firstLine="567"/>
        <w:jc w:val="both"/>
        <w:rPr>
          <w:sz w:val="28"/>
          <w:szCs w:val="28"/>
        </w:rPr>
      </w:pPr>
      <w:r w:rsidRPr="005F27A7">
        <w:rPr>
          <w:sz w:val="28"/>
          <w:szCs w:val="28"/>
        </w:rPr>
        <w:t>4. Каліновська І.В.  Зміна рівня α</w:t>
      </w:r>
      <w:r w:rsidRPr="005F27A7">
        <w:rPr>
          <w:sz w:val="28"/>
          <w:szCs w:val="28"/>
          <w:vertAlign w:val="subscript"/>
        </w:rPr>
        <w:t xml:space="preserve">2   </w:t>
      </w:r>
      <w:r w:rsidRPr="005F27A7">
        <w:rPr>
          <w:sz w:val="28"/>
          <w:szCs w:val="28"/>
        </w:rPr>
        <w:t>- мікроглобуліна  фертильності у вагітних із фетоплацентарною недостатністю в першому триместрі вагітності</w:t>
      </w:r>
      <w:r>
        <w:rPr>
          <w:sz w:val="28"/>
          <w:szCs w:val="28"/>
        </w:rPr>
        <w:t xml:space="preserve"> </w:t>
      </w:r>
      <w:r w:rsidRPr="005F27A7">
        <w:rPr>
          <w:sz w:val="28"/>
          <w:szCs w:val="28"/>
        </w:rPr>
        <w:t>/ І.В.Каліновська // Архів клінічної медицини.-2006.-№1.-С.34-36.</w:t>
      </w:r>
    </w:p>
    <w:p w14:paraId="2C48A97E" w14:textId="77777777" w:rsidR="006053D8" w:rsidRPr="005F27A7" w:rsidRDefault="006053D8" w:rsidP="006053D8">
      <w:pPr>
        <w:spacing w:line="264" w:lineRule="auto"/>
        <w:ind w:firstLine="567"/>
        <w:jc w:val="both"/>
        <w:rPr>
          <w:sz w:val="28"/>
          <w:szCs w:val="28"/>
        </w:rPr>
      </w:pPr>
      <w:r w:rsidRPr="005F27A7">
        <w:rPr>
          <w:sz w:val="28"/>
          <w:szCs w:val="28"/>
        </w:rPr>
        <w:t>5. Каліновська І.В. Дослідження рівня  плацентарного α</w:t>
      </w:r>
      <w:r w:rsidRPr="005F27A7">
        <w:rPr>
          <w:sz w:val="28"/>
          <w:szCs w:val="28"/>
          <w:vertAlign w:val="subscript"/>
        </w:rPr>
        <w:t>1</w:t>
      </w:r>
      <w:r w:rsidRPr="005F27A7">
        <w:rPr>
          <w:sz w:val="28"/>
          <w:szCs w:val="28"/>
        </w:rPr>
        <w:t>- мікроглобуліну</w:t>
      </w:r>
      <w:r>
        <w:rPr>
          <w:sz w:val="28"/>
          <w:szCs w:val="28"/>
        </w:rPr>
        <w:t xml:space="preserve"> </w:t>
      </w:r>
      <w:r w:rsidRPr="005F27A7">
        <w:rPr>
          <w:sz w:val="28"/>
          <w:szCs w:val="28"/>
        </w:rPr>
        <w:t>в материнській сироватці крові при плацентарній формі фетоплацентарної</w:t>
      </w:r>
      <w:r>
        <w:rPr>
          <w:sz w:val="28"/>
          <w:szCs w:val="28"/>
        </w:rPr>
        <w:t xml:space="preserve"> </w:t>
      </w:r>
      <w:r w:rsidRPr="005F27A7">
        <w:rPr>
          <w:sz w:val="28"/>
          <w:szCs w:val="28"/>
        </w:rPr>
        <w:t>недостатності  в різні терміни вагітності / І.В.Каліновська // Одеський медичний журнал.- 2006.-№2.-С.54-55.</w:t>
      </w:r>
    </w:p>
    <w:p w14:paraId="7A9B1D9D" w14:textId="77777777" w:rsidR="006053D8" w:rsidRPr="005F27A7" w:rsidRDefault="006053D8" w:rsidP="006053D8">
      <w:pPr>
        <w:spacing w:line="264" w:lineRule="auto"/>
        <w:ind w:firstLine="567"/>
        <w:jc w:val="both"/>
        <w:rPr>
          <w:sz w:val="28"/>
          <w:szCs w:val="28"/>
        </w:rPr>
      </w:pPr>
      <w:r w:rsidRPr="005F27A7">
        <w:rPr>
          <w:sz w:val="28"/>
          <w:szCs w:val="28"/>
        </w:rPr>
        <w:t>6. Каліновська І.В. Дослідження гормонально</w:t>
      </w:r>
      <w:r>
        <w:rPr>
          <w:sz w:val="28"/>
          <w:szCs w:val="28"/>
        </w:rPr>
        <w:t xml:space="preserve">го статусу вагітних при різних </w:t>
      </w:r>
      <w:r w:rsidRPr="005F27A7">
        <w:rPr>
          <w:sz w:val="28"/>
          <w:szCs w:val="28"/>
        </w:rPr>
        <w:t>формах фетоплацентарної недостатності в ранньому ембріональному періоді</w:t>
      </w:r>
      <w:r>
        <w:rPr>
          <w:sz w:val="28"/>
          <w:szCs w:val="28"/>
        </w:rPr>
        <w:t xml:space="preserve"> </w:t>
      </w:r>
      <w:r w:rsidRPr="005F27A7">
        <w:rPr>
          <w:sz w:val="28"/>
          <w:szCs w:val="28"/>
        </w:rPr>
        <w:t>/ І.В.Каліновська // Вісник наукових досліджень.-2006.-№2.-С.5-6.</w:t>
      </w:r>
    </w:p>
    <w:p w14:paraId="2BCBFDE2" w14:textId="77777777" w:rsidR="006053D8" w:rsidRPr="005F27A7" w:rsidRDefault="006053D8" w:rsidP="006053D8">
      <w:pPr>
        <w:spacing w:line="264" w:lineRule="auto"/>
        <w:ind w:firstLine="567"/>
        <w:jc w:val="both"/>
        <w:rPr>
          <w:sz w:val="28"/>
          <w:szCs w:val="28"/>
        </w:rPr>
      </w:pPr>
      <w:r w:rsidRPr="005F27A7">
        <w:rPr>
          <w:sz w:val="28"/>
          <w:szCs w:val="28"/>
        </w:rPr>
        <w:t>7. Каліновська І.В.Зміни імунологічного статусу вагітних при плацентарній формі фетоплацентарної недостатності / І.В.Каліновська // Галицький лікарський вісник .- 2006.-№2.-С.28-29.</w:t>
      </w:r>
    </w:p>
    <w:p w14:paraId="4BD785AB" w14:textId="77777777" w:rsidR="006053D8" w:rsidRPr="005F27A7" w:rsidRDefault="006053D8" w:rsidP="006053D8">
      <w:pPr>
        <w:spacing w:line="264" w:lineRule="auto"/>
        <w:ind w:firstLine="567"/>
        <w:jc w:val="both"/>
        <w:rPr>
          <w:sz w:val="28"/>
          <w:szCs w:val="28"/>
        </w:rPr>
      </w:pPr>
      <w:r w:rsidRPr="005F27A7">
        <w:rPr>
          <w:sz w:val="28"/>
          <w:szCs w:val="28"/>
        </w:rPr>
        <w:t xml:space="preserve">8. Каліновська І.В. Стан показників гормонального та імунологічного статусу у вагітних із плодово-плацентарною формою фетоплацентарної недостатності у </w:t>
      </w:r>
      <w:r w:rsidRPr="005F27A7">
        <w:rPr>
          <w:sz w:val="28"/>
          <w:szCs w:val="28"/>
        </w:rPr>
        <w:lastRenderedPageBreak/>
        <w:t>III триместрі вагітності/ І.В.Каліновська // Медичні перспективи .-2006.- Т.XI,№2.-С.60-62.</w:t>
      </w:r>
    </w:p>
    <w:p w14:paraId="262FBE4D" w14:textId="77777777" w:rsidR="006053D8" w:rsidRPr="005F27A7" w:rsidRDefault="006053D8" w:rsidP="006053D8">
      <w:pPr>
        <w:spacing w:line="264" w:lineRule="auto"/>
        <w:ind w:firstLine="567"/>
        <w:jc w:val="both"/>
        <w:rPr>
          <w:sz w:val="28"/>
          <w:szCs w:val="28"/>
        </w:rPr>
      </w:pPr>
      <w:r w:rsidRPr="005F27A7">
        <w:rPr>
          <w:sz w:val="28"/>
          <w:szCs w:val="28"/>
        </w:rPr>
        <w:t>9. Каліновська І.В. Стан антиоксидантної системи крові вагітних з плацентарною недостатністю/ І.В.Каліновська // Медична хімія.-2006.-Т.8,№3.-С.104-106.</w:t>
      </w:r>
    </w:p>
    <w:p w14:paraId="10A446E6" w14:textId="77777777" w:rsidR="006053D8" w:rsidRPr="005F27A7" w:rsidRDefault="006053D8" w:rsidP="006053D8">
      <w:pPr>
        <w:spacing w:line="264" w:lineRule="auto"/>
        <w:ind w:firstLine="567"/>
        <w:jc w:val="both"/>
        <w:rPr>
          <w:sz w:val="28"/>
          <w:szCs w:val="28"/>
        </w:rPr>
      </w:pPr>
      <w:r w:rsidRPr="005F27A7">
        <w:rPr>
          <w:sz w:val="28"/>
          <w:szCs w:val="28"/>
        </w:rPr>
        <w:t>10. Каліновська І.В. Морфофункційні особливості недостатності фетоплацентарної системи у вагітних / І.В.Каліновська // Клінічна анатомія та оперативна хірургія .-2006.-№3.-С.56-57.</w:t>
      </w:r>
    </w:p>
    <w:p w14:paraId="09409E81" w14:textId="77777777" w:rsidR="006053D8" w:rsidRPr="005F27A7" w:rsidRDefault="006053D8" w:rsidP="006053D8">
      <w:pPr>
        <w:spacing w:line="264" w:lineRule="auto"/>
        <w:ind w:firstLine="567"/>
        <w:jc w:val="both"/>
        <w:rPr>
          <w:sz w:val="28"/>
          <w:szCs w:val="28"/>
        </w:rPr>
      </w:pPr>
      <w:r w:rsidRPr="005F27A7">
        <w:rPr>
          <w:sz w:val="28"/>
          <w:szCs w:val="28"/>
        </w:rPr>
        <w:t>11. Каліновська І.В. Особливості морфометрії плаценти та кровообігу в артерії  пуповини плода при плацентарній формі фетоплацентарної недостатності/ І.В.Каліновська // Актуальні проблеми акушерства і гінекології,  клінічної імунології та медичної генетики.-Київ- Луганськ,2006.-Вип.13.- С.31-35.</w:t>
      </w:r>
    </w:p>
    <w:p w14:paraId="0F0D7024" w14:textId="77777777" w:rsidR="006053D8" w:rsidRPr="005F27A7" w:rsidRDefault="006053D8" w:rsidP="006053D8">
      <w:pPr>
        <w:spacing w:line="264" w:lineRule="auto"/>
        <w:ind w:firstLine="567"/>
        <w:jc w:val="both"/>
        <w:rPr>
          <w:sz w:val="28"/>
          <w:szCs w:val="28"/>
        </w:rPr>
      </w:pPr>
      <w:r w:rsidRPr="005F27A7">
        <w:rPr>
          <w:sz w:val="28"/>
          <w:szCs w:val="28"/>
        </w:rPr>
        <w:t>12. Каліновська І.В. Кардіотокографічне  дослідження  у вагітних за умови розвитку плацентарної недостатності / І</w:t>
      </w:r>
      <w:r>
        <w:rPr>
          <w:sz w:val="28"/>
          <w:szCs w:val="28"/>
        </w:rPr>
        <w:t xml:space="preserve">.В.Каліновська // Буковинський </w:t>
      </w:r>
      <w:r w:rsidRPr="005F27A7">
        <w:rPr>
          <w:sz w:val="28"/>
          <w:szCs w:val="28"/>
        </w:rPr>
        <w:t>медичний вісник .-Чернівці,2007.-№2.-С.51-52.</w:t>
      </w:r>
    </w:p>
    <w:p w14:paraId="1193CE2D" w14:textId="77777777" w:rsidR="006053D8" w:rsidRPr="005F27A7" w:rsidRDefault="006053D8" w:rsidP="006053D8">
      <w:pPr>
        <w:spacing w:line="264" w:lineRule="auto"/>
        <w:ind w:firstLine="567"/>
        <w:jc w:val="both"/>
        <w:rPr>
          <w:sz w:val="28"/>
          <w:szCs w:val="28"/>
        </w:rPr>
      </w:pPr>
      <w:r w:rsidRPr="005F27A7">
        <w:rPr>
          <w:sz w:val="28"/>
          <w:szCs w:val="28"/>
        </w:rPr>
        <w:t>13.Каліновська І.В. Особливості гормональної активності  фетоплацентарного комплексу у вагітних за умов розвитку плацентарної недостатності / І.В.Каліновська // Клінічна та експериментальна патологія .-2007.- Т.VI,№2.-С.42-44.</w:t>
      </w:r>
    </w:p>
    <w:p w14:paraId="6E59578E" w14:textId="77777777" w:rsidR="006053D8" w:rsidRPr="005F27A7" w:rsidRDefault="006053D8" w:rsidP="006053D8">
      <w:pPr>
        <w:spacing w:line="264" w:lineRule="auto"/>
        <w:ind w:firstLine="567"/>
        <w:jc w:val="both"/>
        <w:rPr>
          <w:sz w:val="28"/>
          <w:szCs w:val="28"/>
        </w:rPr>
      </w:pPr>
      <w:r w:rsidRPr="005F27A7">
        <w:rPr>
          <w:sz w:val="28"/>
          <w:szCs w:val="28"/>
        </w:rPr>
        <w:t>14.. Каліновська І.В. Особливості  білковосинтезуючої функції плаценти протягом гестаційного періоду за умов розвитку плацентарної недостатності / І.В.Каліновська //Архів клінічної медицини .-2007.-№1.- С.15-16.</w:t>
      </w:r>
    </w:p>
    <w:p w14:paraId="7480E02A" w14:textId="77777777" w:rsidR="006053D8" w:rsidRPr="005F27A7" w:rsidRDefault="006053D8" w:rsidP="006053D8">
      <w:pPr>
        <w:spacing w:line="264" w:lineRule="auto"/>
        <w:ind w:firstLine="567"/>
        <w:jc w:val="both"/>
        <w:rPr>
          <w:sz w:val="28"/>
          <w:szCs w:val="28"/>
        </w:rPr>
      </w:pPr>
      <w:r w:rsidRPr="005F27A7">
        <w:rPr>
          <w:sz w:val="28"/>
          <w:szCs w:val="28"/>
        </w:rPr>
        <w:t>15. Каліновська І.В. Особливості матково-плацентарного і плодового кровотоку у вагітних з проявами плацентарної недостатності / І.В.Каліновська // Вісник  наукових досліджень .-2007.-№2.-С.88-89.</w:t>
      </w:r>
    </w:p>
    <w:p w14:paraId="0F249596" w14:textId="77777777" w:rsidR="006053D8" w:rsidRPr="005F27A7" w:rsidRDefault="006053D8" w:rsidP="006053D8">
      <w:pPr>
        <w:spacing w:line="264" w:lineRule="auto"/>
        <w:ind w:firstLine="567"/>
        <w:jc w:val="both"/>
        <w:rPr>
          <w:sz w:val="28"/>
          <w:szCs w:val="28"/>
        </w:rPr>
      </w:pPr>
      <w:r w:rsidRPr="005F27A7">
        <w:rPr>
          <w:sz w:val="28"/>
          <w:szCs w:val="28"/>
        </w:rPr>
        <w:t>16. Каліновська І.В. Ехографічні особливості розвитку плода у вагітних з проявами плацентарної недостатності / І.В.Каліновська // Патологія.-2007.- Т.4,№1.-С.55-57.</w:t>
      </w:r>
    </w:p>
    <w:p w14:paraId="098B4561" w14:textId="77777777" w:rsidR="006053D8" w:rsidRPr="005F27A7" w:rsidRDefault="006053D8" w:rsidP="006053D8">
      <w:pPr>
        <w:spacing w:line="264" w:lineRule="auto"/>
        <w:ind w:firstLine="567"/>
        <w:jc w:val="both"/>
        <w:rPr>
          <w:sz w:val="28"/>
          <w:szCs w:val="28"/>
        </w:rPr>
      </w:pPr>
      <w:r w:rsidRPr="005F27A7">
        <w:rPr>
          <w:sz w:val="28"/>
          <w:szCs w:val="28"/>
        </w:rPr>
        <w:t>17. Каліновська І.В. Стан показників перекисного окислення ліпідів та системи антиоксидантного захисту у вагітних з плацентарною недостатністю/ І.В.Каліновська // Репродуктивне  здоров’я жінки.-2007.- №1.-С.100-102.</w:t>
      </w:r>
    </w:p>
    <w:p w14:paraId="3EF16252" w14:textId="77777777" w:rsidR="006053D8" w:rsidRPr="005F27A7" w:rsidRDefault="006053D8" w:rsidP="006053D8">
      <w:pPr>
        <w:spacing w:line="264" w:lineRule="auto"/>
        <w:ind w:firstLine="567"/>
        <w:jc w:val="both"/>
        <w:rPr>
          <w:i/>
          <w:sz w:val="28"/>
          <w:szCs w:val="28"/>
        </w:rPr>
      </w:pPr>
      <w:r w:rsidRPr="005F27A7">
        <w:rPr>
          <w:sz w:val="28"/>
          <w:szCs w:val="28"/>
        </w:rPr>
        <w:t>18. Каліновська І.В. Імуногістохімічні дослідження  гормонів трофобласта хоріальних ворсин в аспекті плацентарної недостатності  у ранні терміни гестації/ І.В.Каліновська, І.С.Давиденко// Педіатрія, акушерство та гінекологія.-2007.-№2.-С.56-59.(</w:t>
      </w:r>
      <w:r w:rsidRPr="005F27A7">
        <w:rPr>
          <w:i/>
          <w:sz w:val="28"/>
          <w:szCs w:val="28"/>
        </w:rPr>
        <w:t>Здобувачем виконано аналіз отриманих даних, огляд джерел, підготовка до друку</w:t>
      </w:r>
      <w:r w:rsidRPr="005F27A7">
        <w:rPr>
          <w:sz w:val="28"/>
          <w:szCs w:val="28"/>
        </w:rPr>
        <w:t>).</w:t>
      </w:r>
    </w:p>
    <w:p w14:paraId="4D55B396" w14:textId="77777777" w:rsidR="006053D8" w:rsidRPr="005F27A7" w:rsidRDefault="006053D8" w:rsidP="006053D8">
      <w:pPr>
        <w:spacing w:line="264" w:lineRule="auto"/>
        <w:ind w:firstLine="567"/>
        <w:jc w:val="both"/>
        <w:rPr>
          <w:sz w:val="28"/>
          <w:szCs w:val="28"/>
        </w:rPr>
      </w:pPr>
      <w:r w:rsidRPr="005F27A7">
        <w:rPr>
          <w:sz w:val="28"/>
          <w:szCs w:val="28"/>
        </w:rPr>
        <w:t>19.Каліновська І.В. Прогнозування виникнення фетоплацентарної недостатності на основі багатофакторного аналіз</w:t>
      </w:r>
      <w:r>
        <w:rPr>
          <w:sz w:val="28"/>
          <w:szCs w:val="28"/>
        </w:rPr>
        <w:t xml:space="preserve">у / І.В.Каліновська // Збірник </w:t>
      </w:r>
      <w:r w:rsidRPr="005F27A7">
        <w:rPr>
          <w:sz w:val="28"/>
          <w:szCs w:val="28"/>
        </w:rPr>
        <w:t>наукових праць співробітників НМАПО ім.П.Л. Шупика.-Київ,2007.- Вип.16.,КН.5.-С.143-147.</w:t>
      </w:r>
    </w:p>
    <w:p w14:paraId="6BD76C7D" w14:textId="77777777" w:rsidR="006053D8" w:rsidRPr="005F27A7" w:rsidRDefault="006053D8" w:rsidP="006053D8">
      <w:pPr>
        <w:spacing w:line="264" w:lineRule="auto"/>
        <w:ind w:firstLine="567"/>
        <w:jc w:val="both"/>
        <w:rPr>
          <w:sz w:val="28"/>
          <w:szCs w:val="28"/>
        </w:rPr>
      </w:pPr>
      <w:r w:rsidRPr="005F27A7">
        <w:rPr>
          <w:sz w:val="28"/>
          <w:szCs w:val="28"/>
        </w:rPr>
        <w:lastRenderedPageBreak/>
        <w:t>20. Каліновська І.В. Плацентарна недостатність: патогенез рання діагностика, тактика  ведення  вагітності та розродження / І.В.Каліновська // Репродуктивне здоров’я  жінки.-2007.-№5.-С.42-46.</w:t>
      </w:r>
    </w:p>
    <w:p w14:paraId="4269DFEF" w14:textId="77777777" w:rsidR="006053D8" w:rsidRPr="005F27A7" w:rsidRDefault="006053D8" w:rsidP="006053D8">
      <w:pPr>
        <w:spacing w:line="264" w:lineRule="auto"/>
        <w:ind w:firstLine="567"/>
        <w:jc w:val="both"/>
        <w:rPr>
          <w:sz w:val="28"/>
          <w:szCs w:val="28"/>
        </w:rPr>
      </w:pPr>
      <w:r w:rsidRPr="005F27A7">
        <w:rPr>
          <w:sz w:val="28"/>
          <w:szCs w:val="28"/>
        </w:rPr>
        <w:t xml:space="preserve">21.Оцінка стану фетоплацентарного комплексу у вагітних з проявами плацентарної недостатності //Сборн. трудов КГМУ им.С.И.Георгиевского.-С.,2008.-Т.144.-С.145-149. </w:t>
      </w:r>
    </w:p>
    <w:p w14:paraId="72C0BCA5" w14:textId="77777777" w:rsidR="006053D8" w:rsidRPr="005F27A7" w:rsidRDefault="006053D8" w:rsidP="006053D8">
      <w:pPr>
        <w:spacing w:line="264" w:lineRule="auto"/>
        <w:ind w:firstLine="567"/>
        <w:jc w:val="both"/>
        <w:rPr>
          <w:sz w:val="28"/>
          <w:szCs w:val="28"/>
        </w:rPr>
      </w:pPr>
      <w:r w:rsidRPr="005F27A7">
        <w:rPr>
          <w:sz w:val="28"/>
          <w:szCs w:val="28"/>
        </w:rPr>
        <w:t>22. Патент 15360  Україна. Спосіб діагностики форм фетоплацентарної недостатності в ранньому ембріональному періоді/ Каліновська І.В.; заявник Буковинський державний медичний університет.-Заявл. 20.02.06; опубл. 15.06.2006, Бюл.№ 6.</w:t>
      </w:r>
    </w:p>
    <w:p w14:paraId="67120A90" w14:textId="77777777" w:rsidR="006053D8" w:rsidRPr="005F27A7" w:rsidRDefault="006053D8" w:rsidP="006053D8">
      <w:pPr>
        <w:spacing w:line="264" w:lineRule="auto"/>
        <w:ind w:firstLine="567"/>
        <w:jc w:val="both"/>
        <w:rPr>
          <w:sz w:val="28"/>
          <w:szCs w:val="28"/>
        </w:rPr>
      </w:pPr>
      <w:r w:rsidRPr="005F27A7">
        <w:rPr>
          <w:sz w:val="28"/>
          <w:szCs w:val="28"/>
        </w:rPr>
        <w:t xml:space="preserve">23. Патент 15359 Україна. Спосіб диференційної діагностики форм фетоплацентарної недостатності/  Каліновська І.В., заявник Буковинський державний  медичний університет.- Заявл.20.02.06;  опубл. 15.06.2006, Бюл.№ 6. </w:t>
      </w:r>
    </w:p>
    <w:p w14:paraId="3A2C23A2" w14:textId="77777777" w:rsidR="006053D8" w:rsidRPr="005F27A7" w:rsidRDefault="006053D8" w:rsidP="006053D8">
      <w:pPr>
        <w:spacing w:line="264" w:lineRule="auto"/>
        <w:ind w:firstLine="567"/>
        <w:jc w:val="both"/>
        <w:rPr>
          <w:sz w:val="28"/>
          <w:szCs w:val="28"/>
        </w:rPr>
      </w:pPr>
      <w:r w:rsidRPr="005F27A7">
        <w:rPr>
          <w:sz w:val="28"/>
          <w:szCs w:val="28"/>
        </w:rPr>
        <w:t>24. Патент 8793 Україна. Спосіб діагностики форм фетоплацентарної недостатності в різні терміни вагітності/ Каліновська І.В., Кравченко О.В; заявник Буковинський державний медичний університет.- Заявл.28.02.05; опубл. 15.08.2005, Бюл.№ 8.(</w:t>
      </w:r>
      <w:r w:rsidRPr="005F27A7">
        <w:rPr>
          <w:i/>
          <w:sz w:val="28"/>
          <w:szCs w:val="28"/>
        </w:rPr>
        <w:t>Здобувачем виконано аналіз отриманих даних , підготовка до друку).</w:t>
      </w:r>
      <w:r w:rsidRPr="005F27A7">
        <w:rPr>
          <w:sz w:val="28"/>
          <w:szCs w:val="28"/>
        </w:rPr>
        <w:t xml:space="preserve"> </w:t>
      </w:r>
    </w:p>
    <w:p w14:paraId="4A5FD837" w14:textId="77777777" w:rsidR="006053D8" w:rsidRPr="005F27A7" w:rsidRDefault="006053D8" w:rsidP="006053D8">
      <w:pPr>
        <w:spacing w:line="264" w:lineRule="auto"/>
        <w:ind w:firstLine="567"/>
        <w:jc w:val="both"/>
        <w:rPr>
          <w:sz w:val="28"/>
          <w:szCs w:val="28"/>
        </w:rPr>
      </w:pPr>
      <w:r w:rsidRPr="005F27A7">
        <w:rPr>
          <w:sz w:val="28"/>
          <w:szCs w:val="28"/>
        </w:rPr>
        <w:t>25. Патент 8792 Україна. Спосіб діагностики  фетоплацентарної недостатності / Каліновська І.В., Кравченко О.В.;  заявник Буковинський державний медичний університет.-Заявл.28.02.05 опубл. 15.08.2005, Бюл.№8.(</w:t>
      </w:r>
      <w:r w:rsidRPr="005F27A7">
        <w:rPr>
          <w:i/>
          <w:sz w:val="28"/>
          <w:szCs w:val="28"/>
        </w:rPr>
        <w:t>Здобувачем виконано аналіз отриманих даних, підготовка до друку).</w:t>
      </w:r>
      <w:r w:rsidRPr="005F27A7">
        <w:rPr>
          <w:sz w:val="28"/>
          <w:szCs w:val="28"/>
        </w:rPr>
        <w:t xml:space="preserve"> </w:t>
      </w:r>
    </w:p>
    <w:p w14:paraId="59F69211" w14:textId="77777777" w:rsidR="006053D8" w:rsidRPr="005F27A7" w:rsidRDefault="006053D8" w:rsidP="006053D8">
      <w:pPr>
        <w:spacing w:line="264" w:lineRule="auto"/>
        <w:ind w:firstLine="567"/>
        <w:jc w:val="both"/>
        <w:rPr>
          <w:sz w:val="28"/>
          <w:szCs w:val="28"/>
        </w:rPr>
      </w:pPr>
    </w:p>
    <w:p w14:paraId="634E7914" w14:textId="77777777" w:rsidR="006053D8" w:rsidRPr="005F27A7" w:rsidRDefault="006053D8" w:rsidP="006053D8">
      <w:pPr>
        <w:spacing w:line="264" w:lineRule="auto"/>
        <w:ind w:firstLine="567"/>
        <w:jc w:val="center"/>
        <w:outlineLvl w:val="0"/>
        <w:rPr>
          <w:b/>
          <w:sz w:val="28"/>
          <w:szCs w:val="28"/>
        </w:rPr>
      </w:pPr>
      <w:r w:rsidRPr="005F27A7">
        <w:rPr>
          <w:b/>
          <w:sz w:val="28"/>
          <w:szCs w:val="28"/>
        </w:rPr>
        <w:t>АНОТАЦІЯ</w:t>
      </w:r>
    </w:p>
    <w:p w14:paraId="5487EB7A" w14:textId="77777777" w:rsidR="006053D8" w:rsidRPr="005F27A7" w:rsidRDefault="006053D8" w:rsidP="006053D8">
      <w:pPr>
        <w:spacing w:line="264" w:lineRule="auto"/>
        <w:ind w:firstLine="567"/>
        <w:jc w:val="both"/>
        <w:rPr>
          <w:sz w:val="28"/>
          <w:szCs w:val="28"/>
        </w:rPr>
      </w:pPr>
      <w:r w:rsidRPr="005F27A7">
        <w:rPr>
          <w:sz w:val="28"/>
          <w:szCs w:val="28"/>
        </w:rPr>
        <w:t>Каліновська І.В.</w:t>
      </w:r>
      <w:r w:rsidRPr="005F27A7">
        <w:rPr>
          <w:b/>
          <w:sz w:val="28"/>
          <w:szCs w:val="28"/>
        </w:rPr>
        <w:t xml:space="preserve"> </w:t>
      </w:r>
      <w:r w:rsidRPr="005F27A7">
        <w:rPr>
          <w:sz w:val="28"/>
          <w:szCs w:val="28"/>
        </w:rPr>
        <w:t>Плацентарна недостатність: патогенез, рання діагностика, тактика ведення вагітності та  родорозродження.- Рукопис.</w:t>
      </w:r>
    </w:p>
    <w:p w14:paraId="7D6180C8" w14:textId="77777777" w:rsidR="006053D8" w:rsidRPr="005F27A7" w:rsidRDefault="006053D8" w:rsidP="006053D8">
      <w:pPr>
        <w:spacing w:line="264" w:lineRule="auto"/>
        <w:ind w:firstLine="567"/>
        <w:jc w:val="both"/>
        <w:rPr>
          <w:sz w:val="28"/>
          <w:szCs w:val="28"/>
        </w:rPr>
      </w:pPr>
      <w:r w:rsidRPr="005F27A7">
        <w:rPr>
          <w:sz w:val="28"/>
          <w:szCs w:val="28"/>
        </w:rPr>
        <w:t>Дисертація на здобуття наукового ступеня доктора медичних наук за спеціальністю 14.01.01-акушерство та гінекологія</w:t>
      </w:r>
      <w:r>
        <w:rPr>
          <w:sz w:val="28"/>
          <w:szCs w:val="28"/>
        </w:rPr>
        <w:t xml:space="preserve"> </w:t>
      </w:r>
      <w:r w:rsidRPr="005F27A7">
        <w:rPr>
          <w:sz w:val="28"/>
          <w:szCs w:val="28"/>
        </w:rPr>
        <w:t xml:space="preserve">- Державна установа </w:t>
      </w:r>
      <w:r>
        <w:rPr>
          <w:sz w:val="28"/>
          <w:szCs w:val="28"/>
        </w:rPr>
        <w:t>«</w:t>
      </w:r>
      <w:r w:rsidRPr="005F27A7">
        <w:rPr>
          <w:sz w:val="28"/>
          <w:szCs w:val="28"/>
        </w:rPr>
        <w:t>Інститут педіатрії, акушерства та гінекології АМН України</w:t>
      </w:r>
      <w:r>
        <w:rPr>
          <w:sz w:val="28"/>
          <w:szCs w:val="28"/>
        </w:rPr>
        <w:t>»</w:t>
      </w:r>
      <w:r w:rsidRPr="005F27A7">
        <w:rPr>
          <w:sz w:val="28"/>
          <w:szCs w:val="28"/>
        </w:rPr>
        <w:t>.-</w:t>
      </w:r>
      <w:r>
        <w:rPr>
          <w:sz w:val="28"/>
          <w:szCs w:val="28"/>
        </w:rPr>
        <w:t xml:space="preserve"> </w:t>
      </w:r>
      <w:r w:rsidRPr="005F27A7">
        <w:rPr>
          <w:sz w:val="28"/>
          <w:szCs w:val="28"/>
        </w:rPr>
        <w:t>Київ, 2008.</w:t>
      </w:r>
    </w:p>
    <w:p w14:paraId="20967437" w14:textId="77777777" w:rsidR="006053D8" w:rsidRPr="005F27A7" w:rsidRDefault="006053D8" w:rsidP="006053D8">
      <w:pPr>
        <w:spacing w:line="264" w:lineRule="auto"/>
        <w:ind w:firstLine="567"/>
        <w:jc w:val="both"/>
        <w:rPr>
          <w:sz w:val="28"/>
          <w:szCs w:val="28"/>
        </w:rPr>
      </w:pPr>
      <w:r w:rsidRPr="005F27A7">
        <w:rPr>
          <w:sz w:val="28"/>
          <w:szCs w:val="28"/>
        </w:rPr>
        <w:t xml:space="preserve">На основі комплексного обстеження в динаміці вагітності показано особливості функціонального стану фетоплацентарного комплексу і визначено характер компенсаторних механізмів материнсько-плодового комплексу при плацентарній недостатності. Визначені патогенетичні особливості формування плацентарної недостатності у вагітних високого ризику перинатальної патології. Комплексно обстежено 336 вагітних з проявами плацентарної недостатності в різні гестаційні періоди. Контрольну групу склали 100 соматично здорових  вагітних з нормальним перебігом вагітності. Результати проведених досліджень свідчать, що порушення функціонального стану фетоплацентарного комплексу у вагітних групи ризику, починаючи з раннього ембріонального і раннього фетального періодів, сприяє розвитку плацентарної недостатності в другому і третьому триместрах вагітності. Суттєву роль в цьому відіграють зміни рівня плацентарних білків та гормонів, дисбаланс системи ланок імунітету, активація системи перекисного окиснення ліпідів та пригнічення системи </w:t>
      </w:r>
      <w:r w:rsidRPr="005F27A7">
        <w:rPr>
          <w:sz w:val="28"/>
          <w:szCs w:val="28"/>
        </w:rPr>
        <w:lastRenderedPageBreak/>
        <w:t>антиоксидантного захисту. Це гальмує синтез і знижує активність ферментативних систем, підвищує скоротливу діяльність матки, порушує першу хвилю інвазії цитотрофобласта і призводить до переривань вагітності в першому триместрі або розвитку плацентарної недостатності в другому та третьому триместрах вагітності. При імуногістохімічному дослідженні хоріонів і плацент від вагітних групи ризику виявлено активацію процесів апоптозу, вогнищеві розлади кровообігу, крововиливи в децідуальні оболонки; в міжворсинчастий простір, а також в структури ворсинок.</w:t>
      </w:r>
    </w:p>
    <w:p w14:paraId="46F529B0" w14:textId="77777777" w:rsidR="006053D8" w:rsidRPr="005F27A7" w:rsidRDefault="006053D8" w:rsidP="006053D8">
      <w:pPr>
        <w:spacing w:line="264" w:lineRule="auto"/>
        <w:ind w:firstLine="567"/>
        <w:jc w:val="both"/>
        <w:rPr>
          <w:sz w:val="28"/>
          <w:szCs w:val="28"/>
        </w:rPr>
      </w:pPr>
      <w:r w:rsidRPr="005F27A7">
        <w:rPr>
          <w:sz w:val="28"/>
          <w:szCs w:val="28"/>
        </w:rPr>
        <w:t>За допомогою ультразвукового дослідження вивчено ехографічні зміни ембріона/плода та особливості матково-плацентарного і плодово-плацентарного кровообігу. Вперше визначено роль прогностично –</w:t>
      </w:r>
      <w:r w:rsidRPr="00756E06">
        <w:rPr>
          <w:sz w:val="28"/>
          <w:szCs w:val="28"/>
        </w:rPr>
        <w:t xml:space="preserve"> </w:t>
      </w:r>
      <w:r w:rsidRPr="005F27A7">
        <w:rPr>
          <w:sz w:val="28"/>
          <w:szCs w:val="28"/>
        </w:rPr>
        <w:t xml:space="preserve">несприятливих критеріїв ультразвукового дослідження в I триместрі вагітності в патогенезі плацентарної недостатності, що стало теоретичною передумовою для розробки нових підходів до ранньої діагностики та лікування цього ускладнення вагітності. </w:t>
      </w:r>
    </w:p>
    <w:p w14:paraId="464D1842" w14:textId="77777777" w:rsidR="006053D8" w:rsidRPr="005F27A7" w:rsidRDefault="006053D8" w:rsidP="006053D8">
      <w:pPr>
        <w:spacing w:line="264" w:lineRule="auto"/>
        <w:ind w:firstLine="567"/>
        <w:jc w:val="both"/>
        <w:rPr>
          <w:sz w:val="28"/>
          <w:szCs w:val="28"/>
        </w:rPr>
      </w:pPr>
      <w:r w:rsidRPr="005F27A7">
        <w:rPr>
          <w:sz w:val="28"/>
          <w:szCs w:val="28"/>
        </w:rPr>
        <w:t>Розроблено алгоритм ранньої діагностики ускладнень першого триместру вагітності у жінок групи ризику, диференційований підхід до терапії в залежності від результатів ехографічного, доплерометричного і лабораторного обстеження в ранні терміни  вагітності, алгоритми ведення вагітних та лікування.</w:t>
      </w:r>
      <w:r>
        <w:rPr>
          <w:sz w:val="28"/>
          <w:szCs w:val="28"/>
        </w:rPr>
        <w:t xml:space="preserve"> В</w:t>
      </w:r>
      <w:r w:rsidRPr="005F27A7">
        <w:rPr>
          <w:sz w:val="28"/>
          <w:szCs w:val="28"/>
        </w:rPr>
        <w:t>икористання розробленого диференційованого підходу дозволило знизити в 3,25 рази частоту тривалої загрози переривання, СЗРП П ступеня-у 3,5 рази, гестоз</w:t>
      </w:r>
      <w:r>
        <w:rPr>
          <w:sz w:val="28"/>
          <w:szCs w:val="28"/>
        </w:rPr>
        <w:t>у</w:t>
      </w:r>
      <w:r w:rsidRPr="005F27A7">
        <w:rPr>
          <w:sz w:val="28"/>
          <w:szCs w:val="28"/>
        </w:rPr>
        <w:t xml:space="preserve"> -у 1,6 рази, плацентарної недостатності в  3,1 рази.</w:t>
      </w:r>
    </w:p>
    <w:p w14:paraId="16A87538" w14:textId="77777777" w:rsidR="006053D8" w:rsidRPr="005F27A7" w:rsidRDefault="006053D8" w:rsidP="006053D8">
      <w:pPr>
        <w:spacing w:line="264" w:lineRule="auto"/>
        <w:ind w:firstLine="567"/>
        <w:jc w:val="both"/>
        <w:rPr>
          <w:sz w:val="28"/>
          <w:szCs w:val="28"/>
        </w:rPr>
      </w:pPr>
      <w:r w:rsidRPr="005F27A7">
        <w:rPr>
          <w:b/>
          <w:sz w:val="28"/>
          <w:szCs w:val="28"/>
        </w:rPr>
        <w:t xml:space="preserve">Ключові слова:  </w:t>
      </w:r>
      <w:r w:rsidRPr="005F27A7">
        <w:rPr>
          <w:sz w:val="28"/>
          <w:szCs w:val="28"/>
        </w:rPr>
        <w:t>плацентарна недостатність, патогенез, фетоплацентарний комплекс, лікування.</w:t>
      </w:r>
    </w:p>
    <w:p w14:paraId="57A5A5A2" w14:textId="77777777" w:rsidR="006053D8" w:rsidRPr="005F27A7" w:rsidRDefault="006053D8" w:rsidP="006053D8">
      <w:pPr>
        <w:spacing w:line="264" w:lineRule="auto"/>
        <w:ind w:firstLine="567"/>
        <w:jc w:val="both"/>
        <w:rPr>
          <w:b/>
          <w:sz w:val="28"/>
          <w:szCs w:val="28"/>
        </w:rPr>
      </w:pPr>
    </w:p>
    <w:p w14:paraId="08D00BDA" w14:textId="77777777" w:rsidR="006053D8" w:rsidRPr="005F27A7" w:rsidRDefault="006053D8" w:rsidP="006053D8">
      <w:pPr>
        <w:spacing w:line="264" w:lineRule="auto"/>
        <w:ind w:firstLine="567"/>
        <w:jc w:val="center"/>
        <w:outlineLvl w:val="0"/>
        <w:rPr>
          <w:b/>
          <w:sz w:val="28"/>
          <w:szCs w:val="28"/>
        </w:rPr>
      </w:pPr>
      <w:r w:rsidRPr="005F27A7">
        <w:rPr>
          <w:b/>
          <w:sz w:val="28"/>
          <w:szCs w:val="28"/>
        </w:rPr>
        <w:t>АННОТАЦИЯ</w:t>
      </w:r>
    </w:p>
    <w:p w14:paraId="30634F10" w14:textId="77777777" w:rsidR="006053D8" w:rsidRPr="005F27A7" w:rsidRDefault="006053D8" w:rsidP="006053D8">
      <w:pPr>
        <w:spacing w:line="264" w:lineRule="auto"/>
        <w:ind w:firstLine="567"/>
        <w:jc w:val="both"/>
        <w:rPr>
          <w:sz w:val="28"/>
          <w:szCs w:val="28"/>
        </w:rPr>
      </w:pPr>
      <w:r w:rsidRPr="005F27A7">
        <w:rPr>
          <w:sz w:val="28"/>
          <w:szCs w:val="28"/>
        </w:rPr>
        <w:t>Калиновская И.В. Плацентарная недостаточность: патогенез, ранняя диагностика, тактика ведения   беременности и  родоразрешения.- Рукопись.</w:t>
      </w:r>
    </w:p>
    <w:p w14:paraId="6CDCDA5F" w14:textId="77777777" w:rsidR="006053D8" w:rsidRPr="005F27A7" w:rsidRDefault="006053D8" w:rsidP="006053D8">
      <w:pPr>
        <w:spacing w:line="264" w:lineRule="auto"/>
        <w:ind w:firstLine="567"/>
        <w:jc w:val="both"/>
        <w:rPr>
          <w:sz w:val="28"/>
          <w:szCs w:val="28"/>
        </w:rPr>
      </w:pPr>
      <w:r w:rsidRPr="005F27A7">
        <w:rPr>
          <w:sz w:val="28"/>
          <w:szCs w:val="28"/>
        </w:rPr>
        <w:t xml:space="preserve">Диссертация на соискание научной степени доктора медицинских наук по специальности 14.01.01-акушерство и гинекология – Государственное учреждение </w:t>
      </w:r>
      <w:r>
        <w:rPr>
          <w:sz w:val="28"/>
          <w:szCs w:val="28"/>
        </w:rPr>
        <w:t>«</w:t>
      </w:r>
      <w:r w:rsidRPr="005F27A7">
        <w:rPr>
          <w:sz w:val="28"/>
          <w:szCs w:val="28"/>
        </w:rPr>
        <w:t>Институт педиатрии, акушерства и гинекологии АМН Украины</w:t>
      </w:r>
      <w:r>
        <w:rPr>
          <w:sz w:val="28"/>
          <w:szCs w:val="28"/>
        </w:rPr>
        <w:t>»</w:t>
      </w:r>
      <w:r w:rsidRPr="005F27A7">
        <w:rPr>
          <w:sz w:val="28"/>
          <w:szCs w:val="28"/>
        </w:rPr>
        <w:t>.-Киев, 2008.</w:t>
      </w:r>
    </w:p>
    <w:p w14:paraId="6FB26C3D" w14:textId="77777777" w:rsidR="006053D8" w:rsidRDefault="006053D8" w:rsidP="006053D8">
      <w:pPr>
        <w:spacing w:line="264" w:lineRule="auto"/>
        <w:ind w:firstLine="567"/>
        <w:jc w:val="both"/>
        <w:rPr>
          <w:sz w:val="28"/>
          <w:szCs w:val="28"/>
        </w:rPr>
      </w:pPr>
      <w:r w:rsidRPr="005F27A7">
        <w:rPr>
          <w:sz w:val="28"/>
          <w:szCs w:val="28"/>
        </w:rPr>
        <w:t xml:space="preserve">На основе комплексного обследования в динамике развития беременности показаны особенности функционального состояния фетоплацентарного комплекса и определен характер компенсаторных механизмов материнско-плодового комплекса при плацентарной недостаточности. Определены патогенетические особенности формирования плацентарной недостаточности у беременных высокого риска перинатальной патологии. </w:t>
      </w:r>
    </w:p>
    <w:p w14:paraId="2AEF5892" w14:textId="77777777" w:rsidR="006053D8" w:rsidRDefault="006053D8" w:rsidP="006053D8">
      <w:pPr>
        <w:spacing w:line="264" w:lineRule="auto"/>
        <w:ind w:firstLine="567"/>
        <w:jc w:val="both"/>
        <w:rPr>
          <w:sz w:val="28"/>
          <w:szCs w:val="28"/>
        </w:rPr>
      </w:pPr>
      <w:r w:rsidRPr="005F27A7">
        <w:rPr>
          <w:sz w:val="28"/>
          <w:szCs w:val="28"/>
        </w:rPr>
        <w:t>Комплексно обследовано 336 беременных с проявлениями плацентарной недостаточности в разные гестационные периоды. Контрольную группу составили 100 соматически здоровых беременных.</w:t>
      </w:r>
      <w:r>
        <w:rPr>
          <w:sz w:val="28"/>
          <w:szCs w:val="28"/>
        </w:rPr>
        <w:t xml:space="preserve"> </w:t>
      </w:r>
    </w:p>
    <w:p w14:paraId="3B25AEFC" w14:textId="77777777" w:rsidR="006053D8" w:rsidRDefault="006053D8" w:rsidP="006053D8">
      <w:pPr>
        <w:spacing w:line="264" w:lineRule="auto"/>
        <w:ind w:firstLine="567"/>
        <w:jc w:val="both"/>
        <w:rPr>
          <w:sz w:val="28"/>
          <w:szCs w:val="28"/>
        </w:rPr>
      </w:pPr>
      <w:r w:rsidRPr="005F27A7">
        <w:rPr>
          <w:sz w:val="28"/>
          <w:szCs w:val="28"/>
        </w:rPr>
        <w:t xml:space="preserve">Результаты проведенных исследований свидельствуют о нарушении функционального состояния фетоплацентарного комплекса у беременных </w:t>
      </w:r>
      <w:r w:rsidRPr="005F27A7">
        <w:rPr>
          <w:sz w:val="28"/>
          <w:szCs w:val="28"/>
        </w:rPr>
        <w:lastRenderedPageBreak/>
        <w:t xml:space="preserve">группы риска, начиная с раннего эмбрионального и раннего фетального периодов, что способствует развитию плацентарной недостаточности во втором и третьем триместрах беременности. Существенную роль в этом играют изменения уровня плацентарных белков и гормонов, дисбаланс системы иммунитета, активация системы  перекисного окисления липидов, угнетение системы антиоксидантной защиты. Это тормозит синтез и снижает активность ферментативных систем, повышает сократительную активность матки,нарушает первую волну инвазии цитотрофобласта и приводит к прерыванию беременности в первом триместре или развитию плацентарной недостаточности во втором и третьем триместрах беременности. </w:t>
      </w:r>
    </w:p>
    <w:p w14:paraId="2FB6BA23" w14:textId="77777777" w:rsidR="006053D8" w:rsidRPr="005F27A7" w:rsidRDefault="006053D8" w:rsidP="006053D8">
      <w:pPr>
        <w:spacing w:line="264" w:lineRule="auto"/>
        <w:ind w:firstLine="567"/>
        <w:jc w:val="both"/>
        <w:rPr>
          <w:sz w:val="28"/>
          <w:szCs w:val="28"/>
        </w:rPr>
      </w:pPr>
      <w:r w:rsidRPr="005F27A7">
        <w:rPr>
          <w:sz w:val="28"/>
          <w:szCs w:val="28"/>
        </w:rPr>
        <w:t>При иммуногистохимическом исследовании хорионов и плацент от беременных группы риска выявлено активацию процессов апоптоза, очаговые расстройства кровообращения , кровоизлияния в децидуальные оболочки, в межворсинчатое пространство, а также в структуры ворсинок.</w:t>
      </w:r>
    </w:p>
    <w:p w14:paraId="100F9A39" w14:textId="77777777" w:rsidR="006053D8" w:rsidRDefault="006053D8" w:rsidP="006053D8">
      <w:pPr>
        <w:spacing w:line="264" w:lineRule="auto"/>
        <w:ind w:firstLine="567"/>
        <w:jc w:val="both"/>
        <w:rPr>
          <w:sz w:val="28"/>
          <w:szCs w:val="28"/>
        </w:rPr>
      </w:pPr>
      <w:r w:rsidRPr="005F27A7">
        <w:rPr>
          <w:sz w:val="28"/>
          <w:szCs w:val="28"/>
        </w:rPr>
        <w:t xml:space="preserve">С помощью ультразвукового исследования изучены эхографические изменения эмбриона/плода и особенности маточно-плацентарного и плодово-плацентарного кровообращения. </w:t>
      </w:r>
    </w:p>
    <w:p w14:paraId="419C3773" w14:textId="77777777" w:rsidR="006053D8" w:rsidRPr="005F27A7" w:rsidRDefault="006053D8" w:rsidP="006053D8">
      <w:pPr>
        <w:spacing w:line="264" w:lineRule="auto"/>
        <w:ind w:firstLine="567"/>
        <w:jc w:val="both"/>
        <w:rPr>
          <w:sz w:val="28"/>
          <w:szCs w:val="28"/>
        </w:rPr>
      </w:pPr>
      <w:r w:rsidRPr="005F27A7">
        <w:rPr>
          <w:sz w:val="28"/>
          <w:szCs w:val="28"/>
        </w:rPr>
        <w:t>Впервые определена роль прогностически-неблагоприятных критериев ультразвукового исследования в І триместре беременности в патогенезе развития</w:t>
      </w:r>
      <w:r w:rsidRPr="005F27A7">
        <w:rPr>
          <w:color w:val="FF0000"/>
          <w:sz w:val="28"/>
          <w:szCs w:val="28"/>
        </w:rPr>
        <w:t xml:space="preserve"> </w:t>
      </w:r>
      <w:r w:rsidRPr="005F27A7">
        <w:rPr>
          <w:sz w:val="28"/>
          <w:szCs w:val="28"/>
        </w:rPr>
        <w:t xml:space="preserve">ПН, которое стало теоретической предпосылкой для разработки новых подходов к ранней диагностике и лечения этого осложнения  беременности. </w:t>
      </w:r>
    </w:p>
    <w:p w14:paraId="21082034" w14:textId="77777777" w:rsidR="006053D8" w:rsidRPr="005F27A7" w:rsidRDefault="006053D8" w:rsidP="006053D8">
      <w:pPr>
        <w:spacing w:line="264" w:lineRule="auto"/>
        <w:ind w:firstLine="567"/>
        <w:jc w:val="both"/>
        <w:rPr>
          <w:sz w:val="28"/>
          <w:szCs w:val="28"/>
        </w:rPr>
      </w:pPr>
      <w:r w:rsidRPr="005F27A7">
        <w:rPr>
          <w:sz w:val="28"/>
          <w:szCs w:val="28"/>
        </w:rPr>
        <w:t>Разработан алгоритм ранней диагностики осложнений первого триместра беременности у женщин группы риска, дифференцированный подход к терапии в зависимости от результатов эхографического, доплерометрического и лабораторного обследования в ранние сроки беременности, алгоритмы ведения беременных и лечения.</w:t>
      </w:r>
    </w:p>
    <w:p w14:paraId="4FC8342B" w14:textId="77777777" w:rsidR="006053D8" w:rsidRPr="005F27A7" w:rsidRDefault="006053D8" w:rsidP="006053D8">
      <w:pPr>
        <w:spacing w:line="264" w:lineRule="auto"/>
        <w:ind w:firstLine="567"/>
        <w:jc w:val="both"/>
        <w:rPr>
          <w:sz w:val="28"/>
          <w:szCs w:val="28"/>
        </w:rPr>
      </w:pPr>
      <w:r>
        <w:rPr>
          <w:sz w:val="28"/>
          <w:szCs w:val="28"/>
        </w:rPr>
        <w:t>И</w:t>
      </w:r>
      <w:r w:rsidRPr="005F27A7">
        <w:rPr>
          <w:sz w:val="28"/>
          <w:szCs w:val="28"/>
        </w:rPr>
        <w:t xml:space="preserve">спользование разработанного дифференцированного подхода позволило снизить в 3,25 раза частоту длительной угрозы прерывания, синдрома задержки роста плода в 3,5 раза, гестоза в 1,6 раза, плацентарной недостаточности в 3,1 раза. </w:t>
      </w:r>
    </w:p>
    <w:p w14:paraId="4E864830" w14:textId="77777777" w:rsidR="006053D8" w:rsidRPr="005F27A7" w:rsidRDefault="006053D8" w:rsidP="006053D8">
      <w:pPr>
        <w:spacing w:line="264" w:lineRule="auto"/>
        <w:ind w:firstLine="567"/>
        <w:jc w:val="both"/>
        <w:rPr>
          <w:sz w:val="28"/>
          <w:szCs w:val="28"/>
        </w:rPr>
      </w:pPr>
      <w:r w:rsidRPr="005F27A7">
        <w:rPr>
          <w:b/>
          <w:sz w:val="28"/>
          <w:szCs w:val="28"/>
        </w:rPr>
        <w:t>Ключевые слова:</w:t>
      </w:r>
      <w:r w:rsidRPr="005F27A7">
        <w:rPr>
          <w:sz w:val="28"/>
          <w:szCs w:val="28"/>
        </w:rPr>
        <w:t xml:space="preserve"> плацентарная недостаточность, патогенез, фетоплацентарный комплекс,  лечение.</w:t>
      </w:r>
    </w:p>
    <w:p w14:paraId="108C28DD" w14:textId="77777777" w:rsidR="006053D8" w:rsidRPr="005F27A7" w:rsidRDefault="006053D8" w:rsidP="006053D8">
      <w:pPr>
        <w:autoSpaceDE w:val="0"/>
        <w:autoSpaceDN w:val="0"/>
        <w:adjustRightInd w:val="0"/>
        <w:spacing w:line="264" w:lineRule="auto"/>
        <w:ind w:firstLine="567"/>
        <w:jc w:val="both"/>
        <w:rPr>
          <w:b/>
          <w:bCs/>
          <w:sz w:val="28"/>
          <w:szCs w:val="28"/>
          <w:lang w:eastAsia="uk-UA"/>
        </w:rPr>
      </w:pPr>
    </w:p>
    <w:p w14:paraId="6C086E70" w14:textId="77777777" w:rsidR="006053D8" w:rsidRPr="006053D8" w:rsidRDefault="006053D8" w:rsidP="006053D8">
      <w:pPr>
        <w:autoSpaceDE w:val="0"/>
        <w:autoSpaceDN w:val="0"/>
        <w:adjustRightInd w:val="0"/>
        <w:spacing w:line="264" w:lineRule="auto"/>
        <w:ind w:firstLine="567"/>
        <w:jc w:val="center"/>
        <w:outlineLvl w:val="0"/>
        <w:rPr>
          <w:color w:val="000000"/>
          <w:sz w:val="28"/>
          <w:szCs w:val="28"/>
          <w:lang w:val="en-US" w:eastAsia="uk-UA"/>
        </w:rPr>
      </w:pPr>
      <w:r w:rsidRPr="006053D8">
        <w:rPr>
          <w:b/>
          <w:bCs/>
          <w:sz w:val="28"/>
          <w:szCs w:val="28"/>
          <w:lang w:eastAsia="uk-UA"/>
        </w:rPr>
        <w:t xml:space="preserve"> </w:t>
      </w:r>
      <w:r w:rsidRPr="00261C7B">
        <w:rPr>
          <w:b/>
          <w:bCs/>
          <w:sz w:val="28"/>
          <w:szCs w:val="28"/>
          <w:lang w:val="en-US" w:eastAsia="uk-UA"/>
        </w:rPr>
        <w:t>SUMMARY</w:t>
      </w:r>
    </w:p>
    <w:p w14:paraId="1A81BBD2" w14:textId="77777777" w:rsidR="006053D8" w:rsidRDefault="006053D8" w:rsidP="006053D8">
      <w:pPr>
        <w:spacing w:line="264" w:lineRule="auto"/>
        <w:ind w:firstLine="567"/>
        <w:jc w:val="both"/>
        <w:rPr>
          <w:sz w:val="28"/>
          <w:szCs w:val="28"/>
          <w:lang w:val="en-US"/>
        </w:rPr>
      </w:pPr>
      <w:r>
        <w:rPr>
          <w:sz w:val="28"/>
          <w:szCs w:val="28"/>
          <w:lang w:val="en-US"/>
        </w:rPr>
        <w:t>Kalinovskaya I.V. Placental insufficiency: pathogenesis, early detection, a policy of pregnancy and labor management. Manuscript.</w:t>
      </w:r>
    </w:p>
    <w:p w14:paraId="7E0F27F3" w14:textId="77777777" w:rsidR="006053D8" w:rsidRDefault="006053D8" w:rsidP="006053D8">
      <w:pPr>
        <w:spacing w:line="264" w:lineRule="auto"/>
        <w:ind w:firstLine="567"/>
        <w:jc w:val="both"/>
        <w:rPr>
          <w:sz w:val="28"/>
          <w:szCs w:val="28"/>
          <w:lang w:val="en-US"/>
        </w:rPr>
      </w:pPr>
      <w:r>
        <w:rPr>
          <w:sz w:val="28"/>
          <w:szCs w:val="28"/>
          <w:lang w:val="en-US"/>
        </w:rPr>
        <w:t xml:space="preserve">The thesis for a competition of the academic degree of a Doctor of Medical Science in speciality 14.01.01 – Obstetrics and Gynecology – State Institution </w:t>
      </w:r>
      <w:r w:rsidRPr="002738E1">
        <w:rPr>
          <w:sz w:val="28"/>
          <w:szCs w:val="28"/>
          <w:lang w:val="en-US"/>
        </w:rPr>
        <w:t>«</w:t>
      </w:r>
      <w:r>
        <w:rPr>
          <w:sz w:val="28"/>
          <w:szCs w:val="28"/>
          <w:lang w:val="en-US"/>
        </w:rPr>
        <w:t>The Institute of Pediatry, Obstetrics and Gynecology of Ukraine’s AMS</w:t>
      </w:r>
      <w:r w:rsidRPr="002738E1">
        <w:rPr>
          <w:sz w:val="28"/>
          <w:szCs w:val="28"/>
          <w:lang w:val="en-US"/>
        </w:rPr>
        <w:t>»</w:t>
      </w:r>
      <w:r>
        <w:rPr>
          <w:sz w:val="28"/>
          <w:szCs w:val="28"/>
          <w:lang w:val="en-US"/>
        </w:rPr>
        <w:t>, Kyiv, 2008.</w:t>
      </w:r>
    </w:p>
    <w:p w14:paraId="267C8C1E" w14:textId="77777777" w:rsidR="006053D8" w:rsidRDefault="006053D8" w:rsidP="006053D8">
      <w:pPr>
        <w:spacing w:line="264" w:lineRule="auto"/>
        <w:ind w:firstLine="567"/>
        <w:jc w:val="both"/>
        <w:rPr>
          <w:sz w:val="28"/>
          <w:szCs w:val="28"/>
          <w:lang w:val="en-US"/>
        </w:rPr>
      </w:pPr>
      <w:r>
        <w:rPr>
          <w:sz w:val="28"/>
          <w:szCs w:val="28"/>
          <w:lang w:val="en-US"/>
        </w:rPr>
        <w:t xml:space="preserve">The peculiarities of the functional condition have been demonstrated and the character of the compensatory mechanisms of the mother-fetus complex in case of placental insufficiency has been determined on the basis of a complex study in the </w:t>
      </w:r>
      <w:r>
        <w:rPr>
          <w:sz w:val="28"/>
          <w:szCs w:val="28"/>
          <w:lang w:val="en-US"/>
        </w:rPr>
        <w:lastRenderedPageBreak/>
        <w:t xml:space="preserve">dynamics of pregnancy development. The pathogenetic specific characteristics of the formation of placental insufficiency have been determined in gravidas of a high risk of perinatal pathology. 336 expectant mothers with the manifestations of placental insufficiency underwent a complex examination during different gestational periods. The results of the studies are indicative of an impaired functional condition of the feto-placental complex in the gravidas of the risk group starting from an early embryonal and fetal periods, </w:t>
      </w:r>
      <w:r w:rsidRPr="002738E1">
        <w:rPr>
          <w:sz w:val="28"/>
          <w:szCs w:val="28"/>
          <w:lang w:val="en-US"/>
        </w:rPr>
        <w:t>favouring</w:t>
      </w:r>
      <w:r>
        <w:rPr>
          <w:sz w:val="28"/>
          <w:szCs w:val="28"/>
          <w:lang w:val="en-US"/>
        </w:rPr>
        <w:t xml:space="preserve"> the development of placental insufficiency in the second and third trimesters of pregnancy. Changes of the level of placental proteins and hormones, an imbalance of the system of immunity, an activation of the system of lipid peroxidation, a suppression of the system of the antioxidant defense play an essential role in it. This inhibits synthesis an lowers the activity of enzymatic systems, increases the contractive activity of the uterus, disturbs the first wave of cytotrophoblast invasion and results in an abortion in the first trimester or development of placental insufficiency in the second and third trimesters of pregnancy. An activation of the processes of apoptosis, focal circulatory disturbances, hemorrhages into the decidual membranes, intervillons lacuna, as well as the structures of the villi.</w:t>
      </w:r>
    </w:p>
    <w:p w14:paraId="131811AD" w14:textId="77777777" w:rsidR="006053D8" w:rsidRDefault="006053D8" w:rsidP="006053D8">
      <w:pPr>
        <w:spacing w:line="264" w:lineRule="auto"/>
        <w:ind w:firstLine="567"/>
        <w:jc w:val="both"/>
        <w:rPr>
          <w:sz w:val="28"/>
          <w:szCs w:val="28"/>
          <w:lang w:val="en-US"/>
        </w:rPr>
      </w:pPr>
      <w:r>
        <w:rPr>
          <w:sz w:val="28"/>
          <w:szCs w:val="28"/>
          <w:lang w:val="en-US"/>
        </w:rPr>
        <w:t>Echographic changes of an embryo/fetus and the specific features of the uterine – placental and fetoplacental circulation have been studied by means of ultrasonography. The role of prognostically unfavourable criteria of ultrasonography in the pathogenesis of the development of placental insufficiency was evaluated in the first trimester of pregnancy for the first time and that become a theoretical precondition for an elaboration of new approaches to an early detection and treatment of this complication of pregnancy.</w:t>
      </w:r>
    </w:p>
    <w:p w14:paraId="1D6AC4DC" w14:textId="77777777" w:rsidR="006053D8" w:rsidRDefault="006053D8" w:rsidP="006053D8">
      <w:pPr>
        <w:spacing w:line="264" w:lineRule="auto"/>
        <w:ind w:firstLine="567"/>
        <w:jc w:val="both"/>
        <w:rPr>
          <w:sz w:val="28"/>
          <w:szCs w:val="28"/>
          <w:lang w:val="en-US"/>
        </w:rPr>
      </w:pPr>
      <w:r>
        <w:rPr>
          <w:sz w:val="28"/>
          <w:szCs w:val="28"/>
          <w:lang w:val="en-US"/>
        </w:rPr>
        <w:t>An algorithm of an early recognition of complications of the first trimester of pregnancy in women of the risk group, a differential approach to therapy, depending on the results of an echographic, Doppler ultrasonographic and laboratory examinations during early terms of pregnancy, algorithm of gravidas’ management and treatment have been elaborated.</w:t>
      </w:r>
    </w:p>
    <w:p w14:paraId="240EE971" w14:textId="77777777" w:rsidR="006053D8" w:rsidRDefault="006053D8" w:rsidP="006053D8">
      <w:pPr>
        <w:spacing w:line="264" w:lineRule="auto"/>
        <w:ind w:firstLine="567"/>
        <w:jc w:val="both"/>
        <w:rPr>
          <w:sz w:val="28"/>
          <w:szCs w:val="28"/>
          <w:lang w:val="en-US"/>
        </w:rPr>
      </w:pPr>
      <w:r>
        <w:rPr>
          <w:sz w:val="28"/>
          <w:szCs w:val="28"/>
          <w:lang w:val="en-US"/>
        </w:rPr>
        <w:t>Thus, the use of the elaborated differentiated approach has enabled to decrease the rate of a prolonged threat of interruption by 3,25 times, the syndrome of delayed fetal growth by 3,5 times, gestosis – by 1,6 times, placental insufficiency – by 3,1 times.</w:t>
      </w:r>
    </w:p>
    <w:p w14:paraId="6B1E4C65" w14:textId="77777777" w:rsidR="006053D8" w:rsidRPr="007F66BB" w:rsidRDefault="006053D8" w:rsidP="006053D8">
      <w:pPr>
        <w:spacing w:line="264" w:lineRule="auto"/>
        <w:ind w:firstLine="567"/>
        <w:jc w:val="both"/>
        <w:rPr>
          <w:sz w:val="28"/>
          <w:szCs w:val="28"/>
          <w:lang w:val="en-US"/>
        </w:rPr>
      </w:pPr>
      <w:r w:rsidRPr="001C4FA3">
        <w:rPr>
          <w:b/>
          <w:sz w:val="28"/>
          <w:szCs w:val="28"/>
          <w:lang w:val="en-US"/>
        </w:rPr>
        <w:t>Key words:</w:t>
      </w:r>
      <w:r>
        <w:rPr>
          <w:sz w:val="28"/>
          <w:szCs w:val="28"/>
          <w:lang w:val="en-US"/>
        </w:rPr>
        <w:t xml:space="preserve"> placental insufficiency, pathogenesis, fetoplacental complex, treatment.</w:t>
      </w:r>
    </w:p>
    <w:p w14:paraId="0465AF50" w14:textId="77777777" w:rsidR="006053D8" w:rsidRPr="006053D8" w:rsidRDefault="006053D8" w:rsidP="006053D8">
      <w:pPr>
        <w:autoSpaceDE w:val="0"/>
        <w:autoSpaceDN w:val="0"/>
        <w:adjustRightInd w:val="0"/>
        <w:spacing w:line="264" w:lineRule="auto"/>
        <w:ind w:firstLine="567"/>
        <w:jc w:val="both"/>
        <w:rPr>
          <w:color w:val="000000"/>
          <w:sz w:val="28"/>
          <w:szCs w:val="28"/>
          <w:lang w:val="en-US" w:eastAsia="uk-UA"/>
        </w:rPr>
      </w:pPr>
    </w:p>
    <w:tbl>
      <w:tblPr>
        <w:tblW w:w="9509" w:type="dxa"/>
        <w:tblInd w:w="-4" w:type="dxa"/>
        <w:tblLook w:val="0000" w:firstRow="0" w:lastRow="0" w:firstColumn="0" w:lastColumn="0" w:noHBand="0" w:noVBand="0"/>
      </w:tblPr>
      <w:tblGrid>
        <w:gridCol w:w="1618"/>
        <w:gridCol w:w="877"/>
        <w:gridCol w:w="7014"/>
      </w:tblGrid>
      <w:tr w:rsidR="006053D8" w:rsidRPr="005F27A7" w14:paraId="344E564A" w14:textId="77777777" w:rsidTr="00886837">
        <w:tblPrEx>
          <w:tblCellMar>
            <w:top w:w="0" w:type="dxa"/>
            <w:bottom w:w="0" w:type="dxa"/>
          </w:tblCellMar>
        </w:tblPrEx>
        <w:trPr>
          <w:trHeight w:val="349"/>
        </w:trPr>
        <w:tc>
          <w:tcPr>
            <w:tcW w:w="9509" w:type="dxa"/>
            <w:gridSpan w:val="3"/>
          </w:tcPr>
          <w:p w14:paraId="4C0343D6" w14:textId="77777777" w:rsidR="006053D8" w:rsidRPr="005F27A7" w:rsidRDefault="006053D8" w:rsidP="00886837">
            <w:pPr>
              <w:spacing w:line="252" w:lineRule="auto"/>
              <w:ind w:firstLine="567"/>
              <w:rPr>
                <w:b/>
                <w:sz w:val="28"/>
                <w:szCs w:val="28"/>
              </w:rPr>
            </w:pPr>
            <w:r w:rsidRPr="006053D8">
              <w:rPr>
                <w:sz w:val="28"/>
                <w:szCs w:val="28"/>
              </w:rPr>
              <w:br w:type="page"/>
              <w:t xml:space="preserve">                </w:t>
            </w:r>
            <w:r w:rsidRPr="005F27A7">
              <w:rPr>
                <w:b/>
                <w:sz w:val="28"/>
                <w:szCs w:val="28"/>
              </w:rPr>
              <w:t>ПЕРЕЛІК УМОВНИХ ПОЗНАЧЕНЬ І СКОРОЧЕНЬ</w:t>
            </w:r>
          </w:p>
        </w:tc>
      </w:tr>
      <w:tr w:rsidR="006053D8" w:rsidRPr="005F27A7" w14:paraId="355FDF64" w14:textId="77777777" w:rsidTr="00886837">
        <w:tblPrEx>
          <w:tblCellMar>
            <w:top w:w="0" w:type="dxa"/>
            <w:bottom w:w="0" w:type="dxa"/>
          </w:tblCellMar>
        </w:tblPrEx>
        <w:trPr>
          <w:trHeight w:val="349"/>
        </w:trPr>
        <w:tc>
          <w:tcPr>
            <w:tcW w:w="1618" w:type="dxa"/>
          </w:tcPr>
          <w:p w14:paraId="3C511DCA" w14:textId="77777777" w:rsidR="006053D8" w:rsidRPr="005F27A7" w:rsidRDefault="006053D8" w:rsidP="00886837">
            <w:pPr>
              <w:spacing w:line="252" w:lineRule="auto"/>
              <w:ind w:firstLine="567"/>
              <w:rPr>
                <w:sz w:val="28"/>
                <w:szCs w:val="28"/>
              </w:rPr>
            </w:pPr>
          </w:p>
        </w:tc>
        <w:tc>
          <w:tcPr>
            <w:tcW w:w="877" w:type="dxa"/>
          </w:tcPr>
          <w:p w14:paraId="0EF09E1C" w14:textId="77777777" w:rsidR="006053D8" w:rsidRPr="005F27A7" w:rsidRDefault="006053D8" w:rsidP="00886837">
            <w:pPr>
              <w:spacing w:line="252" w:lineRule="auto"/>
              <w:ind w:firstLine="567"/>
              <w:rPr>
                <w:sz w:val="28"/>
                <w:szCs w:val="28"/>
              </w:rPr>
            </w:pPr>
          </w:p>
        </w:tc>
        <w:tc>
          <w:tcPr>
            <w:tcW w:w="7014" w:type="dxa"/>
          </w:tcPr>
          <w:p w14:paraId="3FEE55D7" w14:textId="77777777" w:rsidR="006053D8" w:rsidRPr="005F27A7" w:rsidRDefault="006053D8" w:rsidP="00886837">
            <w:pPr>
              <w:spacing w:line="252" w:lineRule="auto"/>
              <w:ind w:firstLine="567"/>
              <w:rPr>
                <w:sz w:val="28"/>
                <w:szCs w:val="28"/>
              </w:rPr>
            </w:pPr>
          </w:p>
        </w:tc>
      </w:tr>
      <w:tr w:rsidR="006053D8" w:rsidRPr="005F27A7" w14:paraId="13AD70F7" w14:textId="77777777" w:rsidTr="00886837">
        <w:tblPrEx>
          <w:tblCellMar>
            <w:top w:w="0" w:type="dxa"/>
            <w:bottom w:w="0" w:type="dxa"/>
          </w:tblCellMar>
        </w:tblPrEx>
        <w:trPr>
          <w:trHeight w:val="349"/>
        </w:trPr>
        <w:tc>
          <w:tcPr>
            <w:tcW w:w="1618" w:type="dxa"/>
          </w:tcPr>
          <w:p w14:paraId="3A09C157" w14:textId="77777777" w:rsidR="006053D8" w:rsidRPr="005F27A7" w:rsidRDefault="006053D8" w:rsidP="00886837">
            <w:pPr>
              <w:spacing w:line="252" w:lineRule="auto"/>
              <w:ind w:firstLine="567"/>
              <w:rPr>
                <w:sz w:val="28"/>
                <w:szCs w:val="28"/>
              </w:rPr>
            </w:pPr>
            <w:r w:rsidRPr="005F27A7">
              <w:rPr>
                <w:sz w:val="28"/>
                <w:szCs w:val="28"/>
              </w:rPr>
              <w:t>АМГФ</w:t>
            </w:r>
          </w:p>
        </w:tc>
        <w:tc>
          <w:tcPr>
            <w:tcW w:w="877" w:type="dxa"/>
          </w:tcPr>
          <w:p w14:paraId="234B016C"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0F824568" w14:textId="77777777" w:rsidR="006053D8" w:rsidRPr="005F27A7" w:rsidRDefault="006053D8" w:rsidP="00886837">
            <w:pPr>
              <w:spacing w:line="252" w:lineRule="auto"/>
              <w:ind w:firstLine="567"/>
              <w:rPr>
                <w:sz w:val="28"/>
                <w:szCs w:val="28"/>
              </w:rPr>
            </w:pPr>
            <w:r w:rsidRPr="005F27A7">
              <w:rPr>
                <w:sz w:val="28"/>
                <w:szCs w:val="28"/>
              </w:rPr>
              <w:t>альфа-мікроглобулін фертильності</w:t>
            </w:r>
          </w:p>
        </w:tc>
      </w:tr>
      <w:tr w:rsidR="006053D8" w:rsidRPr="005F27A7" w14:paraId="61CA7576" w14:textId="77777777" w:rsidTr="00886837">
        <w:tblPrEx>
          <w:tblCellMar>
            <w:top w:w="0" w:type="dxa"/>
            <w:bottom w:w="0" w:type="dxa"/>
          </w:tblCellMar>
        </w:tblPrEx>
        <w:trPr>
          <w:trHeight w:val="352"/>
        </w:trPr>
        <w:tc>
          <w:tcPr>
            <w:tcW w:w="1618" w:type="dxa"/>
          </w:tcPr>
          <w:p w14:paraId="7FD36076" w14:textId="77777777" w:rsidR="006053D8" w:rsidRPr="005F27A7" w:rsidRDefault="006053D8" w:rsidP="00886837">
            <w:pPr>
              <w:spacing w:line="252" w:lineRule="auto"/>
              <w:ind w:firstLine="567"/>
              <w:rPr>
                <w:sz w:val="28"/>
                <w:szCs w:val="28"/>
              </w:rPr>
            </w:pPr>
            <w:r w:rsidRPr="005F27A7">
              <w:rPr>
                <w:sz w:val="28"/>
                <w:szCs w:val="28"/>
              </w:rPr>
              <w:t>БЧСС</w:t>
            </w:r>
          </w:p>
        </w:tc>
        <w:tc>
          <w:tcPr>
            <w:tcW w:w="877" w:type="dxa"/>
          </w:tcPr>
          <w:p w14:paraId="6B287990"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0ACC7C55" w14:textId="77777777" w:rsidR="006053D8" w:rsidRPr="005F27A7" w:rsidRDefault="006053D8" w:rsidP="00886837">
            <w:pPr>
              <w:spacing w:line="252" w:lineRule="auto"/>
              <w:ind w:firstLine="567"/>
              <w:rPr>
                <w:sz w:val="28"/>
                <w:szCs w:val="28"/>
              </w:rPr>
            </w:pPr>
            <w:r w:rsidRPr="005F27A7">
              <w:rPr>
                <w:sz w:val="28"/>
                <w:szCs w:val="28"/>
              </w:rPr>
              <w:t>базальна частота серцевих скорочень</w:t>
            </w:r>
          </w:p>
        </w:tc>
      </w:tr>
      <w:tr w:rsidR="006053D8" w:rsidRPr="005F27A7" w14:paraId="4DBF0C0B" w14:textId="77777777" w:rsidTr="00886837">
        <w:tblPrEx>
          <w:tblCellMar>
            <w:top w:w="0" w:type="dxa"/>
            <w:bottom w:w="0" w:type="dxa"/>
          </w:tblCellMar>
        </w:tblPrEx>
        <w:trPr>
          <w:trHeight w:val="352"/>
        </w:trPr>
        <w:tc>
          <w:tcPr>
            <w:tcW w:w="1618" w:type="dxa"/>
          </w:tcPr>
          <w:p w14:paraId="2F090CA1" w14:textId="77777777" w:rsidR="006053D8" w:rsidRPr="005F27A7" w:rsidRDefault="006053D8" w:rsidP="00886837">
            <w:pPr>
              <w:spacing w:line="252" w:lineRule="auto"/>
              <w:ind w:firstLine="567"/>
              <w:rPr>
                <w:sz w:val="28"/>
                <w:szCs w:val="28"/>
              </w:rPr>
            </w:pPr>
            <w:r>
              <w:rPr>
                <w:sz w:val="28"/>
                <w:szCs w:val="28"/>
              </w:rPr>
              <w:t>ГР</w:t>
            </w:r>
          </w:p>
        </w:tc>
        <w:tc>
          <w:tcPr>
            <w:tcW w:w="877" w:type="dxa"/>
          </w:tcPr>
          <w:p w14:paraId="09365163" w14:textId="77777777" w:rsidR="006053D8" w:rsidRPr="005F27A7" w:rsidRDefault="006053D8" w:rsidP="00886837">
            <w:pPr>
              <w:spacing w:line="252" w:lineRule="auto"/>
              <w:ind w:firstLine="567"/>
              <w:rPr>
                <w:sz w:val="28"/>
                <w:szCs w:val="28"/>
              </w:rPr>
            </w:pPr>
            <w:r>
              <w:rPr>
                <w:sz w:val="28"/>
                <w:szCs w:val="28"/>
              </w:rPr>
              <w:t>-</w:t>
            </w:r>
          </w:p>
        </w:tc>
        <w:tc>
          <w:tcPr>
            <w:tcW w:w="7014" w:type="dxa"/>
          </w:tcPr>
          <w:p w14:paraId="03DCEEBA" w14:textId="77777777" w:rsidR="006053D8" w:rsidRPr="005F27A7" w:rsidRDefault="006053D8" w:rsidP="00886837">
            <w:pPr>
              <w:spacing w:line="252" w:lineRule="auto"/>
              <w:ind w:firstLine="567"/>
              <w:rPr>
                <w:sz w:val="28"/>
                <w:szCs w:val="28"/>
              </w:rPr>
            </w:pPr>
            <w:r>
              <w:rPr>
                <w:sz w:val="28"/>
                <w:szCs w:val="28"/>
              </w:rPr>
              <w:t>глутатіонредуктаза</w:t>
            </w:r>
          </w:p>
        </w:tc>
      </w:tr>
      <w:tr w:rsidR="006053D8" w:rsidRPr="005F27A7" w14:paraId="46902C41" w14:textId="77777777" w:rsidTr="00886837">
        <w:tblPrEx>
          <w:tblCellMar>
            <w:top w:w="0" w:type="dxa"/>
            <w:bottom w:w="0" w:type="dxa"/>
          </w:tblCellMar>
        </w:tblPrEx>
        <w:trPr>
          <w:trHeight w:val="352"/>
        </w:trPr>
        <w:tc>
          <w:tcPr>
            <w:tcW w:w="1618" w:type="dxa"/>
          </w:tcPr>
          <w:p w14:paraId="353DDDDC" w14:textId="77777777" w:rsidR="006053D8" w:rsidRDefault="006053D8" w:rsidP="00886837">
            <w:pPr>
              <w:spacing w:line="252" w:lineRule="auto"/>
              <w:ind w:firstLine="567"/>
              <w:rPr>
                <w:sz w:val="28"/>
                <w:szCs w:val="28"/>
              </w:rPr>
            </w:pPr>
            <w:r>
              <w:rPr>
                <w:sz w:val="28"/>
                <w:szCs w:val="28"/>
              </w:rPr>
              <w:t>ГП</w:t>
            </w:r>
          </w:p>
        </w:tc>
        <w:tc>
          <w:tcPr>
            <w:tcW w:w="877" w:type="dxa"/>
          </w:tcPr>
          <w:p w14:paraId="21750EED" w14:textId="77777777" w:rsidR="006053D8" w:rsidRDefault="006053D8" w:rsidP="00886837">
            <w:pPr>
              <w:spacing w:line="252" w:lineRule="auto"/>
              <w:ind w:firstLine="567"/>
              <w:rPr>
                <w:sz w:val="28"/>
                <w:szCs w:val="28"/>
              </w:rPr>
            </w:pPr>
            <w:r>
              <w:rPr>
                <w:sz w:val="28"/>
                <w:szCs w:val="28"/>
              </w:rPr>
              <w:t>-</w:t>
            </w:r>
          </w:p>
        </w:tc>
        <w:tc>
          <w:tcPr>
            <w:tcW w:w="7014" w:type="dxa"/>
          </w:tcPr>
          <w:p w14:paraId="22CA50F3" w14:textId="77777777" w:rsidR="006053D8" w:rsidRDefault="006053D8" w:rsidP="00886837">
            <w:pPr>
              <w:spacing w:line="252" w:lineRule="auto"/>
              <w:ind w:firstLine="567"/>
              <w:rPr>
                <w:sz w:val="28"/>
                <w:szCs w:val="28"/>
              </w:rPr>
            </w:pPr>
            <w:r>
              <w:rPr>
                <w:sz w:val="28"/>
                <w:szCs w:val="28"/>
              </w:rPr>
              <w:t>глутатіонпероксидаза</w:t>
            </w:r>
          </w:p>
        </w:tc>
      </w:tr>
      <w:tr w:rsidR="006053D8" w:rsidRPr="005F27A7" w14:paraId="6A817CE2" w14:textId="77777777" w:rsidTr="00886837">
        <w:tblPrEx>
          <w:tblCellMar>
            <w:top w:w="0" w:type="dxa"/>
            <w:bottom w:w="0" w:type="dxa"/>
          </w:tblCellMar>
        </w:tblPrEx>
        <w:trPr>
          <w:trHeight w:val="355"/>
        </w:trPr>
        <w:tc>
          <w:tcPr>
            <w:tcW w:w="1618" w:type="dxa"/>
          </w:tcPr>
          <w:p w14:paraId="23FE9960" w14:textId="77777777" w:rsidR="006053D8" w:rsidRPr="005F27A7" w:rsidRDefault="006053D8" w:rsidP="00886837">
            <w:pPr>
              <w:spacing w:line="252" w:lineRule="auto"/>
              <w:ind w:firstLine="567"/>
              <w:rPr>
                <w:sz w:val="28"/>
                <w:szCs w:val="28"/>
              </w:rPr>
            </w:pPr>
            <w:r w:rsidRPr="005F27A7">
              <w:rPr>
                <w:sz w:val="28"/>
                <w:szCs w:val="28"/>
              </w:rPr>
              <w:t>Е</w:t>
            </w:r>
            <w:r w:rsidRPr="005F27A7">
              <w:rPr>
                <w:sz w:val="28"/>
                <w:szCs w:val="28"/>
                <w:vertAlign w:val="subscript"/>
              </w:rPr>
              <w:t>2</w:t>
            </w:r>
          </w:p>
        </w:tc>
        <w:tc>
          <w:tcPr>
            <w:tcW w:w="877" w:type="dxa"/>
          </w:tcPr>
          <w:p w14:paraId="794EB098"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5AD9A450" w14:textId="77777777" w:rsidR="006053D8" w:rsidRPr="005F27A7" w:rsidRDefault="006053D8" w:rsidP="00886837">
            <w:pPr>
              <w:spacing w:line="252" w:lineRule="auto"/>
              <w:ind w:firstLine="567"/>
              <w:rPr>
                <w:sz w:val="28"/>
                <w:szCs w:val="28"/>
              </w:rPr>
            </w:pPr>
            <w:r w:rsidRPr="005F27A7">
              <w:rPr>
                <w:sz w:val="28"/>
                <w:szCs w:val="28"/>
              </w:rPr>
              <w:t>естрадіол</w:t>
            </w:r>
          </w:p>
        </w:tc>
      </w:tr>
      <w:tr w:rsidR="006053D8" w:rsidRPr="005F27A7" w14:paraId="55296ED8" w14:textId="77777777" w:rsidTr="00886837">
        <w:tblPrEx>
          <w:tblCellMar>
            <w:top w:w="0" w:type="dxa"/>
            <w:bottom w:w="0" w:type="dxa"/>
          </w:tblCellMar>
        </w:tblPrEx>
        <w:trPr>
          <w:trHeight w:val="365"/>
        </w:trPr>
        <w:tc>
          <w:tcPr>
            <w:tcW w:w="1618" w:type="dxa"/>
          </w:tcPr>
          <w:p w14:paraId="04A0D28E" w14:textId="77777777" w:rsidR="006053D8" w:rsidRPr="005F27A7" w:rsidRDefault="006053D8" w:rsidP="00886837">
            <w:pPr>
              <w:spacing w:line="252" w:lineRule="auto"/>
              <w:ind w:firstLine="567"/>
              <w:rPr>
                <w:sz w:val="28"/>
                <w:szCs w:val="28"/>
              </w:rPr>
            </w:pPr>
            <w:r w:rsidRPr="005F27A7">
              <w:rPr>
                <w:sz w:val="28"/>
                <w:szCs w:val="28"/>
              </w:rPr>
              <w:lastRenderedPageBreak/>
              <w:t>ІР</w:t>
            </w:r>
          </w:p>
        </w:tc>
        <w:tc>
          <w:tcPr>
            <w:tcW w:w="877" w:type="dxa"/>
          </w:tcPr>
          <w:p w14:paraId="28BA4D01"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0E28FAC7" w14:textId="77777777" w:rsidR="006053D8" w:rsidRPr="005F27A7" w:rsidRDefault="006053D8" w:rsidP="00886837">
            <w:pPr>
              <w:spacing w:line="252" w:lineRule="auto"/>
              <w:ind w:firstLine="567"/>
              <w:rPr>
                <w:sz w:val="28"/>
                <w:szCs w:val="28"/>
              </w:rPr>
            </w:pPr>
            <w:r w:rsidRPr="005F27A7">
              <w:rPr>
                <w:sz w:val="28"/>
                <w:szCs w:val="28"/>
              </w:rPr>
              <w:t>індекс резистентності</w:t>
            </w:r>
          </w:p>
        </w:tc>
      </w:tr>
      <w:tr w:rsidR="006053D8" w:rsidRPr="005F27A7" w14:paraId="1608572F" w14:textId="77777777" w:rsidTr="00886837">
        <w:tblPrEx>
          <w:tblCellMar>
            <w:top w:w="0" w:type="dxa"/>
            <w:bottom w:w="0" w:type="dxa"/>
          </w:tblCellMar>
        </w:tblPrEx>
        <w:trPr>
          <w:trHeight w:val="362"/>
        </w:trPr>
        <w:tc>
          <w:tcPr>
            <w:tcW w:w="1618" w:type="dxa"/>
          </w:tcPr>
          <w:p w14:paraId="318E4A68" w14:textId="77777777" w:rsidR="006053D8" w:rsidRPr="005F27A7" w:rsidRDefault="006053D8" w:rsidP="00886837">
            <w:pPr>
              <w:spacing w:line="252" w:lineRule="auto"/>
              <w:ind w:firstLine="567"/>
              <w:rPr>
                <w:sz w:val="28"/>
                <w:szCs w:val="28"/>
              </w:rPr>
            </w:pPr>
            <w:r w:rsidRPr="005F27A7">
              <w:rPr>
                <w:sz w:val="28"/>
                <w:szCs w:val="28"/>
              </w:rPr>
              <w:t>IL</w:t>
            </w:r>
          </w:p>
        </w:tc>
        <w:tc>
          <w:tcPr>
            <w:tcW w:w="877" w:type="dxa"/>
          </w:tcPr>
          <w:p w14:paraId="3AC94DE0"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57BD58E6" w14:textId="77777777" w:rsidR="006053D8" w:rsidRPr="005F27A7" w:rsidRDefault="006053D8" w:rsidP="00886837">
            <w:pPr>
              <w:spacing w:line="252" w:lineRule="auto"/>
              <w:ind w:firstLine="567"/>
              <w:rPr>
                <w:sz w:val="28"/>
                <w:szCs w:val="28"/>
              </w:rPr>
            </w:pPr>
            <w:r w:rsidRPr="005F27A7">
              <w:rPr>
                <w:sz w:val="28"/>
                <w:szCs w:val="28"/>
              </w:rPr>
              <w:t>інтерлейкін</w:t>
            </w:r>
          </w:p>
        </w:tc>
      </w:tr>
      <w:tr w:rsidR="006053D8" w:rsidRPr="005F27A7" w14:paraId="0D5AA90E" w14:textId="77777777" w:rsidTr="00886837">
        <w:tblPrEx>
          <w:tblCellMar>
            <w:top w:w="0" w:type="dxa"/>
            <w:bottom w:w="0" w:type="dxa"/>
          </w:tblCellMar>
        </w:tblPrEx>
        <w:trPr>
          <w:trHeight w:val="357"/>
        </w:trPr>
        <w:tc>
          <w:tcPr>
            <w:tcW w:w="1618" w:type="dxa"/>
          </w:tcPr>
          <w:p w14:paraId="59056191" w14:textId="77777777" w:rsidR="006053D8" w:rsidRPr="005F27A7" w:rsidRDefault="006053D8" w:rsidP="00886837">
            <w:pPr>
              <w:spacing w:line="252" w:lineRule="auto"/>
              <w:ind w:firstLine="567"/>
              <w:rPr>
                <w:sz w:val="28"/>
                <w:szCs w:val="28"/>
              </w:rPr>
            </w:pPr>
            <w:r w:rsidRPr="005F27A7">
              <w:rPr>
                <w:sz w:val="28"/>
                <w:szCs w:val="28"/>
              </w:rPr>
              <w:t>Ig</w:t>
            </w:r>
          </w:p>
        </w:tc>
        <w:tc>
          <w:tcPr>
            <w:tcW w:w="877" w:type="dxa"/>
          </w:tcPr>
          <w:p w14:paraId="3E7CDA0F"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56C637E1" w14:textId="77777777" w:rsidR="006053D8" w:rsidRPr="005F27A7" w:rsidRDefault="006053D8" w:rsidP="00886837">
            <w:pPr>
              <w:spacing w:line="252" w:lineRule="auto"/>
              <w:ind w:firstLine="567"/>
              <w:rPr>
                <w:sz w:val="28"/>
                <w:szCs w:val="28"/>
              </w:rPr>
            </w:pPr>
            <w:r w:rsidRPr="005F27A7">
              <w:rPr>
                <w:sz w:val="28"/>
                <w:szCs w:val="28"/>
              </w:rPr>
              <w:t>імуноглобулін</w:t>
            </w:r>
          </w:p>
        </w:tc>
      </w:tr>
      <w:tr w:rsidR="006053D8" w:rsidRPr="005F27A7" w14:paraId="09104FBF" w14:textId="77777777" w:rsidTr="00886837">
        <w:tblPrEx>
          <w:tblCellMar>
            <w:top w:w="0" w:type="dxa"/>
            <w:bottom w:w="0" w:type="dxa"/>
          </w:tblCellMar>
        </w:tblPrEx>
        <w:trPr>
          <w:trHeight w:val="353"/>
        </w:trPr>
        <w:tc>
          <w:tcPr>
            <w:tcW w:w="1618" w:type="dxa"/>
          </w:tcPr>
          <w:p w14:paraId="6A142A4B" w14:textId="77777777" w:rsidR="006053D8" w:rsidRPr="005F27A7" w:rsidRDefault="006053D8" w:rsidP="00886837">
            <w:pPr>
              <w:spacing w:line="252" w:lineRule="auto"/>
              <w:ind w:firstLine="567"/>
              <w:rPr>
                <w:sz w:val="28"/>
                <w:szCs w:val="28"/>
              </w:rPr>
            </w:pPr>
            <w:r w:rsidRPr="005F27A7">
              <w:rPr>
                <w:sz w:val="28"/>
                <w:szCs w:val="28"/>
              </w:rPr>
              <w:t>КТГ</w:t>
            </w:r>
          </w:p>
        </w:tc>
        <w:tc>
          <w:tcPr>
            <w:tcW w:w="877" w:type="dxa"/>
          </w:tcPr>
          <w:p w14:paraId="22A75F88"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0A08A78C" w14:textId="77777777" w:rsidR="006053D8" w:rsidRPr="005F27A7" w:rsidRDefault="006053D8" w:rsidP="00886837">
            <w:pPr>
              <w:spacing w:line="252" w:lineRule="auto"/>
              <w:ind w:firstLine="567"/>
              <w:rPr>
                <w:sz w:val="28"/>
                <w:szCs w:val="28"/>
              </w:rPr>
            </w:pPr>
            <w:r w:rsidRPr="005F27A7">
              <w:rPr>
                <w:sz w:val="28"/>
                <w:szCs w:val="28"/>
              </w:rPr>
              <w:t>кардіотокографія</w:t>
            </w:r>
          </w:p>
        </w:tc>
      </w:tr>
      <w:tr w:rsidR="006053D8" w:rsidRPr="005F27A7" w14:paraId="2FF328AE" w14:textId="77777777" w:rsidTr="00886837">
        <w:tblPrEx>
          <w:tblCellMar>
            <w:top w:w="0" w:type="dxa"/>
            <w:bottom w:w="0" w:type="dxa"/>
          </w:tblCellMar>
        </w:tblPrEx>
        <w:trPr>
          <w:trHeight w:val="353"/>
        </w:trPr>
        <w:tc>
          <w:tcPr>
            <w:tcW w:w="1618" w:type="dxa"/>
          </w:tcPr>
          <w:p w14:paraId="51D01A78" w14:textId="77777777" w:rsidR="006053D8" w:rsidRPr="005F27A7" w:rsidRDefault="006053D8" w:rsidP="00886837">
            <w:pPr>
              <w:spacing w:line="252" w:lineRule="auto"/>
              <w:ind w:firstLine="567"/>
              <w:rPr>
                <w:sz w:val="28"/>
                <w:szCs w:val="28"/>
              </w:rPr>
            </w:pPr>
            <w:r>
              <w:rPr>
                <w:sz w:val="28"/>
                <w:szCs w:val="28"/>
              </w:rPr>
              <w:t>КТР</w:t>
            </w:r>
          </w:p>
        </w:tc>
        <w:tc>
          <w:tcPr>
            <w:tcW w:w="877" w:type="dxa"/>
          </w:tcPr>
          <w:p w14:paraId="37943D65" w14:textId="77777777" w:rsidR="006053D8" w:rsidRPr="005F27A7" w:rsidRDefault="006053D8" w:rsidP="00886837">
            <w:pPr>
              <w:spacing w:line="252" w:lineRule="auto"/>
              <w:ind w:firstLine="567"/>
              <w:rPr>
                <w:sz w:val="28"/>
                <w:szCs w:val="28"/>
              </w:rPr>
            </w:pPr>
            <w:r>
              <w:rPr>
                <w:sz w:val="28"/>
                <w:szCs w:val="28"/>
              </w:rPr>
              <w:t>-</w:t>
            </w:r>
          </w:p>
        </w:tc>
        <w:tc>
          <w:tcPr>
            <w:tcW w:w="7014" w:type="dxa"/>
          </w:tcPr>
          <w:p w14:paraId="4D041053" w14:textId="77777777" w:rsidR="006053D8" w:rsidRPr="005F27A7" w:rsidRDefault="006053D8" w:rsidP="00886837">
            <w:pPr>
              <w:spacing w:line="252" w:lineRule="auto"/>
              <w:ind w:firstLine="567"/>
              <w:rPr>
                <w:sz w:val="28"/>
                <w:szCs w:val="28"/>
              </w:rPr>
            </w:pPr>
            <w:r>
              <w:rPr>
                <w:sz w:val="28"/>
                <w:szCs w:val="28"/>
              </w:rPr>
              <w:t>куприко-тім’яний розмір</w:t>
            </w:r>
          </w:p>
        </w:tc>
      </w:tr>
      <w:tr w:rsidR="006053D8" w:rsidRPr="005F27A7" w14:paraId="37269D64" w14:textId="77777777" w:rsidTr="00886837">
        <w:tblPrEx>
          <w:tblCellMar>
            <w:top w:w="0" w:type="dxa"/>
            <w:bottom w:w="0" w:type="dxa"/>
          </w:tblCellMar>
        </w:tblPrEx>
        <w:trPr>
          <w:trHeight w:val="359"/>
        </w:trPr>
        <w:tc>
          <w:tcPr>
            <w:tcW w:w="1618" w:type="dxa"/>
          </w:tcPr>
          <w:p w14:paraId="1E6C5D9A" w14:textId="77777777" w:rsidR="006053D8" w:rsidRPr="005F27A7" w:rsidRDefault="006053D8" w:rsidP="00886837">
            <w:pPr>
              <w:spacing w:line="252" w:lineRule="auto"/>
              <w:ind w:firstLine="567"/>
              <w:rPr>
                <w:sz w:val="28"/>
                <w:szCs w:val="28"/>
              </w:rPr>
            </w:pPr>
            <w:r w:rsidRPr="005F27A7">
              <w:rPr>
                <w:sz w:val="28"/>
                <w:szCs w:val="28"/>
              </w:rPr>
              <w:t>МА</w:t>
            </w:r>
          </w:p>
        </w:tc>
        <w:tc>
          <w:tcPr>
            <w:tcW w:w="877" w:type="dxa"/>
          </w:tcPr>
          <w:p w14:paraId="3E4F8DE0"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0D02954F" w14:textId="77777777" w:rsidR="006053D8" w:rsidRPr="005F27A7" w:rsidRDefault="006053D8" w:rsidP="00886837">
            <w:pPr>
              <w:spacing w:line="252" w:lineRule="auto"/>
              <w:ind w:firstLine="567"/>
              <w:rPr>
                <w:sz w:val="28"/>
                <w:szCs w:val="28"/>
              </w:rPr>
            </w:pPr>
            <w:r w:rsidRPr="005F27A7">
              <w:rPr>
                <w:sz w:val="28"/>
                <w:szCs w:val="28"/>
              </w:rPr>
              <w:t>малоновий діальдегід</w:t>
            </w:r>
          </w:p>
        </w:tc>
      </w:tr>
      <w:tr w:rsidR="006053D8" w:rsidRPr="005F27A7" w14:paraId="264A5D8B" w14:textId="77777777" w:rsidTr="00886837">
        <w:tblPrEx>
          <w:tblCellMar>
            <w:top w:w="0" w:type="dxa"/>
            <w:bottom w:w="0" w:type="dxa"/>
          </w:tblCellMar>
        </w:tblPrEx>
        <w:trPr>
          <w:trHeight w:val="356"/>
        </w:trPr>
        <w:tc>
          <w:tcPr>
            <w:tcW w:w="1618" w:type="dxa"/>
          </w:tcPr>
          <w:p w14:paraId="5F70C6D0" w14:textId="77777777" w:rsidR="006053D8" w:rsidRPr="005F27A7" w:rsidRDefault="006053D8" w:rsidP="00886837">
            <w:pPr>
              <w:spacing w:line="252" w:lineRule="auto"/>
              <w:ind w:firstLine="567"/>
              <w:rPr>
                <w:sz w:val="28"/>
                <w:szCs w:val="28"/>
              </w:rPr>
            </w:pPr>
            <w:r w:rsidRPr="005F27A7">
              <w:rPr>
                <w:sz w:val="28"/>
                <w:szCs w:val="28"/>
              </w:rPr>
              <w:t>ОАА</w:t>
            </w:r>
          </w:p>
        </w:tc>
        <w:tc>
          <w:tcPr>
            <w:tcW w:w="877" w:type="dxa"/>
          </w:tcPr>
          <w:p w14:paraId="04881054"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72E7162B" w14:textId="77777777" w:rsidR="006053D8" w:rsidRPr="005F27A7" w:rsidRDefault="006053D8" w:rsidP="00886837">
            <w:pPr>
              <w:spacing w:line="252" w:lineRule="auto"/>
              <w:ind w:firstLine="567"/>
              <w:rPr>
                <w:sz w:val="28"/>
                <w:szCs w:val="28"/>
              </w:rPr>
            </w:pPr>
            <w:r w:rsidRPr="005F27A7">
              <w:rPr>
                <w:sz w:val="28"/>
                <w:szCs w:val="28"/>
              </w:rPr>
              <w:t>обтяжений акушерський анамнез</w:t>
            </w:r>
          </w:p>
        </w:tc>
      </w:tr>
      <w:tr w:rsidR="006053D8" w:rsidRPr="005F27A7" w14:paraId="33F68921" w14:textId="77777777" w:rsidTr="00886837">
        <w:tblPrEx>
          <w:tblCellMar>
            <w:top w:w="0" w:type="dxa"/>
            <w:bottom w:w="0" w:type="dxa"/>
          </w:tblCellMar>
        </w:tblPrEx>
        <w:trPr>
          <w:trHeight w:val="356"/>
        </w:trPr>
        <w:tc>
          <w:tcPr>
            <w:tcW w:w="1618" w:type="dxa"/>
          </w:tcPr>
          <w:p w14:paraId="0DF362F5" w14:textId="77777777" w:rsidR="006053D8" w:rsidRPr="005F27A7" w:rsidRDefault="006053D8" w:rsidP="00886837">
            <w:pPr>
              <w:spacing w:line="252" w:lineRule="auto"/>
              <w:ind w:firstLine="567"/>
              <w:rPr>
                <w:sz w:val="28"/>
                <w:szCs w:val="28"/>
              </w:rPr>
            </w:pPr>
            <w:r w:rsidRPr="005F27A7">
              <w:rPr>
                <w:sz w:val="28"/>
                <w:szCs w:val="28"/>
              </w:rPr>
              <w:t>ПАМГ</w:t>
            </w:r>
          </w:p>
        </w:tc>
        <w:tc>
          <w:tcPr>
            <w:tcW w:w="877" w:type="dxa"/>
          </w:tcPr>
          <w:p w14:paraId="4D281317"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15713B24" w14:textId="77777777" w:rsidR="006053D8" w:rsidRPr="005F27A7" w:rsidRDefault="006053D8" w:rsidP="00886837">
            <w:pPr>
              <w:spacing w:line="252" w:lineRule="auto"/>
              <w:ind w:firstLine="567"/>
              <w:rPr>
                <w:sz w:val="28"/>
                <w:szCs w:val="28"/>
              </w:rPr>
            </w:pPr>
            <w:r w:rsidRPr="005F27A7">
              <w:rPr>
                <w:sz w:val="28"/>
                <w:szCs w:val="28"/>
              </w:rPr>
              <w:t>плацентарний альфа- мікроглобулін</w:t>
            </w:r>
          </w:p>
        </w:tc>
      </w:tr>
      <w:tr w:rsidR="006053D8" w:rsidRPr="005F27A7" w14:paraId="5114C660" w14:textId="77777777" w:rsidTr="00886837">
        <w:tblPrEx>
          <w:tblCellMar>
            <w:top w:w="0" w:type="dxa"/>
            <w:bottom w:w="0" w:type="dxa"/>
          </w:tblCellMar>
        </w:tblPrEx>
        <w:trPr>
          <w:trHeight w:val="352"/>
        </w:trPr>
        <w:tc>
          <w:tcPr>
            <w:tcW w:w="1618" w:type="dxa"/>
          </w:tcPr>
          <w:p w14:paraId="13F7818C" w14:textId="77777777" w:rsidR="006053D8" w:rsidRPr="005F27A7" w:rsidRDefault="006053D8" w:rsidP="00886837">
            <w:pPr>
              <w:spacing w:line="252" w:lineRule="auto"/>
              <w:ind w:firstLine="567"/>
              <w:rPr>
                <w:sz w:val="28"/>
                <w:szCs w:val="28"/>
              </w:rPr>
            </w:pPr>
            <w:r w:rsidRPr="005F27A7">
              <w:rPr>
                <w:sz w:val="28"/>
                <w:szCs w:val="28"/>
              </w:rPr>
              <w:t>ПІ</w:t>
            </w:r>
          </w:p>
        </w:tc>
        <w:tc>
          <w:tcPr>
            <w:tcW w:w="877" w:type="dxa"/>
          </w:tcPr>
          <w:p w14:paraId="19318113"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1B3165A2" w14:textId="77777777" w:rsidR="006053D8" w:rsidRPr="005F27A7" w:rsidRDefault="006053D8" w:rsidP="00886837">
            <w:pPr>
              <w:spacing w:line="252" w:lineRule="auto"/>
              <w:ind w:firstLine="567"/>
              <w:rPr>
                <w:sz w:val="28"/>
                <w:szCs w:val="28"/>
              </w:rPr>
            </w:pPr>
            <w:r w:rsidRPr="005F27A7">
              <w:rPr>
                <w:sz w:val="28"/>
                <w:szCs w:val="28"/>
              </w:rPr>
              <w:t>пульсаційний індекс</w:t>
            </w:r>
          </w:p>
        </w:tc>
      </w:tr>
      <w:tr w:rsidR="006053D8" w:rsidRPr="005F27A7" w14:paraId="7072AE7B" w14:textId="77777777" w:rsidTr="00886837">
        <w:tblPrEx>
          <w:tblCellMar>
            <w:top w:w="0" w:type="dxa"/>
            <w:bottom w:w="0" w:type="dxa"/>
          </w:tblCellMar>
        </w:tblPrEx>
        <w:trPr>
          <w:trHeight w:val="375"/>
        </w:trPr>
        <w:tc>
          <w:tcPr>
            <w:tcW w:w="1618" w:type="dxa"/>
          </w:tcPr>
          <w:p w14:paraId="250B3881" w14:textId="77777777" w:rsidR="006053D8" w:rsidRPr="005F27A7" w:rsidRDefault="006053D8" w:rsidP="00886837">
            <w:pPr>
              <w:spacing w:line="252" w:lineRule="auto"/>
              <w:ind w:firstLine="567"/>
              <w:rPr>
                <w:sz w:val="28"/>
                <w:szCs w:val="28"/>
              </w:rPr>
            </w:pPr>
            <w:r w:rsidRPr="005F27A7">
              <w:rPr>
                <w:sz w:val="28"/>
                <w:szCs w:val="28"/>
              </w:rPr>
              <w:t>ПОЛ</w:t>
            </w:r>
          </w:p>
        </w:tc>
        <w:tc>
          <w:tcPr>
            <w:tcW w:w="877" w:type="dxa"/>
          </w:tcPr>
          <w:p w14:paraId="3A83685B"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5E474D70" w14:textId="77777777" w:rsidR="006053D8" w:rsidRPr="005F27A7" w:rsidRDefault="006053D8" w:rsidP="00886837">
            <w:pPr>
              <w:spacing w:line="252" w:lineRule="auto"/>
              <w:ind w:firstLine="567"/>
              <w:rPr>
                <w:sz w:val="28"/>
                <w:szCs w:val="28"/>
              </w:rPr>
            </w:pPr>
            <w:r w:rsidRPr="005F27A7">
              <w:rPr>
                <w:sz w:val="28"/>
                <w:szCs w:val="28"/>
              </w:rPr>
              <w:t>перекисне окислення ліпідів</w:t>
            </w:r>
          </w:p>
        </w:tc>
      </w:tr>
      <w:tr w:rsidR="006053D8" w:rsidRPr="005F27A7" w14:paraId="6216BB07" w14:textId="77777777" w:rsidTr="00886837">
        <w:tblPrEx>
          <w:tblCellMar>
            <w:top w:w="0" w:type="dxa"/>
            <w:bottom w:w="0" w:type="dxa"/>
          </w:tblCellMar>
        </w:tblPrEx>
        <w:trPr>
          <w:trHeight w:val="358"/>
        </w:trPr>
        <w:tc>
          <w:tcPr>
            <w:tcW w:w="1618" w:type="dxa"/>
          </w:tcPr>
          <w:p w14:paraId="7A9C9AFE" w14:textId="77777777" w:rsidR="006053D8" w:rsidRPr="005F27A7" w:rsidRDefault="006053D8" w:rsidP="00886837">
            <w:pPr>
              <w:spacing w:line="252" w:lineRule="auto"/>
              <w:ind w:firstLine="567"/>
              <w:rPr>
                <w:sz w:val="28"/>
                <w:szCs w:val="28"/>
              </w:rPr>
            </w:pPr>
            <w:r w:rsidRPr="005F27A7">
              <w:rPr>
                <w:sz w:val="28"/>
                <w:szCs w:val="28"/>
              </w:rPr>
              <w:t>ПН</w:t>
            </w:r>
          </w:p>
        </w:tc>
        <w:tc>
          <w:tcPr>
            <w:tcW w:w="877" w:type="dxa"/>
          </w:tcPr>
          <w:p w14:paraId="64F2FB48"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589EE07B" w14:textId="77777777" w:rsidR="006053D8" w:rsidRPr="005F27A7" w:rsidRDefault="006053D8" w:rsidP="00886837">
            <w:pPr>
              <w:spacing w:line="252" w:lineRule="auto"/>
              <w:ind w:firstLine="567"/>
              <w:rPr>
                <w:sz w:val="28"/>
                <w:szCs w:val="28"/>
              </w:rPr>
            </w:pPr>
            <w:r w:rsidRPr="005F27A7">
              <w:rPr>
                <w:sz w:val="28"/>
                <w:szCs w:val="28"/>
              </w:rPr>
              <w:t>плацентарна недостатність</w:t>
            </w:r>
          </w:p>
        </w:tc>
      </w:tr>
      <w:tr w:rsidR="006053D8" w:rsidRPr="005F27A7" w14:paraId="1B919A3E" w14:textId="77777777" w:rsidTr="00886837">
        <w:tblPrEx>
          <w:tblCellMar>
            <w:top w:w="0" w:type="dxa"/>
            <w:bottom w:w="0" w:type="dxa"/>
          </w:tblCellMar>
        </w:tblPrEx>
        <w:trPr>
          <w:trHeight w:val="353"/>
        </w:trPr>
        <w:tc>
          <w:tcPr>
            <w:tcW w:w="1618" w:type="dxa"/>
          </w:tcPr>
          <w:p w14:paraId="1D11EE69" w14:textId="77777777" w:rsidR="006053D8" w:rsidRPr="005F27A7" w:rsidRDefault="006053D8" w:rsidP="00886837">
            <w:pPr>
              <w:spacing w:line="252" w:lineRule="auto"/>
              <w:ind w:firstLine="567"/>
              <w:rPr>
                <w:sz w:val="28"/>
                <w:szCs w:val="28"/>
              </w:rPr>
            </w:pPr>
            <w:r w:rsidRPr="005F27A7">
              <w:rPr>
                <w:sz w:val="28"/>
                <w:szCs w:val="28"/>
              </w:rPr>
              <w:t>С/Д</w:t>
            </w:r>
          </w:p>
        </w:tc>
        <w:tc>
          <w:tcPr>
            <w:tcW w:w="877" w:type="dxa"/>
          </w:tcPr>
          <w:p w14:paraId="53F3F714"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515A984D" w14:textId="77777777" w:rsidR="006053D8" w:rsidRPr="005F27A7" w:rsidRDefault="006053D8" w:rsidP="00886837">
            <w:pPr>
              <w:spacing w:line="252" w:lineRule="auto"/>
              <w:ind w:firstLine="567"/>
              <w:rPr>
                <w:sz w:val="28"/>
                <w:szCs w:val="28"/>
              </w:rPr>
            </w:pPr>
            <w:r w:rsidRPr="005F27A7">
              <w:rPr>
                <w:sz w:val="28"/>
                <w:szCs w:val="28"/>
              </w:rPr>
              <w:t>сістолодіастолічне співвідношення</w:t>
            </w:r>
          </w:p>
        </w:tc>
      </w:tr>
      <w:tr w:rsidR="006053D8" w:rsidRPr="005F27A7" w14:paraId="0EB388C4" w14:textId="77777777" w:rsidTr="00886837">
        <w:tblPrEx>
          <w:tblCellMar>
            <w:top w:w="0" w:type="dxa"/>
            <w:bottom w:w="0" w:type="dxa"/>
          </w:tblCellMar>
        </w:tblPrEx>
        <w:trPr>
          <w:trHeight w:val="353"/>
        </w:trPr>
        <w:tc>
          <w:tcPr>
            <w:tcW w:w="1618" w:type="dxa"/>
          </w:tcPr>
          <w:p w14:paraId="3BD6EEF3" w14:textId="77777777" w:rsidR="006053D8" w:rsidRPr="005F27A7" w:rsidRDefault="006053D8" w:rsidP="00886837">
            <w:pPr>
              <w:spacing w:line="252" w:lineRule="auto"/>
              <w:ind w:firstLine="567"/>
              <w:rPr>
                <w:sz w:val="28"/>
                <w:szCs w:val="28"/>
              </w:rPr>
            </w:pPr>
            <w:r w:rsidRPr="005F27A7">
              <w:rPr>
                <w:sz w:val="28"/>
                <w:szCs w:val="28"/>
              </w:rPr>
              <w:t>СЗРП</w:t>
            </w:r>
          </w:p>
        </w:tc>
        <w:tc>
          <w:tcPr>
            <w:tcW w:w="877" w:type="dxa"/>
          </w:tcPr>
          <w:p w14:paraId="3F99C37C"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08ED3269" w14:textId="77777777" w:rsidR="006053D8" w:rsidRPr="005F27A7" w:rsidRDefault="006053D8" w:rsidP="00886837">
            <w:pPr>
              <w:spacing w:line="252" w:lineRule="auto"/>
              <w:ind w:firstLine="567"/>
              <w:rPr>
                <w:sz w:val="28"/>
                <w:szCs w:val="28"/>
              </w:rPr>
            </w:pPr>
            <w:r w:rsidRPr="005F27A7">
              <w:rPr>
                <w:sz w:val="28"/>
                <w:szCs w:val="28"/>
              </w:rPr>
              <w:t xml:space="preserve">синдром затримки </w:t>
            </w:r>
            <w:r>
              <w:rPr>
                <w:sz w:val="28"/>
                <w:szCs w:val="28"/>
              </w:rPr>
              <w:t>росту</w:t>
            </w:r>
            <w:r w:rsidRPr="005F27A7">
              <w:rPr>
                <w:sz w:val="28"/>
                <w:szCs w:val="28"/>
              </w:rPr>
              <w:t xml:space="preserve"> плода</w:t>
            </w:r>
          </w:p>
        </w:tc>
      </w:tr>
      <w:tr w:rsidR="006053D8" w:rsidRPr="005F27A7" w14:paraId="7BC6687B" w14:textId="77777777" w:rsidTr="00886837">
        <w:tblPrEx>
          <w:tblCellMar>
            <w:top w:w="0" w:type="dxa"/>
            <w:bottom w:w="0" w:type="dxa"/>
          </w:tblCellMar>
        </w:tblPrEx>
        <w:trPr>
          <w:trHeight w:val="360"/>
        </w:trPr>
        <w:tc>
          <w:tcPr>
            <w:tcW w:w="1618" w:type="dxa"/>
          </w:tcPr>
          <w:p w14:paraId="18927789" w14:textId="77777777" w:rsidR="006053D8" w:rsidRPr="005F27A7" w:rsidRDefault="006053D8" w:rsidP="00886837">
            <w:pPr>
              <w:spacing w:line="252" w:lineRule="auto"/>
              <w:ind w:firstLine="567"/>
              <w:rPr>
                <w:sz w:val="28"/>
                <w:szCs w:val="28"/>
              </w:rPr>
            </w:pPr>
            <w:r w:rsidRPr="005F27A7">
              <w:rPr>
                <w:sz w:val="28"/>
                <w:szCs w:val="28"/>
              </w:rPr>
              <w:t>ТБГ</w:t>
            </w:r>
          </w:p>
        </w:tc>
        <w:tc>
          <w:tcPr>
            <w:tcW w:w="877" w:type="dxa"/>
          </w:tcPr>
          <w:p w14:paraId="46007C50"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1BADF616" w14:textId="77777777" w:rsidR="006053D8" w:rsidRPr="005F27A7" w:rsidRDefault="006053D8" w:rsidP="00886837">
            <w:pPr>
              <w:spacing w:line="252" w:lineRule="auto"/>
              <w:ind w:firstLine="567"/>
              <w:rPr>
                <w:sz w:val="28"/>
                <w:szCs w:val="28"/>
              </w:rPr>
            </w:pPr>
            <w:r w:rsidRPr="005F27A7">
              <w:rPr>
                <w:sz w:val="28"/>
                <w:szCs w:val="28"/>
              </w:rPr>
              <w:t>трофобластичний  глікопротеїд</w:t>
            </w:r>
          </w:p>
        </w:tc>
      </w:tr>
      <w:tr w:rsidR="006053D8" w:rsidRPr="005F27A7" w14:paraId="6483FACC" w14:textId="77777777" w:rsidTr="00886837">
        <w:tblPrEx>
          <w:tblCellMar>
            <w:top w:w="0" w:type="dxa"/>
            <w:bottom w:w="0" w:type="dxa"/>
          </w:tblCellMar>
        </w:tblPrEx>
        <w:trPr>
          <w:trHeight w:val="168"/>
        </w:trPr>
        <w:tc>
          <w:tcPr>
            <w:tcW w:w="1618" w:type="dxa"/>
          </w:tcPr>
          <w:p w14:paraId="05A32342" w14:textId="77777777" w:rsidR="006053D8" w:rsidRPr="005F27A7" w:rsidRDefault="006053D8" w:rsidP="00886837">
            <w:pPr>
              <w:spacing w:line="252" w:lineRule="auto"/>
              <w:ind w:firstLine="567"/>
              <w:rPr>
                <w:sz w:val="28"/>
                <w:szCs w:val="28"/>
              </w:rPr>
            </w:pPr>
            <w:r w:rsidRPr="005F27A7">
              <w:rPr>
                <w:sz w:val="28"/>
                <w:szCs w:val="28"/>
              </w:rPr>
              <w:t>ФПК</w:t>
            </w:r>
          </w:p>
        </w:tc>
        <w:tc>
          <w:tcPr>
            <w:tcW w:w="877" w:type="dxa"/>
          </w:tcPr>
          <w:p w14:paraId="5E8C5618"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48CFBC9F" w14:textId="77777777" w:rsidR="006053D8" w:rsidRPr="005F27A7" w:rsidRDefault="006053D8" w:rsidP="00886837">
            <w:pPr>
              <w:spacing w:line="252" w:lineRule="auto"/>
              <w:ind w:firstLine="567"/>
              <w:rPr>
                <w:sz w:val="28"/>
                <w:szCs w:val="28"/>
              </w:rPr>
            </w:pPr>
            <w:r w:rsidRPr="005F27A7">
              <w:rPr>
                <w:sz w:val="28"/>
                <w:szCs w:val="28"/>
              </w:rPr>
              <w:t>фетоплацентарний комплекс</w:t>
            </w:r>
          </w:p>
        </w:tc>
      </w:tr>
      <w:tr w:rsidR="006053D8" w:rsidRPr="005F27A7" w14:paraId="23CD8155" w14:textId="77777777" w:rsidTr="00886837">
        <w:tblPrEx>
          <w:tblCellMar>
            <w:top w:w="0" w:type="dxa"/>
            <w:bottom w:w="0" w:type="dxa"/>
          </w:tblCellMar>
        </w:tblPrEx>
        <w:trPr>
          <w:trHeight w:val="201"/>
        </w:trPr>
        <w:tc>
          <w:tcPr>
            <w:tcW w:w="1618" w:type="dxa"/>
          </w:tcPr>
          <w:p w14:paraId="3639588D" w14:textId="77777777" w:rsidR="006053D8" w:rsidRPr="005F27A7" w:rsidRDefault="006053D8" w:rsidP="00886837">
            <w:pPr>
              <w:spacing w:line="252" w:lineRule="auto"/>
              <w:ind w:firstLine="567"/>
              <w:rPr>
                <w:sz w:val="28"/>
                <w:szCs w:val="28"/>
              </w:rPr>
            </w:pPr>
            <w:r w:rsidRPr="005F27A7">
              <w:rPr>
                <w:sz w:val="28"/>
                <w:szCs w:val="28"/>
              </w:rPr>
              <w:t>УЗД</w:t>
            </w:r>
          </w:p>
        </w:tc>
        <w:tc>
          <w:tcPr>
            <w:tcW w:w="877" w:type="dxa"/>
          </w:tcPr>
          <w:p w14:paraId="5106D70A"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0E746EDB" w14:textId="77777777" w:rsidR="006053D8" w:rsidRPr="005F27A7" w:rsidRDefault="006053D8" w:rsidP="00886837">
            <w:pPr>
              <w:spacing w:line="252" w:lineRule="auto"/>
              <w:ind w:firstLine="567"/>
              <w:rPr>
                <w:sz w:val="28"/>
                <w:szCs w:val="28"/>
              </w:rPr>
            </w:pPr>
            <w:r w:rsidRPr="005F27A7">
              <w:rPr>
                <w:sz w:val="28"/>
                <w:szCs w:val="28"/>
              </w:rPr>
              <w:t>ультразвукове дослідження</w:t>
            </w:r>
          </w:p>
        </w:tc>
      </w:tr>
      <w:tr w:rsidR="006053D8" w:rsidRPr="005F27A7" w14:paraId="71FD0B0A" w14:textId="77777777" w:rsidTr="00886837">
        <w:tblPrEx>
          <w:tblCellMar>
            <w:top w:w="0" w:type="dxa"/>
            <w:bottom w:w="0" w:type="dxa"/>
          </w:tblCellMar>
        </w:tblPrEx>
        <w:trPr>
          <w:trHeight w:val="201"/>
        </w:trPr>
        <w:tc>
          <w:tcPr>
            <w:tcW w:w="1618" w:type="dxa"/>
          </w:tcPr>
          <w:p w14:paraId="1DE74F15" w14:textId="77777777" w:rsidR="006053D8" w:rsidRPr="005F27A7" w:rsidRDefault="006053D8" w:rsidP="00886837">
            <w:pPr>
              <w:spacing w:line="252" w:lineRule="auto"/>
              <w:ind w:firstLine="567"/>
              <w:rPr>
                <w:sz w:val="28"/>
                <w:szCs w:val="28"/>
              </w:rPr>
            </w:pPr>
            <w:r w:rsidRPr="005F27A7">
              <w:rPr>
                <w:sz w:val="28"/>
                <w:szCs w:val="28"/>
              </w:rPr>
              <w:t>ХГ</w:t>
            </w:r>
          </w:p>
        </w:tc>
        <w:tc>
          <w:tcPr>
            <w:tcW w:w="877" w:type="dxa"/>
          </w:tcPr>
          <w:p w14:paraId="4DD18AC1"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7AC4FBCE" w14:textId="77777777" w:rsidR="006053D8" w:rsidRPr="005F27A7" w:rsidRDefault="006053D8" w:rsidP="00886837">
            <w:pPr>
              <w:spacing w:line="252" w:lineRule="auto"/>
              <w:ind w:firstLine="567"/>
              <w:rPr>
                <w:sz w:val="28"/>
                <w:szCs w:val="28"/>
              </w:rPr>
            </w:pPr>
            <w:r w:rsidRPr="005F27A7">
              <w:rPr>
                <w:sz w:val="28"/>
                <w:szCs w:val="28"/>
              </w:rPr>
              <w:t>хоріонічний гонадотропін</w:t>
            </w:r>
          </w:p>
        </w:tc>
      </w:tr>
      <w:tr w:rsidR="006053D8" w:rsidRPr="005F27A7" w14:paraId="1F43DE33" w14:textId="77777777" w:rsidTr="00886837">
        <w:tblPrEx>
          <w:tblCellMar>
            <w:top w:w="0" w:type="dxa"/>
            <w:bottom w:w="0" w:type="dxa"/>
          </w:tblCellMar>
        </w:tblPrEx>
        <w:trPr>
          <w:trHeight w:val="201"/>
        </w:trPr>
        <w:tc>
          <w:tcPr>
            <w:tcW w:w="1618" w:type="dxa"/>
          </w:tcPr>
          <w:p w14:paraId="139D6C8E" w14:textId="77777777" w:rsidR="006053D8" w:rsidRPr="005F27A7" w:rsidRDefault="006053D8" w:rsidP="00886837">
            <w:pPr>
              <w:spacing w:line="252" w:lineRule="auto"/>
              <w:ind w:firstLine="567"/>
              <w:rPr>
                <w:sz w:val="28"/>
                <w:szCs w:val="28"/>
              </w:rPr>
            </w:pPr>
            <w:r w:rsidRPr="005F27A7">
              <w:rPr>
                <w:sz w:val="28"/>
                <w:szCs w:val="28"/>
              </w:rPr>
              <w:t>ЦНС</w:t>
            </w:r>
          </w:p>
        </w:tc>
        <w:tc>
          <w:tcPr>
            <w:tcW w:w="877" w:type="dxa"/>
          </w:tcPr>
          <w:p w14:paraId="195A490C" w14:textId="77777777" w:rsidR="006053D8" w:rsidRPr="005F27A7" w:rsidRDefault="006053D8" w:rsidP="00886837">
            <w:pPr>
              <w:spacing w:line="252" w:lineRule="auto"/>
              <w:ind w:firstLine="567"/>
              <w:rPr>
                <w:sz w:val="28"/>
                <w:szCs w:val="28"/>
              </w:rPr>
            </w:pPr>
            <w:r w:rsidRPr="005F27A7">
              <w:rPr>
                <w:sz w:val="28"/>
                <w:szCs w:val="28"/>
              </w:rPr>
              <w:t>-</w:t>
            </w:r>
          </w:p>
        </w:tc>
        <w:tc>
          <w:tcPr>
            <w:tcW w:w="7014" w:type="dxa"/>
          </w:tcPr>
          <w:p w14:paraId="37B11372" w14:textId="77777777" w:rsidR="006053D8" w:rsidRPr="005F27A7" w:rsidRDefault="006053D8" w:rsidP="00886837">
            <w:pPr>
              <w:spacing w:line="252" w:lineRule="auto"/>
              <w:ind w:firstLine="567"/>
              <w:rPr>
                <w:sz w:val="28"/>
                <w:szCs w:val="28"/>
              </w:rPr>
            </w:pPr>
            <w:r w:rsidRPr="005F27A7">
              <w:rPr>
                <w:sz w:val="28"/>
                <w:szCs w:val="28"/>
              </w:rPr>
              <w:t>центральна нервова система</w:t>
            </w:r>
          </w:p>
        </w:tc>
      </w:tr>
      <w:tr w:rsidR="006053D8" w:rsidRPr="005F27A7" w14:paraId="31238DE1" w14:textId="77777777" w:rsidTr="00886837">
        <w:tblPrEx>
          <w:tblCellMar>
            <w:top w:w="0" w:type="dxa"/>
            <w:bottom w:w="0" w:type="dxa"/>
          </w:tblCellMar>
        </w:tblPrEx>
        <w:trPr>
          <w:trHeight w:val="201"/>
        </w:trPr>
        <w:tc>
          <w:tcPr>
            <w:tcW w:w="1618" w:type="dxa"/>
          </w:tcPr>
          <w:p w14:paraId="09AFFF95" w14:textId="77777777" w:rsidR="006053D8" w:rsidRPr="00494C47" w:rsidRDefault="006053D8" w:rsidP="00886837">
            <w:pPr>
              <w:spacing w:line="252" w:lineRule="auto"/>
              <w:ind w:firstLine="567"/>
              <w:rPr>
                <w:sz w:val="28"/>
                <w:szCs w:val="28"/>
                <w:lang w:val="el-GR"/>
              </w:rPr>
            </w:pPr>
            <w:r>
              <w:rPr>
                <w:sz w:val="28"/>
                <w:szCs w:val="28"/>
                <w:lang w:val="en-US"/>
              </w:rPr>
              <w:t>TNF-</w:t>
            </w:r>
            <w:r>
              <w:rPr>
                <w:sz w:val="28"/>
                <w:szCs w:val="28"/>
                <w:lang w:val="el-GR"/>
              </w:rPr>
              <w:t>α</w:t>
            </w:r>
          </w:p>
        </w:tc>
        <w:tc>
          <w:tcPr>
            <w:tcW w:w="877" w:type="dxa"/>
          </w:tcPr>
          <w:p w14:paraId="3FEC9B52" w14:textId="77777777" w:rsidR="006053D8" w:rsidRPr="005F27A7" w:rsidRDefault="006053D8" w:rsidP="00886837">
            <w:pPr>
              <w:spacing w:line="252" w:lineRule="auto"/>
              <w:ind w:firstLine="567"/>
              <w:rPr>
                <w:sz w:val="28"/>
                <w:szCs w:val="28"/>
              </w:rPr>
            </w:pPr>
            <w:r>
              <w:rPr>
                <w:sz w:val="28"/>
                <w:szCs w:val="28"/>
              </w:rPr>
              <w:t>-</w:t>
            </w:r>
          </w:p>
        </w:tc>
        <w:tc>
          <w:tcPr>
            <w:tcW w:w="7014" w:type="dxa"/>
          </w:tcPr>
          <w:p w14:paraId="730F685C" w14:textId="77777777" w:rsidR="006053D8" w:rsidRPr="005F27A7" w:rsidRDefault="006053D8" w:rsidP="00886837">
            <w:pPr>
              <w:spacing w:line="252" w:lineRule="auto"/>
              <w:ind w:firstLine="567"/>
              <w:rPr>
                <w:sz w:val="28"/>
                <w:szCs w:val="28"/>
              </w:rPr>
            </w:pPr>
            <w:r>
              <w:rPr>
                <w:sz w:val="28"/>
                <w:szCs w:val="28"/>
              </w:rPr>
              <w:t>туморнекротизуючий фактор</w:t>
            </w:r>
          </w:p>
        </w:tc>
      </w:tr>
    </w:tbl>
    <w:p w14:paraId="3C06BF57" w14:textId="77777777" w:rsidR="006053D8" w:rsidRPr="005F27A7" w:rsidRDefault="006053D8" w:rsidP="006053D8">
      <w:pPr>
        <w:spacing w:line="252" w:lineRule="auto"/>
        <w:ind w:firstLine="567"/>
        <w:jc w:val="both"/>
        <w:rPr>
          <w:sz w:val="28"/>
          <w:szCs w:val="28"/>
        </w:rPr>
      </w:pPr>
    </w:p>
    <w:p w14:paraId="36F2419B" w14:textId="77777777" w:rsidR="00884986" w:rsidRDefault="00884986" w:rsidP="00884986">
      <w:pPr>
        <w:spacing w:line="360" w:lineRule="auto"/>
        <w:jc w:val="both"/>
        <w:rPr>
          <w:sz w:val="28"/>
        </w:rPr>
      </w:pPr>
      <w:bookmarkStart w:id="1" w:name="_GoBack"/>
      <w:bookmarkEnd w:id="1"/>
    </w:p>
    <w:p w14:paraId="4013348B" w14:textId="0447AD11" w:rsidR="003731D3" w:rsidRPr="00884986" w:rsidRDefault="003731D3" w:rsidP="00884986">
      <w:pPr>
        <w:spacing w:line="360" w:lineRule="auto"/>
        <w:jc w:val="both"/>
        <w:rPr>
          <w:sz w:val="28"/>
          <w:szCs w:val="28"/>
        </w:rPr>
      </w:pPr>
    </w:p>
    <w:p w14:paraId="36510DD1" w14:textId="3D4A90FA" w:rsidR="00095D57" w:rsidRPr="00884986" w:rsidRDefault="00095D57" w:rsidP="003731D3">
      <w:pPr>
        <w:spacing w:line="360" w:lineRule="auto"/>
        <w:jc w:val="center"/>
        <w:rPr>
          <w:color w:val="000000"/>
        </w:rPr>
      </w:pPr>
    </w:p>
    <w:p w14:paraId="5E8BC884" w14:textId="77777777" w:rsidR="00095D57" w:rsidRPr="00884986" w:rsidRDefault="00095D57" w:rsidP="00095D57"/>
    <w:p w14:paraId="5A9CC070" w14:textId="249055F0" w:rsidR="00D20DA3" w:rsidRPr="007A5D53" w:rsidRDefault="00D20DA3" w:rsidP="00C30855">
      <w:pPr>
        <w:rPr>
          <w:rStyle w:val="af5"/>
          <w:rFonts w:asciiTheme="minorHAnsi" w:hAnsiTheme="minorHAnsi"/>
          <w:b/>
          <w:bCs/>
          <w:i/>
          <w:iCs/>
          <w:color w:val="FF0000"/>
          <w:sz w:val="28"/>
          <w:szCs w:val="28"/>
          <w:u w:val="none"/>
          <w:lang w:val="uk-UA"/>
        </w:rPr>
      </w:pPr>
      <w:r w:rsidRPr="007A5D5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1" w:history="1">
        <w:r w:rsidRPr="007A5D53">
          <w:rPr>
            <w:rStyle w:val="af5"/>
            <w:rFonts w:ascii="Mincho" w:hAnsi="Mincho"/>
            <w:b/>
            <w:bCs/>
            <w:i/>
            <w:iCs/>
            <w:color w:val="0070C0"/>
            <w:sz w:val="28"/>
            <w:szCs w:val="28"/>
          </w:rPr>
          <w:t>http</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www</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mydisser</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com</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search</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7EEF7" w14:textId="77777777" w:rsidR="00F511DF" w:rsidRDefault="00F511DF">
      <w:r>
        <w:separator/>
      </w:r>
    </w:p>
  </w:endnote>
  <w:endnote w:type="continuationSeparator" w:id="0">
    <w:p w14:paraId="49A50430" w14:textId="77777777" w:rsidR="00F511DF" w:rsidRDefault="00F5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6D248" w14:textId="77777777" w:rsidR="00F511DF" w:rsidRDefault="00F511DF">
      <w:r>
        <w:separator/>
      </w:r>
    </w:p>
  </w:footnote>
  <w:footnote w:type="continuationSeparator" w:id="0">
    <w:p w14:paraId="00E3E963" w14:textId="77777777" w:rsidR="00F511DF" w:rsidRDefault="00F51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34D6" w14:textId="77777777" w:rsidR="006053D8" w:rsidRDefault="006053D8" w:rsidP="008A1DC3">
    <w:pPr>
      <w:pStyle w:val="afffffff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5E2D37A" w14:textId="77777777" w:rsidR="006053D8" w:rsidRDefault="006053D8" w:rsidP="00EF5C97">
    <w:pPr>
      <w:pStyle w:val="afffffffd"/>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B077E" w:rsidRDefault="00FB077E">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55D7898"/>
    <w:multiLevelType w:val="hybridMultilevel"/>
    <w:tmpl w:val="756E979E"/>
    <w:lvl w:ilvl="0" w:tplc="6A26A496">
      <w:start w:val="1"/>
      <w:numFmt w:val="bullet"/>
      <w:lvlText w:val="–"/>
      <w:lvlJc w:val="left"/>
      <w:pPr>
        <w:tabs>
          <w:tab w:val="num" w:pos="1494"/>
        </w:tabs>
        <w:ind w:left="149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4">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A252750"/>
    <w:multiLevelType w:val="hybridMultilevel"/>
    <w:tmpl w:val="B0C61D2C"/>
    <w:lvl w:ilvl="0" w:tplc="6A26A496">
      <w:start w:val="1"/>
      <w:numFmt w:val="bullet"/>
      <w:lvlText w:val="–"/>
      <w:lvlJc w:val="left"/>
      <w:pPr>
        <w:tabs>
          <w:tab w:val="num" w:pos="1134"/>
        </w:tabs>
        <w:ind w:left="1134" w:hanging="360"/>
      </w:pPr>
      <w:rPr>
        <w:rFonts w:ascii="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7">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D1287B"/>
    <w:multiLevelType w:val="hybridMultilevel"/>
    <w:tmpl w:val="6AD612E8"/>
    <w:lvl w:ilvl="0" w:tplc="6A26A496">
      <w:start w:val="1"/>
      <w:numFmt w:val="bullet"/>
      <w:lvlText w:val="–"/>
      <w:lvlJc w:val="left"/>
      <w:pPr>
        <w:tabs>
          <w:tab w:val="num" w:pos="1134"/>
        </w:tabs>
        <w:ind w:left="1134" w:hanging="360"/>
      </w:pPr>
      <w:rPr>
        <w:rFonts w:ascii="Times New Roman" w:hAnsi="Times New Roman" w:cs="Times New Roman" w:hint="default"/>
      </w:rPr>
    </w:lvl>
    <w:lvl w:ilvl="1" w:tplc="04190003" w:tentative="1">
      <w:start w:val="1"/>
      <w:numFmt w:val="bullet"/>
      <w:lvlText w:val="o"/>
      <w:lvlJc w:val="left"/>
      <w:pPr>
        <w:tabs>
          <w:tab w:val="num" w:pos="1700"/>
        </w:tabs>
        <w:ind w:left="1700" w:hanging="360"/>
      </w:pPr>
      <w:rPr>
        <w:rFonts w:ascii="Courier New" w:hAnsi="Courier New" w:cs="Courier New" w:hint="default"/>
      </w:rPr>
    </w:lvl>
    <w:lvl w:ilvl="2" w:tplc="04190005" w:tentative="1">
      <w:start w:val="1"/>
      <w:numFmt w:val="bullet"/>
      <w:lvlText w:val=""/>
      <w:lvlJc w:val="left"/>
      <w:pPr>
        <w:tabs>
          <w:tab w:val="num" w:pos="2420"/>
        </w:tabs>
        <w:ind w:left="2420" w:hanging="360"/>
      </w:pPr>
      <w:rPr>
        <w:rFonts w:ascii="Wingdings" w:hAnsi="Wingdings" w:hint="default"/>
      </w:rPr>
    </w:lvl>
    <w:lvl w:ilvl="3" w:tplc="04190001" w:tentative="1">
      <w:start w:val="1"/>
      <w:numFmt w:val="bullet"/>
      <w:lvlText w:val=""/>
      <w:lvlJc w:val="left"/>
      <w:pPr>
        <w:tabs>
          <w:tab w:val="num" w:pos="3140"/>
        </w:tabs>
        <w:ind w:left="3140" w:hanging="360"/>
      </w:pPr>
      <w:rPr>
        <w:rFonts w:ascii="Symbol" w:hAnsi="Symbol" w:hint="default"/>
      </w:rPr>
    </w:lvl>
    <w:lvl w:ilvl="4" w:tplc="04190003" w:tentative="1">
      <w:start w:val="1"/>
      <w:numFmt w:val="bullet"/>
      <w:lvlText w:val="o"/>
      <w:lvlJc w:val="left"/>
      <w:pPr>
        <w:tabs>
          <w:tab w:val="num" w:pos="3860"/>
        </w:tabs>
        <w:ind w:left="3860" w:hanging="360"/>
      </w:pPr>
      <w:rPr>
        <w:rFonts w:ascii="Courier New" w:hAnsi="Courier New" w:cs="Courier New" w:hint="default"/>
      </w:rPr>
    </w:lvl>
    <w:lvl w:ilvl="5" w:tplc="04190005" w:tentative="1">
      <w:start w:val="1"/>
      <w:numFmt w:val="bullet"/>
      <w:lvlText w:val=""/>
      <w:lvlJc w:val="left"/>
      <w:pPr>
        <w:tabs>
          <w:tab w:val="num" w:pos="4580"/>
        </w:tabs>
        <w:ind w:left="4580" w:hanging="360"/>
      </w:pPr>
      <w:rPr>
        <w:rFonts w:ascii="Wingdings" w:hAnsi="Wingdings" w:hint="default"/>
      </w:rPr>
    </w:lvl>
    <w:lvl w:ilvl="6" w:tplc="04190001" w:tentative="1">
      <w:start w:val="1"/>
      <w:numFmt w:val="bullet"/>
      <w:lvlText w:val=""/>
      <w:lvlJc w:val="left"/>
      <w:pPr>
        <w:tabs>
          <w:tab w:val="num" w:pos="5300"/>
        </w:tabs>
        <w:ind w:left="5300" w:hanging="360"/>
      </w:pPr>
      <w:rPr>
        <w:rFonts w:ascii="Symbol" w:hAnsi="Symbol" w:hint="default"/>
      </w:rPr>
    </w:lvl>
    <w:lvl w:ilvl="7" w:tplc="04190003" w:tentative="1">
      <w:start w:val="1"/>
      <w:numFmt w:val="bullet"/>
      <w:lvlText w:val="o"/>
      <w:lvlJc w:val="left"/>
      <w:pPr>
        <w:tabs>
          <w:tab w:val="num" w:pos="6020"/>
        </w:tabs>
        <w:ind w:left="6020" w:hanging="360"/>
      </w:pPr>
      <w:rPr>
        <w:rFonts w:ascii="Courier New" w:hAnsi="Courier New" w:cs="Courier New" w:hint="default"/>
      </w:rPr>
    </w:lvl>
    <w:lvl w:ilvl="8" w:tplc="04190005" w:tentative="1">
      <w:start w:val="1"/>
      <w:numFmt w:val="bullet"/>
      <w:lvlText w:val=""/>
      <w:lvlJc w:val="left"/>
      <w:pPr>
        <w:tabs>
          <w:tab w:val="num" w:pos="6740"/>
        </w:tabs>
        <w:ind w:left="6740" w:hanging="360"/>
      </w:pPr>
      <w:rPr>
        <w:rFonts w:ascii="Wingdings" w:hAnsi="Wingdings" w:hint="default"/>
      </w:rPr>
    </w:lvl>
  </w:abstractNum>
  <w:abstractNum w:abstractNumId="58">
    <w:nsid w:val="48453BCD"/>
    <w:multiLevelType w:val="singleLevel"/>
    <w:tmpl w:val="ADD430D8"/>
    <w:lvl w:ilvl="0">
      <w:start w:val="1"/>
      <w:numFmt w:val="decimal"/>
      <w:pStyle w:val="aa"/>
      <w:lvlText w:val="%1."/>
      <w:lvlJc w:val="left"/>
      <w:pPr>
        <w:tabs>
          <w:tab w:val="num" w:pos="360"/>
        </w:tabs>
        <w:ind w:left="360" w:hanging="360"/>
      </w:pPr>
    </w:lvl>
  </w:abstractNum>
  <w:abstractNum w:abstractNumId="59">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0">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07D6C5D"/>
    <w:multiLevelType w:val="singleLevel"/>
    <w:tmpl w:val="1B04D2A4"/>
    <w:lvl w:ilvl="0">
      <w:start w:val="1"/>
      <w:numFmt w:val="decimal"/>
      <w:pStyle w:val="spis"/>
      <w:lvlText w:val="%1."/>
      <w:lvlJc w:val="left"/>
      <w:pPr>
        <w:tabs>
          <w:tab w:val="num" w:pos="360"/>
        </w:tabs>
        <w:ind w:left="360" w:hanging="360"/>
      </w:pPr>
    </w:lvl>
  </w:abstractNum>
  <w:abstractNum w:abstractNumId="64">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699F5834"/>
    <w:multiLevelType w:val="hybridMultilevel"/>
    <w:tmpl w:val="2B6A048C"/>
    <w:lvl w:ilvl="0" w:tplc="6A26A49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7">
    <w:nsid w:val="731125F5"/>
    <w:multiLevelType w:val="singleLevel"/>
    <w:tmpl w:val="4E32241E"/>
    <w:lvl w:ilvl="0">
      <w:numFmt w:val="none"/>
      <w:pStyle w:val="63"/>
      <w:lvlText w:val=""/>
      <w:lvlJc w:val="left"/>
      <w:pPr>
        <w:tabs>
          <w:tab w:val="num" w:pos="360"/>
        </w:tabs>
      </w:pPr>
    </w:lvl>
  </w:abstractNum>
  <w:abstractNum w:abstractNumId="68">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2"/>
  </w:num>
  <w:num w:numId="37">
    <w:abstractNumId w:val="40"/>
  </w:num>
  <w:num w:numId="38">
    <w:abstractNumId w:val="55"/>
  </w:num>
  <w:num w:numId="39">
    <w:abstractNumId w:val="54"/>
  </w:num>
  <w:num w:numId="40">
    <w:abstractNumId w:val="59"/>
  </w:num>
  <w:num w:numId="41">
    <w:abstractNumId w:val="52"/>
  </w:num>
  <w:num w:numId="42">
    <w:abstractNumId w:val="43"/>
  </w:num>
  <w:num w:numId="43">
    <w:abstractNumId w:val="68"/>
  </w:num>
  <w:num w:numId="44">
    <w:abstractNumId w:val="64"/>
  </w:num>
  <w:num w:numId="45">
    <w:abstractNumId w:val="70"/>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7"/>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6"/>
  </w:num>
  <w:num w:numId="52">
    <w:abstractNumId w:val="63"/>
  </w:num>
  <w:num w:numId="53">
    <w:abstractNumId w:val="67"/>
    <w:lvlOverride w:ilvl="0">
      <w:startOverride w:val="1"/>
    </w:lvlOverride>
  </w:num>
  <w:num w:numId="54">
    <w:abstractNumId w:val="62"/>
  </w:num>
  <w:num w:numId="55">
    <w:abstractNumId w:val="39"/>
  </w:num>
  <w:num w:numId="56">
    <w:abstractNumId w:val="44"/>
  </w:num>
  <w:num w:numId="57">
    <w:abstractNumId w:val="53"/>
  </w:num>
  <w:num w:numId="58">
    <w:abstractNumId w:val="51"/>
  </w:num>
  <w:num w:numId="59">
    <w:abstractNumId w:val="58"/>
  </w:num>
  <w:num w:numId="60">
    <w:abstractNumId w:val="0"/>
  </w:num>
  <w:num w:numId="61">
    <w:abstractNumId w:val="61"/>
  </w:num>
  <w:num w:numId="62">
    <w:abstractNumId w:val="60"/>
  </w:num>
  <w:num w:numId="63">
    <w:abstractNumId w:val="49"/>
  </w:num>
  <w:num w:numId="64">
    <w:abstractNumId w:val="65"/>
  </w:num>
  <w:num w:numId="65">
    <w:abstractNumId w:val="46"/>
  </w:num>
  <w:num w:numId="66">
    <w:abstractNumId w:val="57"/>
  </w:num>
  <w:num w:numId="6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1CCB"/>
    <w:rsid w:val="00042F73"/>
    <w:rsid w:val="000438AA"/>
    <w:rsid w:val="0004417C"/>
    <w:rsid w:val="000451C4"/>
    <w:rsid w:val="00046EF6"/>
    <w:rsid w:val="00051685"/>
    <w:rsid w:val="00051715"/>
    <w:rsid w:val="00052039"/>
    <w:rsid w:val="0005224F"/>
    <w:rsid w:val="00054986"/>
    <w:rsid w:val="00055B88"/>
    <w:rsid w:val="00055E79"/>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66D6"/>
    <w:rsid w:val="000879C3"/>
    <w:rsid w:val="00090484"/>
    <w:rsid w:val="000919B1"/>
    <w:rsid w:val="00094C11"/>
    <w:rsid w:val="000952CC"/>
    <w:rsid w:val="00095D57"/>
    <w:rsid w:val="00097381"/>
    <w:rsid w:val="00097F3D"/>
    <w:rsid w:val="000A0165"/>
    <w:rsid w:val="000A0BF4"/>
    <w:rsid w:val="000A20B2"/>
    <w:rsid w:val="000A21E9"/>
    <w:rsid w:val="000A2FFD"/>
    <w:rsid w:val="000A44B8"/>
    <w:rsid w:val="000A653B"/>
    <w:rsid w:val="000B06CD"/>
    <w:rsid w:val="000B0B49"/>
    <w:rsid w:val="000B141B"/>
    <w:rsid w:val="000B29CE"/>
    <w:rsid w:val="000B2A00"/>
    <w:rsid w:val="000B305A"/>
    <w:rsid w:val="000B4601"/>
    <w:rsid w:val="000B49C5"/>
    <w:rsid w:val="000B580C"/>
    <w:rsid w:val="000B6054"/>
    <w:rsid w:val="000B615D"/>
    <w:rsid w:val="000B6173"/>
    <w:rsid w:val="000B7B2F"/>
    <w:rsid w:val="000C1884"/>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E7964"/>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5DDA"/>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440"/>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C4E9B"/>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48C9"/>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55E4F"/>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1AB6"/>
    <w:rsid w:val="002B5741"/>
    <w:rsid w:val="002B5788"/>
    <w:rsid w:val="002C093C"/>
    <w:rsid w:val="002C1736"/>
    <w:rsid w:val="002C27DA"/>
    <w:rsid w:val="002C34FE"/>
    <w:rsid w:val="002C4C2D"/>
    <w:rsid w:val="002C5161"/>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616"/>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31D3"/>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37A"/>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383B"/>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B26"/>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6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37B1"/>
    <w:rsid w:val="004F4CBA"/>
    <w:rsid w:val="004F534B"/>
    <w:rsid w:val="004F5D22"/>
    <w:rsid w:val="004F70A9"/>
    <w:rsid w:val="005000A8"/>
    <w:rsid w:val="00500D0D"/>
    <w:rsid w:val="005022F2"/>
    <w:rsid w:val="00502815"/>
    <w:rsid w:val="005033CB"/>
    <w:rsid w:val="005038BD"/>
    <w:rsid w:val="00503D7B"/>
    <w:rsid w:val="00504C41"/>
    <w:rsid w:val="00505229"/>
    <w:rsid w:val="005060C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A5744"/>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589"/>
    <w:rsid w:val="005E5BB2"/>
    <w:rsid w:val="005E7B19"/>
    <w:rsid w:val="005F4082"/>
    <w:rsid w:val="005F4681"/>
    <w:rsid w:val="005F53D6"/>
    <w:rsid w:val="005F617B"/>
    <w:rsid w:val="005F6773"/>
    <w:rsid w:val="00602076"/>
    <w:rsid w:val="00602523"/>
    <w:rsid w:val="00602B0A"/>
    <w:rsid w:val="0060332D"/>
    <w:rsid w:val="006053D8"/>
    <w:rsid w:val="00606BF2"/>
    <w:rsid w:val="0061389D"/>
    <w:rsid w:val="006142C5"/>
    <w:rsid w:val="006172A5"/>
    <w:rsid w:val="00620A87"/>
    <w:rsid w:val="00621992"/>
    <w:rsid w:val="006230D3"/>
    <w:rsid w:val="006247BA"/>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2CD4"/>
    <w:rsid w:val="00713852"/>
    <w:rsid w:val="00713AC2"/>
    <w:rsid w:val="00714B1F"/>
    <w:rsid w:val="007168E0"/>
    <w:rsid w:val="00720D34"/>
    <w:rsid w:val="00721760"/>
    <w:rsid w:val="0072354B"/>
    <w:rsid w:val="00723BA4"/>
    <w:rsid w:val="00723E51"/>
    <w:rsid w:val="00724348"/>
    <w:rsid w:val="00724B0E"/>
    <w:rsid w:val="00725441"/>
    <w:rsid w:val="007259DD"/>
    <w:rsid w:val="00726B00"/>
    <w:rsid w:val="00727B28"/>
    <w:rsid w:val="0073252C"/>
    <w:rsid w:val="0073346D"/>
    <w:rsid w:val="0073469C"/>
    <w:rsid w:val="00735889"/>
    <w:rsid w:val="00737725"/>
    <w:rsid w:val="00744262"/>
    <w:rsid w:val="0074552E"/>
    <w:rsid w:val="00745983"/>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86849"/>
    <w:rsid w:val="00791A0E"/>
    <w:rsid w:val="00794DC5"/>
    <w:rsid w:val="007A055E"/>
    <w:rsid w:val="007A1604"/>
    <w:rsid w:val="007A20CB"/>
    <w:rsid w:val="007A29A5"/>
    <w:rsid w:val="007A2B1C"/>
    <w:rsid w:val="007A2F7D"/>
    <w:rsid w:val="007A353A"/>
    <w:rsid w:val="007A3A4A"/>
    <w:rsid w:val="007A3E83"/>
    <w:rsid w:val="007A5D53"/>
    <w:rsid w:val="007A67A6"/>
    <w:rsid w:val="007B05F7"/>
    <w:rsid w:val="007B0D99"/>
    <w:rsid w:val="007B5234"/>
    <w:rsid w:val="007B7773"/>
    <w:rsid w:val="007C0B1D"/>
    <w:rsid w:val="007C13FF"/>
    <w:rsid w:val="007C34FB"/>
    <w:rsid w:val="007C3BDD"/>
    <w:rsid w:val="007C76EB"/>
    <w:rsid w:val="007C7F73"/>
    <w:rsid w:val="007C7FBC"/>
    <w:rsid w:val="007D04F6"/>
    <w:rsid w:val="007D0581"/>
    <w:rsid w:val="007D1E44"/>
    <w:rsid w:val="007E0BB6"/>
    <w:rsid w:val="007E0CA1"/>
    <w:rsid w:val="007E6124"/>
    <w:rsid w:val="007E62A1"/>
    <w:rsid w:val="007F1105"/>
    <w:rsid w:val="007F1B9B"/>
    <w:rsid w:val="007F20AF"/>
    <w:rsid w:val="007F2BE9"/>
    <w:rsid w:val="007F7960"/>
    <w:rsid w:val="00802FF7"/>
    <w:rsid w:val="00803245"/>
    <w:rsid w:val="00803975"/>
    <w:rsid w:val="00806E6B"/>
    <w:rsid w:val="0080709D"/>
    <w:rsid w:val="00810063"/>
    <w:rsid w:val="008107D7"/>
    <w:rsid w:val="0081087E"/>
    <w:rsid w:val="00811073"/>
    <w:rsid w:val="008118FA"/>
    <w:rsid w:val="00811C9C"/>
    <w:rsid w:val="00812E8E"/>
    <w:rsid w:val="00813686"/>
    <w:rsid w:val="00814060"/>
    <w:rsid w:val="008144FE"/>
    <w:rsid w:val="0081596F"/>
    <w:rsid w:val="00816CEC"/>
    <w:rsid w:val="00817220"/>
    <w:rsid w:val="0081779A"/>
    <w:rsid w:val="00817D2A"/>
    <w:rsid w:val="008206BD"/>
    <w:rsid w:val="0082437F"/>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67F88"/>
    <w:rsid w:val="0087082F"/>
    <w:rsid w:val="00871509"/>
    <w:rsid w:val="00875876"/>
    <w:rsid w:val="00875B74"/>
    <w:rsid w:val="00876267"/>
    <w:rsid w:val="0087761C"/>
    <w:rsid w:val="00877AA5"/>
    <w:rsid w:val="00877ACB"/>
    <w:rsid w:val="008806C6"/>
    <w:rsid w:val="00883AC1"/>
    <w:rsid w:val="00884986"/>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3470"/>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0E28"/>
    <w:rsid w:val="008E1662"/>
    <w:rsid w:val="008E19D3"/>
    <w:rsid w:val="008E22B2"/>
    <w:rsid w:val="008E342E"/>
    <w:rsid w:val="008E3836"/>
    <w:rsid w:val="008E3D98"/>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078D"/>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383F"/>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7B4"/>
    <w:rsid w:val="009F7EAC"/>
    <w:rsid w:val="00A0237A"/>
    <w:rsid w:val="00A025C1"/>
    <w:rsid w:val="00A02603"/>
    <w:rsid w:val="00A02F20"/>
    <w:rsid w:val="00A04771"/>
    <w:rsid w:val="00A05C8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3A"/>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02C7"/>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97DE3"/>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4F98"/>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248A"/>
    <w:rsid w:val="00B53758"/>
    <w:rsid w:val="00B53BD0"/>
    <w:rsid w:val="00B5408A"/>
    <w:rsid w:val="00B5469F"/>
    <w:rsid w:val="00B60658"/>
    <w:rsid w:val="00B613D3"/>
    <w:rsid w:val="00B629F4"/>
    <w:rsid w:val="00B632E1"/>
    <w:rsid w:val="00B64AEE"/>
    <w:rsid w:val="00B64B36"/>
    <w:rsid w:val="00B64D0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15C2"/>
    <w:rsid w:val="00B94749"/>
    <w:rsid w:val="00B95868"/>
    <w:rsid w:val="00B95B06"/>
    <w:rsid w:val="00B95EBC"/>
    <w:rsid w:val="00B96CA8"/>
    <w:rsid w:val="00B97A95"/>
    <w:rsid w:val="00B97B7D"/>
    <w:rsid w:val="00BA03B9"/>
    <w:rsid w:val="00BA062D"/>
    <w:rsid w:val="00BA1540"/>
    <w:rsid w:val="00BA2D3C"/>
    <w:rsid w:val="00BA3171"/>
    <w:rsid w:val="00BB00CB"/>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44EE"/>
    <w:rsid w:val="00BE5ED9"/>
    <w:rsid w:val="00BE7A9D"/>
    <w:rsid w:val="00BF2454"/>
    <w:rsid w:val="00BF3207"/>
    <w:rsid w:val="00BF3441"/>
    <w:rsid w:val="00BF47EB"/>
    <w:rsid w:val="00BF56BC"/>
    <w:rsid w:val="00BF6C19"/>
    <w:rsid w:val="00C01529"/>
    <w:rsid w:val="00C01E05"/>
    <w:rsid w:val="00C0224E"/>
    <w:rsid w:val="00C033EA"/>
    <w:rsid w:val="00C07770"/>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0855"/>
    <w:rsid w:val="00C32999"/>
    <w:rsid w:val="00C331EF"/>
    <w:rsid w:val="00C3471C"/>
    <w:rsid w:val="00C34C20"/>
    <w:rsid w:val="00C352C2"/>
    <w:rsid w:val="00C35A60"/>
    <w:rsid w:val="00C36CA0"/>
    <w:rsid w:val="00C37B4A"/>
    <w:rsid w:val="00C40EE7"/>
    <w:rsid w:val="00C413F3"/>
    <w:rsid w:val="00C4242C"/>
    <w:rsid w:val="00C43DCF"/>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DCD"/>
    <w:rsid w:val="00C6519E"/>
    <w:rsid w:val="00C66750"/>
    <w:rsid w:val="00C703A8"/>
    <w:rsid w:val="00C70809"/>
    <w:rsid w:val="00C70952"/>
    <w:rsid w:val="00C70C58"/>
    <w:rsid w:val="00C720C0"/>
    <w:rsid w:val="00C72E78"/>
    <w:rsid w:val="00C74371"/>
    <w:rsid w:val="00C747A5"/>
    <w:rsid w:val="00C7668A"/>
    <w:rsid w:val="00C7670E"/>
    <w:rsid w:val="00C81BAB"/>
    <w:rsid w:val="00C81CAF"/>
    <w:rsid w:val="00C823C8"/>
    <w:rsid w:val="00C830BF"/>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044D"/>
    <w:rsid w:val="00CB1EA0"/>
    <w:rsid w:val="00CB5347"/>
    <w:rsid w:val="00CB685D"/>
    <w:rsid w:val="00CC1417"/>
    <w:rsid w:val="00CC1E05"/>
    <w:rsid w:val="00CC1EF3"/>
    <w:rsid w:val="00CC2D50"/>
    <w:rsid w:val="00CC49AD"/>
    <w:rsid w:val="00CC4DB9"/>
    <w:rsid w:val="00CC50EE"/>
    <w:rsid w:val="00CC5AF3"/>
    <w:rsid w:val="00CC6BB0"/>
    <w:rsid w:val="00CC71B3"/>
    <w:rsid w:val="00CC7DBF"/>
    <w:rsid w:val="00CD0325"/>
    <w:rsid w:val="00CD0A22"/>
    <w:rsid w:val="00CD0D75"/>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17AB8"/>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3273"/>
    <w:rsid w:val="00D85EFE"/>
    <w:rsid w:val="00D870BC"/>
    <w:rsid w:val="00D91C42"/>
    <w:rsid w:val="00D92B5C"/>
    <w:rsid w:val="00D9317B"/>
    <w:rsid w:val="00D963CD"/>
    <w:rsid w:val="00D97F12"/>
    <w:rsid w:val="00DA0DAB"/>
    <w:rsid w:val="00DA11AE"/>
    <w:rsid w:val="00DA3B41"/>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377C"/>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0630"/>
    <w:rsid w:val="00E411E4"/>
    <w:rsid w:val="00E427C0"/>
    <w:rsid w:val="00E42D7C"/>
    <w:rsid w:val="00E431D6"/>
    <w:rsid w:val="00E45072"/>
    <w:rsid w:val="00E45707"/>
    <w:rsid w:val="00E4623F"/>
    <w:rsid w:val="00E4687B"/>
    <w:rsid w:val="00E46AD8"/>
    <w:rsid w:val="00E53DB3"/>
    <w:rsid w:val="00E5494D"/>
    <w:rsid w:val="00E56564"/>
    <w:rsid w:val="00E56C98"/>
    <w:rsid w:val="00E56E75"/>
    <w:rsid w:val="00E63D91"/>
    <w:rsid w:val="00E65358"/>
    <w:rsid w:val="00E6615C"/>
    <w:rsid w:val="00E67CC2"/>
    <w:rsid w:val="00E70F33"/>
    <w:rsid w:val="00E71C91"/>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2761D"/>
    <w:rsid w:val="00F30E24"/>
    <w:rsid w:val="00F31B80"/>
    <w:rsid w:val="00F33F2C"/>
    <w:rsid w:val="00F368EA"/>
    <w:rsid w:val="00F3718D"/>
    <w:rsid w:val="00F40A3E"/>
    <w:rsid w:val="00F41C6D"/>
    <w:rsid w:val="00F43D7B"/>
    <w:rsid w:val="00F44495"/>
    <w:rsid w:val="00F4563F"/>
    <w:rsid w:val="00F46161"/>
    <w:rsid w:val="00F46910"/>
    <w:rsid w:val="00F4792C"/>
    <w:rsid w:val="00F50078"/>
    <w:rsid w:val="00F511DF"/>
    <w:rsid w:val="00F51627"/>
    <w:rsid w:val="00F517CB"/>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7330F"/>
    <w:rsid w:val="00F74E1A"/>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077E"/>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uiPriority w:val="39"/>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28">
      <w:bodyDiv w:val="1"/>
      <w:marLeft w:val="0"/>
      <w:marRight w:val="0"/>
      <w:marTop w:val="0"/>
      <w:marBottom w:val="0"/>
      <w:divBdr>
        <w:top w:val="none" w:sz="0" w:space="0" w:color="auto"/>
        <w:left w:val="none" w:sz="0" w:space="0" w:color="auto"/>
        <w:bottom w:val="none" w:sz="0" w:space="0" w:color="auto"/>
        <w:right w:val="none" w:sz="0" w:space="0" w:color="auto"/>
      </w:divBdr>
      <w:divsChild>
        <w:div w:id="544022547">
          <w:marLeft w:val="0"/>
          <w:marRight w:val="0"/>
          <w:marTop w:val="0"/>
          <w:marBottom w:val="0"/>
          <w:divBdr>
            <w:top w:val="none" w:sz="0" w:space="0" w:color="auto"/>
            <w:left w:val="none" w:sz="0" w:space="0" w:color="auto"/>
            <w:bottom w:val="none" w:sz="0" w:space="0" w:color="auto"/>
            <w:right w:val="none" w:sz="0" w:space="0" w:color="auto"/>
          </w:divBdr>
        </w:div>
        <w:div w:id="1876429300">
          <w:marLeft w:val="0"/>
          <w:marRight w:val="0"/>
          <w:marTop w:val="0"/>
          <w:marBottom w:val="0"/>
          <w:divBdr>
            <w:top w:val="none" w:sz="0" w:space="0" w:color="auto"/>
            <w:left w:val="none" w:sz="0" w:space="0" w:color="auto"/>
            <w:bottom w:val="none" w:sz="0" w:space="0" w:color="auto"/>
            <w:right w:val="none" w:sz="0" w:space="0" w:color="auto"/>
          </w:divBdr>
          <w:divsChild>
            <w:div w:id="143351320">
              <w:marLeft w:val="0"/>
              <w:marRight w:val="0"/>
              <w:marTop w:val="0"/>
              <w:marBottom w:val="0"/>
              <w:divBdr>
                <w:top w:val="none" w:sz="0" w:space="0" w:color="auto"/>
                <w:left w:val="none" w:sz="0" w:space="0" w:color="auto"/>
                <w:bottom w:val="none" w:sz="0" w:space="0" w:color="auto"/>
                <w:right w:val="none" w:sz="0" w:space="0" w:color="auto"/>
              </w:divBdr>
            </w:div>
          </w:divsChild>
        </w:div>
        <w:div w:id="1648895702">
          <w:marLeft w:val="0"/>
          <w:marRight w:val="0"/>
          <w:marTop w:val="0"/>
          <w:marBottom w:val="0"/>
          <w:divBdr>
            <w:top w:val="none" w:sz="0" w:space="0" w:color="auto"/>
            <w:left w:val="none" w:sz="0" w:space="0" w:color="auto"/>
            <w:bottom w:val="none" w:sz="0" w:space="0" w:color="auto"/>
            <w:right w:val="none" w:sz="0" w:space="0" w:color="auto"/>
          </w:divBdr>
        </w:div>
        <w:div w:id="1298296858">
          <w:marLeft w:val="0"/>
          <w:marRight w:val="0"/>
          <w:marTop w:val="0"/>
          <w:marBottom w:val="0"/>
          <w:divBdr>
            <w:top w:val="none" w:sz="0" w:space="0" w:color="auto"/>
            <w:left w:val="none" w:sz="0" w:space="0" w:color="auto"/>
            <w:bottom w:val="none" w:sz="0" w:space="0" w:color="auto"/>
            <w:right w:val="none" w:sz="0" w:space="0" w:color="auto"/>
          </w:divBdr>
          <w:divsChild>
            <w:div w:id="2077235917">
              <w:marLeft w:val="0"/>
              <w:marRight w:val="0"/>
              <w:marTop w:val="0"/>
              <w:marBottom w:val="0"/>
              <w:divBdr>
                <w:top w:val="none" w:sz="0" w:space="0" w:color="auto"/>
                <w:left w:val="none" w:sz="0" w:space="0" w:color="auto"/>
                <w:bottom w:val="none" w:sz="0" w:space="0" w:color="auto"/>
                <w:right w:val="none" w:sz="0" w:space="0" w:color="auto"/>
              </w:divBdr>
            </w:div>
          </w:divsChild>
        </w:div>
        <w:div w:id="1077748440">
          <w:marLeft w:val="0"/>
          <w:marRight w:val="0"/>
          <w:marTop w:val="0"/>
          <w:marBottom w:val="0"/>
          <w:divBdr>
            <w:top w:val="none" w:sz="0" w:space="0" w:color="auto"/>
            <w:left w:val="none" w:sz="0" w:space="0" w:color="auto"/>
            <w:bottom w:val="none" w:sz="0" w:space="0" w:color="auto"/>
            <w:right w:val="none" w:sz="0" w:space="0" w:color="auto"/>
          </w:divBdr>
        </w:div>
        <w:div w:id="996298306">
          <w:marLeft w:val="0"/>
          <w:marRight w:val="0"/>
          <w:marTop w:val="0"/>
          <w:marBottom w:val="0"/>
          <w:divBdr>
            <w:top w:val="none" w:sz="0" w:space="0" w:color="auto"/>
            <w:left w:val="none" w:sz="0" w:space="0" w:color="auto"/>
            <w:bottom w:val="none" w:sz="0" w:space="0" w:color="auto"/>
            <w:right w:val="none" w:sz="0" w:space="0" w:color="auto"/>
          </w:divBdr>
          <w:divsChild>
            <w:div w:id="1078745459">
              <w:marLeft w:val="0"/>
              <w:marRight w:val="0"/>
              <w:marTop w:val="0"/>
              <w:marBottom w:val="0"/>
              <w:divBdr>
                <w:top w:val="none" w:sz="0" w:space="0" w:color="auto"/>
                <w:left w:val="none" w:sz="0" w:space="0" w:color="auto"/>
                <w:bottom w:val="none" w:sz="0" w:space="0" w:color="auto"/>
                <w:right w:val="none" w:sz="0" w:space="0" w:color="auto"/>
              </w:divBdr>
            </w:div>
          </w:divsChild>
        </w:div>
        <w:div w:id="1360474284">
          <w:marLeft w:val="0"/>
          <w:marRight w:val="0"/>
          <w:marTop w:val="0"/>
          <w:marBottom w:val="0"/>
          <w:divBdr>
            <w:top w:val="none" w:sz="0" w:space="0" w:color="auto"/>
            <w:left w:val="none" w:sz="0" w:space="0" w:color="auto"/>
            <w:bottom w:val="none" w:sz="0" w:space="0" w:color="auto"/>
            <w:right w:val="none" w:sz="0" w:space="0" w:color="auto"/>
          </w:divBdr>
        </w:div>
        <w:div w:id="2104296887">
          <w:marLeft w:val="0"/>
          <w:marRight w:val="0"/>
          <w:marTop w:val="0"/>
          <w:marBottom w:val="0"/>
          <w:divBdr>
            <w:top w:val="none" w:sz="0" w:space="0" w:color="auto"/>
            <w:left w:val="none" w:sz="0" w:space="0" w:color="auto"/>
            <w:bottom w:val="none" w:sz="0" w:space="0" w:color="auto"/>
            <w:right w:val="none" w:sz="0" w:space="0" w:color="auto"/>
          </w:divBdr>
          <w:divsChild>
            <w:div w:id="1271164125">
              <w:marLeft w:val="0"/>
              <w:marRight w:val="0"/>
              <w:marTop w:val="0"/>
              <w:marBottom w:val="0"/>
              <w:divBdr>
                <w:top w:val="none" w:sz="0" w:space="0" w:color="auto"/>
                <w:left w:val="none" w:sz="0" w:space="0" w:color="auto"/>
                <w:bottom w:val="none" w:sz="0" w:space="0" w:color="auto"/>
                <w:right w:val="none" w:sz="0" w:space="0" w:color="auto"/>
              </w:divBdr>
            </w:div>
          </w:divsChild>
        </w:div>
        <w:div w:id="1143545149">
          <w:marLeft w:val="0"/>
          <w:marRight w:val="0"/>
          <w:marTop w:val="0"/>
          <w:marBottom w:val="0"/>
          <w:divBdr>
            <w:top w:val="none" w:sz="0" w:space="0" w:color="auto"/>
            <w:left w:val="none" w:sz="0" w:space="0" w:color="auto"/>
            <w:bottom w:val="none" w:sz="0" w:space="0" w:color="auto"/>
            <w:right w:val="none" w:sz="0" w:space="0" w:color="auto"/>
          </w:divBdr>
        </w:div>
        <w:div w:id="1303004202">
          <w:marLeft w:val="0"/>
          <w:marRight w:val="0"/>
          <w:marTop w:val="0"/>
          <w:marBottom w:val="0"/>
          <w:divBdr>
            <w:top w:val="none" w:sz="0" w:space="0" w:color="auto"/>
            <w:left w:val="none" w:sz="0" w:space="0" w:color="auto"/>
            <w:bottom w:val="none" w:sz="0" w:space="0" w:color="auto"/>
            <w:right w:val="none" w:sz="0" w:space="0" w:color="auto"/>
          </w:divBdr>
          <w:divsChild>
            <w:div w:id="1096054497">
              <w:marLeft w:val="0"/>
              <w:marRight w:val="0"/>
              <w:marTop w:val="0"/>
              <w:marBottom w:val="0"/>
              <w:divBdr>
                <w:top w:val="none" w:sz="0" w:space="0" w:color="auto"/>
                <w:left w:val="none" w:sz="0" w:space="0" w:color="auto"/>
                <w:bottom w:val="none" w:sz="0" w:space="0" w:color="auto"/>
                <w:right w:val="none" w:sz="0" w:space="0" w:color="auto"/>
              </w:divBdr>
            </w:div>
          </w:divsChild>
        </w:div>
        <w:div w:id="512308933">
          <w:marLeft w:val="0"/>
          <w:marRight w:val="0"/>
          <w:marTop w:val="0"/>
          <w:marBottom w:val="0"/>
          <w:divBdr>
            <w:top w:val="none" w:sz="0" w:space="0" w:color="auto"/>
            <w:left w:val="none" w:sz="0" w:space="0" w:color="auto"/>
            <w:bottom w:val="none" w:sz="0" w:space="0" w:color="auto"/>
            <w:right w:val="none" w:sz="0" w:space="0" w:color="auto"/>
          </w:divBdr>
        </w:div>
        <w:div w:id="1615211533">
          <w:marLeft w:val="0"/>
          <w:marRight w:val="0"/>
          <w:marTop w:val="0"/>
          <w:marBottom w:val="0"/>
          <w:divBdr>
            <w:top w:val="none" w:sz="0" w:space="0" w:color="auto"/>
            <w:left w:val="none" w:sz="0" w:space="0" w:color="auto"/>
            <w:bottom w:val="none" w:sz="0" w:space="0" w:color="auto"/>
            <w:right w:val="none" w:sz="0" w:space="0" w:color="auto"/>
          </w:divBdr>
          <w:divsChild>
            <w:div w:id="821197048">
              <w:marLeft w:val="0"/>
              <w:marRight w:val="0"/>
              <w:marTop w:val="0"/>
              <w:marBottom w:val="0"/>
              <w:divBdr>
                <w:top w:val="none" w:sz="0" w:space="0" w:color="auto"/>
                <w:left w:val="none" w:sz="0" w:space="0" w:color="auto"/>
                <w:bottom w:val="none" w:sz="0" w:space="0" w:color="auto"/>
                <w:right w:val="none" w:sz="0" w:space="0" w:color="auto"/>
              </w:divBdr>
            </w:div>
          </w:divsChild>
        </w:div>
        <w:div w:id="97063635">
          <w:marLeft w:val="0"/>
          <w:marRight w:val="0"/>
          <w:marTop w:val="0"/>
          <w:marBottom w:val="0"/>
          <w:divBdr>
            <w:top w:val="none" w:sz="0" w:space="0" w:color="auto"/>
            <w:left w:val="none" w:sz="0" w:space="0" w:color="auto"/>
            <w:bottom w:val="none" w:sz="0" w:space="0" w:color="auto"/>
            <w:right w:val="none" w:sz="0" w:space="0" w:color="auto"/>
          </w:divBdr>
        </w:div>
        <w:div w:id="638151074">
          <w:marLeft w:val="0"/>
          <w:marRight w:val="0"/>
          <w:marTop w:val="0"/>
          <w:marBottom w:val="0"/>
          <w:divBdr>
            <w:top w:val="none" w:sz="0" w:space="0" w:color="auto"/>
            <w:left w:val="none" w:sz="0" w:space="0" w:color="auto"/>
            <w:bottom w:val="none" w:sz="0" w:space="0" w:color="auto"/>
            <w:right w:val="none" w:sz="0" w:space="0" w:color="auto"/>
          </w:divBdr>
          <w:divsChild>
            <w:div w:id="1219630980">
              <w:marLeft w:val="0"/>
              <w:marRight w:val="0"/>
              <w:marTop w:val="0"/>
              <w:marBottom w:val="0"/>
              <w:divBdr>
                <w:top w:val="none" w:sz="0" w:space="0" w:color="auto"/>
                <w:left w:val="none" w:sz="0" w:space="0" w:color="auto"/>
                <w:bottom w:val="none" w:sz="0" w:space="0" w:color="auto"/>
                <w:right w:val="none" w:sz="0" w:space="0" w:color="auto"/>
              </w:divBdr>
            </w:div>
          </w:divsChild>
        </w:div>
        <w:div w:id="683943293">
          <w:marLeft w:val="0"/>
          <w:marRight w:val="0"/>
          <w:marTop w:val="300"/>
          <w:marBottom w:val="0"/>
          <w:divBdr>
            <w:top w:val="none" w:sz="0" w:space="0" w:color="auto"/>
            <w:left w:val="none" w:sz="0" w:space="0" w:color="auto"/>
            <w:bottom w:val="none" w:sz="0" w:space="0" w:color="auto"/>
            <w:right w:val="none" w:sz="0" w:space="0" w:color="auto"/>
          </w:divBdr>
          <w:divsChild>
            <w:div w:id="39942013">
              <w:marLeft w:val="0"/>
              <w:marRight w:val="0"/>
              <w:marTop w:val="0"/>
              <w:marBottom w:val="0"/>
              <w:divBdr>
                <w:top w:val="none" w:sz="0" w:space="0" w:color="auto"/>
                <w:left w:val="none" w:sz="0" w:space="0" w:color="auto"/>
                <w:bottom w:val="none" w:sz="0" w:space="0" w:color="auto"/>
                <w:right w:val="none" w:sz="0" w:space="0" w:color="auto"/>
              </w:divBdr>
              <w:divsChild>
                <w:div w:id="55111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157789">
          <w:marLeft w:val="0"/>
          <w:marRight w:val="0"/>
          <w:marTop w:val="300"/>
          <w:marBottom w:val="0"/>
          <w:divBdr>
            <w:top w:val="none" w:sz="0" w:space="0" w:color="auto"/>
            <w:left w:val="none" w:sz="0" w:space="0" w:color="auto"/>
            <w:bottom w:val="none" w:sz="0" w:space="0" w:color="auto"/>
            <w:right w:val="none" w:sz="0" w:space="0" w:color="auto"/>
          </w:divBdr>
          <w:divsChild>
            <w:div w:id="1039666348">
              <w:marLeft w:val="0"/>
              <w:marRight w:val="0"/>
              <w:marTop w:val="0"/>
              <w:marBottom w:val="0"/>
              <w:divBdr>
                <w:top w:val="none" w:sz="0" w:space="0" w:color="auto"/>
                <w:left w:val="none" w:sz="0" w:space="0" w:color="auto"/>
                <w:bottom w:val="none" w:sz="0" w:space="0" w:color="auto"/>
                <w:right w:val="none" w:sz="0" w:space="0" w:color="auto"/>
              </w:divBdr>
              <w:divsChild>
                <w:div w:id="13306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874565">
          <w:marLeft w:val="0"/>
          <w:marRight w:val="0"/>
          <w:marTop w:val="300"/>
          <w:marBottom w:val="0"/>
          <w:divBdr>
            <w:top w:val="none" w:sz="0" w:space="0" w:color="auto"/>
            <w:left w:val="none" w:sz="0" w:space="0" w:color="auto"/>
            <w:bottom w:val="none" w:sz="0" w:space="0" w:color="auto"/>
            <w:right w:val="none" w:sz="0" w:space="0" w:color="auto"/>
          </w:divBdr>
          <w:divsChild>
            <w:div w:id="1705713713">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728774">
          <w:marLeft w:val="0"/>
          <w:marRight w:val="0"/>
          <w:marTop w:val="300"/>
          <w:marBottom w:val="0"/>
          <w:divBdr>
            <w:top w:val="none" w:sz="0" w:space="0" w:color="auto"/>
            <w:left w:val="none" w:sz="0" w:space="0" w:color="auto"/>
            <w:bottom w:val="none" w:sz="0" w:space="0" w:color="auto"/>
            <w:right w:val="none" w:sz="0" w:space="0" w:color="auto"/>
          </w:divBdr>
          <w:divsChild>
            <w:div w:id="1189563233">
              <w:marLeft w:val="0"/>
              <w:marRight w:val="0"/>
              <w:marTop w:val="0"/>
              <w:marBottom w:val="0"/>
              <w:divBdr>
                <w:top w:val="none" w:sz="0" w:space="0" w:color="auto"/>
                <w:left w:val="none" w:sz="0" w:space="0" w:color="auto"/>
                <w:bottom w:val="none" w:sz="0" w:space="0" w:color="auto"/>
                <w:right w:val="none" w:sz="0" w:space="0" w:color="auto"/>
              </w:divBdr>
              <w:divsChild>
                <w:div w:id="7413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2996">
      <w:bodyDiv w:val="1"/>
      <w:marLeft w:val="0"/>
      <w:marRight w:val="0"/>
      <w:marTop w:val="0"/>
      <w:marBottom w:val="0"/>
      <w:divBdr>
        <w:top w:val="none" w:sz="0" w:space="0" w:color="auto"/>
        <w:left w:val="none" w:sz="0" w:space="0" w:color="auto"/>
        <w:bottom w:val="none" w:sz="0" w:space="0" w:color="auto"/>
        <w:right w:val="none" w:sz="0" w:space="0" w:color="auto"/>
      </w:divBdr>
      <w:divsChild>
        <w:div w:id="963459265">
          <w:marLeft w:val="0"/>
          <w:marRight w:val="0"/>
          <w:marTop w:val="300"/>
          <w:marBottom w:val="0"/>
          <w:divBdr>
            <w:top w:val="none" w:sz="0" w:space="0" w:color="auto"/>
            <w:left w:val="none" w:sz="0" w:space="0" w:color="auto"/>
            <w:bottom w:val="none" w:sz="0" w:space="0" w:color="auto"/>
            <w:right w:val="none" w:sz="0" w:space="0" w:color="auto"/>
          </w:divBdr>
          <w:divsChild>
            <w:div w:id="1288048592">
              <w:marLeft w:val="0"/>
              <w:marRight w:val="0"/>
              <w:marTop w:val="0"/>
              <w:marBottom w:val="0"/>
              <w:divBdr>
                <w:top w:val="none" w:sz="0" w:space="0" w:color="auto"/>
                <w:left w:val="none" w:sz="0" w:space="0" w:color="auto"/>
                <w:bottom w:val="none" w:sz="0" w:space="0" w:color="auto"/>
                <w:right w:val="none" w:sz="0" w:space="0" w:color="auto"/>
              </w:divBdr>
              <w:divsChild>
                <w:div w:id="149109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253310">
          <w:marLeft w:val="0"/>
          <w:marRight w:val="0"/>
          <w:marTop w:val="30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5007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6698">
      <w:bodyDiv w:val="1"/>
      <w:marLeft w:val="0"/>
      <w:marRight w:val="0"/>
      <w:marTop w:val="0"/>
      <w:marBottom w:val="0"/>
      <w:divBdr>
        <w:top w:val="none" w:sz="0" w:space="0" w:color="auto"/>
        <w:left w:val="none" w:sz="0" w:space="0" w:color="auto"/>
        <w:bottom w:val="none" w:sz="0" w:space="0" w:color="auto"/>
        <w:right w:val="none" w:sz="0" w:space="0" w:color="auto"/>
      </w:divBdr>
      <w:divsChild>
        <w:div w:id="784078227">
          <w:marLeft w:val="0"/>
          <w:marRight w:val="0"/>
          <w:marTop w:val="0"/>
          <w:marBottom w:val="0"/>
          <w:divBdr>
            <w:top w:val="none" w:sz="0" w:space="0" w:color="auto"/>
            <w:left w:val="none" w:sz="0" w:space="0" w:color="auto"/>
            <w:bottom w:val="none" w:sz="0" w:space="0" w:color="auto"/>
            <w:right w:val="none" w:sz="0" w:space="0" w:color="auto"/>
          </w:divBdr>
        </w:div>
        <w:div w:id="1310554343">
          <w:marLeft w:val="0"/>
          <w:marRight w:val="0"/>
          <w:marTop w:val="0"/>
          <w:marBottom w:val="0"/>
          <w:divBdr>
            <w:top w:val="none" w:sz="0" w:space="0" w:color="auto"/>
            <w:left w:val="none" w:sz="0" w:space="0" w:color="auto"/>
            <w:bottom w:val="none" w:sz="0" w:space="0" w:color="auto"/>
            <w:right w:val="none" w:sz="0" w:space="0" w:color="auto"/>
          </w:divBdr>
          <w:divsChild>
            <w:div w:id="942953923">
              <w:marLeft w:val="0"/>
              <w:marRight w:val="0"/>
              <w:marTop w:val="0"/>
              <w:marBottom w:val="0"/>
              <w:divBdr>
                <w:top w:val="none" w:sz="0" w:space="0" w:color="auto"/>
                <w:left w:val="none" w:sz="0" w:space="0" w:color="auto"/>
                <w:bottom w:val="none" w:sz="0" w:space="0" w:color="auto"/>
                <w:right w:val="none" w:sz="0" w:space="0" w:color="auto"/>
              </w:divBdr>
            </w:div>
          </w:divsChild>
        </w:div>
        <w:div w:id="1829663545">
          <w:marLeft w:val="0"/>
          <w:marRight w:val="0"/>
          <w:marTop w:val="0"/>
          <w:marBottom w:val="0"/>
          <w:divBdr>
            <w:top w:val="none" w:sz="0" w:space="0" w:color="auto"/>
            <w:left w:val="none" w:sz="0" w:space="0" w:color="auto"/>
            <w:bottom w:val="none" w:sz="0" w:space="0" w:color="auto"/>
            <w:right w:val="none" w:sz="0" w:space="0" w:color="auto"/>
          </w:divBdr>
        </w:div>
        <w:div w:id="515850980">
          <w:marLeft w:val="0"/>
          <w:marRight w:val="0"/>
          <w:marTop w:val="0"/>
          <w:marBottom w:val="0"/>
          <w:divBdr>
            <w:top w:val="none" w:sz="0" w:space="0" w:color="auto"/>
            <w:left w:val="none" w:sz="0" w:space="0" w:color="auto"/>
            <w:bottom w:val="none" w:sz="0" w:space="0" w:color="auto"/>
            <w:right w:val="none" w:sz="0" w:space="0" w:color="auto"/>
          </w:divBdr>
          <w:divsChild>
            <w:div w:id="155532276">
              <w:marLeft w:val="0"/>
              <w:marRight w:val="0"/>
              <w:marTop w:val="0"/>
              <w:marBottom w:val="0"/>
              <w:divBdr>
                <w:top w:val="none" w:sz="0" w:space="0" w:color="auto"/>
                <w:left w:val="none" w:sz="0" w:space="0" w:color="auto"/>
                <w:bottom w:val="none" w:sz="0" w:space="0" w:color="auto"/>
                <w:right w:val="none" w:sz="0" w:space="0" w:color="auto"/>
              </w:divBdr>
            </w:div>
          </w:divsChild>
        </w:div>
        <w:div w:id="1299914352">
          <w:marLeft w:val="0"/>
          <w:marRight w:val="0"/>
          <w:marTop w:val="0"/>
          <w:marBottom w:val="0"/>
          <w:divBdr>
            <w:top w:val="none" w:sz="0" w:space="0" w:color="auto"/>
            <w:left w:val="none" w:sz="0" w:space="0" w:color="auto"/>
            <w:bottom w:val="none" w:sz="0" w:space="0" w:color="auto"/>
            <w:right w:val="none" w:sz="0" w:space="0" w:color="auto"/>
          </w:divBdr>
        </w:div>
        <w:div w:id="1694845581">
          <w:marLeft w:val="0"/>
          <w:marRight w:val="0"/>
          <w:marTop w:val="0"/>
          <w:marBottom w:val="0"/>
          <w:divBdr>
            <w:top w:val="none" w:sz="0" w:space="0" w:color="auto"/>
            <w:left w:val="none" w:sz="0" w:space="0" w:color="auto"/>
            <w:bottom w:val="none" w:sz="0" w:space="0" w:color="auto"/>
            <w:right w:val="none" w:sz="0" w:space="0" w:color="auto"/>
          </w:divBdr>
          <w:divsChild>
            <w:div w:id="1285817127">
              <w:marLeft w:val="0"/>
              <w:marRight w:val="0"/>
              <w:marTop w:val="0"/>
              <w:marBottom w:val="0"/>
              <w:divBdr>
                <w:top w:val="none" w:sz="0" w:space="0" w:color="auto"/>
                <w:left w:val="none" w:sz="0" w:space="0" w:color="auto"/>
                <w:bottom w:val="none" w:sz="0" w:space="0" w:color="auto"/>
                <w:right w:val="none" w:sz="0" w:space="0" w:color="auto"/>
              </w:divBdr>
            </w:div>
          </w:divsChild>
        </w:div>
        <w:div w:id="875389109">
          <w:marLeft w:val="0"/>
          <w:marRight w:val="0"/>
          <w:marTop w:val="0"/>
          <w:marBottom w:val="0"/>
          <w:divBdr>
            <w:top w:val="none" w:sz="0" w:space="0" w:color="auto"/>
            <w:left w:val="none" w:sz="0" w:space="0" w:color="auto"/>
            <w:bottom w:val="none" w:sz="0" w:space="0" w:color="auto"/>
            <w:right w:val="none" w:sz="0" w:space="0" w:color="auto"/>
          </w:divBdr>
        </w:div>
        <w:div w:id="1401832142">
          <w:marLeft w:val="0"/>
          <w:marRight w:val="0"/>
          <w:marTop w:val="0"/>
          <w:marBottom w:val="0"/>
          <w:divBdr>
            <w:top w:val="none" w:sz="0" w:space="0" w:color="auto"/>
            <w:left w:val="none" w:sz="0" w:space="0" w:color="auto"/>
            <w:bottom w:val="none" w:sz="0" w:space="0" w:color="auto"/>
            <w:right w:val="none" w:sz="0" w:space="0" w:color="auto"/>
          </w:divBdr>
          <w:divsChild>
            <w:div w:id="365105018">
              <w:marLeft w:val="0"/>
              <w:marRight w:val="0"/>
              <w:marTop w:val="0"/>
              <w:marBottom w:val="0"/>
              <w:divBdr>
                <w:top w:val="none" w:sz="0" w:space="0" w:color="auto"/>
                <w:left w:val="none" w:sz="0" w:space="0" w:color="auto"/>
                <w:bottom w:val="none" w:sz="0" w:space="0" w:color="auto"/>
                <w:right w:val="none" w:sz="0" w:space="0" w:color="auto"/>
              </w:divBdr>
            </w:div>
          </w:divsChild>
        </w:div>
        <w:div w:id="107894461">
          <w:marLeft w:val="0"/>
          <w:marRight w:val="0"/>
          <w:marTop w:val="0"/>
          <w:marBottom w:val="0"/>
          <w:divBdr>
            <w:top w:val="none" w:sz="0" w:space="0" w:color="auto"/>
            <w:left w:val="none" w:sz="0" w:space="0" w:color="auto"/>
            <w:bottom w:val="none" w:sz="0" w:space="0" w:color="auto"/>
            <w:right w:val="none" w:sz="0" w:space="0" w:color="auto"/>
          </w:divBdr>
        </w:div>
        <w:div w:id="1096710282">
          <w:marLeft w:val="0"/>
          <w:marRight w:val="0"/>
          <w:marTop w:val="0"/>
          <w:marBottom w:val="0"/>
          <w:divBdr>
            <w:top w:val="none" w:sz="0" w:space="0" w:color="auto"/>
            <w:left w:val="none" w:sz="0" w:space="0" w:color="auto"/>
            <w:bottom w:val="none" w:sz="0" w:space="0" w:color="auto"/>
            <w:right w:val="none" w:sz="0" w:space="0" w:color="auto"/>
          </w:divBdr>
          <w:divsChild>
            <w:div w:id="904221230">
              <w:marLeft w:val="0"/>
              <w:marRight w:val="0"/>
              <w:marTop w:val="0"/>
              <w:marBottom w:val="0"/>
              <w:divBdr>
                <w:top w:val="none" w:sz="0" w:space="0" w:color="auto"/>
                <w:left w:val="none" w:sz="0" w:space="0" w:color="auto"/>
                <w:bottom w:val="none" w:sz="0" w:space="0" w:color="auto"/>
                <w:right w:val="none" w:sz="0" w:space="0" w:color="auto"/>
              </w:divBdr>
            </w:div>
          </w:divsChild>
        </w:div>
        <w:div w:id="1708870705">
          <w:marLeft w:val="0"/>
          <w:marRight w:val="0"/>
          <w:marTop w:val="0"/>
          <w:marBottom w:val="0"/>
          <w:divBdr>
            <w:top w:val="none" w:sz="0" w:space="0" w:color="auto"/>
            <w:left w:val="none" w:sz="0" w:space="0" w:color="auto"/>
            <w:bottom w:val="none" w:sz="0" w:space="0" w:color="auto"/>
            <w:right w:val="none" w:sz="0" w:space="0" w:color="auto"/>
          </w:divBdr>
        </w:div>
        <w:div w:id="2059161774">
          <w:marLeft w:val="0"/>
          <w:marRight w:val="0"/>
          <w:marTop w:val="0"/>
          <w:marBottom w:val="0"/>
          <w:divBdr>
            <w:top w:val="none" w:sz="0" w:space="0" w:color="auto"/>
            <w:left w:val="none" w:sz="0" w:space="0" w:color="auto"/>
            <w:bottom w:val="none" w:sz="0" w:space="0" w:color="auto"/>
            <w:right w:val="none" w:sz="0" w:space="0" w:color="auto"/>
          </w:divBdr>
          <w:divsChild>
            <w:div w:id="395275445">
              <w:marLeft w:val="0"/>
              <w:marRight w:val="0"/>
              <w:marTop w:val="0"/>
              <w:marBottom w:val="0"/>
              <w:divBdr>
                <w:top w:val="none" w:sz="0" w:space="0" w:color="auto"/>
                <w:left w:val="none" w:sz="0" w:space="0" w:color="auto"/>
                <w:bottom w:val="none" w:sz="0" w:space="0" w:color="auto"/>
                <w:right w:val="none" w:sz="0" w:space="0" w:color="auto"/>
              </w:divBdr>
            </w:div>
          </w:divsChild>
        </w:div>
        <w:div w:id="817528253">
          <w:marLeft w:val="0"/>
          <w:marRight w:val="0"/>
          <w:marTop w:val="0"/>
          <w:marBottom w:val="0"/>
          <w:divBdr>
            <w:top w:val="none" w:sz="0" w:space="0" w:color="auto"/>
            <w:left w:val="none" w:sz="0" w:space="0" w:color="auto"/>
            <w:bottom w:val="none" w:sz="0" w:space="0" w:color="auto"/>
            <w:right w:val="none" w:sz="0" w:space="0" w:color="auto"/>
          </w:divBdr>
        </w:div>
        <w:div w:id="52583899">
          <w:marLeft w:val="0"/>
          <w:marRight w:val="0"/>
          <w:marTop w:val="0"/>
          <w:marBottom w:val="0"/>
          <w:divBdr>
            <w:top w:val="none" w:sz="0" w:space="0" w:color="auto"/>
            <w:left w:val="none" w:sz="0" w:space="0" w:color="auto"/>
            <w:bottom w:val="none" w:sz="0" w:space="0" w:color="auto"/>
            <w:right w:val="none" w:sz="0" w:space="0" w:color="auto"/>
          </w:divBdr>
          <w:divsChild>
            <w:div w:id="1986619059">
              <w:marLeft w:val="0"/>
              <w:marRight w:val="0"/>
              <w:marTop w:val="0"/>
              <w:marBottom w:val="0"/>
              <w:divBdr>
                <w:top w:val="none" w:sz="0" w:space="0" w:color="auto"/>
                <w:left w:val="none" w:sz="0" w:space="0" w:color="auto"/>
                <w:bottom w:val="none" w:sz="0" w:space="0" w:color="auto"/>
                <w:right w:val="none" w:sz="0" w:space="0" w:color="auto"/>
              </w:divBdr>
            </w:div>
          </w:divsChild>
        </w:div>
        <w:div w:id="1215774401">
          <w:marLeft w:val="0"/>
          <w:marRight w:val="0"/>
          <w:marTop w:val="300"/>
          <w:marBottom w:val="0"/>
          <w:divBdr>
            <w:top w:val="none" w:sz="0" w:space="0" w:color="auto"/>
            <w:left w:val="none" w:sz="0" w:space="0" w:color="auto"/>
            <w:bottom w:val="none" w:sz="0" w:space="0" w:color="auto"/>
            <w:right w:val="none" w:sz="0" w:space="0" w:color="auto"/>
          </w:divBdr>
          <w:divsChild>
            <w:div w:id="749162256">
              <w:marLeft w:val="0"/>
              <w:marRight w:val="0"/>
              <w:marTop w:val="0"/>
              <w:marBottom w:val="0"/>
              <w:divBdr>
                <w:top w:val="none" w:sz="0" w:space="0" w:color="auto"/>
                <w:left w:val="none" w:sz="0" w:space="0" w:color="auto"/>
                <w:bottom w:val="none" w:sz="0" w:space="0" w:color="auto"/>
                <w:right w:val="none" w:sz="0" w:space="0" w:color="auto"/>
              </w:divBdr>
              <w:divsChild>
                <w:div w:id="79645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073430">
          <w:marLeft w:val="0"/>
          <w:marRight w:val="0"/>
          <w:marTop w:val="300"/>
          <w:marBottom w:val="0"/>
          <w:divBdr>
            <w:top w:val="none" w:sz="0" w:space="0" w:color="auto"/>
            <w:left w:val="none" w:sz="0" w:space="0" w:color="auto"/>
            <w:bottom w:val="none" w:sz="0" w:space="0" w:color="auto"/>
            <w:right w:val="none" w:sz="0" w:space="0" w:color="auto"/>
          </w:divBdr>
          <w:divsChild>
            <w:div w:id="1059133755">
              <w:marLeft w:val="0"/>
              <w:marRight w:val="0"/>
              <w:marTop w:val="0"/>
              <w:marBottom w:val="0"/>
              <w:divBdr>
                <w:top w:val="none" w:sz="0" w:space="0" w:color="auto"/>
                <w:left w:val="none" w:sz="0" w:space="0" w:color="auto"/>
                <w:bottom w:val="none" w:sz="0" w:space="0" w:color="auto"/>
                <w:right w:val="none" w:sz="0" w:space="0" w:color="auto"/>
              </w:divBdr>
              <w:divsChild>
                <w:div w:id="3705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8435">
          <w:marLeft w:val="0"/>
          <w:marRight w:val="0"/>
          <w:marTop w:val="300"/>
          <w:marBottom w:val="0"/>
          <w:divBdr>
            <w:top w:val="none" w:sz="0" w:space="0" w:color="auto"/>
            <w:left w:val="none" w:sz="0" w:space="0" w:color="auto"/>
            <w:bottom w:val="none" w:sz="0" w:space="0" w:color="auto"/>
            <w:right w:val="none" w:sz="0" w:space="0" w:color="auto"/>
          </w:divBdr>
          <w:divsChild>
            <w:div w:id="1758625039">
              <w:marLeft w:val="0"/>
              <w:marRight w:val="0"/>
              <w:marTop w:val="0"/>
              <w:marBottom w:val="0"/>
              <w:divBdr>
                <w:top w:val="none" w:sz="0" w:space="0" w:color="auto"/>
                <w:left w:val="none" w:sz="0" w:space="0" w:color="auto"/>
                <w:bottom w:val="none" w:sz="0" w:space="0" w:color="auto"/>
                <w:right w:val="none" w:sz="0" w:space="0" w:color="auto"/>
              </w:divBdr>
              <w:divsChild>
                <w:div w:id="17225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734683">
          <w:marLeft w:val="0"/>
          <w:marRight w:val="0"/>
          <w:marTop w:val="300"/>
          <w:marBottom w:val="0"/>
          <w:divBdr>
            <w:top w:val="none" w:sz="0" w:space="0" w:color="auto"/>
            <w:left w:val="none" w:sz="0" w:space="0" w:color="auto"/>
            <w:bottom w:val="none" w:sz="0" w:space="0" w:color="auto"/>
            <w:right w:val="none" w:sz="0" w:space="0" w:color="auto"/>
          </w:divBdr>
          <w:divsChild>
            <w:div w:id="1860583157">
              <w:marLeft w:val="0"/>
              <w:marRight w:val="0"/>
              <w:marTop w:val="0"/>
              <w:marBottom w:val="0"/>
              <w:divBdr>
                <w:top w:val="none" w:sz="0" w:space="0" w:color="auto"/>
                <w:left w:val="none" w:sz="0" w:space="0" w:color="auto"/>
                <w:bottom w:val="none" w:sz="0" w:space="0" w:color="auto"/>
                <w:right w:val="none" w:sz="0" w:space="0" w:color="auto"/>
              </w:divBdr>
              <w:divsChild>
                <w:div w:id="1644117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59098">
      <w:bodyDiv w:val="1"/>
      <w:marLeft w:val="0"/>
      <w:marRight w:val="0"/>
      <w:marTop w:val="0"/>
      <w:marBottom w:val="0"/>
      <w:divBdr>
        <w:top w:val="none" w:sz="0" w:space="0" w:color="auto"/>
        <w:left w:val="none" w:sz="0" w:space="0" w:color="auto"/>
        <w:bottom w:val="none" w:sz="0" w:space="0" w:color="auto"/>
        <w:right w:val="none" w:sz="0" w:space="0" w:color="auto"/>
      </w:divBdr>
      <w:divsChild>
        <w:div w:id="1726249206">
          <w:marLeft w:val="0"/>
          <w:marRight w:val="0"/>
          <w:marTop w:val="0"/>
          <w:marBottom w:val="0"/>
          <w:divBdr>
            <w:top w:val="none" w:sz="0" w:space="0" w:color="auto"/>
            <w:left w:val="none" w:sz="0" w:space="0" w:color="auto"/>
            <w:bottom w:val="none" w:sz="0" w:space="0" w:color="auto"/>
            <w:right w:val="none" w:sz="0" w:space="0" w:color="auto"/>
          </w:divBdr>
        </w:div>
        <w:div w:id="616260431">
          <w:marLeft w:val="0"/>
          <w:marRight w:val="0"/>
          <w:marTop w:val="0"/>
          <w:marBottom w:val="0"/>
          <w:divBdr>
            <w:top w:val="none" w:sz="0" w:space="0" w:color="auto"/>
            <w:left w:val="none" w:sz="0" w:space="0" w:color="auto"/>
            <w:bottom w:val="none" w:sz="0" w:space="0" w:color="auto"/>
            <w:right w:val="none" w:sz="0" w:space="0" w:color="auto"/>
          </w:divBdr>
          <w:divsChild>
            <w:div w:id="727263596">
              <w:marLeft w:val="0"/>
              <w:marRight w:val="0"/>
              <w:marTop w:val="0"/>
              <w:marBottom w:val="0"/>
              <w:divBdr>
                <w:top w:val="none" w:sz="0" w:space="0" w:color="auto"/>
                <w:left w:val="none" w:sz="0" w:space="0" w:color="auto"/>
                <w:bottom w:val="none" w:sz="0" w:space="0" w:color="auto"/>
                <w:right w:val="none" w:sz="0" w:space="0" w:color="auto"/>
              </w:divBdr>
            </w:div>
          </w:divsChild>
        </w:div>
        <w:div w:id="2106804411">
          <w:marLeft w:val="0"/>
          <w:marRight w:val="0"/>
          <w:marTop w:val="0"/>
          <w:marBottom w:val="0"/>
          <w:divBdr>
            <w:top w:val="none" w:sz="0" w:space="0" w:color="auto"/>
            <w:left w:val="none" w:sz="0" w:space="0" w:color="auto"/>
            <w:bottom w:val="none" w:sz="0" w:space="0" w:color="auto"/>
            <w:right w:val="none" w:sz="0" w:space="0" w:color="auto"/>
          </w:divBdr>
        </w:div>
        <w:div w:id="369384168">
          <w:marLeft w:val="0"/>
          <w:marRight w:val="0"/>
          <w:marTop w:val="0"/>
          <w:marBottom w:val="0"/>
          <w:divBdr>
            <w:top w:val="none" w:sz="0" w:space="0" w:color="auto"/>
            <w:left w:val="none" w:sz="0" w:space="0" w:color="auto"/>
            <w:bottom w:val="none" w:sz="0" w:space="0" w:color="auto"/>
            <w:right w:val="none" w:sz="0" w:space="0" w:color="auto"/>
          </w:divBdr>
          <w:divsChild>
            <w:div w:id="1031340179">
              <w:marLeft w:val="0"/>
              <w:marRight w:val="0"/>
              <w:marTop w:val="0"/>
              <w:marBottom w:val="0"/>
              <w:divBdr>
                <w:top w:val="none" w:sz="0" w:space="0" w:color="auto"/>
                <w:left w:val="none" w:sz="0" w:space="0" w:color="auto"/>
                <w:bottom w:val="none" w:sz="0" w:space="0" w:color="auto"/>
                <w:right w:val="none" w:sz="0" w:space="0" w:color="auto"/>
              </w:divBdr>
            </w:div>
          </w:divsChild>
        </w:div>
        <w:div w:id="203375744">
          <w:marLeft w:val="0"/>
          <w:marRight w:val="0"/>
          <w:marTop w:val="0"/>
          <w:marBottom w:val="0"/>
          <w:divBdr>
            <w:top w:val="none" w:sz="0" w:space="0" w:color="auto"/>
            <w:left w:val="none" w:sz="0" w:space="0" w:color="auto"/>
            <w:bottom w:val="none" w:sz="0" w:space="0" w:color="auto"/>
            <w:right w:val="none" w:sz="0" w:space="0" w:color="auto"/>
          </w:divBdr>
        </w:div>
        <w:div w:id="1600719608">
          <w:marLeft w:val="0"/>
          <w:marRight w:val="0"/>
          <w:marTop w:val="0"/>
          <w:marBottom w:val="0"/>
          <w:divBdr>
            <w:top w:val="none" w:sz="0" w:space="0" w:color="auto"/>
            <w:left w:val="none" w:sz="0" w:space="0" w:color="auto"/>
            <w:bottom w:val="none" w:sz="0" w:space="0" w:color="auto"/>
            <w:right w:val="none" w:sz="0" w:space="0" w:color="auto"/>
          </w:divBdr>
          <w:divsChild>
            <w:div w:id="2006738263">
              <w:marLeft w:val="0"/>
              <w:marRight w:val="0"/>
              <w:marTop w:val="0"/>
              <w:marBottom w:val="0"/>
              <w:divBdr>
                <w:top w:val="none" w:sz="0" w:space="0" w:color="auto"/>
                <w:left w:val="none" w:sz="0" w:space="0" w:color="auto"/>
                <w:bottom w:val="none" w:sz="0" w:space="0" w:color="auto"/>
                <w:right w:val="none" w:sz="0" w:space="0" w:color="auto"/>
              </w:divBdr>
            </w:div>
          </w:divsChild>
        </w:div>
        <w:div w:id="1478301487">
          <w:marLeft w:val="0"/>
          <w:marRight w:val="0"/>
          <w:marTop w:val="0"/>
          <w:marBottom w:val="0"/>
          <w:divBdr>
            <w:top w:val="none" w:sz="0" w:space="0" w:color="auto"/>
            <w:left w:val="none" w:sz="0" w:space="0" w:color="auto"/>
            <w:bottom w:val="none" w:sz="0" w:space="0" w:color="auto"/>
            <w:right w:val="none" w:sz="0" w:space="0" w:color="auto"/>
          </w:divBdr>
        </w:div>
        <w:div w:id="1782873373">
          <w:marLeft w:val="0"/>
          <w:marRight w:val="0"/>
          <w:marTop w:val="0"/>
          <w:marBottom w:val="0"/>
          <w:divBdr>
            <w:top w:val="none" w:sz="0" w:space="0" w:color="auto"/>
            <w:left w:val="none" w:sz="0" w:space="0" w:color="auto"/>
            <w:bottom w:val="none" w:sz="0" w:space="0" w:color="auto"/>
            <w:right w:val="none" w:sz="0" w:space="0" w:color="auto"/>
          </w:divBdr>
          <w:divsChild>
            <w:div w:id="39087975">
              <w:marLeft w:val="0"/>
              <w:marRight w:val="0"/>
              <w:marTop w:val="0"/>
              <w:marBottom w:val="0"/>
              <w:divBdr>
                <w:top w:val="none" w:sz="0" w:space="0" w:color="auto"/>
                <w:left w:val="none" w:sz="0" w:space="0" w:color="auto"/>
                <w:bottom w:val="none" w:sz="0" w:space="0" w:color="auto"/>
                <w:right w:val="none" w:sz="0" w:space="0" w:color="auto"/>
              </w:divBdr>
            </w:div>
          </w:divsChild>
        </w:div>
        <w:div w:id="1850173597">
          <w:marLeft w:val="0"/>
          <w:marRight w:val="0"/>
          <w:marTop w:val="0"/>
          <w:marBottom w:val="0"/>
          <w:divBdr>
            <w:top w:val="none" w:sz="0" w:space="0" w:color="auto"/>
            <w:left w:val="none" w:sz="0" w:space="0" w:color="auto"/>
            <w:bottom w:val="none" w:sz="0" w:space="0" w:color="auto"/>
            <w:right w:val="none" w:sz="0" w:space="0" w:color="auto"/>
          </w:divBdr>
        </w:div>
        <w:div w:id="214587846">
          <w:marLeft w:val="0"/>
          <w:marRight w:val="0"/>
          <w:marTop w:val="0"/>
          <w:marBottom w:val="0"/>
          <w:divBdr>
            <w:top w:val="none" w:sz="0" w:space="0" w:color="auto"/>
            <w:left w:val="none" w:sz="0" w:space="0" w:color="auto"/>
            <w:bottom w:val="none" w:sz="0" w:space="0" w:color="auto"/>
            <w:right w:val="none" w:sz="0" w:space="0" w:color="auto"/>
          </w:divBdr>
          <w:divsChild>
            <w:div w:id="2022079340">
              <w:marLeft w:val="0"/>
              <w:marRight w:val="0"/>
              <w:marTop w:val="0"/>
              <w:marBottom w:val="0"/>
              <w:divBdr>
                <w:top w:val="none" w:sz="0" w:space="0" w:color="auto"/>
                <w:left w:val="none" w:sz="0" w:space="0" w:color="auto"/>
                <w:bottom w:val="none" w:sz="0" w:space="0" w:color="auto"/>
                <w:right w:val="none" w:sz="0" w:space="0" w:color="auto"/>
              </w:divBdr>
            </w:div>
          </w:divsChild>
        </w:div>
        <w:div w:id="725908723">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sChild>
            <w:div w:id="354774538">
              <w:marLeft w:val="0"/>
              <w:marRight w:val="0"/>
              <w:marTop w:val="0"/>
              <w:marBottom w:val="0"/>
              <w:divBdr>
                <w:top w:val="none" w:sz="0" w:space="0" w:color="auto"/>
                <w:left w:val="none" w:sz="0" w:space="0" w:color="auto"/>
                <w:bottom w:val="none" w:sz="0" w:space="0" w:color="auto"/>
                <w:right w:val="none" w:sz="0" w:space="0" w:color="auto"/>
              </w:divBdr>
            </w:div>
          </w:divsChild>
        </w:div>
        <w:div w:id="51004948">
          <w:marLeft w:val="0"/>
          <w:marRight w:val="0"/>
          <w:marTop w:val="0"/>
          <w:marBottom w:val="0"/>
          <w:divBdr>
            <w:top w:val="none" w:sz="0" w:space="0" w:color="auto"/>
            <w:left w:val="none" w:sz="0" w:space="0" w:color="auto"/>
            <w:bottom w:val="none" w:sz="0" w:space="0" w:color="auto"/>
            <w:right w:val="none" w:sz="0" w:space="0" w:color="auto"/>
          </w:divBdr>
        </w:div>
        <w:div w:id="180748552">
          <w:marLeft w:val="0"/>
          <w:marRight w:val="0"/>
          <w:marTop w:val="0"/>
          <w:marBottom w:val="0"/>
          <w:divBdr>
            <w:top w:val="none" w:sz="0" w:space="0" w:color="auto"/>
            <w:left w:val="none" w:sz="0" w:space="0" w:color="auto"/>
            <w:bottom w:val="none" w:sz="0" w:space="0" w:color="auto"/>
            <w:right w:val="none" w:sz="0" w:space="0" w:color="auto"/>
          </w:divBdr>
          <w:divsChild>
            <w:div w:id="3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4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1">
          <w:marLeft w:val="0"/>
          <w:marRight w:val="0"/>
          <w:marTop w:val="0"/>
          <w:marBottom w:val="0"/>
          <w:divBdr>
            <w:top w:val="none" w:sz="0" w:space="0" w:color="auto"/>
            <w:left w:val="none" w:sz="0" w:space="0" w:color="auto"/>
            <w:bottom w:val="none" w:sz="0" w:space="0" w:color="auto"/>
            <w:right w:val="none" w:sz="0" w:space="0" w:color="auto"/>
          </w:divBdr>
        </w:div>
        <w:div w:id="2101174045">
          <w:marLeft w:val="0"/>
          <w:marRight w:val="0"/>
          <w:marTop w:val="0"/>
          <w:marBottom w:val="0"/>
          <w:divBdr>
            <w:top w:val="none" w:sz="0" w:space="0" w:color="auto"/>
            <w:left w:val="none" w:sz="0" w:space="0" w:color="auto"/>
            <w:bottom w:val="none" w:sz="0" w:space="0" w:color="auto"/>
            <w:right w:val="none" w:sz="0" w:space="0" w:color="auto"/>
          </w:divBdr>
          <w:divsChild>
            <w:div w:id="430930132">
              <w:marLeft w:val="0"/>
              <w:marRight w:val="0"/>
              <w:marTop w:val="0"/>
              <w:marBottom w:val="0"/>
              <w:divBdr>
                <w:top w:val="none" w:sz="0" w:space="0" w:color="auto"/>
                <w:left w:val="none" w:sz="0" w:space="0" w:color="auto"/>
                <w:bottom w:val="none" w:sz="0" w:space="0" w:color="auto"/>
                <w:right w:val="none" w:sz="0" w:space="0" w:color="auto"/>
              </w:divBdr>
            </w:div>
          </w:divsChild>
        </w:div>
        <w:div w:id="276570133">
          <w:marLeft w:val="0"/>
          <w:marRight w:val="0"/>
          <w:marTop w:val="0"/>
          <w:marBottom w:val="0"/>
          <w:divBdr>
            <w:top w:val="none" w:sz="0" w:space="0" w:color="auto"/>
            <w:left w:val="none" w:sz="0" w:space="0" w:color="auto"/>
            <w:bottom w:val="none" w:sz="0" w:space="0" w:color="auto"/>
            <w:right w:val="none" w:sz="0" w:space="0" w:color="auto"/>
          </w:divBdr>
        </w:div>
        <w:div w:id="1304580730">
          <w:marLeft w:val="0"/>
          <w:marRight w:val="0"/>
          <w:marTop w:val="0"/>
          <w:marBottom w:val="0"/>
          <w:divBdr>
            <w:top w:val="none" w:sz="0" w:space="0" w:color="auto"/>
            <w:left w:val="none" w:sz="0" w:space="0" w:color="auto"/>
            <w:bottom w:val="none" w:sz="0" w:space="0" w:color="auto"/>
            <w:right w:val="none" w:sz="0" w:space="0" w:color="auto"/>
          </w:divBdr>
          <w:divsChild>
            <w:div w:id="1348409434">
              <w:marLeft w:val="0"/>
              <w:marRight w:val="0"/>
              <w:marTop w:val="0"/>
              <w:marBottom w:val="0"/>
              <w:divBdr>
                <w:top w:val="none" w:sz="0" w:space="0" w:color="auto"/>
                <w:left w:val="none" w:sz="0" w:space="0" w:color="auto"/>
                <w:bottom w:val="none" w:sz="0" w:space="0" w:color="auto"/>
                <w:right w:val="none" w:sz="0" w:space="0" w:color="auto"/>
              </w:divBdr>
            </w:div>
          </w:divsChild>
        </w:div>
        <w:div w:id="1029642080">
          <w:marLeft w:val="0"/>
          <w:marRight w:val="0"/>
          <w:marTop w:val="0"/>
          <w:marBottom w:val="0"/>
          <w:divBdr>
            <w:top w:val="none" w:sz="0" w:space="0" w:color="auto"/>
            <w:left w:val="none" w:sz="0" w:space="0" w:color="auto"/>
            <w:bottom w:val="none" w:sz="0" w:space="0" w:color="auto"/>
            <w:right w:val="none" w:sz="0" w:space="0" w:color="auto"/>
          </w:divBdr>
        </w:div>
        <w:div w:id="897517337">
          <w:marLeft w:val="0"/>
          <w:marRight w:val="0"/>
          <w:marTop w:val="0"/>
          <w:marBottom w:val="0"/>
          <w:divBdr>
            <w:top w:val="none" w:sz="0" w:space="0" w:color="auto"/>
            <w:left w:val="none" w:sz="0" w:space="0" w:color="auto"/>
            <w:bottom w:val="none" w:sz="0" w:space="0" w:color="auto"/>
            <w:right w:val="none" w:sz="0" w:space="0" w:color="auto"/>
          </w:divBdr>
          <w:divsChild>
            <w:div w:id="1433747765">
              <w:marLeft w:val="0"/>
              <w:marRight w:val="0"/>
              <w:marTop w:val="0"/>
              <w:marBottom w:val="0"/>
              <w:divBdr>
                <w:top w:val="none" w:sz="0" w:space="0" w:color="auto"/>
                <w:left w:val="none" w:sz="0" w:space="0" w:color="auto"/>
                <w:bottom w:val="none" w:sz="0" w:space="0" w:color="auto"/>
                <w:right w:val="none" w:sz="0" w:space="0" w:color="auto"/>
              </w:divBdr>
            </w:div>
          </w:divsChild>
        </w:div>
        <w:div w:id="1510634416">
          <w:marLeft w:val="0"/>
          <w:marRight w:val="0"/>
          <w:marTop w:val="0"/>
          <w:marBottom w:val="0"/>
          <w:divBdr>
            <w:top w:val="none" w:sz="0" w:space="0" w:color="auto"/>
            <w:left w:val="none" w:sz="0" w:space="0" w:color="auto"/>
            <w:bottom w:val="none" w:sz="0" w:space="0" w:color="auto"/>
            <w:right w:val="none" w:sz="0" w:space="0" w:color="auto"/>
          </w:divBdr>
        </w:div>
        <w:div w:id="1739404093">
          <w:marLeft w:val="0"/>
          <w:marRight w:val="0"/>
          <w:marTop w:val="0"/>
          <w:marBottom w:val="0"/>
          <w:divBdr>
            <w:top w:val="none" w:sz="0" w:space="0" w:color="auto"/>
            <w:left w:val="none" w:sz="0" w:space="0" w:color="auto"/>
            <w:bottom w:val="none" w:sz="0" w:space="0" w:color="auto"/>
            <w:right w:val="none" w:sz="0" w:space="0" w:color="auto"/>
          </w:divBdr>
          <w:divsChild>
            <w:div w:id="1065101237">
              <w:marLeft w:val="0"/>
              <w:marRight w:val="0"/>
              <w:marTop w:val="0"/>
              <w:marBottom w:val="0"/>
              <w:divBdr>
                <w:top w:val="none" w:sz="0" w:space="0" w:color="auto"/>
                <w:left w:val="none" w:sz="0" w:space="0" w:color="auto"/>
                <w:bottom w:val="none" w:sz="0" w:space="0" w:color="auto"/>
                <w:right w:val="none" w:sz="0" w:space="0" w:color="auto"/>
              </w:divBdr>
            </w:div>
          </w:divsChild>
        </w:div>
        <w:div w:id="1236741277">
          <w:marLeft w:val="0"/>
          <w:marRight w:val="0"/>
          <w:marTop w:val="0"/>
          <w:marBottom w:val="0"/>
          <w:divBdr>
            <w:top w:val="none" w:sz="0" w:space="0" w:color="auto"/>
            <w:left w:val="none" w:sz="0" w:space="0" w:color="auto"/>
            <w:bottom w:val="none" w:sz="0" w:space="0" w:color="auto"/>
            <w:right w:val="none" w:sz="0" w:space="0" w:color="auto"/>
          </w:divBdr>
        </w:div>
        <w:div w:id="1130787199">
          <w:marLeft w:val="0"/>
          <w:marRight w:val="0"/>
          <w:marTop w:val="0"/>
          <w:marBottom w:val="0"/>
          <w:divBdr>
            <w:top w:val="none" w:sz="0" w:space="0" w:color="auto"/>
            <w:left w:val="none" w:sz="0" w:space="0" w:color="auto"/>
            <w:bottom w:val="none" w:sz="0" w:space="0" w:color="auto"/>
            <w:right w:val="none" w:sz="0" w:space="0" w:color="auto"/>
          </w:divBdr>
          <w:divsChild>
            <w:div w:id="393235129">
              <w:marLeft w:val="0"/>
              <w:marRight w:val="0"/>
              <w:marTop w:val="0"/>
              <w:marBottom w:val="0"/>
              <w:divBdr>
                <w:top w:val="none" w:sz="0" w:space="0" w:color="auto"/>
                <w:left w:val="none" w:sz="0" w:space="0" w:color="auto"/>
                <w:bottom w:val="none" w:sz="0" w:space="0" w:color="auto"/>
                <w:right w:val="none" w:sz="0" w:space="0" w:color="auto"/>
              </w:divBdr>
            </w:div>
          </w:divsChild>
        </w:div>
        <w:div w:id="996687977">
          <w:marLeft w:val="0"/>
          <w:marRight w:val="0"/>
          <w:marTop w:val="0"/>
          <w:marBottom w:val="0"/>
          <w:divBdr>
            <w:top w:val="none" w:sz="0" w:space="0" w:color="auto"/>
            <w:left w:val="none" w:sz="0" w:space="0" w:color="auto"/>
            <w:bottom w:val="none" w:sz="0" w:space="0" w:color="auto"/>
            <w:right w:val="none" w:sz="0" w:space="0" w:color="auto"/>
          </w:divBdr>
        </w:div>
        <w:div w:id="2047482023">
          <w:marLeft w:val="0"/>
          <w:marRight w:val="0"/>
          <w:marTop w:val="0"/>
          <w:marBottom w:val="0"/>
          <w:divBdr>
            <w:top w:val="none" w:sz="0" w:space="0" w:color="auto"/>
            <w:left w:val="none" w:sz="0" w:space="0" w:color="auto"/>
            <w:bottom w:val="none" w:sz="0" w:space="0" w:color="auto"/>
            <w:right w:val="none" w:sz="0" w:space="0" w:color="auto"/>
          </w:divBdr>
          <w:divsChild>
            <w:div w:id="526986026">
              <w:marLeft w:val="0"/>
              <w:marRight w:val="0"/>
              <w:marTop w:val="0"/>
              <w:marBottom w:val="0"/>
              <w:divBdr>
                <w:top w:val="none" w:sz="0" w:space="0" w:color="auto"/>
                <w:left w:val="none" w:sz="0" w:space="0" w:color="auto"/>
                <w:bottom w:val="none" w:sz="0" w:space="0" w:color="auto"/>
                <w:right w:val="none" w:sz="0" w:space="0" w:color="auto"/>
              </w:divBdr>
            </w:div>
          </w:divsChild>
        </w:div>
        <w:div w:id="1187406223">
          <w:marLeft w:val="0"/>
          <w:marRight w:val="0"/>
          <w:marTop w:val="0"/>
          <w:marBottom w:val="0"/>
          <w:divBdr>
            <w:top w:val="none" w:sz="0" w:space="0" w:color="auto"/>
            <w:left w:val="none" w:sz="0" w:space="0" w:color="auto"/>
            <w:bottom w:val="none" w:sz="0" w:space="0" w:color="auto"/>
            <w:right w:val="none" w:sz="0" w:space="0" w:color="auto"/>
          </w:divBdr>
        </w:div>
        <w:div w:id="872232666">
          <w:marLeft w:val="0"/>
          <w:marRight w:val="0"/>
          <w:marTop w:val="0"/>
          <w:marBottom w:val="0"/>
          <w:divBdr>
            <w:top w:val="none" w:sz="0" w:space="0" w:color="auto"/>
            <w:left w:val="none" w:sz="0" w:space="0" w:color="auto"/>
            <w:bottom w:val="none" w:sz="0" w:space="0" w:color="auto"/>
            <w:right w:val="none" w:sz="0" w:space="0" w:color="auto"/>
          </w:divBdr>
          <w:divsChild>
            <w:div w:id="1614896883">
              <w:marLeft w:val="0"/>
              <w:marRight w:val="0"/>
              <w:marTop w:val="0"/>
              <w:marBottom w:val="0"/>
              <w:divBdr>
                <w:top w:val="none" w:sz="0" w:space="0" w:color="auto"/>
                <w:left w:val="none" w:sz="0" w:space="0" w:color="auto"/>
                <w:bottom w:val="none" w:sz="0" w:space="0" w:color="auto"/>
                <w:right w:val="none" w:sz="0" w:space="0" w:color="auto"/>
              </w:divBdr>
            </w:div>
          </w:divsChild>
        </w:div>
        <w:div w:id="982002262">
          <w:marLeft w:val="0"/>
          <w:marRight w:val="0"/>
          <w:marTop w:val="300"/>
          <w:marBottom w:val="0"/>
          <w:divBdr>
            <w:top w:val="none" w:sz="0" w:space="0" w:color="auto"/>
            <w:left w:val="none" w:sz="0" w:space="0" w:color="auto"/>
            <w:bottom w:val="none" w:sz="0" w:space="0" w:color="auto"/>
            <w:right w:val="none" w:sz="0" w:space="0" w:color="auto"/>
          </w:divBdr>
          <w:divsChild>
            <w:div w:id="1303929147">
              <w:marLeft w:val="0"/>
              <w:marRight w:val="0"/>
              <w:marTop w:val="0"/>
              <w:marBottom w:val="0"/>
              <w:divBdr>
                <w:top w:val="none" w:sz="0" w:space="0" w:color="auto"/>
                <w:left w:val="none" w:sz="0" w:space="0" w:color="auto"/>
                <w:bottom w:val="none" w:sz="0" w:space="0" w:color="auto"/>
                <w:right w:val="none" w:sz="0" w:space="0" w:color="auto"/>
              </w:divBdr>
              <w:divsChild>
                <w:div w:id="145759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918249">
          <w:marLeft w:val="0"/>
          <w:marRight w:val="0"/>
          <w:marTop w:val="300"/>
          <w:marBottom w:val="0"/>
          <w:divBdr>
            <w:top w:val="none" w:sz="0" w:space="0" w:color="auto"/>
            <w:left w:val="none" w:sz="0" w:space="0" w:color="auto"/>
            <w:bottom w:val="none" w:sz="0" w:space="0" w:color="auto"/>
            <w:right w:val="none" w:sz="0" w:space="0" w:color="auto"/>
          </w:divBdr>
          <w:divsChild>
            <w:div w:id="1291277004">
              <w:marLeft w:val="0"/>
              <w:marRight w:val="0"/>
              <w:marTop w:val="0"/>
              <w:marBottom w:val="0"/>
              <w:divBdr>
                <w:top w:val="none" w:sz="0" w:space="0" w:color="auto"/>
                <w:left w:val="none" w:sz="0" w:space="0" w:color="auto"/>
                <w:bottom w:val="none" w:sz="0" w:space="0" w:color="auto"/>
                <w:right w:val="none" w:sz="0" w:space="0" w:color="auto"/>
              </w:divBdr>
              <w:divsChild>
                <w:div w:id="107466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097927">
          <w:marLeft w:val="0"/>
          <w:marRight w:val="0"/>
          <w:marTop w:val="300"/>
          <w:marBottom w:val="0"/>
          <w:divBdr>
            <w:top w:val="none" w:sz="0" w:space="0" w:color="auto"/>
            <w:left w:val="none" w:sz="0" w:space="0" w:color="auto"/>
            <w:bottom w:val="none" w:sz="0" w:space="0" w:color="auto"/>
            <w:right w:val="none" w:sz="0" w:space="0" w:color="auto"/>
          </w:divBdr>
          <w:divsChild>
            <w:div w:id="1419403015">
              <w:marLeft w:val="0"/>
              <w:marRight w:val="0"/>
              <w:marTop w:val="0"/>
              <w:marBottom w:val="0"/>
              <w:divBdr>
                <w:top w:val="none" w:sz="0" w:space="0" w:color="auto"/>
                <w:left w:val="none" w:sz="0" w:space="0" w:color="auto"/>
                <w:bottom w:val="none" w:sz="0" w:space="0" w:color="auto"/>
                <w:right w:val="none" w:sz="0" w:space="0" w:color="auto"/>
              </w:divBdr>
              <w:divsChild>
                <w:div w:id="58118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4116">
          <w:marLeft w:val="0"/>
          <w:marRight w:val="0"/>
          <w:marTop w:val="300"/>
          <w:marBottom w:val="0"/>
          <w:divBdr>
            <w:top w:val="none" w:sz="0" w:space="0" w:color="auto"/>
            <w:left w:val="none" w:sz="0" w:space="0" w:color="auto"/>
            <w:bottom w:val="none" w:sz="0" w:space="0" w:color="auto"/>
            <w:right w:val="none" w:sz="0" w:space="0" w:color="auto"/>
          </w:divBdr>
          <w:divsChild>
            <w:div w:id="847211856">
              <w:marLeft w:val="0"/>
              <w:marRight w:val="0"/>
              <w:marTop w:val="0"/>
              <w:marBottom w:val="0"/>
              <w:divBdr>
                <w:top w:val="none" w:sz="0" w:space="0" w:color="auto"/>
                <w:left w:val="none" w:sz="0" w:space="0" w:color="auto"/>
                <w:bottom w:val="none" w:sz="0" w:space="0" w:color="auto"/>
                <w:right w:val="none" w:sz="0" w:space="0" w:color="auto"/>
              </w:divBdr>
              <w:divsChild>
                <w:div w:id="208340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121702937">
      <w:bodyDiv w:val="1"/>
      <w:marLeft w:val="0"/>
      <w:marRight w:val="0"/>
      <w:marTop w:val="0"/>
      <w:marBottom w:val="0"/>
      <w:divBdr>
        <w:top w:val="none" w:sz="0" w:space="0" w:color="auto"/>
        <w:left w:val="none" w:sz="0" w:space="0" w:color="auto"/>
        <w:bottom w:val="none" w:sz="0" w:space="0" w:color="auto"/>
        <w:right w:val="none" w:sz="0" w:space="0" w:color="auto"/>
      </w:divBdr>
    </w:div>
    <w:div w:id="172033518">
      <w:bodyDiv w:val="1"/>
      <w:marLeft w:val="0"/>
      <w:marRight w:val="0"/>
      <w:marTop w:val="0"/>
      <w:marBottom w:val="0"/>
      <w:divBdr>
        <w:top w:val="none" w:sz="0" w:space="0" w:color="auto"/>
        <w:left w:val="none" w:sz="0" w:space="0" w:color="auto"/>
        <w:bottom w:val="none" w:sz="0" w:space="0" w:color="auto"/>
        <w:right w:val="none" w:sz="0" w:space="0" w:color="auto"/>
      </w:divBdr>
    </w:div>
    <w:div w:id="179584861">
      <w:bodyDiv w:val="1"/>
      <w:marLeft w:val="0"/>
      <w:marRight w:val="0"/>
      <w:marTop w:val="0"/>
      <w:marBottom w:val="0"/>
      <w:divBdr>
        <w:top w:val="none" w:sz="0" w:space="0" w:color="auto"/>
        <w:left w:val="none" w:sz="0" w:space="0" w:color="auto"/>
        <w:bottom w:val="none" w:sz="0" w:space="0" w:color="auto"/>
        <w:right w:val="none" w:sz="0" w:space="0" w:color="auto"/>
      </w:divBdr>
      <w:divsChild>
        <w:div w:id="112945271">
          <w:marLeft w:val="0"/>
          <w:marRight w:val="0"/>
          <w:marTop w:val="0"/>
          <w:marBottom w:val="0"/>
          <w:divBdr>
            <w:top w:val="none" w:sz="0" w:space="0" w:color="auto"/>
            <w:left w:val="none" w:sz="0" w:space="0" w:color="auto"/>
            <w:bottom w:val="none" w:sz="0" w:space="0" w:color="auto"/>
            <w:right w:val="none" w:sz="0" w:space="0" w:color="auto"/>
          </w:divBdr>
        </w:div>
        <w:div w:id="1271160728">
          <w:marLeft w:val="0"/>
          <w:marRight w:val="0"/>
          <w:marTop w:val="0"/>
          <w:marBottom w:val="0"/>
          <w:divBdr>
            <w:top w:val="none" w:sz="0" w:space="0" w:color="auto"/>
            <w:left w:val="none" w:sz="0" w:space="0" w:color="auto"/>
            <w:bottom w:val="none" w:sz="0" w:space="0" w:color="auto"/>
            <w:right w:val="none" w:sz="0" w:space="0" w:color="auto"/>
          </w:divBdr>
          <w:divsChild>
            <w:div w:id="897015603">
              <w:marLeft w:val="0"/>
              <w:marRight w:val="0"/>
              <w:marTop w:val="0"/>
              <w:marBottom w:val="0"/>
              <w:divBdr>
                <w:top w:val="none" w:sz="0" w:space="0" w:color="auto"/>
                <w:left w:val="none" w:sz="0" w:space="0" w:color="auto"/>
                <w:bottom w:val="none" w:sz="0" w:space="0" w:color="auto"/>
                <w:right w:val="none" w:sz="0" w:space="0" w:color="auto"/>
              </w:divBdr>
            </w:div>
          </w:divsChild>
        </w:div>
        <w:div w:id="1922249377">
          <w:marLeft w:val="0"/>
          <w:marRight w:val="0"/>
          <w:marTop w:val="0"/>
          <w:marBottom w:val="0"/>
          <w:divBdr>
            <w:top w:val="none" w:sz="0" w:space="0" w:color="auto"/>
            <w:left w:val="none" w:sz="0" w:space="0" w:color="auto"/>
            <w:bottom w:val="none" w:sz="0" w:space="0" w:color="auto"/>
            <w:right w:val="none" w:sz="0" w:space="0" w:color="auto"/>
          </w:divBdr>
        </w:div>
        <w:div w:id="902371496">
          <w:marLeft w:val="0"/>
          <w:marRight w:val="0"/>
          <w:marTop w:val="0"/>
          <w:marBottom w:val="0"/>
          <w:divBdr>
            <w:top w:val="none" w:sz="0" w:space="0" w:color="auto"/>
            <w:left w:val="none" w:sz="0" w:space="0" w:color="auto"/>
            <w:bottom w:val="none" w:sz="0" w:space="0" w:color="auto"/>
            <w:right w:val="none" w:sz="0" w:space="0" w:color="auto"/>
          </w:divBdr>
          <w:divsChild>
            <w:div w:id="1642536013">
              <w:marLeft w:val="0"/>
              <w:marRight w:val="0"/>
              <w:marTop w:val="0"/>
              <w:marBottom w:val="0"/>
              <w:divBdr>
                <w:top w:val="none" w:sz="0" w:space="0" w:color="auto"/>
                <w:left w:val="none" w:sz="0" w:space="0" w:color="auto"/>
                <w:bottom w:val="none" w:sz="0" w:space="0" w:color="auto"/>
                <w:right w:val="none" w:sz="0" w:space="0" w:color="auto"/>
              </w:divBdr>
            </w:div>
          </w:divsChild>
        </w:div>
        <w:div w:id="2082628833">
          <w:marLeft w:val="0"/>
          <w:marRight w:val="0"/>
          <w:marTop w:val="0"/>
          <w:marBottom w:val="0"/>
          <w:divBdr>
            <w:top w:val="none" w:sz="0" w:space="0" w:color="auto"/>
            <w:left w:val="none" w:sz="0" w:space="0" w:color="auto"/>
            <w:bottom w:val="none" w:sz="0" w:space="0" w:color="auto"/>
            <w:right w:val="none" w:sz="0" w:space="0" w:color="auto"/>
          </w:divBdr>
        </w:div>
        <w:div w:id="154145954">
          <w:marLeft w:val="0"/>
          <w:marRight w:val="0"/>
          <w:marTop w:val="0"/>
          <w:marBottom w:val="0"/>
          <w:divBdr>
            <w:top w:val="none" w:sz="0" w:space="0" w:color="auto"/>
            <w:left w:val="none" w:sz="0" w:space="0" w:color="auto"/>
            <w:bottom w:val="none" w:sz="0" w:space="0" w:color="auto"/>
            <w:right w:val="none" w:sz="0" w:space="0" w:color="auto"/>
          </w:divBdr>
          <w:divsChild>
            <w:div w:id="591553533">
              <w:marLeft w:val="0"/>
              <w:marRight w:val="0"/>
              <w:marTop w:val="0"/>
              <w:marBottom w:val="0"/>
              <w:divBdr>
                <w:top w:val="none" w:sz="0" w:space="0" w:color="auto"/>
                <w:left w:val="none" w:sz="0" w:space="0" w:color="auto"/>
                <w:bottom w:val="none" w:sz="0" w:space="0" w:color="auto"/>
                <w:right w:val="none" w:sz="0" w:space="0" w:color="auto"/>
              </w:divBdr>
            </w:div>
          </w:divsChild>
        </w:div>
        <w:div w:id="314920448">
          <w:marLeft w:val="0"/>
          <w:marRight w:val="0"/>
          <w:marTop w:val="0"/>
          <w:marBottom w:val="0"/>
          <w:divBdr>
            <w:top w:val="none" w:sz="0" w:space="0" w:color="auto"/>
            <w:left w:val="none" w:sz="0" w:space="0" w:color="auto"/>
            <w:bottom w:val="none" w:sz="0" w:space="0" w:color="auto"/>
            <w:right w:val="none" w:sz="0" w:space="0" w:color="auto"/>
          </w:divBdr>
        </w:div>
        <w:div w:id="1874466106">
          <w:marLeft w:val="0"/>
          <w:marRight w:val="0"/>
          <w:marTop w:val="0"/>
          <w:marBottom w:val="0"/>
          <w:divBdr>
            <w:top w:val="none" w:sz="0" w:space="0" w:color="auto"/>
            <w:left w:val="none" w:sz="0" w:space="0" w:color="auto"/>
            <w:bottom w:val="none" w:sz="0" w:space="0" w:color="auto"/>
            <w:right w:val="none" w:sz="0" w:space="0" w:color="auto"/>
          </w:divBdr>
          <w:divsChild>
            <w:div w:id="1861892203">
              <w:marLeft w:val="0"/>
              <w:marRight w:val="0"/>
              <w:marTop w:val="0"/>
              <w:marBottom w:val="0"/>
              <w:divBdr>
                <w:top w:val="none" w:sz="0" w:space="0" w:color="auto"/>
                <w:left w:val="none" w:sz="0" w:space="0" w:color="auto"/>
                <w:bottom w:val="none" w:sz="0" w:space="0" w:color="auto"/>
                <w:right w:val="none" w:sz="0" w:space="0" w:color="auto"/>
              </w:divBdr>
            </w:div>
          </w:divsChild>
        </w:div>
        <w:div w:id="1475877000">
          <w:marLeft w:val="0"/>
          <w:marRight w:val="0"/>
          <w:marTop w:val="0"/>
          <w:marBottom w:val="0"/>
          <w:divBdr>
            <w:top w:val="none" w:sz="0" w:space="0" w:color="auto"/>
            <w:left w:val="none" w:sz="0" w:space="0" w:color="auto"/>
            <w:bottom w:val="none" w:sz="0" w:space="0" w:color="auto"/>
            <w:right w:val="none" w:sz="0" w:space="0" w:color="auto"/>
          </w:divBdr>
        </w:div>
        <w:div w:id="1372148456">
          <w:marLeft w:val="0"/>
          <w:marRight w:val="0"/>
          <w:marTop w:val="0"/>
          <w:marBottom w:val="0"/>
          <w:divBdr>
            <w:top w:val="none" w:sz="0" w:space="0" w:color="auto"/>
            <w:left w:val="none" w:sz="0" w:space="0" w:color="auto"/>
            <w:bottom w:val="none" w:sz="0" w:space="0" w:color="auto"/>
            <w:right w:val="none" w:sz="0" w:space="0" w:color="auto"/>
          </w:divBdr>
          <w:divsChild>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978340579">
          <w:marLeft w:val="0"/>
          <w:marRight w:val="0"/>
          <w:marTop w:val="0"/>
          <w:marBottom w:val="0"/>
          <w:divBdr>
            <w:top w:val="none" w:sz="0" w:space="0" w:color="auto"/>
            <w:left w:val="none" w:sz="0" w:space="0" w:color="auto"/>
            <w:bottom w:val="none" w:sz="0" w:space="0" w:color="auto"/>
            <w:right w:val="none" w:sz="0" w:space="0" w:color="auto"/>
          </w:divBdr>
        </w:div>
        <w:div w:id="1110517379">
          <w:marLeft w:val="0"/>
          <w:marRight w:val="0"/>
          <w:marTop w:val="0"/>
          <w:marBottom w:val="0"/>
          <w:divBdr>
            <w:top w:val="none" w:sz="0" w:space="0" w:color="auto"/>
            <w:left w:val="none" w:sz="0" w:space="0" w:color="auto"/>
            <w:bottom w:val="none" w:sz="0" w:space="0" w:color="auto"/>
            <w:right w:val="none" w:sz="0" w:space="0" w:color="auto"/>
          </w:divBdr>
          <w:divsChild>
            <w:div w:id="338657054">
              <w:marLeft w:val="0"/>
              <w:marRight w:val="0"/>
              <w:marTop w:val="0"/>
              <w:marBottom w:val="0"/>
              <w:divBdr>
                <w:top w:val="none" w:sz="0" w:space="0" w:color="auto"/>
                <w:left w:val="none" w:sz="0" w:space="0" w:color="auto"/>
                <w:bottom w:val="none" w:sz="0" w:space="0" w:color="auto"/>
                <w:right w:val="none" w:sz="0" w:space="0" w:color="auto"/>
              </w:divBdr>
            </w:div>
          </w:divsChild>
        </w:div>
        <w:div w:id="1993440843">
          <w:marLeft w:val="0"/>
          <w:marRight w:val="0"/>
          <w:marTop w:val="0"/>
          <w:marBottom w:val="0"/>
          <w:divBdr>
            <w:top w:val="none" w:sz="0" w:space="0" w:color="auto"/>
            <w:left w:val="none" w:sz="0" w:space="0" w:color="auto"/>
            <w:bottom w:val="none" w:sz="0" w:space="0" w:color="auto"/>
            <w:right w:val="none" w:sz="0" w:space="0" w:color="auto"/>
          </w:divBdr>
        </w:div>
        <w:div w:id="742798572">
          <w:marLeft w:val="0"/>
          <w:marRight w:val="0"/>
          <w:marTop w:val="0"/>
          <w:marBottom w:val="0"/>
          <w:divBdr>
            <w:top w:val="none" w:sz="0" w:space="0" w:color="auto"/>
            <w:left w:val="none" w:sz="0" w:space="0" w:color="auto"/>
            <w:bottom w:val="none" w:sz="0" w:space="0" w:color="auto"/>
            <w:right w:val="none" w:sz="0" w:space="0" w:color="auto"/>
          </w:divBdr>
          <w:divsChild>
            <w:div w:id="897788532">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300"/>
          <w:marBottom w:val="0"/>
          <w:divBdr>
            <w:top w:val="none" w:sz="0" w:space="0" w:color="auto"/>
            <w:left w:val="none" w:sz="0" w:space="0" w:color="auto"/>
            <w:bottom w:val="none" w:sz="0" w:space="0" w:color="auto"/>
            <w:right w:val="none" w:sz="0" w:space="0" w:color="auto"/>
          </w:divBdr>
          <w:divsChild>
            <w:div w:id="2008055168">
              <w:marLeft w:val="0"/>
              <w:marRight w:val="0"/>
              <w:marTop w:val="0"/>
              <w:marBottom w:val="0"/>
              <w:divBdr>
                <w:top w:val="none" w:sz="0" w:space="0" w:color="auto"/>
                <w:left w:val="none" w:sz="0" w:space="0" w:color="auto"/>
                <w:bottom w:val="none" w:sz="0" w:space="0" w:color="auto"/>
                <w:right w:val="none" w:sz="0" w:space="0" w:color="auto"/>
              </w:divBdr>
              <w:divsChild>
                <w:div w:id="1410929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94453">
          <w:marLeft w:val="0"/>
          <w:marRight w:val="0"/>
          <w:marTop w:val="300"/>
          <w:marBottom w:val="0"/>
          <w:divBdr>
            <w:top w:val="none" w:sz="0" w:space="0" w:color="auto"/>
            <w:left w:val="none" w:sz="0" w:space="0" w:color="auto"/>
            <w:bottom w:val="none" w:sz="0" w:space="0" w:color="auto"/>
            <w:right w:val="none" w:sz="0" w:space="0" w:color="auto"/>
          </w:divBdr>
          <w:divsChild>
            <w:div w:id="1732384388">
              <w:marLeft w:val="0"/>
              <w:marRight w:val="0"/>
              <w:marTop w:val="0"/>
              <w:marBottom w:val="0"/>
              <w:divBdr>
                <w:top w:val="none" w:sz="0" w:space="0" w:color="auto"/>
                <w:left w:val="none" w:sz="0" w:space="0" w:color="auto"/>
                <w:bottom w:val="none" w:sz="0" w:space="0" w:color="auto"/>
                <w:right w:val="none" w:sz="0" w:space="0" w:color="auto"/>
              </w:divBdr>
              <w:divsChild>
                <w:div w:id="1266763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04055">
          <w:marLeft w:val="0"/>
          <w:marRight w:val="0"/>
          <w:marTop w:val="30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sChild>
                <w:div w:id="2353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371733">
      <w:bodyDiv w:val="1"/>
      <w:marLeft w:val="0"/>
      <w:marRight w:val="0"/>
      <w:marTop w:val="0"/>
      <w:marBottom w:val="0"/>
      <w:divBdr>
        <w:top w:val="none" w:sz="0" w:space="0" w:color="auto"/>
        <w:left w:val="none" w:sz="0" w:space="0" w:color="auto"/>
        <w:bottom w:val="none" w:sz="0" w:space="0" w:color="auto"/>
        <w:right w:val="none" w:sz="0" w:space="0" w:color="auto"/>
      </w:divBdr>
      <w:divsChild>
        <w:div w:id="1504932818">
          <w:marLeft w:val="0"/>
          <w:marRight w:val="0"/>
          <w:marTop w:val="0"/>
          <w:marBottom w:val="0"/>
          <w:divBdr>
            <w:top w:val="none" w:sz="0" w:space="0" w:color="auto"/>
            <w:left w:val="none" w:sz="0" w:space="0" w:color="auto"/>
            <w:bottom w:val="none" w:sz="0" w:space="0" w:color="auto"/>
            <w:right w:val="none" w:sz="0" w:space="0" w:color="auto"/>
          </w:divBdr>
        </w:div>
        <w:div w:id="969290000">
          <w:marLeft w:val="0"/>
          <w:marRight w:val="0"/>
          <w:marTop w:val="0"/>
          <w:marBottom w:val="0"/>
          <w:divBdr>
            <w:top w:val="none" w:sz="0" w:space="0" w:color="auto"/>
            <w:left w:val="none" w:sz="0" w:space="0" w:color="auto"/>
            <w:bottom w:val="none" w:sz="0" w:space="0" w:color="auto"/>
            <w:right w:val="none" w:sz="0" w:space="0" w:color="auto"/>
          </w:divBdr>
          <w:divsChild>
            <w:div w:id="1990816404">
              <w:marLeft w:val="0"/>
              <w:marRight w:val="0"/>
              <w:marTop w:val="0"/>
              <w:marBottom w:val="0"/>
              <w:divBdr>
                <w:top w:val="none" w:sz="0" w:space="0" w:color="auto"/>
                <w:left w:val="none" w:sz="0" w:space="0" w:color="auto"/>
                <w:bottom w:val="none" w:sz="0" w:space="0" w:color="auto"/>
                <w:right w:val="none" w:sz="0" w:space="0" w:color="auto"/>
              </w:divBdr>
            </w:div>
          </w:divsChild>
        </w:div>
        <w:div w:id="1291670737">
          <w:marLeft w:val="0"/>
          <w:marRight w:val="0"/>
          <w:marTop w:val="0"/>
          <w:marBottom w:val="0"/>
          <w:divBdr>
            <w:top w:val="none" w:sz="0" w:space="0" w:color="auto"/>
            <w:left w:val="none" w:sz="0" w:space="0" w:color="auto"/>
            <w:bottom w:val="none" w:sz="0" w:space="0" w:color="auto"/>
            <w:right w:val="none" w:sz="0" w:space="0" w:color="auto"/>
          </w:divBdr>
        </w:div>
        <w:div w:id="806707517">
          <w:marLeft w:val="0"/>
          <w:marRight w:val="0"/>
          <w:marTop w:val="0"/>
          <w:marBottom w:val="0"/>
          <w:divBdr>
            <w:top w:val="none" w:sz="0" w:space="0" w:color="auto"/>
            <w:left w:val="none" w:sz="0" w:space="0" w:color="auto"/>
            <w:bottom w:val="none" w:sz="0" w:space="0" w:color="auto"/>
            <w:right w:val="none" w:sz="0" w:space="0" w:color="auto"/>
          </w:divBdr>
          <w:divsChild>
            <w:div w:id="1752388828">
              <w:marLeft w:val="0"/>
              <w:marRight w:val="0"/>
              <w:marTop w:val="0"/>
              <w:marBottom w:val="0"/>
              <w:divBdr>
                <w:top w:val="none" w:sz="0" w:space="0" w:color="auto"/>
                <w:left w:val="none" w:sz="0" w:space="0" w:color="auto"/>
                <w:bottom w:val="none" w:sz="0" w:space="0" w:color="auto"/>
                <w:right w:val="none" w:sz="0" w:space="0" w:color="auto"/>
              </w:divBdr>
            </w:div>
          </w:divsChild>
        </w:div>
        <w:div w:id="4208000">
          <w:marLeft w:val="0"/>
          <w:marRight w:val="0"/>
          <w:marTop w:val="0"/>
          <w:marBottom w:val="0"/>
          <w:divBdr>
            <w:top w:val="none" w:sz="0" w:space="0" w:color="auto"/>
            <w:left w:val="none" w:sz="0" w:space="0" w:color="auto"/>
            <w:bottom w:val="none" w:sz="0" w:space="0" w:color="auto"/>
            <w:right w:val="none" w:sz="0" w:space="0" w:color="auto"/>
          </w:divBdr>
        </w:div>
        <w:div w:id="68382975">
          <w:marLeft w:val="0"/>
          <w:marRight w:val="0"/>
          <w:marTop w:val="0"/>
          <w:marBottom w:val="0"/>
          <w:divBdr>
            <w:top w:val="none" w:sz="0" w:space="0" w:color="auto"/>
            <w:left w:val="none" w:sz="0" w:space="0" w:color="auto"/>
            <w:bottom w:val="none" w:sz="0" w:space="0" w:color="auto"/>
            <w:right w:val="none" w:sz="0" w:space="0" w:color="auto"/>
          </w:divBdr>
          <w:divsChild>
            <w:div w:id="122159184">
              <w:marLeft w:val="0"/>
              <w:marRight w:val="0"/>
              <w:marTop w:val="0"/>
              <w:marBottom w:val="0"/>
              <w:divBdr>
                <w:top w:val="none" w:sz="0" w:space="0" w:color="auto"/>
                <w:left w:val="none" w:sz="0" w:space="0" w:color="auto"/>
                <w:bottom w:val="none" w:sz="0" w:space="0" w:color="auto"/>
                <w:right w:val="none" w:sz="0" w:space="0" w:color="auto"/>
              </w:divBdr>
            </w:div>
          </w:divsChild>
        </w:div>
        <w:div w:id="148638458">
          <w:marLeft w:val="0"/>
          <w:marRight w:val="0"/>
          <w:marTop w:val="0"/>
          <w:marBottom w:val="0"/>
          <w:divBdr>
            <w:top w:val="none" w:sz="0" w:space="0" w:color="auto"/>
            <w:left w:val="none" w:sz="0" w:space="0" w:color="auto"/>
            <w:bottom w:val="none" w:sz="0" w:space="0" w:color="auto"/>
            <w:right w:val="none" w:sz="0" w:space="0" w:color="auto"/>
          </w:divBdr>
        </w:div>
        <w:div w:id="876894989">
          <w:marLeft w:val="0"/>
          <w:marRight w:val="0"/>
          <w:marTop w:val="0"/>
          <w:marBottom w:val="0"/>
          <w:divBdr>
            <w:top w:val="none" w:sz="0" w:space="0" w:color="auto"/>
            <w:left w:val="none" w:sz="0" w:space="0" w:color="auto"/>
            <w:bottom w:val="none" w:sz="0" w:space="0" w:color="auto"/>
            <w:right w:val="none" w:sz="0" w:space="0" w:color="auto"/>
          </w:divBdr>
          <w:divsChild>
            <w:div w:id="742682653">
              <w:marLeft w:val="0"/>
              <w:marRight w:val="0"/>
              <w:marTop w:val="0"/>
              <w:marBottom w:val="0"/>
              <w:divBdr>
                <w:top w:val="none" w:sz="0" w:space="0" w:color="auto"/>
                <w:left w:val="none" w:sz="0" w:space="0" w:color="auto"/>
                <w:bottom w:val="none" w:sz="0" w:space="0" w:color="auto"/>
                <w:right w:val="none" w:sz="0" w:space="0" w:color="auto"/>
              </w:divBdr>
            </w:div>
          </w:divsChild>
        </w:div>
        <w:div w:id="830174072">
          <w:marLeft w:val="0"/>
          <w:marRight w:val="0"/>
          <w:marTop w:val="0"/>
          <w:marBottom w:val="0"/>
          <w:divBdr>
            <w:top w:val="none" w:sz="0" w:space="0" w:color="auto"/>
            <w:left w:val="none" w:sz="0" w:space="0" w:color="auto"/>
            <w:bottom w:val="none" w:sz="0" w:space="0" w:color="auto"/>
            <w:right w:val="none" w:sz="0" w:space="0" w:color="auto"/>
          </w:divBdr>
        </w:div>
        <w:div w:id="667440091">
          <w:marLeft w:val="0"/>
          <w:marRight w:val="0"/>
          <w:marTop w:val="0"/>
          <w:marBottom w:val="0"/>
          <w:divBdr>
            <w:top w:val="none" w:sz="0" w:space="0" w:color="auto"/>
            <w:left w:val="none" w:sz="0" w:space="0" w:color="auto"/>
            <w:bottom w:val="none" w:sz="0" w:space="0" w:color="auto"/>
            <w:right w:val="none" w:sz="0" w:space="0" w:color="auto"/>
          </w:divBdr>
          <w:divsChild>
            <w:div w:id="1856724546">
              <w:marLeft w:val="0"/>
              <w:marRight w:val="0"/>
              <w:marTop w:val="0"/>
              <w:marBottom w:val="0"/>
              <w:divBdr>
                <w:top w:val="none" w:sz="0" w:space="0" w:color="auto"/>
                <w:left w:val="none" w:sz="0" w:space="0" w:color="auto"/>
                <w:bottom w:val="none" w:sz="0" w:space="0" w:color="auto"/>
                <w:right w:val="none" w:sz="0" w:space="0" w:color="auto"/>
              </w:divBdr>
            </w:div>
          </w:divsChild>
        </w:div>
        <w:div w:id="222571142">
          <w:marLeft w:val="0"/>
          <w:marRight w:val="0"/>
          <w:marTop w:val="0"/>
          <w:marBottom w:val="0"/>
          <w:divBdr>
            <w:top w:val="none" w:sz="0" w:space="0" w:color="auto"/>
            <w:left w:val="none" w:sz="0" w:space="0" w:color="auto"/>
            <w:bottom w:val="none" w:sz="0" w:space="0" w:color="auto"/>
            <w:right w:val="none" w:sz="0" w:space="0" w:color="auto"/>
          </w:divBdr>
        </w:div>
        <w:div w:id="260069450">
          <w:marLeft w:val="0"/>
          <w:marRight w:val="0"/>
          <w:marTop w:val="0"/>
          <w:marBottom w:val="0"/>
          <w:divBdr>
            <w:top w:val="none" w:sz="0" w:space="0" w:color="auto"/>
            <w:left w:val="none" w:sz="0" w:space="0" w:color="auto"/>
            <w:bottom w:val="none" w:sz="0" w:space="0" w:color="auto"/>
            <w:right w:val="none" w:sz="0" w:space="0" w:color="auto"/>
          </w:divBdr>
          <w:divsChild>
            <w:div w:id="1702121571">
              <w:marLeft w:val="0"/>
              <w:marRight w:val="0"/>
              <w:marTop w:val="0"/>
              <w:marBottom w:val="0"/>
              <w:divBdr>
                <w:top w:val="none" w:sz="0" w:space="0" w:color="auto"/>
                <w:left w:val="none" w:sz="0" w:space="0" w:color="auto"/>
                <w:bottom w:val="none" w:sz="0" w:space="0" w:color="auto"/>
                <w:right w:val="none" w:sz="0" w:space="0" w:color="auto"/>
              </w:divBdr>
            </w:div>
          </w:divsChild>
        </w:div>
        <w:div w:id="1105228879">
          <w:marLeft w:val="0"/>
          <w:marRight w:val="0"/>
          <w:marTop w:val="0"/>
          <w:marBottom w:val="0"/>
          <w:divBdr>
            <w:top w:val="none" w:sz="0" w:space="0" w:color="auto"/>
            <w:left w:val="none" w:sz="0" w:space="0" w:color="auto"/>
            <w:bottom w:val="none" w:sz="0" w:space="0" w:color="auto"/>
            <w:right w:val="none" w:sz="0" w:space="0" w:color="auto"/>
          </w:divBdr>
        </w:div>
        <w:div w:id="1446341188">
          <w:marLeft w:val="0"/>
          <w:marRight w:val="0"/>
          <w:marTop w:val="0"/>
          <w:marBottom w:val="0"/>
          <w:divBdr>
            <w:top w:val="none" w:sz="0" w:space="0" w:color="auto"/>
            <w:left w:val="none" w:sz="0" w:space="0" w:color="auto"/>
            <w:bottom w:val="none" w:sz="0" w:space="0" w:color="auto"/>
            <w:right w:val="none" w:sz="0" w:space="0" w:color="auto"/>
          </w:divBdr>
          <w:divsChild>
            <w:div w:id="402341828">
              <w:marLeft w:val="0"/>
              <w:marRight w:val="0"/>
              <w:marTop w:val="0"/>
              <w:marBottom w:val="0"/>
              <w:divBdr>
                <w:top w:val="none" w:sz="0" w:space="0" w:color="auto"/>
                <w:left w:val="none" w:sz="0" w:space="0" w:color="auto"/>
                <w:bottom w:val="none" w:sz="0" w:space="0" w:color="auto"/>
                <w:right w:val="none" w:sz="0" w:space="0" w:color="auto"/>
              </w:divBdr>
            </w:div>
          </w:divsChild>
        </w:div>
        <w:div w:id="888763911">
          <w:marLeft w:val="0"/>
          <w:marRight w:val="0"/>
          <w:marTop w:val="300"/>
          <w:marBottom w:val="0"/>
          <w:divBdr>
            <w:top w:val="none" w:sz="0" w:space="0" w:color="auto"/>
            <w:left w:val="none" w:sz="0" w:space="0" w:color="auto"/>
            <w:bottom w:val="none" w:sz="0" w:space="0" w:color="auto"/>
            <w:right w:val="none" w:sz="0" w:space="0" w:color="auto"/>
          </w:divBdr>
          <w:divsChild>
            <w:div w:id="316570981">
              <w:marLeft w:val="0"/>
              <w:marRight w:val="0"/>
              <w:marTop w:val="0"/>
              <w:marBottom w:val="0"/>
              <w:divBdr>
                <w:top w:val="none" w:sz="0" w:space="0" w:color="auto"/>
                <w:left w:val="none" w:sz="0" w:space="0" w:color="auto"/>
                <w:bottom w:val="none" w:sz="0" w:space="0" w:color="auto"/>
                <w:right w:val="none" w:sz="0" w:space="0" w:color="auto"/>
              </w:divBdr>
              <w:divsChild>
                <w:div w:id="17841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555145">
          <w:marLeft w:val="0"/>
          <w:marRight w:val="0"/>
          <w:marTop w:val="300"/>
          <w:marBottom w:val="0"/>
          <w:divBdr>
            <w:top w:val="none" w:sz="0" w:space="0" w:color="auto"/>
            <w:left w:val="none" w:sz="0" w:space="0" w:color="auto"/>
            <w:bottom w:val="none" w:sz="0" w:space="0" w:color="auto"/>
            <w:right w:val="none" w:sz="0" w:space="0" w:color="auto"/>
          </w:divBdr>
          <w:divsChild>
            <w:div w:id="426536684">
              <w:marLeft w:val="0"/>
              <w:marRight w:val="0"/>
              <w:marTop w:val="0"/>
              <w:marBottom w:val="0"/>
              <w:divBdr>
                <w:top w:val="none" w:sz="0" w:space="0" w:color="auto"/>
                <w:left w:val="none" w:sz="0" w:space="0" w:color="auto"/>
                <w:bottom w:val="none" w:sz="0" w:space="0" w:color="auto"/>
                <w:right w:val="none" w:sz="0" w:space="0" w:color="auto"/>
              </w:divBdr>
              <w:divsChild>
                <w:div w:id="22545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79929">
          <w:marLeft w:val="0"/>
          <w:marRight w:val="0"/>
          <w:marTop w:val="300"/>
          <w:marBottom w:val="0"/>
          <w:divBdr>
            <w:top w:val="none" w:sz="0" w:space="0" w:color="auto"/>
            <w:left w:val="none" w:sz="0" w:space="0" w:color="auto"/>
            <w:bottom w:val="none" w:sz="0" w:space="0" w:color="auto"/>
            <w:right w:val="none" w:sz="0" w:space="0" w:color="auto"/>
          </w:divBdr>
          <w:divsChild>
            <w:div w:id="1166241903">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6141">
          <w:marLeft w:val="0"/>
          <w:marRight w:val="0"/>
          <w:marTop w:val="300"/>
          <w:marBottom w:val="0"/>
          <w:divBdr>
            <w:top w:val="none" w:sz="0" w:space="0" w:color="auto"/>
            <w:left w:val="none" w:sz="0" w:space="0" w:color="auto"/>
            <w:bottom w:val="none" w:sz="0" w:space="0" w:color="auto"/>
            <w:right w:val="none" w:sz="0" w:space="0" w:color="auto"/>
          </w:divBdr>
          <w:divsChild>
            <w:div w:id="661658851">
              <w:marLeft w:val="0"/>
              <w:marRight w:val="0"/>
              <w:marTop w:val="0"/>
              <w:marBottom w:val="0"/>
              <w:divBdr>
                <w:top w:val="none" w:sz="0" w:space="0" w:color="auto"/>
                <w:left w:val="none" w:sz="0" w:space="0" w:color="auto"/>
                <w:bottom w:val="none" w:sz="0" w:space="0" w:color="auto"/>
                <w:right w:val="none" w:sz="0" w:space="0" w:color="auto"/>
              </w:divBdr>
              <w:divsChild>
                <w:div w:id="980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8168">
      <w:bodyDiv w:val="1"/>
      <w:marLeft w:val="0"/>
      <w:marRight w:val="0"/>
      <w:marTop w:val="0"/>
      <w:marBottom w:val="0"/>
      <w:divBdr>
        <w:top w:val="none" w:sz="0" w:space="0" w:color="auto"/>
        <w:left w:val="none" w:sz="0" w:space="0" w:color="auto"/>
        <w:bottom w:val="none" w:sz="0" w:space="0" w:color="auto"/>
        <w:right w:val="none" w:sz="0" w:space="0" w:color="auto"/>
      </w:divBdr>
    </w:div>
    <w:div w:id="228804150">
      <w:bodyDiv w:val="1"/>
      <w:marLeft w:val="0"/>
      <w:marRight w:val="0"/>
      <w:marTop w:val="0"/>
      <w:marBottom w:val="0"/>
      <w:divBdr>
        <w:top w:val="none" w:sz="0" w:space="0" w:color="auto"/>
        <w:left w:val="none" w:sz="0" w:space="0" w:color="auto"/>
        <w:bottom w:val="none" w:sz="0" w:space="0" w:color="auto"/>
        <w:right w:val="none" w:sz="0" w:space="0" w:color="auto"/>
      </w:divBdr>
      <w:divsChild>
        <w:div w:id="502166159">
          <w:marLeft w:val="0"/>
          <w:marRight w:val="0"/>
          <w:marTop w:val="300"/>
          <w:marBottom w:val="0"/>
          <w:divBdr>
            <w:top w:val="none" w:sz="0" w:space="0" w:color="auto"/>
            <w:left w:val="none" w:sz="0" w:space="0" w:color="auto"/>
            <w:bottom w:val="none" w:sz="0" w:space="0" w:color="auto"/>
            <w:right w:val="none" w:sz="0" w:space="0" w:color="auto"/>
          </w:divBdr>
          <w:divsChild>
            <w:div w:id="134027250">
              <w:marLeft w:val="0"/>
              <w:marRight w:val="0"/>
              <w:marTop w:val="0"/>
              <w:marBottom w:val="0"/>
              <w:divBdr>
                <w:top w:val="none" w:sz="0" w:space="0" w:color="auto"/>
                <w:left w:val="none" w:sz="0" w:space="0" w:color="auto"/>
                <w:bottom w:val="none" w:sz="0" w:space="0" w:color="auto"/>
                <w:right w:val="none" w:sz="0" w:space="0" w:color="auto"/>
              </w:divBdr>
              <w:divsChild>
                <w:div w:id="175586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159">
          <w:marLeft w:val="0"/>
          <w:marRight w:val="0"/>
          <w:marTop w:val="300"/>
          <w:marBottom w:val="0"/>
          <w:divBdr>
            <w:top w:val="none" w:sz="0" w:space="0" w:color="auto"/>
            <w:left w:val="none" w:sz="0" w:space="0" w:color="auto"/>
            <w:bottom w:val="none" w:sz="0" w:space="0" w:color="auto"/>
            <w:right w:val="none" w:sz="0" w:space="0" w:color="auto"/>
          </w:divBdr>
          <w:divsChild>
            <w:div w:id="2072724444">
              <w:marLeft w:val="0"/>
              <w:marRight w:val="0"/>
              <w:marTop w:val="0"/>
              <w:marBottom w:val="0"/>
              <w:divBdr>
                <w:top w:val="none" w:sz="0" w:space="0" w:color="auto"/>
                <w:left w:val="none" w:sz="0" w:space="0" w:color="auto"/>
                <w:bottom w:val="none" w:sz="0" w:space="0" w:color="auto"/>
                <w:right w:val="none" w:sz="0" w:space="0" w:color="auto"/>
              </w:divBdr>
              <w:divsChild>
                <w:div w:id="198365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221106">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482428552">
      <w:bodyDiv w:val="1"/>
      <w:marLeft w:val="0"/>
      <w:marRight w:val="0"/>
      <w:marTop w:val="0"/>
      <w:marBottom w:val="0"/>
      <w:divBdr>
        <w:top w:val="none" w:sz="0" w:space="0" w:color="auto"/>
        <w:left w:val="none" w:sz="0" w:space="0" w:color="auto"/>
        <w:bottom w:val="none" w:sz="0" w:space="0" w:color="auto"/>
        <w:right w:val="none" w:sz="0" w:space="0" w:color="auto"/>
      </w:divBdr>
      <w:divsChild>
        <w:div w:id="599946748">
          <w:marLeft w:val="0"/>
          <w:marRight w:val="0"/>
          <w:marTop w:val="0"/>
          <w:marBottom w:val="0"/>
          <w:divBdr>
            <w:top w:val="none" w:sz="0" w:space="0" w:color="auto"/>
            <w:left w:val="none" w:sz="0" w:space="0" w:color="auto"/>
            <w:bottom w:val="none" w:sz="0" w:space="0" w:color="auto"/>
            <w:right w:val="none" w:sz="0" w:space="0" w:color="auto"/>
          </w:divBdr>
        </w:div>
        <w:div w:id="162091262">
          <w:marLeft w:val="0"/>
          <w:marRight w:val="0"/>
          <w:marTop w:val="0"/>
          <w:marBottom w:val="0"/>
          <w:divBdr>
            <w:top w:val="none" w:sz="0" w:space="0" w:color="auto"/>
            <w:left w:val="none" w:sz="0" w:space="0" w:color="auto"/>
            <w:bottom w:val="none" w:sz="0" w:space="0" w:color="auto"/>
            <w:right w:val="none" w:sz="0" w:space="0" w:color="auto"/>
          </w:divBdr>
          <w:divsChild>
            <w:div w:id="1733698669">
              <w:marLeft w:val="0"/>
              <w:marRight w:val="0"/>
              <w:marTop w:val="0"/>
              <w:marBottom w:val="0"/>
              <w:divBdr>
                <w:top w:val="none" w:sz="0" w:space="0" w:color="auto"/>
                <w:left w:val="none" w:sz="0" w:space="0" w:color="auto"/>
                <w:bottom w:val="none" w:sz="0" w:space="0" w:color="auto"/>
                <w:right w:val="none" w:sz="0" w:space="0" w:color="auto"/>
              </w:divBdr>
            </w:div>
          </w:divsChild>
        </w:div>
        <w:div w:id="967315615">
          <w:marLeft w:val="0"/>
          <w:marRight w:val="0"/>
          <w:marTop w:val="0"/>
          <w:marBottom w:val="0"/>
          <w:divBdr>
            <w:top w:val="none" w:sz="0" w:space="0" w:color="auto"/>
            <w:left w:val="none" w:sz="0" w:space="0" w:color="auto"/>
            <w:bottom w:val="none" w:sz="0" w:space="0" w:color="auto"/>
            <w:right w:val="none" w:sz="0" w:space="0" w:color="auto"/>
          </w:divBdr>
        </w:div>
        <w:div w:id="1186211192">
          <w:marLeft w:val="0"/>
          <w:marRight w:val="0"/>
          <w:marTop w:val="0"/>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sChild>
        </w:div>
        <w:div w:id="213976329">
          <w:marLeft w:val="0"/>
          <w:marRight w:val="0"/>
          <w:marTop w:val="0"/>
          <w:marBottom w:val="0"/>
          <w:divBdr>
            <w:top w:val="none" w:sz="0" w:space="0" w:color="auto"/>
            <w:left w:val="none" w:sz="0" w:space="0" w:color="auto"/>
            <w:bottom w:val="none" w:sz="0" w:space="0" w:color="auto"/>
            <w:right w:val="none" w:sz="0" w:space="0" w:color="auto"/>
          </w:divBdr>
        </w:div>
        <w:div w:id="1039358326">
          <w:marLeft w:val="0"/>
          <w:marRight w:val="0"/>
          <w:marTop w:val="0"/>
          <w:marBottom w:val="0"/>
          <w:divBdr>
            <w:top w:val="none" w:sz="0" w:space="0" w:color="auto"/>
            <w:left w:val="none" w:sz="0" w:space="0" w:color="auto"/>
            <w:bottom w:val="none" w:sz="0" w:space="0" w:color="auto"/>
            <w:right w:val="none" w:sz="0" w:space="0" w:color="auto"/>
          </w:divBdr>
          <w:divsChild>
            <w:div w:id="913389690">
              <w:marLeft w:val="0"/>
              <w:marRight w:val="0"/>
              <w:marTop w:val="0"/>
              <w:marBottom w:val="0"/>
              <w:divBdr>
                <w:top w:val="none" w:sz="0" w:space="0" w:color="auto"/>
                <w:left w:val="none" w:sz="0" w:space="0" w:color="auto"/>
                <w:bottom w:val="none" w:sz="0" w:space="0" w:color="auto"/>
                <w:right w:val="none" w:sz="0" w:space="0" w:color="auto"/>
              </w:divBdr>
            </w:div>
          </w:divsChild>
        </w:div>
        <w:div w:id="609047327">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sChild>
            <w:div w:id="1985617527">
              <w:marLeft w:val="0"/>
              <w:marRight w:val="0"/>
              <w:marTop w:val="0"/>
              <w:marBottom w:val="0"/>
              <w:divBdr>
                <w:top w:val="none" w:sz="0" w:space="0" w:color="auto"/>
                <w:left w:val="none" w:sz="0" w:space="0" w:color="auto"/>
                <w:bottom w:val="none" w:sz="0" w:space="0" w:color="auto"/>
                <w:right w:val="none" w:sz="0" w:space="0" w:color="auto"/>
              </w:divBdr>
            </w:div>
          </w:divsChild>
        </w:div>
        <w:div w:id="471213374">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sChild>
            <w:div w:id="1213690294">
              <w:marLeft w:val="0"/>
              <w:marRight w:val="0"/>
              <w:marTop w:val="0"/>
              <w:marBottom w:val="0"/>
              <w:divBdr>
                <w:top w:val="none" w:sz="0" w:space="0" w:color="auto"/>
                <w:left w:val="none" w:sz="0" w:space="0" w:color="auto"/>
                <w:bottom w:val="none" w:sz="0" w:space="0" w:color="auto"/>
                <w:right w:val="none" w:sz="0" w:space="0" w:color="auto"/>
              </w:divBdr>
            </w:div>
          </w:divsChild>
        </w:div>
        <w:div w:id="1109861545">
          <w:marLeft w:val="0"/>
          <w:marRight w:val="0"/>
          <w:marTop w:val="0"/>
          <w:marBottom w:val="0"/>
          <w:divBdr>
            <w:top w:val="none" w:sz="0" w:space="0" w:color="auto"/>
            <w:left w:val="none" w:sz="0" w:space="0" w:color="auto"/>
            <w:bottom w:val="none" w:sz="0" w:space="0" w:color="auto"/>
            <w:right w:val="none" w:sz="0" w:space="0" w:color="auto"/>
          </w:divBdr>
        </w:div>
        <w:div w:id="1061096884">
          <w:marLeft w:val="0"/>
          <w:marRight w:val="0"/>
          <w:marTop w:val="0"/>
          <w:marBottom w:val="0"/>
          <w:divBdr>
            <w:top w:val="none" w:sz="0" w:space="0" w:color="auto"/>
            <w:left w:val="none" w:sz="0" w:space="0" w:color="auto"/>
            <w:bottom w:val="none" w:sz="0" w:space="0" w:color="auto"/>
            <w:right w:val="none" w:sz="0" w:space="0" w:color="auto"/>
          </w:divBdr>
          <w:divsChild>
            <w:div w:id="207180244">
              <w:marLeft w:val="0"/>
              <w:marRight w:val="0"/>
              <w:marTop w:val="0"/>
              <w:marBottom w:val="0"/>
              <w:divBdr>
                <w:top w:val="none" w:sz="0" w:space="0" w:color="auto"/>
                <w:left w:val="none" w:sz="0" w:space="0" w:color="auto"/>
                <w:bottom w:val="none" w:sz="0" w:space="0" w:color="auto"/>
                <w:right w:val="none" w:sz="0" w:space="0" w:color="auto"/>
              </w:divBdr>
            </w:div>
          </w:divsChild>
        </w:div>
        <w:div w:id="768426863">
          <w:marLeft w:val="0"/>
          <w:marRight w:val="0"/>
          <w:marTop w:val="0"/>
          <w:marBottom w:val="0"/>
          <w:divBdr>
            <w:top w:val="none" w:sz="0" w:space="0" w:color="auto"/>
            <w:left w:val="none" w:sz="0" w:space="0" w:color="auto"/>
            <w:bottom w:val="none" w:sz="0" w:space="0" w:color="auto"/>
            <w:right w:val="none" w:sz="0" w:space="0" w:color="auto"/>
          </w:divBdr>
        </w:div>
        <w:div w:id="2121874314">
          <w:marLeft w:val="0"/>
          <w:marRight w:val="0"/>
          <w:marTop w:val="0"/>
          <w:marBottom w:val="0"/>
          <w:divBdr>
            <w:top w:val="none" w:sz="0" w:space="0" w:color="auto"/>
            <w:left w:val="none" w:sz="0" w:space="0" w:color="auto"/>
            <w:bottom w:val="none" w:sz="0" w:space="0" w:color="auto"/>
            <w:right w:val="none" w:sz="0" w:space="0" w:color="auto"/>
          </w:divBdr>
          <w:divsChild>
            <w:div w:id="515073228">
              <w:marLeft w:val="0"/>
              <w:marRight w:val="0"/>
              <w:marTop w:val="0"/>
              <w:marBottom w:val="0"/>
              <w:divBdr>
                <w:top w:val="none" w:sz="0" w:space="0" w:color="auto"/>
                <w:left w:val="none" w:sz="0" w:space="0" w:color="auto"/>
                <w:bottom w:val="none" w:sz="0" w:space="0" w:color="auto"/>
                <w:right w:val="none" w:sz="0" w:space="0" w:color="auto"/>
              </w:divBdr>
            </w:div>
          </w:divsChild>
        </w:div>
        <w:div w:id="1159691992">
          <w:marLeft w:val="0"/>
          <w:marRight w:val="0"/>
          <w:marTop w:val="300"/>
          <w:marBottom w:val="0"/>
          <w:divBdr>
            <w:top w:val="none" w:sz="0" w:space="0" w:color="auto"/>
            <w:left w:val="none" w:sz="0" w:space="0" w:color="auto"/>
            <w:bottom w:val="none" w:sz="0" w:space="0" w:color="auto"/>
            <w:right w:val="none" w:sz="0" w:space="0" w:color="auto"/>
          </w:divBdr>
          <w:divsChild>
            <w:div w:id="491485658">
              <w:marLeft w:val="0"/>
              <w:marRight w:val="0"/>
              <w:marTop w:val="0"/>
              <w:marBottom w:val="0"/>
              <w:divBdr>
                <w:top w:val="none" w:sz="0" w:space="0" w:color="auto"/>
                <w:left w:val="none" w:sz="0" w:space="0" w:color="auto"/>
                <w:bottom w:val="none" w:sz="0" w:space="0" w:color="auto"/>
                <w:right w:val="none" w:sz="0" w:space="0" w:color="auto"/>
              </w:divBdr>
              <w:divsChild>
                <w:div w:id="105790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0735">
          <w:marLeft w:val="0"/>
          <w:marRight w:val="0"/>
          <w:marTop w:val="300"/>
          <w:marBottom w:val="0"/>
          <w:divBdr>
            <w:top w:val="none" w:sz="0" w:space="0" w:color="auto"/>
            <w:left w:val="none" w:sz="0" w:space="0" w:color="auto"/>
            <w:bottom w:val="none" w:sz="0" w:space="0" w:color="auto"/>
            <w:right w:val="none" w:sz="0" w:space="0" w:color="auto"/>
          </w:divBdr>
          <w:divsChild>
            <w:div w:id="239339525">
              <w:marLeft w:val="0"/>
              <w:marRight w:val="0"/>
              <w:marTop w:val="0"/>
              <w:marBottom w:val="0"/>
              <w:divBdr>
                <w:top w:val="none" w:sz="0" w:space="0" w:color="auto"/>
                <w:left w:val="none" w:sz="0" w:space="0" w:color="auto"/>
                <w:bottom w:val="none" w:sz="0" w:space="0" w:color="auto"/>
                <w:right w:val="none" w:sz="0" w:space="0" w:color="auto"/>
              </w:divBdr>
              <w:divsChild>
                <w:div w:id="1064715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65733">
          <w:marLeft w:val="0"/>
          <w:marRight w:val="0"/>
          <w:marTop w:val="300"/>
          <w:marBottom w:val="0"/>
          <w:divBdr>
            <w:top w:val="none" w:sz="0" w:space="0" w:color="auto"/>
            <w:left w:val="none" w:sz="0" w:space="0" w:color="auto"/>
            <w:bottom w:val="none" w:sz="0" w:space="0" w:color="auto"/>
            <w:right w:val="none" w:sz="0" w:space="0" w:color="auto"/>
          </w:divBdr>
          <w:divsChild>
            <w:div w:id="1609120297">
              <w:marLeft w:val="0"/>
              <w:marRight w:val="0"/>
              <w:marTop w:val="0"/>
              <w:marBottom w:val="0"/>
              <w:divBdr>
                <w:top w:val="none" w:sz="0" w:space="0" w:color="auto"/>
                <w:left w:val="none" w:sz="0" w:space="0" w:color="auto"/>
                <w:bottom w:val="none" w:sz="0" w:space="0" w:color="auto"/>
                <w:right w:val="none" w:sz="0" w:space="0" w:color="auto"/>
              </w:divBdr>
              <w:divsChild>
                <w:div w:id="73107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76264">
          <w:marLeft w:val="0"/>
          <w:marRight w:val="0"/>
          <w:marTop w:val="300"/>
          <w:marBottom w:val="0"/>
          <w:divBdr>
            <w:top w:val="none" w:sz="0" w:space="0" w:color="auto"/>
            <w:left w:val="none" w:sz="0" w:space="0" w:color="auto"/>
            <w:bottom w:val="none" w:sz="0" w:space="0" w:color="auto"/>
            <w:right w:val="none" w:sz="0" w:space="0" w:color="auto"/>
          </w:divBdr>
          <w:divsChild>
            <w:div w:id="625817771">
              <w:marLeft w:val="0"/>
              <w:marRight w:val="0"/>
              <w:marTop w:val="0"/>
              <w:marBottom w:val="0"/>
              <w:divBdr>
                <w:top w:val="none" w:sz="0" w:space="0" w:color="auto"/>
                <w:left w:val="none" w:sz="0" w:space="0" w:color="auto"/>
                <w:bottom w:val="none" w:sz="0" w:space="0" w:color="auto"/>
                <w:right w:val="none" w:sz="0" w:space="0" w:color="auto"/>
              </w:divBdr>
              <w:divsChild>
                <w:div w:id="613634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02357669">
      <w:bodyDiv w:val="1"/>
      <w:marLeft w:val="0"/>
      <w:marRight w:val="0"/>
      <w:marTop w:val="0"/>
      <w:marBottom w:val="0"/>
      <w:divBdr>
        <w:top w:val="none" w:sz="0" w:space="0" w:color="auto"/>
        <w:left w:val="none" w:sz="0" w:space="0" w:color="auto"/>
        <w:bottom w:val="none" w:sz="0" w:space="0" w:color="auto"/>
        <w:right w:val="none" w:sz="0" w:space="0" w:color="auto"/>
      </w:divBdr>
      <w:divsChild>
        <w:div w:id="74057201">
          <w:marLeft w:val="0"/>
          <w:marRight w:val="0"/>
          <w:marTop w:val="0"/>
          <w:marBottom w:val="0"/>
          <w:divBdr>
            <w:top w:val="none" w:sz="0" w:space="0" w:color="auto"/>
            <w:left w:val="none" w:sz="0" w:space="0" w:color="auto"/>
            <w:bottom w:val="none" w:sz="0" w:space="0" w:color="auto"/>
            <w:right w:val="none" w:sz="0" w:space="0" w:color="auto"/>
          </w:divBdr>
        </w:div>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 w:id="93747487">
          <w:marLeft w:val="0"/>
          <w:marRight w:val="0"/>
          <w:marTop w:val="0"/>
          <w:marBottom w:val="0"/>
          <w:divBdr>
            <w:top w:val="none" w:sz="0" w:space="0" w:color="auto"/>
            <w:left w:val="none" w:sz="0" w:space="0" w:color="auto"/>
            <w:bottom w:val="none" w:sz="0" w:space="0" w:color="auto"/>
            <w:right w:val="none" w:sz="0" w:space="0" w:color="auto"/>
          </w:divBdr>
        </w:div>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
          </w:divsChild>
        </w:div>
        <w:div w:id="1572346450">
          <w:marLeft w:val="0"/>
          <w:marRight w:val="0"/>
          <w:marTop w:val="0"/>
          <w:marBottom w:val="0"/>
          <w:divBdr>
            <w:top w:val="none" w:sz="0" w:space="0" w:color="auto"/>
            <w:left w:val="none" w:sz="0" w:space="0" w:color="auto"/>
            <w:bottom w:val="none" w:sz="0" w:space="0" w:color="auto"/>
            <w:right w:val="none" w:sz="0" w:space="0" w:color="auto"/>
          </w:divBdr>
        </w:div>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
          </w:divsChild>
        </w:div>
        <w:div w:id="826433880">
          <w:marLeft w:val="0"/>
          <w:marRight w:val="0"/>
          <w:marTop w:val="0"/>
          <w:marBottom w:val="0"/>
          <w:divBdr>
            <w:top w:val="none" w:sz="0" w:space="0" w:color="auto"/>
            <w:left w:val="none" w:sz="0" w:space="0" w:color="auto"/>
            <w:bottom w:val="none" w:sz="0" w:space="0" w:color="auto"/>
            <w:right w:val="none" w:sz="0" w:space="0" w:color="auto"/>
          </w:divBdr>
        </w:div>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
          </w:divsChild>
        </w:div>
        <w:div w:id="876937536">
          <w:marLeft w:val="0"/>
          <w:marRight w:val="0"/>
          <w:marTop w:val="300"/>
          <w:marBottom w:val="0"/>
          <w:divBdr>
            <w:top w:val="none" w:sz="0" w:space="0" w:color="auto"/>
            <w:left w:val="none" w:sz="0" w:space="0" w:color="auto"/>
            <w:bottom w:val="none" w:sz="0" w:space="0" w:color="auto"/>
            <w:right w:val="none" w:sz="0" w:space="0" w:color="auto"/>
          </w:divBdr>
          <w:divsChild>
            <w:div w:id="1660764543">
              <w:marLeft w:val="0"/>
              <w:marRight w:val="0"/>
              <w:marTop w:val="0"/>
              <w:marBottom w:val="0"/>
              <w:divBdr>
                <w:top w:val="none" w:sz="0" w:space="0" w:color="auto"/>
                <w:left w:val="none" w:sz="0" w:space="0" w:color="auto"/>
                <w:bottom w:val="none" w:sz="0" w:space="0" w:color="auto"/>
                <w:right w:val="none" w:sz="0" w:space="0" w:color="auto"/>
              </w:divBdr>
              <w:divsChild>
                <w:div w:id="72872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774108">
          <w:marLeft w:val="0"/>
          <w:marRight w:val="0"/>
          <w:marTop w:val="300"/>
          <w:marBottom w:val="0"/>
          <w:divBdr>
            <w:top w:val="none" w:sz="0" w:space="0" w:color="auto"/>
            <w:left w:val="none" w:sz="0" w:space="0" w:color="auto"/>
            <w:bottom w:val="none" w:sz="0" w:space="0" w:color="auto"/>
            <w:right w:val="none" w:sz="0" w:space="0" w:color="auto"/>
          </w:divBdr>
          <w:divsChild>
            <w:div w:id="2010714850">
              <w:marLeft w:val="0"/>
              <w:marRight w:val="0"/>
              <w:marTop w:val="0"/>
              <w:marBottom w:val="0"/>
              <w:divBdr>
                <w:top w:val="none" w:sz="0" w:space="0" w:color="auto"/>
                <w:left w:val="none" w:sz="0" w:space="0" w:color="auto"/>
                <w:bottom w:val="none" w:sz="0" w:space="0" w:color="auto"/>
                <w:right w:val="none" w:sz="0" w:space="0" w:color="auto"/>
              </w:divBdr>
              <w:divsChild>
                <w:div w:id="133763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5614">
          <w:marLeft w:val="0"/>
          <w:marRight w:val="0"/>
          <w:marTop w:val="300"/>
          <w:marBottom w:val="0"/>
          <w:divBdr>
            <w:top w:val="none" w:sz="0" w:space="0" w:color="auto"/>
            <w:left w:val="none" w:sz="0" w:space="0" w:color="auto"/>
            <w:bottom w:val="none" w:sz="0" w:space="0" w:color="auto"/>
            <w:right w:val="none" w:sz="0" w:space="0" w:color="auto"/>
          </w:divBdr>
          <w:divsChild>
            <w:div w:id="1121654587">
              <w:marLeft w:val="0"/>
              <w:marRight w:val="0"/>
              <w:marTop w:val="0"/>
              <w:marBottom w:val="0"/>
              <w:divBdr>
                <w:top w:val="none" w:sz="0" w:space="0" w:color="auto"/>
                <w:left w:val="none" w:sz="0" w:space="0" w:color="auto"/>
                <w:bottom w:val="none" w:sz="0" w:space="0" w:color="auto"/>
                <w:right w:val="none" w:sz="0" w:space="0" w:color="auto"/>
              </w:divBdr>
              <w:divsChild>
                <w:div w:id="209577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3495">
          <w:marLeft w:val="0"/>
          <w:marRight w:val="0"/>
          <w:marTop w:val="30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none" w:sz="0" w:space="0" w:color="auto"/>
                <w:left w:val="none" w:sz="0" w:space="0" w:color="auto"/>
                <w:bottom w:val="none" w:sz="0" w:space="0" w:color="auto"/>
                <w:right w:val="none" w:sz="0" w:space="0" w:color="auto"/>
              </w:divBdr>
              <w:divsChild>
                <w:div w:id="68139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35461000">
      <w:bodyDiv w:val="1"/>
      <w:marLeft w:val="0"/>
      <w:marRight w:val="0"/>
      <w:marTop w:val="0"/>
      <w:marBottom w:val="0"/>
      <w:divBdr>
        <w:top w:val="none" w:sz="0" w:space="0" w:color="auto"/>
        <w:left w:val="none" w:sz="0" w:space="0" w:color="auto"/>
        <w:bottom w:val="none" w:sz="0" w:space="0" w:color="auto"/>
        <w:right w:val="none" w:sz="0" w:space="0" w:color="auto"/>
      </w:divBdr>
    </w:div>
    <w:div w:id="539243395">
      <w:bodyDiv w:val="1"/>
      <w:marLeft w:val="0"/>
      <w:marRight w:val="0"/>
      <w:marTop w:val="0"/>
      <w:marBottom w:val="0"/>
      <w:divBdr>
        <w:top w:val="none" w:sz="0" w:space="0" w:color="auto"/>
        <w:left w:val="none" w:sz="0" w:space="0" w:color="auto"/>
        <w:bottom w:val="none" w:sz="0" w:space="0" w:color="auto"/>
        <w:right w:val="none" w:sz="0" w:space="0" w:color="auto"/>
      </w:divBdr>
      <w:divsChild>
        <w:div w:id="1557349081">
          <w:marLeft w:val="0"/>
          <w:marRight w:val="0"/>
          <w:marTop w:val="300"/>
          <w:marBottom w:val="0"/>
          <w:divBdr>
            <w:top w:val="none" w:sz="0" w:space="0" w:color="auto"/>
            <w:left w:val="none" w:sz="0" w:space="0" w:color="auto"/>
            <w:bottom w:val="none" w:sz="0" w:space="0" w:color="auto"/>
            <w:right w:val="none" w:sz="0" w:space="0" w:color="auto"/>
          </w:divBdr>
          <w:divsChild>
            <w:div w:id="1512640015">
              <w:marLeft w:val="0"/>
              <w:marRight w:val="0"/>
              <w:marTop w:val="0"/>
              <w:marBottom w:val="0"/>
              <w:divBdr>
                <w:top w:val="none" w:sz="0" w:space="0" w:color="auto"/>
                <w:left w:val="none" w:sz="0" w:space="0" w:color="auto"/>
                <w:bottom w:val="none" w:sz="0" w:space="0" w:color="auto"/>
                <w:right w:val="none" w:sz="0" w:space="0" w:color="auto"/>
              </w:divBdr>
              <w:divsChild>
                <w:div w:id="1671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770135">
          <w:marLeft w:val="0"/>
          <w:marRight w:val="0"/>
          <w:marTop w:val="300"/>
          <w:marBottom w:val="0"/>
          <w:divBdr>
            <w:top w:val="none" w:sz="0" w:space="0" w:color="auto"/>
            <w:left w:val="none" w:sz="0" w:space="0" w:color="auto"/>
            <w:bottom w:val="none" w:sz="0" w:space="0" w:color="auto"/>
            <w:right w:val="none" w:sz="0" w:space="0" w:color="auto"/>
          </w:divBdr>
          <w:divsChild>
            <w:div w:id="1422139693">
              <w:marLeft w:val="0"/>
              <w:marRight w:val="0"/>
              <w:marTop w:val="0"/>
              <w:marBottom w:val="0"/>
              <w:divBdr>
                <w:top w:val="none" w:sz="0" w:space="0" w:color="auto"/>
                <w:left w:val="none" w:sz="0" w:space="0" w:color="auto"/>
                <w:bottom w:val="none" w:sz="0" w:space="0" w:color="auto"/>
                <w:right w:val="none" w:sz="0" w:space="0" w:color="auto"/>
              </w:divBdr>
              <w:divsChild>
                <w:div w:id="44389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581989827">
      <w:bodyDiv w:val="1"/>
      <w:marLeft w:val="0"/>
      <w:marRight w:val="0"/>
      <w:marTop w:val="0"/>
      <w:marBottom w:val="0"/>
      <w:divBdr>
        <w:top w:val="none" w:sz="0" w:space="0" w:color="auto"/>
        <w:left w:val="none" w:sz="0" w:space="0" w:color="auto"/>
        <w:bottom w:val="none" w:sz="0" w:space="0" w:color="auto"/>
        <w:right w:val="none" w:sz="0" w:space="0" w:color="auto"/>
      </w:divBdr>
      <w:divsChild>
        <w:div w:id="1057241960">
          <w:marLeft w:val="0"/>
          <w:marRight w:val="0"/>
          <w:marTop w:val="0"/>
          <w:marBottom w:val="0"/>
          <w:divBdr>
            <w:top w:val="none" w:sz="0" w:space="0" w:color="auto"/>
            <w:left w:val="none" w:sz="0" w:space="0" w:color="auto"/>
            <w:bottom w:val="none" w:sz="0" w:space="0" w:color="auto"/>
            <w:right w:val="none" w:sz="0" w:space="0" w:color="auto"/>
          </w:divBdr>
        </w:div>
        <w:div w:id="1228221625">
          <w:marLeft w:val="0"/>
          <w:marRight w:val="0"/>
          <w:marTop w:val="0"/>
          <w:marBottom w:val="0"/>
          <w:divBdr>
            <w:top w:val="none" w:sz="0" w:space="0" w:color="auto"/>
            <w:left w:val="none" w:sz="0" w:space="0" w:color="auto"/>
            <w:bottom w:val="none" w:sz="0" w:space="0" w:color="auto"/>
            <w:right w:val="none" w:sz="0" w:space="0" w:color="auto"/>
          </w:divBdr>
          <w:divsChild>
            <w:div w:id="720833412">
              <w:marLeft w:val="0"/>
              <w:marRight w:val="0"/>
              <w:marTop w:val="0"/>
              <w:marBottom w:val="0"/>
              <w:divBdr>
                <w:top w:val="none" w:sz="0" w:space="0" w:color="auto"/>
                <w:left w:val="none" w:sz="0" w:space="0" w:color="auto"/>
                <w:bottom w:val="none" w:sz="0" w:space="0" w:color="auto"/>
                <w:right w:val="none" w:sz="0" w:space="0" w:color="auto"/>
              </w:divBdr>
            </w:div>
          </w:divsChild>
        </w:div>
        <w:div w:id="1023167223">
          <w:marLeft w:val="0"/>
          <w:marRight w:val="0"/>
          <w:marTop w:val="0"/>
          <w:marBottom w:val="0"/>
          <w:divBdr>
            <w:top w:val="none" w:sz="0" w:space="0" w:color="auto"/>
            <w:left w:val="none" w:sz="0" w:space="0" w:color="auto"/>
            <w:bottom w:val="none" w:sz="0" w:space="0" w:color="auto"/>
            <w:right w:val="none" w:sz="0" w:space="0" w:color="auto"/>
          </w:divBdr>
        </w:div>
        <w:div w:id="246429653">
          <w:marLeft w:val="0"/>
          <w:marRight w:val="0"/>
          <w:marTop w:val="0"/>
          <w:marBottom w:val="0"/>
          <w:divBdr>
            <w:top w:val="none" w:sz="0" w:space="0" w:color="auto"/>
            <w:left w:val="none" w:sz="0" w:space="0" w:color="auto"/>
            <w:bottom w:val="none" w:sz="0" w:space="0" w:color="auto"/>
            <w:right w:val="none" w:sz="0" w:space="0" w:color="auto"/>
          </w:divBdr>
          <w:divsChild>
            <w:div w:id="313922752">
              <w:marLeft w:val="0"/>
              <w:marRight w:val="0"/>
              <w:marTop w:val="0"/>
              <w:marBottom w:val="0"/>
              <w:divBdr>
                <w:top w:val="none" w:sz="0" w:space="0" w:color="auto"/>
                <w:left w:val="none" w:sz="0" w:space="0" w:color="auto"/>
                <w:bottom w:val="none" w:sz="0" w:space="0" w:color="auto"/>
                <w:right w:val="none" w:sz="0" w:space="0" w:color="auto"/>
              </w:divBdr>
            </w:div>
          </w:divsChild>
        </w:div>
        <w:div w:id="1833375003">
          <w:marLeft w:val="0"/>
          <w:marRight w:val="0"/>
          <w:marTop w:val="0"/>
          <w:marBottom w:val="0"/>
          <w:divBdr>
            <w:top w:val="none" w:sz="0" w:space="0" w:color="auto"/>
            <w:left w:val="none" w:sz="0" w:space="0" w:color="auto"/>
            <w:bottom w:val="none" w:sz="0" w:space="0" w:color="auto"/>
            <w:right w:val="none" w:sz="0" w:space="0" w:color="auto"/>
          </w:divBdr>
        </w:div>
        <w:div w:id="2132279887">
          <w:marLeft w:val="0"/>
          <w:marRight w:val="0"/>
          <w:marTop w:val="0"/>
          <w:marBottom w:val="0"/>
          <w:divBdr>
            <w:top w:val="none" w:sz="0" w:space="0" w:color="auto"/>
            <w:left w:val="none" w:sz="0" w:space="0" w:color="auto"/>
            <w:bottom w:val="none" w:sz="0" w:space="0" w:color="auto"/>
            <w:right w:val="none" w:sz="0" w:space="0" w:color="auto"/>
          </w:divBdr>
          <w:divsChild>
            <w:div w:id="1055280297">
              <w:marLeft w:val="0"/>
              <w:marRight w:val="0"/>
              <w:marTop w:val="0"/>
              <w:marBottom w:val="0"/>
              <w:divBdr>
                <w:top w:val="none" w:sz="0" w:space="0" w:color="auto"/>
                <w:left w:val="none" w:sz="0" w:space="0" w:color="auto"/>
                <w:bottom w:val="none" w:sz="0" w:space="0" w:color="auto"/>
                <w:right w:val="none" w:sz="0" w:space="0" w:color="auto"/>
              </w:divBdr>
            </w:div>
          </w:divsChild>
        </w:div>
        <w:div w:id="184711837">
          <w:marLeft w:val="0"/>
          <w:marRight w:val="0"/>
          <w:marTop w:val="0"/>
          <w:marBottom w:val="0"/>
          <w:divBdr>
            <w:top w:val="none" w:sz="0" w:space="0" w:color="auto"/>
            <w:left w:val="none" w:sz="0" w:space="0" w:color="auto"/>
            <w:bottom w:val="none" w:sz="0" w:space="0" w:color="auto"/>
            <w:right w:val="none" w:sz="0" w:space="0" w:color="auto"/>
          </w:divBdr>
        </w:div>
        <w:div w:id="714963439">
          <w:marLeft w:val="0"/>
          <w:marRight w:val="0"/>
          <w:marTop w:val="0"/>
          <w:marBottom w:val="0"/>
          <w:divBdr>
            <w:top w:val="none" w:sz="0" w:space="0" w:color="auto"/>
            <w:left w:val="none" w:sz="0" w:space="0" w:color="auto"/>
            <w:bottom w:val="none" w:sz="0" w:space="0" w:color="auto"/>
            <w:right w:val="none" w:sz="0" w:space="0" w:color="auto"/>
          </w:divBdr>
          <w:divsChild>
            <w:div w:id="130365588">
              <w:marLeft w:val="0"/>
              <w:marRight w:val="0"/>
              <w:marTop w:val="0"/>
              <w:marBottom w:val="0"/>
              <w:divBdr>
                <w:top w:val="none" w:sz="0" w:space="0" w:color="auto"/>
                <w:left w:val="none" w:sz="0" w:space="0" w:color="auto"/>
                <w:bottom w:val="none" w:sz="0" w:space="0" w:color="auto"/>
                <w:right w:val="none" w:sz="0" w:space="0" w:color="auto"/>
              </w:divBdr>
            </w:div>
          </w:divsChild>
        </w:div>
        <w:div w:id="2081251991">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sChild>
            <w:div w:id="1578249182">
              <w:marLeft w:val="0"/>
              <w:marRight w:val="0"/>
              <w:marTop w:val="0"/>
              <w:marBottom w:val="0"/>
              <w:divBdr>
                <w:top w:val="none" w:sz="0" w:space="0" w:color="auto"/>
                <w:left w:val="none" w:sz="0" w:space="0" w:color="auto"/>
                <w:bottom w:val="none" w:sz="0" w:space="0" w:color="auto"/>
                <w:right w:val="none" w:sz="0" w:space="0" w:color="auto"/>
              </w:divBdr>
            </w:div>
          </w:divsChild>
        </w:div>
        <w:div w:id="1460103219">
          <w:marLeft w:val="0"/>
          <w:marRight w:val="0"/>
          <w:marTop w:val="0"/>
          <w:marBottom w:val="0"/>
          <w:divBdr>
            <w:top w:val="none" w:sz="0" w:space="0" w:color="auto"/>
            <w:left w:val="none" w:sz="0" w:space="0" w:color="auto"/>
            <w:bottom w:val="none" w:sz="0" w:space="0" w:color="auto"/>
            <w:right w:val="none" w:sz="0" w:space="0" w:color="auto"/>
          </w:divBdr>
        </w:div>
        <w:div w:id="1720126249">
          <w:marLeft w:val="0"/>
          <w:marRight w:val="0"/>
          <w:marTop w:val="0"/>
          <w:marBottom w:val="0"/>
          <w:divBdr>
            <w:top w:val="none" w:sz="0" w:space="0" w:color="auto"/>
            <w:left w:val="none" w:sz="0" w:space="0" w:color="auto"/>
            <w:bottom w:val="none" w:sz="0" w:space="0" w:color="auto"/>
            <w:right w:val="none" w:sz="0" w:space="0" w:color="auto"/>
          </w:divBdr>
          <w:divsChild>
            <w:div w:id="474878019">
              <w:marLeft w:val="0"/>
              <w:marRight w:val="0"/>
              <w:marTop w:val="0"/>
              <w:marBottom w:val="0"/>
              <w:divBdr>
                <w:top w:val="none" w:sz="0" w:space="0" w:color="auto"/>
                <w:left w:val="none" w:sz="0" w:space="0" w:color="auto"/>
                <w:bottom w:val="none" w:sz="0" w:space="0" w:color="auto"/>
                <w:right w:val="none" w:sz="0" w:space="0" w:color="auto"/>
              </w:divBdr>
            </w:div>
          </w:divsChild>
        </w:div>
        <w:div w:id="584610582">
          <w:marLeft w:val="0"/>
          <w:marRight w:val="0"/>
          <w:marTop w:val="0"/>
          <w:marBottom w:val="0"/>
          <w:divBdr>
            <w:top w:val="none" w:sz="0" w:space="0" w:color="auto"/>
            <w:left w:val="none" w:sz="0" w:space="0" w:color="auto"/>
            <w:bottom w:val="none" w:sz="0" w:space="0" w:color="auto"/>
            <w:right w:val="none" w:sz="0" w:space="0" w:color="auto"/>
          </w:divBdr>
        </w:div>
        <w:div w:id="1554586053">
          <w:marLeft w:val="0"/>
          <w:marRight w:val="0"/>
          <w:marTop w:val="0"/>
          <w:marBottom w:val="0"/>
          <w:divBdr>
            <w:top w:val="none" w:sz="0" w:space="0" w:color="auto"/>
            <w:left w:val="none" w:sz="0" w:space="0" w:color="auto"/>
            <w:bottom w:val="none" w:sz="0" w:space="0" w:color="auto"/>
            <w:right w:val="none" w:sz="0" w:space="0" w:color="auto"/>
          </w:divBdr>
          <w:divsChild>
            <w:div w:id="12570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188">
      <w:bodyDiv w:val="1"/>
      <w:marLeft w:val="0"/>
      <w:marRight w:val="0"/>
      <w:marTop w:val="0"/>
      <w:marBottom w:val="0"/>
      <w:divBdr>
        <w:top w:val="none" w:sz="0" w:space="0" w:color="auto"/>
        <w:left w:val="none" w:sz="0" w:space="0" w:color="auto"/>
        <w:bottom w:val="none" w:sz="0" w:space="0" w:color="auto"/>
        <w:right w:val="none" w:sz="0" w:space="0" w:color="auto"/>
      </w:divBdr>
      <w:divsChild>
        <w:div w:id="483283152">
          <w:marLeft w:val="0"/>
          <w:marRight w:val="0"/>
          <w:marTop w:val="0"/>
          <w:marBottom w:val="0"/>
          <w:divBdr>
            <w:top w:val="none" w:sz="0" w:space="0" w:color="auto"/>
            <w:left w:val="none" w:sz="0" w:space="0" w:color="auto"/>
            <w:bottom w:val="none" w:sz="0" w:space="0" w:color="auto"/>
            <w:right w:val="none" w:sz="0" w:space="0" w:color="auto"/>
          </w:divBdr>
        </w:div>
        <w:div w:id="1854802826">
          <w:marLeft w:val="0"/>
          <w:marRight w:val="0"/>
          <w:marTop w:val="0"/>
          <w:marBottom w:val="0"/>
          <w:divBdr>
            <w:top w:val="none" w:sz="0" w:space="0" w:color="auto"/>
            <w:left w:val="none" w:sz="0" w:space="0" w:color="auto"/>
            <w:bottom w:val="none" w:sz="0" w:space="0" w:color="auto"/>
            <w:right w:val="none" w:sz="0" w:space="0" w:color="auto"/>
          </w:divBdr>
          <w:divsChild>
            <w:div w:id="1767187845">
              <w:marLeft w:val="0"/>
              <w:marRight w:val="0"/>
              <w:marTop w:val="0"/>
              <w:marBottom w:val="0"/>
              <w:divBdr>
                <w:top w:val="none" w:sz="0" w:space="0" w:color="auto"/>
                <w:left w:val="none" w:sz="0" w:space="0" w:color="auto"/>
                <w:bottom w:val="none" w:sz="0" w:space="0" w:color="auto"/>
                <w:right w:val="none" w:sz="0" w:space="0" w:color="auto"/>
              </w:divBdr>
            </w:div>
          </w:divsChild>
        </w:div>
        <w:div w:id="797574036">
          <w:marLeft w:val="0"/>
          <w:marRight w:val="0"/>
          <w:marTop w:val="0"/>
          <w:marBottom w:val="0"/>
          <w:divBdr>
            <w:top w:val="none" w:sz="0" w:space="0" w:color="auto"/>
            <w:left w:val="none" w:sz="0" w:space="0" w:color="auto"/>
            <w:bottom w:val="none" w:sz="0" w:space="0" w:color="auto"/>
            <w:right w:val="none" w:sz="0" w:space="0" w:color="auto"/>
          </w:divBdr>
        </w:div>
        <w:div w:id="535386673">
          <w:marLeft w:val="0"/>
          <w:marRight w:val="0"/>
          <w:marTop w:val="0"/>
          <w:marBottom w:val="0"/>
          <w:divBdr>
            <w:top w:val="none" w:sz="0" w:space="0" w:color="auto"/>
            <w:left w:val="none" w:sz="0" w:space="0" w:color="auto"/>
            <w:bottom w:val="none" w:sz="0" w:space="0" w:color="auto"/>
            <w:right w:val="none" w:sz="0" w:space="0" w:color="auto"/>
          </w:divBdr>
          <w:divsChild>
            <w:div w:id="1218125493">
              <w:marLeft w:val="0"/>
              <w:marRight w:val="0"/>
              <w:marTop w:val="0"/>
              <w:marBottom w:val="0"/>
              <w:divBdr>
                <w:top w:val="none" w:sz="0" w:space="0" w:color="auto"/>
                <w:left w:val="none" w:sz="0" w:space="0" w:color="auto"/>
                <w:bottom w:val="none" w:sz="0" w:space="0" w:color="auto"/>
                <w:right w:val="none" w:sz="0" w:space="0" w:color="auto"/>
              </w:divBdr>
            </w:div>
          </w:divsChild>
        </w:div>
        <w:div w:id="507984375">
          <w:marLeft w:val="0"/>
          <w:marRight w:val="0"/>
          <w:marTop w:val="0"/>
          <w:marBottom w:val="0"/>
          <w:divBdr>
            <w:top w:val="none" w:sz="0" w:space="0" w:color="auto"/>
            <w:left w:val="none" w:sz="0" w:space="0" w:color="auto"/>
            <w:bottom w:val="none" w:sz="0" w:space="0" w:color="auto"/>
            <w:right w:val="none" w:sz="0" w:space="0" w:color="auto"/>
          </w:divBdr>
        </w:div>
        <w:div w:id="1946962910">
          <w:marLeft w:val="0"/>
          <w:marRight w:val="0"/>
          <w:marTop w:val="0"/>
          <w:marBottom w:val="0"/>
          <w:divBdr>
            <w:top w:val="none" w:sz="0" w:space="0" w:color="auto"/>
            <w:left w:val="none" w:sz="0" w:space="0" w:color="auto"/>
            <w:bottom w:val="none" w:sz="0" w:space="0" w:color="auto"/>
            <w:right w:val="none" w:sz="0" w:space="0" w:color="auto"/>
          </w:divBdr>
          <w:divsChild>
            <w:div w:id="1413742608">
              <w:marLeft w:val="0"/>
              <w:marRight w:val="0"/>
              <w:marTop w:val="0"/>
              <w:marBottom w:val="0"/>
              <w:divBdr>
                <w:top w:val="none" w:sz="0" w:space="0" w:color="auto"/>
                <w:left w:val="none" w:sz="0" w:space="0" w:color="auto"/>
                <w:bottom w:val="none" w:sz="0" w:space="0" w:color="auto"/>
                <w:right w:val="none" w:sz="0" w:space="0" w:color="auto"/>
              </w:divBdr>
            </w:div>
          </w:divsChild>
        </w:div>
        <w:div w:id="324279936">
          <w:marLeft w:val="0"/>
          <w:marRight w:val="0"/>
          <w:marTop w:val="0"/>
          <w:marBottom w:val="0"/>
          <w:divBdr>
            <w:top w:val="none" w:sz="0" w:space="0" w:color="auto"/>
            <w:left w:val="none" w:sz="0" w:space="0" w:color="auto"/>
            <w:bottom w:val="none" w:sz="0" w:space="0" w:color="auto"/>
            <w:right w:val="none" w:sz="0" w:space="0" w:color="auto"/>
          </w:divBdr>
        </w:div>
        <w:div w:id="850415507">
          <w:marLeft w:val="0"/>
          <w:marRight w:val="0"/>
          <w:marTop w:val="0"/>
          <w:marBottom w:val="0"/>
          <w:divBdr>
            <w:top w:val="none" w:sz="0" w:space="0" w:color="auto"/>
            <w:left w:val="none" w:sz="0" w:space="0" w:color="auto"/>
            <w:bottom w:val="none" w:sz="0" w:space="0" w:color="auto"/>
            <w:right w:val="none" w:sz="0" w:space="0" w:color="auto"/>
          </w:divBdr>
          <w:divsChild>
            <w:div w:id="455568673">
              <w:marLeft w:val="0"/>
              <w:marRight w:val="0"/>
              <w:marTop w:val="0"/>
              <w:marBottom w:val="0"/>
              <w:divBdr>
                <w:top w:val="none" w:sz="0" w:space="0" w:color="auto"/>
                <w:left w:val="none" w:sz="0" w:space="0" w:color="auto"/>
                <w:bottom w:val="none" w:sz="0" w:space="0" w:color="auto"/>
                <w:right w:val="none" w:sz="0" w:space="0" w:color="auto"/>
              </w:divBdr>
            </w:div>
          </w:divsChild>
        </w:div>
        <w:div w:id="1545827876">
          <w:marLeft w:val="0"/>
          <w:marRight w:val="0"/>
          <w:marTop w:val="0"/>
          <w:marBottom w:val="0"/>
          <w:divBdr>
            <w:top w:val="none" w:sz="0" w:space="0" w:color="auto"/>
            <w:left w:val="none" w:sz="0" w:space="0" w:color="auto"/>
            <w:bottom w:val="none" w:sz="0" w:space="0" w:color="auto"/>
            <w:right w:val="none" w:sz="0" w:space="0" w:color="auto"/>
          </w:divBdr>
        </w:div>
        <w:div w:id="365719821">
          <w:marLeft w:val="0"/>
          <w:marRight w:val="0"/>
          <w:marTop w:val="0"/>
          <w:marBottom w:val="0"/>
          <w:divBdr>
            <w:top w:val="none" w:sz="0" w:space="0" w:color="auto"/>
            <w:left w:val="none" w:sz="0" w:space="0" w:color="auto"/>
            <w:bottom w:val="none" w:sz="0" w:space="0" w:color="auto"/>
            <w:right w:val="none" w:sz="0" w:space="0" w:color="auto"/>
          </w:divBdr>
          <w:divsChild>
            <w:div w:id="1986812394">
              <w:marLeft w:val="0"/>
              <w:marRight w:val="0"/>
              <w:marTop w:val="0"/>
              <w:marBottom w:val="0"/>
              <w:divBdr>
                <w:top w:val="none" w:sz="0" w:space="0" w:color="auto"/>
                <w:left w:val="none" w:sz="0" w:space="0" w:color="auto"/>
                <w:bottom w:val="none" w:sz="0" w:space="0" w:color="auto"/>
                <w:right w:val="none" w:sz="0" w:space="0" w:color="auto"/>
              </w:divBdr>
            </w:div>
          </w:divsChild>
        </w:div>
        <w:div w:id="599723514">
          <w:marLeft w:val="0"/>
          <w:marRight w:val="0"/>
          <w:marTop w:val="0"/>
          <w:marBottom w:val="0"/>
          <w:divBdr>
            <w:top w:val="none" w:sz="0" w:space="0" w:color="auto"/>
            <w:left w:val="none" w:sz="0" w:space="0" w:color="auto"/>
            <w:bottom w:val="none" w:sz="0" w:space="0" w:color="auto"/>
            <w:right w:val="none" w:sz="0" w:space="0" w:color="auto"/>
          </w:divBdr>
        </w:div>
        <w:div w:id="73358607">
          <w:marLeft w:val="0"/>
          <w:marRight w:val="0"/>
          <w:marTop w:val="0"/>
          <w:marBottom w:val="0"/>
          <w:divBdr>
            <w:top w:val="none" w:sz="0" w:space="0" w:color="auto"/>
            <w:left w:val="none" w:sz="0" w:space="0" w:color="auto"/>
            <w:bottom w:val="none" w:sz="0" w:space="0" w:color="auto"/>
            <w:right w:val="none" w:sz="0" w:space="0" w:color="auto"/>
          </w:divBdr>
          <w:divsChild>
            <w:div w:id="1235435264">
              <w:marLeft w:val="0"/>
              <w:marRight w:val="0"/>
              <w:marTop w:val="0"/>
              <w:marBottom w:val="0"/>
              <w:divBdr>
                <w:top w:val="none" w:sz="0" w:space="0" w:color="auto"/>
                <w:left w:val="none" w:sz="0" w:space="0" w:color="auto"/>
                <w:bottom w:val="none" w:sz="0" w:space="0" w:color="auto"/>
                <w:right w:val="none" w:sz="0" w:space="0" w:color="auto"/>
              </w:divBdr>
            </w:div>
          </w:divsChild>
        </w:div>
        <w:div w:id="782381063">
          <w:marLeft w:val="0"/>
          <w:marRight w:val="0"/>
          <w:marTop w:val="0"/>
          <w:marBottom w:val="0"/>
          <w:divBdr>
            <w:top w:val="none" w:sz="0" w:space="0" w:color="auto"/>
            <w:left w:val="none" w:sz="0" w:space="0" w:color="auto"/>
            <w:bottom w:val="none" w:sz="0" w:space="0" w:color="auto"/>
            <w:right w:val="none" w:sz="0" w:space="0" w:color="auto"/>
          </w:divBdr>
        </w:div>
        <w:div w:id="562374240">
          <w:marLeft w:val="0"/>
          <w:marRight w:val="0"/>
          <w:marTop w:val="0"/>
          <w:marBottom w:val="0"/>
          <w:divBdr>
            <w:top w:val="none" w:sz="0" w:space="0" w:color="auto"/>
            <w:left w:val="none" w:sz="0" w:space="0" w:color="auto"/>
            <w:bottom w:val="none" w:sz="0" w:space="0" w:color="auto"/>
            <w:right w:val="none" w:sz="0" w:space="0" w:color="auto"/>
          </w:divBdr>
          <w:divsChild>
            <w:div w:id="599096860">
              <w:marLeft w:val="0"/>
              <w:marRight w:val="0"/>
              <w:marTop w:val="0"/>
              <w:marBottom w:val="0"/>
              <w:divBdr>
                <w:top w:val="none" w:sz="0" w:space="0" w:color="auto"/>
                <w:left w:val="none" w:sz="0" w:space="0" w:color="auto"/>
                <w:bottom w:val="none" w:sz="0" w:space="0" w:color="auto"/>
                <w:right w:val="none" w:sz="0" w:space="0" w:color="auto"/>
              </w:divBdr>
            </w:div>
          </w:divsChild>
        </w:div>
        <w:div w:id="68159411">
          <w:marLeft w:val="0"/>
          <w:marRight w:val="0"/>
          <w:marTop w:val="300"/>
          <w:marBottom w:val="0"/>
          <w:divBdr>
            <w:top w:val="none" w:sz="0" w:space="0" w:color="auto"/>
            <w:left w:val="none" w:sz="0" w:space="0" w:color="auto"/>
            <w:bottom w:val="none" w:sz="0" w:space="0" w:color="auto"/>
            <w:right w:val="none" w:sz="0" w:space="0" w:color="auto"/>
          </w:divBdr>
          <w:divsChild>
            <w:div w:id="1945071781">
              <w:marLeft w:val="0"/>
              <w:marRight w:val="0"/>
              <w:marTop w:val="0"/>
              <w:marBottom w:val="0"/>
              <w:divBdr>
                <w:top w:val="none" w:sz="0" w:space="0" w:color="auto"/>
                <w:left w:val="none" w:sz="0" w:space="0" w:color="auto"/>
                <w:bottom w:val="none" w:sz="0" w:space="0" w:color="auto"/>
                <w:right w:val="none" w:sz="0" w:space="0" w:color="auto"/>
              </w:divBdr>
              <w:divsChild>
                <w:div w:id="89085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570314">
          <w:marLeft w:val="0"/>
          <w:marRight w:val="0"/>
          <w:marTop w:val="300"/>
          <w:marBottom w:val="0"/>
          <w:divBdr>
            <w:top w:val="none" w:sz="0" w:space="0" w:color="auto"/>
            <w:left w:val="none" w:sz="0" w:space="0" w:color="auto"/>
            <w:bottom w:val="none" w:sz="0" w:space="0" w:color="auto"/>
            <w:right w:val="none" w:sz="0" w:space="0" w:color="auto"/>
          </w:divBdr>
          <w:divsChild>
            <w:div w:id="1649937339">
              <w:marLeft w:val="0"/>
              <w:marRight w:val="0"/>
              <w:marTop w:val="0"/>
              <w:marBottom w:val="0"/>
              <w:divBdr>
                <w:top w:val="none" w:sz="0" w:space="0" w:color="auto"/>
                <w:left w:val="none" w:sz="0" w:space="0" w:color="auto"/>
                <w:bottom w:val="none" w:sz="0" w:space="0" w:color="auto"/>
                <w:right w:val="none" w:sz="0" w:space="0" w:color="auto"/>
              </w:divBdr>
              <w:divsChild>
                <w:div w:id="20651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15787">
          <w:marLeft w:val="0"/>
          <w:marRight w:val="0"/>
          <w:marTop w:val="300"/>
          <w:marBottom w:val="0"/>
          <w:divBdr>
            <w:top w:val="none" w:sz="0" w:space="0" w:color="auto"/>
            <w:left w:val="none" w:sz="0" w:space="0" w:color="auto"/>
            <w:bottom w:val="none" w:sz="0" w:space="0" w:color="auto"/>
            <w:right w:val="none" w:sz="0" w:space="0" w:color="auto"/>
          </w:divBdr>
          <w:divsChild>
            <w:div w:id="716122253">
              <w:marLeft w:val="0"/>
              <w:marRight w:val="0"/>
              <w:marTop w:val="0"/>
              <w:marBottom w:val="0"/>
              <w:divBdr>
                <w:top w:val="none" w:sz="0" w:space="0" w:color="auto"/>
                <w:left w:val="none" w:sz="0" w:space="0" w:color="auto"/>
                <w:bottom w:val="none" w:sz="0" w:space="0" w:color="auto"/>
                <w:right w:val="none" w:sz="0" w:space="0" w:color="auto"/>
              </w:divBdr>
              <w:divsChild>
                <w:div w:id="55289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13232">
          <w:marLeft w:val="0"/>
          <w:marRight w:val="0"/>
          <w:marTop w:val="300"/>
          <w:marBottom w:val="0"/>
          <w:divBdr>
            <w:top w:val="none" w:sz="0" w:space="0" w:color="auto"/>
            <w:left w:val="none" w:sz="0" w:space="0" w:color="auto"/>
            <w:bottom w:val="none" w:sz="0" w:space="0" w:color="auto"/>
            <w:right w:val="none" w:sz="0" w:space="0" w:color="auto"/>
          </w:divBdr>
          <w:divsChild>
            <w:div w:id="543493045">
              <w:marLeft w:val="0"/>
              <w:marRight w:val="0"/>
              <w:marTop w:val="0"/>
              <w:marBottom w:val="0"/>
              <w:divBdr>
                <w:top w:val="none" w:sz="0" w:space="0" w:color="auto"/>
                <w:left w:val="none" w:sz="0" w:space="0" w:color="auto"/>
                <w:bottom w:val="none" w:sz="0" w:space="0" w:color="auto"/>
                <w:right w:val="none" w:sz="0" w:space="0" w:color="auto"/>
              </w:divBdr>
              <w:divsChild>
                <w:div w:id="204401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652909">
      <w:bodyDiv w:val="1"/>
      <w:marLeft w:val="0"/>
      <w:marRight w:val="0"/>
      <w:marTop w:val="0"/>
      <w:marBottom w:val="0"/>
      <w:divBdr>
        <w:top w:val="none" w:sz="0" w:space="0" w:color="auto"/>
        <w:left w:val="none" w:sz="0" w:space="0" w:color="auto"/>
        <w:bottom w:val="none" w:sz="0" w:space="0" w:color="auto"/>
        <w:right w:val="none" w:sz="0" w:space="0" w:color="auto"/>
      </w:divBdr>
      <w:divsChild>
        <w:div w:id="1346634049">
          <w:marLeft w:val="0"/>
          <w:marRight w:val="0"/>
          <w:marTop w:val="300"/>
          <w:marBottom w:val="0"/>
          <w:divBdr>
            <w:top w:val="none" w:sz="0" w:space="0" w:color="auto"/>
            <w:left w:val="none" w:sz="0" w:space="0" w:color="auto"/>
            <w:bottom w:val="none" w:sz="0" w:space="0" w:color="auto"/>
            <w:right w:val="none" w:sz="0" w:space="0" w:color="auto"/>
          </w:divBdr>
          <w:divsChild>
            <w:div w:id="199099034">
              <w:marLeft w:val="0"/>
              <w:marRight w:val="0"/>
              <w:marTop w:val="0"/>
              <w:marBottom w:val="0"/>
              <w:divBdr>
                <w:top w:val="none" w:sz="0" w:space="0" w:color="auto"/>
                <w:left w:val="none" w:sz="0" w:space="0" w:color="auto"/>
                <w:bottom w:val="none" w:sz="0" w:space="0" w:color="auto"/>
                <w:right w:val="none" w:sz="0" w:space="0" w:color="auto"/>
              </w:divBdr>
              <w:divsChild>
                <w:div w:id="1929921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93671">
          <w:marLeft w:val="0"/>
          <w:marRight w:val="0"/>
          <w:marTop w:val="300"/>
          <w:marBottom w:val="0"/>
          <w:divBdr>
            <w:top w:val="none" w:sz="0" w:space="0" w:color="auto"/>
            <w:left w:val="none" w:sz="0" w:space="0" w:color="auto"/>
            <w:bottom w:val="none" w:sz="0" w:space="0" w:color="auto"/>
            <w:right w:val="none" w:sz="0" w:space="0" w:color="auto"/>
          </w:divBdr>
          <w:divsChild>
            <w:div w:id="1356346418">
              <w:marLeft w:val="0"/>
              <w:marRight w:val="0"/>
              <w:marTop w:val="0"/>
              <w:marBottom w:val="0"/>
              <w:divBdr>
                <w:top w:val="none" w:sz="0" w:space="0" w:color="auto"/>
                <w:left w:val="none" w:sz="0" w:space="0" w:color="auto"/>
                <w:bottom w:val="none" w:sz="0" w:space="0" w:color="auto"/>
                <w:right w:val="none" w:sz="0" w:space="0" w:color="auto"/>
              </w:divBdr>
              <w:divsChild>
                <w:div w:id="3868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865415">
          <w:marLeft w:val="0"/>
          <w:marRight w:val="0"/>
          <w:marTop w:val="300"/>
          <w:marBottom w:val="0"/>
          <w:divBdr>
            <w:top w:val="none" w:sz="0" w:space="0" w:color="auto"/>
            <w:left w:val="none" w:sz="0" w:space="0" w:color="auto"/>
            <w:bottom w:val="none" w:sz="0" w:space="0" w:color="auto"/>
            <w:right w:val="none" w:sz="0" w:space="0" w:color="auto"/>
          </w:divBdr>
          <w:divsChild>
            <w:div w:id="155264359">
              <w:marLeft w:val="0"/>
              <w:marRight w:val="0"/>
              <w:marTop w:val="0"/>
              <w:marBottom w:val="0"/>
              <w:divBdr>
                <w:top w:val="none" w:sz="0" w:space="0" w:color="auto"/>
                <w:left w:val="none" w:sz="0" w:space="0" w:color="auto"/>
                <w:bottom w:val="none" w:sz="0" w:space="0" w:color="auto"/>
                <w:right w:val="none" w:sz="0" w:space="0" w:color="auto"/>
              </w:divBdr>
              <w:divsChild>
                <w:div w:id="186975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6407">
          <w:marLeft w:val="0"/>
          <w:marRight w:val="0"/>
          <w:marTop w:val="300"/>
          <w:marBottom w:val="0"/>
          <w:divBdr>
            <w:top w:val="none" w:sz="0" w:space="0" w:color="auto"/>
            <w:left w:val="none" w:sz="0" w:space="0" w:color="auto"/>
            <w:bottom w:val="none" w:sz="0" w:space="0" w:color="auto"/>
            <w:right w:val="none" w:sz="0" w:space="0" w:color="auto"/>
          </w:divBdr>
          <w:divsChild>
            <w:div w:id="324473648">
              <w:marLeft w:val="0"/>
              <w:marRight w:val="0"/>
              <w:marTop w:val="0"/>
              <w:marBottom w:val="0"/>
              <w:divBdr>
                <w:top w:val="none" w:sz="0" w:space="0" w:color="auto"/>
                <w:left w:val="none" w:sz="0" w:space="0" w:color="auto"/>
                <w:bottom w:val="none" w:sz="0" w:space="0" w:color="auto"/>
                <w:right w:val="none" w:sz="0" w:space="0" w:color="auto"/>
              </w:divBdr>
              <w:divsChild>
                <w:div w:id="146623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167797">
      <w:bodyDiv w:val="1"/>
      <w:marLeft w:val="0"/>
      <w:marRight w:val="0"/>
      <w:marTop w:val="0"/>
      <w:marBottom w:val="0"/>
      <w:divBdr>
        <w:top w:val="none" w:sz="0" w:space="0" w:color="auto"/>
        <w:left w:val="none" w:sz="0" w:space="0" w:color="auto"/>
        <w:bottom w:val="none" w:sz="0" w:space="0" w:color="auto"/>
        <w:right w:val="none" w:sz="0" w:space="0" w:color="auto"/>
      </w:divBdr>
      <w:divsChild>
        <w:div w:id="1209293223">
          <w:marLeft w:val="0"/>
          <w:marRight w:val="0"/>
          <w:marTop w:val="0"/>
          <w:marBottom w:val="0"/>
          <w:divBdr>
            <w:top w:val="none" w:sz="0" w:space="0" w:color="auto"/>
            <w:left w:val="none" w:sz="0" w:space="0" w:color="auto"/>
            <w:bottom w:val="none" w:sz="0" w:space="0" w:color="auto"/>
            <w:right w:val="none" w:sz="0" w:space="0" w:color="auto"/>
          </w:divBdr>
        </w:div>
        <w:div w:id="788666949">
          <w:marLeft w:val="0"/>
          <w:marRight w:val="0"/>
          <w:marTop w:val="0"/>
          <w:marBottom w:val="0"/>
          <w:divBdr>
            <w:top w:val="none" w:sz="0" w:space="0" w:color="auto"/>
            <w:left w:val="none" w:sz="0" w:space="0" w:color="auto"/>
            <w:bottom w:val="none" w:sz="0" w:space="0" w:color="auto"/>
            <w:right w:val="none" w:sz="0" w:space="0" w:color="auto"/>
          </w:divBdr>
          <w:divsChild>
            <w:div w:id="1987201310">
              <w:marLeft w:val="0"/>
              <w:marRight w:val="0"/>
              <w:marTop w:val="0"/>
              <w:marBottom w:val="0"/>
              <w:divBdr>
                <w:top w:val="none" w:sz="0" w:space="0" w:color="auto"/>
                <w:left w:val="none" w:sz="0" w:space="0" w:color="auto"/>
                <w:bottom w:val="none" w:sz="0" w:space="0" w:color="auto"/>
                <w:right w:val="none" w:sz="0" w:space="0" w:color="auto"/>
              </w:divBdr>
            </w:div>
          </w:divsChild>
        </w:div>
        <w:div w:id="1601916619">
          <w:marLeft w:val="0"/>
          <w:marRight w:val="0"/>
          <w:marTop w:val="0"/>
          <w:marBottom w:val="0"/>
          <w:divBdr>
            <w:top w:val="none" w:sz="0" w:space="0" w:color="auto"/>
            <w:left w:val="none" w:sz="0" w:space="0" w:color="auto"/>
            <w:bottom w:val="none" w:sz="0" w:space="0" w:color="auto"/>
            <w:right w:val="none" w:sz="0" w:space="0" w:color="auto"/>
          </w:divBdr>
        </w:div>
        <w:div w:id="473838658">
          <w:marLeft w:val="0"/>
          <w:marRight w:val="0"/>
          <w:marTop w:val="0"/>
          <w:marBottom w:val="0"/>
          <w:divBdr>
            <w:top w:val="none" w:sz="0" w:space="0" w:color="auto"/>
            <w:left w:val="none" w:sz="0" w:space="0" w:color="auto"/>
            <w:bottom w:val="none" w:sz="0" w:space="0" w:color="auto"/>
            <w:right w:val="none" w:sz="0" w:space="0" w:color="auto"/>
          </w:divBdr>
          <w:divsChild>
            <w:div w:id="1812478397">
              <w:marLeft w:val="0"/>
              <w:marRight w:val="0"/>
              <w:marTop w:val="0"/>
              <w:marBottom w:val="0"/>
              <w:divBdr>
                <w:top w:val="none" w:sz="0" w:space="0" w:color="auto"/>
                <w:left w:val="none" w:sz="0" w:space="0" w:color="auto"/>
                <w:bottom w:val="none" w:sz="0" w:space="0" w:color="auto"/>
                <w:right w:val="none" w:sz="0" w:space="0" w:color="auto"/>
              </w:divBdr>
            </w:div>
          </w:divsChild>
        </w:div>
        <w:div w:id="1533106298">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sChild>
            <w:div w:id="1975989331">
              <w:marLeft w:val="0"/>
              <w:marRight w:val="0"/>
              <w:marTop w:val="0"/>
              <w:marBottom w:val="0"/>
              <w:divBdr>
                <w:top w:val="none" w:sz="0" w:space="0" w:color="auto"/>
                <w:left w:val="none" w:sz="0" w:space="0" w:color="auto"/>
                <w:bottom w:val="none" w:sz="0" w:space="0" w:color="auto"/>
                <w:right w:val="none" w:sz="0" w:space="0" w:color="auto"/>
              </w:divBdr>
            </w:div>
          </w:divsChild>
        </w:div>
        <w:div w:id="1978026387">
          <w:marLeft w:val="0"/>
          <w:marRight w:val="0"/>
          <w:marTop w:val="0"/>
          <w:marBottom w:val="0"/>
          <w:divBdr>
            <w:top w:val="none" w:sz="0" w:space="0" w:color="auto"/>
            <w:left w:val="none" w:sz="0" w:space="0" w:color="auto"/>
            <w:bottom w:val="none" w:sz="0" w:space="0" w:color="auto"/>
            <w:right w:val="none" w:sz="0" w:space="0" w:color="auto"/>
          </w:divBdr>
        </w:div>
        <w:div w:id="985089542">
          <w:marLeft w:val="0"/>
          <w:marRight w:val="0"/>
          <w:marTop w:val="0"/>
          <w:marBottom w:val="0"/>
          <w:divBdr>
            <w:top w:val="none" w:sz="0" w:space="0" w:color="auto"/>
            <w:left w:val="none" w:sz="0" w:space="0" w:color="auto"/>
            <w:bottom w:val="none" w:sz="0" w:space="0" w:color="auto"/>
            <w:right w:val="none" w:sz="0" w:space="0" w:color="auto"/>
          </w:divBdr>
          <w:divsChild>
            <w:div w:id="414208437">
              <w:marLeft w:val="0"/>
              <w:marRight w:val="0"/>
              <w:marTop w:val="0"/>
              <w:marBottom w:val="0"/>
              <w:divBdr>
                <w:top w:val="none" w:sz="0" w:space="0" w:color="auto"/>
                <w:left w:val="none" w:sz="0" w:space="0" w:color="auto"/>
                <w:bottom w:val="none" w:sz="0" w:space="0" w:color="auto"/>
                <w:right w:val="none" w:sz="0" w:space="0" w:color="auto"/>
              </w:divBdr>
            </w:div>
          </w:divsChild>
        </w:div>
        <w:div w:id="1748841945">
          <w:marLeft w:val="0"/>
          <w:marRight w:val="0"/>
          <w:marTop w:val="0"/>
          <w:marBottom w:val="0"/>
          <w:divBdr>
            <w:top w:val="none" w:sz="0" w:space="0" w:color="auto"/>
            <w:left w:val="none" w:sz="0" w:space="0" w:color="auto"/>
            <w:bottom w:val="none" w:sz="0" w:space="0" w:color="auto"/>
            <w:right w:val="none" w:sz="0" w:space="0" w:color="auto"/>
          </w:divBdr>
        </w:div>
        <w:div w:id="559169236">
          <w:marLeft w:val="0"/>
          <w:marRight w:val="0"/>
          <w:marTop w:val="0"/>
          <w:marBottom w:val="0"/>
          <w:divBdr>
            <w:top w:val="none" w:sz="0" w:space="0" w:color="auto"/>
            <w:left w:val="none" w:sz="0" w:space="0" w:color="auto"/>
            <w:bottom w:val="none" w:sz="0" w:space="0" w:color="auto"/>
            <w:right w:val="none" w:sz="0" w:space="0" w:color="auto"/>
          </w:divBdr>
          <w:divsChild>
            <w:div w:id="1333409656">
              <w:marLeft w:val="0"/>
              <w:marRight w:val="0"/>
              <w:marTop w:val="0"/>
              <w:marBottom w:val="0"/>
              <w:divBdr>
                <w:top w:val="none" w:sz="0" w:space="0" w:color="auto"/>
                <w:left w:val="none" w:sz="0" w:space="0" w:color="auto"/>
                <w:bottom w:val="none" w:sz="0" w:space="0" w:color="auto"/>
                <w:right w:val="none" w:sz="0" w:space="0" w:color="auto"/>
              </w:divBdr>
            </w:div>
          </w:divsChild>
        </w:div>
        <w:div w:id="1718814575">
          <w:marLeft w:val="0"/>
          <w:marRight w:val="0"/>
          <w:marTop w:val="0"/>
          <w:marBottom w:val="0"/>
          <w:divBdr>
            <w:top w:val="none" w:sz="0" w:space="0" w:color="auto"/>
            <w:left w:val="none" w:sz="0" w:space="0" w:color="auto"/>
            <w:bottom w:val="none" w:sz="0" w:space="0" w:color="auto"/>
            <w:right w:val="none" w:sz="0" w:space="0" w:color="auto"/>
          </w:divBdr>
        </w:div>
        <w:div w:id="1165820413">
          <w:marLeft w:val="0"/>
          <w:marRight w:val="0"/>
          <w:marTop w:val="0"/>
          <w:marBottom w:val="0"/>
          <w:divBdr>
            <w:top w:val="none" w:sz="0" w:space="0" w:color="auto"/>
            <w:left w:val="none" w:sz="0" w:space="0" w:color="auto"/>
            <w:bottom w:val="none" w:sz="0" w:space="0" w:color="auto"/>
            <w:right w:val="none" w:sz="0" w:space="0" w:color="auto"/>
          </w:divBdr>
          <w:divsChild>
            <w:div w:id="994379495">
              <w:marLeft w:val="0"/>
              <w:marRight w:val="0"/>
              <w:marTop w:val="0"/>
              <w:marBottom w:val="0"/>
              <w:divBdr>
                <w:top w:val="none" w:sz="0" w:space="0" w:color="auto"/>
                <w:left w:val="none" w:sz="0" w:space="0" w:color="auto"/>
                <w:bottom w:val="none" w:sz="0" w:space="0" w:color="auto"/>
                <w:right w:val="none" w:sz="0" w:space="0" w:color="auto"/>
              </w:divBdr>
            </w:div>
          </w:divsChild>
        </w:div>
        <w:div w:id="1112743725">
          <w:marLeft w:val="0"/>
          <w:marRight w:val="0"/>
          <w:marTop w:val="0"/>
          <w:marBottom w:val="0"/>
          <w:divBdr>
            <w:top w:val="none" w:sz="0" w:space="0" w:color="auto"/>
            <w:left w:val="none" w:sz="0" w:space="0" w:color="auto"/>
            <w:bottom w:val="none" w:sz="0" w:space="0" w:color="auto"/>
            <w:right w:val="none" w:sz="0" w:space="0" w:color="auto"/>
          </w:divBdr>
        </w:div>
        <w:div w:id="71247050">
          <w:marLeft w:val="0"/>
          <w:marRight w:val="0"/>
          <w:marTop w:val="0"/>
          <w:marBottom w:val="0"/>
          <w:divBdr>
            <w:top w:val="none" w:sz="0" w:space="0" w:color="auto"/>
            <w:left w:val="none" w:sz="0" w:space="0" w:color="auto"/>
            <w:bottom w:val="none" w:sz="0" w:space="0" w:color="auto"/>
            <w:right w:val="none" w:sz="0" w:space="0" w:color="auto"/>
          </w:divBdr>
          <w:divsChild>
            <w:div w:id="13385095">
              <w:marLeft w:val="0"/>
              <w:marRight w:val="0"/>
              <w:marTop w:val="0"/>
              <w:marBottom w:val="0"/>
              <w:divBdr>
                <w:top w:val="none" w:sz="0" w:space="0" w:color="auto"/>
                <w:left w:val="none" w:sz="0" w:space="0" w:color="auto"/>
                <w:bottom w:val="none" w:sz="0" w:space="0" w:color="auto"/>
                <w:right w:val="none" w:sz="0" w:space="0" w:color="auto"/>
              </w:divBdr>
            </w:div>
          </w:divsChild>
        </w:div>
        <w:div w:id="1199440257">
          <w:marLeft w:val="0"/>
          <w:marRight w:val="0"/>
          <w:marTop w:val="300"/>
          <w:marBottom w:val="0"/>
          <w:divBdr>
            <w:top w:val="none" w:sz="0" w:space="0" w:color="auto"/>
            <w:left w:val="none" w:sz="0" w:space="0" w:color="auto"/>
            <w:bottom w:val="none" w:sz="0" w:space="0" w:color="auto"/>
            <w:right w:val="none" w:sz="0" w:space="0" w:color="auto"/>
          </w:divBdr>
          <w:divsChild>
            <w:div w:id="1943218114">
              <w:marLeft w:val="0"/>
              <w:marRight w:val="0"/>
              <w:marTop w:val="0"/>
              <w:marBottom w:val="0"/>
              <w:divBdr>
                <w:top w:val="none" w:sz="0" w:space="0" w:color="auto"/>
                <w:left w:val="none" w:sz="0" w:space="0" w:color="auto"/>
                <w:bottom w:val="none" w:sz="0" w:space="0" w:color="auto"/>
                <w:right w:val="none" w:sz="0" w:space="0" w:color="auto"/>
              </w:divBdr>
              <w:divsChild>
                <w:div w:id="16553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1522">
          <w:marLeft w:val="0"/>
          <w:marRight w:val="0"/>
          <w:marTop w:val="300"/>
          <w:marBottom w:val="0"/>
          <w:divBdr>
            <w:top w:val="none" w:sz="0" w:space="0" w:color="auto"/>
            <w:left w:val="none" w:sz="0" w:space="0" w:color="auto"/>
            <w:bottom w:val="none" w:sz="0" w:space="0" w:color="auto"/>
            <w:right w:val="none" w:sz="0" w:space="0" w:color="auto"/>
          </w:divBdr>
          <w:divsChild>
            <w:div w:id="29379157">
              <w:marLeft w:val="0"/>
              <w:marRight w:val="0"/>
              <w:marTop w:val="0"/>
              <w:marBottom w:val="0"/>
              <w:divBdr>
                <w:top w:val="none" w:sz="0" w:space="0" w:color="auto"/>
                <w:left w:val="none" w:sz="0" w:space="0" w:color="auto"/>
                <w:bottom w:val="none" w:sz="0" w:space="0" w:color="auto"/>
                <w:right w:val="none" w:sz="0" w:space="0" w:color="auto"/>
              </w:divBdr>
              <w:divsChild>
                <w:div w:id="1022248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62430">
          <w:marLeft w:val="0"/>
          <w:marRight w:val="0"/>
          <w:marTop w:val="300"/>
          <w:marBottom w:val="0"/>
          <w:divBdr>
            <w:top w:val="none" w:sz="0" w:space="0" w:color="auto"/>
            <w:left w:val="none" w:sz="0" w:space="0" w:color="auto"/>
            <w:bottom w:val="none" w:sz="0" w:space="0" w:color="auto"/>
            <w:right w:val="none" w:sz="0" w:space="0" w:color="auto"/>
          </w:divBdr>
          <w:divsChild>
            <w:div w:id="1067413451">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03012">
          <w:marLeft w:val="0"/>
          <w:marRight w:val="0"/>
          <w:marTop w:val="300"/>
          <w:marBottom w:val="0"/>
          <w:divBdr>
            <w:top w:val="none" w:sz="0" w:space="0" w:color="auto"/>
            <w:left w:val="none" w:sz="0" w:space="0" w:color="auto"/>
            <w:bottom w:val="none" w:sz="0" w:space="0" w:color="auto"/>
            <w:right w:val="none" w:sz="0" w:space="0" w:color="auto"/>
          </w:divBdr>
          <w:divsChild>
            <w:div w:id="980117042">
              <w:marLeft w:val="0"/>
              <w:marRight w:val="0"/>
              <w:marTop w:val="0"/>
              <w:marBottom w:val="0"/>
              <w:divBdr>
                <w:top w:val="none" w:sz="0" w:space="0" w:color="auto"/>
                <w:left w:val="none" w:sz="0" w:space="0" w:color="auto"/>
                <w:bottom w:val="none" w:sz="0" w:space="0" w:color="auto"/>
                <w:right w:val="none" w:sz="0" w:space="0" w:color="auto"/>
              </w:divBdr>
              <w:divsChild>
                <w:div w:id="1595287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7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9836">
          <w:marLeft w:val="0"/>
          <w:marRight w:val="0"/>
          <w:marTop w:val="0"/>
          <w:marBottom w:val="0"/>
          <w:divBdr>
            <w:top w:val="none" w:sz="0" w:space="0" w:color="auto"/>
            <w:left w:val="none" w:sz="0" w:space="0" w:color="auto"/>
            <w:bottom w:val="none" w:sz="0" w:space="0" w:color="auto"/>
            <w:right w:val="none" w:sz="0" w:space="0" w:color="auto"/>
          </w:divBdr>
        </w:div>
        <w:div w:id="1177381956">
          <w:marLeft w:val="0"/>
          <w:marRight w:val="0"/>
          <w:marTop w:val="0"/>
          <w:marBottom w:val="0"/>
          <w:divBdr>
            <w:top w:val="none" w:sz="0" w:space="0" w:color="auto"/>
            <w:left w:val="none" w:sz="0" w:space="0" w:color="auto"/>
            <w:bottom w:val="none" w:sz="0" w:space="0" w:color="auto"/>
            <w:right w:val="none" w:sz="0" w:space="0" w:color="auto"/>
          </w:divBdr>
          <w:divsChild>
            <w:div w:id="856967255">
              <w:marLeft w:val="0"/>
              <w:marRight w:val="0"/>
              <w:marTop w:val="0"/>
              <w:marBottom w:val="0"/>
              <w:divBdr>
                <w:top w:val="none" w:sz="0" w:space="0" w:color="auto"/>
                <w:left w:val="none" w:sz="0" w:space="0" w:color="auto"/>
                <w:bottom w:val="none" w:sz="0" w:space="0" w:color="auto"/>
                <w:right w:val="none" w:sz="0" w:space="0" w:color="auto"/>
              </w:divBdr>
            </w:div>
          </w:divsChild>
        </w:div>
        <w:div w:id="616181715">
          <w:marLeft w:val="0"/>
          <w:marRight w:val="0"/>
          <w:marTop w:val="0"/>
          <w:marBottom w:val="0"/>
          <w:divBdr>
            <w:top w:val="none" w:sz="0" w:space="0" w:color="auto"/>
            <w:left w:val="none" w:sz="0" w:space="0" w:color="auto"/>
            <w:bottom w:val="none" w:sz="0" w:space="0" w:color="auto"/>
            <w:right w:val="none" w:sz="0" w:space="0" w:color="auto"/>
          </w:divBdr>
        </w:div>
        <w:div w:id="1481069933">
          <w:marLeft w:val="0"/>
          <w:marRight w:val="0"/>
          <w:marTop w:val="0"/>
          <w:marBottom w:val="0"/>
          <w:divBdr>
            <w:top w:val="none" w:sz="0" w:space="0" w:color="auto"/>
            <w:left w:val="none" w:sz="0" w:space="0" w:color="auto"/>
            <w:bottom w:val="none" w:sz="0" w:space="0" w:color="auto"/>
            <w:right w:val="none" w:sz="0" w:space="0" w:color="auto"/>
          </w:divBdr>
          <w:divsChild>
            <w:div w:id="989099355">
              <w:marLeft w:val="0"/>
              <w:marRight w:val="0"/>
              <w:marTop w:val="0"/>
              <w:marBottom w:val="0"/>
              <w:divBdr>
                <w:top w:val="none" w:sz="0" w:space="0" w:color="auto"/>
                <w:left w:val="none" w:sz="0" w:space="0" w:color="auto"/>
                <w:bottom w:val="none" w:sz="0" w:space="0" w:color="auto"/>
                <w:right w:val="none" w:sz="0" w:space="0" w:color="auto"/>
              </w:divBdr>
            </w:div>
          </w:divsChild>
        </w:div>
        <w:div w:id="1385330225">
          <w:marLeft w:val="0"/>
          <w:marRight w:val="0"/>
          <w:marTop w:val="0"/>
          <w:marBottom w:val="0"/>
          <w:divBdr>
            <w:top w:val="none" w:sz="0" w:space="0" w:color="auto"/>
            <w:left w:val="none" w:sz="0" w:space="0" w:color="auto"/>
            <w:bottom w:val="none" w:sz="0" w:space="0" w:color="auto"/>
            <w:right w:val="none" w:sz="0" w:space="0" w:color="auto"/>
          </w:divBdr>
        </w:div>
        <w:div w:id="1705444384">
          <w:marLeft w:val="0"/>
          <w:marRight w:val="0"/>
          <w:marTop w:val="0"/>
          <w:marBottom w:val="0"/>
          <w:divBdr>
            <w:top w:val="none" w:sz="0" w:space="0" w:color="auto"/>
            <w:left w:val="none" w:sz="0" w:space="0" w:color="auto"/>
            <w:bottom w:val="none" w:sz="0" w:space="0" w:color="auto"/>
            <w:right w:val="none" w:sz="0" w:space="0" w:color="auto"/>
          </w:divBdr>
          <w:divsChild>
            <w:div w:id="1510102278">
              <w:marLeft w:val="0"/>
              <w:marRight w:val="0"/>
              <w:marTop w:val="0"/>
              <w:marBottom w:val="0"/>
              <w:divBdr>
                <w:top w:val="none" w:sz="0" w:space="0" w:color="auto"/>
                <w:left w:val="none" w:sz="0" w:space="0" w:color="auto"/>
                <w:bottom w:val="none" w:sz="0" w:space="0" w:color="auto"/>
                <w:right w:val="none" w:sz="0" w:space="0" w:color="auto"/>
              </w:divBdr>
            </w:div>
          </w:divsChild>
        </w:div>
        <w:div w:id="905528447">
          <w:marLeft w:val="0"/>
          <w:marRight w:val="0"/>
          <w:marTop w:val="0"/>
          <w:marBottom w:val="0"/>
          <w:divBdr>
            <w:top w:val="none" w:sz="0" w:space="0" w:color="auto"/>
            <w:left w:val="none" w:sz="0" w:space="0" w:color="auto"/>
            <w:bottom w:val="none" w:sz="0" w:space="0" w:color="auto"/>
            <w:right w:val="none" w:sz="0" w:space="0" w:color="auto"/>
          </w:divBdr>
        </w:div>
        <w:div w:id="53748466">
          <w:marLeft w:val="0"/>
          <w:marRight w:val="0"/>
          <w:marTop w:val="0"/>
          <w:marBottom w:val="0"/>
          <w:divBdr>
            <w:top w:val="none" w:sz="0" w:space="0" w:color="auto"/>
            <w:left w:val="none" w:sz="0" w:space="0" w:color="auto"/>
            <w:bottom w:val="none" w:sz="0" w:space="0" w:color="auto"/>
            <w:right w:val="none" w:sz="0" w:space="0" w:color="auto"/>
          </w:divBdr>
          <w:divsChild>
            <w:div w:id="1694765504">
              <w:marLeft w:val="0"/>
              <w:marRight w:val="0"/>
              <w:marTop w:val="0"/>
              <w:marBottom w:val="0"/>
              <w:divBdr>
                <w:top w:val="none" w:sz="0" w:space="0" w:color="auto"/>
                <w:left w:val="none" w:sz="0" w:space="0" w:color="auto"/>
                <w:bottom w:val="none" w:sz="0" w:space="0" w:color="auto"/>
                <w:right w:val="none" w:sz="0" w:space="0" w:color="auto"/>
              </w:divBdr>
            </w:div>
          </w:divsChild>
        </w:div>
        <w:div w:id="571737337">
          <w:marLeft w:val="0"/>
          <w:marRight w:val="0"/>
          <w:marTop w:val="0"/>
          <w:marBottom w:val="0"/>
          <w:divBdr>
            <w:top w:val="none" w:sz="0" w:space="0" w:color="auto"/>
            <w:left w:val="none" w:sz="0" w:space="0" w:color="auto"/>
            <w:bottom w:val="none" w:sz="0" w:space="0" w:color="auto"/>
            <w:right w:val="none" w:sz="0" w:space="0" w:color="auto"/>
          </w:divBdr>
        </w:div>
        <w:div w:id="2025283750">
          <w:marLeft w:val="0"/>
          <w:marRight w:val="0"/>
          <w:marTop w:val="0"/>
          <w:marBottom w:val="0"/>
          <w:divBdr>
            <w:top w:val="none" w:sz="0" w:space="0" w:color="auto"/>
            <w:left w:val="none" w:sz="0" w:space="0" w:color="auto"/>
            <w:bottom w:val="none" w:sz="0" w:space="0" w:color="auto"/>
            <w:right w:val="none" w:sz="0" w:space="0" w:color="auto"/>
          </w:divBdr>
          <w:divsChild>
            <w:div w:id="1077822045">
              <w:marLeft w:val="0"/>
              <w:marRight w:val="0"/>
              <w:marTop w:val="0"/>
              <w:marBottom w:val="0"/>
              <w:divBdr>
                <w:top w:val="none" w:sz="0" w:space="0" w:color="auto"/>
                <w:left w:val="none" w:sz="0" w:space="0" w:color="auto"/>
                <w:bottom w:val="none" w:sz="0" w:space="0" w:color="auto"/>
                <w:right w:val="none" w:sz="0" w:space="0" w:color="auto"/>
              </w:divBdr>
            </w:div>
          </w:divsChild>
        </w:div>
        <w:div w:id="1980986920">
          <w:marLeft w:val="0"/>
          <w:marRight w:val="0"/>
          <w:marTop w:val="0"/>
          <w:marBottom w:val="0"/>
          <w:divBdr>
            <w:top w:val="none" w:sz="0" w:space="0" w:color="auto"/>
            <w:left w:val="none" w:sz="0" w:space="0" w:color="auto"/>
            <w:bottom w:val="none" w:sz="0" w:space="0" w:color="auto"/>
            <w:right w:val="none" w:sz="0" w:space="0" w:color="auto"/>
          </w:divBdr>
        </w:div>
        <w:div w:id="1694306753">
          <w:marLeft w:val="0"/>
          <w:marRight w:val="0"/>
          <w:marTop w:val="0"/>
          <w:marBottom w:val="0"/>
          <w:divBdr>
            <w:top w:val="none" w:sz="0" w:space="0" w:color="auto"/>
            <w:left w:val="none" w:sz="0" w:space="0" w:color="auto"/>
            <w:bottom w:val="none" w:sz="0" w:space="0" w:color="auto"/>
            <w:right w:val="none" w:sz="0" w:space="0" w:color="auto"/>
          </w:divBdr>
          <w:divsChild>
            <w:div w:id="2119521285">
              <w:marLeft w:val="0"/>
              <w:marRight w:val="0"/>
              <w:marTop w:val="0"/>
              <w:marBottom w:val="0"/>
              <w:divBdr>
                <w:top w:val="none" w:sz="0" w:space="0" w:color="auto"/>
                <w:left w:val="none" w:sz="0" w:space="0" w:color="auto"/>
                <w:bottom w:val="none" w:sz="0" w:space="0" w:color="auto"/>
                <w:right w:val="none" w:sz="0" w:space="0" w:color="auto"/>
              </w:divBdr>
            </w:div>
          </w:divsChild>
        </w:div>
        <w:div w:id="825628579">
          <w:marLeft w:val="0"/>
          <w:marRight w:val="0"/>
          <w:marTop w:val="0"/>
          <w:marBottom w:val="0"/>
          <w:divBdr>
            <w:top w:val="none" w:sz="0" w:space="0" w:color="auto"/>
            <w:left w:val="none" w:sz="0" w:space="0" w:color="auto"/>
            <w:bottom w:val="none" w:sz="0" w:space="0" w:color="auto"/>
            <w:right w:val="none" w:sz="0" w:space="0" w:color="auto"/>
          </w:divBdr>
        </w:div>
        <w:div w:id="1018115655">
          <w:marLeft w:val="0"/>
          <w:marRight w:val="0"/>
          <w:marTop w:val="0"/>
          <w:marBottom w:val="0"/>
          <w:divBdr>
            <w:top w:val="none" w:sz="0" w:space="0" w:color="auto"/>
            <w:left w:val="none" w:sz="0" w:space="0" w:color="auto"/>
            <w:bottom w:val="none" w:sz="0" w:space="0" w:color="auto"/>
            <w:right w:val="none" w:sz="0" w:space="0" w:color="auto"/>
          </w:divBdr>
          <w:divsChild>
            <w:div w:id="1431704902">
              <w:marLeft w:val="0"/>
              <w:marRight w:val="0"/>
              <w:marTop w:val="0"/>
              <w:marBottom w:val="0"/>
              <w:divBdr>
                <w:top w:val="none" w:sz="0" w:space="0" w:color="auto"/>
                <w:left w:val="none" w:sz="0" w:space="0" w:color="auto"/>
                <w:bottom w:val="none" w:sz="0" w:space="0" w:color="auto"/>
                <w:right w:val="none" w:sz="0" w:space="0" w:color="auto"/>
              </w:divBdr>
            </w:div>
          </w:divsChild>
        </w:div>
        <w:div w:id="1485049166">
          <w:marLeft w:val="0"/>
          <w:marRight w:val="0"/>
          <w:marTop w:val="300"/>
          <w:marBottom w:val="0"/>
          <w:divBdr>
            <w:top w:val="none" w:sz="0" w:space="0" w:color="auto"/>
            <w:left w:val="none" w:sz="0" w:space="0" w:color="auto"/>
            <w:bottom w:val="none" w:sz="0" w:space="0" w:color="auto"/>
            <w:right w:val="none" w:sz="0" w:space="0" w:color="auto"/>
          </w:divBdr>
          <w:divsChild>
            <w:div w:id="130246799">
              <w:marLeft w:val="0"/>
              <w:marRight w:val="0"/>
              <w:marTop w:val="0"/>
              <w:marBottom w:val="0"/>
              <w:divBdr>
                <w:top w:val="none" w:sz="0" w:space="0" w:color="auto"/>
                <w:left w:val="none" w:sz="0" w:space="0" w:color="auto"/>
                <w:bottom w:val="none" w:sz="0" w:space="0" w:color="auto"/>
                <w:right w:val="none" w:sz="0" w:space="0" w:color="auto"/>
              </w:divBdr>
              <w:divsChild>
                <w:div w:id="160426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44892">
          <w:marLeft w:val="0"/>
          <w:marRight w:val="0"/>
          <w:marTop w:val="300"/>
          <w:marBottom w:val="0"/>
          <w:divBdr>
            <w:top w:val="none" w:sz="0" w:space="0" w:color="auto"/>
            <w:left w:val="none" w:sz="0" w:space="0" w:color="auto"/>
            <w:bottom w:val="none" w:sz="0" w:space="0" w:color="auto"/>
            <w:right w:val="none" w:sz="0" w:space="0" w:color="auto"/>
          </w:divBdr>
          <w:divsChild>
            <w:div w:id="252472748">
              <w:marLeft w:val="0"/>
              <w:marRight w:val="0"/>
              <w:marTop w:val="0"/>
              <w:marBottom w:val="0"/>
              <w:divBdr>
                <w:top w:val="none" w:sz="0" w:space="0" w:color="auto"/>
                <w:left w:val="none" w:sz="0" w:space="0" w:color="auto"/>
                <w:bottom w:val="none" w:sz="0" w:space="0" w:color="auto"/>
                <w:right w:val="none" w:sz="0" w:space="0" w:color="auto"/>
              </w:divBdr>
              <w:divsChild>
                <w:div w:id="192167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24319">
          <w:marLeft w:val="0"/>
          <w:marRight w:val="0"/>
          <w:marTop w:val="300"/>
          <w:marBottom w:val="0"/>
          <w:divBdr>
            <w:top w:val="none" w:sz="0" w:space="0" w:color="auto"/>
            <w:left w:val="none" w:sz="0" w:space="0" w:color="auto"/>
            <w:bottom w:val="none" w:sz="0" w:space="0" w:color="auto"/>
            <w:right w:val="none" w:sz="0" w:space="0" w:color="auto"/>
          </w:divBdr>
          <w:divsChild>
            <w:div w:id="1776707330">
              <w:marLeft w:val="0"/>
              <w:marRight w:val="0"/>
              <w:marTop w:val="0"/>
              <w:marBottom w:val="0"/>
              <w:divBdr>
                <w:top w:val="none" w:sz="0" w:space="0" w:color="auto"/>
                <w:left w:val="none" w:sz="0" w:space="0" w:color="auto"/>
                <w:bottom w:val="none" w:sz="0" w:space="0" w:color="auto"/>
                <w:right w:val="none" w:sz="0" w:space="0" w:color="auto"/>
              </w:divBdr>
              <w:divsChild>
                <w:div w:id="489834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649446">
          <w:marLeft w:val="0"/>
          <w:marRight w:val="0"/>
          <w:marTop w:val="300"/>
          <w:marBottom w:val="0"/>
          <w:divBdr>
            <w:top w:val="none" w:sz="0" w:space="0" w:color="auto"/>
            <w:left w:val="none" w:sz="0" w:space="0" w:color="auto"/>
            <w:bottom w:val="none" w:sz="0" w:space="0" w:color="auto"/>
            <w:right w:val="none" w:sz="0" w:space="0" w:color="auto"/>
          </w:divBdr>
          <w:divsChild>
            <w:div w:id="1007293311">
              <w:marLeft w:val="0"/>
              <w:marRight w:val="0"/>
              <w:marTop w:val="0"/>
              <w:marBottom w:val="0"/>
              <w:divBdr>
                <w:top w:val="none" w:sz="0" w:space="0" w:color="auto"/>
                <w:left w:val="none" w:sz="0" w:space="0" w:color="auto"/>
                <w:bottom w:val="none" w:sz="0" w:space="0" w:color="auto"/>
                <w:right w:val="none" w:sz="0" w:space="0" w:color="auto"/>
              </w:divBdr>
              <w:divsChild>
                <w:div w:id="80258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145602">
      <w:bodyDiv w:val="1"/>
      <w:marLeft w:val="0"/>
      <w:marRight w:val="0"/>
      <w:marTop w:val="0"/>
      <w:marBottom w:val="0"/>
      <w:divBdr>
        <w:top w:val="none" w:sz="0" w:space="0" w:color="auto"/>
        <w:left w:val="none" w:sz="0" w:space="0" w:color="auto"/>
        <w:bottom w:val="none" w:sz="0" w:space="0" w:color="auto"/>
        <w:right w:val="none" w:sz="0" w:space="0" w:color="auto"/>
      </w:divBdr>
    </w:div>
    <w:div w:id="748041048">
      <w:bodyDiv w:val="1"/>
      <w:marLeft w:val="0"/>
      <w:marRight w:val="0"/>
      <w:marTop w:val="0"/>
      <w:marBottom w:val="0"/>
      <w:divBdr>
        <w:top w:val="none" w:sz="0" w:space="0" w:color="auto"/>
        <w:left w:val="none" w:sz="0" w:space="0" w:color="auto"/>
        <w:bottom w:val="none" w:sz="0" w:space="0" w:color="auto"/>
        <w:right w:val="none" w:sz="0" w:space="0" w:color="auto"/>
      </w:divBdr>
      <w:divsChild>
        <w:div w:id="421224236">
          <w:marLeft w:val="0"/>
          <w:marRight w:val="0"/>
          <w:marTop w:val="0"/>
          <w:marBottom w:val="0"/>
          <w:divBdr>
            <w:top w:val="none" w:sz="0" w:space="0" w:color="auto"/>
            <w:left w:val="none" w:sz="0" w:space="0" w:color="auto"/>
            <w:bottom w:val="none" w:sz="0" w:space="0" w:color="auto"/>
            <w:right w:val="none" w:sz="0" w:space="0" w:color="auto"/>
          </w:divBdr>
        </w:div>
        <w:div w:id="1648586068">
          <w:marLeft w:val="0"/>
          <w:marRight w:val="0"/>
          <w:marTop w:val="0"/>
          <w:marBottom w:val="0"/>
          <w:divBdr>
            <w:top w:val="none" w:sz="0" w:space="0" w:color="auto"/>
            <w:left w:val="none" w:sz="0" w:space="0" w:color="auto"/>
            <w:bottom w:val="none" w:sz="0" w:space="0" w:color="auto"/>
            <w:right w:val="none" w:sz="0" w:space="0" w:color="auto"/>
          </w:divBdr>
          <w:divsChild>
            <w:div w:id="1149246912">
              <w:marLeft w:val="0"/>
              <w:marRight w:val="0"/>
              <w:marTop w:val="0"/>
              <w:marBottom w:val="0"/>
              <w:divBdr>
                <w:top w:val="none" w:sz="0" w:space="0" w:color="auto"/>
                <w:left w:val="none" w:sz="0" w:space="0" w:color="auto"/>
                <w:bottom w:val="none" w:sz="0" w:space="0" w:color="auto"/>
                <w:right w:val="none" w:sz="0" w:space="0" w:color="auto"/>
              </w:divBdr>
            </w:div>
          </w:divsChild>
        </w:div>
        <w:div w:id="1551501320">
          <w:marLeft w:val="0"/>
          <w:marRight w:val="0"/>
          <w:marTop w:val="0"/>
          <w:marBottom w:val="0"/>
          <w:divBdr>
            <w:top w:val="none" w:sz="0" w:space="0" w:color="auto"/>
            <w:left w:val="none" w:sz="0" w:space="0" w:color="auto"/>
            <w:bottom w:val="none" w:sz="0" w:space="0" w:color="auto"/>
            <w:right w:val="none" w:sz="0" w:space="0" w:color="auto"/>
          </w:divBdr>
        </w:div>
        <w:div w:id="57939799">
          <w:marLeft w:val="0"/>
          <w:marRight w:val="0"/>
          <w:marTop w:val="0"/>
          <w:marBottom w:val="0"/>
          <w:divBdr>
            <w:top w:val="none" w:sz="0" w:space="0" w:color="auto"/>
            <w:left w:val="none" w:sz="0" w:space="0" w:color="auto"/>
            <w:bottom w:val="none" w:sz="0" w:space="0" w:color="auto"/>
            <w:right w:val="none" w:sz="0" w:space="0" w:color="auto"/>
          </w:divBdr>
          <w:divsChild>
            <w:div w:id="825054964">
              <w:marLeft w:val="0"/>
              <w:marRight w:val="0"/>
              <w:marTop w:val="0"/>
              <w:marBottom w:val="0"/>
              <w:divBdr>
                <w:top w:val="none" w:sz="0" w:space="0" w:color="auto"/>
                <w:left w:val="none" w:sz="0" w:space="0" w:color="auto"/>
                <w:bottom w:val="none" w:sz="0" w:space="0" w:color="auto"/>
                <w:right w:val="none" w:sz="0" w:space="0" w:color="auto"/>
              </w:divBdr>
            </w:div>
          </w:divsChild>
        </w:div>
        <w:div w:id="2081899625">
          <w:marLeft w:val="0"/>
          <w:marRight w:val="0"/>
          <w:marTop w:val="0"/>
          <w:marBottom w:val="0"/>
          <w:divBdr>
            <w:top w:val="none" w:sz="0" w:space="0" w:color="auto"/>
            <w:left w:val="none" w:sz="0" w:space="0" w:color="auto"/>
            <w:bottom w:val="none" w:sz="0" w:space="0" w:color="auto"/>
            <w:right w:val="none" w:sz="0" w:space="0" w:color="auto"/>
          </w:divBdr>
        </w:div>
        <w:div w:id="1698583147">
          <w:marLeft w:val="0"/>
          <w:marRight w:val="0"/>
          <w:marTop w:val="0"/>
          <w:marBottom w:val="0"/>
          <w:divBdr>
            <w:top w:val="none" w:sz="0" w:space="0" w:color="auto"/>
            <w:left w:val="none" w:sz="0" w:space="0" w:color="auto"/>
            <w:bottom w:val="none" w:sz="0" w:space="0" w:color="auto"/>
            <w:right w:val="none" w:sz="0" w:space="0" w:color="auto"/>
          </w:divBdr>
          <w:divsChild>
            <w:div w:id="2101556490">
              <w:marLeft w:val="0"/>
              <w:marRight w:val="0"/>
              <w:marTop w:val="0"/>
              <w:marBottom w:val="0"/>
              <w:divBdr>
                <w:top w:val="none" w:sz="0" w:space="0" w:color="auto"/>
                <w:left w:val="none" w:sz="0" w:space="0" w:color="auto"/>
                <w:bottom w:val="none" w:sz="0" w:space="0" w:color="auto"/>
                <w:right w:val="none" w:sz="0" w:space="0" w:color="auto"/>
              </w:divBdr>
            </w:div>
          </w:divsChild>
        </w:div>
        <w:div w:id="1786120968">
          <w:marLeft w:val="0"/>
          <w:marRight w:val="0"/>
          <w:marTop w:val="0"/>
          <w:marBottom w:val="0"/>
          <w:divBdr>
            <w:top w:val="none" w:sz="0" w:space="0" w:color="auto"/>
            <w:left w:val="none" w:sz="0" w:space="0" w:color="auto"/>
            <w:bottom w:val="none" w:sz="0" w:space="0" w:color="auto"/>
            <w:right w:val="none" w:sz="0" w:space="0" w:color="auto"/>
          </w:divBdr>
        </w:div>
        <w:div w:id="770050238">
          <w:marLeft w:val="0"/>
          <w:marRight w:val="0"/>
          <w:marTop w:val="0"/>
          <w:marBottom w:val="0"/>
          <w:divBdr>
            <w:top w:val="none" w:sz="0" w:space="0" w:color="auto"/>
            <w:left w:val="none" w:sz="0" w:space="0" w:color="auto"/>
            <w:bottom w:val="none" w:sz="0" w:space="0" w:color="auto"/>
            <w:right w:val="none" w:sz="0" w:space="0" w:color="auto"/>
          </w:divBdr>
          <w:divsChild>
            <w:div w:id="811795014">
              <w:marLeft w:val="0"/>
              <w:marRight w:val="0"/>
              <w:marTop w:val="0"/>
              <w:marBottom w:val="0"/>
              <w:divBdr>
                <w:top w:val="none" w:sz="0" w:space="0" w:color="auto"/>
                <w:left w:val="none" w:sz="0" w:space="0" w:color="auto"/>
                <w:bottom w:val="none" w:sz="0" w:space="0" w:color="auto"/>
                <w:right w:val="none" w:sz="0" w:space="0" w:color="auto"/>
              </w:divBdr>
            </w:div>
          </w:divsChild>
        </w:div>
        <w:div w:id="2080327906">
          <w:marLeft w:val="0"/>
          <w:marRight w:val="0"/>
          <w:marTop w:val="0"/>
          <w:marBottom w:val="0"/>
          <w:divBdr>
            <w:top w:val="none" w:sz="0" w:space="0" w:color="auto"/>
            <w:left w:val="none" w:sz="0" w:space="0" w:color="auto"/>
            <w:bottom w:val="none" w:sz="0" w:space="0" w:color="auto"/>
            <w:right w:val="none" w:sz="0" w:space="0" w:color="auto"/>
          </w:divBdr>
        </w:div>
        <w:div w:id="732047685">
          <w:marLeft w:val="0"/>
          <w:marRight w:val="0"/>
          <w:marTop w:val="0"/>
          <w:marBottom w:val="0"/>
          <w:divBdr>
            <w:top w:val="none" w:sz="0" w:space="0" w:color="auto"/>
            <w:left w:val="none" w:sz="0" w:space="0" w:color="auto"/>
            <w:bottom w:val="none" w:sz="0" w:space="0" w:color="auto"/>
            <w:right w:val="none" w:sz="0" w:space="0" w:color="auto"/>
          </w:divBdr>
          <w:divsChild>
            <w:div w:id="562375878">
              <w:marLeft w:val="0"/>
              <w:marRight w:val="0"/>
              <w:marTop w:val="0"/>
              <w:marBottom w:val="0"/>
              <w:divBdr>
                <w:top w:val="none" w:sz="0" w:space="0" w:color="auto"/>
                <w:left w:val="none" w:sz="0" w:space="0" w:color="auto"/>
                <w:bottom w:val="none" w:sz="0" w:space="0" w:color="auto"/>
                <w:right w:val="none" w:sz="0" w:space="0" w:color="auto"/>
              </w:divBdr>
            </w:div>
          </w:divsChild>
        </w:div>
        <w:div w:id="1185288543">
          <w:marLeft w:val="0"/>
          <w:marRight w:val="0"/>
          <w:marTop w:val="0"/>
          <w:marBottom w:val="0"/>
          <w:divBdr>
            <w:top w:val="none" w:sz="0" w:space="0" w:color="auto"/>
            <w:left w:val="none" w:sz="0" w:space="0" w:color="auto"/>
            <w:bottom w:val="none" w:sz="0" w:space="0" w:color="auto"/>
            <w:right w:val="none" w:sz="0" w:space="0" w:color="auto"/>
          </w:divBdr>
        </w:div>
        <w:div w:id="1428504723">
          <w:marLeft w:val="0"/>
          <w:marRight w:val="0"/>
          <w:marTop w:val="0"/>
          <w:marBottom w:val="0"/>
          <w:divBdr>
            <w:top w:val="none" w:sz="0" w:space="0" w:color="auto"/>
            <w:left w:val="none" w:sz="0" w:space="0" w:color="auto"/>
            <w:bottom w:val="none" w:sz="0" w:space="0" w:color="auto"/>
            <w:right w:val="none" w:sz="0" w:space="0" w:color="auto"/>
          </w:divBdr>
          <w:divsChild>
            <w:div w:id="2133090783">
              <w:marLeft w:val="0"/>
              <w:marRight w:val="0"/>
              <w:marTop w:val="0"/>
              <w:marBottom w:val="0"/>
              <w:divBdr>
                <w:top w:val="none" w:sz="0" w:space="0" w:color="auto"/>
                <w:left w:val="none" w:sz="0" w:space="0" w:color="auto"/>
                <w:bottom w:val="none" w:sz="0" w:space="0" w:color="auto"/>
                <w:right w:val="none" w:sz="0" w:space="0" w:color="auto"/>
              </w:divBdr>
            </w:div>
          </w:divsChild>
        </w:div>
        <w:div w:id="1595356078">
          <w:marLeft w:val="0"/>
          <w:marRight w:val="0"/>
          <w:marTop w:val="0"/>
          <w:marBottom w:val="0"/>
          <w:divBdr>
            <w:top w:val="none" w:sz="0" w:space="0" w:color="auto"/>
            <w:left w:val="none" w:sz="0" w:space="0" w:color="auto"/>
            <w:bottom w:val="none" w:sz="0" w:space="0" w:color="auto"/>
            <w:right w:val="none" w:sz="0" w:space="0" w:color="auto"/>
          </w:divBdr>
        </w:div>
        <w:div w:id="1685746721">
          <w:marLeft w:val="0"/>
          <w:marRight w:val="0"/>
          <w:marTop w:val="0"/>
          <w:marBottom w:val="0"/>
          <w:divBdr>
            <w:top w:val="none" w:sz="0" w:space="0" w:color="auto"/>
            <w:left w:val="none" w:sz="0" w:space="0" w:color="auto"/>
            <w:bottom w:val="none" w:sz="0" w:space="0" w:color="auto"/>
            <w:right w:val="none" w:sz="0" w:space="0" w:color="auto"/>
          </w:divBdr>
          <w:divsChild>
            <w:div w:id="1123812365">
              <w:marLeft w:val="0"/>
              <w:marRight w:val="0"/>
              <w:marTop w:val="0"/>
              <w:marBottom w:val="0"/>
              <w:divBdr>
                <w:top w:val="none" w:sz="0" w:space="0" w:color="auto"/>
                <w:left w:val="none" w:sz="0" w:space="0" w:color="auto"/>
                <w:bottom w:val="none" w:sz="0" w:space="0" w:color="auto"/>
                <w:right w:val="none" w:sz="0" w:space="0" w:color="auto"/>
              </w:divBdr>
            </w:div>
          </w:divsChild>
        </w:div>
        <w:div w:id="1956138653">
          <w:marLeft w:val="0"/>
          <w:marRight w:val="0"/>
          <w:marTop w:val="300"/>
          <w:marBottom w:val="0"/>
          <w:divBdr>
            <w:top w:val="none" w:sz="0" w:space="0" w:color="auto"/>
            <w:left w:val="none" w:sz="0" w:space="0" w:color="auto"/>
            <w:bottom w:val="none" w:sz="0" w:space="0" w:color="auto"/>
            <w:right w:val="none" w:sz="0" w:space="0" w:color="auto"/>
          </w:divBdr>
          <w:divsChild>
            <w:div w:id="1015962840">
              <w:marLeft w:val="0"/>
              <w:marRight w:val="0"/>
              <w:marTop w:val="0"/>
              <w:marBottom w:val="0"/>
              <w:divBdr>
                <w:top w:val="none" w:sz="0" w:space="0" w:color="auto"/>
                <w:left w:val="none" w:sz="0" w:space="0" w:color="auto"/>
                <w:bottom w:val="none" w:sz="0" w:space="0" w:color="auto"/>
                <w:right w:val="none" w:sz="0" w:space="0" w:color="auto"/>
              </w:divBdr>
              <w:divsChild>
                <w:div w:id="120509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6027">
          <w:marLeft w:val="0"/>
          <w:marRight w:val="0"/>
          <w:marTop w:val="300"/>
          <w:marBottom w:val="0"/>
          <w:divBdr>
            <w:top w:val="none" w:sz="0" w:space="0" w:color="auto"/>
            <w:left w:val="none" w:sz="0" w:space="0" w:color="auto"/>
            <w:bottom w:val="none" w:sz="0" w:space="0" w:color="auto"/>
            <w:right w:val="none" w:sz="0" w:space="0" w:color="auto"/>
          </w:divBdr>
          <w:divsChild>
            <w:div w:id="224999565">
              <w:marLeft w:val="0"/>
              <w:marRight w:val="0"/>
              <w:marTop w:val="0"/>
              <w:marBottom w:val="0"/>
              <w:divBdr>
                <w:top w:val="none" w:sz="0" w:space="0" w:color="auto"/>
                <w:left w:val="none" w:sz="0" w:space="0" w:color="auto"/>
                <w:bottom w:val="none" w:sz="0" w:space="0" w:color="auto"/>
                <w:right w:val="none" w:sz="0" w:space="0" w:color="auto"/>
              </w:divBdr>
              <w:divsChild>
                <w:div w:id="209003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764257">
          <w:marLeft w:val="0"/>
          <w:marRight w:val="0"/>
          <w:marTop w:val="300"/>
          <w:marBottom w:val="0"/>
          <w:divBdr>
            <w:top w:val="none" w:sz="0" w:space="0" w:color="auto"/>
            <w:left w:val="none" w:sz="0" w:space="0" w:color="auto"/>
            <w:bottom w:val="none" w:sz="0" w:space="0" w:color="auto"/>
            <w:right w:val="none" w:sz="0" w:space="0" w:color="auto"/>
          </w:divBdr>
          <w:divsChild>
            <w:div w:id="698243781">
              <w:marLeft w:val="0"/>
              <w:marRight w:val="0"/>
              <w:marTop w:val="0"/>
              <w:marBottom w:val="0"/>
              <w:divBdr>
                <w:top w:val="none" w:sz="0" w:space="0" w:color="auto"/>
                <w:left w:val="none" w:sz="0" w:space="0" w:color="auto"/>
                <w:bottom w:val="none" w:sz="0" w:space="0" w:color="auto"/>
                <w:right w:val="none" w:sz="0" w:space="0" w:color="auto"/>
              </w:divBdr>
              <w:divsChild>
                <w:div w:id="3180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82710">
          <w:marLeft w:val="0"/>
          <w:marRight w:val="0"/>
          <w:marTop w:val="30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sChild>
                <w:div w:id="70478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121950">
      <w:bodyDiv w:val="1"/>
      <w:marLeft w:val="0"/>
      <w:marRight w:val="0"/>
      <w:marTop w:val="0"/>
      <w:marBottom w:val="0"/>
      <w:divBdr>
        <w:top w:val="none" w:sz="0" w:space="0" w:color="auto"/>
        <w:left w:val="none" w:sz="0" w:space="0" w:color="auto"/>
        <w:bottom w:val="none" w:sz="0" w:space="0" w:color="auto"/>
        <w:right w:val="none" w:sz="0" w:space="0" w:color="auto"/>
      </w:divBdr>
      <w:divsChild>
        <w:div w:id="209466208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sChild>
            <w:div w:id="71125278">
              <w:marLeft w:val="0"/>
              <w:marRight w:val="0"/>
              <w:marTop w:val="0"/>
              <w:marBottom w:val="0"/>
              <w:divBdr>
                <w:top w:val="none" w:sz="0" w:space="0" w:color="auto"/>
                <w:left w:val="none" w:sz="0" w:space="0" w:color="auto"/>
                <w:bottom w:val="none" w:sz="0" w:space="0" w:color="auto"/>
                <w:right w:val="none" w:sz="0" w:space="0" w:color="auto"/>
              </w:divBdr>
            </w:div>
          </w:divsChild>
        </w:div>
        <w:div w:id="166945742">
          <w:marLeft w:val="0"/>
          <w:marRight w:val="0"/>
          <w:marTop w:val="0"/>
          <w:marBottom w:val="0"/>
          <w:divBdr>
            <w:top w:val="none" w:sz="0" w:space="0" w:color="auto"/>
            <w:left w:val="none" w:sz="0" w:space="0" w:color="auto"/>
            <w:bottom w:val="none" w:sz="0" w:space="0" w:color="auto"/>
            <w:right w:val="none" w:sz="0" w:space="0" w:color="auto"/>
          </w:divBdr>
        </w:div>
        <w:div w:id="2002804383">
          <w:marLeft w:val="0"/>
          <w:marRight w:val="0"/>
          <w:marTop w:val="0"/>
          <w:marBottom w:val="0"/>
          <w:divBdr>
            <w:top w:val="none" w:sz="0" w:space="0" w:color="auto"/>
            <w:left w:val="none" w:sz="0" w:space="0" w:color="auto"/>
            <w:bottom w:val="none" w:sz="0" w:space="0" w:color="auto"/>
            <w:right w:val="none" w:sz="0" w:space="0" w:color="auto"/>
          </w:divBdr>
          <w:divsChild>
            <w:div w:id="145632592">
              <w:marLeft w:val="0"/>
              <w:marRight w:val="0"/>
              <w:marTop w:val="0"/>
              <w:marBottom w:val="0"/>
              <w:divBdr>
                <w:top w:val="none" w:sz="0" w:space="0" w:color="auto"/>
                <w:left w:val="none" w:sz="0" w:space="0" w:color="auto"/>
                <w:bottom w:val="none" w:sz="0" w:space="0" w:color="auto"/>
                <w:right w:val="none" w:sz="0" w:space="0" w:color="auto"/>
              </w:divBdr>
            </w:div>
          </w:divsChild>
        </w:div>
        <w:div w:id="684743774">
          <w:marLeft w:val="0"/>
          <w:marRight w:val="0"/>
          <w:marTop w:val="0"/>
          <w:marBottom w:val="0"/>
          <w:divBdr>
            <w:top w:val="none" w:sz="0" w:space="0" w:color="auto"/>
            <w:left w:val="none" w:sz="0" w:space="0" w:color="auto"/>
            <w:bottom w:val="none" w:sz="0" w:space="0" w:color="auto"/>
            <w:right w:val="none" w:sz="0" w:space="0" w:color="auto"/>
          </w:divBdr>
        </w:div>
        <w:div w:id="242298149">
          <w:marLeft w:val="0"/>
          <w:marRight w:val="0"/>
          <w:marTop w:val="0"/>
          <w:marBottom w:val="0"/>
          <w:divBdr>
            <w:top w:val="none" w:sz="0" w:space="0" w:color="auto"/>
            <w:left w:val="none" w:sz="0" w:space="0" w:color="auto"/>
            <w:bottom w:val="none" w:sz="0" w:space="0" w:color="auto"/>
            <w:right w:val="none" w:sz="0" w:space="0" w:color="auto"/>
          </w:divBdr>
          <w:divsChild>
            <w:div w:id="424234497">
              <w:marLeft w:val="0"/>
              <w:marRight w:val="0"/>
              <w:marTop w:val="0"/>
              <w:marBottom w:val="0"/>
              <w:divBdr>
                <w:top w:val="none" w:sz="0" w:space="0" w:color="auto"/>
                <w:left w:val="none" w:sz="0" w:space="0" w:color="auto"/>
                <w:bottom w:val="none" w:sz="0" w:space="0" w:color="auto"/>
                <w:right w:val="none" w:sz="0" w:space="0" w:color="auto"/>
              </w:divBdr>
            </w:div>
          </w:divsChild>
        </w:div>
        <w:div w:id="79835385">
          <w:marLeft w:val="0"/>
          <w:marRight w:val="0"/>
          <w:marTop w:val="0"/>
          <w:marBottom w:val="0"/>
          <w:divBdr>
            <w:top w:val="none" w:sz="0" w:space="0" w:color="auto"/>
            <w:left w:val="none" w:sz="0" w:space="0" w:color="auto"/>
            <w:bottom w:val="none" w:sz="0" w:space="0" w:color="auto"/>
            <w:right w:val="none" w:sz="0" w:space="0" w:color="auto"/>
          </w:divBdr>
        </w:div>
        <w:div w:id="1614090606">
          <w:marLeft w:val="0"/>
          <w:marRight w:val="0"/>
          <w:marTop w:val="0"/>
          <w:marBottom w:val="0"/>
          <w:divBdr>
            <w:top w:val="none" w:sz="0" w:space="0" w:color="auto"/>
            <w:left w:val="none" w:sz="0" w:space="0" w:color="auto"/>
            <w:bottom w:val="none" w:sz="0" w:space="0" w:color="auto"/>
            <w:right w:val="none" w:sz="0" w:space="0" w:color="auto"/>
          </w:divBdr>
          <w:divsChild>
            <w:div w:id="1230380777">
              <w:marLeft w:val="0"/>
              <w:marRight w:val="0"/>
              <w:marTop w:val="0"/>
              <w:marBottom w:val="0"/>
              <w:divBdr>
                <w:top w:val="none" w:sz="0" w:space="0" w:color="auto"/>
                <w:left w:val="none" w:sz="0" w:space="0" w:color="auto"/>
                <w:bottom w:val="none" w:sz="0" w:space="0" w:color="auto"/>
                <w:right w:val="none" w:sz="0" w:space="0" w:color="auto"/>
              </w:divBdr>
            </w:div>
          </w:divsChild>
        </w:div>
        <w:div w:id="1041133490">
          <w:marLeft w:val="0"/>
          <w:marRight w:val="0"/>
          <w:marTop w:val="0"/>
          <w:marBottom w:val="0"/>
          <w:divBdr>
            <w:top w:val="none" w:sz="0" w:space="0" w:color="auto"/>
            <w:left w:val="none" w:sz="0" w:space="0" w:color="auto"/>
            <w:bottom w:val="none" w:sz="0" w:space="0" w:color="auto"/>
            <w:right w:val="none" w:sz="0" w:space="0" w:color="auto"/>
          </w:divBdr>
        </w:div>
        <w:div w:id="638076409">
          <w:marLeft w:val="0"/>
          <w:marRight w:val="0"/>
          <w:marTop w:val="0"/>
          <w:marBottom w:val="0"/>
          <w:divBdr>
            <w:top w:val="none" w:sz="0" w:space="0" w:color="auto"/>
            <w:left w:val="none" w:sz="0" w:space="0" w:color="auto"/>
            <w:bottom w:val="none" w:sz="0" w:space="0" w:color="auto"/>
            <w:right w:val="none" w:sz="0" w:space="0" w:color="auto"/>
          </w:divBdr>
          <w:divsChild>
            <w:div w:id="992608681">
              <w:marLeft w:val="0"/>
              <w:marRight w:val="0"/>
              <w:marTop w:val="0"/>
              <w:marBottom w:val="0"/>
              <w:divBdr>
                <w:top w:val="none" w:sz="0" w:space="0" w:color="auto"/>
                <w:left w:val="none" w:sz="0" w:space="0" w:color="auto"/>
                <w:bottom w:val="none" w:sz="0" w:space="0" w:color="auto"/>
                <w:right w:val="none" w:sz="0" w:space="0" w:color="auto"/>
              </w:divBdr>
            </w:div>
          </w:divsChild>
        </w:div>
        <w:div w:id="1883394477">
          <w:marLeft w:val="0"/>
          <w:marRight w:val="0"/>
          <w:marTop w:val="0"/>
          <w:marBottom w:val="0"/>
          <w:divBdr>
            <w:top w:val="none" w:sz="0" w:space="0" w:color="auto"/>
            <w:left w:val="none" w:sz="0" w:space="0" w:color="auto"/>
            <w:bottom w:val="none" w:sz="0" w:space="0" w:color="auto"/>
            <w:right w:val="none" w:sz="0" w:space="0" w:color="auto"/>
          </w:divBdr>
        </w:div>
        <w:div w:id="607859936">
          <w:marLeft w:val="0"/>
          <w:marRight w:val="0"/>
          <w:marTop w:val="0"/>
          <w:marBottom w:val="0"/>
          <w:divBdr>
            <w:top w:val="none" w:sz="0" w:space="0" w:color="auto"/>
            <w:left w:val="none" w:sz="0" w:space="0" w:color="auto"/>
            <w:bottom w:val="none" w:sz="0" w:space="0" w:color="auto"/>
            <w:right w:val="none" w:sz="0" w:space="0" w:color="auto"/>
          </w:divBdr>
          <w:divsChild>
            <w:div w:id="2098016754">
              <w:marLeft w:val="0"/>
              <w:marRight w:val="0"/>
              <w:marTop w:val="0"/>
              <w:marBottom w:val="0"/>
              <w:divBdr>
                <w:top w:val="none" w:sz="0" w:space="0" w:color="auto"/>
                <w:left w:val="none" w:sz="0" w:space="0" w:color="auto"/>
                <w:bottom w:val="none" w:sz="0" w:space="0" w:color="auto"/>
                <w:right w:val="none" w:sz="0" w:space="0" w:color="auto"/>
              </w:divBdr>
            </w:div>
          </w:divsChild>
        </w:div>
        <w:div w:id="2098942095">
          <w:marLeft w:val="0"/>
          <w:marRight w:val="0"/>
          <w:marTop w:val="0"/>
          <w:marBottom w:val="0"/>
          <w:divBdr>
            <w:top w:val="none" w:sz="0" w:space="0" w:color="auto"/>
            <w:left w:val="none" w:sz="0" w:space="0" w:color="auto"/>
            <w:bottom w:val="none" w:sz="0" w:space="0" w:color="auto"/>
            <w:right w:val="none" w:sz="0" w:space="0" w:color="auto"/>
          </w:divBdr>
        </w:div>
        <w:div w:id="1082488904">
          <w:marLeft w:val="0"/>
          <w:marRight w:val="0"/>
          <w:marTop w:val="0"/>
          <w:marBottom w:val="0"/>
          <w:divBdr>
            <w:top w:val="none" w:sz="0" w:space="0" w:color="auto"/>
            <w:left w:val="none" w:sz="0" w:space="0" w:color="auto"/>
            <w:bottom w:val="none" w:sz="0" w:space="0" w:color="auto"/>
            <w:right w:val="none" w:sz="0" w:space="0" w:color="auto"/>
          </w:divBdr>
          <w:divsChild>
            <w:div w:id="242373136">
              <w:marLeft w:val="0"/>
              <w:marRight w:val="0"/>
              <w:marTop w:val="0"/>
              <w:marBottom w:val="0"/>
              <w:divBdr>
                <w:top w:val="none" w:sz="0" w:space="0" w:color="auto"/>
                <w:left w:val="none" w:sz="0" w:space="0" w:color="auto"/>
                <w:bottom w:val="none" w:sz="0" w:space="0" w:color="auto"/>
                <w:right w:val="none" w:sz="0" w:space="0" w:color="auto"/>
              </w:divBdr>
            </w:div>
          </w:divsChild>
        </w:div>
        <w:div w:id="310184127">
          <w:marLeft w:val="0"/>
          <w:marRight w:val="0"/>
          <w:marTop w:val="300"/>
          <w:marBottom w:val="0"/>
          <w:divBdr>
            <w:top w:val="none" w:sz="0" w:space="0" w:color="auto"/>
            <w:left w:val="none" w:sz="0" w:space="0" w:color="auto"/>
            <w:bottom w:val="none" w:sz="0" w:space="0" w:color="auto"/>
            <w:right w:val="none" w:sz="0" w:space="0" w:color="auto"/>
          </w:divBdr>
          <w:divsChild>
            <w:div w:id="417990273">
              <w:marLeft w:val="0"/>
              <w:marRight w:val="0"/>
              <w:marTop w:val="0"/>
              <w:marBottom w:val="0"/>
              <w:divBdr>
                <w:top w:val="none" w:sz="0" w:space="0" w:color="auto"/>
                <w:left w:val="none" w:sz="0" w:space="0" w:color="auto"/>
                <w:bottom w:val="none" w:sz="0" w:space="0" w:color="auto"/>
                <w:right w:val="none" w:sz="0" w:space="0" w:color="auto"/>
              </w:divBdr>
              <w:divsChild>
                <w:div w:id="395708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430422">
          <w:marLeft w:val="0"/>
          <w:marRight w:val="0"/>
          <w:marTop w:val="300"/>
          <w:marBottom w:val="0"/>
          <w:divBdr>
            <w:top w:val="none" w:sz="0" w:space="0" w:color="auto"/>
            <w:left w:val="none" w:sz="0" w:space="0" w:color="auto"/>
            <w:bottom w:val="none" w:sz="0" w:space="0" w:color="auto"/>
            <w:right w:val="none" w:sz="0" w:space="0" w:color="auto"/>
          </w:divBdr>
          <w:divsChild>
            <w:div w:id="1867789451">
              <w:marLeft w:val="0"/>
              <w:marRight w:val="0"/>
              <w:marTop w:val="0"/>
              <w:marBottom w:val="0"/>
              <w:divBdr>
                <w:top w:val="none" w:sz="0" w:space="0" w:color="auto"/>
                <w:left w:val="none" w:sz="0" w:space="0" w:color="auto"/>
                <w:bottom w:val="none" w:sz="0" w:space="0" w:color="auto"/>
                <w:right w:val="none" w:sz="0" w:space="0" w:color="auto"/>
              </w:divBdr>
              <w:divsChild>
                <w:div w:id="39223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261256">
          <w:marLeft w:val="0"/>
          <w:marRight w:val="0"/>
          <w:marTop w:val="300"/>
          <w:marBottom w:val="0"/>
          <w:divBdr>
            <w:top w:val="none" w:sz="0" w:space="0" w:color="auto"/>
            <w:left w:val="none" w:sz="0" w:space="0" w:color="auto"/>
            <w:bottom w:val="none" w:sz="0" w:space="0" w:color="auto"/>
            <w:right w:val="none" w:sz="0" w:space="0" w:color="auto"/>
          </w:divBdr>
          <w:divsChild>
            <w:div w:id="1059208906">
              <w:marLeft w:val="0"/>
              <w:marRight w:val="0"/>
              <w:marTop w:val="0"/>
              <w:marBottom w:val="0"/>
              <w:divBdr>
                <w:top w:val="none" w:sz="0" w:space="0" w:color="auto"/>
                <w:left w:val="none" w:sz="0" w:space="0" w:color="auto"/>
                <w:bottom w:val="none" w:sz="0" w:space="0" w:color="auto"/>
                <w:right w:val="none" w:sz="0" w:space="0" w:color="auto"/>
              </w:divBdr>
              <w:divsChild>
                <w:div w:id="153846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62214">
      <w:bodyDiv w:val="1"/>
      <w:marLeft w:val="0"/>
      <w:marRight w:val="0"/>
      <w:marTop w:val="0"/>
      <w:marBottom w:val="0"/>
      <w:divBdr>
        <w:top w:val="none" w:sz="0" w:space="0" w:color="auto"/>
        <w:left w:val="none" w:sz="0" w:space="0" w:color="auto"/>
        <w:bottom w:val="none" w:sz="0" w:space="0" w:color="auto"/>
        <w:right w:val="none" w:sz="0" w:space="0" w:color="auto"/>
      </w:divBdr>
      <w:divsChild>
        <w:div w:id="629090719">
          <w:marLeft w:val="0"/>
          <w:marRight w:val="0"/>
          <w:marTop w:val="0"/>
          <w:marBottom w:val="0"/>
          <w:divBdr>
            <w:top w:val="none" w:sz="0" w:space="0" w:color="auto"/>
            <w:left w:val="none" w:sz="0" w:space="0" w:color="auto"/>
            <w:bottom w:val="none" w:sz="0" w:space="0" w:color="auto"/>
            <w:right w:val="none" w:sz="0" w:space="0" w:color="auto"/>
          </w:divBdr>
        </w:div>
        <w:div w:id="141434205">
          <w:marLeft w:val="0"/>
          <w:marRight w:val="0"/>
          <w:marTop w:val="0"/>
          <w:marBottom w:val="0"/>
          <w:divBdr>
            <w:top w:val="none" w:sz="0" w:space="0" w:color="auto"/>
            <w:left w:val="none" w:sz="0" w:space="0" w:color="auto"/>
            <w:bottom w:val="none" w:sz="0" w:space="0" w:color="auto"/>
            <w:right w:val="none" w:sz="0" w:space="0" w:color="auto"/>
          </w:divBdr>
          <w:divsChild>
            <w:div w:id="1323854819">
              <w:marLeft w:val="0"/>
              <w:marRight w:val="0"/>
              <w:marTop w:val="0"/>
              <w:marBottom w:val="0"/>
              <w:divBdr>
                <w:top w:val="none" w:sz="0" w:space="0" w:color="auto"/>
                <w:left w:val="none" w:sz="0" w:space="0" w:color="auto"/>
                <w:bottom w:val="none" w:sz="0" w:space="0" w:color="auto"/>
                <w:right w:val="none" w:sz="0" w:space="0" w:color="auto"/>
              </w:divBdr>
            </w:div>
          </w:divsChild>
        </w:div>
        <w:div w:id="121388686">
          <w:marLeft w:val="0"/>
          <w:marRight w:val="0"/>
          <w:marTop w:val="0"/>
          <w:marBottom w:val="0"/>
          <w:divBdr>
            <w:top w:val="none" w:sz="0" w:space="0" w:color="auto"/>
            <w:left w:val="none" w:sz="0" w:space="0" w:color="auto"/>
            <w:bottom w:val="none" w:sz="0" w:space="0" w:color="auto"/>
            <w:right w:val="none" w:sz="0" w:space="0" w:color="auto"/>
          </w:divBdr>
        </w:div>
        <w:div w:id="1571842879">
          <w:marLeft w:val="0"/>
          <w:marRight w:val="0"/>
          <w:marTop w:val="0"/>
          <w:marBottom w:val="0"/>
          <w:divBdr>
            <w:top w:val="none" w:sz="0" w:space="0" w:color="auto"/>
            <w:left w:val="none" w:sz="0" w:space="0" w:color="auto"/>
            <w:bottom w:val="none" w:sz="0" w:space="0" w:color="auto"/>
            <w:right w:val="none" w:sz="0" w:space="0" w:color="auto"/>
          </w:divBdr>
          <w:divsChild>
            <w:div w:id="1496260282">
              <w:marLeft w:val="0"/>
              <w:marRight w:val="0"/>
              <w:marTop w:val="0"/>
              <w:marBottom w:val="0"/>
              <w:divBdr>
                <w:top w:val="none" w:sz="0" w:space="0" w:color="auto"/>
                <w:left w:val="none" w:sz="0" w:space="0" w:color="auto"/>
                <w:bottom w:val="none" w:sz="0" w:space="0" w:color="auto"/>
                <w:right w:val="none" w:sz="0" w:space="0" w:color="auto"/>
              </w:divBdr>
            </w:div>
          </w:divsChild>
        </w:div>
        <w:div w:id="93289725">
          <w:marLeft w:val="0"/>
          <w:marRight w:val="0"/>
          <w:marTop w:val="0"/>
          <w:marBottom w:val="0"/>
          <w:divBdr>
            <w:top w:val="none" w:sz="0" w:space="0" w:color="auto"/>
            <w:left w:val="none" w:sz="0" w:space="0" w:color="auto"/>
            <w:bottom w:val="none" w:sz="0" w:space="0" w:color="auto"/>
            <w:right w:val="none" w:sz="0" w:space="0" w:color="auto"/>
          </w:divBdr>
        </w:div>
        <w:div w:id="1563101052">
          <w:marLeft w:val="0"/>
          <w:marRight w:val="0"/>
          <w:marTop w:val="0"/>
          <w:marBottom w:val="0"/>
          <w:divBdr>
            <w:top w:val="none" w:sz="0" w:space="0" w:color="auto"/>
            <w:left w:val="none" w:sz="0" w:space="0" w:color="auto"/>
            <w:bottom w:val="none" w:sz="0" w:space="0" w:color="auto"/>
            <w:right w:val="none" w:sz="0" w:space="0" w:color="auto"/>
          </w:divBdr>
          <w:divsChild>
            <w:div w:id="770783899">
              <w:marLeft w:val="0"/>
              <w:marRight w:val="0"/>
              <w:marTop w:val="0"/>
              <w:marBottom w:val="0"/>
              <w:divBdr>
                <w:top w:val="none" w:sz="0" w:space="0" w:color="auto"/>
                <w:left w:val="none" w:sz="0" w:space="0" w:color="auto"/>
                <w:bottom w:val="none" w:sz="0" w:space="0" w:color="auto"/>
                <w:right w:val="none" w:sz="0" w:space="0" w:color="auto"/>
              </w:divBdr>
            </w:div>
          </w:divsChild>
        </w:div>
        <w:div w:id="424232605">
          <w:marLeft w:val="0"/>
          <w:marRight w:val="0"/>
          <w:marTop w:val="0"/>
          <w:marBottom w:val="0"/>
          <w:divBdr>
            <w:top w:val="none" w:sz="0" w:space="0" w:color="auto"/>
            <w:left w:val="none" w:sz="0" w:space="0" w:color="auto"/>
            <w:bottom w:val="none" w:sz="0" w:space="0" w:color="auto"/>
            <w:right w:val="none" w:sz="0" w:space="0" w:color="auto"/>
          </w:divBdr>
        </w:div>
        <w:div w:id="1209877340">
          <w:marLeft w:val="0"/>
          <w:marRight w:val="0"/>
          <w:marTop w:val="0"/>
          <w:marBottom w:val="0"/>
          <w:divBdr>
            <w:top w:val="none" w:sz="0" w:space="0" w:color="auto"/>
            <w:left w:val="none" w:sz="0" w:space="0" w:color="auto"/>
            <w:bottom w:val="none" w:sz="0" w:space="0" w:color="auto"/>
            <w:right w:val="none" w:sz="0" w:space="0" w:color="auto"/>
          </w:divBdr>
          <w:divsChild>
            <w:div w:id="586307455">
              <w:marLeft w:val="0"/>
              <w:marRight w:val="0"/>
              <w:marTop w:val="0"/>
              <w:marBottom w:val="0"/>
              <w:divBdr>
                <w:top w:val="none" w:sz="0" w:space="0" w:color="auto"/>
                <w:left w:val="none" w:sz="0" w:space="0" w:color="auto"/>
                <w:bottom w:val="none" w:sz="0" w:space="0" w:color="auto"/>
                <w:right w:val="none" w:sz="0" w:space="0" w:color="auto"/>
              </w:divBdr>
            </w:div>
          </w:divsChild>
        </w:div>
        <w:div w:id="961956673">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sChild>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900676625">
          <w:marLeft w:val="0"/>
          <w:marRight w:val="0"/>
          <w:marTop w:val="0"/>
          <w:marBottom w:val="0"/>
          <w:divBdr>
            <w:top w:val="none" w:sz="0" w:space="0" w:color="auto"/>
            <w:left w:val="none" w:sz="0" w:space="0" w:color="auto"/>
            <w:bottom w:val="none" w:sz="0" w:space="0" w:color="auto"/>
            <w:right w:val="none" w:sz="0" w:space="0" w:color="auto"/>
          </w:divBdr>
        </w:div>
        <w:div w:id="1494449411">
          <w:marLeft w:val="0"/>
          <w:marRight w:val="0"/>
          <w:marTop w:val="0"/>
          <w:marBottom w:val="0"/>
          <w:divBdr>
            <w:top w:val="none" w:sz="0" w:space="0" w:color="auto"/>
            <w:left w:val="none" w:sz="0" w:space="0" w:color="auto"/>
            <w:bottom w:val="none" w:sz="0" w:space="0" w:color="auto"/>
            <w:right w:val="none" w:sz="0" w:space="0" w:color="auto"/>
          </w:divBdr>
          <w:divsChild>
            <w:div w:id="1739748693">
              <w:marLeft w:val="0"/>
              <w:marRight w:val="0"/>
              <w:marTop w:val="0"/>
              <w:marBottom w:val="0"/>
              <w:divBdr>
                <w:top w:val="none" w:sz="0" w:space="0" w:color="auto"/>
                <w:left w:val="none" w:sz="0" w:space="0" w:color="auto"/>
                <w:bottom w:val="none" w:sz="0" w:space="0" w:color="auto"/>
                <w:right w:val="none" w:sz="0" w:space="0" w:color="auto"/>
              </w:divBdr>
            </w:div>
          </w:divsChild>
        </w:div>
        <w:div w:id="114711902">
          <w:marLeft w:val="0"/>
          <w:marRight w:val="0"/>
          <w:marTop w:val="0"/>
          <w:marBottom w:val="0"/>
          <w:divBdr>
            <w:top w:val="none" w:sz="0" w:space="0" w:color="auto"/>
            <w:left w:val="none" w:sz="0" w:space="0" w:color="auto"/>
            <w:bottom w:val="none" w:sz="0" w:space="0" w:color="auto"/>
            <w:right w:val="none" w:sz="0" w:space="0" w:color="auto"/>
          </w:divBdr>
        </w:div>
        <w:div w:id="194731581">
          <w:marLeft w:val="0"/>
          <w:marRight w:val="0"/>
          <w:marTop w:val="0"/>
          <w:marBottom w:val="0"/>
          <w:divBdr>
            <w:top w:val="none" w:sz="0" w:space="0" w:color="auto"/>
            <w:left w:val="none" w:sz="0" w:space="0" w:color="auto"/>
            <w:bottom w:val="none" w:sz="0" w:space="0" w:color="auto"/>
            <w:right w:val="none" w:sz="0" w:space="0" w:color="auto"/>
          </w:divBdr>
          <w:divsChild>
            <w:div w:id="271741079">
              <w:marLeft w:val="0"/>
              <w:marRight w:val="0"/>
              <w:marTop w:val="0"/>
              <w:marBottom w:val="0"/>
              <w:divBdr>
                <w:top w:val="none" w:sz="0" w:space="0" w:color="auto"/>
                <w:left w:val="none" w:sz="0" w:space="0" w:color="auto"/>
                <w:bottom w:val="none" w:sz="0" w:space="0" w:color="auto"/>
                <w:right w:val="none" w:sz="0" w:space="0" w:color="auto"/>
              </w:divBdr>
            </w:div>
          </w:divsChild>
        </w:div>
        <w:div w:id="1526938920">
          <w:marLeft w:val="0"/>
          <w:marRight w:val="0"/>
          <w:marTop w:val="300"/>
          <w:marBottom w:val="0"/>
          <w:divBdr>
            <w:top w:val="none" w:sz="0" w:space="0" w:color="auto"/>
            <w:left w:val="none" w:sz="0" w:space="0" w:color="auto"/>
            <w:bottom w:val="none" w:sz="0" w:space="0" w:color="auto"/>
            <w:right w:val="none" w:sz="0" w:space="0" w:color="auto"/>
          </w:divBdr>
          <w:divsChild>
            <w:div w:id="1249920467">
              <w:marLeft w:val="0"/>
              <w:marRight w:val="0"/>
              <w:marTop w:val="0"/>
              <w:marBottom w:val="0"/>
              <w:divBdr>
                <w:top w:val="none" w:sz="0" w:space="0" w:color="auto"/>
                <w:left w:val="none" w:sz="0" w:space="0" w:color="auto"/>
                <w:bottom w:val="none" w:sz="0" w:space="0" w:color="auto"/>
                <w:right w:val="none" w:sz="0" w:space="0" w:color="auto"/>
              </w:divBdr>
              <w:divsChild>
                <w:div w:id="175685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75624">
          <w:marLeft w:val="0"/>
          <w:marRight w:val="0"/>
          <w:marTop w:val="300"/>
          <w:marBottom w:val="0"/>
          <w:divBdr>
            <w:top w:val="none" w:sz="0" w:space="0" w:color="auto"/>
            <w:left w:val="none" w:sz="0" w:space="0" w:color="auto"/>
            <w:bottom w:val="none" w:sz="0" w:space="0" w:color="auto"/>
            <w:right w:val="none" w:sz="0" w:space="0" w:color="auto"/>
          </w:divBdr>
          <w:divsChild>
            <w:div w:id="225846416">
              <w:marLeft w:val="0"/>
              <w:marRight w:val="0"/>
              <w:marTop w:val="0"/>
              <w:marBottom w:val="0"/>
              <w:divBdr>
                <w:top w:val="none" w:sz="0" w:space="0" w:color="auto"/>
                <w:left w:val="none" w:sz="0" w:space="0" w:color="auto"/>
                <w:bottom w:val="none" w:sz="0" w:space="0" w:color="auto"/>
                <w:right w:val="none" w:sz="0" w:space="0" w:color="auto"/>
              </w:divBdr>
              <w:divsChild>
                <w:div w:id="9671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137320">
          <w:marLeft w:val="0"/>
          <w:marRight w:val="0"/>
          <w:marTop w:val="300"/>
          <w:marBottom w:val="0"/>
          <w:divBdr>
            <w:top w:val="none" w:sz="0" w:space="0" w:color="auto"/>
            <w:left w:val="none" w:sz="0" w:space="0" w:color="auto"/>
            <w:bottom w:val="none" w:sz="0" w:space="0" w:color="auto"/>
            <w:right w:val="none" w:sz="0" w:space="0" w:color="auto"/>
          </w:divBdr>
          <w:divsChild>
            <w:div w:id="1776829070">
              <w:marLeft w:val="0"/>
              <w:marRight w:val="0"/>
              <w:marTop w:val="0"/>
              <w:marBottom w:val="0"/>
              <w:divBdr>
                <w:top w:val="none" w:sz="0" w:space="0" w:color="auto"/>
                <w:left w:val="none" w:sz="0" w:space="0" w:color="auto"/>
                <w:bottom w:val="none" w:sz="0" w:space="0" w:color="auto"/>
                <w:right w:val="none" w:sz="0" w:space="0" w:color="auto"/>
              </w:divBdr>
              <w:divsChild>
                <w:div w:id="89249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8053">
          <w:marLeft w:val="0"/>
          <w:marRight w:val="0"/>
          <w:marTop w:val="300"/>
          <w:marBottom w:val="0"/>
          <w:divBdr>
            <w:top w:val="none" w:sz="0" w:space="0" w:color="auto"/>
            <w:left w:val="none" w:sz="0" w:space="0" w:color="auto"/>
            <w:bottom w:val="none" w:sz="0" w:space="0" w:color="auto"/>
            <w:right w:val="none" w:sz="0" w:space="0" w:color="auto"/>
          </w:divBdr>
          <w:divsChild>
            <w:div w:id="2133478987">
              <w:marLeft w:val="0"/>
              <w:marRight w:val="0"/>
              <w:marTop w:val="0"/>
              <w:marBottom w:val="0"/>
              <w:divBdr>
                <w:top w:val="none" w:sz="0" w:space="0" w:color="auto"/>
                <w:left w:val="none" w:sz="0" w:space="0" w:color="auto"/>
                <w:bottom w:val="none" w:sz="0" w:space="0" w:color="auto"/>
                <w:right w:val="none" w:sz="0" w:space="0" w:color="auto"/>
              </w:divBdr>
              <w:divsChild>
                <w:div w:id="48446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78765633">
      <w:bodyDiv w:val="1"/>
      <w:marLeft w:val="0"/>
      <w:marRight w:val="0"/>
      <w:marTop w:val="0"/>
      <w:marBottom w:val="0"/>
      <w:divBdr>
        <w:top w:val="none" w:sz="0" w:space="0" w:color="auto"/>
        <w:left w:val="none" w:sz="0" w:space="0" w:color="auto"/>
        <w:bottom w:val="none" w:sz="0" w:space="0" w:color="auto"/>
        <w:right w:val="none" w:sz="0" w:space="0" w:color="auto"/>
      </w:divBdr>
    </w:div>
    <w:div w:id="780681711">
      <w:bodyDiv w:val="1"/>
      <w:marLeft w:val="0"/>
      <w:marRight w:val="0"/>
      <w:marTop w:val="0"/>
      <w:marBottom w:val="0"/>
      <w:divBdr>
        <w:top w:val="none" w:sz="0" w:space="0" w:color="auto"/>
        <w:left w:val="none" w:sz="0" w:space="0" w:color="auto"/>
        <w:bottom w:val="none" w:sz="0" w:space="0" w:color="auto"/>
        <w:right w:val="none" w:sz="0" w:space="0" w:color="auto"/>
      </w:divBdr>
      <w:divsChild>
        <w:div w:id="2019110613">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sChild>
            <w:div w:id="624430774">
              <w:marLeft w:val="0"/>
              <w:marRight w:val="0"/>
              <w:marTop w:val="0"/>
              <w:marBottom w:val="0"/>
              <w:divBdr>
                <w:top w:val="none" w:sz="0" w:space="0" w:color="auto"/>
                <w:left w:val="none" w:sz="0" w:space="0" w:color="auto"/>
                <w:bottom w:val="none" w:sz="0" w:space="0" w:color="auto"/>
                <w:right w:val="none" w:sz="0" w:space="0" w:color="auto"/>
              </w:divBdr>
            </w:div>
          </w:divsChild>
        </w:div>
        <w:div w:id="1741711227">
          <w:marLeft w:val="0"/>
          <w:marRight w:val="0"/>
          <w:marTop w:val="0"/>
          <w:marBottom w:val="0"/>
          <w:divBdr>
            <w:top w:val="none" w:sz="0" w:space="0" w:color="auto"/>
            <w:left w:val="none" w:sz="0" w:space="0" w:color="auto"/>
            <w:bottom w:val="none" w:sz="0" w:space="0" w:color="auto"/>
            <w:right w:val="none" w:sz="0" w:space="0" w:color="auto"/>
          </w:divBdr>
        </w:div>
        <w:div w:id="101809025">
          <w:marLeft w:val="0"/>
          <w:marRight w:val="0"/>
          <w:marTop w:val="0"/>
          <w:marBottom w:val="0"/>
          <w:divBdr>
            <w:top w:val="none" w:sz="0" w:space="0" w:color="auto"/>
            <w:left w:val="none" w:sz="0" w:space="0" w:color="auto"/>
            <w:bottom w:val="none" w:sz="0" w:space="0" w:color="auto"/>
            <w:right w:val="none" w:sz="0" w:space="0" w:color="auto"/>
          </w:divBdr>
          <w:divsChild>
            <w:div w:id="2084792321">
              <w:marLeft w:val="0"/>
              <w:marRight w:val="0"/>
              <w:marTop w:val="0"/>
              <w:marBottom w:val="0"/>
              <w:divBdr>
                <w:top w:val="none" w:sz="0" w:space="0" w:color="auto"/>
                <w:left w:val="none" w:sz="0" w:space="0" w:color="auto"/>
                <w:bottom w:val="none" w:sz="0" w:space="0" w:color="auto"/>
                <w:right w:val="none" w:sz="0" w:space="0" w:color="auto"/>
              </w:divBdr>
            </w:div>
          </w:divsChild>
        </w:div>
        <w:div w:id="884636303">
          <w:marLeft w:val="0"/>
          <w:marRight w:val="0"/>
          <w:marTop w:val="0"/>
          <w:marBottom w:val="0"/>
          <w:divBdr>
            <w:top w:val="none" w:sz="0" w:space="0" w:color="auto"/>
            <w:left w:val="none" w:sz="0" w:space="0" w:color="auto"/>
            <w:bottom w:val="none" w:sz="0" w:space="0" w:color="auto"/>
            <w:right w:val="none" w:sz="0" w:space="0" w:color="auto"/>
          </w:divBdr>
        </w:div>
        <w:div w:id="1016691965">
          <w:marLeft w:val="0"/>
          <w:marRight w:val="0"/>
          <w:marTop w:val="0"/>
          <w:marBottom w:val="0"/>
          <w:divBdr>
            <w:top w:val="none" w:sz="0" w:space="0" w:color="auto"/>
            <w:left w:val="none" w:sz="0" w:space="0" w:color="auto"/>
            <w:bottom w:val="none" w:sz="0" w:space="0" w:color="auto"/>
            <w:right w:val="none" w:sz="0" w:space="0" w:color="auto"/>
          </w:divBdr>
          <w:divsChild>
            <w:div w:id="1943947828">
              <w:marLeft w:val="0"/>
              <w:marRight w:val="0"/>
              <w:marTop w:val="0"/>
              <w:marBottom w:val="0"/>
              <w:divBdr>
                <w:top w:val="none" w:sz="0" w:space="0" w:color="auto"/>
                <w:left w:val="none" w:sz="0" w:space="0" w:color="auto"/>
                <w:bottom w:val="none" w:sz="0" w:space="0" w:color="auto"/>
                <w:right w:val="none" w:sz="0" w:space="0" w:color="auto"/>
              </w:divBdr>
            </w:div>
          </w:divsChild>
        </w:div>
        <w:div w:id="340936869">
          <w:marLeft w:val="0"/>
          <w:marRight w:val="0"/>
          <w:marTop w:val="0"/>
          <w:marBottom w:val="0"/>
          <w:divBdr>
            <w:top w:val="none" w:sz="0" w:space="0" w:color="auto"/>
            <w:left w:val="none" w:sz="0" w:space="0" w:color="auto"/>
            <w:bottom w:val="none" w:sz="0" w:space="0" w:color="auto"/>
            <w:right w:val="none" w:sz="0" w:space="0" w:color="auto"/>
          </w:divBdr>
        </w:div>
        <w:div w:id="1401907395">
          <w:marLeft w:val="0"/>
          <w:marRight w:val="0"/>
          <w:marTop w:val="0"/>
          <w:marBottom w:val="0"/>
          <w:divBdr>
            <w:top w:val="none" w:sz="0" w:space="0" w:color="auto"/>
            <w:left w:val="none" w:sz="0" w:space="0" w:color="auto"/>
            <w:bottom w:val="none" w:sz="0" w:space="0" w:color="auto"/>
            <w:right w:val="none" w:sz="0" w:space="0" w:color="auto"/>
          </w:divBdr>
          <w:divsChild>
            <w:div w:id="1824276079">
              <w:marLeft w:val="0"/>
              <w:marRight w:val="0"/>
              <w:marTop w:val="0"/>
              <w:marBottom w:val="0"/>
              <w:divBdr>
                <w:top w:val="none" w:sz="0" w:space="0" w:color="auto"/>
                <w:left w:val="none" w:sz="0" w:space="0" w:color="auto"/>
                <w:bottom w:val="none" w:sz="0" w:space="0" w:color="auto"/>
                <w:right w:val="none" w:sz="0" w:space="0" w:color="auto"/>
              </w:divBdr>
            </w:div>
          </w:divsChild>
        </w:div>
        <w:div w:id="957298018">
          <w:marLeft w:val="0"/>
          <w:marRight w:val="0"/>
          <w:marTop w:val="0"/>
          <w:marBottom w:val="0"/>
          <w:divBdr>
            <w:top w:val="none" w:sz="0" w:space="0" w:color="auto"/>
            <w:left w:val="none" w:sz="0" w:space="0" w:color="auto"/>
            <w:bottom w:val="none" w:sz="0" w:space="0" w:color="auto"/>
            <w:right w:val="none" w:sz="0" w:space="0" w:color="auto"/>
          </w:divBdr>
        </w:div>
        <w:div w:id="962924193">
          <w:marLeft w:val="0"/>
          <w:marRight w:val="0"/>
          <w:marTop w:val="0"/>
          <w:marBottom w:val="0"/>
          <w:divBdr>
            <w:top w:val="none" w:sz="0" w:space="0" w:color="auto"/>
            <w:left w:val="none" w:sz="0" w:space="0" w:color="auto"/>
            <w:bottom w:val="none" w:sz="0" w:space="0" w:color="auto"/>
            <w:right w:val="none" w:sz="0" w:space="0" w:color="auto"/>
          </w:divBdr>
          <w:divsChild>
            <w:div w:id="292948741">
              <w:marLeft w:val="0"/>
              <w:marRight w:val="0"/>
              <w:marTop w:val="0"/>
              <w:marBottom w:val="0"/>
              <w:divBdr>
                <w:top w:val="none" w:sz="0" w:space="0" w:color="auto"/>
                <w:left w:val="none" w:sz="0" w:space="0" w:color="auto"/>
                <w:bottom w:val="none" w:sz="0" w:space="0" w:color="auto"/>
                <w:right w:val="none" w:sz="0" w:space="0" w:color="auto"/>
              </w:divBdr>
            </w:div>
          </w:divsChild>
        </w:div>
        <w:div w:id="922185409">
          <w:marLeft w:val="0"/>
          <w:marRight w:val="0"/>
          <w:marTop w:val="0"/>
          <w:marBottom w:val="0"/>
          <w:divBdr>
            <w:top w:val="none" w:sz="0" w:space="0" w:color="auto"/>
            <w:left w:val="none" w:sz="0" w:space="0" w:color="auto"/>
            <w:bottom w:val="none" w:sz="0" w:space="0" w:color="auto"/>
            <w:right w:val="none" w:sz="0" w:space="0" w:color="auto"/>
          </w:divBdr>
        </w:div>
        <w:div w:id="780029976">
          <w:marLeft w:val="0"/>
          <w:marRight w:val="0"/>
          <w:marTop w:val="0"/>
          <w:marBottom w:val="0"/>
          <w:divBdr>
            <w:top w:val="none" w:sz="0" w:space="0" w:color="auto"/>
            <w:left w:val="none" w:sz="0" w:space="0" w:color="auto"/>
            <w:bottom w:val="none" w:sz="0" w:space="0" w:color="auto"/>
            <w:right w:val="none" w:sz="0" w:space="0" w:color="auto"/>
          </w:divBdr>
          <w:divsChild>
            <w:div w:id="474105125">
              <w:marLeft w:val="0"/>
              <w:marRight w:val="0"/>
              <w:marTop w:val="0"/>
              <w:marBottom w:val="0"/>
              <w:divBdr>
                <w:top w:val="none" w:sz="0" w:space="0" w:color="auto"/>
                <w:left w:val="none" w:sz="0" w:space="0" w:color="auto"/>
                <w:bottom w:val="none" w:sz="0" w:space="0" w:color="auto"/>
                <w:right w:val="none" w:sz="0" w:space="0" w:color="auto"/>
              </w:divBdr>
            </w:div>
          </w:divsChild>
        </w:div>
        <w:div w:id="1371304392">
          <w:marLeft w:val="0"/>
          <w:marRight w:val="0"/>
          <w:marTop w:val="0"/>
          <w:marBottom w:val="0"/>
          <w:divBdr>
            <w:top w:val="none" w:sz="0" w:space="0" w:color="auto"/>
            <w:left w:val="none" w:sz="0" w:space="0" w:color="auto"/>
            <w:bottom w:val="none" w:sz="0" w:space="0" w:color="auto"/>
            <w:right w:val="none" w:sz="0" w:space="0" w:color="auto"/>
          </w:divBdr>
        </w:div>
        <w:div w:id="129708574">
          <w:marLeft w:val="0"/>
          <w:marRight w:val="0"/>
          <w:marTop w:val="0"/>
          <w:marBottom w:val="0"/>
          <w:divBdr>
            <w:top w:val="none" w:sz="0" w:space="0" w:color="auto"/>
            <w:left w:val="none" w:sz="0" w:space="0" w:color="auto"/>
            <w:bottom w:val="none" w:sz="0" w:space="0" w:color="auto"/>
            <w:right w:val="none" w:sz="0" w:space="0" w:color="auto"/>
          </w:divBdr>
          <w:divsChild>
            <w:div w:id="896629041">
              <w:marLeft w:val="0"/>
              <w:marRight w:val="0"/>
              <w:marTop w:val="0"/>
              <w:marBottom w:val="0"/>
              <w:divBdr>
                <w:top w:val="none" w:sz="0" w:space="0" w:color="auto"/>
                <w:left w:val="none" w:sz="0" w:space="0" w:color="auto"/>
                <w:bottom w:val="none" w:sz="0" w:space="0" w:color="auto"/>
                <w:right w:val="none" w:sz="0" w:space="0" w:color="auto"/>
              </w:divBdr>
            </w:div>
          </w:divsChild>
        </w:div>
        <w:div w:id="949967168">
          <w:marLeft w:val="0"/>
          <w:marRight w:val="0"/>
          <w:marTop w:val="300"/>
          <w:marBottom w:val="0"/>
          <w:divBdr>
            <w:top w:val="none" w:sz="0" w:space="0" w:color="auto"/>
            <w:left w:val="none" w:sz="0" w:space="0" w:color="auto"/>
            <w:bottom w:val="none" w:sz="0" w:space="0" w:color="auto"/>
            <w:right w:val="none" w:sz="0" w:space="0" w:color="auto"/>
          </w:divBdr>
          <w:divsChild>
            <w:div w:id="2043506991">
              <w:marLeft w:val="0"/>
              <w:marRight w:val="0"/>
              <w:marTop w:val="0"/>
              <w:marBottom w:val="0"/>
              <w:divBdr>
                <w:top w:val="none" w:sz="0" w:space="0" w:color="auto"/>
                <w:left w:val="none" w:sz="0" w:space="0" w:color="auto"/>
                <w:bottom w:val="none" w:sz="0" w:space="0" w:color="auto"/>
                <w:right w:val="none" w:sz="0" w:space="0" w:color="auto"/>
              </w:divBdr>
              <w:divsChild>
                <w:div w:id="121380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74944">
          <w:marLeft w:val="0"/>
          <w:marRight w:val="0"/>
          <w:marTop w:val="300"/>
          <w:marBottom w:val="0"/>
          <w:divBdr>
            <w:top w:val="none" w:sz="0" w:space="0" w:color="auto"/>
            <w:left w:val="none" w:sz="0" w:space="0" w:color="auto"/>
            <w:bottom w:val="none" w:sz="0" w:space="0" w:color="auto"/>
            <w:right w:val="none" w:sz="0" w:space="0" w:color="auto"/>
          </w:divBdr>
          <w:divsChild>
            <w:div w:id="1574240801">
              <w:marLeft w:val="0"/>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28181">
          <w:marLeft w:val="0"/>
          <w:marRight w:val="0"/>
          <w:marTop w:val="300"/>
          <w:marBottom w:val="0"/>
          <w:divBdr>
            <w:top w:val="none" w:sz="0" w:space="0" w:color="auto"/>
            <w:left w:val="none" w:sz="0" w:space="0" w:color="auto"/>
            <w:bottom w:val="none" w:sz="0" w:space="0" w:color="auto"/>
            <w:right w:val="none" w:sz="0" w:space="0" w:color="auto"/>
          </w:divBdr>
          <w:divsChild>
            <w:div w:id="377319365">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31716">
          <w:marLeft w:val="0"/>
          <w:marRight w:val="0"/>
          <w:marTop w:val="300"/>
          <w:marBottom w:val="0"/>
          <w:divBdr>
            <w:top w:val="none" w:sz="0" w:space="0" w:color="auto"/>
            <w:left w:val="none" w:sz="0" w:space="0" w:color="auto"/>
            <w:bottom w:val="none" w:sz="0" w:space="0" w:color="auto"/>
            <w:right w:val="none" w:sz="0" w:space="0" w:color="auto"/>
          </w:divBdr>
          <w:divsChild>
            <w:div w:id="1155993658">
              <w:marLeft w:val="0"/>
              <w:marRight w:val="0"/>
              <w:marTop w:val="0"/>
              <w:marBottom w:val="0"/>
              <w:divBdr>
                <w:top w:val="none" w:sz="0" w:space="0" w:color="auto"/>
                <w:left w:val="none" w:sz="0" w:space="0" w:color="auto"/>
                <w:bottom w:val="none" w:sz="0" w:space="0" w:color="auto"/>
                <w:right w:val="none" w:sz="0" w:space="0" w:color="auto"/>
              </w:divBdr>
              <w:divsChild>
                <w:div w:id="93567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13373562">
      <w:bodyDiv w:val="1"/>
      <w:marLeft w:val="0"/>
      <w:marRight w:val="0"/>
      <w:marTop w:val="0"/>
      <w:marBottom w:val="0"/>
      <w:divBdr>
        <w:top w:val="none" w:sz="0" w:space="0" w:color="auto"/>
        <w:left w:val="none" w:sz="0" w:space="0" w:color="auto"/>
        <w:bottom w:val="none" w:sz="0" w:space="0" w:color="auto"/>
        <w:right w:val="none" w:sz="0" w:space="0" w:color="auto"/>
      </w:divBdr>
      <w:divsChild>
        <w:div w:id="1891182764">
          <w:marLeft w:val="0"/>
          <w:marRight w:val="0"/>
          <w:marTop w:val="0"/>
          <w:marBottom w:val="0"/>
          <w:divBdr>
            <w:top w:val="none" w:sz="0" w:space="0" w:color="auto"/>
            <w:left w:val="none" w:sz="0" w:space="0" w:color="auto"/>
            <w:bottom w:val="none" w:sz="0" w:space="0" w:color="auto"/>
            <w:right w:val="none" w:sz="0" w:space="0" w:color="auto"/>
          </w:divBdr>
        </w:div>
        <w:div w:id="601687104">
          <w:marLeft w:val="0"/>
          <w:marRight w:val="0"/>
          <w:marTop w:val="0"/>
          <w:marBottom w:val="0"/>
          <w:divBdr>
            <w:top w:val="none" w:sz="0" w:space="0" w:color="auto"/>
            <w:left w:val="none" w:sz="0" w:space="0" w:color="auto"/>
            <w:bottom w:val="none" w:sz="0" w:space="0" w:color="auto"/>
            <w:right w:val="none" w:sz="0" w:space="0" w:color="auto"/>
          </w:divBdr>
          <w:divsChild>
            <w:div w:id="1356276055">
              <w:marLeft w:val="0"/>
              <w:marRight w:val="0"/>
              <w:marTop w:val="0"/>
              <w:marBottom w:val="0"/>
              <w:divBdr>
                <w:top w:val="none" w:sz="0" w:space="0" w:color="auto"/>
                <w:left w:val="none" w:sz="0" w:space="0" w:color="auto"/>
                <w:bottom w:val="none" w:sz="0" w:space="0" w:color="auto"/>
                <w:right w:val="none" w:sz="0" w:space="0" w:color="auto"/>
              </w:divBdr>
            </w:div>
          </w:divsChild>
        </w:div>
        <w:div w:id="500702993">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sChild>
            <w:div w:id="1851871988">
              <w:marLeft w:val="0"/>
              <w:marRight w:val="0"/>
              <w:marTop w:val="0"/>
              <w:marBottom w:val="0"/>
              <w:divBdr>
                <w:top w:val="none" w:sz="0" w:space="0" w:color="auto"/>
                <w:left w:val="none" w:sz="0" w:space="0" w:color="auto"/>
                <w:bottom w:val="none" w:sz="0" w:space="0" w:color="auto"/>
                <w:right w:val="none" w:sz="0" w:space="0" w:color="auto"/>
              </w:divBdr>
            </w:div>
          </w:divsChild>
        </w:div>
        <w:div w:id="475031263">
          <w:marLeft w:val="0"/>
          <w:marRight w:val="0"/>
          <w:marTop w:val="0"/>
          <w:marBottom w:val="0"/>
          <w:divBdr>
            <w:top w:val="none" w:sz="0" w:space="0" w:color="auto"/>
            <w:left w:val="none" w:sz="0" w:space="0" w:color="auto"/>
            <w:bottom w:val="none" w:sz="0" w:space="0" w:color="auto"/>
            <w:right w:val="none" w:sz="0" w:space="0" w:color="auto"/>
          </w:divBdr>
        </w:div>
        <w:div w:id="1474525594">
          <w:marLeft w:val="0"/>
          <w:marRight w:val="0"/>
          <w:marTop w:val="0"/>
          <w:marBottom w:val="0"/>
          <w:divBdr>
            <w:top w:val="none" w:sz="0" w:space="0" w:color="auto"/>
            <w:left w:val="none" w:sz="0" w:space="0" w:color="auto"/>
            <w:bottom w:val="none" w:sz="0" w:space="0" w:color="auto"/>
            <w:right w:val="none" w:sz="0" w:space="0" w:color="auto"/>
          </w:divBdr>
          <w:divsChild>
            <w:div w:id="482701482">
              <w:marLeft w:val="0"/>
              <w:marRight w:val="0"/>
              <w:marTop w:val="0"/>
              <w:marBottom w:val="0"/>
              <w:divBdr>
                <w:top w:val="none" w:sz="0" w:space="0" w:color="auto"/>
                <w:left w:val="none" w:sz="0" w:space="0" w:color="auto"/>
                <w:bottom w:val="none" w:sz="0" w:space="0" w:color="auto"/>
                <w:right w:val="none" w:sz="0" w:space="0" w:color="auto"/>
              </w:divBdr>
            </w:div>
          </w:divsChild>
        </w:div>
        <w:div w:id="934480814">
          <w:marLeft w:val="0"/>
          <w:marRight w:val="0"/>
          <w:marTop w:val="0"/>
          <w:marBottom w:val="0"/>
          <w:divBdr>
            <w:top w:val="none" w:sz="0" w:space="0" w:color="auto"/>
            <w:left w:val="none" w:sz="0" w:space="0" w:color="auto"/>
            <w:bottom w:val="none" w:sz="0" w:space="0" w:color="auto"/>
            <w:right w:val="none" w:sz="0" w:space="0" w:color="auto"/>
          </w:divBdr>
        </w:div>
        <w:div w:id="1578131081">
          <w:marLeft w:val="0"/>
          <w:marRight w:val="0"/>
          <w:marTop w:val="0"/>
          <w:marBottom w:val="0"/>
          <w:divBdr>
            <w:top w:val="none" w:sz="0" w:space="0" w:color="auto"/>
            <w:left w:val="none" w:sz="0" w:space="0" w:color="auto"/>
            <w:bottom w:val="none" w:sz="0" w:space="0" w:color="auto"/>
            <w:right w:val="none" w:sz="0" w:space="0" w:color="auto"/>
          </w:divBdr>
          <w:divsChild>
            <w:div w:id="605770780">
              <w:marLeft w:val="0"/>
              <w:marRight w:val="0"/>
              <w:marTop w:val="0"/>
              <w:marBottom w:val="0"/>
              <w:divBdr>
                <w:top w:val="none" w:sz="0" w:space="0" w:color="auto"/>
                <w:left w:val="none" w:sz="0" w:space="0" w:color="auto"/>
                <w:bottom w:val="none" w:sz="0" w:space="0" w:color="auto"/>
                <w:right w:val="none" w:sz="0" w:space="0" w:color="auto"/>
              </w:divBdr>
            </w:div>
          </w:divsChild>
        </w:div>
        <w:div w:id="1631284731">
          <w:marLeft w:val="0"/>
          <w:marRight w:val="0"/>
          <w:marTop w:val="0"/>
          <w:marBottom w:val="0"/>
          <w:divBdr>
            <w:top w:val="none" w:sz="0" w:space="0" w:color="auto"/>
            <w:left w:val="none" w:sz="0" w:space="0" w:color="auto"/>
            <w:bottom w:val="none" w:sz="0" w:space="0" w:color="auto"/>
            <w:right w:val="none" w:sz="0" w:space="0" w:color="auto"/>
          </w:divBdr>
        </w:div>
        <w:div w:id="108746947">
          <w:marLeft w:val="0"/>
          <w:marRight w:val="0"/>
          <w:marTop w:val="0"/>
          <w:marBottom w:val="0"/>
          <w:divBdr>
            <w:top w:val="none" w:sz="0" w:space="0" w:color="auto"/>
            <w:left w:val="none" w:sz="0" w:space="0" w:color="auto"/>
            <w:bottom w:val="none" w:sz="0" w:space="0" w:color="auto"/>
            <w:right w:val="none" w:sz="0" w:space="0" w:color="auto"/>
          </w:divBdr>
          <w:divsChild>
            <w:div w:id="1801336345">
              <w:marLeft w:val="0"/>
              <w:marRight w:val="0"/>
              <w:marTop w:val="0"/>
              <w:marBottom w:val="0"/>
              <w:divBdr>
                <w:top w:val="none" w:sz="0" w:space="0" w:color="auto"/>
                <w:left w:val="none" w:sz="0" w:space="0" w:color="auto"/>
                <w:bottom w:val="none" w:sz="0" w:space="0" w:color="auto"/>
                <w:right w:val="none" w:sz="0" w:space="0" w:color="auto"/>
              </w:divBdr>
            </w:div>
          </w:divsChild>
        </w:div>
        <w:div w:id="1624650585">
          <w:marLeft w:val="0"/>
          <w:marRight w:val="0"/>
          <w:marTop w:val="0"/>
          <w:marBottom w:val="0"/>
          <w:divBdr>
            <w:top w:val="none" w:sz="0" w:space="0" w:color="auto"/>
            <w:left w:val="none" w:sz="0" w:space="0" w:color="auto"/>
            <w:bottom w:val="none" w:sz="0" w:space="0" w:color="auto"/>
            <w:right w:val="none" w:sz="0" w:space="0" w:color="auto"/>
          </w:divBdr>
        </w:div>
        <w:div w:id="2137719832">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
          </w:divsChild>
        </w:div>
        <w:div w:id="380136671">
          <w:marLeft w:val="0"/>
          <w:marRight w:val="0"/>
          <w:marTop w:val="0"/>
          <w:marBottom w:val="0"/>
          <w:divBdr>
            <w:top w:val="none" w:sz="0" w:space="0" w:color="auto"/>
            <w:left w:val="none" w:sz="0" w:space="0" w:color="auto"/>
            <w:bottom w:val="none" w:sz="0" w:space="0" w:color="auto"/>
            <w:right w:val="none" w:sz="0" w:space="0" w:color="auto"/>
          </w:divBdr>
        </w:div>
        <w:div w:id="1552575387">
          <w:marLeft w:val="0"/>
          <w:marRight w:val="0"/>
          <w:marTop w:val="0"/>
          <w:marBottom w:val="0"/>
          <w:divBdr>
            <w:top w:val="none" w:sz="0" w:space="0" w:color="auto"/>
            <w:left w:val="none" w:sz="0" w:space="0" w:color="auto"/>
            <w:bottom w:val="none" w:sz="0" w:space="0" w:color="auto"/>
            <w:right w:val="none" w:sz="0" w:space="0" w:color="auto"/>
          </w:divBdr>
          <w:divsChild>
            <w:div w:id="1560822457">
              <w:marLeft w:val="0"/>
              <w:marRight w:val="0"/>
              <w:marTop w:val="0"/>
              <w:marBottom w:val="0"/>
              <w:divBdr>
                <w:top w:val="none" w:sz="0" w:space="0" w:color="auto"/>
                <w:left w:val="none" w:sz="0" w:space="0" w:color="auto"/>
                <w:bottom w:val="none" w:sz="0" w:space="0" w:color="auto"/>
                <w:right w:val="none" w:sz="0" w:space="0" w:color="auto"/>
              </w:divBdr>
            </w:div>
          </w:divsChild>
        </w:div>
        <w:div w:id="1409378776">
          <w:marLeft w:val="0"/>
          <w:marRight w:val="0"/>
          <w:marTop w:val="300"/>
          <w:marBottom w:val="0"/>
          <w:divBdr>
            <w:top w:val="none" w:sz="0" w:space="0" w:color="auto"/>
            <w:left w:val="none" w:sz="0" w:space="0" w:color="auto"/>
            <w:bottom w:val="none" w:sz="0" w:space="0" w:color="auto"/>
            <w:right w:val="none" w:sz="0" w:space="0" w:color="auto"/>
          </w:divBdr>
          <w:divsChild>
            <w:div w:id="489639500">
              <w:marLeft w:val="0"/>
              <w:marRight w:val="0"/>
              <w:marTop w:val="0"/>
              <w:marBottom w:val="0"/>
              <w:divBdr>
                <w:top w:val="none" w:sz="0" w:space="0" w:color="auto"/>
                <w:left w:val="none" w:sz="0" w:space="0" w:color="auto"/>
                <w:bottom w:val="none" w:sz="0" w:space="0" w:color="auto"/>
                <w:right w:val="none" w:sz="0" w:space="0" w:color="auto"/>
              </w:divBdr>
              <w:divsChild>
                <w:div w:id="91089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23">
          <w:marLeft w:val="0"/>
          <w:marRight w:val="0"/>
          <w:marTop w:val="300"/>
          <w:marBottom w:val="0"/>
          <w:divBdr>
            <w:top w:val="none" w:sz="0" w:space="0" w:color="auto"/>
            <w:left w:val="none" w:sz="0" w:space="0" w:color="auto"/>
            <w:bottom w:val="none" w:sz="0" w:space="0" w:color="auto"/>
            <w:right w:val="none" w:sz="0" w:space="0" w:color="auto"/>
          </w:divBdr>
          <w:divsChild>
            <w:div w:id="459342751">
              <w:marLeft w:val="0"/>
              <w:marRight w:val="0"/>
              <w:marTop w:val="0"/>
              <w:marBottom w:val="0"/>
              <w:divBdr>
                <w:top w:val="none" w:sz="0" w:space="0" w:color="auto"/>
                <w:left w:val="none" w:sz="0" w:space="0" w:color="auto"/>
                <w:bottom w:val="none" w:sz="0" w:space="0" w:color="auto"/>
                <w:right w:val="none" w:sz="0" w:space="0" w:color="auto"/>
              </w:divBdr>
              <w:divsChild>
                <w:div w:id="71539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32736">
          <w:marLeft w:val="0"/>
          <w:marRight w:val="0"/>
          <w:marTop w:val="300"/>
          <w:marBottom w:val="0"/>
          <w:divBdr>
            <w:top w:val="none" w:sz="0" w:space="0" w:color="auto"/>
            <w:left w:val="none" w:sz="0" w:space="0" w:color="auto"/>
            <w:bottom w:val="none" w:sz="0" w:space="0" w:color="auto"/>
            <w:right w:val="none" w:sz="0" w:space="0" w:color="auto"/>
          </w:divBdr>
          <w:divsChild>
            <w:div w:id="1319454112">
              <w:marLeft w:val="0"/>
              <w:marRight w:val="0"/>
              <w:marTop w:val="0"/>
              <w:marBottom w:val="0"/>
              <w:divBdr>
                <w:top w:val="none" w:sz="0" w:space="0" w:color="auto"/>
                <w:left w:val="none" w:sz="0" w:space="0" w:color="auto"/>
                <w:bottom w:val="none" w:sz="0" w:space="0" w:color="auto"/>
                <w:right w:val="none" w:sz="0" w:space="0" w:color="auto"/>
              </w:divBdr>
              <w:divsChild>
                <w:div w:id="28659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3122">
          <w:marLeft w:val="0"/>
          <w:marRight w:val="0"/>
          <w:marTop w:val="300"/>
          <w:marBottom w:val="0"/>
          <w:divBdr>
            <w:top w:val="none" w:sz="0" w:space="0" w:color="auto"/>
            <w:left w:val="none" w:sz="0" w:space="0" w:color="auto"/>
            <w:bottom w:val="none" w:sz="0" w:space="0" w:color="auto"/>
            <w:right w:val="none" w:sz="0" w:space="0" w:color="auto"/>
          </w:divBdr>
          <w:divsChild>
            <w:div w:id="303005561">
              <w:marLeft w:val="0"/>
              <w:marRight w:val="0"/>
              <w:marTop w:val="0"/>
              <w:marBottom w:val="0"/>
              <w:divBdr>
                <w:top w:val="none" w:sz="0" w:space="0" w:color="auto"/>
                <w:left w:val="none" w:sz="0" w:space="0" w:color="auto"/>
                <w:bottom w:val="none" w:sz="0" w:space="0" w:color="auto"/>
                <w:right w:val="none" w:sz="0" w:space="0" w:color="auto"/>
              </w:divBdr>
              <w:divsChild>
                <w:div w:id="84494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726602">
      <w:bodyDiv w:val="1"/>
      <w:marLeft w:val="0"/>
      <w:marRight w:val="0"/>
      <w:marTop w:val="0"/>
      <w:marBottom w:val="0"/>
      <w:divBdr>
        <w:top w:val="none" w:sz="0" w:space="0" w:color="auto"/>
        <w:left w:val="none" w:sz="0" w:space="0" w:color="auto"/>
        <w:bottom w:val="none" w:sz="0" w:space="0" w:color="auto"/>
        <w:right w:val="none" w:sz="0" w:space="0" w:color="auto"/>
      </w:divBdr>
    </w:div>
    <w:div w:id="831946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3143">
          <w:marLeft w:val="0"/>
          <w:marRight w:val="0"/>
          <w:marTop w:val="0"/>
          <w:marBottom w:val="0"/>
          <w:divBdr>
            <w:top w:val="none" w:sz="0" w:space="0" w:color="auto"/>
            <w:left w:val="none" w:sz="0" w:space="0" w:color="auto"/>
            <w:bottom w:val="none" w:sz="0" w:space="0" w:color="auto"/>
            <w:right w:val="none" w:sz="0" w:space="0" w:color="auto"/>
          </w:divBdr>
        </w:div>
        <w:div w:id="1349910856">
          <w:marLeft w:val="0"/>
          <w:marRight w:val="0"/>
          <w:marTop w:val="0"/>
          <w:marBottom w:val="0"/>
          <w:divBdr>
            <w:top w:val="none" w:sz="0" w:space="0" w:color="auto"/>
            <w:left w:val="none" w:sz="0" w:space="0" w:color="auto"/>
            <w:bottom w:val="none" w:sz="0" w:space="0" w:color="auto"/>
            <w:right w:val="none" w:sz="0" w:space="0" w:color="auto"/>
          </w:divBdr>
          <w:divsChild>
            <w:div w:id="1769303730">
              <w:marLeft w:val="0"/>
              <w:marRight w:val="0"/>
              <w:marTop w:val="0"/>
              <w:marBottom w:val="0"/>
              <w:divBdr>
                <w:top w:val="none" w:sz="0" w:space="0" w:color="auto"/>
                <w:left w:val="none" w:sz="0" w:space="0" w:color="auto"/>
                <w:bottom w:val="none" w:sz="0" w:space="0" w:color="auto"/>
                <w:right w:val="none" w:sz="0" w:space="0" w:color="auto"/>
              </w:divBdr>
            </w:div>
          </w:divsChild>
        </w:div>
        <w:div w:id="976028457">
          <w:marLeft w:val="0"/>
          <w:marRight w:val="0"/>
          <w:marTop w:val="0"/>
          <w:marBottom w:val="0"/>
          <w:divBdr>
            <w:top w:val="none" w:sz="0" w:space="0" w:color="auto"/>
            <w:left w:val="none" w:sz="0" w:space="0" w:color="auto"/>
            <w:bottom w:val="none" w:sz="0" w:space="0" w:color="auto"/>
            <w:right w:val="none" w:sz="0" w:space="0" w:color="auto"/>
          </w:divBdr>
        </w:div>
        <w:div w:id="1259631728">
          <w:marLeft w:val="0"/>
          <w:marRight w:val="0"/>
          <w:marTop w:val="0"/>
          <w:marBottom w:val="0"/>
          <w:divBdr>
            <w:top w:val="none" w:sz="0" w:space="0" w:color="auto"/>
            <w:left w:val="none" w:sz="0" w:space="0" w:color="auto"/>
            <w:bottom w:val="none" w:sz="0" w:space="0" w:color="auto"/>
            <w:right w:val="none" w:sz="0" w:space="0" w:color="auto"/>
          </w:divBdr>
          <w:divsChild>
            <w:div w:id="1018000611">
              <w:marLeft w:val="0"/>
              <w:marRight w:val="0"/>
              <w:marTop w:val="0"/>
              <w:marBottom w:val="0"/>
              <w:divBdr>
                <w:top w:val="none" w:sz="0" w:space="0" w:color="auto"/>
                <w:left w:val="none" w:sz="0" w:space="0" w:color="auto"/>
                <w:bottom w:val="none" w:sz="0" w:space="0" w:color="auto"/>
                <w:right w:val="none" w:sz="0" w:space="0" w:color="auto"/>
              </w:divBdr>
            </w:div>
          </w:divsChild>
        </w:div>
        <w:div w:id="124206453">
          <w:marLeft w:val="0"/>
          <w:marRight w:val="0"/>
          <w:marTop w:val="0"/>
          <w:marBottom w:val="0"/>
          <w:divBdr>
            <w:top w:val="none" w:sz="0" w:space="0" w:color="auto"/>
            <w:left w:val="none" w:sz="0" w:space="0" w:color="auto"/>
            <w:bottom w:val="none" w:sz="0" w:space="0" w:color="auto"/>
            <w:right w:val="none" w:sz="0" w:space="0" w:color="auto"/>
          </w:divBdr>
        </w:div>
        <w:div w:id="1908875696">
          <w:marLeft w:val="0"/>
          <w:marRight w:val="0"/>
          <w:marTop w:val="0"/>
          <w:marBottom w:val="0"/>
          <w:divBdr>
            <w:top w:val="none" w:sz="0" w:space="0" w:color="auto"/>
            <w:left w:val="none" w:sz="0" w:space="0" w:color="auto"/>
            <w:bottom w:val="none" w:sz="0" w:space="0" w:color="auto"/>
            <w:right w:val="none" w:sz="0" w:space="0" w:color="auto"/>
          </w:divBdr>
          <w:divsChild>
            <w:div w:id="1203831961">
              <w:marLeft w:val="0"/>
              <w:marRight w:val="0"/>
              <w:marTop w:val="0"/>
              <w:marBottom w:val="0"/>
              <w:divBdr>
                <w:top w:val="none" w:sz="0" w:space="0" w:color="auto"/>
                <w:left w:val="none" w:sz="0" w:space="0" w:color="auto"/>
                <w:bottom w:val="none" w:sz="0" w:space="0" w:color="auto"/>
                <w:right w:val="none" w:sz="0" w:space="0" w:color="auto"/>
              </w:divBdr>
            </w:div>
          </w:divsChild>
        </w:div>
        <w:div w:id="32048852">
          <w:marLeft w:val="0"/>
          <w:marRight w:val="0"/>
          <w:marTop w:val="0"/>
          <w:marBottom w:val="0"/>
          <w:divBdr>
            <w:top w:val="none" w:sz="0" w:space="0" w:color="auto"/>
            <w:left w:val="none" w:sz="0" w:space="0" w:color="auto"/>
            <w:bottom w:val="none" w:sz="0" w:space="0" w:color="auto"/>
            <w:right w:val="none" w:sz="0" w:space="0" w:color="auto"/>
          </w:divBdr>
        </w:div>
        <w:div w:id="1958949121">
          <w:marLeft w:val="0"/>
          <w:marRight w:val="0"/>
          <w:marTop w:val="0"/>
          <w:marBottom w:val="0"/>
          <w:divBdr>
            <w:top w:val="none" w:sz="0" w:space="0" w:color="auto"/>
            <w:left w:val="none" w:sz="0" w:space="0" w:color="auto"/>
            <w:bottom w:val="none" w:sz="0" w:space="0" w:color="auto"/>
            <w:right w:val="none" w:sz="0" w:space="0" w:color="auto"/>
          </w:divBdr>
          <w:divsChild>
            <w:div w:id="2035376658">
              <w:marLeft w:val="0"/>
              <w:marRight w:val="0"/>
              <w:marTop w:val="0"/>
              <w:marBottom w:val="0"/>
              <w:divBdr>
                <w:top w:val="none" w:sz="0" w:space="0" w:color="auto"/>
                <w:left w:val="none" w:sz="0" w:space="0" w:color="auto"/>
                <w:bottom w:val="none" w:sz="0" w:space="0" w:color="auto"/>
                <w:right w:val="none" w:sz="0" w:space="0" w:color="auto"/>
              </w:divBdr>
            </w:div>
          </w:divsChild>
        </w:div>
        <w:div w:id="2059165739">
          <w:marLeft w:val="0"/>
          <w:marRight w:val="0"/>
          <w:marTop w:val="0"/>
          <w:marBottom w:val="0"/>
          <w:divBdr>
            <w:top w:val="none" w:sz="0" w:space="0" w:color="auto"/>
            <w:left w:val="none" w:sz="0" w:space="0" w:color="auto"/>
            <w:bottom w:val="none" w:sz="0" w:space="0" w:color="auto"/>
            <w:right w:val="none" w:sz="0" w:space="0" w:color="auto"/>
          </w:divBdr>
        </w:div>
        <w:div w:id="1723014980">
          <w:marLeft w:val="0"/>
          <w:marRight w:val="0"/>
          <w:marTop w:val="0"/>
          <w:marBottom w:val="0"/>
          <w:divBdr>
            <w:top w:val="none" w:sz="0" w:space="0" w:color="auto"/>
            <w:left w:val="none" w:sz="0" w:space="0" w:color="auto"/>
            <w:bottom w:val="none" w:sz="0" w:space="0" w:color="auto"/>
            <w:right w:val="none" w:sz="0" w:space="0" w:color="auto"/>
          </w:divBdr>
          <w:divsChild>
            <w:div w:id="1817406461">
              <w:marLeft w:val="0"/>
              <w:marRight w:val="0"/>
              <w:marTop w:val="0"/>
              <w:marBottom w:val="0"/>
              <w:divBdr>
                <w:top w:val="none" w:sz="0" w:space="0" w:color="auto"/>
                <w:left w:val="none" w:sz="0" w:space="0" w:color="auto"/>
                <w:bottom w:val="none" w:sz="0" w:space="0" w:color="auto"/>
                <w:right w:val="none" w:sz="0" w:space="0" w:color="auto"/>
              </w:divBdr>
            </w:div>
          </w:divsChild>
        </w:div>
        <w:div w:id="316610118">
          <w:marLeft w:val="0"/>
          <w:marRight w:val="0"/>
          <w:marTop w:val="0"/>
          <w:marBottom w:val="0"/>
          <w:divBdr>
            <w:top w:val="none" w:sz="0" w:space="0" w:color="auto"/>
            <w:left w:val="none" w:sz="0" w:space="0" w:color="auto"/>
            <w:bottom w:val="none" w:sz="0" w:space="0" w:color="auto"/>
            <w:right w:val="none" w:sz="0" w:space="0" w:color="auto"/>
          </w:divBdr>
        </w:div>
        <w:div w:id="1054229946">
          <w:marLeft w:val="0"/>
          <w:marRight w:val="0"/>
          <w:marTop w:val="0"/>
          <w:marBottom w:val="0"/>
          <w:divBdr>
            <w:top w:val="none" w:sz="0" w:space="0" w:color="auto"/>
            <w:left w:val="none" w:sz="0" w:space="0" w:color="auto"/>
            <w:bottom w:val="none" w:sz="0" w:space="0" w:color="auto"/>
            <w:right w:val="none" w:sz="0" w:space="0" w:color="auto"/>
          </w:divBdr>
          <w:divsChild>
            <w:div w:id="2047950490">
              <w:marLeft w:val="0"/>
              <w:marRight w:val="0"/>
              <w:marTop w:val="0"/>
              <w:marBottom w:val="0"/>
              <w:divBdr>
                <w:top w:val="none" w:sz="0" w:space="0" w:color="auto"/>
                <w:left w:val="none" w:sz="0" w:space="0" w:color="auto"/>
                <w:bottom w:val="none" w:sz="0" w:space="0" w:color="auto"/>
                <w:right w:val="none" w:sz="0" w:space="0" w:color="auto"/>
              </w:divBdr>
            </w:div>
          </w:divsChild>
        </w:div>
        <w:div w:id="503058031">
          <w:marLeft w:val="0"/>
          <w:marRight w:val="0"/>
          <w:marTop w:val="0"/>
          <w:marBottom w:val="0"/>
          <w:divBdr>
            <w:top w:val="none" w:sz="0" w:space="0" w:color="auto"/>
            <w:left w:val="none" w:sz="0" w:space="0" w:color="auto"/>
            <w:bottom w:val="none" w:sz="0" w:space="0" w:color="auto"/>
            <w:right w:val="none" w:sz="0" w:space="0" w:color="auto"/>
          </w:divBdr>
        </w:div>
        <w:div w:id="856429590">
          <w:marLeft w:val="0"/>
          <w:marRight w:val="0"/>
          <w:marTop w:val="0"/>
          <w:marBottom w:val="0"/>
          <w:divBdr>
            <w:top w:val="none" w:sz="0" w:space="0" w:color="auto"/>
            <w:left w:val="none" w:sz="0" w:space="0" w:color="auto"/>
            <w:bottom w:val="none" w:sz="0" w:space="0" w:color="auto"/>
            <w:right w:val="none" w:sz="0" w:space="0" w:color="auto"/>
          </w:divBdr>
          <w:divsChild>
            <w:div w:id="891427553">
              <w:marLeft w:val="0"/>
              <w:marRight w:val="0"/>
              <w:marTop w:val="0"/>
              <w:marBottom w:val="0"/>
              <w:divBdr>
                <w:top w:val="none" w:sz="0" w:space="0" w:color="auto"/>
                <w:left w:val="none" w:sz="0" w:space="0" w:color="auto"/>
                <w:bottom w:val="none" w:sz="0" w:space="0" w:color="auto"/>
                <w:right w:val="none" w:sz="0" w:space="0" w:color="auto"/>
              </w:divBdr>
            </w:div>
          </w:divsChild>
        </w:div>
        <w:div w:id="1898659363">
          <w:marLeft w:val="0"/>
          <w:marRight w:val="0"/>
          <w:marTop w:val="300"/>
          <w:marBottom w:val="0"/>
          <w:divBdr>
            <w:top w:val="none" w:sz="0" w:space="0" w:color="auto"/>
            <w:left w:val="none" w:sz="0" w:space="0" w:color="auto"/>
            <w:bottom w:val="none" w:sz="0" w:space="0" w:color="auto"/>
            <w:right w:val="none" w:sz="0" w:space="0" w:color="auto"/>
          </w:divBdr>
          <w:divsChild>
            <w:div w:id="655961121">
              <w:marLeft w:val="0"/>
              <w:marRight w:val="0"/>
              <w:marTop w:val="0"/>
              <w:marBottom w:val="0"/>
              <w:divBdr>
                <w:top w:val="none" w:sz="0" w:space="0" w:color="auto"/>
                <w:left w:val="none" w:sz="0" w:space="0" w:color="auto"/>
                <w:bottom w:val="none" w:sz="0" w:space="0" w:color="auto"/>
                <w:right w:val="none" w:sz="0" w:space="0" w:color="auto"/>
              </w:divBdr>
              <w:divsChild>
                <w:div w:id="811287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3064">
          <w:marLeft w:val="0"/>
          <w:marRight w:val="0"/>
          <w:marTop w:val="300"/>
          <w:marBottom w:val="0"/>
          <w:divBdr>
            <w:top w:val="none" w:sz="0" w:space="0" w:color="auto"/>
            <w:left w:val="none" w:sz="0" w:space="0" w:color="auto"/>
            <w:bottom w:val="none" w:sz="0" w:space="0" w:color="auto"/>
            <w:right w:val="none" w:sz="0" w:space="0" w:color="auto"/>
          </w:divBdr>
          <w:divsChild>
            <w:div w:id="935558066">
              <w:marLeft w:val="0"/>
              <w:marRight w:val="0"/>
              <w:marTop w:val="0"/>
              <w:marBottom w:val="0"/>
              <w:divBdr>
                <w:top w:val="none" w:sz="0" w:space="0" w:color="auto"/>
                <w:left w:val="none" w:sz="0" w:space="0" w:color="auto"/>
                <w:bottom w:val="none" w:sz="0" w:space="0" w:color="auto"/>
                <w:right w:val="none" w:sz="0" w:space="0" w:color="auto"/>
              </w:divBdr>
              <w:divsChild>
                <w:div w:id="130399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26758">
          <w:marLeft w:val="0"/>
          <w:marRight w:val="0"/>
          <w:marTop w:val="300"/>
          <w:marBottom w:val="0"/>
          <w:divBdr>
            <w:top w:val="none" w:sz="0" w:space="0" w:color="auto"/>
            <w:left w:val="none" w:sz="0" w:space="0" w:color="auto"/>
            <w:bottom w:val="none" w:sz="0" w:space="0" w:color="auto"/>
            <w:right w:val="none" w:sz="0" w:space="0" w:color="auto"/>
          </w:divBdr>
          <w:divsChild>
            <w:div w:id="156388488">
              <w:marLeft w:val="0"/>
              <w:marRight w:val="0"/>
              <w:marTop w:val="0"/>
              <w:marBottom w:val="0"/>
              <w:divBdr>
                <w:top w:val="none" w:sz="0" w:space="0" w:color="auto"/>
                <w:left w:val="none" w:sz="0" w:space="0" w:color="auto"/>
                <w:bottom w:val="none" w:sz="0" w:space="0" w:color="auto"/>
                <w:right w:val="none" w:sz="0" w:space="0" w:color="auto"/>
              </w:divBdr>
              <w:divsChild>
                <w:div w:id="49191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86302">
          <w:marLeft w:val="0"/>
          <w:marRight w:val="0"/>
          <w:marTop w:val="300"/>
          <w:marBottom w:val="0"/>
          <w:divBdr>
            <w:top w:val="none" w:sz="0" w:space="0" w:color="auto"/>
            <w:left w:val="none" w:sz="0" w:space="0" w:color="auto"/>
            <w:bottom w:val="none" w:sz="0" w:space="0" w:color="auto"/>
            <w:right w:val="none" w:sz="0" w:space="0" w:color="auto"/>
          </w:divBdr>
          <w:divsChild>
            <w:div w:id="1934588803">
              <w:marLeft w:val="0"/>
              <w:marRight w:val="0"/>
              <w:marTop w:val="0"/>
              <w:marBottom w:val="0"/>
              <w:divBdr>
                <w:top w:val="none" w:sz="0" w:space="0" w:color="auto"/>
                <w:left w:val="none" w:sz="0" w:space="0" w:color="auto"/>
                <w:bottom w:val="none" w:sz="0" w:space="0" w:color="auto"/>
                <w:right w:val="none" w:sz="0" w:space="0" w:color="auto"/>
              </w:divBdr>
              <w:divsChild>
                <w:div w:id="1432165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1482240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70">
          <w:marLeft w:val="0"/>
          <w:marRight w:val="0"/>
          <w:marTop w:val="0"/>
          <w:marBottom w:val="0"/>
          <w:divBdr>
            <w:top w:val="none" w:sz="0" w:space="0" w:color="auto"/>
            <w:left w:val="none" w:sz="0" w:space="0" w:color="auto"/>
            <w:bottom w:val="none" w:sz="0" w:space="0" w:color="auto"/>
            <w:right w:val="none" w:sz="0" w:space="0" w:color="auto"/>
          </w:divBdr>
        </w:div>
        <w:div w:id="1516916433">
          <w:marLeft w:val="0"/>
          <w:marRight w:val="0"/>
          <w:marTop w:val="0"/>
          <w:marBottom w:val="0"/>
          <w:divBdr>
            <w:top w:val="none" w:sz="0" w:space="0" w:color="auto"/>
            <w:left w:val="none" w:sz="0" w:space="0" w:color="auto"/>
            <w:bottom w:val="none" w:sz="0" w:space="0" w:color="auto"/>
            <w:right w:val="none" w:sz="0" w:space="0" w:color="auto"/>
          </w:divBdr>
          <w:divsChild>
            <w:div w:id="2037266138">
              <w:marLeft w:val="0"/>
              <w:marRight w:val="0"/>
              <w:marTop w:val="0"/>
              <w:marBottom w:val="0"/>
              <w:divBdr>
                <w:top w:val="none" w:sz="0" w:space="0" w:color="auto"/>
                <w:left w:val="none" w:sz="0" w:space="0" w:color="auto"/>
                <w:bottom w:val="none" w:sz="0" w:space="0" w:color="auto"/>
                <w:right w:val="none" w:sz="0" w:space="0" w:color="auto"/>
              </w:divBdr>
            </w:div>
          </w:divsChild>
        </w:div>
        <w:div w:id="986402839">
          <w:marLeft w:val="0"/>
          <w:marRight w:val="0"/>
          <w:marTop w:val="0"/>
          <w:marBottom w:val="0"/>
          <w:divBdr>
            <w:top w:val="none" w:sz="0" w:space="0" w:color="auto"/>
            <w:left w:val="none" w:sz="0" w:space="0" w:color="auto"/>
            <w:bottom w:val="none" w:sz="0" w:space="0" w:color="auto"/>
            <w:right w:val="none" w:sz="0" w:space="0" w:color="auto"/>
          </w:divBdr>
        </w:div>
        <w:div w:id="2076858830">
          <w:marLeft w:val="0"/>
          <w:marRight w:val="0"/>
          <w:marTop w:val="0"/>
          <w:marBottom w:val="0"/>
          <w:divBdr>
            <w:top w:val="none" w:sz="0" w:space="0" w:color="auto"/>
            <w:left w:val="none" w:sz="0" w:space="0" w:color="auto"/>
            <w:bottom w:val="none" w:sz="0" w:space="0" w:color="auto"/>
            <w:right w:val="none" w:sz="0" w:space="0" w:color="auto"/>
          </w:divBdr>
          <w:divsChild>
            <w:div w:id="548300367">
              <w:marLeft w:val="0"/>
              <w:marRight w:val="0"/>
              <w:marTop w:val="0"/>
              <w:marBottom w:val="0"/>
              <w:divBdr>
                <w:top w:val="none" w:sz="0" w:space="0" w:color="auto"/>
                <w:left w:val="none" w:sz="0" w:space="0" w:color="auto"/>
                <w:bottom w:val="none" w:sz="0" w:space="0" w:color="auto"/>
                <w:right w:val="none" w:sz="0" w:space="0" w:color="auto"/>
              </w:divBdr>
            </w:div>
          </w:divsChild>
        </w:div>
        <w:div w:id="1275937375">
          <w:marLeft w:val="0"/>
          <w:marRight w:val="0"/>
          <w:marTop w:val="0"/>
          <w:marBottom w:val="0"/>
          <w:divBdr>
            <w:top w:val="none" w:sz="0" w:space="0" w:color="auto"/>
            <w:left w:val="none" w:sz="0" w:space="0" w:color="auto"/>
            <w:bottom w:val="none" w:sz="0" w:space="0" w:color="auto"/>
            <w:right w:val="none" w:sz="0" w:space="0" w:color="auto"/>
          </w:divBdr>
        </w:div>
        <w:div w:id="1241327003">
          <w:marLeft w:val="0"/>
          <w:marRight w:val="0"/>
          <w:marTop w:val="0"/>
          <w:marBottom w:val="0"/>
          <w:divBdr>
            <w:top w:val="none" w:sz="0" w:space="0" w:color="auto"/>
            <w:left w:val="none" w:sz="0" w:space="0" w:color="auto"/>
            <w:bottom w:val="none" w:sz="0" w:space="0" w:color="auto"/>
            <w:right w:val="none" w:sz="0" w:space="0" w:color="auto"/>
          </w:divBdr>
          <w:divsChild>
            <w:div w:id="1097292828">
              <w:marLeft w:val="0"/>
              <w:marRight w:val="0"/>
              <w:marTop w:val="0"/>
              <w:marBottom w:val="0"/>
              <w:divBdr>
                <w:top w:val="none" w:sz="0" w:space="0" w:color="auto"/>
                <w:left w:val="none" w:sz="0" w:space="0" w:color="auto"/>
                <w:bottom w:val="none" w:sz="0" w:space="0" w:color="auto"/>
                <w:right w:val="none" w:sz="0" w:space="0" w:color="auto"/>
              </w:divBdr>
            </w:div>
          </w:divsChild>
        </w:div>
        <w:div w:id="1114251188">
          <w:marLeft w:val="0"/>
          <w:marRight w:val="0"/>
          <w:marTop w:val="0"/>
          <w:marBottom w:val="0"/>
          <w:divBdr>
            <w:top w:val="none" w:sz="0" w:space="0" w:color="auto"/>
            <w:left w:val="none" w:sz="0" w:space="0" w:color="auto"/>
            <w:bottom w:val="none" w:sz="0" w:space="0" w:color="auto"/>
            <w:right w:val="none" w:sz="0" w:space="0" w:color="auto"/>
          </w:divBdr>
        </w:div>
        <w:div w:id="962274659">
          <w:marLeft w:val="0"/>
          <w:marRight w:val="0"/>
          <w:marTop w:val="0"/>
          <w:marBottom w:val="0"/>
          <w:divBdr>
            <w:top w:val="none" w:sz="0" w:space="0" w:color="auto"/>
            <w:left w:val="none" w:sz="0" w:space="0" w:color="auto"/>
            <w:bottom w:val="none" w:sz="0" w:space="0" w:color="auto"/>
            <w:right w:val="none" w:sz="0" w:space="0" w:color="auto"/>
          </w:divBdr>
          <w:divsChild>
            <w:div w:id="1024282267">
              <w:marLeft w:val="0"/>
              <w:marRight w:val="0"/>
              <w:marTop w:val="0"/>
              <w:marBottom w:val="0"/>
              <w:divBdr>
                <w:top w:val="none" w:sz="0" w:space="0" w:color="auto"/>
                <w:left w:val="none" w:sz="0" w:space="0" w:color="auto"/>
                <w:bottom w:val="none" w:sz="0" w:space="0" w:color="auto"/>
                <w:right w:val="none" w:sz="0" w:space="0" w:color="auto"/>
              </w:divBdr>
            </w:div>
          </w:divsChild>
        </w:div>
        <w:div w:id="1554074565">
          <w:marLeft w:val="0"/>
          <w:marRight w:val="0"/>
          <w:marTop w:val="0"/>
          <w:marBottom w:val="0"/>
          <w:divBdr>
            <w:top w:val="none" w:sz="0" w:space="0" w:color="auto"/>
            <w:left w:val="none" w:sz="0" w:space="0" w:color="auto"/>
            <w:bottom w:val="none" w:sz="0" w:space="0" w:color="auto"/>
            <w:right w:val="none" w:sz="0" w:space="0" w:color="auto"/>
          </w:divBdr>
        </w:div>
        <w:div w:id="2114473293">
          <w:marLeft w:val="0"/>
          <w:marRight w:val="0"/>
          <w:marTop w:val="0"/>
          <w:marBottom w:val="0"/>
          <w:divBdr>
            <w:top w:val="none" w:sz="0" w:space="0" w:color="auto"/>
            <w:left w:val="none" w:sz="0" w:space="0" w:color="auto"/>
            <w:bottom w:val="none" w:sz="0" w:space="0" w:color="auto"/>
            <w:right w:val="none" w:sz="0" w:space="0" w:color="auto"/>
          </w:divBdr>
          <w:divsChild>
            <w:div w:id="1366322751">
              <w:marLeft w:val="0"/>
              <w:marRight w:val="0"/>
              <w:marTop w:val="0"/>
              <w:marBottom w:val="0"/>
              <w:divBdr>
                <w:top w:val="none" w:sz="0" w:space="0" w:color="auto"/>
                <w:left w:val="none" w:sz="0" w:space="0" w:color="auto"/>
                <w:bottom w:val="none" w:sz="0" w:space="0" w:color="auto"/>
                <w:right w:val="none" w:sz="0" w:space="0" w:color="auto"/>
              </w:divBdr>
            </w:div>
          </w:divsChild>
        </w:div>
        <w:div w:id="522088016">
          <w:marLeft w:val="0"/>
          <w:marRight w:val="0"/>
          <w:marTop w:val="0"/>
          <w:marBottom w:val="0"/>
          <w:divBdr>
            <w:top w:val="none" w:sz="0" w:space="0" w:color="auto"/>
            <w:left w:val="none" w:sz="0" w:space="0" w:color="auto"/>
            <w:bottom w:val="none" w:sz="0" w:space="0" w:color="auto"/>
            <w:right w:val="none" w:sz="0" w:space="0" w:color="auto"/>
          </w:divBdr>
        </w:div>
        <w:div w:id="1353874569">
          <w:marLeft w:val="0"/>
          <w:marRight w:val="0"/>
          <w:marTop w:val="0"/>
          <w:marBottom w:val="0"/>
          <w:divBdr>
            <w:top w:val="none" w:sz="0" w:space="0" w:color="auto"/>
            <w:left w:val="none" w:sz="0" w:space="0" w:color="auto"/>
            <w:bottom w:val="none" w:sz="0" w:space="0" w:color="auto"/>
            <w:right w:val="none" w:sz="0" w:space="0" w:color="auto"/>
          </w:divBdr>
          <w:divsChild>
            <w:div w:id="592595762">
              <w:marLeft w:val="0"/>
              <w:marRight w:val="0"/>
              <w:marTop w:val="0"/>
              <w:marBottom w:val="0"/>
              <w:divBdr>
                <w:top w:val="none" w:sz="0" w:space="0" w:color="auto"/>
                <w:left w:val="none" w:sz="0" w:space="0" w:color="auto"/>
                <w:bottom w:val="none" w:sz="0" w:space="0" w:color="auto"/>
                <w:right w:val="none" w:sz="0" w:space="0" w:color="auto"/>
              </w:divBdr>
            </w:div>
          </w:divsChild>
        </w:div>
        <w:div w:id="1025056632">
          <w:marLeft w:val="0"/>
          <w:marRight w:val="0"/>
          <w:marTop w:val="0"/>
          <w:marBottom w:val="0"/>
          <w:divBdr>
            <w:top w:val="none" w:sz="0" w:space="0" w:color="auto"/>
            <w:left w:val="none" w:sz="0" w:space="0" w:color="auto"/>
            <w:bottom w:val="none" w:sz="0" w:space="0" w:color="auto"/>
            <w:right w:val="none" w:sz="0" w:space="0" w:color="auto"/>
          </w:divBdr>
        </w:div>
        <w:div w:id="1257909242">
          <w:marLeft w:val="0"/>
          <w:marRight w:val="0"/>
          <w:marTop w:val="0"/>
          <w:marBottom w:val="0"/>
          <w:divBdr>
            <w:top w:val="none" w:sz="0" w:space="0" w:color="auto"/>
            <w:left w:val="none" w:sz="0" w:space="0" w:color="auto"/>
            <w:bottom w:val="none" w:sz="0" w:space="0" w:color="auto"/>
            <w:right w:val="none" w:sz="0" w:space="0" w:color="auto"/>
          </w:divBdr>
          <w:divsChild>
            <w:div w:id="1150513395">
              <w:marLeft w:val="0"/>
              <w:marRight w:val="0"/>
              <w:marTop w:val="0"/>
              <w:marBottom w:val="0"/>
              <w:divBdr>
                <w:top w:val="none" w:sz="0" w:space="0" w:color="auto"/>
                <w:left w:val="none" w:sz="0" w:space="0" w:color="auto"/>
                <w:bottom w:val="none" w:sz="0" w:space="0" w:color="auto"/>
                <w:right w:val="none" w:sz="0" w:space="0" w:color="auto"/>
              </w:divBdr>
            </w:div>
          </w:divsChild>
        </w:div>
        <w:div w:id="987250399">
          <w:marLeft w:val="0"/>
          <w:marRight w:val="0"/>
          <w:marTop w:val="300"/>
          <w:marBottom w:val="0"/>
          <w:divBdr>
            <w:top w:val="none" w:sz="0" w:space="0" w:color="auto"/>
            <w:left w:val="none" w:sz="0" w:space="0" w:color="auto"/>
            <w:bottom w:val="none" w:sz="0" w:space="0" w:color="auto"/>
            <w:right w:val="none" w:sz="0" w:space="0" w:color="auto"/>
          </w:divBdr>
          <w:divsChild>
            <w:div w:id="946038589">
              <w:marLeft w:val="0"/>
              <w:marRight w:val="0"/>
              <w:marTop w:val="0"/>
              <w:marBottom w:val="0"/>
              <w:divBdr>
                <w:top w:val="none" w:sz="0" w:space="0" w:color="auto"/>
                <w:left w:val="none" w:sz="0" w:space="0" w:color="auto"/>
                <w:bottom w:val="none" w:sz="0" w:space="0" w:color="auto"/>
                <w:right w:val="none" w:sz="0" w:space="0" w:color="auto"/>
              </w:divBdr>
              <w:divsChild>
                <w:div w:id="496580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095272">
          <w:marLeft w:val="0"/>
          <w:marRight w:val="0"/>
          <w:marTop w:val="300"/>
          <w:marBottom w:val="0"/>
          <w:divBdr>
            <w:top w:val="none" w:sz="0" w:space="0" w:color="auto"/>
            <w:left w:val="none" w:sz="0" w:space="0" w:color="auto"/>
            <w:bottom w:val="none" w:sz="0" w:space="0" w:color="auto"/>
            <w:right w:val="none" w:sz="0" w:space="0" w:color="auto"/>
          </w:divBdr>
          <w:divsChild>
            <w:div w:id="1051415910">
              <w:marLeft w:val="0"/>
              <w:marRight w:val="0"/>
              <w:marTop w:val="0"/>
              <w:marBottom w:val="0"/>
              <w:divBdr>
                <w:top w:val="none" w:sz="0" w:space="0" w:color="auto"/>
                <w:left w:val="none" w:sz="0" w:space="0" w:color="auto"/>
                <w:bottom w:val="none" w:sz="0" w:space="0" w:color="auto"/>
                <w:right w:val="none" w:sz="0" w:space="0" w:color="auto"/>
              </w:divBdr>
              <w:divsChild>
                <w:div w:id="29210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5397">
          <w:marLeft w:val="0"/>
          <w:marRight w:val="0"/>
          <w:marTop w:val="300"/>
          <w:marBottom w:val="0"/>
          <w:divBdr>
            <w:top w:val="none" w:sz="0" w:space="0" w:color="auto"/>
            <w:left w:val="none" w:sz="0" w:space="0" w:color="auto"/>
            <w:bottom w:val="none" w:sz="0" w:space="0" w:color="auto"/>
            <w:right w:val="none" w:sz="0" w:space="0" w:color="auto"/>
          </w:divBdr>
          <w:divsChild>
            <w:div w:id="818959641">
              <w:marLeft w:val="0"/>
              <w:marRight w:val="0"/>
              <w:marTop w:val="0"/>
              <w:marBottom w:val="0"/>
              <w:divBdr>
                <w:top w:val="none" w:sz="0" w:space="0" w:color="auto"/>
                <w:left w:val="none" w:sz="0" w:space="0" w:color="auto"/>
                <w:bottom w:val="none" w:sz="0" w:space="0" w:color="auto"/>
                <w:right w:val="none" w:sz="0" w:space="0" w:color="auto"/>
              </w:divBdr>
              <w:divsChild>
                <w:div w:id="1074232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8787">
          <w:marLeft w:val="0"/>
          <w:marRight w:val="0"/>
          <w:marTop w:val="300"/>
          <w:marBottom w:val="0"/>
          <w:divBdr>
            <w:top w:val="none" w:sz="0" w:space="0" w:color="auto"/>
            <w:left w:val="none" w:sz="0" w:space="0" w:color="auto"/>
            <w:bottom w:val="none" w:sz="0" w:space="0" w:color="auto"/>
            <w:right w:val="none" w:sz="0" w:space="0" w:color="auto"/>
          </w:divBdr>
          <w:divsChild>
            <w:div w:id="2055806026">
              <w:marLeft w:val="0"/>
              <w:marRight w:val="0"/>
              <w:marTop w:val="0"/>
              <w:marBottom w:val="0"/>
              <w:divBdr>
                <w:top w:val="none" w:sz="0" w:space="0" w:color="auto"/>
                <w:left w:val="none" w:sz="0" w:space="0" w:color="auto"/>
                <w:bottom w:val="none" w:sz="0" w:space="0" w:color="auto"/>
                <w:right w:val="none" w:sz="0" w:space="0" w:color="auto"/>
              </w:divBdr>
              <w:divsChild>
                <w:div w:id="139581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472228">
      <w:bodyDiv w:val="1"/>
      <w:marLeft w:val="0"/>
      <w:marRight w:val="0"/>
      <w:marTop w:val="0"/>
      <w:marBottom w:val="0"/>
      <w:divBdr>
        <w:top w:val="none" w:sz="0" w:space="0" w:color="auto"/>
        <w:left w:val="none" w:sz="0" w:space="0" w:color="auto"/>
        <w:bottom w:val="none" w:sz="0" w:space="0" w:color="auto"/>
        <w:right w:val="none" w:sz="0" w:space="0" w:color="auto"/>
      </w:divBdr>
      <w:divsChild>
        <w:div w:id="759376749">
          <w:marLeft w:val="0"/>
          <w:marRight w:val="0"/>
          <w:marTop w:val="300"/>
          <w:marBottom w:val="0"/>
          <w:divBdr>
            <w:top w:val="none" w:sz="0" w:space="0" w:color="auto"/>
            <w:left w:val="none" w:sz="0" w:space="0" w:color="auto"/>
            <w:bottom w:val="none" w:sz="0" w:space="0" w:color="auto"/>
            <w:right w:val="none" w:sz="0" w:space="0" w:color="auto"/>
          </w:divBdr>
          <w:divsChild>
            <w:div w:id="874468626">
              <w:marLeft w:val="0"/>
              <w:marRight w:val="0"/>
              <w:marTop w:val="0"/>
              <w:marBottom w:val="0"/>
              <w:divBdr>
                <w:top w:val="none" w:sz="0" w:space="0" w:color="auto"/>
                <w:left w:val="none" w:sz="0" w:space="0" w:color="auto"/>
                <w:bottom w:val="none" w:sz="0" w:space="0" w:color="auto"/>
                <w:right w:val="none" w:sz="0" w:space="0" w:color="auto"/>
              </w:divBdr>
              <w:divsChild>
                <w:div w:id="147626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26">
          <w:marLeft w:val="0"/>
          <w:marRight w:val="0"/>
          <w:marTop w:val="300"/>
          <w:marBottom w:val="0"/>
          <w:divBdr>
            <w:top w:val="none" w:sz="0" w:space="0" w:color="auto"/>
            <w:left w:val="none" w:sz="0" w:space="0" w:color="auto"/>
            <w:bottom w:val="none" w:sz="0" w:space="0" w:color="auto"/>
            <w:right w:val="none" w:sz="0" w:space="0" w:color="auto"/>
          </w:divBdr>
          <w:divsChild>
            <w:div w:id="878853941">
              <w:marLeft w:val="0"/>
              <w:marRight w:val="0"/>
              <w:marTop w:val="0"/>
              <w:marBottom w:val="0"/>
              <w:divBdr>
                <w:top w:val="none" w:sz="0" w:space="0" w:color="auto"/>
                <w:left w:val="none" w:sz="0" w:space="0" w:color="auto"/>
                <w:bottom w:val="none" w:sz="0" w:space="0" w:color="auto"/>
                <w:right w:val="none" w:sz="0" w:space="0" w:color="auto"/>
              </w:divBdr>
              <w:divsChild>
                <w:div w:id="21432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564636">
          <w:marLeft w:val="0"/>
          <w:marRight w:val="0"/>
          <w:marTop w:val="300"/>
          <w:marBottom w:val="0"/>
          <w:divBdr>
            <w:top w:val="none" w:sz="0" w:space="0" w:color="auto"/>
            <w:left w:val="none" w:sz="0" w:space="0" w:color="auto"/>
            <w:bottom w:val="none" w:sz="0" w:space="0" w:color="auto"/>
            <w:right w:val="none" w:sz="0" w:space="0" w:color="auto"/>
          </w:divBdr>
          <w:divsChild>
            <w:div w:id="2040471580">
              <w:marLeft w:val="0"/>
              <w:marRight w:val="0"/>
              <w:marTop w:val="0"/>
              <w:marBottom w:val="0"/>
              <w:divBdr>
                <w:top w:val="none" w:sz="0" w:space="0" w:color="auto"/>
                <w:left w:val="none" w:sz="0" w:space="0" w:color="auto"/>
                <w:bottom w:val="none" w:sz="0" w:space="0" w:color="auto"/>
                <w:right w:val="none" w:sz="0" w:space="0" w:color="auto"/>
              </w:divBdr>
              <w:divsChild>
                <w:div w:id="74896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868928">
          <w:marLeft w:val="0"/>
          <w:marRight w:val="0"/>
          <w:marTop w:val="300"/>
          <w:marBottom w:val="0"/>
          <w:divBdr>
            <w:top w:val="none" w:sz="0" w:space="0" w:color="auto"/>
            <w:left w:val="none" w:sz="0" w:space="0" w:color="auto"/>
            <w:bottom w:val="none" w:sz="0" w:space="0" w:color="auto"/>
            <w:right w:val="none" w:sz="0" w:space="0" w:color="auto"/>
          </w:divBdr>
          <w:divsChild>
            <w:div w:id="1340232993">
              <w:marLeft w:val="0"/>
              <w:marRight w:val="0"/>
              <w:marTop w:val="0"/>
              <w:marBottom w:val="0"/>
              <w:divBdr>
                <w:top w:val="none" w:sz="0" w:space="0" w:color="auto"/>
                <w:left w:val="none" w:sz="0" w:space="0" w:color="auto"/>
                <w:bottom w:val="none" w:sz="0" w:space="0" w:color="auto"/>
                <w:right w:val="none" w:sz="0" w:space="0" w:color="auto"/>
              </w:divBdr>
              <w:divsChild>
                <w:div w:id="9243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9727513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911">
          <w:marLeft w:val="0"/>
          <w:marRight w:val="0"/>
          <w:marTop w:val="0"/>
          <w:marBottom w:val="0"/>
          <w:divBdr>
            <w:top w:val="none" w:sz="0" w:space="0" w:color="auto"/>
            <w:left w:val="none" w:sz="0" w:space="0" w:color="auto"/>
            <w:bottom w:val="none" w:sz="0" w:space="0" w:color="auto"/>
            <w:right w:val="none" w:sz="0" w:space="0" w:color="auto"/>
          </w:divBdr>
        </w:div>
        <w:div w:id="1604264137">
          <w:marLeft w:val="0"/>
          <w:marRight w:val="0"/>
          <w:marTop w:val="0"/>
          <w:marBottom w:val="0"/>
          <w:divBdr>
            <w:top w:val="none" w:sz="0" w:space="0" w:color="auto"/>
            <w:left w:val="none" w:sz="0" w:space="0" w:color="auto"/>
            <w:bottom w:val="none" w:sz="0" w:space="0" w:color="auto"/>
            <w:right w:val="none" w:sz="0" w:space="0" w:color="auto"/>
          </w:divBdr>
          <w:divsChild>
            <w:div w:id="1469317216">
              <w:marLeft w:val="0"/>
              <w:marRight w:val="0"/>
              <w:marTop w:val="0"/>
              <w:marBottom w:val="0"/>
              <w:divBdr>
                <w:top w:val="none" w:sz="0" w:space="0" w:color="auto"/>
                <w:left w:val="none" w:sz="0" w:space="0" w:color="auto"/>
                <w:bottom w:val="none" w:sz="0" w:space="0" w:color="auto"/>
                <w:right w:val="none" w:sz="0" w:space="0" w:color="auto"/>
              </w:divBdr>
            </w:div>
          </w:divsChild>
        </w:div>
        <w:div w:id="1122504138">
          <w:marLeft w:val="0"/>
          <w:marRight w:val="0"/>
          <w:marTop w:val="0"/>
          <w:marBottom w:val="0"/>
          <w:divBdr>
            <w:top w:val="none" w:sz="0" w:space="0" w:color="auto"/>
            <w:left w:val="none" w:sz="0" w:space="0" w:color="auto"/>
            <w:bottom w:val="none" w:sz="0" w:space="0" w:color="auto"/>
            <w:right w:val="none" w:sz="0" w:space="0" w:color="auto"/>
          </w:divBdr>
        </w:div>
        <w:div w:id="785083754">
          <w:marLeft w:val="0"/>
          <w:marRight w:val="0"/>
          <w:marTop w:val="0"/>
          <w:marBottom w:val="0"/>
          <w:divBdr>
            <w:top w:val="none" w:sz="0" w:space="0" w:color="auto"/>
            <w:left w:val="none" w:sz="0" w:space="0" w:color="auto"/>
            <w:bottom w:val="none" w:sz="0" w:space="0" w:color="auto"/>
            <w:right w:val="none" w:sz="0" w:space="0" w:color="auto"/>
          </w:divBdr>
          <w:divsChild>
            <w:div w:id="285091220">
              <w:marLeft w:val="0"/>
              <w:marRight w:val="0"/>
              <w:marTop w:val="0"/>
              <w:marBottom w:val="0"/>
              <w:divBdr>
                <w:top w:val="none" w:sz="0" w:space="0" w:color="auto"/>
                <w:left w:val="none" w:sz="0" w:space="0" w:color="auto"/>
                <w:bottom w:val="none" w:sz="0" w:space="0" w:color="auto"/>
                <w:right w:val="none" w:sz="0" w:space="0" w:color="auto"/>
              </w:divBdr>
            </w:div>
          </w:divsChild>
        </w:div>
        <w:div w:id="416635923">
          <w:marLeft w:val="0"/>
          <w:marRight w:val="0"/>
          <w:marTop w:val="0"/>
          <w:marBottom w:val="0"/>
          <w:divBdr>
            <w:top w:val="none" w:sz="0" w:space="0" w:color="auto"/>
            <w:left w:val="none" w:sz="0" w:space="0" w:color="auto"/>
            <w:bottom w:val="none" w:sz="0" w:space="0" w:color="auto"/>
            <w:right w:val="none" w:sz="0" w:space="0" w:color="auto"/>
          </w:divBdr>
        </w:div>
        <w:div w:id="560603584">
          <w:marLeft w:val="0"/>
          <w:marRight w:val="0"/>
          <w:marTop w:val="0"/>
          <w:marBottom w:val="0"/>
          <w:divBdr>
            <w:top w:val="none" w:sz="0" w:space="0" w:color="auto"/>
            <w:left w:val="none" w:sz="0" w:space="0" w:color="auto"/>
            <w:bottom w:val="none" w:sz="0" w:space="0" w:color="auto"/>
            <w:right w:val="none" w:sz="0" w:space="0" w:color="auto"/>
          </w:divBdr>
          <w:divsChild>
            <w:div w:id="1851404225">
              <w:marLeft w:val="0"/>
              <w:marRight w:val="0"/>
              <w:marTop w:val="0"/>
              <w:marBottom w:val="0"/>
              <w:divBdr>
                <w:top w:val="none" w:sz="0" w:space="0" w:color="auto"/>
                <w:left w:val="none" w:sz="0" w:space="0" w:color="auto"/>
                <w:bottom w:val="none" w:sz="0" w:space="0" w:color="auto"/>
                <w:right w:val="none" w:sz="0" w:space="0" w:color="auto"/>
              </w:divBdr>
            </w:div>
          </w:divsChild>
        </w:div>
        <w:div w:id="1671709915">
          <w:marLeft w:val="0"/>
          <w:marRight w:val="0"/>
          <w:marTop w:val="0"/>
          <w:marBottom w:val="0"/>
          <w:divBdr>
            <w:top w:val="none" w:sz="0" w:space="0" w:color="auto"/>
            <w:left w:val="none" w:sz="0" w:space="0" w:color="auto"/>
            <w:bottom w:val="none" w:sz="0" w:space="0" w:color="auto"/>
            <w:right w:val="none" w:sz="0" w:space="0" w:color="auto"/>
          </w:divBdr>
        </w:div>
        <w:div w:id="1838298674">
          <w:marLeft w:val="0"/>
          <w:marRight w:val="0"/>
          <w:marTop w:val="0"/>
          <w:marBottom w:val="0"/>
          <w:divBdr>
            <w:top w:val="none" w:sz="0" w:space="0" w:color="auto"/>
            <w:left w:val="none" w:sz="0" w:space="0" w:color="auto"/>
            <w:bottom w:val="none" w:sz="0" w:space="0" w:color="auto"/>
            <w:right w:val="none" w:sz="0" w:space="0" w:color="auto"/>
          </w:divBdr>
          <w:divsChild>
            <w:div w:id="769081528">
              <w:marLeft w:val="0"/>
              <w:marRight w:val="0"/>
              <w:marTop w:val="0"/>
              <w:marBottom w:val="0"/>
              <w:divBdr>
                <w:top w:val="none" w:sz="0" w:space="0" w:color="auto"/>
                <w:left w:val="none" w:sz="0" w:space="0" w:color="auto"/>
                <w:bottom w:val="none" w:sz="0" w:space="0" w:color="auto"/>
                <w:right w:val="none" w:sz="0" w:space="0" w:color="auto"/>
              </w:divBdr>
            </w:div>
          </w:divsChild>
        </w:div>
        <w:div w:id="1171525281">
          <w:marLeft w:val="0"/>
          <w:marRight w:val="0"/>
          <w:marTop w:val="0"/>
          <w:marBottom w:val="0"/>
          <w:divBdr>
            <w:top w:val="none" w:sz="0" w:space="0" w:color="auto"/>
            <w:left w:val="none" w:sz="0" w:space="0" w:color="auto"/>
            <w:bottom w:val="none" w:sz="0" w:space="0" w:color="auto"/>
            <w:right w:val="none" w:sz="0" w:space="0" w:color="auto"/>
          </w:divBdr>
        </w:div>
        <w:div w:id="1282179028">
          <w:marLeft w:val="0"/>
          <w:marRight w:val="0"/>
          <w:marTop w:val="0"/>
          <w:marBottom w:val="0"/>
          <w:divBdr>
            <w:top w:val="none" w:sz="0" w:space="0" w:color="auto"/>
            <w:left w:val="none" w:sz="0" w:space="0" w:color="auto"/>
            <w:bottom w:val="none" w:sz="0" w:space="0" w:color="auto"/>
            <w:right w:val="none" w:sz="0" w:space="0" w:color="auto"/>
          </w:divBdr>
          <w:divsChild>
            <w:div w:id="1261404067">
              <w:marLeft w:val="0"/>
              <w:marRight w:val="0"/>
              <w:marTop w:val="0"/>
              <w:marBottom w:val="0"/>
              <w:divBdr>
                <w:top w:val="none" w:sz="0" w:space="0" w:color="auto"/>
                <w:left w:val="none" w:sz="0" w:space="0" w:color="auto"/>
                <w:bottom w:val="none" w:sz="0" w:space="0" w:color="auto"/>
                <w:right w:val="none" w:sz="0" w:space="0" w:color="auto"/>
              </w:divBdr>
            </w:div>
          </w:divsChild>
        </w:div>
        <w:div w:id="190264626">
          <w:marLeft w:val="0"/>
          <w:marRight w:val="0"/>
          <w:marTop w:val="0"/>
          <w:marBottom w:val="0"/>
          <w:divBdr>
            <w:top w:val="none" w:sz="0" w:space="0" w:color="auto"/>
            <w:left w:val="none" w:sz="0" w:space="0" w:color="auto"/>
            <w:bottom w:val="none" w:sz="0" w:space="0" w:color="auto"/>
            <w:right w:val="none" w:sz="0" w:space="0" w:color="auto"/>
          </w:divBdr>
        </w:div>
        <w:div w:id="1451506809">
          <w:marLeft w:val="0"/>
          <w:marRight w:val="0"/>
          <w:marTop w:val="0"/>
          <w:marBottom w:val="0"/>
          <w:divBdr>
            <w:top w:val="none" w:sz="0" w:space="0" w:color="auto"/>
            <w:left w:val="none" w:sz="0" w:space="0" w:color="auto"/>
            <w:bottom w:val="none" w:sz="0" w:space="0" w:color="auto"/>
            <w:right w:val="none" w:sz="0" w:space="0" w:color="auto"/>
          </w:divBdr>
          <w:divsChild>
            <w:div w:id="1700933894">
              <w:marLeft w:val="0"/>
              <w:marRight w:val="0"/>
              <w:marTop w:val="0"/>
              <w:marBottom w:val="0"/>
              <w:divBdr>
                <w:top w:val="none" w:sz="0" w:space="0" w:color="auto"/>
                <w:left w:val="none" w:sz="0" w:space="0" w:color="auto"/>
                <w:bottom w:val="none" w:sz="0" w:space="0" w:color="auto"/>
                <w:right w:val="none" w:sz="0" w:space="0" w:color="auto"/>
              </w:divBdr>
            </w:div>
          </w:divsChild>
        </w:div>
        <w:div w:id="97062228">
          <w:marLeft w:val="0"/>
          <w:marRight w:val="0"/>
          <w:marTop w:val="0"/>
          <w:marBottom w:val="0"/>
          <w:divBdr>
            <w:top w:val="none" w:sz="0" w:space="0" w:color="auto"/>
            <w:left w:val="none" w:sz="0" w:space="0" w:color="auto"/>
            <w:bottom w:val="none" w:sz="0" w:space="0" w:color="auto"/>
            <w:right w:val="none" w:sz="0" w:space="0" w:color="auto"/>
          </w:divBdr>
        </w:div>
        <w:div w:id="2089962335">
          <w:marLeft w:val="0"/>
          <w:marRight w:val="0"/>
          <w:marTop w:val="0"/>
          <w:marBottom w:val="0"/>
          <w:divBdr>
            <w:top w:val="none" w:sz="0" w:space="0" w:color="auto"/>
            <w:left w:val="none" w:sz="0" w:space="0" w:color="auto"/>
            <w:bottom w:val="none" w:sz="0" w:space="0" w:color="auto"/>
            <w:right w:val="none" w:sz="0" w:space="0" w:color="auto"/>
          </w:divBdr>
          <w:divsChild>
            <w:div w:id="1519152299">
              <w:marLeft w:val="0"/>
              <w:marRight w:val="0"/>
              <w:marTop w:val="0"/>
              <w:marBottom w:val="0"/>
              <w:divBdr>
                <w:top w:val="none" w:sz="0" w:space="0" w:color="auto"/>
                <w:left w:val="none" w:sz="0" w:space="0" w:color="auto"/>
                <w:bottom w:val="none" w:sz="0" w:space="0" w:color="auto"/>
                <w:right w:val="none" w:sz="0" w:space="0" w:color="auto"/>
              </w:divBdr>
            </w:div>
          </w:divsChild>
        </w:div>
        <w:div w:id="580985917">
          <w:marLeft w:val="0"/>
          <w:marRight w:val="0"/>
          <w:marTop w:val="300"/>
          <w:marBottom w:val="0"/>
          <w:divBdr>
            <w:top w:val="none" w:sz="0" w:space="0" w:color="auto"/>
            <w:left w:val="none" w:sz="0" w:space="0" w:color="auto"/>
            <w:bottom w:val="none" w:sz="0" w:space="0" w:color="auto"/>
            <w:right w:val="none" w:sz="0" w:space="0" w:color="auto"/>
          </w:divBdr>
          <w:divsChild>
            <w:div w:id="1194153230">
              <w:marLeft w:val="0"/>
              <w:marRight w:val="0"/>
              <w:marTop w:val="0"/>
              <w:marBottom w:val="0"/>
              <w:divBdr>
                <w:top w:val="none" w:sz="0" w:space="0" w:color="auto"/>
                <w:left w:val="none" w:sz="0" w:space="0" w:color="auto"/>
                <w:bottom w:val="none" w:sz="0" w:space="0" w:color="auto"/>
                <w:right w:val="none" w:sz="0" w:space="0" w:color="auto"/>
              </w:divBdr>
              <w:divsChild>
                <w:div w:id="3050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59609">
          <w:marLeft w:val="0"/>
          <w:marRight w:val="0"/>
          <w:marTop w:val="30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sChild>
                <w:div w:id="130831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832">
          <w:marLeft w:val="0"/>
          <w:marRight w:val="0"/>
          <w:marTop w:val="300"/>
          <w:marBottom w:val="0"/>
          <w:divBdr>
            <w:top w:val="none" w:sz="0" w:space="0" w:color="auto"/>
            <w:left w:val="none" w:sz="0" w:space="0" w:color="auto"/>
            <w:bottom w:val="none" w:sz="0" w:space="0" w:color="auto"/>
            <w:right w:val="none" w:sz="0" w:space="0" w:color="auto"/>
          </w:divBdr>
          <w:divsChild>
            <w:div w:id="1095588560">
              <w:marLeft w:val="0"/>
              <w:marRight w:val="0"/>
              <w:marTop w:val="0"/>
              <w:marBottom w:val="0"/>
              <w:divBdr>
                <w:top w:val="none" w:sz="0" w:space="0" w:color="auto"/>
                <w:left w:val="none" w:sz="0" w:space="0" w:color="auto"/>
                <w:bottom w:val="none" w:sz="0" w:space="0" w:color="auto"/>
                <w:right w:val="none" w:sz="0" w:space="0" w:color="auto"/>
              </w:divBdr>
              <w:divsChild>
                <w:div w:id="104957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38785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6">
          <w:marLeft w:val="0"/>
          <w:marRight w:val="0"/>
          <w:marTop w:val="0"/>
          <w:marBottom w:val="0"/>
          <w:divBdr>
            <w:top w:val="none" w:sz="0" w:space="0" w:color="auto"/>
            <w:left w:val="none" w:sz="0" w:space="0" w:color="auto"/>
            <w:bottom w:val="none" w:sz="0" w:space="0" w:color="auto"/>
            <w:right w:val="none" w:sz="0" w:space="0" w:color="auto"/>
          </w:divBdr>
        </w:div>
        <w:div w:id="1113673232">
          <w:marLeft w:val="0"/>
          <w:marRight w:val="0"/>
          <w:marTop w:val="0"/>
          <w:marBottom w:val="0"/>
          <w:divBdr>
            <w:top w:val="none" w:sz="0" w:space="0" w:color="auto"/>
            <w:left w:val="none" w:sz="0" w:space="0" w:color="auto"/>
            <w:bottom w:val="none" w:sz="0" w:space="0" w:color="auto"/>
            <w:right w:val="none" w:sz="0" w:space="0" w:color="auto"/>
          </w:divBdr>
          <w:divsChild>
            <w:div w:id="493108083">
              <w:marLeft w:val="0"/>
              <w:marRight w:val="0"/>
              <w:marTop w:val="0"/>
              <w:marBottom w:val="0"/>
              <w:divBdr>
                <w:top w:val="none" w:sz="0" w:space="0" w:color="auto"/>
                <w:left w:val="none" w:sz="0" w:space="0" w:color="auto"/>
                <w:bottom w:val="none" w:sz="0" w:space="0" w:color="auto"/>
                <w:right w:val="none" w:sz="0" w:space="0" w:color="auto"/>
              </w:divBdr>
            </w:div>
          </w:divsChild>
        </w:div>
        <w:div w:id="1629318684">
          <w:marLeft w:val="0"/>
          <w:marRight w:val="0"/>
          <w:marTop w:val="0"/>
          <w:marBottom w:val="0"/>
          <w:divBdr>
            <w:top w:val="none" w:sz="0" w:space="0" w:color="auto"/>
            <w:left w:val="none" w:sz="0" w:space="0" w:color="auto"/>
            <w:bottom w:val="none" w:sz="0" w:space="0" w:color="auto"/>
            <w:right w:val="none" w:sz="0" w:space="0" w:color="auto"/>
          </w:divBdr>
        </w:div>
        <w:div w:id="1573346747">
          <w:marLeft w:val="0"/>
          <w:marRight w:val="0"/>
          <w:marTop w:val="0"/>
          <w:marBottom w:val="0"/>
          <w:divBdr>
            <w:top w:val="none" w:sz="0" w:space="0" w:color="auto"/>
            <w:left w:val="none" w:sz="0" w:space="0" w:color="auto"/>
            <w:bottom w:val="none" w:sz="0" w:space="0" w:color="auto"/>
            <w:right w:val="none" w:sz="0" w:space="0" w:color="auto"/>
          </w:divBdr>
          <w:divsChild>
            <w:div w:id="1342195536">
              <w:marLeft w:val="0"/>
              <w:marRight w:val="0"/>
              <w:marTop w:val="0"/>
              <w:marBottom w:val="0"/>
              <w:divBdr>
                <w:top w:val="none" w:sz="0" w:space="0" w:color="auto"/>
                <w:left w:val="none" w:sz="0" w:space="0" w:color="auto"/>
                <w:bottom w:val="none" w:sz="0" w:space="0" w:color="auto"/>
                <w:right w:val="none" w:sz="0" w:space="0" w:color="auto"/>
              </w:divBdr>
            </w:div>
          </w:divsChild>
        </w:div>
        <w:div w:id="1730106075">
          <w:marLeft w:val="0"/>
          <w:marRight w:val="0"/>
          <w:marTop w:val="0"/>
          <w:marBottom w:val="0"/>
          <w:divBdr>
            <w:top w:val="none" w:sz="0" w:space="0" w:color="auto"/>
            <w:left w:val="none" w:sz="0" w:space="0" w:color="auto"/>
            <w:bottom w:val="none" w:sz="0" w:space="0" w:color="auto"/>
            <w:right w:val="none" w:sz="0" w:space="0" w:color="auto"/>
          </w:divBdr>
        </w:div>
        <w:div w:id="881676795">
          <w:marLeft w:val="0"/>
          <w:marRight w:val="0"/>
          <w:marTop w:val="0"/>
          <w:marBottom w:val="0"/>
          <w:divBdr>
            <w:top w:val="none" w:sz="0" w:space="0" w:color="auto"/>
            <w:left w:val="none" w:sz="0" w:space="0" w:color="auto"/>
            <w:bottom w:val="none" w:sz="0" w:space="0" w:color="auto"/>
            <w:right w:val="none" w:sz="0" w:space="0" w:color="auto"/>
          </w:divBdr>
          <w:divsChild>
            <w:div w:id="989099017">
              <w:marLeft w:val="0"/>
              <w:marRight w:val="0"/>
              <w:marTop w:val="0"/>
              <w:marBottom w:val="0"/>
              <w:divBdr>
                <w:top w:val="none" w:sz="0" w:space="0" w:color="auto"/>
                <w:left w:val="none" w:sz="0" w:space="0" w:color="auto"/>
                <w:bottom w:val="none" w:sz="0" w:space="0" w:color="auto"/>
                <w:right w:val="none" w:sz="0" w:space="0" w:color="auto"/>
              </w:divBdr>
            </w:div>
          </w:divsChild>
        </w:div>
        <w:div w:id="775246430">
          <w:marLeft w:val="0"/>
          <w:marRight w:val="0"/>
          <w:marTop w:val="0"/>
          <w:marBottom w:val="0"/>
          <w:divBdr>
            <w:top w:val="none" w:sz="0" w:space="0" w:color="auto"/>
            <w:left w:val="none" w:sz="0" w:space="0" w:color="auto"/>
            <w:bottom w:val="none" w:sz="0" w:space="0" w:color="auto"/>
            <w:right w:val="none" w:sz="0" w:space="0" w:color="auto"/>
          </w:divBdr>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179397847">
              <w:marLeft w:val="0"/>
              <w:marRight w:val="0"/>
              <w:marTop w:val="0"/>
              <w:marBottom w:val="0"/>
              <w:divBdr>
                <w:top w:val="none" w:sz="0" w:space="0" w:color="auto"/>
                <w:left w:val="none" w:sz="0" w:space="0" w:color="auto"/>
                <w:bottom w:val="none" w:sz="0" w:space="0" w:color="auto"/>
                <w:right w:val="none" w:sz="0" w:space="0" w:color="auto"/>
              </w:divBdr>
            </w:div>
          </w:divsChild>
        </w:div>
        <w:div w:id="615791001">
          <w:marLeft w:val="0"/>
          <w:marRight w:val="0"/>
          <w:marTop w:val="0"/>
          <w:marBottom w:val="0"/>
          <w:divBdr>
            <w:top w:val="none" w:sz="0" w:space="0" w:color="auto"/>
            <w:left w:val="none" w:sz="0" w:space="0" w:color="auto"/>
            <w:bottom w:val="none" w:sz="0" w:space="0" w:color="auto"/>
            <w:right w:val="none" w:sz="0" w:space="0" w:color="auto"/>
          </w:divBdr>
        </w:div>
        <w:div w:id="708337320">
          <w:marLeft w:val="0"/>
          <w:marRight w:val="0"/>
          <w:marTop w:val="0"/>
          <w:marBottom w:val="0"/>
          <w:divBdr>
            <w:top w:val="none" w:sz="0" w:space="0" w:color="auto"/>
            <w:left w:val="none" w:sz="0" w:space="0" w:color="auto"/>
            <w:bottom w:val="none" w:sz="0" w:space="0" w:color="auto"/>
            <w:right w:val="none" w:sz="0" w:space="0" w:color="auto"/>
          </w:divBdr>
          <w:divsChild>
            <w:div w:id="1102148217">
              <w:marLeft w:val="0"/>
              <w:marRight w:val="0"/>
              <w:marTop w:val="0"/>
              <w:marBottom w:val="0"/>
              <w:divBdr>
                <w:top w:val="none" w:sz="0" w:space="0" w:color="auto"/>
                <w:left w:val="none" w:sz="0" w:space="0" w:color="auto"/>
                <w:bottom w:val="none" w:sz="0" w:space="0" w:color="auto"/>
                <w:right w:val="none" w:sz="0" w:space="0" w:color="auto"/>
              </w:divBdr>
            </w:div>
          </w:divsChild>
        </w:div>
        <w:div w:id="2106266000">
          <w:marLeft w:val="0"/>
          <w:marRight w:val="0"/>
          <w:marTop w:val="0"/>
          <w:marBottom w:val="0"/>
          <w:divBdr>
            <w:top w:val="none" w:sz="0" w:space="0" w:color="auto"/>
            <w:left w:val="none" w:sz="0" w:space="0" w:color="auto"/>
            <w:bottom w:val="none" w:sz="0" w:space="0" w:color="auto"/>
            <w:right w:val="none" w:sz="0" w:space="0" w:color="auto"/>
          </w:divBdr>
        </w:div>
        <w:div w:id="1456176791">
          <w:marLeft w:val="0"/>
          <w:marRight w:val="0"/>
          <w:marTop w:val="0"/>
          <w:marBottom w:val="0"/>
          <w:divBdr>
            <w:top w:val="none" w:sz="0" w:space="0" w:color="auto"/>
            <w:left w:val="none" w:sz="0" w:space="0" w:color="auto"/>
            <w:bottom w:val="none" w:sz="0" w:space="0" w:color="auto"/>
            <w:right w:val="none" w:sz="0" w:space="0" w:color="auto"/>
          </w:divBdr>
          <w:divsChild>
            <w:div w:id="1023943394">
              <w:marLeft w:val="0"/>
              <w:marRight w:val="0"/>
              <w:marTop w:val="0"/>
              <w:marBottom w:val="0"/>
              <w:divBdr>
                <w:top w:val="none" w:sz="0" w:space="0" w:color="auto"/>
                <w:left w:val="none" w:sz="0" w:space="0" w:color="auto"/>
                <w:bottom w:val="none" w:sz="0" w:space="0" w:color="auto"/>
                <w:right w:val="none" w:sz="0" w:space="0" w:color="auto"/>
              </w:divBdr>
            </w:div>
          </w:divsChild>
        </w:div>
        <w:div w:id="279800327">
          <w:marLeft w:val="0"/>
          <w:marRight w:val="0"/>
          <w:marTop w:val="0"/>
          <w:marBottom w:val="0"/>
          <w:divBdr>
            <w:top w:val="none" w:sz="0" w:space="0" w:color="auto"/>
            <w:left w:val="none" w:sz="0" w:space="0" w:color="auto"/>
            <w:bottom w:val="none" w:sz="0" w:space="0" w:color="auto"/>
            <w:right w:val="none" w:sz="0" w:space="0" w:color="auto"/>
          </w:divBdr>
        </w:div>
        <w:div w:id="499007810">
          <w:marLeft w:val="0"/>
          <w:marRight w:val="0"/>
          <w:marTop w:val="0"/>
          <w:marBottom w:val="0"/>
          <w:divBdr>
            <w:top w:val="none" w:sz="0" w:space="0" w:color="auto"/>
            <w:left w:val="none" w:sz="0" w:space="0" w:color="auto"/>
            <w:bottom w:val="none" w:sz="0" w:space="0" w:color="auto"/>
            <w:right w:val="none" w:sz="0" w:space="0" w:color="auto"/>
          </w:divBdr>
          <w:divsChild>
            <w:div w:id="1057700168">
              <w:marLeft w:val="0"/>
              <w:marRight w:val="0"/>
              <w:marTop w:val="0"/>
              <w:marBottom w:val="0"/>
              <w:divBdr>
                <w:top w:val="none" w:sz="0" w:space="0" w:color="auto"/>
                <w:left w:val="none" w:sz="0" w:space="0" w:color="auto"/>
                <w:bottom w:val="none" w:sz="0" w:space="0" w:color="auto"/>
                <w:right w:val="none" w:sz="0" w:space="0" w:color="auto"/>
              </w:divBdr>
            </w:div>
          </w:divsChild>
        </w:div>
        <w:div w:id="1785886692">
          <w:marLeft w:val="0"/>
          <w:marRight w:val="0"/>
          <w:marTop w:val="300"/>
          <w:marBottom w:val="0"/>
          <w:divBdr>
            <w:top w:val="none" w:sz="0" w:space="0" w:color="auto"/>
            <w:left w:val="none" w:sz="0" w:space="0" w:color="auto"/>
            <w:bottom w:val="none" w:sz="0" w:space="0" w:color="auto"/>
            <w:right w:val="none" w:sz="0" w:space="0" w:color="auto"/>
          </w:divBdr>
          <w:divsChild>
            <w:div w:id="366756037">
              <w:marLeft w:val="0"/>
              <w:marRight w:val="0"/>
              <w:marTop w:val="0"/>
              <w:marBottom w:val="0"/>
              <w:divBdr>
                <w:top w:val="none" w:sz="0" w:space="0" w:color="auto"/>
                <w:left w:val="none" w:sz="0" w:space="0" w:color="auto"/>
                <w:bottom w:val="none" w:sz="0" w:space="0" w:color="auto"/>
                <w:right w:val="none" w:sz="0" w:space="0" w:color="auto"/>
              </w:divBdr>
              <w:divsChild>
                <w:div w:id="20266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93166">
          <w:marLeft w:val="0"/>
          <w:marRight w:val="0"/>
          <w:marTop w:val="300"/>
          <w:marBottom w:val="0"/>
          <w:divBdr>
            <w:top w:val="none" w:sz="0" w:space="0" w:color="auto"/>
            <w:left w:val="none" w:sz="0" w:space="0" w:color="auto"/>
            <w:bottom w:val="none" w:sz="0" w:space="0" w:color="auto"/>
            <w:right w:val="none" w:sz="0" w:space="0" w:color="auto"/>
          </w:divBdr>
          <w:divsChild>
            <w:div w:id="1449737982">
              <w:marLeft w:val="0"/>
              <w:marRight w:val="0"/>
              <w:marTop w:val="0"/>
              <w:marBottom w:val="0"/>
              <w:divBdr>
                <w:top w:val="none" w:sz="0" w:space="0" w:color="auto"/>
                <w:left w:val="none" w:sz="0" w:space="0" w:color="auto"/>
                <w:bottom w:val="none" w:sz="0" w:space="0" w:color="auto"/>
                <w:right w:val="none" w:sz="0" w:space="0" w:color="auto"/>
              </w:divBdr>
              <w:divsChild>
                <w:div w:id="34301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071132">
          <w:marLeft w:val="0"/>
          <w:marRight w:val="0"/>
          <w:marTop w:val="300"/>
          <w:marBottom w:val="0"/>
          <w:divBdr>
            <w:top w:val="none" w:sz="0" w:space="0" w:color="auto"/>
            <w:left w:val="none" w:sz="0" w:space="0" w:color="auto"/>
            <w:bottom w:val="none" w:sz="0" w:space="0" w:color="auto"/>
            <w:right w:val="none" w:sz="0" w:space="0" w:color="auto"/>
          </w:divBdr>
          <w:divsChild>
            <w:div w:id="2051488391">
              <w:marLeft w:val="0"/>
              <w:marRight w:val="0"/>
              <w:marTop w:val="0"/>
              <w:marBottom w:val="0"/>
              <w:divBdr>
                <w:top w:val="none" w:sz="0" w:space="0" w:color="auto"/>
                <w:left w:val="none" w:sz="0" w:space="0" w:color="auto"/>
                <w:bottom w:val="none" w:sz="0" w:space="0" w:color="auto"/>
                <w:right w:val="none" w:sz="0" w:space="0" w:color="auto"/>
              </w:divBdr>
              <w:divsChild>
                <w:div w:id="1029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082150">
          <w:marLeft w:val="0"/>
          <w:marRight w:val="0"/>
          <w:marTop w:val="300"/>
          <w:marBottom w:val="0"/>
          <w:divBdr>
            <w:top w:val="none" w:sz="0" w:space="0" w:color="auto"/>
            <w:left w:val="none" w:sz="0" w:space="0" w:color="auto"/>
            <w:bottom w:val="none" w:sz="0" w:space="0" w:color="auto"/>
            <w:right w:val="none" w:sz="0" w:space="0" w:color="auto"/>
          </w:divBdr>
          <w:divsChild>
            <w:div w:id="567692555">
              <w:marLeft w:val="0"/>
              <w:marRight w:val="0"/>
              <w:marTop w:val="0"/>
              <w:marBottom w:val="0"/>
              <w:divBdr>
                <w:top w:val="none" w:sz="0" w:space="0" w:color="auto"/>
                <w:left w:val="none" w:sz="0" w:space="0" w:color="auto"/>
                <w:bottom w:val="none" w:sz="0" w:space="0" w:color="auto"/>
                <w:right w:val="none" w:sz="0" w:space="0" w:color="auto"/>
              </w:divBdr>
              <w:divsChild>
                <w:div w:id="891118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079475297">
      <w:bodyDiv w:val="1"/>
      <w:marLeft w:val="0"/>
      <w:marRight w:val="0"/>
      <w:marTop w:val="0"/>
      <w:marBottom w:val="0"/>
      <w:divBdr>
        <w:top w:val="none" w:sz="0" w:space="0" w:color="auto"/>
        <w:left w:val="none" w:sz="0" w:space="0" w:color="auto"/>
        <w:bottom w:val="none" w:sz="0" w:space="0" w:color="auto"/>
        <w:right w:val="none" w:sz="0" w:space="0" w:color="auto"/>
      </w:divBdr>
      <w:divsChild>
        <w:div w:id="54403395">
          <w:marLeft w:val="0"/>
          <w:marRight w:val="0"/>
          <w:marTop w:val="30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sChild>
                <w:div w:id="28620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870307">
          <w:marLeft w:val="0"/>
          <w:marRight w:val="0"/>
          <w:marTop w:val="300"/>
          <w:marBottom w:val="0"/>
          <w:divBdr>
            <w:top w:val="none" w:sz="0" w:space="0" w:color="auto"/>
            <w:left w:val="none" w:sz="0" w:space="0" w:color="auto"/>
            <w:bottom w:val="none" w:sz="0" w:space="0" w:color="auto"/>
            <w:right w:val="none" w:sz="0" w:space="0" w:color="auto"/>
          </w:divBdr>
          <w:divsChild>
            <w:div w:id="1426609626">
              <w:marLeft w:val="0"/>
              <w:marRight w:val="0"/>
              <w:marTop w:val="0"/>
              <w:marBottom w:val="0"/>
              <w:divBdr>
                <w:top w:val="none" w:sz="0" w:space="0" w:color="auto"/>
                <w:left w:val="none" w:sz="0" w:space="0" w:color="auto"/>
                <w:bottom w:val="none" w:sz="0" w:space="0" w:color="auto"/>
                <w:right w:val="none" w:sz="0" w:space="0" w:color="auto"/>
              </w:divBdr>
              <w:divsChild>
                <w:div w:id="14424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88654">
          <w:marLeft w:val="0"/>
          <w:marRight w:val="0"/>
          <w:marTop w:val="30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285488">
          <w:marLeft w:val="0"/>
          <w:marRight w:val="0"/>
          <w:marTop w:val="300"/>
          <w:marBottom w:val="0"/>
          <w:divBdr>
            <w:top w:val="none" w:sz="0" w:space="0" w:color="auto"/>
            <w:left w:val="none" w:sz="0" w:space="0" w:color="auto"/>
            <w:bottom w:val="none" w:sz="0" w:space="0" w:color="auto"/>
            <w:right w:val="none" w:sz="0" w:space="0" w:color="auto"/>
          </w:divBdr>
          <w:divsChild>
            <w:div w:id="965311188">
              <w:marLeft w:val="0"/>
              <w:marRight w:val="0"/>
              <w:marTop w:val="0"/>
              <w:marBottom w:val="0"/>
              <w:divBdr>
                <w:top w:val="none" w:sz="0" w:space="0" w:color="auto"/>
                <w:left w:val="none" w:sz="0" w:space="0" w:color="auto"/>
                <w:bottom w:val="none" w:sz="0" w:space="0" w:color="auto"/>
                <w:right w:val="none" w:sz="0" w:space="0" w:color="auto"/>
              </w:divBdr>
              <w:divsChild>
                <w:div w:id="81750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844382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139">
          <w:marLeft w:val="0"/>
          <w:marRight w:val="0"/>
          <w:marTop w:val="0"/>
          <w:marBottom w:val="0"/>
          <w:divBdr>
            <w:top w:val="none" w:sz="0" w:space="0" w:color="auto"/>
            <w:left w:val="none" w:sz="0" w:space="0" w:color="auto"/>
            <w:bottom w:val="none" w:sz="0" w:space="0" w:color="auto"/>
            <w:right w:val="none" w:sz="0" w:space="0" w:color="auto"/>
          </w:divBdr>
        </w:div>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 w:id="1089540354">
          <w:marLeft w:val="0"/>
          <w:marRight w:val="0"/>
          <w:marTop w:val="0"/>
          <w:marBottom w:val="0"/>
          <w:divBdr>
            <w:top w:val="none" w:sz="0" w:space="0" w:color="auto"/>
            <w:left w:val="none" w:sz="0" w:space="0" w:color="auto"/>
            <w:bottom w:val="none" w:sz="0" w:space="0" w:color="auto"/>
            <w:right w:val="none" w:sz="0" w:space="0" w:color="auto"/>
          </w:divBdr>
        </w:div>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
          </w:divsChild>
        </w:div>
        <w:div w:id="761873251">
          <w:marLeft w:val="0"/>
          <w:marRight w:val="0"/>
          <w:marTop w:val="0"/>
          <w:marBottom w:val="0"/>
          <w:divBdr>
            <w:top w:val="none" w:sz="0" w:space="0" w:color="auto"/>
            <w:left w:val="none" w:sz="0" w:space="0" w:color="auto"/>
            <w:bottom w:val="none" w:sz="0" w:space="0" w:color="auto"/>
            <w:right w:val="none" w:sz="0" w:space="0" w:color="auto"/>
          </w:divBdr>
        </w:div>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
          </w:divsChild>
        </w:div>
        <w:div w:id="643393012">
          <w:marLeft w:val="0"/>
          <w:marRight w:val="0"/>
          <w:marTop w:val="0"/>
          <w:marBottom w:val="0"/>
          <w:divBdr>
            <w:top w:val="none" w:sz="0" w:space="0" w:color="auto"/>
            <w:left w:val="none" w:sz="0" w:space="0" w:color="auto"/>
            <w:bottom w:val="none" w:sz="0" w:space="0" w:color="auto"/>
            <w:right w:val="none" w:sz="0" w:space="0" w:color="auto"/>
          </w:divBdr>
        </w:div>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
          </w:divsChild>
        </w:div>
        <w:div w:id="687408474">
          <w:marLeft w:val="0"/>
          <w:marRight w:val="0"/>
          <w:marTop w:val="0"/>
          <w:marBottom w:val="0"/>
          <w:divBdr>
            <w:top w:val="none" w:sz="0" w:space="0" w:color="auto"/>
            <w:left w:val="none" w:sz="0" w:space="0" w:color="auto"/>
            <w:bottom w:val="none" w:sz="0" w:space="0" w:color="auto"/>
            <w:right w:val="none" w:sz="0" w:space="0" w:color="auto"/>
          </w:divBdr>
        </w:div>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
          </w:divsChild>
        </w:div>
        <w:div w:id="1966084029">
          <w:marLeft w:val="0"/>
          <w:marRight w:val="0"/>
          <w:marTop w:val="0"/>
          <w:marBottom w:val="0"/>
          <w:divBdr>
            <w:top w:val="none" w:sz="0" w:space="0" w:color="auto"/>
            <w:left w:val="none" w:sz="0" w:space="0" w:color="auto"/>
            <w:bottom w:val="none" w:sz="0" w:space="0" w:color="auto"/>
            <w:right w:val="none" w:sz="0" w:space="0" w:color="auto"/>
          </w:divBdr>
        </w:div>
        <w:div w:id="1682076405">
          <w:marLeft w:val="0"/>
          <w:marRight w:val="0"/>
          <w:marTop w:val="0"/>
          <w:marBottom w:val="0"/>
          <w:divBdr>
            <w:top w:val="none" w:sz="0" w:space="0" w:color="auto"/>
            <w:left w:val="none" w:sz="0" w:space="0" w:color="auto"/>
            <w:bottom w:val="none" w:sz="0" w:space="0" w:color="auto"/>
            <w:right w:val="none" w:sz="0" w:space="0" w:color="auto"/>
          </w:divBdr>
          <w:divsChild>
            <w:div w:id="1307663082">
              <w:marLeft w:val="0"/>
              <w:marRight w:val="0"/>
              <w:marTop w:val="0"/>
              <w:marBottom w:val="0"/>
              <w:divBdr>
                <w:top w:val="none" w:sz="0" w:space="0" w:color="auto"/>
                <w:left w:val="none" w:sz="0" w:space="0" w:color="auto"/>
                <w:bottom w:val="none" w:sz="0" w:space="0" w:color="auto"/>
                <w:right w:val="none" w:sz="0" w:space="0" w:color="auto"/>
              </w:divBdr>
            </w:div>
          </w:divsChild>
        </w:div>
        <w:div w:id="1504127818">
          <w:marLeft w:val="0"/>
          <w:marRight w:val="0"/>
          <w:marTop w:val="0"/>
          <w:marBottom w:val="0"/>
          <w:divBdr>
            <w:top w:val="none" w:sz="0" w:space="0" w:color="auto"/>
            <w:left w:val="none" w:sz="0" w:space="0" w:color="auto"/>
            <w:bottom w:val="none" w:sz="0" w:space="0" w:color="auto"/>
            <w:right w:val="none" w:sz="0" w:space="0" w:color="auto"/>
          </w:divBdr>
        </w:div>
        <w:div w:id="219749757">
          <w:marLeft w:val="0"/>
          <w:marRight w:val="0"/>
          <w:marTop w:val="0"/>
          <w:marBottom w:val="0"/>
          <w:divBdr>
            <w:top w:val="none" w:sz="0" w:space="0" w:color="auto"/>
            <w:left w:val="none" w:sz="0" w:space="0" w:color="auto"/>
            <w:bottom w:val="none" w:sz="0" w:space="0" w:color="auto"/>
            <w:right w:val="none" w:sz="0" w:space="0" w:color="auto"/>
          </w:divBdr>
          <w:divsChild>
            <w:div w:id="1281497934">
              <w:marLeft w:val="0"/>
              <w:marRight w:val="0"/>
              <w:marTop w:val="0"/>
              <w:marBottom w:val="0"/>
              <w:divBdr>
                <w:top w:val="none" w:sz="0" w:space="0" w:color="auto"/>
                <w:left w:val="none" w:sz="0" w:space="0" w:color="auto"/>
                <w:bottom w:val="none" w:sz="0" w:space="0" w:color="auto"/>
                <w:right w:val="none" w:sz="0" w:space="0" w:color="auto"/>
              </w:divBdr>
            </w:div>
          </w:divsChild>
        </w:div>
        <w:div w:id="1609317903">
          <w:marLeft w:val="0"/>
          <w:marRight w:val="0"/>
          <w:marTop w:val="300"/>
          <w:marBottom w:val="0"/>
          <w:divBdr>
            <w:top w:val="none" w:sz="0" w:space="0" w:color="auto"/>
            <w:left w:val="none" w:sz="0" w:space="0" w:color="auto"/>
            <w:bottom w:val="none" w:sz="0" w:space="0" w:color="auto"/>
            <w:right w:val="none" w:sz="0" w:space="0" w:color="auto"/>
          </w:divBdr>
          <w:divsChild>
            <w:div w:id="2024285963">
              <w:marLeft w:val="0"/>
              <w:marRight w:val="0"/>
              <w:marTop w:val="0"/>
              <w:marBottom w:val="0"/>
              <w:divBdr>
                <w:top w:val="none" w:sz="0" w:space="0" w:color="auto"/>
                <w:left w:val="none" w:sz="0" w:space="0" w:color="auto"/>
                <w:bottom w:val="none" w:sz="0" w:space="0" w:color="auto"/>
                <w:right w:val="none" w:sz="0" w:space="0" w:color="auto"/>
              </w:divBdr>
              <w:divsChild>
                <w:div w:id="1188442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182054">
          <w:marLeft w:val="0"/>
          <w:marRight w:val="0"/>
          <w:marTop w:val="300"/>
          <w:marBottom w:val="0"/>
          <w:divBdr>
            <w:top w:val="none" w:sz="0" w:space="0" w:color="auto"/>
            <w:left w:val="none" w:sz="0" w:space="0" w:color="auto"/>
            <w:bottom w:val="none" w:sz="0" w:space="0" w:color="auto"/>
            <w:right w:val="none" w:sz="0" w:space="0" w:color="auto"/>
          </w:divBdr>
          <w:divsChild>
            <w:div w:id="759713071">
              <w:marLeft w:val="0"/>
              <w:marRight w:val="0"/>
              <w:marTop w:val="0"/>
              <w:marBottom w:val="0"/>
              <w:divBdr>
                <w:top w:val="none" w:sz="0" w:space="0" w:color="auto"/>
                <w:left w:val="none" w:sz="0" w:space="0" w:color="auto"/>
                <w:bottom w:val="none" w:sz="0" w:space="0" w:color="auto"/>
                <w:right w:val="none" w:sz="0" w:space="0" w:color="auto"/>
              </w:divBdr>
              <w:divsChild>
                <w:div w:id="137484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650762">
          <w:marLeft w:val="0"/>
          <w:marRight w:val="0"/>
          <w:marTop w:val="300"/>
          <w:marBottom w:val="0"/>
          <w:divBdr>
            <w:top w:val="none" w:sz="0" w:space="0" w:color="auto"/>
            <w:left w:val="none" w:sz="0" w:space="0" w:color="auto"/>
            <w:bottom w:val="none" w:sz="0" w:space="0" w:color="auto"/>
            <w:right w:val="none" w:sz="0" w:space="0" w:color="auto"/>
          </w:divBdr>
          <w:divsChild>
            <w:div w:id="2029721420">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7853">
          <w:marLeft w:val="0"/>
          <w:marRight w:val="0"/>
          <w:marTop w:val="300"/>
          <w:marBottom w:val="0"/>
          <w:divBdr>
            <w:top w:val="none" w:sz="0" w:space="0" w:color="auto"/>
            <w:left w:val="none" w:sz="0" w:space="0" w:color="auto"/>
            <w:bottom w:val="none" w:sz="0" w:space="0" w:color="auto"/>
            <w:right w:val="none" w:sz="0" w:space="0" w:color="auto"/>
          </w:divBdr>
          <w:divsChild>
            <w:div w:id="2100441939">
              <w:marLeft w:val="0"/>
              <w:marRight w:val="0"/>
              <w:marTop w:val="0"/>
              <w:marBottom w:val="0"/>
              <w:divBdr>
                <w:top w:val="none" w:sz="0" w:space="0" w:color="auto"/>
                <w:left w:val="none" w:sz="0" w:space="0" w:color="auto"/>
                <w:bottom w:val="none" w:sz="0" w:space="0" w:color="auto"/>
                <w:right w:val="none" w:sz="0" w:space="0" w:color="auto"/>
              </w:divBdr>
              <w:divsChild>
                <w:div w:id="100258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14661003">
      <w:bodyDiv w:val="1"/>
      <w:marLeft w:val="0"/>
      <w:marRight w:val="0"/>
      <w:marTop w:val="0"/>
      <w:marBottom w:val="0"/>
      <w:divBdr>
        <w:top w:val="none" w:sz="0" w:space="0" w:color="auto"/>
        <w:left w:val="none" w:sz="0" w:space="0" w:color="auto"/>
        <w:bottom w:val="none" w:sz="0" w:space="0" w:color="auto"/>
        <w:right w:val="none" w:sz="0" w:space="0" w:color="auto"/>
      </w:divBdr>
    </w:div>
    <w:div w:id="1216158362">
      <w:bodyDiv w:val="1"/>
      <w:marLeft w:val="0"/>
      <w:marRight w:val="0"/>
      <w:marTop w:val="0"/>
      <w:marBottom w:val="0"/>
      <w:divBdr>
        <w:top w:val="none" w:sz="0" w:space="0" w:color="auto"/>
        <w:left w:val="none" w:sz="0" w:space="0" w:color="auto"/>
        <w:bottom w:val="none" w:sz="0" w:space="0" w:color="auto"/>
        <w:right w:val="none" w:sz="0" w:space="0" w:color="auto"/>
      </w:divBdr>
      <w:divsChild>
        <w:div w:id="2008167846">
          <w:marLeft w:val="0"/>
          <w:marRight w:val="0"/>
          <w:marTop w:val="0"/>
          <w:marBottom w:val="0"/>
          <w:divBdr>
            <w:top w:val="none" w:sz="0" w:space="0" w:color="auto"/>
            <w:left w:val="none" w:sz="0" w:space="0" w:color="auto"/>
            <w:bottom w:val="none" w:sz="0" w:space="0" w:color="auto"/>
            <w:right w:val="none" w:sz="0" w:space="0" w:color="auto"/>
          </w:divBdr>
        </w:div>
        <w:div w:id="1076244592">
          <w:marLeft w:val="0"/>
          <w:marRight w:val="0"/>
          <w:marTop w:val="0"/>
          <w:marBottom w:val="0"/>
          <w:divBdr>
            <w:top w:val="none" w:sz="0" w:space="0" w:color="auto"/>
            <w:left w:val="none" w:sz="0" w:space="0" w:color="auto"/>
            <w:bottom w:val="none" w:sz="0" w:space="0" w:color="auto"/>
            <w:right w:val="none" w:sz="0" w:space="0" w:color="auto"/>
          </w:divBdr>
          <w:divsChild>
            <w:div w:id="904534316">
              <w:marLeft w:val="0"/>
              <w:marRight w:val="0"/>
              <w:marTop w:val="0"/>
              <w:marBottom w:val="0"/>
              <w:divBdr>
                <w:top w:val="none" w:sz="0" w:space="0" w:color="auto"/>
                <w:left w:val="none" w:sz="0" w:space="0" w:color="auto"/>
                <w:bottom w:val="none" w:sz="0" w:space="0" w:color="auto"/>
                <w:right w:val="none" w:sz="0" w:space="0" w:color="auto"/>
              </w:divBdr>
            </w:div>
          </w:divsChild>
        </w:div>
        <w:div w:id="1113087762">
          <w:marLeft w:val="0"/>
          <w:marRight w:val="0"/>
          <w:marTop w:val="0"/>
          <w:marBottom w:val="0"/>
          <w:divBdr>
            <w:top w:val="none" w:sz="0" w:space="0" w:color="auto"/>
            <w:left w:val="none" w:sz="0" w:space="0" w:color="auto"/>
            <w:bottom w:val="none" w:sz="0" w:space="0" w:color="auto"/>
            <w:right w:val="none" w:sz="0" w:space="0" w:color="auto"/>
          </w:divBdr>
        </w:div>
        <w:div w:id="1771856836">
          <w:marLeft w:val="0"/>
          <w:marRight w:val="0"/>
          <w:marTop w:val="0"/>
          <w:marBottom w:val="0"/>
          <w:divBdr>
            <w:top w:val="none" w:sz="0" w:space="0" w:color="auto"/>
            <w:left w:val="none" w:sz="0" w:space="0" w:color="auto"/>
            <w:bottom w:val="none" w:sz="0" w:space="0" w:color="auto"/>
            <w:right w:val="none" w:sz="0" w:space="0" w:color="auto"/>
          </w:divBdr>
          <w:divsChild>
            <w:div w:id="1221987178">
              <w:marLeft w:val="0"/>
              <w:marRight w:val="0"/>
              <w:marTop w:val="0"/>
              <w:marBottom w:val="0"/>
              <w:divBdr>
                <w:top w:val="none" w:sz="0" w:space="0" w:color="auto"/>
                <w:left w:val="none" w:sz="0" w:space="0" w:color="auto"/>
                <w:bottom w:val="none" w:sz="0" w:space="0" w:color="auto"/>
                <w:right w:val="none" w:sz="0" w:space="0" w:color="auto"/>
              </w:divBdr>
            </w:div>
          </w:divsChild>
        </w:div>
        <w:div w:id="9914123">
          <w:marLeft w:val="0"/>
          <w:marRight w:val="0"/>
          <w:marTop w:val="0"/>
          <w:marBottom w:val="0"/>
          <w:divBdr>
            <w:top w:val="none" w:sz="0" w:space="0" w:color="auto"/>
            <w:left w:val="none" w:sz="0" w:space="0" w:color="auto"/>
            <w:bottom w:val="none" w:sz="0" w:space="0" w:color="auto"/>
            <w:right w:val="none" w:sz="0" w:space="0" w:color="auto"/>
          </w:divBdr>
        </w:div>
        <w:div w:id="617685440">
          <w:marLeft w:val="0"/>
          <w:marRight w:val="0"/>
          <w:marTop w:val="0"/>
          <w:marBottom w:val="0"/>
          <w:divBdr>
            <w:top w:val="none" w:sz="0" w:space="0" w:color="auto"/>
            <w:left w:val="none" w:sz="0" w:space="0" w:color="auto"/>
            <w:bottom w:val="none" w:sz="0" w:space="0" w:color="auto"/>
            <w:right w:val="none" w:sz="0" w:space="0" w:color="auto"/>
          </w:divBdr>
          <w:divsChild>
            <w:div w:id="2094818882">
              <w:marLeft w:val="0"/>
              <w:marRight w:val="0"/>
              <w:marTop w:val="0"/>
              <w:marBottom w:val="0"/>
              <w:divBdr>
                <w:top w:val="none" w:sz="0" w:space="0" w:color="auto"/>
                <w:left w:val="none" w:sz="0" w:space="0" w:color="auto"/>
                <w:bottom w:val="none" w:sz="0" w:space="0" w:color="auto"/>
                <w:right w:val="none" w:sz="0" w:space="0" w:color="auto"/>
              </w:divBdr>
            </w:div>
          </w:divsChild>
        </w:div>
        <w:div w:id="1140534752">
          <w:marLeft w:val="0"/>
          <w:marRight w:val="0"/>
          <w:marTop w:val="0"/>
          <w:marBottom w:val="0"/>
          <w:divBdr>
            <w:top w:val="none" w:sz="0" w:space="0" w:color="auto"/>
            <w:left w:val="none" w:sz="0" w:space="0" w:color="auto"/>
            <w:bottom w:val="none" w:sz="0" w:space="0" w:color="auto"/>
            <w:right w:val="none" w:sz="0" w:space="0" w:color="auto"/>
          </w:divBdr>
        </w:div>
        <w:div w:id="784350324">
          <w:marLeft w:val="0"/>
          <w:marRight w:val="0"/>
          <w:marTop w:val="0"/>
          <w:marBottom w:val="0"/>
          <w:divBdr>
            <w:top w:val="none" w:sz="0" w:space="0" w:color="auto"/>
            <w:left w:val="none" w:sz="0" w:space="0" w:color="auto"/>
            <w:bottom w:val="none" w:sz="0" w:space="0" w:color="auto"/>
            <w:right w:val="none" w:sz="0" w:space="0" w:color="auto"/>
          </w:divBdr>
          <w:divsChild>
            <w:div w:id="292710058">
              <w:marLeft w:val="0"/>
              <w:marRight w:val="0"/>
              <w:marTop w:val="0"/>
              <w:marBottom w:val="0"/>
              <w:divBdr>
                <w:top w:val="none" w:sz="0" w:space="0" w:color="auto"/>
                <w:left w:val="none" w:sz="0" w:space="0" w:color="auto"/>
                <w:bottom w:val="none" w:sz="0" w:space="0" w:color="auto"/>
                <w:right w:val="none" w:sz="0" w:space="0" w:color="auto"/>
              </w:divBdr>
            </w:div>
          </w:divsChild>
        </w:div>
        <w:div w:id="1421684496">
          <w:marLeft w:val="0"/>
          <w:marRight w:val="0"/>
          <w:marTop w:val="0"/>
          <w:marBottom w:val="0"/>
          <w:divBdr>
            <w:top w:val="none" w:sz="0" w:space="0" w:color="auto"/>
            <w:left w:val="none" w:sz="0" w:space="0" w:color="auto"/>
            <w:bottom w:val="none" w:sz="0" w:space="0" w:color="auto"/>
            <w:right w:val="none" w:sz="0" w:space="0" w:color="auto"/>
          </w:divBdr>
        </w:div>
        <w:div w:id="1727145805">
          <w:marLeft w:val="0"/>
          <w:marRight w:val="0"/>
          <w:marTop w:val="0"/>
          <w:marBottom w:val="0"/>
          <w:divBdr>
            <w:top w:val="none" w:sz="0" w:space="0" w:color="auto"/>
            <w:left w:val="none" w:sz="0" w:space="0" w:color="auto"/>
            <w:bottom w:val="none" w:sz="0" w:space="0" w:color="auto"/>
            <w:right w:val="none" w:sz="0" w:space="0" w:color="auto"/>
          </w:divBdr>
          <w:divsChild>
            <w:div w:id="533036857">
              <w:marLeft w:val="0"/>
              <w:marRight w:val="0"/>
              <w:marTop w:val="0"/>
              <w:marBottom w:val="0"/>
              <w:divBdr>
                <w:top w:val="none" w:sz="0" w:space="0" w:color="auto"/>
                <w:left w:val="none" w:sz="0" w:space="0" w:color="auto"/>
                <w:bottom w:val="none" w:sz="0" w:space="0" w:color="auto"/>
                <w:right w:val="none" w:sz="0" w:space="0" w:color="auto"/>
              </w:divBdr>
            </w:div>
          </w:divsChild>
        </w:div>
        <w:div w:id="1018699520">
          <w:marLeft w:val="0"/>
          <w:marRight w:val="0"/>
          <w:marTop w:val="0"/>
          <w:marBottom w:val="0"/>
          <w:divBdr>
            <w:top w:val="none" w:sz="0" w:space="0" w:color="auto"/>
            <w:left w:val="none" w:sz="0" w:space="0" w:color="auto"/>
            <w:bottom w:val="none" w:sz="0" w:space="0" w:color="auto"/>
            <w:right w:val="none" w:sz="0" w:space="0" w:color="auto"/>
          </w:divBdr>
        </w:div>
        <w:div w:id="1944337013">
          <w:marLeft w:val="0"/>
          <w:marRight w:val="0"/>
          <w:marTop w:val="0"/>
          <w:marBottom w:val="0"/>
          <w:divBdr>
            <w:top w:val="none" w:sz="0" w:space="0" w:color="auto"/>
            <w:left w:val="none" w:sz="0" w:space="0" w:color="auto"/>
            <w:bottom w:val="none" w:sz="0" w:space="0" w:color="auto"/>
            <w:right w:val="none" w:sz="0" w:space="0" w:color="auto"/>
          </w:divBdr>
          <w:divsChild>
            <w:div w:id="1537540209">
              <w:marLeft w:val="0"/>
              <w:marRight w:val="0"/>
              <w:marTop w:val="0"/>
              <w:marBottom w:val="0"/>
              <w:divBdr>
                <w:top w:val="none" w:sz="0" w:space="0" w:color="auto"/>
                <w:left w:val="none" w:sz="0" w:space="0" w:color="auto"/>
                <w:bottom w:val="none" w:sz="0" w:space="0" w:color="auto"/>
                <w:right w:val="none" w:sz="0" w:space="0" w:color="auto"/>
              </w:divBdr>
            </w:div>
          </w:divsChild>
        </w:div>
        <w:div w:id="1024985370">
          <w:marLeft w:val="0"/>
          <w:marRight w:val="0"/>
          <w:marTop w:val="0"/>
          <w:marBottom w:val="0"/>
          <w:divBdr>
            <w:top w:val="none" w:sz="0" w:space="0" w:color="auto"/>
            <w:left w:val="none" w:sz="0" w:space="0" w:color="auto"/>
            <w:bottom w:val="none" w:sz="0" w:space="0" w:color="auto"/>
            <w:right w:val="none" w:sz="0" w:space="0" w:color="auto"/>
          </w:divBdr>
        </w:div>
        <w:div w:id="1251505541">
          <w:marLeft w:val="0"/>
          <w:marRight w:val="0"/>
          <w:marTop w:val="0"/>
          <w:marBottom w:val="0"/>
          <w:divBdr>
            <w:top w:val="none" w:sz="0" w:space="0" w:color="auto"/>
            <w:left w:val="none" w:sz="0" w:space="0" w:color="auto"/>
            <w:bottom w:val="none" w:sz="0" w:space="0" w:color="auto"/>
            <w:right w:val="none" w:sz="0" w:space="0" w:color="auto"/>
          </w:divBdr>
          <w:divsChild>
            <w:div w:id="810291216">
              <w:marLeft w:val="0"/>
              <w:marRight w:val="0"/>
              <w:marTop w:val="0"/>
              <w:marBottom w:val="0"/>
              <w:divBdr>
                <w:top w:val="none" w:sz="0" w:space="0" w:color="auto"/>
                <w:left w:val="none" w:sz="0" w:space="0" w:color="auto"/>
                <w:bottom w:val="none" w:sz="0" w:space="0" w:color="auto"/>
                <w:right w:val="none" w:sz="0" w:space="0" w:color="auto"/>
              </w:divBdr>
            </w:div>
          </w:divsChild>
        </w:div>
        <w:div w:id="390274002">
          <w:marLeft w:val="0"/>
          <w:marRight w:val="0"/>
          <w:marTop w:val="300"/>
          <w:marBottom w:val="0"/>
          <w:divBdr>
            <w:top w:val="none" w:sz="0" w:space="0" w:color="auto"/>
            <w:left w:val="none" w:sz="0" w:space="0" w:color="auto"/>
            <w:bottom w:val="none" w:sz="0" w:space="0" w:color="auto"/>
            <w:right w:val="none" w:sz="0" w:space="0" w:color="auto"/>
          </w:divBdr>
          <w:divsChild>
            <w:div w:id="2021927739">
              <w:marLeft w:val="0"/>
              <w:marRight w:val="0"/>
              <w:marTop w:val="0"/>
              <w:marBottom w:val="0"/>
              <w:divBdr>
                <w:top w:val="none" w:sz="0" w:space="0" w:color="auto"/>
                <w:left w:val="none" w:sz="0" w:space="0" w:color="auto"/>
                <w:bottom w:val="none" w:sz="0" w:space="0" w:color="auto"/>
                <w:right w:val="none" w:sz="0" w:space="0" w:color="auto"/>
              </w:divBdr>
              <w:divsChild>
                <w:div w:id="25089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9088">
          <w:marLeft w:val="0"/>
          <w:marRight w:val="0"/>
          <w:marTop w:val="300"/>
          <w:marBottom w:val="0"/>
          <w:divBdr>
            <w:top w:val="none" w:sz="0" w:space="0" w:color="auto"/>
            <w:left w:val="none" w:sz="0" w:space="0" w:color="auto"/>
            <w:bottom w:val="none" w:sz="0" w:space="0" w:color="auto"/>
            <w:right w:val="none" w:sz="0" w:space="0" w:color="auto"/>
          </w:divBdr>
          <w:divsChild>
            <w:div w:id="1647271782">
              <w:marLeft w:val="0"/>
              <w:marRight w:val="0"/>
              <w:marTop w:val="0"/>
              <w:marBottom w:val="0"/>
              <w:divBdr>
                <w:top w:val="none" w:sz="0" w:space="0" w:color="auto"/>
                <w:left w:val="none" w:sz="0" w:space="0" w:color="auto"/>
                <w:bottom w:val="none" w:sz="0" w:space="0" w:color="auto"/>
                <w:right w:val="none" w:sz="0" w:space="0" w:color="auto"/>
              </w:divBdr>
              <w:divsChild>
                <w:div w:id="1412848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1399">
          <w:marLeft w:val="0"/>
          <w:marRight w:val="0"/>
          <w:marTop w:val="300"/>
          <w:marBottom w:val="0"/>
          <w:divBdr>
            <w:top w:val="none" w:sz="0" w:space="0" w:color="auto"/>
            <w:left w:val="none" w:sz="0" w:space="0" w:color="auto"/>
            <w:bottom w:val="none" w:sz="0" w:space="0" w:color="auto"/>
            <w:right w:val="none" w:sz="0" w:space="0" w:color="auto"/>
          </w:divBdr>
          <w:divsChild>
            <w:div w:id="1919512181">
              <w:marLeft w:val="0"/>
              <w:marRight w:val="0"/>
              <w:marTop w:val="0"/>
              <w:marBottom w:val="0"/>
              <w:divBdr>
                <w:top w:val="none" w:sz="0" w:space="0" w:color="auto"/>
                <w:left w:val="none" w:sz="0" w:space="0" w:color="auto"/>
                <w:bottom w:val="none" w:sz="0" w:space="0" w:color="auto"/>
                <w:right w:val="none" w:sz="0" w:space="0" w:color="auto"/>
              </w:divBdr>
              <w:divsChild>
                <w:div w:id="214342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631261">
          <w:marLeft w:val="0"/>
          <w:marRight w:val="0"/>
          <w:marTop w:val="300"/>
          <w:marBottom w:val="0"/>
          <w:divBdr>
            <w:top w:val="none" w:sz="0" w:space="0" w:color="auto"/>
            <w:left w:val="none" w:sz="0" w:space="0" w:color="auto"/>
            <w:bottom w:val="none" w:sz="0" w:space="0" w:color="auto"/>
            <w:right w:val="none" w:sz="0" w:space="0" w:color="auto"/>
          </w:divBdr>
          <w:divsChild>
            <w:div w:id="1425570646">
              <w:marLeft w:val="0"/>
              <w:marRight w:val="0"/>
              <w:marTop w:val="0"/>
              <w:marBottom w:val="0"/>
              <w:divBdr>
                <w:top w:val="none" w:sz="0" w:space="0" w:color="auto"/>
                <w:left w:val="none" w:sz="0" w:space="0" w:color="auto"/>
                <w:bottom w:val="none" w:sz="0" w:space="0" w:color="auto"/>
                <w:right w:val="none" w:sz="0" w:space="0" w:color="auto"/>
              </w:divBdr>
              <w:divsChild>
                <w:div w:id="1339115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sChild>
        <w:div w:id="1312250946">
          <w:marLeft w:val="0"/>
          <w:marRight w:val="0"/>
          <w:marTop w:val="300"/>
          <w:marBottom w:val="0"/>
          <w:divBdr>
            <w:top w:val="none" w:sz="0" w:space="0" w:color="auto"/>
            <w:left w:val="none" w:sz="0" w:space="0" w:color="auto"/>
            <w:bottom w:val="none" w:sz="0" w:space="0" w:color="auto"/>
            <w:right w:val="none" w:sz="0" w:space="0" w:color="auto"/>
          </w:divBdr>
          <w:divsChild>
            <w:div w:id="91513261">
              <w:marLeft w:val="0"/>
              <w:marRight w:val="0"/>
              <w:marTop w:val="0"/>
              <w:marBottom w:val="0"/>
              <w:divBdr>
                <w:top w:val="none" w:sz="0" w:space="0" w:color="auto"/>
                <w:left w:val="none" w:sz="0" w:space="0" w:color="auto"/>
                <w:bottom w:val="none" w:sz="0" w:space="0" w:color="auto"/>
                <w:right w:val="none" w:sz="0" w:space="0" w:color="auto"/>
              </w:divBdr>
              <w:divsChild>
                <w:div w:id="158730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734">
          <w:marLeft w:val="0"/>
          <w:marRight w:val="0"/>
          <w:marTop w:val="300"/>
          <w:marBottom w:val="0"/>
          <w:divBdr>
            <w:top w:val="none" w:sz="0" w:space="0" w:color="auto"/>
            <w:left w:val="none" w:sz="0" w:space="0" w:color="auto"/>
            <w:bottom w:val="none" w:sz="0" w:space="0" w:color="auto"/>
            <w:right w:val="none" w:sz="0" w:space="0" w:color="auto"/>
          </w:divBdr>
          <w:divsChild>
            <w:div w:id="1644307768">
              <w:marLeft w:val="0"/>
              <w:marRight w:val="0"/>
              <w:marTop w:val="0"/>
              <w:marBottom w:val="0"/>
              <w:divBdr>
                <w:top w:val="none" w:sz="0" w:space="0" w:color="auto"/>
                <w:left w:val="none" w:sz="0" w:space="0" w:color="auto"/>
                <w:bottom w:val="none" w:sz="0" w:space="0" w:color="auto"/>
                <w:right w:val="none" w:sz="0" w:space="0" w:color="auto"/>
              </w:divBdr>
              <w:divsChild>
                <w:div w:id="176614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403815">
          <w:marLeft w:val="0"/>
          <w:marRight w:val="0"/>
          <w:marTop w:val="300"/>
          <w:marBottom w:val="0"/>
          <w:divBdr>
            <w:top w:val="none" w:sz="0" w:space="0" w:color="auto"/>
            <w:left w:val="none" w:sz="0" w:space="0" w:color="auto"/>
            <w:bottom w:val="none" w:sz="0" w:space="0" w:color="auto"/>
            <w:right w:val="none" w:sz="0" w:space="0" w:color="auto"/>
          </w:divBdr>
          <w:divsChild>
            <w:div w:id="360517020">
              <w:marLeft w:val="0"/>
              <w:marRight w:val="0"/>
              <w:marTop w:val="0"/>
              <w:marBottom w:val="0"/>
              <w:divBdr>
                <w:top w:val="none" w:sz="0" w:space="0" w:color="auto"/>
                <w:left w:val="none" w:sz="0" w:space="0" w:color="auto"/>
                <w:bottom w:val="none" w:sz="0" w:space="0" w:color="auto"/>
                <w:right w:val="none" w:sz="0" w:space="0" w:color="auto"/>
              </w:divBdr>
              <w:divsChild>
                <w:div w:id="178352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4411">
          <w:marLeft w:val="0"/>
          <w:marRight w:val="0"/>
          <w:marTop w:val="300"/>
          <w:marBottom w:val="0"/>
          <w:divBdr>
            <w:top w:val="none" w:sz="0" w:space="0" w:color="auto"/>
            <w:left w:val="none" w:sz="0" w:space="0" w:color="auto"/>
            <w:bottom w:val="none" w:sz="0" w:space="0" w:color="auto"/>
            <w:right w:val="none" w:sz="0" w:space="0" w:color="auto"/>
          </w:divBdr>
          <w:divsChild>
            <w:div w:id="1918519499">
              <w:marLeft w:val="0"/>
              <w:marRight w:val="0"/>
              <w:marTop w:val="0"/>
              <w:marBottom w:val="0"/>
              <w:divBdr>
                <w:top w:val="none" w:sz="0" w:space="0" w:color="auto"/>
                <w:left w:val="none" w:sz="0" w:space="0" w:color="auto"/>
                <w:bottom w:val="none" w:sz="0" w:space="0" w:color="auto"/>
                <w:right w:val="none" w:sz="0" w:space="0" w:color="auto"/>
              </w:divBdr>
              <w:divsChild>
                <w:div w:id="1637906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371863">
      <w:bodyDiv w:val="1"/>
      <w:marLeft w:val="0"/>
      <w:marRight w:val="0"/>
      <w:marTop w:val="0"/>
      <w:marBottom w:val="0"/>
      <w:divBdr>
        <w:top w:val="none" w:sz="0" w:space="0" w:color="auto"/>
        <w:left w:val="none" w:sz="0" w:space="0" w:color="auto"/>
        <w:bottom w:val="none" w:sz="0" w:space="0" w:color="auto"/>
        <w:right w:val="none" w:sz="0" w:space="0" w:color="auto"/>
      </w:divBdr>
      <w:divsChild>
        <w:div w:id="39479394">
          <w:marLeft w:val="0"/>
          <w:marRight w:val="0"/>
          <w:marTop w:val="0"/>
          <w:marBottom w:val="0"/>
          <w:divBdr>
            <w:top w:val="none" w:sz="0" w:space="0" w:color="auto"/>
            <w:left w:val="none" w:sz="0" w:space="0" w:color="auto"/>
            <w:bottom w:val="none" w:sz="0" w:space="0" w:color="auto"/>
            <w:right w:val="none" w:sz="0" w:space="0" w:color="auto"/>
          </w:divBdr>
        </w:div>
        <w:div w:id="1913346077">
          <w:marLeft w:val="0"/>
          <w:marRight w:val="0"/>
          <w:marTop w:val="0"/>
          <w:marBottom w:val="0"/>
          <w:divBdr>
            <w:top w:val="none" w:sz="0" w:space="0" w:color="auto"/>
            <w:left w:val="none" w:sz="0" w:space="0" w:color="auto"/>
            <w:bottom w:val="none" w:sz="0" w:space="0" w:color="auto"/>
            <w:right w:val="none" w:sz="0" w:space="0" w:color="auto"/>
          </w:divBdr>
          <w:divsChild>
            <w:div w:id="732578056">
              <w:marLeft w:val="0"/>
              <w:marRight w:val="0"/>
              <w:marTop w:val="0"/>
              <w:marBottom w:val="0"/>
              <w:divBdr>
                <w:top w:val="none" w:sz="0" w:space="0" w:color="auto"/>
                <w:left w:val="none" w:sz="0" w:space="0" w:color="auto"/>
                <w:bottom w:val="none" w:sz="0" w:space="0" w:color="auto"/>
                <w:right w:val="none" w:sz="0" w:space="0" w:color="auto"/>
              </w:divBdr>
            </w:div>
          </w:divsChild>
        </w:div>
        <w:div w:id="1888451191">
          <w:marLeft w:val="0"/>
          <w:marRight w:val="0"/>
          <w:marTop w:val="0"/>
          <w:marBottom w:val="0"/>
          <w:divBdr>
            <w:top w:val="none" w:sz="0" w:space="0" w:color="auto"/>
            <w:left w:val="none" w:sz="0" w:space="0" w:color="auto"/>
            <w:bottom w:val="none" w:sz="0" w:space="0" w:color="auto"/>
            <w:right w:val="none" w:sz="0" w:space="0" w:color="auto"/>
          </w:divBdr>
        </w:div>
        <w:div w:id="1546216674">
          <w:marLeft w:val="0"/>
          <w:marRight w:val="0"/>
          <w:marTop w:val="0"/>
          <w:marBottom w:val="0"/>
          <w:divBdr>
            <w:top w:val="none" w:sz="0" w:space="0" w:color="auto"/>
            <w:left w:val="none" w:sz="0" w:space="0" w:color="auto"/>
            <w:bottom w:val="none" w:sz="0" w:space="0" w:color="auto"/>
            <w:right w:val="none" w:sz="0" w:space="0" w:color="auto"/>
          </w:divBdr>
          <w:divsChild>
            <w:div w:id="1417944859">
              <w:marLeft w:val="0"/>
              <w:marRight w:val="0"/>
              <w:marTop w:val="0"/>
              <w:marBottom w:val="0"/>
              <w:divBdr>
                <w:top w:val="none" w:sz="0" w:space="0" w:color="auto"/>
                <w:left w:val="none" w:sz="0" w:space="0" w:color="auto"/>
                <w:bottom w:val="none" w:sz="0" w:space="0" w:color="auto"/>
                <w:right w:val="none" w:sz="0" w:space="0" w:color="auto"/>
              </w:divBdr>
            </w:div>
          </w:divsChild>
        </w:div>
        <w:div w:id="1771731302">
          <w:marLeft w:val="0"/>
          <w:marRight w:val="0"/>
          <w:marTop w:val="0"/>
          <w:marBottom w:val="0"/>
          <w:divBdr>
            <w:top w:val="none" w:sz="0" w:space="0" w:color="auto"/>
            <w:left w:val="none" w:sz="0" w:space="0" w:color="auto"/>
            <w:bottom w:val="none" w:sz="0" w:space="0" w:color="auto"/>
            <w:right w:val="none" w:sz="0" w:space="0" w:color="auto"/>
          </w:divBdr>
        </w:div>
        <w:div w:id="1449930729">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 w:id="403718967">
          <w:marLeft w:val="0"/>
          <w:marRight w:val="0"/>
          <w:marTop w:val="0"/>
          <w:marBottom w:val="0"/>
          <w:divBdr>
            <w:top w:val="none" w:sz="0" w:space="0" w:color="auto"/>
            <w:left w:val="none" w:sz="0" w:space="0" w:color="auto"/>
            <w:bottom w:val="none" w:sz="0" w:space="0" w:color="auto"/>
            <w:right w:val="none" w:sz="0" w:space="0" w:color="auto"/>
          </w:divBdr>
        </w:div>
        <w:div w:id="1746223336">
          <w:marLeft w:val="0"/>
          <w:marRight w:val="0"/>
          <w:marTop w:val="0"/>
          <w:marBottom w:val="0"/>
          <w:divBdr>
            <w:top w:val="none" w:sz="0" w:space="0" w:color="auto"/>
            <w:left w:val="none" w:sz="0" w:space="0" w:color="auto"/>
            <w:bottom w:val="none" w:sz="0" w:space="0" w:color="auto"/>
            <w:right w:val="none" w:sz="0" w:space="0" w:color="auto"/>
          </w:divBdr>
          <w:divsChild>
            <w:div w:id="811212344">
              <w:marLeft w:val="0"/>
              <w:marRight w:val="0"/>
              <w:marTop w:val="0"/>
              <w:marBottom w:val="0"/>
              <w:divBdr>
                <w:top w:val="none" w:sz="0" w:space="0" w:color="auto"/>
                <w:left w:val="none" w:sz="0" w:space="0" w:color="auto"/>
                <w:bottom w:val="none" w:sz="0" w:space="0" w:color="auto"/>
                <w:right w:val="none" w:sz="0" w:space="0" w:color="auto"/>
              </w:divBdr>
            </w:div>
          </w:divsChild>
        </w:div>
        <w:div w:id="749884274">
          <w:marLeft w:val="0"/>
          <w:marRight w:val="0"/>
          <w:marTop w:val="0"/>
          <w:marBottom w:val="0"/>
          <w:divBdr>
            <w:top w:val="none" w:sz="0" w:space="0" w:color="auto"/>
            <w:left w:val="none" w:sz="0" w:space="0" w:color="auto"/>
            <w:bottom w:val="none" w:sz="0" w:space="0" w:color="auto"/>
            <w:right w:val="none" w:sz="0" w:space="0" w:color="auto"/>
          </w:divBdr>
        </w:div>
        <w:div w:id="938607308">
          <w:marLeft w:val="0"/>
          <w:marRight w:val="0"/>
          <w:marTop w:val="0"/>
          <w:marBottom w:val="0"/>
          <w:divBdr>
            <w:top w:val="none" w:sz="0" w:space="0" w:color="auto"/>
            <w:left w:val="none" w:sz="0" w:space="0" w:color="auto"/>
            <w:bottom w:val="none" w:sz="0" w:space="0" w:color="auto"/>
            <w:right w:val="none" w:sz="0" w:space="0" w:color="auto"/>
          </w:divBdr>
          <w:divsChild>
            <w:div w:id="1322663418">
              <w:marLeft w:val="0"/>
              <w:marRight w:val="0"/>
              <w:marTop w:val="0"/>
              <w:marBottom w:val="0"/>
              <w:divBdr>
                <w:top w:val="none" w:sz="0" w:space="0" w:color="auto"/>
                <w:left w:val="none" w:sz="0" w:space="0" w:color="auto"/>
                <w:bottom w:val="none" w:sz="0" w:space="0" w:color="auto"/>
                <w:right w:val="none" w:sz="0" w:space="0" w:color="auto"/>
              </w:divBdr>
            </w:div>
          </w:divsChild>
        </w:div>
        <w:div w:id="1438717411">
          <w:marLeft w:val="0"/>
          <w:marRight w:val="0"/>
          <w:marTop w:val="0"/>
          <w:marBottom w:val="0"/>
          <w:divBdr>
            <w:top w:val="none" w:sz="0" w:space="0" w:color="auto"/>
            <w:left w:val="none" w:sz="0" w:space="0" w:color="auto"/>
            <w:bottom w:val="none" w:sz="0" w:space="0" w:color="auto"/>
            <w:right w:val="none" w:sz="0" w:space="0" w:color="auto"/>
          </w:divBdr>
        </w:div>
        <w:div w:id="1879855275">
          <w:marLeft w:val="0"/>
          <w:marRight w:val="0"/>
          <w:marTop w:val="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 w:id="1647466289">
          <w:marLeft w:val="0"/>
          <w:marRight w:val="0"/>
          <w:marTop w:val="0"/>
          <w:marBottom w:val="0"/>
          <w:divBdr>
            <w:top w:val="none" w:sz="0" w:space="0" w:color="auto"/>
            <w:left w:val="none" w:sz="0" w:space="0" w:color="auto"/>
            <w:bottom w:val="none" w:sz="0" w:space="0" w:color="auto"/>
            <w:right w:val="none" w:sz="0" w:space="0" w:color="auto"/>
          </w:divBdr>
        </w:div>
        <w:div w:id="367878718">
          <w:marLeft w:val="0"/>
          <w:marRight w:val="0"/>
          <w:marTop w:val="0"/>
          <w:marBottom w:val="0"/>
          <w:divBdr>
            <w:top w:val="none" w:sz="0" w:space="0" w:color="auto"/>
            <w:left w:val="none" w:sz="0" w:space="0" w:color="auto"/>
            <w:bottom w:val="none" w:sz="0" w:space="0" w:color="auto"/>
            <w:right w:val="none" w:sz="0" w:space="0" w:color="auto"/>
          </w:divBdr>
          <w:divsChild>
            <w:div w:id="539898574">
              <w:marLeft w:val="0"/>
              <w:marRight w:val="0"/>
              <w:marTop w:val="0"/>
              <w:marBottom w:val="0"/>
              <w:divBdr>
                <w:top w:val="none" w:sz="0" w:space="0" w:color="auto"/>
                <w:left w:val="none" w:sz="0" w:space="0" w:color="auto"/>
                <w:bottom w:val="none" w:sz="0" w:space="0" w:color="auto"/>
                <w:right w:val="none" w:sz="0" w:space="0" w:color="auto"/>
              </w:divBdr>
            </w:div>
          </w:divsChild>
        </w:div>
        <w:div w:id="1077166207">
          <w:marLeft w:val="0"/>
          <w:marRight w:val="0"/>
          <w:marTop w:val="300"/>
          <w:marBottom w:val="0"/>
          <w:divBdr>
            <w:top w:val="none" w:sz="0" w:space="0" w:color="auto"/>
            <w:left w:val="none" w:sz="0" w:space="0" w:color="auto"/>
            <w:bottom w:val="none" w:sz="0" w:space="0" w:color="auto"/>
            <w:right w:val="none" w:sz="0" w:space="0" w:color="auto"/>
          </w:divBdr>
          <w:divsChild>
            <w:div w:id="214589251">
              <w:marLeft w:val="0"/>
              <w:marRight w:val="0"/>
              <w:marTop w:val="0"/>
              <w:marBottom w:val="0"/>
              <w:divBdr>
                <w:top w:val="none" w:sz="0" w:space="0" w:color="auto"/>
                <w:left w:val="none" w:sz="0" w:space="0" w:color="auto"/>
                <w:bottom w:val="none" w:sz="0" w:space="0" w:color="auto"/>
                <w:right w:val="none" w:sz="0" w:space="0" w:color="auto"/>
              </w:divBdr>
              <w:divsChild>
                <w:div w:id="200273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893229">
          <w:marLeft w:val="0"/>
          <w:marRight w:val="0"/>
          <w:marTop w:val="300"/>
          <w:marBottom w:val="0"/>
          <w:divBdr>
            <w:top w:val="none" w:sz="0" w:space="0" w:color="auto"/>
            <w:left w:val="none" w:sz="0" w:space="0" w:color="auto"/>
            <w:bottom w:val="none" w:sz="0" w:space="0" w:color="auto"/>
            <w:right w:val="none" w:sz="0" w:space="0" w:color="auto"/>
          </w:divBdr>
          <w:divsChild>
            <w:div w:id="1126856540">
              <w:marLeft w:val="0"/>
              <w:marRight w:val="0"/>
              <w:marTop w:val="0"/>
              <w:marBottom w:val="0"/>
              <w:divBdr>
                <w:top w:val="none" w:sz="0" w:space="0" w:color="auto"/>
                <w:left w:val="none" w:sz="0" w:space="0" w:color="auto"/>
                <w:bottom w:val="none" w:sz="0" w:space="0" w:color="auto"/>
                <w:right w:val="none" w:sz="0" w:space="0" w:color="auto"/>
              </w:divBdr>
              <w:divsChild>
                <w:div w:id="166450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109">
          <w:marLeft w:val="0"/>
          <w:marRight w:val="0"/>
          <w:marTop w:val="300"/>
          <w:marBottom w:val="0"/>
          <w:divBdr>
            <w:top w:val="none" w:sz="0" w:space="0" w:color="auto"/>
            <w:left w:val="none" w:sz="0" w:space="0" w:color="auto"/>
            <w:bottom w:val="none" w:sz="0" w:space="0" w:color="auto"/>
            <w:right w:val="none" w:sz="0" w:space="0" w:color="auto"/>
          </w:divBdr>
          <w:divsChild>
            <w:div w:id="1777015360">
              <w:marLeft w:val="0"/>
              <w:marRight w:val="0"/>
              <w:marTop w:val="0"/>
              <w:marBottom w:val="0"/>
              <w:divBdr>
                <w:top w:val="none" w:sz="0" w:space="0" w:color="auto"/>
                <w:left w:val="none" w:sz="0" w:space="0" w:color="auto"/>
                <w:bottom w:val="none" w:sz="0" w:space="0" w:color="auto"/>
                <w:right w:val="none" w:sz="0" w:space="0" w:color="auto"/>
              </w:divBdr>
              <w:divsChild>
                <w:div w:id="944117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3105">
          <w:marLeft w:val="0"/>
          <w:marRight w:val="0"/>
          <w:marTop w:val="300"/>
          <w:marBottom w:val="0"/>
          <w:divBdr>
            <w:top w:val="none" w:sz="0" w:space="0" w:color="auto"/>
            <w:left w:val="none" w:sz="0" w:space="0" w:color="auto"/>
            <w:bottom w:val="none" w:sz="0" w:space="0" w:color="auto"/>
            <w:right w:val="none" w:sz="0" w:space="0" w:color="auto"/>
          </w:divBdr>
          <w:divsChild>
            <w:div w:id="1038892249">
              <w:marLeft w:val="0"/>
              <w:marRight w:val="0"/>
              <w:marTop w:val="0"/>
              <w:marBottom w:val="0"/>
              <w:divBdr>
                <w:top w:val="none" w:sz="0" w:space="0" w:color="auto"/>
                <w:left w:val="none" w:sz="0" w:space="0" w:color="auto"/>
                <w:bottom w:val="none" w:sz="0" w:space="0" w:color="auto"/>
                <w:right w:val="none" w:sz="0" w:space="0" w:color="auto"/>
              </w:divBdr>
              <w:divsChild>
                <w:div w:id="212792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473912">
      <w:bodyDiv w:val="1"/>
      <w:marLeft w:val="0"/>
      <w:marRight w:val="0"/>
      <w:marTop w:val="0"/>
      <w:marBottom w:val="0"/>
      <w:divBdr>
        <w:top w:val="none" w:sz="0" w:space="0" w:color="auto"/>
        <w:left w:val="none" w:sz="0" w:space="0" w:color="auto"/>
        <w:bottom w:val="none" w:sz="0" w:space="0" w:color="auto"/>
        <w:right w:val="none" w:sz="0" w:space="0" w:color="auto"/>
      </w:divBdr>
      <w:divsChild>
        <w:div w:id="1078022119">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sChild>
            <w:div w:id="2063630142">
              <w:marLeft w:val="0"/>
              <w:marRight w:val="0"/>
              <w:marTop w:val="0"/>
              <w:marBottom w:val="0"/>
              <w:divBdr>
                <w:top w:val="none" w:sz="0" w:space="0" w:color="auto"/>
                <w:left w:val="none" w:sz="0" w:space="0" w:color="auto"/>
                <w:bottom w:val="none" w:sz="0" w:space="0" w:color="auto"/>
                <w:right w:val="none" w:sz="0" w:space="0" w:color="auto"/>
              </w:divBdr>
            </w:div>
          </w:divsChild>
        </w:div>
        <w:div w:id="1513227609">
          <w:marLeft w:val="0"/>
          <w:marRight w:val="0"/>
          <w:marTop w:val="0"/>
          <w:marBottom w:val="0"/>
          <w:divBdr>
            <w:top w:val="none" w:sz="0" w:space="0" w:color="auto"/>
            <w:left w:val="none" w:sz="0" w:space="0" w:color="auto"/>
            <w:bottom w:val="none" w:sz="0" w:space="0" w:color="auto"/>
            <w:right w:val="none" w:sz="0" w:space="0" w:color="auto"/>
          </w:divBdr>
        </w:div>
        <w:div w:id="1938323459">
          <w:marLeft w:val="0"/>
          <w:marRight w:val="0"/>
          <w:marTop w:val="0"/>
          <w:marBottom w:val="0"/>
          <w:divBdr>
            <w:top w:val="none" w:sz="0" w:space="0" w:color="auto"/>
            <w:left w:val="none" w:sz="0" w:space="0" w:color="auto"/>
            <w:bottom w:val="none" w:sz="0" w:space="0" w:color="auto"/>
            <w:right w:val="none" w:sz="0" w:space="0" w:color="auto"/>
          </w:divBdr>
          <w:divsChild>
            <w:div w:id="842823104">
              <w:marLeft w:val="0"/>
              <w:marRight w:val="0"/>
              <w:marTop w:val="0"/>
              <w:marBottom w:val="0"/>
              <w:divBdr>
                <w:top w:val="none" w:sz="0" w:space="0" w:color="auto"/>
                <w:left w:val="none" w:sz="0" w:space="0" w:color="auto"/>
                <w:bottom w:val="none" w:sz="0" w:space="0" w:color="auto"/>
                <w:right w:val="none" w:sz="0" w:space="0" w:color="auto"/>
              </w:divBdr>
            </w:div>
          </w:divsChild>
        </w:div>
        <w:div w:id="1013915446">
          <w:marLeft w:val="0"/>
          <w:marRight w:val="0"/>
          <w:marTop w:val="0"/>
          <w:marBottom w:val="0"/>
          <w:divBdr>
            <w:top w:val="none" w:sz="0" w:space="0" w:color="auto"/>
            <w:left w:val="none" w:sz="0" w:space="0" w:color="auto"/>
            <w:bottom w:val="none" w:sz="0" w:space="0" w:color="auto"/>
            <w:right w:val="none" w:sz="0" w:space="0" w:color="auto"/>
          </w:divBdr>
        </w:div>
        <w:div w:id="795949458">
          <w:marLeft w:val="0"/>
          <w:marRight w:val="0"/>
          <w:marTop w:val="0"/>
          <w:marBottom w:val="0"/>
          <w:divBdr>
            <w:top w:val="none" w:sz="0" w:space="0" w:color="auto"/>
            <w:left w:val="none" w:sz="0" w:space="0" w:color="auto"/>
            <w:bottom w:val="none" w:sz="0" w:space="0" w:color="auto"/>
            <w:right w:val="none" w:sz="0" w:space="0" w:color="auto"/>
          </w:divBdr>
          <w:divsChild>
            <w:div w:id="1572228046">
              <w:marLeft w:val="0"/>
              <w:marRight w:val="0"/>
              <w:marTop w:val="0"/>
              <w:marBottom w:val="0"/>
              <w:divBdr>
                <w:top w:val="none" w:sz="0" w:space="0" w:color="auto"/>
                <w:left w:val="none" w:sz="0" w:space="0" w:color="auto"/>
                <w:bottom w:val="none" w:sz="0" w:space="0" w:color="auto"/>
                <w:right w:val="none" w:sz="0" w:space="0" w:color="auto"/>
              </w:divBdr>
            </w:div>
          </w:divsChild>
        </w:div>
        <w:div w:id="607128627">
          <w:marLeft w:val="0"/>
          <w:marRight w:val="0"/>
          <w:marTop w:val="0"/>
          <w:marBottom w:val="0"/>
          <w:divBdr>
            <w:top w:val="none" w:sz="0" w:space="0" w:color="auto"/>
            <w:left w:val="none" w:sz="0" w:space="0" w:color="auto"/>
            <w:bottom w:val="none" w:sz="0" w:space="0" w:color="auto"/>
            <w:right w:val="none" w:sz="0" w:space="0" w:color="auto"/>
          </w:divBdr>
        </w:div>
        <w:div w:id="229652607">
          <w:marLeft w:val="0"/>
          <w:marRight w:val="0"/>
          <w:marTop w:val="0"/>
          <w:marBottom w:val="0"/>
          <w:divBdr>
            <w:top w:val="none" w:sz="0" w:space="0" w:color="auto"/>
            <w:left w:val="none" w:sz="0" w:space="0" w:color="auto"/>
            <w:bottom w:val="none" w:sz="0" w:space="0" w:color="auto"/>
            <w:right w:val="none" w:sz="0" w:space="0" w:color="auto"/>
          </w:divBdr>
          <w:divsChild>
            <w:div w:id="2117021973">
              <w:marLeft w:val="0"/>
              <w:marRight w:val="0"/>
              <w:marTop w:val="0"/>
              <w:marBottom w:val="0"/>
              <w:divBdr>
                <w:top w:val="none" w:sz="0" w:space="0" w:color="auto"/>
                <w:left w:val="none" w:sz="0" w:space="0" w:color="auto"/>
                <w:bottom w:val="none" w:sz="0" w:space="0" w:color="auto"/>
                <w:right w:val="none" w:sz="0" w:space="0" w:color="auto"/>
              </w:divBdr>
            </w:div>
          </w:divsChild>
        </w:div>
        <w:div w:id="2039697777">
          <w:marLeft w:val="0"/>
          <w:marRight w:val="0"/>
          <w:marTop w:val="0"/>
          <w:marBottom w:val="0"/>
          <w:divBdr>
            <w:top w:val="none" w:sz="0" w:space="0" w:color="auto"/>
            <w:left w:val="none" w:sz="0" w:space="0" w:color="auto"/>
            <w:bottom w:val="none" w:sz="0" w:space="0" w:color="auto"/>
            <w:right w:val="none" w:sz="0" w:space="0" w:color="auto"/>
          </w:divBdr>
        </w:div>
        <w:div w:id="1999770652">
          <w:marLeft w:val="0"/>
          <w:marRight w:val="0"/>
          <w:marTop w:val="0"/>
          <w:marBottom w:val="0"/>
          <w:divBdr>
            <w:top w:val="none" w:sz="0" w:space="0" w:color="auto"/>
            <w:left w:val="none" w:sz="0" w:space="0" w:color="auto"/>
            <w:bottom w:val="none" w:sz="0" w:space="0" w:color="auto"/>
            <w:right w:val="none" w:sz="0" w:space="0" w:color="auto"/>
          </w:divBdr>
          <w:divsChild>
            <w:div w:id="230387666">
              <w:marLeft w:val="0"/>
              <w:marRight w:val="0"/>
              <w:marTop w:val="0"/>
              <w:marBottom w:val="0"/>
              <w:divBdr>
                <w:top w:val="none" w:sz="0" w:space="0" w:color="auto"/>
                <w:left w:val="none" w:sz="0" w:space="0" w:color="auto"/>
                <w:bottom w:val="none" w:sz="0" w:space="0" w:color="auto"/>
                <w:right w:val="none" w:sz="0" w:space="0" w:color="auto"/>
              </w:divBdr>
            </w:div>
          </w:divsChild>
        </w:div>
        <w:div w:id="1997953289">
          <w:marLeft w:val="0"/>
          <w:marRight w:val="0"/>
          <w:marTop w:val="0"/>
          <w:marBottom w:val="0"/>
          <w:divBdr>
            <w:top w:val="none" w:sz="0" w:space="0" w:color="auto"/>
            <w:left w:val="none" w:sz="0" w:space="0" w:color="auto"/>
            <w:bottom w:val="none" w:sz="0" w:space="0" w:color="auto"/>
            <w:right w:val="none" w:sz="0" w:space="0" w:color="auto"/>
          </w:divBdr>
        </w:div>
        <w:div w:id="1570190783">
          <w:marLeft w:val="0"/>
          <w:marRight w:val="0"/>
          <w:marTop w:val="0"/>
          <w:marBottom w:val="0"/>
          <w:divBdr>
            <w:top w:val="none" w:sz="0" w:space="0" w:color="auto"/>
            <w:left w:val="none" w:sz="0" w:space="0" w:color="auto"/>
            <w:bottom w:val="none" w:sz="0" w:space="0" w:color="auto"/>
            <w:right w:val="none" w:sz="0" w:space="0" w:color="auto"/>
          </w:divBdr>
          <w:divsChild>
            <w:div w:id="1245142272">
              <w:marLeft w:val="0"/>
              <w:marRight w:val="0"/>
              <w:marTop w:val="0"/>
              <w:marBottom w:val="0"/>
              <w:divBdr>
                <w:top w:val="none" w:sz="0" w:space="0" w:color="auto"/>
                <w:left w:val="none" w:sz="0" w:space="0" w:color="auto"/>
                <w:bottom w:val="none" w:sz="0" w:space="0" w:color="auto"/>
                <w:right w:val="none" w:sz="0" w:space="0" w:color="auto"/>
              </w:divBdr>
            </w:div>
          </w:divsChild>
        </w:div>
        <w:div w:id="2046254589">
          <w:marLeft w:val="0"/>
          <w:marRight w:val="0"/>
          <w:marTop w:val="0"/>
          <w:marBottom w:val="0"/>
          <w:divBdr>
            <w:top w:val="none" w:sz="0" w:space="0" w:color="auto"/>
            <w:left w:val="none" w:sz="0" w:space="0" w:color="auto"/>
            <w:bottom w:val="none" w:sz="0" w:space="0" w:color="auto"/>
            <w:right w:val="none" w:sz="0" w:space="0" w:color="auto"/>
          </w:divBdr>
        </w:div>
        <w:div w:id="1295209307">
          <w:marLeft w:val="0"/>
          <w:marRight w:val="0"/>
          <w:marTop w:val="0"/>
          <w:marBottom w:val="0"/>
          <w:divBdr>
            <w:top w:val="none" w:sz="0" w:space="0" w:color="auto"/>
            <w:left w:val="none" w:sz="0" w:space="0" w:color="auto"/>
            <w:bottom w:val="none" w:sz="0" w:space="0" w:color="auto"/>
            <w:right w:val="none" w:sz="0" w:space="0" w:color="auto"/>
          </w:divBdr>
          <w:divsChild>
            <w:div w:id="1613244187">
              <w:marLeft w:val="0"/>
              <w:marRight w:val="0"/>
              <w:marTop w:val="0"/>
              <w:marBottom w:val="0"/>
              <w:divBdr>
                <w:top w:val="none" w:sz="0" w:space="0" w:color="auto"/>
                <w:left w:val="none" w:sz="0" w:space="0" w:color="auto"/>
                <w:bottom w:val="none" w:sz="0" w:space="0" w:color="auto"/>
                <w:right w:val="none" w:sz="0" w:space="0" w:color="auto"/>
              </w:divBdr>
            </w:div>
          </w:divsChild>
        </w:div>
        <w:div w:id="1816533557">
          <w:marLeft w:val="0"/>
          <w:marRight w:val="0"/>
          <w:marTop w:val="300"/>
          <w:marBottom w:val="0"/>
          <w:divBdr>
            <w:top w:val="none" w:sz="0" w:space="0" w:color="auto"/>
            <w:left w:val="none" w:sz="0" w:space="0" w:color="auto"/>
            <w:bottom w:val="none" w:sz="0" w:space="0" w:color="auto"/>
            <w:right w:val="none" w:sz="0" w:space="0" w:color="auto"/>
          </w:divBdr>
          <w:divsChild>
            <w:div w:id="1287615225">
              <w:marLeft w:val="0"/>
              <w:marRight w:val="0"/>
              <w:marTop w:val="0"/>
              <w:marBottom w:val="0"/>
              <w:divBdr>
                <w:top w:val="none" w:sz="0" w:space="0" w:color="auto"/>
                <w:left w:val="none" w:sz="0" w:space="0" w:color="auto"/>
                <w:bottom w:val="none" w:sz="0" w:space="0" w:color="auto"/>
                <w:right w:val="none" w:sz="0" w:space="0" w:color="auto"/>
              </w:divBdr>
              <w:divsChild>
                <w:div w:id="187034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358888">
          <w:marLeft w:val="0"/>
          <w:marRight w:val="0"/>
          <w:marTop w:val="300"/>
          <w:marBottom w:val="0"/>
          <w:divBdr>
            <w:top w:val="none" w:sz="0" w:space="0" w:color="auto"/>
            <w:left w:val="none" w:sz="0" w:space="0" w:color="auto"/>
            <w:bottom w:val="none" w:sz="0" w:space="0" w:color="auto"/>
            <w:right w:val="none" w:sz="0" w:space="0" w:color="auto"/>
          </w:divBdr>
          <w:divsChild>
            <w:div w:id="1783376457">
              <w:marLeft w:val="0"/>
              <w:marRight w:val="0"/>
              <w:marTop w:val="0"/>
              <w:marBottom w:val="0"/>
              <w:divBdr>
                <w:top w:val="none" w:sz="0" w:space="0" w:color="auto"/>
                <w:left w:val="none" w:sz="0" w:space="0" w:color="auto"/>
                <w:bottom w:val="none" w:sz="0" w:space="0" w:color="auto"/>
                <w:right w:val="none" w:sz="0" w:space="0" w:color="auto"/>
              </w:divBdr>
              <w:divsChild>
                <w:div w:id="522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918112">
          <w:marLeft w:val="0"/>
          <w:marRight w:val="0"/>
          <w:marTop w:val="300"/>
          <w:marBottom w:val="0"/>
          <w:divBdr>
            <w:top w:val="none" w:sz="0" w:space="0" w:color="auto"/>
            <w:left w:val="none" w:sz="0" w:space="0" w:color="auto"/>
            <w:bottom w:val="none" w:sz="0" w:space="0" w:color="auto"/>
            <w:right w:val="none" w:sz="0" w:space="0" w:color="auto"/>
          </w:divBdr>
          <w:divsChild>
            <w:div w:id="1710954773">
              <w:marLeft w:val="0"/>
              <w:marRight w:val="0"/>
              <w:marTop w:val="0"/>
              <w:marBottom w:val="0"/>
              <w:divBdr>
                <w:top w:val="none" w:sz="0" w:space="0" w:color="auto"/>
                <w:left w:val="none" w:sz="0" w:space="0" w:color="auto"/>
                <w:bottom w:val="none" w:sz="0" w:space="0" w:color="auto"/>
                <w:right w:val="none" w:sz="0" w:space="0" w:color="auto"/>
              </w:divBdr>
              <w:divsChild>
                <w:div w:id="101388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054484">
          <w:marLeft w:val="0"/>
          <w:marRight w:val="0"/>
          <w:marTop w:val="300"/>
          <w:marBottom w:val="0"/>
          <w:divBdr>
            <w:top w:val="none" w:sz="0" w:space="0" w:color="auto"/>
            <w:left w:val="none" w:sz="0" w:space="0" w:color="auto"/>
            <w:bottom w:val="none" w:sz="0" w:space="0" w:color="auto"/>
            <w:right w:val="none" w:sz="0" w:space="0" w:color="auto"/>
          </w:divBdr>
          <w:divsChild>
            <w:div w:id="1310746215">
              <w:marLeft w:val="0"/>
              <w:marRight w:val="0"/>
              <w:marTop w:val="0"/>
              <w:marBottom w:val="0"/>
              <w:divBdr>
                <w:top w:val="none" w:sz="0" w:space="0" w:color="auto"/>
                <w:left w:val="none" w:sz="0" w:space="0" w:color="auto"/>
                <w:bottom w:val="none" w:sz="0" w:space="0" w:color="auto"/>
                <w:right w:val="none" w:sz="0" w:space="0" w:color="auto"/>
              </w:divBdr>
              <w:divsChild>
                <w:div w:id="237983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2923040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52648513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
        <w:div w:id="766120236">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
          </w:divsChild>
        </w:div>
        <w:div w:id="1536851044">
          <w:marLeft w:val="0"/>
          <w:marRight w:val="0"/>
          <w:marTop w:val="0"/>
          <w:marBottom w:val="0"/>
          <w:divBdr>
            <w:top w:val="none" w:sz="0" w:space="0" w:color="auto"/>
            <w:left w:val="none" w:sz="0" w:space="0" w:color="auto"/>
            <w:bottom w:val="none" w:sz="0" w:space="0" w:color="auto"/>
            <w:right w:val="none" w:sz="0" w:space="0" w:color="auto"/>
          </w:divBdr>
        </w:div>
        <w:div w:id="1686445088">
          <w:marLeft w:val="0"/>
          <w:marRight w:val="0"/>
          <w:marTop w:val="0"/>
          <w:marBottom w:val="0"/>
          <w:divBdr>
            <w:top w:val="none" w:sz="0" w:space="0" w:color="auto"/>
            <w:left w:val="none" w:sz="0" w:space="0" w:color="auto"/>
            <w:bottom w:val="none" w:sz="0" w:space="0" w:color="auto"/>
            <w:right w:val="none" w:sz="0" w:space="0" w:color="auto"/>
          </w:divBdr>
          <w:divsChild>
            <w:div w:id="1034577990">
              <w:marLeft w:val="0"/>
              <w:marRight w:val="0"/>
              <w:marTop w:val="0"/>
              <w:marBottom w:val="0"/>
              <w:divBdr>
                <w:top w:val="none" w:sz="0" w:space="0" w:color="auto"/>
                <w:left w:val="none" w:sz="0" w:space="0" w:color="auto"/>
                <w:bottom w:val="none" w:sz="0" w:space="0" w:color="auto"/>
                <w:right w:val="none" w:sz="0" w:space="0" w:color="auto"/>
              </w:divBdr>
            </w:div>
          </w:divsChild>
        </w:div>
        <w:div w:id="1968583366">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
          </w:divsChild>
        </w:div>
        <w:div w:id="783773716">
          <w:marLeft w:val="0"/>
          <w:marRight w:val="0"/>
          <w:marTop w:val="0"/>
          <w:marBottom w:val="0"/>
          <w:divBdr>
            <w:top w:val="none" w:sz="0" w:space="0" w:color="auto"/>
            <w:left w:val="none" w:sz="0" w:space="0" w:color="auto"/>
            <w:bottom w:val="none" w:sz="0" w:space="0" w:color="auto"/>
            <w:right w:val="none" w:sz="0" w:space="0" w:color="auto"/>
          </w:divBdr>
        </w:div>
        <w:div w:id="749233503">
          <w:marLeft w:val="0"/>
          <w:marRight w:val="0"/>
          <w:marTop w:val="0"/>
          <w:marBottom w:val="0"/>
          <w:divBdr>
            <w:top w:val="none" w:sz="0" w:space="0" w:color="auto"/>
            <w:left w:val="none" w:sz="0" w:space="0" w:color="auto"/>
            <w:bottom w:val="none" w:sz="0" w:space="0" w:color="auto"/>
            <w:right w:val="none" w:sz="0" w:space="0" w:color="auto"/>
          </w:divBdr>
          <w:divsChild>
            <w:div w:id="1483614916">
              <w:marLeft w:val="0"/>
              <w:marRight w:val="0"/>
              <w:marTop w:val="0"/>
              <w:marBottom w:val="0"/>
              <w:divBdr>
                <w:top w:val="none" w:sz="0" w:space="0" w:color="auto"/>
                <w:left w:val="none" w:sz="0" w:space="0" w:color="auto"/>
                <w:bottom w:val="none" w:sz="0" w:space="0" w:color="auto"/>
                <w:right w:val="none" w:sz="0" w:space="0" w:color="auto"/>
              </w:divBdr>
            </w:div>
          </w:divsChild>
        </w:div>
        <w:div w:id="394278929">
          <w:marLeft w:val="0"/>
          <w:marRight w:val="0"/>
          <w:marTop w:val="0"/>
          <w:marBottom w:val="0"/>
          <w:divBdr>
            <w:top w:val="none" w:sz="0" w:space="0" w:color="auto"/>
            <w:left w:val="none" w:sz="0" w:space="0" w:color="auto"/>
            <w:bottom w:val="none" w:sz="0" w:space="0" w:color="auto"/>
            <w:right w:val="none" w:sz="0" w:space="0" w:color="auto"/>
          </w:divBdr>
        </w:div>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 w:id="364986916">
          <w:marLeft w:val="0"/>
          <w:marRight w:val="0"/>
          <w:marTop w:val="0"/>
          <w:marBottom w:val="0"/>
          <w:divBdr>
            <w:top w:val="none" w:sz="0" w:space="0" w:color="auto"/>
            <w:left w:val="none" w:sz="0" w:space="0" w:color="auto"/>
            <w:bottom w:val="none" w:sz="0" w:space="0" w:color="auto"/>
            <w:right w:val="none" w:sz="0" w:space="0" w:color="auto"/>
          </w:divBdr>
        </w:div>
        <w:div w:id="472723683">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
          </w:divsChild>
        </w:div>
        <w:div w:id="44187604">
          <w:marLeft w:val="0"/>
          <w:marRight w:val="0"/>
          <w:marTop w:val="0"/>
          <w:marBottom w:val="0"/>
          <w:divBdr>
            <w:top w:val="none" w:sz="0" w:space="0" w:color="auto"/>
            <w:left w:val="none" w:sz="0" w:space="0" w:color="auto"/>
            <w:bottom w:val="none" w:sz="0" w:space="0" w:color="auto"/>
            <w:right w:val="none" w:sz="0" w:space="0" w:color="auto"/>
          </w:divBdr>
        </w:div>
        <w:div w:id="1622880502">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11">
      <w:bodyDiv w:val="1"/>
      <w:marLeft w:val="0"/>
      <w:marRight w:val="0"/>
      <w:marTop w:val="0"/>
      <w:marBottom w:val="0"/>
      <w:divBdr>
        <w:top w:val="none" w:sz="0" w:space="0" w:color="auto"/>
        <w:left w:val="none" w:sz="0" w:space="0" w:color="auto"/>
        <w:bottom w:val="none" w:sz="0" w:space="0" w:color="auto"/>
        <w:right w:val="none" w:sz="0" w:space="0" w:color="auto"/>
      </w:divBdr>
    </w:div>
    <w:div w:id="1610963049">
      <w:bodyDiv w:val="1"/>
      <w:marLeft w:val="0"/>
      <w:marRight w:val="0"/>
      <w:marTop w:val="0"/>
      <w:marBottom w:val="0"/>
      <w:divBdr>
        <w:top w:val="none" w:sz="0" w:space="0" w:color="auto"/>
        <w:left w:val="none" w:sz="0" w:space="0" w:color="auto"/>
        <w:bottom w:val="none" w:sz="0" w:space="0" w:color="auto"/>
        <w:right w:val="none" w:sz="0" w:space="0" w:color="auto"/>
      </w:divBdr>
      <w:divsChild>
        <w:div w:id="473838885">
          <w:marLeft w:val="0"/>
          <w:marRight w:val="0"/>
          <w:marTop w:val="0"/>
          <w:marBottom w:val="0"/>
          <w:divBdr>
            <w:top w:val="none" w:sz="0" w:space="0" w:color="auto"/>
            <w:left w:val="none" w:sz="0" w:space="0" w:color="auto"/>
            <w:bottom w:val="none" w:sz="0" w:space="0" w:color="auto"/>
            <w:right w:val="none" w:sz="0" w:space="0" w:color="auto"/>
          </w:divBdr>
        </w:div>
        <w:div w:id="2100903105">
          <w:marLeft w:val="0"/>
          <w:marRight w:val="0"/>
          <w:marTop w:val="0"/>
          <w:marBottom w:val="0"/>
          <w:divBdr>
            <w:top w:val="none" w:sz="0" w:space="0" w:color="auto"/>
            <w:left w:val="none" w:sz="0" w:space="0" w:color="auto"/>
            <w:bottom w:val="none" w:sz="0" w:space="0" w:color="auto"/>
            <w:right w:val="none" w:sz="0" w:space="0" w:color="auto"/>
          </w:divBdr>
          <w:divsChild>
            <w:div w:id="1998804921">
              <w:marLeft w:val="0"/>
              <w:marRight w:val="0"/>
              <w:marTop w:val="0"/>
              <w:marBottom w:val="0"/>
              <w:divBdr>
                <w:top w:val="none" w:sz="0" w:space="0" w:color="auto"/>
                <w:left w:val="none" w:sz="0" w:space="0" w:color="auto"/>
                <w:bottom w:val="none" w:sz="0" w:space="0" w:color="auto"/>
                <w:right w:val="none" w:sz="0" w:space="0" w:color="auto"/>
              </w:divBdr>
            </w:div>
          </w:divsChild>
        </w:div>
        <w:div w:id="1466123206">
          <w:marLeft w:val="0"/>
          <w:marRight w:val="0"/>
          <w:marTop w:val="0"/>
          <w:marBottom w:val="0"/>
          <w:divBdr>
            <w:top w:val="none" w:sz="0" w:space="0" w:color="auto"/>
            <w:left w:val="none" w:sz="0" w:space="0" w:color="auto"/>
            <w:bottom w:val="none" w:sz="0" w:space="0" w:color="auto"/>
            <w:right w:val="none" w:sz="0" w:space="0" w:color="auto"/>
          </w:divBdr>
        </w:div>
        <w:div w:id="274100985">
          <w:marLeft w:val="0"/>
          <w:marRight w:val="0"/>
          <w:marTop w:val="0"/>
          <w:marBottom w:val="0"/>
          <w:divBdr>
            <w:top w:val="none" w:sz="0" w:space="0" w:color="auto"/>
            <w:left w:val="none" w:sz="0" w:space="0" w:color="auto"/>
            <w:bottom w:val="none" w:sz="0" w:space="0" w:color="auto"/>
            <w:right w:val="none" w:sz="0" w:space="0" w:color="auto"/>
          </w:divBdr>
          <w:divsChild>
            <w:div w:id="376465966">
              <w:marLeft w:val="0"/>
              <w:marRight w:val="0"/>
              <w:marTop w:val="0"/>
              <w:marBottom w:val="0"/>
              <w:divBdr>
                <w:top w:val="none" w:sz="0" w:space="0" w:color="auto"/>
                <w:left w:val="none" w:sz="0" w:space="0" w:color="auto"/>
                <w:bottom w:val="none" w:sz="0" w:space="0" w:color="auto"/>
                <w:right w:val="none" w:sz="0" w:space="0" w:color="auto"/>
              </w:divBdr>
            </w:div>
          </w:divsChild>
        </w:div>
        <w:div w:id="1610896518">
          <w:marLeft w:val="0"/>
          <w:marRight w:val="0"/>
          <w:marTop w:val="0"/>
          <w:marBottom w:val="0"/>
          <w:divBdr>
            <w:top w:val="none" w:sz="0" w:space="0" w:color="auto"/>
            <w:left w:val="none" w:sz="0" w:space="0" w:color="auto"/>
            <w:bottom w:val="none" w:sz="0" w:space="0" w:color="auto"/>
            <w:right w:val="none" w:sz="0" w:space="0" w:color="auto"/>
          </w:divBdr>
        </w:div>
        <w:div w:id="1682589130">
          <w:marLeft w:val="0"/>
          <w:marRight w:val="0"/>
          <w:marTop w:val="0"/>
          <w:marBottom w:val="0"/>
          <w:divBdr>
            <w:top w:val="none" w:sz="0" w:space="0" w:color="auto"/>
            <w:left w:val="none" w:sz="0" w:space="0" w:color="auto"/>
            <w:bottom w:val="none" w:sz="0" w:space="0" w:color="auto"/>
            <w:right w:val="none" w:sz="0" w:space="0" w:color="auto"/>
          </w:divBdr>
          <w:divsChild>
            <w:div w:id="1225264915">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0"/>
          <w:divBdr>
            <w:top w:val="none" w:sz="0" w:space="0" w:color="auto"/>
            <w:left w:val="none" w:sz="0" w:space="0" w:color="auto"/>
            <w:bottom w:val="none" w:sz="0" w:space="0" w:color="auto"/>
            <w:right w:val="none" w:sz="0" w:space="0" w:color="auto"/>
          </w:divBdr>
        </w:div>
        <w:div w:id="836117577">
          <w:marLeft w:val="0"/>
          <w:marRight w:val="0"/>
          <w:marTop w:val="0"/>
          <w:marBottom w:val="0"/>
          <w:divBdr>
            <w:top w:val="none" w:sz="0" w:space="0" w:color="auto"/>
            <w:left w:val="none" w:sz="0" w:space="0" w:color="auto"/>
            <w:bottom w:val="none" w:sz="0" w:space="0" w:color="auto"/>
            <w:right w:val="none" w:sz="0" w:space="0" w:color="auto"/>
          </w:divBdr>
          <w:divsChild>
            <w:div w:id="541214933">
              <w:marLeft w:val="0"/>
              <w:marRight w:val="0"/>
              <w:marTop w:val="0"/>
              <w:marBottom w:val="0"/>
              <w:divBdr>
                <w:top w:val="none" w:sz="0" w:space="0" w:color="auto"/>
                <w:left w:val="none" w:sz="0" w:space="0" w:color="auto"/>
                <w:bottom w:val="none" w:sz="0" w:space="0" w:color="auto"/>
                <w:right w:val="none" w:sz="0" w:space="0" w:color="auto"/>
              </w:divBdr>
            </w:div>
          </w:divsChild>
        </w:div>
        <w:div w:id="213129740">
          <w:marLeft w:val="0"/>
          <w:marRight w:val="0"/>
          <w:marTop w:val="0"/>
          <w:marBottom w:val="0"/>
          <w:divBdr>
            <w:top w:val="none" w:sz="0" w:space="0" w:color="auto"/>
            <w:left w:val="none" w:sz="0" w:space="0" w:color="auto"/>
            <w:bottom w:val="none" w:sz="0" w:space="0" w:color="auto"/>
            <w:right w:val="none" w:sz="0" w:space="0" w:color="auto"/>
          </w:divBdr>
        </w:div>
        <w:div w:id="1351026588">
          <w:marLeft w:val="0"/>
          <w:marRight w:val="0"/>
          <w:marTop w:val="0"/>
          <w:marBottom w:val="0"/>
          <w:divBdr>
            <w:top w:val="none" w:sz="0" w:space="0" w:color="auto"/>
            <w:left w:val="none" w:sz="0" w:space="0" w:color="auto"/>
            <w:bottom w:val="none" w:sz="0" w:space="0" w:color="auto"/>
            <w:right w:val="none" w:sz="0" w:space="0" w:color="auto"/>
          </w:divBdr>
          <w:divsChild>
            <w:div w:id="1450735590">
              <w:marLeft w:val="0"/>
              <w:marRight w:val="0"/>
              <w:marTop w:val="0"/>
              <w:marBottom w:val="0"/>
              <w:divBdr>
                <w:top w:val="none" w:sz="0" w:space="0" w:color="auto"/>
                <w:left w:val="none" w:sz="0" w:space="0" w:color="auto"/>
                <w:bottom w:val="none" w:sz="0" w:space="0" w:color="auto"/>
                <w:right w:val="none" w:sz="0" w:space="0" w:color="auto"/>
              </w:divBdr>
            </w:div>
          </w:divsChild>
        </w:div>
        <w:div w:id="1736464910">
          <w:marLeft w:val="0"/>
          <w:marRight w:val="0"/>
          <w:marTop w:val="0"/>
          <w:marBottom w:val="0"/>
          <w:divBdr>
            <w:top w:val="none" w:sz="0" w:space="0" w:color="auto"/>
            <w:left w:val="none" w:sz="0" w:space="0" w:color="auto"/>
            <w:bottom w:val="none" w:sz="0" w:space="0" w:color="auto"/>
            <w:right w:val="none" w:sz="0" w:space="0" w:color="auto"/>
          </w:divBdr>
        </w:div>
        <w:div w:id="1231649513">
          <w:marLeft w:val="0"/>
          <w:marRight w:val="0"/>
          <w:marTop w:val="0"/>
          <w:marBottom w:val="0"/>
          <w:divBdr>
            <w:top w:val="none" w:sz="0" w:space="0" w:color="auto"/>
            <w:left w:val="none" w:sz="0" w:space="0" w:color="auto"/>
            <w:bottom w:val="none" w:sz="0" w:space="0" w:color="auto"/>
            <w:right w:val="none" w:sz="0" w:space="0" w:color="auto"/>
          </w:divBdr>
          <w:divsChild>
            <w:div w:id="1990937727">
              <w:marLeft w:val="0"/>
              <w:marRight w:val="0"/>
              <w:marTop w:val="0"/>
              <w:marBottom w:val="0"/>
              <w:divBdr>
                <w:top w:val="none" w:sz="0" w:space="0" w:color="auto"/>
                <w:left w:val="none" w:sz="0" w:space="0" w:color="auto"/>
                <w:bottom w:val="none" w:sz="0" w:space="0" w:color="auto"/>
                <w:right w:val="none" w:sz="0" w:space="0" w:color="auto"/>
              </w:divBdr>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
        <w:div w:id="1245647414">
          <w:marLeft w:val="0"/>
          <w:marRight w:val="0"/>
          <w:marTop w:val="0"/>
          <w:marBottom w:val="0"/>
          <w:divBdr>
            <w:top w:val="none" w:sz="0" w:space="0" w:color="auto"/>
            <w:left w:val="none" w:sz="0" w:space="0" w:color="auto"/>
            <w:bottom w:val="none" w:sz="0" w:space="0" w:color="auto"/>
            <w:right w:val="none" w:sz="0" w:space="0" w:color="auto"/>
          </w:divBdr>
          <w:divsChild>
            <w:div w:id="678309122">
              <w:marLeft w:val="0"/>
              <w:marRight w:val="0"/>
              <w:marTop w:val="0"/>
              <w:marBottom w:val="0"/>
              <w:divBdr>
                <w:top w:val="none" w:sz="0" w:space="0" w:color="auto"/>
                <w:left w:val="none" w:sz="0" w:space="0" w:color="auto"/>
                <w:bottom w:val="none" w:sz="0" w:space="0" w:color="auto"/>
                <w:right w:val="none" w:sz="0" w:space="0" w:color="auto"/>
              </w:divBdr>
            </w:div>
          </w:divsChild>
        </w:div>
        <w:div w:id="1316645996">
          <w:marLeft w:val="0"/>
          <w:marRight w:val="0"/>
          <w:marTop w:val="300"/>
          <w:marBottom w:val="0"/>
          <w:divBdr>
            <w:top w:val="none" w:sz="0" w:space="0" w:color="auto"/>
            <w:left w:val="none" w:sz="0" w:space="0" w:color="auto"/>
            <w:bottom w:val="none" w:sz="0" w:space="0" w:color="auto"/>
            <w:right w:val="none" w:sz="0" w:space="0" w:color="auto"/>
          </w:divBdr>
          <w:divsChild>
            <w:div w:id="1748454601">
              <w:marLeft w:val="0"/>
              <w:marRight w:val="0"/>
              <w:marTop w:val="0"/>
              <w:marBottom w:val="0"/>
              <w:divBdr>
                <w:top w:val="none" w:sz="0" w:space="0" w:color="auto"/>
                <w:left w:val="none" w:sz="0" w:space="0" w:color="auto"/>
                <w:bottom w:val="none" w:sz="0" w:space="0" w:color="auto"/>
                <w:right w:val="none" w:sz="0" w:space="0" w:color="auto"/>
              </w:divBdr>
              <w:divsChild>
                <w:div w:id="88475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89375">
          <w:marLeft w:val="0"/>
          <w:marRight w:val="0"/>
          <w:marTop w:val="300"/>
          <w:marBottom w:val="0"/>
          <w:divBdr>
            <w:top w:val="none" w:sz="0" w:space="0" w:color="auto"/>
            <w:left w:val="none" w:sz="0" w:space="0" w:color="auto"/>
            <w:bottom w:val="none" w:sz="0" w:space="0" w:color="auto"/>
            <w:right w:val="none" w:sz="0" w:space="0" w:color="auto"/>
          </w:divBdr>
          <w:divsChild>
            <w:div w:id="741636088">
              <w:marLeft w:val="0"/>
              <w:marRight w:val="0"/>
              <w:marTop w:val="0"/>
              <w:marBottom w:val="0"/>
              <w:divBdr>
                <w:top w:val="none" w:sz="0" w:space="0" w:color="auto"/>
                <w:left w:val="none" w:sz="0" w:space="0" w:color="auto"/>
                <w:bottom w:val="none" w:sz="0" w:space="0" w:color="auto"/>
                <w:right w:val="none" w:sz="0" w:space="0" w:color="auto"/>
              </w:divBdr>
              <w:divsChild>
                <w:div w:id="443887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8111">
          <w:marLeft w:val="0"/>
          <w:marRight w:val="0"/>
          <w:marTop w:val="300"/>
          <w:marBottom w:val="0"/>
          <w:divBdr>
            <w:top w:val="none" w:sz="0" w:space="0" w:color="auto"/>
            <w:left w:val="none" w:sz="0" w:space="0" w:color="auto"/>
            <w:bottom w:val="none" w:sz="0" w:space="0" w:color="auto"/>
            <w:right w:val="none" w:sz="0" w:space="0" w:color="auto"/>
          </w:divBdr>
          <w:divsChild>
            <w:div w:id="1747872565">
              <w:marLeft w:val="0"/>
              <w:marRight w:val="0"/>
              <w:marTop w:val="0"/>
              <w:marBottom w:val="0"/>
              <w:divBdr>
                <w:top w:val="none" w:sz="0" w:space="0" w:color="auto"/>
                <w:left w:val="none" w:sz="0" w:space="0" w:color="auto"/>
                <w:bottom w:val="none" w:sz="0" w:space="0" w:color="auto"/>
                <w:right w:val="none" w:sz="0" w:space="0" w:color="auto"/>
              </w:divBdr>
              <w:divsChild>
                <w:div w:id="140341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670448183">
      <w:bodyDiv w:val="1"/>
      <w:marLeft w:val="0"/>
      <w:marRight w:val="0"/>
      <w:marTop w:val="0"/>
      <w:marBottom w:val="0"/>
      <w:divBdr>
        <w:top w:val="none" w:sz="0" w:space="0" w:color="auto"/>
        <w:left w:val="none" w:sz="0" w:space="0" w:color="auto"/>
        <w:bottom w:val="none" w:sz="0" w:space="0" w:color="auto"/>
        <w:right w:val="none" w:sz="0" w:space="0" w:color="auto"/>
      </w:divBdr>
      <w:divsChild>
        <w:div w:id="931663414">
          <w:marLeft w:val="0"/>
          <w:marRight w:val="0"/>
          <w:marTop w:val="0"/>
          <w:marBottom w:val="0"/>
          <w:divBdr>
            <w:top w:val="none" w:sz="0" w:space="0" w:color="auto"/>
            <w:left w:val="none" w:sz="0" w:space="0" w:color="auto"/>
            <w:bottom w:val="none" w:sz="0" w:space="0" w:color="auto"/>
            <w:right w:val="none" w:sz="0" w:space="0" w:color="auto"/>
          </w:divBdr>
        </w:div>
        <w:div w:id="601687142">
          <w:marLeft w:val="0"/>
          <w:marRight w:val="0"/>
          <w:marTop w:val="0"/>
          <w:marBottom w:val="0"/>
          <w:divBdr>
            <w:top w:val="none" w:sz="0" w:space="0" w:color="auto"/>
            <w:left w:val="none" w:sz="0" w:space="0" w:color="auto"/>
            <w:bottom w:val="none" w:sz="0" w:space="0" w:color="auto"/>
            <w:right w:val="none" w:sz="0" w:space="0" w:color="auto"/>
          </w:divBdr>
          <w:divsChild>
            <w:div w:id="867912146">
              <w:marLeft w:val="0"/>
              <w:marRight w:val="0"/>
              <w:marTop w:val="0"/>
              <w:marBottom w:val="0"/>
              <w:divBdr>
                <w:top w:val="none" w:sz="0" w:space="0" w:color="auto"/>
                <w:left w:val="none" w:sz="0" w:space="0" w:color="auto"/>
                <w:bottom w:val="none" w:sz="0" w:space="0" w:color="auto"/>
                <w:right w:val="none" w:sz="0" w:space="0" w:color="auto"/>
              </w:divBdr>
            </w:div>
          </w:divsChild>
        </w:div>
        <w:div w:id="1252278485">
          <w:marLeft w:val="0"/>
          <w:marRight w:val="0"/>
          <w:marTop w:val="0"/>
          <w:marBottom w:val="0"/>
          <w:divBdr>
            <w:top w:val="none" w:sz="0" w:space="0" w:color="auto"/>
            <w:left w:val="none" w:sz="0" w:space="0" w:color="auto"/>
            <w:bottom w:val="none" w:sz="0" w:space="0" w:color="auto"/>
            <w:right w:val="none" w:sz="0" w:space="0" w:color="auto"/>
          </w:divBdr>
        </w:div>
        <w:div w:id="1689453934">
          <w:marLeft w:val="0"/>
          <w:marRight w:val="0"/>
          <w:marTop w:val="0"/>
          <w:marBottom w:val="0"/>
          <w:divBdr>
            <w:top w:val="none" w:sz="0" w:space="0" w:color="auto"/>
            <w:left w:val="none" w:sz="0" w:space="0" w:color="auto"/>
            <w:bottom w:val="none" w:sz="0" w:space="0" w:color="auto"/>
            <w:right w:val="none" w:sz="0" w:space="0" w:color="auto"/>
          </w:divBdr>
          <w:divsChild>
            <w:div w:id="1390760902">
              <w:marLeft w:val="0"/>
              <w:marRight w:val="0"/>
              <w:marTop w:val="0"/>
              <w:marBottom w:val="0"/>
              <w:divBdr>
                <w:top w:val="none" w:sz="0" w:space="0" w:color="auto"/>
                <w:left w:val="none" w:sz="0" w:space="0" w:color="auto"/>
                <w:bottom w:val="none" w:sz="0" w:space="0" w:color="auto"/>
                <w:right w:val="none" w:sz="0" w:space="0" w:color="auto"/>
              </w:divBdr>
            </w:div>
          </w:divsChild>
        </w:div>
        <w:div w:id="1373382212">
          <w:marLeft w:val="0"/>
          <w:marRight w:val="0"/>
          <w:marTop w:val="0"/>
          <w:marBottom w:val="0"/>
          <w:divBdr>
            <w:top w:val="none" w:sz="0" w:space="0" w:color="auto"/>
            <w:left w:val="none" w:sz="0" w:space="0" w:color="auto"/>
            <w:bottom w:val="none" w:sz="0" w:space="0" w:color="auto"/>
            <w:right w:val="none" w:sz="0" w:space="0" w:color="auto"/>
          </w:divBdr>
        </w:div>
        <w:div w:id="1965773353">
          <w:marLeft w:val="0"/>
          <w:marRight w:val="0"/>
          <w:marTop w:val="0"/>
          <w:marBottom w:val="0"/>
          <w:divBdr>
            <w:top w:val="none" w:sz="0" w:space="0" w:color="auto"/>
            <w:left w:val="none" w:sz="0" w:space="0" w:color="auto"/>
            <w:bottom w:val="none" w:sz="0" w:space="0" w:color="auto"/>
            <w:right w:val="none" w:sz="0" w:space="0" w:color="auto"/>
          </w:divBdr>
          <w:divsChild>
            <w:div w:id="196823221">
              <w:marLeft w:val="0"/>
              <w:marRight w:val="0"/>
              <w:marTop w:val="0"/>
              <w:marBottom w:val="0"/>
              <w:divBdr>
                <w:top w:val="none" w:sz="0" w:space="0" w:color="auto"/>
                <w:left w:val="none" w:sz="0" w:space="0" w:color="auto"/>
                <w:bottom w:val="none" w:sz="0" w:space="0" w:color="auto"/>
                <w:right w:val="none" w:sz="0" w:space="0" w:color="auto"/>
              </w:divBdr>
            </w:div>
          </w:divsChild>
        </w:div>
        <w:div w:id="7605526">
          <w:marLeft w:val="0"/>
          <w:marRight w:val="0"/>
          <w:marTop w:val="0"/>
          <w:marBottom w:val="0"/>
          <w:divBdr>
            <w:top w:val="none" w:sz="0" w:space="0" w:color="auto"/>
            <w:left w:val="none" w:sz="0" w:space="0" w:color="auto"/>
            <w:bottom w:val="none" w:sz="0" w:space="0" w:color="auto"/>
            <w:right w:val="none" w:sz="0" w:space="0" w:color="auto"/>
          </w:divBdr>
        </w:div>
        <w:div w:id="761146983">
          <w:marLeft w:val="0"/>
          <w:marRight w:val="0"/>
          <w:marTop w:val="0"/>
          <w:marBottom w:val="0"/>
          <w:divBdr>
            <w:top w:val="none" w:sz="0" w:space="0" w:color="auto"/>
            <w:left w:val="none" w:sz="0" w:space="0" w:color="auto"/>
            <w:bottom w:val="none" w:sz="0" w:space="0" w:color="auto"/>
            <w:right w:val="none" w:sz="0" w:space="0" w:color="auto"/>
          </w:divBdr>
          <w:divsChild>
            <w:div w:id="419444958">
              <w:marLeft w:val="0"/>
              <w:marRight w:val="0"/>
              <w:marTop w:val="0"/>
              <w:marBottom w:val="0"/>
              <w:divBdr>
                <w:top w:val="none" w:sz="0" w:space="0" w:color="auto"/>
                <w:left w:val="none" w:sz="0" w:space="0" w:color="auto"/>
                <w:bottom w:val="none" w:sz="0" w:space="0" w:color="auto"/>
                <w:right w:val="none" w:sz="0" w:space="0" w:color="auto"/>
              </w:divBdr>
            </w:div>
          </w:divsChild>
        </w:div>
        <w:div w:id="794759232">
          <w:marLeft w:val="0"/>
          <w:marRight w:val="0"/>
          <w:marTop w:val="0"/>
          <w:marBottom w:val="0"/>
          <w:divBdr>
            <w:top w:val="none" w:sz="0" w:space="0" w:color="auto"/>
            <w:left w:val="none" w:sz="0" w:space="0" w:color="auto"/>
            <w:bottom w:val="none" w:sz="0" w:space="0" w:color="auto"/>
            <w:right w:val="none" w:sz="0" w:space="0" w:color="auto"/>
          </w:divBdr>
        </w:div>
        <w:div w:id="1480686315">
          <w:marLeft w:val="0"/>
          <w:marRight w:val="0"/>
          <w:marTop w:val="0"/>
          <w:marBottom w:val="0"/>
          <w:divBdr>
            <w:top w:val="none" w:sz="0" w:space="0" w:color="auto"/>
            <w:left w:val="none" w:sz="0" w:space="0" w:color="auto"/>
            <w:bottom w:val="none" w:sz="0" w:space="0" w:color="auto"/>
            <w:right w:val="none" w:sz="0" w:space="0" w:color="auto"/>
          </w:divBdr>
          <w:divsChild>
            <w:div w:id="2088723155">
              <w:marLeft w:val="0"/>
              <w:marRight w:val="0"/>
              <w:marTop w:val="0"/>
              <w:marBottom w:val="0"/>
              <w:divBdr>
                <w:top w:val="none" w:sz="0" w:space="0" w:color="auto"/>
                <w:left w:val="none" w:sz="0" w:space="0" w:color="auto"/>
                <w:bottom w:val="none" w:sz="0" w:space="0" w:color="auto"/>
                <w:right w:val="none" w:sz="0" w:space="0" w:color="auto"/>
              </w:divBdr>
            </w:div>
          </w:divsChild>
        </w:div>
        <w:div w:id="885991201">
          <w:marLeft w:val="0"/>
          <w:marRight w:val="0"/>
          <w:marTop w:val="0"/>
          <w:marBottom w:val="0"/>
          <w:divBdr>
            <w:top w:val="none" w:sz="0" w:space="0" w:color="auto"/>
            <w:left w:val="none" w:sz="0" w:space="0" w:color="auto"/>
            <w:bottom w:val="none" w:sz="0" w:space="0" w:color="auto"/>
            <w:right w:val="none" w:sz="0" w:space="0" w:color="auto"/>
          </w:divBdr>
        </w:div>
        <w:div w:id="77597700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0"/>
              <w:divBdr>
                <w:top w:val="none" w:sz="0" w:space="0" w:color="auto"/>
                <w:left w:val="none" w:sz="0" w:space="0" w:color="auto"/>
                <w:bottom w:val="none" w:sz="0" w:space="0" w:color="auto"/>
                <w:right w:val="none" w:sz="0" w:space="0" w:color="auto"/>
              </w:divBdr>
            </w:div>
          </w:divsChild>
        </w:div>
        <w:div w:id="1959948562">
          <w:marLeft w:val="0"/>
          <w:marRight w:val="0"/>
          <w:marTop w:val="0"/>
          <w:marBottom w:val="0"/>
          <w:divBdr>
            <w:top w:val="none" w:sz="0" w:space="0" w:color="auto"/>
            <w:left w:val="none" w:sz="0" w:space="0" w:color="auto"/>
            <w:bottom w:val="none" w:sz="0" w:space="0" w:color="auto"/>
            <w:right w:val="none" w:sz="0" w:space="0" w:color="auto"/>
          </w:divBdr>
        </w:div>
        <w:div w:id="2055033059">
          <w:marLeft w:val="0"/>
          <w:marRight w:val="0"/>
          <w:marTop w:val="0"/>
          <w:marBottom w:val="0"/>
          <w:divBdr>
            <w:top w:val="none" w:sz="0" w:space="0" w:color="auto"/>
            <w:left w:val="none" w:sz="0" w:space="0" w:color="auto"/>
            <w:bottom w:val="none" w:sz="0" w:space="0" w:color="auto"/>
            <w:right w:val="none" w:sz="0" w:space="0" w:color="auto"/>
          </w:divBdr>
          <w:divsChild>
            <w:div w:id="1844199952">
              <w:marLeft w:val="0"/>
              <w:marRight w:val="0"/>
              <w:marTop w:val="0"/>
              <w:marBottom w:val="0"/>
              <w:divBdr>
                <w:top w:val="none" w:sz="0" w:space="0" w:color="auto"/>
                <w:left w:val="none" w:sz="0" w:space="0" w:color="auto"/>
                <w:bottom w:val="none" w:sz="0" w:space="0" w:color="auto"/>
                <w:right w:val="none" w:sz="0" w:space="0" w:color="auto"/>
              </w:divBdr>
            </w:div>
          </w:divsChild>
        </w:div>
        <w:div w:id="2034377831">
          <w:marLeft w:val="0"/>
          <w:marRight w:val="0"/>
          <w:marTop w:val="300"/>
          <w:marBottom w:val="0"/>
          <w:divBdr>
            <w:top w:val="none" w:sz="0" w:space="0" w:color="auto"/>
            <w:left w:val="none" w:sz="0" w:space="0" w:color="auto"/>
            <w:bottom w:val="none" w:sz="0" w:space="0" w:color="auto"/>
            <w:right w:val="none" w:sz="0" w:space="0" w:color="auto"/>
          </w:divBdr>
          <w:divsChild>
            <w:div w:id="156579670">
              <w:marLeft w:val="0"/>
              <w:marRight w:val="0"/>
              <w:marTop w:val="0"/>
              <w:marBottom w:val="0"/>
              <w:divBdr>
                <w:top w:val="none" w:sz="0" w:space="0" w:color="auto"/>
                <w:left w:val="none" w:sz="0" w:space="0" w:color="auto"/>
                <w:bottom w:val="none" w:sz="0" w:space="0" w:color="auto"/>
                <w:right w:val="none" w:sz="0" w:space="0" w:color="auto"/>
              </w:divBdr>
              <w:divsChild>
                <w:div w:id="79051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723833">
          <w:marLeft w:val="0"/>
          <w:marRight w:val="0"/>
          <w:marTop w:val="300"/>
          <w:marBottom w:val="0"/>
          <w:divBdr>
            <w:top w:val="none" w:sz="0" w:space="0" w:color="auto"/>
            <w:left w:val="none" w:sz="0" w:space="0" w:color="auto"/>
            <w:bottom w:val="none" w:sz="0" w:space="0" w:color="auto"/>
            <w:right w:val="none" w:sz="0" w:space="0" w:color="auto"/>
          </w:divBdr>
          <w:divsChild>
            <w:div w:id="38434458">
              <w:marLeft w:val="0"/>
              <w:marRight w:val="0"/>
              <w:marTop w:val="0"/>
              <w:marBottom w:val="0"/>
              <w:divBdr>
                <w:top w:val="none" w:sz="0" w:space="0" w:color="auto"/>
                <w:left w:val="none" w:sz="0" w:space="0" w:color="auto"/>
                <w:bottom w:val="none" w:sz="0" w:space="0" w:color="auto"/>
                <w:right w:val="none" w:sz="0" w:space="0" w:color="auto"/>
              </w:divBdr>
              <w:divsChild>
                <w:div w:id="17034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67167">
          <w:marLeft w:val="0"/>
          <w:marRight w:val="0"/>
          <w:marTop w:val="300"/>
          <w:marBottom w:val="0"/>
          <w:divBdr>
            <w:top w:val="none" w:sz="0" w:space="0" w:color="auto"/>
            <w:left w:val="none" w:sz="0" w:space="0" w:color="auto"/>
            <w:bottom w:val="none" w:sz="0" w:space="0" w:color="auto"/>
            <w:right w:val="none" w:sz="0" w:space="0" w:color="auto"/>
          </w:divBdr>
          <w:divsChild>
            <w:div w:id="1906722773">
              <w:marLeft w:val="0"/>
              <w:marRight w:val="0"/>
              <w:marTop w:val="0"/>
              <w:marBottom w:val="0"/>
              <w:divBdr>
                <w:top w:val="none" w:sz="0" w:space="0" w:color="auto"/>
                <w:left w:val="none" w:sz="0" w:space="0" w:color="auto"/>
                <w:bottom w:val="none" w:sz="0" w:space="0" w:color="auto"/>
                <w:right w:val="none" w:sz="0" w:space="0" w:color="auto"/>
              </w:divBdr>
              <w:divsChild>
                <w:div w:id="973565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932295">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8">
          <w:marLeft w:val="0"/>
          <w:marRight w:val="0"/>
          <w:marTop w:val="0"/>
          <w:marBottom w:val="0"/>
          <w:divBdr>
            <w:top w:val="none" w:sz="0" w:space="0" w:color="auto"/>
            <w:left w:val="none" w:sz="0" w:space="0" w:color="auto"/>
            <w:bottom w:val="none" w:sz="0" w:space="0" w:color="auto"/>
            <w:right w:val="none" w:sz="0" w:space="0" w:color="auto"/>
          </w:divBdr>
        </w:div>
        <w:div w:id="763647571">
          <w:marLeft w:val="0"/>
          <w:marRight w:val="0"/>
          <w:marTop w:val="0"/>
          <w:marBottom w:val="0"/>
          <w:divBdr>
            <w:top w:val="none" w:sz="0" w:space="0" w:color="auto"/>
            <w:left w:val="none" w:sz="0" w:space="0" w:color="auto"/>
            <w:bottom w:val="none" w:sz="0" w:space="0" w:color="auto"/>
            <w:right w:val="none" w:sz="0" w:space="0" w:color="auto"/>
          </w:divBdr>
          <w:divsChild>
            <w:div w:id="1453670279">
              <w:marLeft w:val="0"/>
              <w:marRight w:val="0"/>
              <w:marTop w:val="0"/>
              <w:marBottom w:val="0"/>
              <w:divBdr>
                <w:top w:val="none" w:sz="0" w:space="0" w:color="auto"/>
                <w:left w:val="none" w:sz="0" w:space="0" w:color="auto"/>
                <w:bottom w:val="none" w:sz="0" w:space="0" w:color="auto"/>
                <w:right w:val="none" w:sz="0" w:space="0" w:color="auto"/>
              </w:divBdr>
            </w:div>
          </w:divsChild>
        </w:div>
        <w:div w:id="1246649016">
          <w:marLeft w:val="0"/>
          <w:marRight w:val="0"/>
          <w:marTop w:val="0"/>
          <w:marBottom w:val="0"/>
          <w:divBdr>
            <w:top w:val="none" w:sz="0" w:space="0" w:color="auto"/>
            <w:left w:val="none" w:sz="0" w:space="0" w:color="auto"/>
            <w:bottom w:val="none" w:sz="0" w:space="0" w:color="auto"/>
            <w:right w:val="none" w:sz="0" w:space="0" w:color="auto"/>
          </w:divBdr>
        </w:div>
        <w:div w:id="2103524454">
          <w:marLeft w:val="0"/>
          <w:marRight w:val="0"/>
          <w:marTop w:val="0"/>
          <w:marBottom w:val="0"/>
          <w:divBdr>
            <w:top w:val="none" w:sz="0" w:space="0" w:color="auto"/>
            <w:left w:val="none" w:sz="0" w:space="0" w:color="auto"/>
            <w:bottom w:val="none" w:sz="0" w:space="0" w:color="auto"/>
            <w:right w:val="none" w:sz="0" w:space="0" w:color="auto"/>
          </w:divBdr>
          <w:divsChild>
            <w:div w:id="1829319313">
              <w:marLeft w:val="0"/>
              <w:marRight w:val="0"/>
              <w:marTop w:val="0"/>
              <w:marBottom w:val="0"/>
              <w:divBdr>
                <w:top w:val="none" w:sz="0" w:space="0" w:color="auto"/>
                <w:left w:val="none" w:sz="0" w:space="0" w:color="auto"/>
                <w:bottom w:val="none" w:sz="0" w:space="0" w:color="auto"/>
                <w:right w:val="none" w:sz="0" w:space="0" w:color="auto"/>
              </w:divBdr>
            </w:div>
          </w:divsChild>
        </w:div>
        <w:div w:id="688993425">
          <w:marLeft w:val="0"/>
          <w:marRight w:val="0"/>
          <w:marTop w:val="0"/>
          <w:marBottom w:val="0"/>
          <w:divBdr>
            <w:top w:val="none" w:sz="0" w:space="0" w:color="auto"/>
            <w:left w:val="none" w:sz="0" w:space="0" w:color="auto"/>
            <w:bottom w:val="none" w:sz="0" w:space="0" w:color="auto"/>
            <w:right w:val="none" w:sz="0" w:space="0" w:color="auto"/>
          </w:divBdr>
        </w:div>
        <w:div w:id="681587894">
          <w:marLeft w:val="0"/>
          <w:marRight w:val="0"/>
          <w:marTop w:val="0"/>
          <w:marBottom w:val="0"/>
          <w:divBdr>
            <w:top w:val="none" w:sz="0" w:space="0" w:color="auto"/>
            <w:left w:val="none" w:sz="0" w:space="0" w:color="auto"/>
            <w:bottom w:val="none" w:sz="0" w:space="0" w:color="auto"/>
            <w:right w:val="none" w:sz="0" w:space="0" w:color="auto"/>
          </w:divBdr>
          <w:divsChild>
            <w:div w:id="673386204">
              <w:marLeft w:val="0"/>
              <w:marRight w:val="0"/>
              <w:marTop w:val="0"/>
              <w:marBottom w:val="0"/>
              <w:divBdr>
                <w:top w:val="none" w:sz="0" w:space="0" w:color="auto"/>
                <w:left w:val="none" w:sz="0" w:space="0" w:color="auto"/>
                <w:bottom w:val="none" w:sz="0" w:space="0" w:color="auto"/>
                <w:right w:val="none" w:sz="0" w:space="0" w:color="auto"/>
              </w:divBdr>
            </w:div>
          </w:divsChild>
        </w:div>
        <w:div w:id="1268269310">
          <w:marLeft w:val="0"/>
          <w:marRight w:val="0"/>
          <w:marTop w:val="0"/>
          <w:marBottom w:val="0"/>
          <w:divBdr>
            <w:top w:val="none" w:sz="0" w:space="0" w:color="auto"/>
            <w:left w:val="none" w:sz="0" w:space="0" w:color="auto"/>
            <w:bottom w:val="none" w:sz="0" w:space="0" w:color="auto"/>
            <w:right w:val="none" w:sz="0" w:space="0" w:color="auto"/>
          </w:divBdr>
        </w:div>
        <w:div w:id="157573181">
          <w:marLeft w:val="0"/>
          <w:marRight w:val="0"/>
          <w:marTop w:val="0"/>
          <w:marBottom w:val="0"/>
          <w:divBdr>
            <w:top w:val="none" w:sz="0" w:space="0" w:color="auto"/>
            <w:left w:val="none" w:sz="0" w:space="0" w:color="auto"/>
            <w:bottom w:val="none" w:sz="0" w:space="0" w:color="auto"/>
            <w:right w:val="none" w:sz="0" w:space="0" w:color="auto"/>
          </w:divBdr>
          <w:divsChild>
            <w:div w:id="1590380883">
              <w:marLeft w:val="0"/>
              <w:marRight w:val="0"/>
              <w:marTop w:val="0"/>
              <w:marBottom w:val="0"/>
              <w:divBdr>
                <w:top w:val="none" w:sz="0" w:space="0" w:color="auto"/>
                <w:left w:val="none" w:sz="0" w:space="0" w:color="auto"/>
                <w:bottom w:val="none" w:sz="0" w:space="0" w:color="auto"/>
                <w:right w:val="none" w:sz="0" w:space="0" w:color="auto"/>
              </w:divBdr>
            </w:div>
          </w:divsChild>
        </w:div>
        <w:div w:id="411047162">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sChild>
            <w:div w:id="1439906789">
              <w:marLeft w:val="0"/>
              <w:marRight w:val="0"/>
              <w:marTop w:val="0"/>
              <w:marBottom w:val="0"/>
              <w:divBdr>
                <w:top w:val="none" w:sz="0" w:space="0" w:color="auto"/>
                <w:left w:val="none" w:sz="0" w:space="0" w:color="auto"/>
                <w:bottom w:val="none" w:sz="0" w:space="0" w:color="auto"/>
                <w:right w:val="none" w:sz="0" w:space="0" w:color="auto"/>
              </w:divBdr>
            </w:div>
          </w:divsChild>
        </w:div>
        <w:div w:id="1630546562">
          <w:marLeft w:val="0"/>
          <w:marRight w:val="0"/>
          <w:marTop w:val="0"/>
          <w:marBottom w:val="0"/>
          <w:divBdr>
            <w:top w:val="none" w:sz="0" w:space="0" w:color="auto"/>
            <w:left w:val="none" w:sz="0" w:space="0" w:color="auto"/>
            <w:bottom w:val="none" w:sz="0" w:space="0" w:color="auto"/>
            <w:right w:val="none" w:sz="0" w:space="0" w:color="auto"/>
          </w:divBdr>
        </w:div>
        <w:div w:id="928583038">
          <w:marLeft w:val="0"/>
          <w:marRight w:val="0"/>
          <w:marTop w:val="0"/>
          <w:marBottom w:val="0"/>
          <w:divBdr>
            <w:top w:val="none" w:sz="0" w:space="0" w:color="auto"/>
            <w:left w:val="none" w:sz="0" w:space="0" w:color="auto"/>
            <w:bottom w:val="none" w:sz="0" w:space="0" w:color="auto"/>
            <w:right w:val="none" w:sz="0" w:space="0" w:color="auto"/>
          </w:divBdr>
          <w:divsChild>
            <w:div w:id="1407336614">
              <w:marLeft w:val="0"/>
              <w:marRight w:val="0"/>
              <w:marTop w:val="0"/>
              <w:marBottom w:val="0"/>
              <w:divBdr>
                <w:top w:val="none" w:sz="0" w:space="0" w:color="auto"/>
                <w:left w:val="none" w:sz="0" w:space="0" w:color="auto"/>
                <w:bottom w:val="none" w:sz="0" w:space="0" w:color="auto"/>
                <w:right w:val="none" w:sz="0" w:space="0" w:color="auto"/>
              </w:divBdr>
            </w:div>
          </w:divsChild>
        </w:div>
        <w:div w:id="738556187">
          <w:marLeft w:val="0"/>
          <w:marRight w:val="0"/>
          <w:marTop w:val="0"/>
          <w:marBottom w:val="0"/>
          <w:divBdr>
            <w:top w:val="none" w:sz="0" w:space="0" w:color="auto"/>
            <w:left w:val="none" w:sz="0" w:space="0" w:color="auto"/>
            <w:bottom w:val="none" w:sz="0" w:space="0" w:color="auto"/>
            <w:right w:val="none" w:sz="0" w:space="0" w:color="auto"/>
          </w:divBdr>
        </w:div>
        <w:div w:id="1673295437">
          <w:marLeft w:val="0"/>
          <w:marRight w:val="0"/>
          <w:marTop w:val="0"/>
          <w:marBottom w:val="0"/>
          <w:divBdr>
            <w:top w:val="none" w:sz="0" w:space="0" w:color="auto"/>
            <w:left w:val="none" w:sz="0" w:space="0" w:color="auto"/>
            <w:bottom w:val="none" w:sz="0" w:space="0" w:color="auto"/>
            <w:right w:val="none" w:sz="0" w:space="0" w:color="auto"/>
          </w:divBdr>
          <w:divsChild>
            <w:div w:id="995496603">
              <w:marLeft w:val="0"/>
              <w:marRight w:val="0"/>
              <w:marTop w:val="0"/>
              <w:marBottom w:val="0"/>
              <w:divBdr>
                <w:top w:val="none" w:sz="0" w:space="0" w:color="auto"/>
                <w:left w:val="none" w:sz="0" w:space="0" w:color="auto"/>
                <w:bottom w:val="none" w:sz="0" w:space="0" w:color="auto"/>
                <w:right w:val="none" w:sz="0" w:space="0" w:color="auto"/>
              </w:divBdr>
            </w:div>
          </w:divsChild>
        </w:div>
        <w:div w:id="345058051">
          <w:marLeft w:val="0"/>
          <w:marRight w:val="0"/>
          <w:marTop w:val="300"/>
          <w:marBottom w:val="0"/>
          <w:divBdr>
            <w:top w:val="none" w:sz="0" w:space="0" w:color="auto"/>
            <w:left w:val="none" w:sz="0" w:space="0" w:color="auto"/>
            <w:bottom w:val="none" w:sz="0" w:space="0" w:color="auto"/>
            <w:right w:val="none" w:sz="0" w:space="0" w:color="auto"/>
          </w:divBdr>
          <w:divsChild>
            <w:div w:id="432016292">
              <w:marLeft w:val="0"/>
              <w:marRight w:val="0"/>
              <w:marTop w:val="0"/>
              <w:marBottom w:val="0"/>
              <w:divBdr>
                <w:top w:val="none" w:sz="0" w:space="0" w:color="auto"/>
                <w:left w:val="none" w:sz="0" w:space="0" w:color="auto"/>
                <w:bottom w:val="none" w:sz="0" w:space="0" w:color="auto"/>
                <w:right w:val="none" w:sz="0" w:space="0" w:color="auto"/>
              </w:divBdr>
              <w:divsChild>
                <w:div w:id="279648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3599">
          <w:marLeft w:val="0"/>
          <w:marRight w:val="0"/>
          <w:marTop w:val="300"/>
          <w:marBottom w:val="0"/>
          <w:divBdr>
            <w:top w:val="none" w:sz="0" w:space="0" w:color="auto"/>
            <w:left w:val="none" w:sz="0" w:space="0" w:color="auto"/>
            <w:bottom w:val="none" w:sz="0" w:space="0" w:color="auto"/>
            <w:right w:val="none" w:sz="0" w:space="0" w:color="auto"/>
          </w:divBdr>
          <w:divsChild>
            <w:div w:id="1853911497">
              <w:marLeft w:val="0"/>
              <w:marRight w:val="0"/>
              <w:marTop w:val="0"/>
              <w:marBottom w:val="0"/>
              <w:divBdr>
                <w:top w:val="none" w:sz="0" w:space="0" w:color="auto"/>
                <w:left w:val="none" w:sz="0" w:space="0" w:color="auto"/>
                <w:bottom w:val="none" w:sz="0" w:space="0" w:color="auto"/>
                <w:right w:val="none" w:sz="0" w:space="0" w:color="auto"/>
              </w:divBdr>
              <w:divsChild>
                <w:div w:id="88349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3429">
          <w:marLeft w:val="0"/>
          <w:marRight w:val="0"/>
          <w:marTop w:val="300"/>
          <w:marBottom w:val="0"/>
          <w:divBdr>
            <w:top w:val="none" w:sz="0" w:space="0" w:color="auto"/>
            <w:left w:val="none" w:sz="0" w:space="0" w:color="auto"/>
            <w:bottom w:val="none" w:sz="0" w:space="0" w:color="auto"/>
            <w:right w:val="none" w:sz="0" w:space="0" w:color="auto"/>
          </w:divBdr>
          <w:divsChild>
            <w:div w:id="334891755">
              <w:marLeft w:val="0"/>
              <w:marRight w:val="0"/>
              <w:marTop w:val="0"/>
              <w:marBottom w:val="0"/>
              <w:divBdr>
                <w:top w:val="none" w:sz="0" w:space="0" w:color="auto"/>
                <w:left w:val="none" w:sz="0" w:space="0" w:color="auto"/>
                <w:bottom w:val="none" w:sz="0" w:space="0" w:color="auto"/>
                <w:right w:val="none" w:sz="0" w:space="0" w:color="auto"/>
              </w:divBdr>
              <w:divsChild>
                <w:div w:id="9421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43842">
          <w:marLeft w:val="0"/>
          <w:marRight w:val="0"/>
          <w:marTop w:val="300"/>
          <w:marBottom w:val="0"/>
          <w:divBdr>
            <w:top w:val="none" w:sz="0" w:space="0" w:color="auto"/>
            <w:left w:val="none" w:sz="0" w:space="0" w:color="auto"/>
            <w:bottom w:val="none" w:sz="0" w:space="0" w:color="auto"/>
            <w:right w:val="none" w:sz="0" w:space="0" w:color="auto"/>
          </w:divBdr>
          <w:divsChild>
            <w:div w:id="716247654">
              <w:marLeft w:val="0"/>
              <w:marRight w:val="0"/>
              <w:marTop w:val="0"/>
              <w:marBottom w:val="0"/>
              <w:divBdr>
                <w:top w:val="none" w:sz="0" w:space="0" w:color="auto"/>
                <w:left w:val="none" w:sz="0" w:space="0" w:color="auto"/>
                <w:bottom w:val="none" w:sz="0" w:space="0" w:color="auto"/>
                <w:right w:val="none" w:sz="0" w:space="0" w:color="auto"/>
              </w:divBdr>
              <w:divsChild>
                <w:div w:id="64870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537305">
      <w:bodyDiv w:val="1"/>
      <w:marLeft w:val="0"/>
      <w:marRight w:val="0"/>
      <w:marTop w:val="0"/>
      <w:marBottom w:val="0"/>
      <w:divBdr>
        <w:top w:val="none" w:sz="0" w:space="0" w:color="auto"/>
        <w:left w:val="none" w:sz="0" w:space="0" w:color="auto"/>
        <w:bottom w:val="none" w:sz="0" w:space="0" w:color="auto"/>
        <w:right w:val="none" w:sz="0" w:space="0" w:color="auto"/>
      </w:divBdr>
      <w:divsChild>
        <w:div w:id="831721709">
          <w:marLeft w:val="0"/>
          <w:marRight w:val="0"/>
          <w:marTop w:val="0"/>
          <w:marBottom w:val="0"/>
          <w:divBdr>
            <w:top w:val="none" w:sz="0" w:space="0" w:color="auto"/>
            <w:left w:val="none" w:sz="0" w:space="0" w:color="auto"/>
            <w:bottom w:val="none" w:sz="0" w:space="0" w:color="auto"/>
            <w:right w:val="none" w:sz="0" w:space="0" w:color="auto"/>
          </w:divBdr>
        </w:div>
        <w:div w:id="967081889">
          <w:marLeft w:val="0"/>
          <w:marRight w:val="0"/>
          <w:marTop w:val="0"/>
          <w:marBottom w:val="0"/>
          <w:divBdr>
            <w:top w:val="none" w:sz="0" w:space="0" w:color="auto"/>
            <w:left w:val="none" w:sz="0" w:space="0" w:color="auto"/>
            <w:bottom w:val="none" w:sz="0" w:space="0" w:color="auto"/>
            <w:right w:val="none" w:sz="0" w:space="0" w:color="auto"/>
          </w:divBdr>
          <w:divsChild>
            <w:div w:id="1885831018">
              <w:marLeft w:val="0"/>
              <w:marRight w:val="0"/>
              <w:marTop w:val="0"/>
              <w:marBottom w:val="0"/>
              <w:divBdr>
                <w:top w:val="none" w:sz="0" w:space="0" w:color="auto"/>
                <w:left w:val="none" w:sz="0" w:space="0" w:color="auto"/>
                <w:bottom w:val="none" w:sz="0" w:space="0" w:color="auto"/>
                <w:right w:val="none" w:sz="0" w:space="0" w:color="auto"/>
              </w:divBdr>
            </w:div>
          </w:divsChild>
        </w:div>
        <w:div w:id="1899777934">
          <w:marLeft w:val="0"/>
          <w:marRight w:val="0"/>
          <w:marTop w:val="0"/>
          <w:marBottom w:val="0"/>
          <w:divBdr>
            <w:top w:val="none" w:sz="0" w:space="0" w:color="auto"/>
            <w:left w:val="none" w:sz="0" w:space="0" w:color="auto"/>
            <w:bottom w:val="none" w:sz="0" w:space="0" w:color="auto"/>
            <w:right w:val="none" w:sz="0" w:space="0" w:color="auto"/>
          </w:divBdr>
        </w:div>
        <w:div w:id="1078137939">
          <w:marLeft w:val="0"/>
          <w:marRight w:val="0"/>
          <w:marTop w:val="0"/>
          <w:marBottom w:val="0"/>
          <w:divBdr>
            <w:top w:val="none" w:sz="0" w:space="0" w:color="auto"/>
            <w:left w:val="none" w:sz="0" w:space="0" w:color="auto"/>
            <w:bottom w:val="none" w:sz="0" w:space="0" w:color="auto"/>
            <w:right w:val="none" w:sz="0" w:space="0" w:color="auto"/>
          </w:divBdr>
          <w:divsChild>
            <w:div w:id="361564662">
              <w:marLeft w:val="0"/>
              <w:marRight w:val="0"/>
              <w:marTop w:val="0"/>
              <w:marBottom w:val="0"/>
              <w:divBdr>
                <w:top w:val="none" w:sz="0" w:space="0" w:color="auto"/>
                <w:left w:val="none" w:sz="0" w:space="0" w:color="auto"/>
                <w:bottom w:val="none" w:sz="0" w:space="0" w:color="auto"/>
                <w:right w:val="none" w:sz="0" w:space="0" w:color="auto"/>
              </w:divBdr>
            </w:div>
          </w:divsChild>
        </w:div>
        <w:div w:id="831142940">
          <w:marLeft w:val="0"/>
          <w:marRight w:val="0"/>
          <w:marTop w:val="0"/>
          <w:marBottom w:val="0"/>
          <w:divBdr>
            <w:top w:val="none" w:sz="0" w:space="0" w:color="auto"/>
            <w:left w:val="none" w:sz="0" w:space="0" w:color="auto"/>
            <w:bottom w:val="none" w:sz="0" w:space="0" w:color="auto"/>
            <w:right w:val="none" w:sz="0" w:space="0" w:color="auto"/>
          </w:divBdr>
        </w:div>
        <w:div w:id="654264024">
          <w:marLeft w:val="0"/>
          <w:marRight w:val="0"/>
          <w:marTop w:val="0"/>
          <w:marBottom w:val="0"/>
          <w:divBdr>
            <w:top w:val="none" w:sz="0" w:space="0" w:color="auto"/>
            <w:left w:val="none" w:sz="0" w:space="0" w:color="auto"/>
            <w:bottom w:val="none" w:sz="0" w:space="0" w:color="auto"/>
            <w:right w:val="none" w:sz="0" w:space="0" w:color="auto"/>
          </w:divBdr>
          <w:divsChild>
            <w:div w:id="497186909">
              <w:marLeft w:val="0"/>
              <w:marRight w:val="0"/>
              <w:marTop w:val="0"/>
              <w:marBottom w:val="0"/>
              <w:divBdr>
                <w:top w:val="none" w:sz="0" w:space="0" w:color="auto"/>
                <w:left w:val="none" w:sz="0" w:space="0" w:color="auto"/>
                <w:bottom w:val="none" w:sz="0" w:space="0" w:color="auto"/>
                <w:right w:val="none" w:sz="0" w:space="0" w:color="auto"/>
              </w:divBdr>
            </w:div>
          </w:divsChild>
        </w:div>
        <w:div w:id="1843885659">
          <w:marLeft w:val="0"/>
          <w:marRight w:val="0"/>
          <w:marTop w:val="0"/>
          <w:marBottom w:val="0"/>
          <w:divBdr>
            <w:top w:val="none" w:sz="0" w:space="0" w:color="auto"/>
            <w:left w:val="none" w:sz="0" w:space="0" w:color="auto"/>
            <w:bottom w:val="none" w:sz="0" w:space="0" w:color="auto"/>
            <w:right w:val="none" w:sz="0" w:space="0" w:color="auto"/>
          </w:divBdr>
        </w:div>
        <w:div w:id="1738670198">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
          </w:divsChild>
        </w:div>
        <w:div w:id="1133597328">
          <w:marLeft w:val="0"/>
          <w:marRight w:val="0"/>
          <w:marTop w:val="0"/>
          <w:marBottom w:val="0"/>
          <w:divBdr>
            <w:top w:val="none" w:sz="0" w:space="0" w:color="auto"/>
            <w:left w:val="none" w:sz="0" w:space="0" w:color="auto"/>
            <w:bottom w:val="none" w:sz="0" w:space="0" w:color="auto"/>
            <w:right w:val="none" w:sz="0" w:space="0" w:color="auto"/>
          </w:divBdr>
        </w:div>
        <w:div w:id="1405377775">
          <w:marLeft w:val="0"/>
          <w:marRight w:val="0"/>
          <w:marTop w:val="0"/>
          <w:marBottom w:val="0"/>
          <w:divBdr>
            <w:top w:val="none" w:sz="0" w:space="0" w:color="auto"/>
            <w:left w:val="none" w:sz="0" w:space="0" w:color="auto"/>
            <w:bottom w:val="none" w:sz="0" w:space="0" w:color="auto"/>
            <w:right w:val="none" w:sz="0" w:space="0" w:color="auto"/>
          </w:divBdr>
          <w:divsChild>
            <w:div w:id="212936072">
              <w:marLeft w:val="0"/>
              <w:marRight w:val="0"/>
              <w:marTop w:val="0"/>
              <w:marBottom w:val="0"/>
              <w:divBdr>
                <w:top w:val="none" w:sz="0" w:space="0" w:color="auto"/>
                <w:left w:val="none" w:sz="0" w:space="0" w:color="auto"/>
                <w:bottom w:val="none" w:sz="0" w:space="0" w:color="auto"/>
                <w:right w:val="none" w:sz="0" w:space="0" w:color="auto"/>
              </w:divBdr>
            </w:div>
          </w:divsChild>
        </w:div>
        <w:div w:id="1666667487">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sChild>
            <w:div w:id="1101873695">
              <w:marLeft w:val="0"/>
              <w:marRight w:val="0"/>
              <w:marTop w:val="0"/>
              <w:marBottom w:val="0"/>
              <w:divBdr>
                <w:top w:val="none" w:sz="0" w:space="0" w:color="auto"/>
                <w:left w:val="none" w:sz="0" w:space="0" w:color="auto"/>
                <w:bottom w:val="none" w:sz="0" w:space="0" w:color="auto"/>
                <w:right w:val="none" w:sz="0" w:space="0" w:color="auto"/>
              </w:divBdr>
            </w:div>
          </w:divsChild>
        </w:div>
        <w:div w:id="1157498557">
          <w:marLeft w:val="0"/>
          <w:marRight w:val="0"/>
          <w:marTop w:val="0"/>
          <w:marBottom w:val="0"/>
          <w:divBdr>
            <w:top w:val="none" w:sz="0" w:space="0" w:color="auto"/>
            <w:left w:val="none" w:sz="0" w:space="0" w:color="auto"/>
            <w:bottom w:val="none" w:sz="0" w:space="0" w:color="auto"/>
            <w:right w:val="none" w:sz="0" w:space="0" w:color="auto"/>
          </w:divBdr>
        </w:div>
        <w:div w:id="426460538">
          <w:marLeft w:val="0"/>
          <w:marRight w:val="0"/>
          <w:marTop w:val="0"/>
          <w:marBottom w:val="0"/>
          <w:divBdr>
            <w:top w:val="none" w:sz="0" w:space="0" w:color="auto"/>
            <w:left w:val="none" w:sz="0" w:space="0" w:color="auto"/>
            <w:bottom w:val="none" w:sz="0" w:space="0" w:color="auto"/>
            <w:right w:val="none" w:sz="0" w:space="0" w:color="auto"/>
          </w:divBdr>
          <w:divsChild>
            <w:div w:id="305166335">
              <w:marLeft w:val="0"/>
              <w:marRight w:val="0"/>
              <w:marTop w:val="0"/>
              <w:marBottom w:val="0"/>
              <w:divBdr>
                <w:top w:val="none" w:sz="0" w:space="0" w:color="auto"/>
                <w:left w:val="none" w:sz="0" w:space="0" w:color="auto"/>
                <w:bottom w:val="none" w:sz="0" w:space="0" w:color="auto"/>
                <w:right w:val="none" w:sz="0" w:space="0" w:color="auto"/>
              </w:divBdr>
            </w:div>
          </w:divsChild>
        </w:div>
        <w:div w:id="791824632">
          <w:marLeft w:val="0"/>
          <w:marRight w:val="0"/>
          <w:marTop w:val="300"/>
          <w:marBottom w:val="0"/>
          <w:divBdr>
            <w:top w:val="none" w:sz="0" w:space="0" w:color="auto"/>
            <w:left w:val="none" w:sz="0" w:space="0" w:color="auto"/>
            <w:bottom w:val="none" w:sz="0" w:space="0" w:color="auto"/>
            <w:right w:val="none" w:sz="0" w:space="0" w:color="auto"/>
          </w:divBdr>
          <w:divsChild>
            <w:div w:id="3285452">
              <w:marLeft w:val="0"/>
              <w:marRight w:val="0"/>
              <w:marTop w:val="0"/>
              <w:marBottom w:val="0"/>
              <w:divBdr>
                <w:top w:val="none" w:sz="0" w:space="0" w:color="auto"/>
                <w:left w:val="none" w:sz="0" w:space="0" w:color="auto"/>
                <w:bottom w:val="none" w:sz="0" w:space="0" w:color="auto"/>
                <w:right w:val="none" w:sz="0" w:space="0" w:color="auto"/>
              </w:divBdr>
              <w:divsChild>
                <w:div w:id="1971326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775799">
          <w:marLeft w:val="0"/>
          <w:marRight w:val="0"/>
          <w:marTop w:val="300"/>
          <w:marBottom w:val="0"/>
          <w:divBdr>
            <w:top w:val="none" w:sz="0" w:space="0" w:color="auto"/>
            <w:left w:val="none" w:sz="0" w:space="0" w:color="auto"/>
            <w:bottom w:val="none" w:sz="0" w:space="0" w:color="auto"/>
            <w:right w:val="none" w:sz="0" w:space="0" w:color="auto"/>
          </w:divBdr>
          <w:divsChild>
            <w:div w:id="1866407245">
              <w:marLeft w:val="0"/>
              <w:marRight w:val="0"/>
              <w:marTop w:val="0"/>
              <w:marBottom w:val="0"/>
              <w:divBdr>
                <w:top w:val="none" w:sz="0" w:space="0" w:color="auto"/>
                <w:left w:val="none" w:sz="0" w:space="0" w:color="auto"/>
                <w:bottom w:val="none" w:sz="0" w:space="0" w:color="auto"/>
                <w:right w:val="none" w:sz="0" w:space="0" w:color="auto"/>
              </w:divBdr>
              <w:divsChild>
                <w:div w:id="187446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969330">
          <w:marLeft w:val="0"/>
          <w:marRight w:val="0"/>
          <w:marTop w:val="300"/>
          <w:marBottom w:val="0"/>
          <w:divBdr>
            <w:top w:val="none" w:sz="0" w:space="0" w:color="auto"/>
            <w:left w:val="none" w:sz="0" w:space="0" w:color="auto"/>
            <w:bottom w:val="none" w:sz="0" w:space="0" w:color="auto"/>
            <w:right w:val="none" w:sz="0" w:space="0" w:color="auto"/>
          </w:divBdr>
          <w:divsChild>
            <w:div w:id="551313918">
              <w:marLeft w:val="0"/>
              <w:marRight w:val="0"/>
              <w:marTop w:val="0"/>
              <w:marBottom w:val="0"/>
              <w:divBdr>
                <w:top w:val="none" w:sz="0" w:space="0" w:color="auto"/>
                <w:left w:val="none" w:sz="0" w:space="0" w:color="auto"/>
                <w:bottom w:val="none" w:sz="0" w:space="0" w:color="auto"/>
                <w:right w:val="none" w:sz="0" w:space="0" w:color="auto"/>
              </w:divBdr>
              <w:divsChild>
                <w:div w:id="2945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785">
          <w:marLeft w:val="0"/>
          <w:marRight w:val="0"/>
          <w:marTop w:val="300"/>
          <w:marBottom w:val="0"/>
          <w:divBdr>
            <w:top w:val="none" w:sz="0" w:space="0" w:color="auto"/>
            <w:left w:val="none" w:sz="0" w:space="0" w:color="auto"/>
            <w:bottom w:val="none" w:sz="0" w:space="0" w:color="auto"/>
            <w:right w:val="none" w:sz="0" w:space="0" w:color="auto"/>
          </w:divBdr>
          <w:divsChild>
            <w:div w:id="2141531924">
              <w:marLeft w:val="0"/>
              <w:marRight w:val="0"/>
              <w:marTop w:val="0"/>
              <w:marBottom w:val="0"/>
              <w:divBdr>
                <w:top w:val="none" w:sz="0" w:space="0" w:color="auto"/>
                <w:left w:val="none" w:sz="0" w:space="0" w:color="auto"/>
                <w:bottom w:val="none" w:sz="0" w:space="0" w:color="auto"/>
                <w:right w:val="none" w:sz="0" w:space="0" w:color="auto"/>
              </w:divBdr>
              <w:divsChild>
                <w:div w:id="17094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sChild>
    </w:div>
    <w:div w:id="1756630595">
      <w:bodyDiv w:val="1"/>
      <w:marLeft w:val="0"/>
      <w:marRight w:val="0"/>
      <w:marTop w:val="0"/>
      <w:marBottom w:val="0"/>
      <w:divBdr>
        <w:top w:val="none" w:sz="0" w:space="0" w:color="auto"/>
        <w:left w:val="none" w:sz="0" w:space="0" w:color="auto"/>
        <w:bottom w:val="none" w:sz="0" w:space="0" w:color="auto"/>
        <w:right w:val="none" w:sz="0" w:space="0" w:color="auto"/>
      </w:divBdr>
      <w:divsChild>
        <w:div w:id="150755904">
          <w:marLeft w:val="0"/>
          <w:marRight w:val="0"/>
          <w:marTop w:val="0"/>
          <w:marBottom w:val="0"/>
          <w:divBdr>
            <w:top w:val="none" w:sz="0" w:space="0" w:color="auto"/>
            <w:left w:val="none" w:sz="0" w:space="0" w:color="auto"/>
            <w:bottom w:val="none" w:sz="0" w:space="0" w:color="auto"/>
            <w:right w:val="none" w:sz="0" w:space="0" w:color="auto"/>
          </w:divBdr>
        </w:div>
        <w:div w:id="468981597">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
          </w:divsChild>
        </w:div>
        <w:div w:id="1245644742">
          <w:marLeft w:val="0"/>
          <w:marRight w:val="0"/>
          <w:marTop w:val="0"/>
          <w:marBottom w:val="0"/>
          <w:divBdr>
            <w:top w:val="none" w:sz="0" w:space="0" w:color="auto"/>
            <w:left w:val="none" w:sz="0" w:space="0" w:color="auto"/>
            <w:bottom w:val="none" w:sz="0" w:space="0" w:color="auto"/>
            <w:right w:val="none" w:sz="0" w:space="0" w:color="auto"/>
          </w:divBdr>
        </w:div>
        <w:div w:id="485979147">
          <w:marLeft w:val="0"/>
          <w:marRight w:val="0"/>
          <w:marTop w:val="0"/>
          <w:marBottom w:val="0"/>
          <w:divBdr>
            <w:top w:val="none" w:sz="0" w:space="0" w:color="auto"/>
            <w:left w:val="none" w:sz="0" w:space="0" w:color="auto"/>
            <w:bottom w:val="none" w:sz="0" w:space="0" w:color="auto"/>
            <w:right w:val="none" w:sz="0" w:space="0" w:color="auto"/>
          </w:divBdr>
          <w:divsChild>
            <w:div w:id="1314487752">
              <w:marLeft w:val="0"/>
              <w:marRight w:val="0"/>
              <w:marTop w:val="0"/>
              <w:marBottom w:val="0"/>
              <w:divBdr>
                <w:top w:val="none" w:sz="0" w:space="0" w:color="auto"/>
                <w:left w:val="none" w:sz="0" w:space="0" w:color="auto"/>
                <w:bottom w:val="none" w:sz="0" w:space="0" w:color="auto"/>
                <w:right w:val="none" w:sz="0" w:space="0" w:color="auto"/>
              </w:divBdr>
            </w:div>
          </w:divsChild>
        </w:div>
        <w:div w:id="22365271">
          <w:marLeft w:val="0"/>
          <w:marRight w:val="0"/>
          <w:marTop w:val="0"/>
          <w:marBottom w:val="0"/>
          <w:divBdr>
            <w:top w:val="none" w:sz="0" w:space="0" w:color="auto"/>
            <w:left w:val="none" w:sz="0" w:space="0" w:color="auto"/>
            <w:bottom w:val="none" w:sz="0" w:space="0" w:color="auto"/>
            <w:right w:val="none" w:sz="0" w:space="0" w:color="auto"/>
          </w:divBdr>
        </w:div>
        <w:div w:id="1628507857">
          <w:marLeft w:val="0"/>
          <w:marRight w:val="0"/>
          <w:marTop w:val="0"/>
          <w:marBottom w:val="0"/>
          <w:divBdr>
            <w:top w:val="none" w:sz="0" w:space="0" w:color="auto"/>
            <w:left w:val="none" w:sz="0" w:space="0" w:color="auto"/>
            <w:bottom w:val="none" w:sz="0" w:space="0" w:color="auto"/>
            <w:right w:val="none" w:sz="0" w:space="0" w:color="auto"/>
          </w:divBdr>
          <w:divsChild>
            <w:div w:id="1720592312">
              <w:marLeft w:val="0"/>
              <w:marRight w:val="0"/>
              <w:marTop w:val="0"/>
              <w:marBottom w:val="0"/>
              <w:divBdr>
                <w:top w:val="none" w:sz="0" w:space="0" w:color="auto"/>
                <w:left w:val="none" w:sz="0" w:space="0" w:color="auto"/>
                <w:bottom w:val="none" w:sz="0" w:space="0" w:color="auto"/>
                <w:right w:val="none" w:sz="0" w:space="0" w:color="auto"/>
              </w:divBdr>
            </w:div>
          </w:divsChild>
        </w:div>
        <w:div w:id="1659727606">
          <w:marLeft w:val="0"/>
          <w:marRight w:val="0"/>
          <w:marTop w:val="0"/>
          <w:marBottom w:val="0"/>
          <w:divBdr>
            <w:top w:val="none" w:sz="0" w:space="0" w:color="auto"/>
            <w:left w:val="none" w:sz="0" w:space="0" w:color="auto"/>
            <w:bottom w:val="none" w:sz="0" w:space="0" w:color="auto"/>
            <w:right w:val="none" w:sz="0" w:space="0" w:color="auto"/>
          </w:divBdr>
        </w:div>
        <w:div w:id="403989007">
          <w:marLeft w:val="0"/>
          <w:marRight w:val="0"/>
          <w:marTop w:val="0"/>
          <w:marBottom w:val="0"/>
          <w:divBdr>
            <w:top w:val="none" w:sz="0" w:space="0" w:color="auto"/>
            <w:left w:val="none" w:sz="0" w:space="0" w:color="auto"/>
            <w:bottom w:val="none" w:sz="0" w:space="0" w:color="auto"/>
            <w:right w:val="none" w:sz="0" w:space="0" w:color="auto"/>
          </w:divBdr>
          <w:divsChild>
            <w:div w:id="1841769212">
              <w:marLeft w:val="0"/>
              <w:marRight w:val="0"/>
              <w:marTop w:val="0"/>
              <w:marBottom w:val="0"/>
              <w:divBdr>
                <w:top w:val="none" w:sz="0" w:space="0" w:color="auto"/>
                <w:left w:val="none" w:sz="0" w:space="0" w:color="auto"/>
                <w:bottom w:val="none" w:sz="0" w:space="0" w:color="auto"/>
                <w:right w:val="none" w:sz="0" w:space="0" w:color="auto"/>
              </w:divBdr>
            </w:div>
          </w:divsChild>
        </w:div>
        <w:div w:id="1986928829">
          <w:marLeft w:val="0"/>
          <w:marRight w:val="0"/>
          <w:marTop w:val="0"/>
          <w:marBottom w:val="0"/>
          <w:divBdr>
            <w:top w:val="none" w:sz="0" w:space="0" w:color="auto"/>
            <w:left w:val="none" w:sz="0" w:space="0" w:color="auto"/>
            <w:bottom w:val="none" w:sz="0" w:space="0" w:color="auto"/>
            <w:right w:val="none" w:sz="0" w:space="0" w:color="auto"/>
          </w:divBdr>
        </w:div>
        <w:div w:id="1959798418">
          <w:marLeft w:val="0"/>
          <w:marRight w:val="0"/>
          <w:marTop w:val="0"/>
          <w:marBottom w:val="0"/>
          <w:divBdr>
            <w:top w:val="none" w:sz="0" w:space="0" w:color="auto"/>
            <w:left w:val="none" w:sz="0" w:space="0" w:color="auto"/>
            <w:bottom w:val="none" w:sz="0" w:space="0" w:color="auto"/>
            <w:right w:val="none" w:sz="0" w:space="0" w:color="auto"/>
          </w:divBdr>
          <w:divsChild>
            <w:div w:id="2058166034">
              <w:marLeft w:val="0"/>
              <w:marRight w:val="0"/>
              <w:marTop w:val="0"/>
              <w:marBottom w:val="0"/>
              <w:divBdr>
                <w:top w:val="none" w:sz="0" w:space="0" w:color="auto"/>
                <w:left w:val="none" w:sz="0" w:space="0" w:color="auto"/>
                <w:bottom w:val="none" w:sz="0" w:space="0" w:color="auto"/>
                <w:right w:val="none" w:sz="0" w:space="0" w:color="auto"/>
              </w:divBdr>
            </w:div>
          </w:divsChild>
        </w:div>
        <w:div w:id="1222407216">
          <w:marLeft w:val="0"/>
          <w:marRight w:val="0"/>
          <w:marTop w:val="0"/>
          <w:marBottom w:val="0"/>
          <w:divBdr>
            <w:top w:val="none" w:sz="0" w:space="0" w:color="auto"/>
            <w:left w:val="none" w:sz="0" w:space="0" w:color="auto"/>
            <w:bottom w:val="none" w:sz="0" w:space="0" w:color="auto"/>
            <w:right w:val="none" w:sz="0" w:space="0" w:color="auto"/>
          </w:divBdr>
        </w:div>
        <w:div w:id="1252473891">
          <w:marLeft w:val="0"/>
          <w:marRight w:val="0"/>
          <w:marTop w:val="0"/>
          <w:marBottom w:val="0"/>
          <w:divBdr>
            <w:top w:val="none" w:sz="0" w:space="0" w:color="auto"/>
            <w:left w:val="none" w:sz="0" w:space="0" w:color="auto"/>
            <w:bottom w:val="none" w:sz="0" w:space="0" w:color="auto"/>
            <w:right w:val="none" w:sz="0" w:space="0" w:color="auto"/>
          </w:divBdr>
          <w:divsChild>
            <w:div w:id="207762251">
              <w:marLeft w:val="0"/>
              <w:marRight w:val="0"/>
              <w:marTop w:val="0"/>
              <w:marBottom w:val="0"/>
              <w:divBdr>
                <w:top w:val="none" w:sz="0" w:space="0" w:color="auto"/>
                <w:left w:val="none" w:sz="0" w:space="0" w:color="auto"/>
                <w:bottom w:val="none" w:sz="0" w:space="0" w:color="auto"/>
                <w:right w:val="none" w:sz="0" w:space="0" w:color="auto"/>
              </w:divBdr>
            </w:div>
          </w:divsChild>
        </w:div>
        <w:div w:id="527329112">
          <w:marLeft w:val="0"/>
          <w:marRight w:val="0"/>
          <w:marTop w:val="0"/>
          <w:marBottom w:val="0"/>
          <w:divBdr>
            <w:top w:val="none" w:sz="0" w:space="0" w:color="auto"/>
            <w:left w:val="none" w:sz="0" w:space="0" w:color="auto"/>
            <w:bottom w:val="none" w:sz="0" w:space="0" w:color="auto"/>
            <w:right w:val="none" w:sz="0" w:space="0" w:color="auto"/>
          </w:divBdr>
        </w:div>
        <w:div w:id="236327834">
          <w:marLeft w:val="0"/>
          <w:marRight w:val="0"/>
          <w:marTop w:val="0"/>
          <w:marBottom w:val="0"/>
          <w:divBdr>
            <w:top w:val="none" w:sz="0" w:space="0" w:color="auto"/>
            <w:left w:val="none" w:sz="0" w:space="0" w:color="auto"/>
            <w:bottom w:val="none" w:sz="0" w:space="0" w:color="auto"/>
            <w:right w:val="none" w:sz="0" w:space="0" w:color="auto"/>
          </w:divBdr>
          <w:divsChild>
            <w:div w:id="1036544618">
              <w:marLeft w:val="0"/>
              <w:marRight w:val="0"/>
              <w:marTop w:val="0"/>
              <w:marBottom w:val="0"/>
              <w:divBdr>
                <w:top w:val="none" w:sz="0" w:space="0" w:color="auto"/>
                <w:left w:val="none" w:sz="0" w:space="0" w:color="auto"/>
                <w:bottom w:val="none" w:sz="0" w:space="0" w:color="auto"/>
                <w:right w:val="none" w:sz="0" w:space="0" w:color="auto"/>
              </w:divBdr>
            </w:div>
          </w:divsChild>
        </w:div>
        <w:div w:id="1571843689">
          <w:marLeft w:val="0"/>
          <w:marRight w:val="0"/>
          <w:marTop w:val="300"/>
          <w:marBottom w:val="0"/>
          <w:divBdr>
            <w:top w:val="none" w:sz="0" w:space="0" w:color="auto"/>
            <w:left w:val="none" w:sz="0" w:space="0" w:color="auto"/>
            <w:bottom w:val="none" w:sz="0" w:space="0" w:color="auto"/>
            <w:right w:val="none" w:sz="0" w:space="0" w:color="auto"/>
          </w:divBdr>
          <w:divsChild>
            <w:div w:id="1964191423">
              <w:marLeft w:val="0"/>
              <w:marRight w:val="0"/>
              <w:marTop w:val="0"/>
              <w:marBottom w:val="0"/>
              <w:divBdr>
                <w:top w:val="none" w:sz="0" w:space="0" w:color="auto"/>
                <w:left w:val="none" w:sz="0" w:space="0" w:color="auto"/>
                <w:bottom w:val="none" w:sz="0" w:space="0" w:color="auto"/>
                <w:right w:val="none" w:sz="0" w:space="0" w:color="auto"/>
              </w:divBdr>
              <w:divsChild>
                <w:div w:id="2057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18127">
          <w:marLeft w:val="0"/>
          <w:marRight w:val="0"/>
          <w:marTop w:val="300"/>
          <w:marBottom w:val="0"/>
          <w:divBdr>
            <w:top w:val="none" w:sz="0" w:space="0" w:color="auto"/>
            <w:left w:val="none" w:sz="0" w:space="0" w:color="auto"/>
            <w:bottom w:val="none" w:sz="0" w:space="0" w:color="auto"/>
            <w:right w:val="none" w:sz="0" w:space="0" w:color="auto"/>
          </w:divBdr>
          <w:divsChild>
            <w:div w:id="1706754113">
              <w:marLeft w:val="0"/>
              <w:marRight w:val="0"/>
              <w:marTop w:val="0"/>
              <w:marBottom w:val="0"/>
              <w:divBdr>
                <w:top w:val="none" w:sz="0" w:space="0" w:color="auto"/>
                <w:left w:val="none" w:sz="0" w:space="0" w:color="auto"/>
                <w:bottom w:val="none" w:sz="0" w:space="0" w:color="auto"/>
                <w:right w:val="none" w:sz="0" w:space="0" w:color="auto"/>
              </w:divBdr>
              <w:divsChild>
                <w:div w:id="176602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41823">
          <w:marLeft w:val="0"/>
          <w:marRight w:val="0"/>
          <w:marTop w:val="300"/>
          <w:marBottom w:val="0"/>
          <w:divBdr>
            <w:top w:val="none" w:sz="0" w:space="0" w:color="auto"/>
            <w:left w:val="none" w:sz="0" w:space="0" w:color="auto"/>
            <w:bottom w:val="none" w:sz="0" w:space="0" w:color="auto"/>
            <w:right w:val="none" w:sz="0" w:space="0" w:color="auto"/>
          </w:divBdr>
          <w:divsChild>
            <w:div w:id="414519717">
              <w:marLeft w:val="0"/>
              <w:marRight w:val="0"/>
              <w:marTop w:val="0"/>
              <w:marBottom w:val="0"/>
              <w:divBdr>
                <w:top w:val="none" w:sz="0" w:space="0" w:color="auto"/>
                <w:left w:val="none" w:sz="0" w:space="0" w:color="auto"/>
                <w:bottom w:val="none" w:sz="0" w:space="0" w:color="auto"/>
                <w:right w:val="none" w:sz="0" w:space="0" w:color="auto"/>
              </w:divBdr>
              <w:divsChild>
                <w:div w:id="147301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642342">
          <w:marLeft w:val="0"/>
          <w:marRight w:val="0"/>
          <w:marTop w:val="300"/>
          <w:marBottom w:val="0"/>
          <w:divBdr>
            <w:top w:val="none" w:sz="0" w:space="0" w:color="auto"/>
            <w:left w:val="none" w:sz="0" w:space="0" w:color="auto"/>
            <w:bottom w:val="none" w:sz="0" w:space="0" w:color="auto"/>
            <w:right w:val="none" w:sz="0" w:space="0" w:color="auto"/>
          </w:divBdr>
          <w:divsChild>
            <w:div w:id="1838810608">
              <w:marLeft w:val="0"/>
              <w:marRight w:val="0"/>
              <w:marTop w:val="0"/>
              <w:marBottom w:val="0"/>
              <w:divBdr>
                <w:top w:val="none" w:sz="0" w:space="0" w:color="auto"/>
                <w:left w:val="none" w:sz="0" w:space="0" w:color="auto"/>
                <w:bottom w:val="none" w:sz="0" w:space="0" w:color="auto"/>
                <w:right w:val="none" w:sz="0" w:space="0" w:color="auto"/>
              </w:divBdr>
              <w:divsChild>
                <w:div w:id="51708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977372">
      <w:bodyDiv w:val="1"/>
      <w:marLeft w:val="0"/>
      <w:marRight w:val="0"/>
      <w:marTop w:val="0"/>
      <w:marBottom w:val="0"/>
      <w:divBdr>
        <w:top w:val="none" w:sz="0" w:space="0" w:color="auto"/>
        <w:left w:val="none" w:sz="0" w:space="0" w:color="auto"/>
        <w:bottom w:val="none" w:sz="0" w:space="0" w:color="auto"/>
        <w:right w:val="none" w:sz="0" w:space="0" w:color="auto"/>
      </w:divBdr>
      <w:divsChild>
        <w:div w:id="525487634">
          <w:marLeft w:val="0"/>
          <w:marRight w:val="0"/>
          <w:marTop w:val="300"/>
          <w:marBottom w:val="0"/>
          <w:divBdr>
            <w:top w:val="none" w:sz="0" w:space="0" w:color="auto"/>
            <w:left w:val="none" w:sz="0" w:space="0" w:color="auto"/>
            <w:bottom w:val="none" w:sz="0" w:space="0" w:color="auto"/>
            <w:right w:val="none" w:sz="0" w:space="0" w:color="auto"/>
          </w:divBdr>
          <w:divsChild>
            <w:div w:id="836655825">
              <w:marLeft w:val="0"/>
              <w:marRight w:val="0"/>
              <w:marTop w:val="0"/>
              <w:marBottom w:val="0"/>
              <w:divBdr>
                <w:top w:val="none" w:sz="0" w:space="0" w:color="auto"/>
                <w:left w:val="none" w:sz="0" w:space="0" w:color="auto"/>
                <w:bottom w:val="none" w:sz="0" w:space="0" w:color="auto"/>
                <w:right w:val="none" w:sz="0" w:space="0" w:color="auto"/>
              </w:divBdr>
              <w:divsChild>
                <w:div w:id="22953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324160">
          <w:marLeft w:val="0"/>
          <w:marRight w:val="0"/>
          <w:marTop w:val="300"/>
          <w:marBottom w:val="0"/>
          <w:divBdr>
            <w:top w:val="none" w:sz="0" w:space="0" w:color="auto"/>
            <w:left w:val="none" w:sz="0" w:space="0" w:color="auto"/>
            <w:bottom w:val="none" w:sz="0" w:space="0" w:color="auto"/>
            <w:right w:val="none" w:sz="0" w:space="0" w:color="auto"/>
          </w:divBdr>
          <w:divsChild>
            <w:div w:id="966665938">
              <w:marLeft w:val="0"/>
              <w:marRight w:val="0"/>
              <w:marTop w:val="0"/>
              <w:marBottom w:val="0"/>
              <w:divBdr>
                <w:top w:val="none" w:sz="0" w:space="0" w:color="auto"/>
                <w:left w:val="none" w:sz="0" w:space="0" w:color="auto"/>
                <w:bottom w:val="none" w:sz="0" w:space="0" w:color="auto"/>
                <w:right w:val="none" w:sz="0" w:space="0" w:color="auto"/>
              </w:divBdr>
              <w:divsChild>
                <w:div w:id="68092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5097">
          <w:marLeft w:val="0"/>
          <w:marRight w:val="0"/>
          <w:marTop w:val="300"/>
          <w:marBottom w:val="0"/>
          <w:divBdr>
            <w:top w:val="none" w:sz="0" w:space="0" w:color="auto"/>
            <w:left w:val="none" w:sz="0" w:space="0" w:color="auto"/>
            <w:bottom w:val="none" w:sz="0" w:space="0" w:color="auto"/>
            <w:right w:val="none" w:sz="0" w:space="0" w:color="auto"/>
          </w:divBdr>
          <w:divsChild>
            <w:div w:id="2134861280">
              <w:marLeft w:val="0"/>
              <w:marRight w:val="0"/>
              <w:marTop w:val="0"/>
              <w:marBottom w:val="0"/>
              <w:divBdr>
                <w:top w:val="none" w:sz="0" w:space="0" w:color="auto"/>
                <w:left w:val="none" w:sz="0" w:space="0" w:color="auto"/>
                <w:bottom w:val="none" w:sz="0" w:space="0" w:color="auto"/>
                <w:right w:val="none" w:sz="0" w:space="0" w:color="auto"/>
              </w:divBdr>
              <w:divsChild>
                <w:div w:id="57602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20224237">
      <w:bodyDiv w:val="1"/>
      <w:marLeft w:val="0"/>
      <w:marRight w:val="0"/>
      <w:marTop w:val="0"/>
      <w:marBottom w:val="0"/>
      <w:divBdr>
        <w:top w:val="none" w:sz="0" w:space="0" w:color="auto"/>
        <w:left w:val="none" w:sz="0" w:space="0" w:color="auto"/>
        <w:bottom w:val="none" w:sz="0" w:space="0" w:color="auto"/>
        <w:right w:val="none" w:sz="0" w:space="0" w:color="auto"/>
      </w:divBdr>
      <w:divsChild>
        <w:div w:id="248463758">
          <w:marLeft w:val="0"/>
          <w:marRight w:val="0"/>
          <w:marTop w:val="0"/>
          <w:marBottom w:val="0"/>
          <w:divBdr>
            <w:top w:val="none" w:sz="0" w:space="0" w:color="auto"/>
            <w:left w:val="none" w:sz="0" w:space="0" w:color="auto"/>
            <w:bottom w:val="none" w:sz="0" w:space="0" w:color="auto"/>
            <w:right w:val="none" w:sz="0" w:space="0" w:color="auto"/>
          </w:divBdr>
        </w:div>
        <w:div w:id="519272129">
          <w:marLeft w:val="0"/>
          <w:marRight w:val="0"/>
          <w:marTop w:val="0"/>
          <w:marBottom w:val="0"/>
          <w:divBdr>
            <w:top w:val="none" w:sz="0" w:space="0" w:color="auto"/>
            <w:left w:val="none" w:sz="0" w:space="0" w:color="auto"/>
            <w:bottom w:val="none" w:sz="0" w:space="0" w:color="auto"/>
            <w:right w:val="none" w:sz="0" w:space="0" w:color="auto"/>
          </w:divBdr>
          <w:divsChild>
            <w:div w:id="260141325">
              <w:marLeft w:val="0"/>
              <w:marRight w:val="0"/>
              <w:marTop w:val="0"/>
              <w:marBottom w:val="0"/>
              <w:divBdr>
                <w:top w:val="none" w:sz="0" w:space="0" w:color="auto"/>
                <w:left w:val="none" w:sz="0" w:space="0" w:color="auto"/>
                <w:bottom w:val="none" w:sz="0" w:space="0" w:color="auto"/>
                <w:right w:val="none" w:sz="0" w:space="0" w:color="auto"/>
              </w:divBdr>
            </w:div>
          </w:divsChild>
        </w:div>
        <w:div w:id="119152789">
          <w:marLeft w:val="0"/>
          <w:marRight w:val="0"/>
          <w:marTop w:val="0"/>
          <w:marBottom w:val="0"/>
          <w:divBdr>
            <w:top w:val="none" w:sz="0" w:space="0" w:color="auto"/>
            <w:left w:val="none" w:sz="0" w:space="0" w:color="auto"/>
            <w:bottom w:val="none" w:sz="0" w:space="0" w:color="auto"/>
            <w:right w:val="none" w:sz="0" w:space="0" w:color="auto"/>
          </w:divBdr>
        </w:div>
        <w:div w:id="1217664095">
          <w:marLeft w:val="0"/>
          <w:marRight w:val="0"/>
          <w:marTop w:val="0"/>
          <w:marBottom w:val="0"/>
          <w:divBdr>
            <w:top w:val="none" w:sz="0" w:space="0" w:color="auto"/>
            <w:left w:val="none" w:sz="0" w:space="0" w:color="auto"/>
            <w:bottom w:val="none" w:sz="0" w:space="0" w:color="auto"/>
            <w:right w:val="none" w:sz="0" w:space="0" w:color="auto"/>
          </w:divBdr>
          <w:divsChild>
            <w:div w:id="153301117">
              <w:marLeft w:val="0"/>
              <w:marRight w:val="0"/>
              <w:marTop w:val="0"/>
              <w:marBottom w:val="0"/>
              <w:divBdr>
                <w:top w:val="none" w:sz="0" w:space="0" w:color="auto"/>
                <w:left w:val="none" w:sz="0" w:space="0" w:color="auto"/>
                <w:bottom w:val="none" w:sz="0" w:space="0" w:color="auto"/>
                <w:right w:val="none" w:sz="0" w:space="0" w:color="auto"/>
              </w:divBdr>
            </w:div>
          </w:divsChild>
        </w:div>
        <w:div w:id="75519524">
          <w:marLeft w:val="0"/>
          <w:marRight w:val="0"/>
          <w:marTop w:val="0"/>
          <w:marBottom w:val="0"/>
          <w:divBdr>
            <w:top w:val="none" w:sz="0" w:space="0" w:color="auto"/>
            <w:left w:val="none" w:sz="0" w:space="0" w:color="auto"/>
            <w:bottom w:val="none" w:sz="0" w:space="0" w:color="auto"/>
            <w:right w:val="none" w:sz="0" w:space="0" w:color="auto"/>
          </w:divBdr>
        </w:div>
        <w:div w:id="422528076">
          <w:marLeft w:val="0"/>
          <w:marRight w:val="0"/>
          <w:marTop w:val="0"/>
          <w:marBottom w:val="0"/>
          <w:divBdr>
            <w:top w:val="none" w:sz="0" w:space="0" w:color="auto"/>
            <w:left w:val="none" w:sz="0" w:space="0" w:color="auto"/>
            <w:bottom w:val="none" w:sz="0" w:space="0" w:color="auto"/>
            <w:right w:val="none" w:sz="0" w:space="0" w:color="auto"/>
          </w:divBdr>
          <w:divsChild>
            <w:div w:id="1304777694">
              <w:marLeft w:val="0"/>
              <w:marRight w:val="0"/>
              <w:marTop w:val="0"/>
              <w:marBottom w:val="0"/>
              <w:divBdr>
                <w:top w:val="none" w:sz="0" w:space="0" w:color="auto"/>
                <w:left w:val="none" w:sz="0" w:space="0" w:color="auto"/>
                <w:bottom w:val="none" w:sz="0" w:space="0" w:color="auto"/>
                <w:right w:val="none" w:sz="0" w:space="0" w:color="auto"/>
              </w:divBdr>
            </w:div>
          </w:divsChild>
        </w:div>
        <w:div w:id="795483859">
          <w:marLeft w:val="0"/>
          <w:marRight w:val="0"/>
          <w:marTop w:val="0"/>
          <w:marBottom w:val="0"/>
          <w:divBdr>
            <w:top w:val="none" w:sz="0" w:space="0" w:color="auto"/>
            <w:left w:val="none" w:sz="0" w:space="0" w:color="auto"/>
            <w:bottom w:val="none" w:sz="0" w:space="0" w:color="auto"/>
            <w:right w:val="none" w:sz="0" w:space="0" w:color="auto"/>
          </w:divBdr>
        </w:div>
        <w:div w:id="458259839">
          <w:marLeft w:val="0"/>
          <w:marRight w:val="0"/>
          <w:marTop w:val="0"/>
          <w:marBottom w:val="0"/>
          <w:divBdr>
            <w:top w:val="none" w:sz="0" w:space="0" w:color="auto"/>
            <w:left w:val="none" w:sz="0" w:space="0" w:color="auto"/>
            <w:bottom w:val="none" w:sz="0" w:space="0" w:color="auto"/>
            <w:right w:val="none" w:sz="0" w:space="0" w:color="auto"/>
          </w:divBdr>
          <w:divsChild>
            <w:div w:id="627204831">
              <w:marLeft w:val="0"/>
              <w:marRight w:val="0"/>
              <w:marTop w:val="0"/>
              <w:marBottom w:val="0"/>
              <w:divBdr>
                <w:top w:val="none" w:sz="0" w:space="0" w:color="auto"/>
                <w:left w:val="none" w:sz="0" w:space="0" w:color="auto"/>
                <w:bottom w:val="none" w:sz="0" w:space="0" w:color="auto"/>
                <w:right w:val="none" w:sz="0" w:space="0" w:color="auto"/>
              </w:divBdr>
            </w:div>
          </w:divsChild>
        </w:div>
        <w:div w:id="713579759">
          <w:marLeft w:val="0"/>
          <w:marRight w:val="0"/>
          <w:marTop w:val="0"/>
          <w:marBottom w:val="0"/>
          <w:divBdr>
            <w:top w:val="none" w:sz="0" w:space="0" w:color="auto"/>
            <w:left w:val="none" w:sz="0" w:space="0" w:color="auto"/>
            <w:bottom w:val="none" w:sz="0" w:space="0" w:color="auto"/>
            <w:right w:val="none" w:sz="0" w:space="0" w:color="auto"/>
          </w:divBdr>
        </w:div>
        <w:div w:id="1762989167">
          <w:marLeft w:val="0"/>
          <w:marRight w:val="0"/>
          <w:marTop w:val="0"/>
          <w:marBottom w:val="0"/>
          <w:divBdr>
            <w:top w:val="none" w:sz="0" w:space="0" w:color="auto"/>
            <w:left w:val="none" w:sz="0" w:space="0" w:color="auto"/>
            <w:bottom w:val="none" w:sz="0" w:space="0" w:color="auto"/>
            <w:right w:val="none" w:sz="0" w:space="0" w:color="auto"/>
          </w:divBdr>
          <w:divsChild>
            <w:div w:id="1368523575">
              <w:marLeft w:val="0"/>
              <w:marRight w:val="0"/>
              <w:marTop w:val="0"/>
              <w:marBottom w:val="0"/>
              <w:divBdr>
                <w:top w:val="none" w:sz="0" w:space="0" w:color="auto"/>
                <w:left w:val="none" w:sz="0" w:space="0" w:color="auto"/>
                <w:bottom w:val="none" w:sz="0" w:space="0" w:color="auto"/>
                <w:right w:val="none" w:sz="0" w:space="0" w:color="auto"/>
              </w:divBdr>
            </w:div>
          </w:divsChild>
        </w:div>
        <w:div w:id="1803696218">
          <w:marLeft w:val="0"/>
          <w:marRight w:val="0"/>
          <w:marTop w:val="0"/>
          <w:marBottom w:val="0"/>
          <w:divBdr>
            <w:top w:val="none" w:sz="0" w:space="0" w:color="auto"/>
            <w:left w:val="none" w:sz="0" w:space="0" w:color="auto"/>
            <w:bottom w:val="none" w:sz="0" w:space="0" w:color="auto"/>
            <w:right w:val="none" w:sz="0" w:space="0" w:color="auto"/>
          </w:divBdr>
        </w:div>
        <w:div w:id="663240394">
          <w:marLeft w:val="0"/>
          <w:marRight w:val="0"/>
          <w:marTop w:val="0"/>
          <w:marBottom w:val="0"/>
          <w:divBdr>
            <w:top w:val="none" w:sz="0" w:space="0" w:color="auto"/>
            <w:left w:val="none" w:sz="0" w:space="0" w:color="auto"/>
            <w:bottom w:val="none" w:sz="0" w:space="0" w:color="auto"/>
            <w:right w:val="none" w:sz="0" w:space="0" w:color="auto"/>
          </w:divBdr>
          <w:divsChild>
            <w:div w:id="1531719160">
              <w:marLeft w:val="0"/>
              <w:marRight w:val="0"/>
              <w:marTop w:val="0"/>
              <w:marBottom w:val="0"/>
              <w:divBdr>
                <w:top w:val="none" w:sz="0" w:space="0" w:color="auto"/>
                <w:left w:val="none" w:sz="0" w:space="0" w:color="auto"/>
                <w:bottom w:val="none" w:sz="0" w:space="0" w:color="auto"/>
                <w:right w:val="none" w:sz="0" w:space="0" w:color="auto"/>
              </w:divBdr>
            </w:div>
          </w:divsChild>
        </w:div>
        <w:div w:id="1877042873">
          <w:marLeft w:val="0"/>
          <w:marRight w:val="0"/>
          <w:marTop w:val="0"/>
          <w:marBottom w:val="0"/>
          <w:divBdr>
            <w:top w:val="none" w:sz="0" w:space="0" w:color="auto"/>
            <w:left w:val="none" w:sz="0" w:space="0" w:color="auto"/>
            <w:bottom w:val="none" w:sz="0" w:space="0" w:color="auto"/>
            <w:right w:val="none" w:sz="0" w:space="0" w:color="auto"/>
          </w:divBdr>
        </w:div>
        <w:div w:id="1829861082">
          <w:marLeft w:val="0"/>
          <w:marRight w:val="0"/>
          <w:marTop w:val="0"/>
          <w:marBottom w:val="0"/>
          <w:divBdr>
            <w:top w:val="none" w:sz="0" w:space="0" w:color="auto"/>
            <w:left w:val="none" w:sz="0" w:space="0" w:color="auto"/>
            <w:bottom w:val="none" w:sz="0" w:space="0" w:color="auto"/>
            <w:right w:val="none" w:sz="0" w:space="0" w:color="auto"/>
          </w:divBdr>
          <w:divsChild>
            <w:div w:id="1799494634">
              <w:marLeft w:val="0"/>
              <w:marRight w:val="0"/>
              <w:marTop w:val="0"/>
              <w:marBottom w:val="0"/>
              <w:divBdr>
                <w:top w:val="none" w:sz="0" w:space="0" w:color="auto"/>
                <w:left w:val="none" w:sz="0" w:space="0" w:color="auto"/>
                <w:bottom w:val="none" w:sz="0" w:space="0" w:color="auto"/>
                <w:right w:val="none" w:sz="0" w:space="0" w:color="auto"/>
              </w:divBdr>
            </w:div>
          </w:divsChild>
        </w:div>
        <w:div w:id="549918944">
          <w:marLeft w:val="0"/>
          <w:marRight w:val="0"/>
          <w:marTop w:val="300"/>
          <w:marBottom w:val="0"/>
          <w:divBdr>
            <w:top w:val="none" w:sz="0" w:space="0" w:color="auto"/>
            <w:left w:val="none" w:sz="0" w:space="0" w:color="auto"/>
            <w:bottom w:val="none" w:sz="0" w:space="0" w:color="auto"/>
            <w:right w:val="none" w:sz="0" w:space="0" w:color="auto"/>
          </w:divBdr>
          <w:divsChild>
            <w:div w:id="1886718998">
              <w:marLeft w:val="0"/>
              <w:marRight w:val="0"/>
              <w:marTop w:val="0"/>
              <w:marBottom w:val="0"/>
              <w:divBdr>
                <w:top w:val="none" w:sz="0" w:space="0" w:color="auto"/>
                <w:left w:val="none" w:sz="0" w:space="0" w:color="auto"/>
                <w:bottom w:val="none" w:sz="0" w:space="0" w:color="auto"/>
                <w:right w:val="none" w:sz="0" w:space="0" w:color="auto"/>
              </w:divBdr>
              <w:divsChild>
                <w:div w:id="1039548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915024">
          <w:marLeft w:val="0"/>
          <w:marRight w:val="0"/>
          <w:marTop w:val="300"/>
          <w:marBottom w:val="0"/>
          <w:divBdr>
            <w:top w:val="none" w:sz="0" w:space="0" w:color="auto"/>
            <w:left w:val="none" w:sz="0" w:space="0" w:color="auto"/>
            <w:bottom w:val="none" w:sz="0" w:space="0" w:color="auto"/>
            <w:right w:val="none" w:sz="0" w:space="0" w:color="auto"/>
          </w:divBdr>
          <w:divsChild>
            <w:div w:id="1864172422">
              <w:marLeft w:val="0"/>
              <w:marRight w:val="0"/>
              <w:marTop w:val="0"/>
              <w:marBottom w:val="0"/>
              <w:divBdr>
                <w:top w:val="none" w:sz="0" w:space="0" w:color="auto"/>
                <w:left w:val="none" w:sz="0" w:space="0" w:color="auto"/>
                <w:bottom w:val="none" w:sz="0" w:space="0" w:color="auto"/>
                <w:right w:val="none" w:sz="0" w:space="0" w:color="auto"/>
              </w:divBdr>
              <w:divsChild>
                <w:div w:id="154004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750290">
          <w:marLeft w:val="0"/>
          <w:marRight w:val="0"/>
          <w:marTop w:val="300"/>
          <w:marBottom w:val="0"/>
          <w:divBdr>
            <w:top w:val="none" w:sz="0" w:space="0" w:color="auto"/>
            <w:left w:val="none" w:sz="0" w:space="0" w:color="auto"/>
            <w:bottom w:val="none" w:sz="0" w:space="0" w:color="auto"/>
            <w:right w:val="none" w:sz="0" w:space="0" w:color="auto"/>
          </w:divBdr>
          <w:divsChild>
            <w:div w:id="449740412">
              <w:marLeft w:val="0"/>
              <w:marRight w:val="0"/>
              <w:marTop w:val="0"/>
              <w:marBottom w:val="0"/>
              <w:divBdr>
                <w:top w:val="none" w:sz="0" w:space="0" w:color="auto"/>
                <w:left w:val="none" w:sz="0" w:space="0" w:color="auto"/>
                <w:bottom w:val="none" w:sz="0" w:space="0" w:color="auto"/>
                <w:right w:val="none" w:sz="0" w:space="0" w:color="auto"/>
              </w:divBdr>
              <w:divsChild>
                <w:div w:id="116532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358128">
          <w:marLeft w:val="0"/>
          <w:marRight w:val="0"/>
          <w:marTop w:val="300"/>
          <w:marBottom w:val="0"/>
          <w:divBdr>
            <w:top w:val="none" w:sz="0" w:space="0" w:color="auto"/>
            <w:left w:val="none" w:sz="0" w:space="0" w:color="auto"/>
            <w:bottom w:val="none" w:sz="0" w:space="0" w:color="auto"/>
            <w:right w:val="none" w:sz="0" w:space="0" w:color="auto"/>
          </w:divBdr>
          <w:divsChild>
            <w:div w:id="491719179">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
          </w:divsChild>
        </w:div>
        <w:div w:id="116921036">
          <w:marLeft w:val="0"/>
          <w:marRight w:val="0"/>
          <w:marTop w:val="0"/>
          <w:marBottom w:val="0"/>
          <w:divBdr>
            <w:top w:val="none" w:sz="0" w:space="0" w:color="auto"/>
            <w:left w:val="none" w:sz="0" w:space="0" w:color="auto"/>
            <w:bottom w:val="none" w:sz="0" w:space="0" w:color="auto"/>
            <w:right w:val="none" w:sz="0" w:space="0" w:color="auto"/>
          </w:divBdr>
        </w:div>
        <w:div w:id="1999267962">
          <w:marLeft w:val="0"/>
          <w:marRight w:val="0"/>
          <w:marTop w:val="0"/>
          <w:marBottom w:val="0"/>
          <w:divBdr>
            <w:top w:val="none" w:sz="0" w:space="0" w:color="auto"/>
            <w:left w:val="none" w:sz="0" w:space="0" w:color="auto"/>
            <w:bottom w:val="none" w:sz="0" w:space="0" w:color="auto"/>
            <w:right w:val="none" w:sz="0" w:space="0" w:color="auto"/>
          </w:divBdr>
          <w:divsChild>
            <w:div w:id="885292818">
              <w:marLeft w:val="0"/>
              <w:marRight w:val="0"/>
              <w:marTop w:val="0"/>
              <w:marBottom w:val="0"/>
              <w:divBdr>
                <w:top w:val="none" w:sz="0" w:space="0" w:color="auto"/>
                <w:left w:val="none" w:sz="0" w:space="0" w:color="auto"/>
                <w:bottom w:val="none" w:sz="0" w:space="0" w:color="auto"/>
                <w:right w:val="none" w:sz="0" w:space="0" w:color="auto"/>
              </w:divBdr>
            </w:div>
          </w:divsChild>
        </w:div>
        <w:div w:id="927815272">
          <w:marLeft w:val="0"/>
          <w:marRight w:val="0"/>
          <w:marTop w:val="0"/>
          <w:marBottom w:val="0"/>
          <w:divBdr>
            <w:top w:val="none" w:sz="0" w:space="0" w:color="auto"/>
            <w:left w:val="none" w:sz="0" w:space="0" w:color="auto"/>
            <w:bottom w:val="none" w:sz="0" w:space="0" w:color="auto"/>
            <w:right w:val="none" w:sz="0" w:space="0" w:color="auto"/>
          </w:divBdr>
        </w:div>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
          </w:divsChild>
        </w:div>
        <w:div w:id="251017470">
          <w:marLeft w:val="0"/>
          <w:marRight w:val="0"/>
          <w:marTop w:val="0"/>
          <w:marBottom w:val="0"/>
          <w:divBdr>
            <w:top w:val="none" w:sz="0" w:space="0" w:color="auto"/>
            <w:left w:val="none" w:sz="0" w:space="0" w:color="auto"/>
            <w:bottom w:val="none" w:sz="0" w:space="0" w:color="auto"/>
            <w:right w:val="none" w:sz="0" w:space="0" w:color="auto"/>
          </w:divBdr>
        </w:div>
        <w:div w:id="1858151411">
          <w:marLeft w:val="0"/>
          <w:marRight w:val="0"/>
          <w:marTop w:val="0"/>
          <w:marBottom w:val="0"/>
          <w:divBdr>
            <w:top w:val="none" w:sz="0" w:space="0" w:color="auto"/>
            <w:left w:val="none" w:sz="0" w:space="0" w:color="auto"/>
            <w:bottom w:val="none" w:sz="0" w:space="0" w:color="auto"/>
            <w:right w:val="none" w:sz="0" w:space="0" w:color="auto"/>
          </w:divBdr>
          <w:divsChild>
            <w:div w:id="2008702061">
              <w:marLeft w:val="0"/>
              <w:marRight w:val="0"/>
              <w:marTop w:val="0"/>
              <w:marBottom w:val="0"/>
              <w:divBdr>
                <w:top w:val="none" w:sz="0" w:space="0" w:color="auto"/>
                <w:left w:val="none" w:sz="0" w:space="0" w:color="auto"/>
                <w:bottom w:val="none" w:sz="0" w:space="0" w:color="auto"/>
                <w:right w:val="none" w:sz="0" w:space="0" w:color="auto"/>
              </w:divBdr>
            </w:div>
          </w:divsChild>
        </w:div>
        <w:div w:id="773750460">
          <w:marLeft w:val="0"/>
          <w:marRight w:val="0"/>
          <w:marTop w:val="0"/>
          <w:marBottom w:val="0"/>
          <w:divBdr>
            <w:top w:val="none" w:sz="0" w:space="0" w:color="auto"/>
            <w:left w:val="none" w:sz="0" w:space="0" w:color="auto"/>
            <w:bottom w:val="none" w:sz="0" w:space="0" w:color="auto"/>
            <w:right w:val="none" w:sz="0" w:space="0" w:color="auto"/>
          </w:divBdr>
        </w:div>
        <w:div w:id="800004907">
          <w:marLeft w:val="0"/>
          <w:marRight w:val="0"/>
          <w:marTop w:val="0"/>
          <w:marBottom w:val="0"/>
          <w:divBdr>
            <w:top w:val="none" w:sz="0" w:space="0" w:color="auto"/>
            <w:left w:val="none" w:sz="0" w:space="0" w:color="auto"/>
            <w:bottom w:val="none" w:sz="0" w:space="0" w:color="auto"/>
            <w:right w:val="none" w:sz="0" w:space="0" w:color="auto"/>
          </w:divBdr>
          <w:divsChild>
            <w:div w:id="339115441">
              <w:marLeft w:val="0"/>
              <w:marRight w:val="0"/>
              <w:marTop w:val="0"/>
              <w:marBottom w:val="0"/>
              <w:divBdr>
                <w:top w:val="none" w:sz="0" w:space="0" w:color="auto"/>
                <w:left w:val="none" w:sz="0" w:space="0" w:color="auto"/>
                <w:bottom w:val="none" w:sz="0" w:space="0" w:color="auto"/>
                <w:right w:val="none" w:sz="0" w:space="0" w:color="auto"/>
              </w:divBdr>
            </w:div>
          </w:divsChild>
        </w:div>
        <w:div w:id="1107888999">
          <w:marLeft w:val="0"/>
          <w:marRight w:val="0"/>
          <w:marTop w:val="0"/>
          <w:marBottom w:val="0"/>
          <w:divBdr>
            <w:top w:val="none" w:sz="0" w:space="0" w:color="auto"/>
            <w:left w:val="none" w:sz="0" w:space="0" w:color="auto"/>
            <w:bottom w:val="none" w:sz="0" w:space="0" w:color="auto"/>
            <w:right w:val="none" w:sz="0" w:space="0" w:color="auto"/>
          </w:divBdr>
        </w:div>
        <w:div w:id="1135634793">
          <w:marLeft w:val="0"/>
          <w:marRight w:val="0"/>
          <w:marTop w:val="0"/>
          <w:marBottom w:val="0"/>
          <w:divBdr>
            <w:top w:val="none" w:sz="0" w:space="0" w:color="auto"/>
            <w:left w:val="none" w:sz="0" w:space="0" w:color="auto"/>
            <w:bottom w:val="none" w:sz="0" w:space="0" w:color="auto"/>
            <w:right w:val="none" w:sz="0" w:space="0" w:color="auto"/>
          </w:divBdr>
          <w:divsChild>
            <w:div w:id="1750733387">
              <w:marLeft w:val="0"/>
              <w:marRight w:val="0"/>
              <w:marTop w:val="0"/>
              <w:marBottom w:val="0"/>
              <w:divBdr>
                <w:top w:val="none" w:sz="0" w:space="0" w:color="auto"/>
                <w:left w:val="none" w:sz="0" w:space="0" w:color="auto"/>
                <w:bottom w:val="none" w:sz="0" w:space="0" w:color="auto"/>
                <w:right w:val="none" w:sz="0" w:space="0" w:color="auto"/>
              </w:divBdr>
            </w:div>
          </w:divsChild>
        </w:div>
        <w:div w:id="2137286281">
          <w:marLeft w:val="0"/>
          <w:marRight w:val="0"/>
          <w:marTop w:val="0"/>
          <w:marBottom w:val="0"/>
          <w:divBdr>
            <w:top w:val="none" w:sz="0" w:space="0" w:color="auto"/>
            <w:left w:val="none" w:sz="0" w:space="0" w:color="auto"/>
            <w:bottom w:val="none" w:sz="0" w:space="0" w:color="auto"/>
            <w:right w:val="none" w:sz="0" w:space="0" w:color="auto"/>
          </w:divBdr>
        </w:div>
        <w:div w:id="108159562">
          <w:marLeft w:val="0"/>
          <w:marRight w:val="0"/>
          <w:marTop w:val="0"/>
          <w:marBottom w:val="0"/>
          <w:divBdr>
            <w:top w:val="none" w:sz="0" w:space="0" w:color="auto"/>
            <w:left w:val="none" w:sz="0" w:space="0" w:color="auto"/>
            <w:bottom w:val="none" w:sz="0" w:space="0" w:color="auto"/>
            <w:right w:val="none" w:sz="0" w:space="0" w:color="auto"/>
          </w:divBdr>
          <w:divsChild>
            <w:div w:id="907231480">
              <w:marLeft w:val="0"/>
              <w:marRight w:val="0"/>
              <w:marTop w:val="0"/>
              <w:marBottom w:val="0"/>
              <w:divBdr>
                <w:top w:val="none" w:sz="0" w:space="0" w:color="auto"/>
                <w:left w:val="none" w:sz="0" w:space="0" w:color="auto"/>
                <w:bottom w:val="none" w:sz="0" w:space="0" w:color="auto"/>
                <w:right w:val="none" w:sz="0" w:space="0" w:color="auto"/>
              </w:divBdr>
            </w:div>
          </w:divsChild>
        </w:div>
        <w:div w:id="1172380541">
          <w:marLeft w:val="0"/>
          <w:marRight w:val="0"/>
          <w:marTop w:val="300"/>
          <w:marBottom w:val="0"/>
          <w:divBdr>
            <w:top w:val="none" w:sz="0" w:space="0" w:color="auto"/>
            <w:left w:val="none" w:sz="0" w:space="0" w:color="auto"/>
            <w:bottom w:val="none" w:sz="0" w:space="0" w:color="auto"/>
            <w:right w:val="none" w:sz="0" w:space="0" w:color="auto"/>
          </w:divBdr>
          <w:divsChild>
            <w:div w:id="979043877">
              <w:marLeft w:val="0"/>
              <w:marRight w:val="0"/>
              <w:marTop w:val="0"/>
              <w:marBottom w:val="0"/>
              <w:divBdr>
                <w:top w:val="none" w:sz="0" w:space="0" w:color="auto"/>
                <w:left w:val="none" w:sz="0" w:space="0" w:color="auto"/>
                <w:bottom w:val="none" w:sz="0" w:space="0" w:color="auto"/>
                <w:right w:val="none" w:sz="0" w:space="0" w:color="auto"/>
              </w:divBdr>
              <w:divsChild>
                <w:div w:id="155342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491151">
          <w:marLeft w:val="0"/>
          <w:marRight w:val="0"/>
          <w:marTop w:val="300"/>
          <w:marBottom w:val="0"/>
          <w:divBdr>
            <w:top w:val="none" w:sz="0" w:space="0" w:color="auto"/>
            <w:left w:val="none" w:sz="0" w:space="0" w:color="auto"/>
            <w:bottom w:val="none" w:sz="0" w:space="0" w:color="auto"/>
            <w:right w:val="none" w:sz="0" w:space="0" w:color="auto"/>
          </w:divBdr>
          <w:divsChild>
            <w:div w:id="1318724489">
              <w:marLeft w:val="0"/>
              <w:marRight w:val="0"/>
              <w:marTop w:val="0"/>
              <w:marBottom w:val="0"/>
              <w:divBdr>
                <w:top w:val="none" w:sz="0" w:space="0" w:color="auto"/>
                <w:left w:val="none" w:sz="0" w:space="0" w:color="auto"/>
                <w:bottom w:val="none" w:sz="0" w:space="0" w:color="auto"/>
                <w:right w:val="none" w:sz="0" w:space="0" w:color="auto"/>
              </w:divBdr>
              <w:divsChild>
                <w:div w:id="66409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2390">
          <w:marLeft w:val="0"/>
          <w:marRight w:val="0"/>
          <w:marTop w:val="300"/>
          <w:marBottom w:val="0"/>
          <w:divBdr>
            <w:top w:val="none" w:sz="0" w:space="0" w:color="auto"/>
            <w:left w:val="none" w:sz="0" w:space="0" w:color="auto"/>
            <w:bottom w:val="none" w:sz="0" w:space="0" w:color="auto"/>
            <w:right w:val="none" w:sz="0" w:space="0" w:color="auto"/>
          </w:divBdr>
          <w:divsChild>
            <w:div w:id="1377655038">
              <w:marLeft w:val="0"/>
              <w:marRight w:val="0"/>
              <w:marTop w:val="0"/>
              <w:marBottom w:val="0"/>
              <w:divBdr>
                <w:top w:val="none" w:sz="0" w:space="0" w:color="auto"/>
                <w:left w:val="none" w:sz="0" w:space="0" w:color="auto"/>
                <w:bottom w:val="none" w:sz="0" w:space="0" w:color="auto"/>
                <w:right w:val="none" w:sz="0" w:space="0" w:color="auto"/>
              </w:divBdr>
              <w:divsChild>
                <w:div w:id="18268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808947">
          <w:marLeft w:val="0"/>
          <w:marRight w:val="0"/>
          <w:marTop w:val="300"/>
          <w:marBottom w:val="0"/>
          <w:divBdr>
            <w:top w:val="none" w:sz="0" w:space="0" w:color="auto"/>
            <w:left w:val="none" w:sz="0" w:space="0" w:color="auto"/>
            <w:bottom w:val="none" w:sz="0" w:space="0" w:color="auto"/>
            <w:right w:val="none" w:sz="0" w:space="0" w:color="auto"/>
          </w:divBdr>
          <w:divsChild>
            <w:div w:id="595796753">
              <w:marLeft w:val="0"/>
              <w:marRight w:val="0"/>
              <w:marTop w:val="0"/>
              <w:marBottom w:val="0"/>
              <w:divBdr>
                <w:top w:val="none" w:sz="0" w:space="0" w:color="auto"/>
                <w:left w:val="none" w:sz="0" w:space="0" w:color="auto"/>
                <w:bottom w:val="none" w:sz="0" w:space="0" w:color="auto"/>
                <w:right w:val="none" w:sz="0" w:space="0" w:color="auto"/>
              </w:divBdr>
              <w:divsChild>
                <w:div w:id="2282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0141521">
      <w:bodyDiv w:val="1"/>
      <w:marLeft w:val="0"/>
      <w:marRight w:val="0"/>
      <w:marTop w:val="0"/>
      <w:marBottom w:val="0"/>
      <w:divBdr>
        <w:top w:val="none" w:sz="0" w:space="0" w:color="auto"/>
        <w:left w:val="none" w:sz="0" w:space="0" w:color="auto"/>
        <w:bottom w:val="none" w:sz="0" w:space="0" w:color="auto"/>
        <w:right w:val="none" w:sz="0" w:space="0" w:color="auto"/>
      </w:divBdr>
      <w:divsChild>
        <w:div w:id="942424546">
          <w:marLeft w:val="0"/>
          <w:marRight w:val="0"/>
          <w:marTop w:val="300"/>
          <w:marBottom w:val="0"/>
          <w:divBdr>
            <w:top w:val="none" w:sz="0" w:space="0" w:color="auto"/>
            <w:left w:val="none" w:sz="0" w:space="0" w:color="auto"/>
            <w:bottom w:val="none" w:sz="0" w:space="0" w:color="auto"/>
            <w:right w:val="none" w:sz="0" w:space="0" w:color="auto"/>
          </w:divBdr>
          <w:divsChild>
            <w:div w:id="2114011932">
              <w:marLeft w:val="0"/>
              <w:marRight w:val="0"/>
              <w:marTop w:val="0"/>
              <w:marBottom w:val="0"/>
              <w:divBdr>
                <w:top w:val="none" w:sz="0" w:space="0" w:color="auto"/>
                <w:left w:val="none" w:sz="0" w:space="0" w:color="auto"/>
                <w:bottom w:val="none" w:sz="0" w:space="0" w:color="auto"/>
                <w:right w:val="none" w:sz="0" w:space="0" w:color="auto"/>
              </w:divBdr>
              <w:divsChild>
                <w:div w:id="9380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098303">
          <w:marLeft w:val="0"/>
          <w:marRight w:val="0"/>
          <w:marTop w:val="300"/>
          <w:marBottom w:val="0"/>
          <w:divBdr>
            <w:top w:val="none" w:sz="0" w:space="0" w:color="auto"/>
            <w:left w:val="none" w:sz="0" w:space="0" w:color="auto"/>
            <w:bottom w:val="none" w:sz="0" w:space="0" w:color="auto"/>
            <w:right w:val="none" w:sz="0" w:space="0" w:color="auto"/>
          </w:divBdr>
          <w:divsChild>
            <w:div w:id="599414022">
              <w:marLeft w:val="0"/>
              <w:marRight w:val="0"/>
              <w:marTop w:val="0"/>
              <w:marBottom w:val="0"/>
              <w:divBdr>
                <w:top w:val="none" w:sz="0" w:space="0" w:color="auto"/>
                <w:left w:val="none" w:sz="0" w:space="0" w:color="auto"/>
                <w:bottom w:val="none" w:sz="0" w:space="0" w:color="auto"/>
                <w:right w:val="none" w:sz="0" w:space="0" w:color="auto"/>
              </w:divBdr>
              <w:divsChild>
                <w:div w:id="3633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21017">
          <w:marLeft w:val="0"/>
          <w:marRight w:val="0"/>
          <w:marTop w:val="300"/>
          <w:marBottom w:val="0"/>
          <w:divBdr>
            <w:top w:val="none" w:sz="0" w:space="0" w:color="auto"/>
            <w:left w:val="none" w:sz="0" w:space="0" w:color="auto"/>
            <w:bottom w:val="none" w:sz="0" w:space="0" w:color="auto"/>
            <w:right w:val="none" w:sz="0" w:space="0" w:color="auto"/>
          </w:divBdr>
          <w:divsChild>
            <w:div w:id="42994782">
              <w:marLeft w:val="0"/>
              <w:marRight w:val="0"/>
              <w:marTop w:val="0"/>
              <w:marBottom w:val="0"/>
              <w:divBdr>
                <w:top w:val="none" w:sz="0" w:space="0" w:color="auto"/>
                <w:left w:val="none" w:sz="0" w:space="0" w:color="auto"/>
                <w:bottom w:val="none" w:sz="0" w:space="0" w:color="auto"/>
                <w:right w:val="none" w:sz="0" w:space="0" w:color="auto"/>
              </w:divBdr>
              <w:divsChild>
                <w:div w:id="1824927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17000">
          <w:marLeft w:val="0"/>
          <w:marRight w:val="0"/>
          <w:marTop w:val="300"/>
          <w:marBottom w:val="0"/>
          <w:divBdr>
            <w:top w:val="none" w:sz="0" w:space="0" w:color="auto"/>
            <w:left w:val="none" w:sz="0" w:space="0" w:color="auto"/>
            <w:bottom w:val="none" w:sz="0" w:space="0" w:color="auto"/>
            <w:right w:val="none" w:sz="0" w:space="0" w:color="auto"/>
          </w:divBdr>
          <w:divsChild>
            <w:div w:id="213003976">
              <w:marLeft w:val="0"/>
              <w:marRight w:val="0"/>
              <w:marTop w:val="0"/>
              <w:marBottom w:val="0"/>
              <w:divBdr>
                <w:top w:val="none" w:sz="0" w:space="0" w:color="auto"/>
                <w:left w:val="none" w:sz="0" w:space="0" w:color="auto"/>
                <w:bottom w:val="none" w:sz="0" w:space="0" w:color="auto"/>
                <w:right w:val="none" w:sz="0" w:space="0" w:color="auto"/>
              </w:divBdr>
              <w:divsChild>
                <w:div w:id="165479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11698336">
      <w:bodyDiv w:val="1"/>
      <w:marLeft w:val="0"/>
      <w:marRight w:val="0"/>
      <w:marTop w:val="0"/>
      <w:marBottom w:val="0"/>
      <w:divBdr>
        <w:top w:val="none" w:sz="0" w:space="0" w:color="auto"/>
        <w:left w:val="none" w:sz="0" w:space="0" w:color="auto"/>
        <w:bottom w:val="none" w:sz="0" w:space="0" w:color="auto"/>
        <w:right w:val="none" w:sz="0" w:space="0" w:color="auto"/>
      </w:divBdr>
      <w:divsChild>
        <w:div w:id="1571501528">
          <w:marLeft w:val="0"/>
          <w:marRight w:val="0"/>
          <w:marTop w:val="0"/>
          <w:marBottom w:val="0"/>
          <w:divBdr>
            <w:top w:val="none" w:sz="0" w:space="0" w:color="auto"/>
            <w:left w:val="none" w:sz="0" w:space="0" w:color="auto"/>
            <w:bottom w:val="none" w:sz="0" w:space="0" w:color="auto"/>
            <w:right w:val="none" w:sz="0" w:space="0" w:color="auto"/>
          </w:divBdr>
        </w:div>
        <w:div w:id="1652521406">
          <w:marLeft w:val="0"/>
          <w:marRight w:val="0"/>
          <w:marTop w:val="0"/>
          <w:marBottom w:val="0"/>
          <w:divBdr>
            <w:top w:val="none" w:sz="0" w:space="0" w:color="auto"/>
            <w:left w:val="none" w:sz="0" w:space="0" w:color="auto"/>
            <w:bottom w:val="none" w:sz="0" w:space="0" w:color="auto"/>
            <w:right w:val="none" w:sz="0" w:space="0" w:color="auto"/>
          </w:divBdr>
          <w:divsChild>
            <w:div w:id="1027833263">
              <w:marLeft w:val="0"/>
              <w:marRight w:val="0"/>
              <w:marTop w:val="0"/>
              <w:marBottom w:val="0"/>
              <w:divBdr>
                <w:top w:val="none" w:sz="0" w:space="0" w:color="auto"/>
                <w:left w:val="none" w:sz="0" w:space="0" w:color="auto"/>
                <w:bottom w:val="none" w:sz="0" w:space="0" w:color="auto"/>
                <w:right w:val="none" w:sz="0" w:space="0" w:color="auto"/>
              </w:divBdr>
            </w:div>
          </w:divsChild>
        </w:div>
        <w:div w:id="212474349">
          <w:marLeft w:val="0"/>
          <w:marRight w:val="0"/>
          <w:marTop w:val="0"/>
          <w:marBottom w:val="0"/>
          <w:divBdr>
            <w:top w:val="none" w:sz="0" w:space="0" w:color="auto"/>
            <w:left w:val="none" w:sz="0" w:space="0" w:color="auto"/>
            <w:bottom w:val="none" w:sz="0" w:space="0" w:color="auto"/>
            <w:right w:val="none" w:sz="0" w:space="0" w:color="auto"/>
          </w:divBdr>
        </w:div>
        <w:div w:id="1247038517">
          <w:marLeft w:val="0"/>
          <w:marRight w:val="0"/>
          <w:marTop w:val="0"/>
          <w:marBottom w:val="0"/>
          <w:divBdr>
            <w:top w:val="none" w:sz="0" w:space="0" w:color="auto"/>
            <w:left w:val="none" w:sz="0" w:space="0" w:color="auto"/>
            <w:bottom w:val="none" w:sz="0" w:space="0" w:color="auto"/>
            <w:right w:val="none" w:sz="0" w:space="0" w:color="auto"/>
          </w:divBdr>
          <w:divsChild>
            <w:div w:id="1002854952">
              <w:marLeft w:val="0"/>
              <w:marRight w:val="0"/>
              <w:marTop w:val="0"/>
              <w:marBottom w:val="0"/>
              <w:divBdr>
                <w:top w:val="none" w:sz="0" w:space="0" w:color="auto"/>
                <w:left w:val="none" w:sz="0" w:space="0" w:color="auto"/>
                <w:bottom w:val="none" w:sz="0" w:space="0" w:color="auto"/>
                <w:right w:val="none" w:sz="0" w:space="0" w:color="auto"/>
              </w:divBdr>
            </w:div>
          </w:divsChild>
        </w:div>
        <w:div w:id="665937798">
          <w:marLeft w:val="0"/>
          <w:marRight w:val="0"/>
          <w:marTop w:val="0"/>
          <w:marBottom w:val="0"/>
          <w:divBdr>
            <w:top w:val="none" w:sz="0" w:space="0" w:color="auto"/>
            <w:left w:val="none" w:sz="0" w:space="0" w:color="auto"/>
            <w:bottom w:val="none" w:sz="0" w:space="0" w:color="auto"/>
            <w:right w:val="none" w:sz="0" w:space="0" w:color="auto"/>
          </w:divBdr>
        </w:div>
        <w:div w:id="44182187">
          <w:marLeft w:val="0"/>
          <w:marRight w:val="0"/>
          <w:marTop w:val="0"/>
          <w:marBottom w:val="0"/>
          <w:divBdr>
            <w:top w:val="none" w:sz="0" w:space="0" w:color="auto"/>
            <w:left w:val="none" w:sz="0" w:space="0" w:color="auto"/>
            <w:bottom w:val="none" w:sz="0" w:space="0" w:color="auto"/>
            <w:right w:val="none" w:sz="0" w:space="0" w:color="auto"/>
          </w:divBdr>
          <w:divsChild>
            <w:div w:id="446311997">
              <w:marLeft w:val="0"/>
              <w:marRight w:val="0"/>
              <w:marTop w:val="0"/>
              <w:marBottom w:val="0"/>
              <w:divBdr>
                <w:top w:val="none" w:sz="0" w:space="0" w:color="auto"/>
                <w:left w:val="none" w:sz="0" w:space="0" w:color="auto"/>
                <w:bottom w:val="none" w:sz="0" w:space="0" w:color="auto"/>
                <w:right w:val="none" w:sz="0" w:space="0" w:color="auto"/>
              </w:divBdr>
            </w:div>
          </w:divsChild>
        </w:div>
        <w:div w:id="1812748288">
          <w:marLeft w:val="0"/>
          <w:marRight w:val="0"/>
          <w:marTop w:val="0"/>
          <w:marBottom w:val="0"/>
          <w:divBdr>
            <w:top w:val="none" w:sz="0" w:space="0" w:color="auto"/>
            <w:left w:val="none" w:sz="0" w:space="0" w:color="auto"/>
            <w:bottom w:val="none" w:sz="0" w:space="0" w:color="auto"/>
            <w:right w:val="none" w:sz="0" w:space="0" w:color="auto"/>
          </w:divBdr>
        </w:div>
        <w:div w:id="1172991910">
          <w:marLeft w:val="0"/>
          <w:marRight w:val="0"/>
          <w:marTop w:val="0"/>
          <w:marBottom w:val="0"/>
          <w:divBdr>
            <w:top w:val="none" w:sz="0" w:space="0" w:color="auto"/>
            <w:left w:val="none" w:sz="0" w:space="0" w:color="auto"/>
            <w:bottom w:val="none" w:sz="0" w:space="0" w:color="auto"/>
            <w:right w:val="none" w:sz="0" w:space="0" w:color="auto"/>
          </w:divBdr>
          <w:divsChild>
            <w:div w:id="303655949">
              <w:marLeft w:val="0"/>
              <w:marRight w:val="0"/>
              <w:marTop w:val="0"/>
              <w:marBottom w:val="0"/>
              <w:divBdr>
                <w:top w:val="none" w:sz="0" w:space="0" w:color="auto"/>
                <w:left w:val="none" w:sz="0" w:space="0" w:color="auto"/>
                <w:bottom w:val="none" w:sz="0" w:space="0" w:color="auto"/>
                <w:right w:val="none" w:sz="0" w:space="0" w:color="auto"/>
              </w:divBdr>
            </w:div>
          </w:divsChild>
        </w:div>
        <w:div w:id="1874688532">
          <w:marLeft w:val="0"/>
          <w:marRight w:val="0"/>
          <w:marTop w:val="0"/>
          <w:marBottom w:val="0"/>
          <w:divBdr>
            <w:top w:val="none" w:sz="0" w:space="0" w:color="auto"/>
            <w:left w:val="none" w:sz="0" w:space="0" w:color="auto"/>
            <w:bottom w:val="none" w:sz="0" w:space="0" w:color="auto"/>
            <w:right w:val="none" w:sz="0" w:space="0" w:color="auto"/>
          </w:divBdr>
        </w:div>
        <w:div w:id="1623730603">
          <w:marLeft w:val="0"/>
          <w:marRight w:val="0"/>
          <w:marTop w:val="0"/>
          <w:marBottom w:val="0"/>
          <w:divBdr>
            <w:top w:val="none" w:sz="0" w:space="0" w:color="auto"/>
            <w:left w:val="none" w:sz="0" w:space="0" w:color="auto"/>
            <w:bottom w:val="none" w:sz="0" w:space="0" w:color="auto"/>
            <w:right w:val="none" w:sz="0" w:space="0" w:color="auto"/>
          </w:divBdr>
          <w:divsChild>
            <w:div w:id="1849977432">
              <w:marLeft w:val="0"/>
              <w:marRight w:val="0"/>
              <w:marTop w:val="0"/>
              <w:marBottom w:val="0"/>
              <w:divBdr>
                <w:top w:val="none" w:sz="0" w:space="0" w:color="auto"/>
                <w:left w:val="none" w:sz="0" w:space="0" w:color="auto"/>
                <w:bottom w:val="none" w:sz="0" w:space="0" w:color="auto"/>
                <w:right w:val="none" w:sz="0" w:space="0" w:color="auto"/>
              </w:divBdr>
            </w:div>
          </w:divsChild>
        </w:div>
        <w:div w:id="137456349">
          <w:marLeft w:val="0"/>
          <w:marRight w:val="0"/>
          <w:marTop w:val="0"/>
          <w:marBottom w:val="0"/>
          <w:divBdr>
            <w:top w:val="none" w:sz="0" w:space="0" w:color="auto"/>
            <w:left w:val="none" w:sz="0" w:space="0" w:color="auto"/>
            <w:bottom w:val="none" w:sz="0" w:space="0" w:color="auto"/>
            <w:right w:val="none" w:sz="0" w:space="0" w:color="auto"/>
          </w:divBdr>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335034969">
              <w:marLeft w:val="0"/>
              <w:marRight w:val="0"/>
              <w:marTop w:val="0"/>
              <w:marBottom w:val="0"/>
              <w:divBdr>
                <w:top w:val="none" w:sz="0" w:space="0" w:color="auto"/>
                <w:left w:val="none" w:sz="0" w:space="0" w:color="auto"/>
                <w:bottom w:val="none" w:sz="0" w:space="0" w:color="auto"/>
                <w:right w:val="none" w:sz="0" w:space="0" w:color="auto"/>
              </w:divBdr>
            </w:div>
          </w:divsChild>
        </w:div>
        <w:div w:id="71120117">
          <w:marLeft w:val="0"/>
          <w:marRight w:val="0"/>
          <w:marTop w:val="0"/>
          <w:marBottom w:val="0"/>
          <w:divBdr>
            <w:top w:val="none" w:sz="0" w:space="0" w:color="auto"/>
            <w:left w:val="none" w:sz="0" w:space="0" w:color="auto"/>
            <w:bottom w:val="none" w:sz="0" w:space="0" w:color="auto"/>
            <w:right w:val="none" w:sz="0" w:space="0" w:color="auto"/>
          </w:divBdr>
        </w:div>
        <w:div w:id="1522427255">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sChild>
        </w:div>
        <w:div w:id="1447042660">
          <w:marLeft w:val="0"/>
          <w:marRight w:val="0"/>
          <w:marTop w:val="300"/>
          <w:marBottom w:val="0"/>
          <w:divBdr>
            <w:top w:val="none" w:sz="0" w:space="0" w:color="auto"/>
            <w:left w:val="none" w:sz="0" w:space="0" w:color="auto"/>
            <w:bottom w:val="none" w:sz="0" w:space="0" w:color="auto"/>
            <w:right w:val="none" w:sz="0" w:space="0" w:color="auto"/>
          </w:divBdr>
          <w:divsChild>
            <w:div w:id="70392676">
              <w:marLeft w:val="0"/>
              <w:marRight w:val="0"/>
              <w:marTop w:val="0"/>
              <w:marBottom w:val="0"/>
              <w:divBdr>
                <w:top w:val="none" w:sz="0" w:space="0" w:color="auto"/>
                <w:left w:val="none" w:sz="0" w:space="0" w:color="auto"/>
                <w:bottom w:val="none" w:sz="0" w:space="0" w:color="auto"/>
                <w:right w:val="none" w:sz="0" w:space="0" w:color="auto"/>
              </w:divBdr>
              <w:divsChild>
                <w:div w:id="4321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0967">
          <w:marLeft w:val="0"/>
          <w:marRight w:val="0"/>
          <w:marTop w:val="300"/>
          <w:marBottom w:val="0"/>
          <w:divBdr>
            <w:top w:val="none" w:sz="0" w:space="0" w:color="auto"/>
            <w:left w:val="none" w:sz="0" w:space="0" w:color="auto"/>
            <w:bottom w:val="none" w:sz="0" w:space="0" w:color="auto"/>
            <w:right w:val="none" w:sz="0" w:space="0" w:color="auto"/>
          </w:divBdr>
          <w:divsChild>
            <w:div w:id="1813136973">
              <w:marLeft w:val="0"/>
              <w:marRight w:val="0"/>
              <w:marTop w:val="0"/>
              <w:marBottom w:val="0"/>
              <w:divBdr>
                <w:top w:val="none" w:sz="0" w:space="0" w:color="auto"/>
                <w:left w:val="none" w:sz="0" w:space="0" w:color="auto"/>
                <w:bottom w:val="none" w:sz="0" w:space="0" w:color="auto"/>
                <w:right w:val="none" w:sz="0" w:space="0" w:color="auto"/>
              </w:divBdr>
              <w:divsChild>
                <w:div w:id="165232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94748">
          <w:marLeft w:val="0"/>
          <w:marRight w:val="0"/>
          <w:marTop w:val="300"/>
          <w:marBottom w:val="0"/>
          <w:divBdr>
            <w:top w:val="none" w:sz="0" w:space="0" w:color="auto"/>
            <w:left w:val="none" w:sz="0" w:space="0" w:color="auto"/>
            <w:bottom w:val="none" w:sz="0" w:space="0" w:color="auto"/>
            <w:right w:val="none" w:sz="0" w:space="0" w:color="auto"/>
          </w:divBdr>
          <w:divsChild>
            <w:div w:id="1627544258">
              <w:marLeft w:val="0"/>
              <w:marRight w:val="0"/>
              <w:marTop w:val="0"/>
              <w:marBottom w:val="0"/>
              <w:divBdr>
                <w:top w:val="none" w:sz="0" w:space="0" w:color="auto"/>
                <w:left w:val="none" w:sz="0" w:space="0" w:color="auto"/>
                <w:bottom w:val="none" w:sz="0" w:space="0" w:color="auto"/>
                <w:right w:val="none" w:sz="0" w:space="0" w:color="auto"/>
              </w:divBdr>
              <w:divsChild>
                <w:div w:id="1080247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144186">
          <w:marLeft w:val="0"/>
          <w:marRight w:val="0"/>
          <w:marTop w:val="300"/>
          <w:marBottom w:val="0"/>
          <w:divBdr>
            <w:top w:val="none" w:sz="0" w:space="0" w:color="auto"/>
            <w:left w:val="none" w:sz="0" w:space="0" w:color="auto"/>
            <w:bottom w:val="none" w:sz="0" w:space="0" w:color="auto"/>
            <w:right w:val="none" w:sz="0" w:space="0" w:color="auto"/>
          </w:divBdr>
          <w:divsChild>
            <w:div w:id="803229177">
              <w:marLeft w:val="0"/>
              <w:marRight w:val="0"/>
              <w:marTop w:val="0"/>
              <w:marBottom w:val="0"/>
              <w:divBdr>
                <w:top w:val="none" w:sz="0" w:space="0" w:color="auto"/>
                <w:left w:val="none" w:sz="0" w:space="0" w:color="auto"/>
                <w:bottom w:val="none" w:sz="0" w:space="0" w:color="auto"/>
                <w:right w:val="none" w:sz="0" w:space="0" w:color="auto"/>
              </w:divBdr>
              <w:divsChild>
                <w:div w:id="41860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209930">
      <w:bodyDiv w:val="1"/>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
        <w:div w:id="61421066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0"/>
              <w:marRight w:val="0"/>
              <w:marTop w:val="0"/>
              <w:marBottom w:val="0"/>
              <w:divBdr>
                <w:top w:val="none" w:sz="0" w:space="0" w:color="auto"/>
                <w:left w:val="none" w:sz="0" w:space="0" w:color="auto"/>
                <w:bottom w:val="none" w:sz="0" w:space="0" w:color="auto"/>
                <w:right w:val="none" w:sz="0" w:space="0" w:color="auto"/>
              </w:divBdr>
            </w:div>
          </w:divsChild>
        </w:div>
        <w:div w:id="1499731551">
          <w:marLeft w:val="0"/>
          <w:marRight w:val="0"/>
          <w:marTop w:val="0"/>
          <w:marBottom w:val="0"/>
          <w:divBdr>
            <w:top w:val="none" w:sz="0" w:space="0" w:color="auto"/>
            <w:left w:val="none" w:sz="0" w:space="0" w:color="auto"/>
            <w:bottom w:val="none" w:sz="0" w:space="0" w:color="auto"/>
            <w:right w:val="none" w:sz="0" w:space="0" w:color="auto"/>
          </w:divBdr>
        </w:div>
        <w:div w:id="1383023787">
          <w:marLeft w:val="0"/>
          <w:marRight w:val="0"/>
          <w:marTop w:val="0"/>
          <w:marBottom w:val="0"/>
          <w:divBdr>
            <w:top w:val="none" w:sz="0" w:space="0" w:color="auto"/>
            <w:left w:val="none" w:sz="0" w:space="0" w:color="auto"/>
            <w:bottom w:val="none" w:sz="0" w:space="0" w:color="auto"/>
            <w:right w:val="none" w:sz="0" w:space="0" w:color="auto"/>
          </w:divBdr>
          <w:divsChild>
            <w:div w:id="1268122623">
              <w:marLeft w:val="0"/>
              <w:marRight w:val="0"/>
              <w:marTop w:val="0"/>
              <w:marBottom w:val="0"/>
              <w:divBdr>
                <w:top w:val="none" w:sz="0" w:space="0" w:color="auto"/>
                <w:left w:val="none" w:sz="0" w:space="0" w:color="auto"/>
                <w:bottom w:val="none" w:sz="0" w:space="0" w:color="auto"/>
                <w:right w:val="none" w:sz="0" w:space="0" w:color="auto"/>
              </w:divBdr>
            </w:div>
          </w:divsChild>
        </w:div>
        <w:div w:id="2090690862">
          <w:marLeft w:val="0"/>
          <w:marRight w:val="0"/>
          <w:marTop w:val="0"/>
          <w:marBottom w:val="0"/>
          <w:divBdr>
            <w:top w:val="none" w:sz="0" w:space="0" w:color="auto"/>
            <w:left w:val="none" w:sz="0" w:space="0" w:color="auto"/>
            <w:bottom w:val="none" w:sz="0" w:space="0" w:color="auto"/>
            <w:right w:val="none" w:sz="0" w:space="0" w:color="auto"/>
          </w:divBdr>
        </w:div>
        <w:div w:id="569968471">
          <w:marLeft w:val="0"/>
          <w:marRight w:val="0"/>
          <w:marTop w:val="0"/>
          <w:marBottom w:val="0"/>
          <w:divBdr>
            <w:top w:val="none" w:sz="0" w:space="0" w:color="auto"/>
            <w:left w:val="none" w:sz="0" w:space="0" w:color="auto"/>
            <w:bottom w:val="none" w:sz="0" w:space="0" w:color="auto"/>
            <w:right w:val="none" w:sz="0" w:space="0" w:color="auto"/>
          </w:divBdr>
          <w:divsChild>
            <w:div w:id="651713567">
              <w:marLeft w:val="0"/>
              <w:marRight w:val="0"/>
              <w:marTop w:val="0"/>
              <w:marBottom w:val="0"/>
              <w:divBdr>
                <w:top w:val="none" w:sz="0" w:space="0" w:color="auto"/>
                <w:left w:val="none" w:sz="0" w:space="0" w:color="auto"/>
                <w:bottom w:val="none" w:sz="0" w:space="0" w:color="auto"/>
                <w:right w:val="none" w:sz="0" w:space="0" w:color="auto"/>
              </w:divBdr>
            </w:div>
          </w:divsChild>
        </w:div>
        <w:div w:id="596989473">
          <w:marLeft w:val="0"/>
          <w:marRight w:val="0"/>
          <w:marTop w:val="0"/>
          <w:marBottom w:val="0"/>
          <w:divBdr>
            <w:top w:val="none" w:sz="0" w:space="0" w:color="auto"/>
            <w:left w:val="none" w:sz="0" w:space="0" w:color="auto"/>
            <w:bottom w:val="none" w:sz="0" w:space="0" w:color="auto"/>
            <w:right w:val="none" w:sz="0" w:space="0" w:color="auto"/>
          </w:divBdr>
        </w:div>
        <w:div w:id="1681733385">
          <w:marLeft w:val="0"/>
          <w:marRight w:val="0"/>
          <w:marTop w:val="0"/>
          <w:marBottom w:val="0"/>
          <w:divBdr>
            <w:top w:val="none" w:sz="0" w:space="0" w:color="auto"/>
            <w:left w:val="none" w:sz="0" w:space="0" w:color="auto"/>
            <w:bottom w:val="none" w:sz="0" w:space="0" w:color="auto"/>
            <w:right w:val="none" w:sz="0" w:space="0" w:color="auto"/>
          </w:divBdr>
          <w:divsChild>
            <w:div w:id="1263492152">
              <w:marLeft w:val="0"/>
              <w:marRight w:val="0"/>
              <w:marTop w:val="0"/>
              <w:marBottom w:val="0"/>
              <w:divBdr>
                <w:top w:val="none" w:sz="0" w:space="0" w:color="auto"/>
                <w:left w:val="none" w:sz="0" w:space="0" w:color="auto"/>
                <w:bottom w:val="none" w:sz="0" w:space="0" w:color="auto"/>
                <w:right w:val="none" w:sz="0" w:space="0" w:color="auto"/>
              </w:divBdr>
            </w:div>
          </w:divsChild>
        </w:div>
        <w:div w:id="1883396336">
          <w:marLeft w:val="0"/>
          <w:marRight w:val="0"/>
          <w:marTop w:val="0"/>
          <w:marBottom w:val="0"/>
          <w:divBdr>
            <w:top w:val="none" w:sz="0" w:space="0" w:color="auto"/>
            <w:left w:val="none" w:sz="0" w:space="0" w:color="auto"/>
            <w:bottom w:val="none" w:sz="0" w:space="0" w:color="auto"/>
            <w:right w:val="none" w:sz="0" w:space="0" w:color="auto"/>
          </w:divBdr>
        </w:div>
        <w:div w:id="1695308608">
          <w:marLeft w:val="0"/>
          <w:marRight w:val="0"/>
          <w:marTop w:val="0"/>
          <w:marBottom w:val="0"/>
          <w:divBdr>
            <w:top w:val="none" w:sz="0" w:space="0" w:color="auto"/>
            <w:left w:val="none" w:sz="0" w:space="0" w:color="auto"/>
            <w:bottom w:val="none" w:sz="0" w:space="0" w:color="auto"/>
            <w:right w:val="none" w:sz="0" w:space="0" w:color="auto"/>
          </w:divBdr>
          <w:divsChild>
            <w:div w:id="325206003">
              <w:marLeft w:val="0"/>
              <w:marRight w:val="0"/>
              <w:marTop w:val="0"/>
              <w:marBottom w:val="0"/>
              <w:divBdr>
                <w:top w:val="none" w:sz="0" w:space="0" w:color="auto"/>
                <w:left w:val="none" w:sz="0" w:space="0" w:color="auto"/>
                <w:bottom w:val="none" w:sz="0" w:space="0" w:color="auto"/>
                <w:right w:val="none" w:sz="0" w:space="0" w:color="auto"/>
              </w:divBdr>
            </w:div>
          </w:divsChild>
        </w:div>
        <w:div w:id="1540699051">
          <w:marLeft w:val="0"/>
          <w:marRight w:val="0"/>
          <w:marTop w:val="0"/>
          <w:marBottom w:val="0"/>
          <w:divBdr>
            <w:top w:val="none" w:sz="0" w:space="0" w:color="auto"/>
            <w:left w:val="none" w:sz="0" w:space="0" w:color="auto"/>
            <w:bottom w:val="none" w:sz="0" w:space="0" w:color="auto"/>
            <w:right w:val="none" w:sz="0" w:space="0" w:color="auto"/>
          </w:divBdr>
        </w:div>
        <w:div w:id="911309777">
          <w:marLeft w:val="0"/>
          <w:marRight w:val="0"/>
          <w:marTop w:val="0"/>
          <w:marBottom w:val="0"/>
          <w:divBdr>
            <w:top w:val="none" w:sz="0" w:space="0" w:color="auto"/>
            <w:left w:val="none" w:sz="0" w:space="0" w:color="auto"/>
            <w:bottom w:val="none" w:sz="0" w:space="0" w:color="auto"/>
            <w:right w:val="none" w:sz="0" w:space="0" w:color="auto"/>
          </w:divBdr>
          <w:divsChild>
            <w:div w:id="1298218016">
              <w:marLeft w:val="0"/>
              <w:marRight w:val="0"/>
              <w:marTop w:val="0"/>
              <w:marBottom w:val="0"/>
              <w:divBdr>
                <w:top w:val="none" w:sz="0" w:space="0" w:color="auto"/>
                <w:left w:val="none" w:sz="0" w:space="0" w:color="auto"/>
                <w:bottom w:val="none" w:sz="0" w:space="0" w:color="auto"/>
                <w:right w:val="none" w:sz="0" w:space="0" w:color="auto"/>
              </w:divBdr>
            </w:div>
          </w:divsChild>
        </w:div>
        <w:div w:id="517741908">
          <w:marLeft w:val="0"/>
          <w:marRight w:val="0"/>
          <w:marTop w:val="0"/>
          <w:marBottom w:val="0"/>
          <w:divBdr>
            <w:top w:val="none" w:sz="0" w:space="0" w:color="auto"/>
            <w:left w:val="none" w:sz="0" w:space="0" w:color="auto"/>
            <w:bottom w:val="none" w:sz="0" w:space="0" w:color="auto"/>
            <w:right w:val="none" w:sz="0" w:space="0" w:color="auto"/>
          </w:divBdr>
        </w:div>
        <w:div w:id="383526140">
          <w:marLeft w:val="0"/>
          <w:marRight w:val="0"/>
          <w:marTop w:val="0"/>
          <w:marBottom w:val="0"/>
          <w:divBdr>
            <w:top w:val="none" w:sz="0" w:space="0" w:color="auto"/>
            <w:left w:val="none" w:sz="0" w:space="0" w:color="auto"/>
            <w:bottom w:val="none" w:sz="0" w:space="0" w:color="auto"/>
            <w:right w:val="none" w:sz="0" w:space="0" w:color="auto"/>
          </w:divBdr>
          <w:divsChild>
            <w:div w:id="624116534">
              <w:marLeft w:val="0"/>
              <w:marRight w:val="0"/>
              <w:marTop w:val="0"/>
              <w:marBottom w:val="0"/>
              <w:divBdr>
                <w:top w:val="none" w:sz="0" w:space="0" w:color="auto"/>
                <w:left w:val="none" w:sz="0" w:space="0" w:color="auto"/>
                <w:bottom w:val="none" w:sz="0" w:space="0" w:color="auto"/>
                <w:right w:val="none" w:sz="0" w:space="0" w:color="auto"/>
              </w:divBdr>
            </w:div>
          </w:divsChild>
        </w:div>
        <w:div w:id="1023483778">
          <w:marLeft w:val="0"/>
          <w:marRight w:val="0"/>
          <w:marTop w:val="300"/>
          <w:marBottom w:val="0"/>
          <w:divBdr>
            <w:top w:val="none" w:sz="0" w:space="0" w:color="auto"/>
            <w:left w:val="none" w:sz="0" w:space="0" w:color="auto"/>
            <w:bottom w:val="none" w:sz="0" w:space="0" w:color="auto"/>
            <w:right w:val="none" w:sz="0" w:space="0" w:color="auto"/>
          </w:divBdr>
          <w:divsChild>
            <w:div w:id="826440200">
              <w:marLeft w:val="0"/>
              <w:marRight w:val="0"/>
              <w:marTop w:val="0"/>
              <w:marBottom w:val="0"/>
              <w:divBdr>
                <w:top w:val="none" w:sz="0" w:space="0" w:color="auto"/>
                <w:left w:val="none" w:sz="0" w:space="0" w:color="auto"/>
                <w:bottom w:val="none" w:sz="0" w:space="0" w:color="auto"/>
                <w:right w:val="none" w:sz="0" w:space="0" w:color="auto"/>
              </w:divBdr>
              <w:divsChild>
                <w:div w:id="201996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478919">
          <w:marLeft w:val="0"/>
          <w:marRight w:val="0"/>
          <w:marTop w:val="300"/>
          <w:marBottom w:val="0"/>
          <w:divBdr>
            <w:top w:val="none" w:sz="0" w:space="0" w:color="auto"/>
            <w:left w:val="none" w:sz="0" w:space="0" w:color="auto"/>
            <w:bottom w:val="none" w:sz="0" w:space="0" w:color="auto"/>
            <w:right w:val="none" w:sz="0" w:space="0" w:color="auto"/>
          </w:divBdr>
          <w:divsChild>
            <w:div w:id="670379423">
              <w:marLeft w:val="0"/>
              <w:marRight w:val="0"/>
              <w:marTop w:val="0"/>
              <w:marBottom w:val="0"/>
              <w:divBdr>
                <w:top w:val="none" w:sz="0" w:space="0" w:color="auto"/>
                <w:left w:val="none" w:sz="0" w:space="0" w:color="auto"/>
                <w:bottom w:val="none" w:sz="0" w:space="0" w:color="auto"/>
                <w:right w:val="none" w:sz="0" w:space="0" w:color="auto"/>
              </w:divBdr>
              <w:divsChild>
                <w:div w:id="148054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03539">
          <w:marLeft w:val="0"/>
          <w:marRight w:val="0"/>
          <w:marTop w:val="300"/>
          <w:marBottom w:val="0"/>
          <w:divBdr>
            <w:top w:val="none" w:sz="0" w:space="0" w:color="auto"/>
            <w:left w:val="none" w:sz="0" w:space="0" w:color="auto"/>
            <w:bottom w:val="none" w:sz="0" w:space="0" w:color="auto"/>
            <w:right w:val="none" w:sz="0" w:space="0" w:color="auto"/>
          </w:divBdr>
          <w:divsChild>
            <w:div w:id="603853298">
              <w:marLeft w:val="0"/>
              <w:marRight w:val="0"/>
              <w:marTop w:val="0"/>
              <w:marBottom w:val="0"/>
              <w:divBdr>
                <w:top w:val="none" w:sz="0" w:space="0" w:color="auto"/>
                <w:left w:val="none" w:sz="0" w:space="0" w:color="auto"/>
                <w:bottom w:val="none" w:sz="0" w:space="0" w:color="auto"/>
                <w:right w:val="none" w:sz="0" w:space="0" w:color="auto"/>
              </w:divBdr>
              <w:divsChild>
                <w:div w:id="38806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44085">
          <w:marLeft w:val="0"/>
          <w:marRight w:val="0"/>
          <w:marTop w:val="300"/>
          <w:marBottom w:val="0"/>
          <w:divBdr>
            <w:top w:val="none" w:sz="0" w:space="0" w:color="auto"/>
            <w:left w:val="none" w:sz="0" w:space="0" w:color="auto"/>
            <w:bottom w:val="none" w:sz="0" w:space="0" w:color="auto"/>
            <w:right w:val="none" w:sz="0" w:space="0" w:color="auto"/>
          </w:divBdr>
          <w:divsChild>
            <w:div w:id="690766225">
              <w:marLeft w:val="0"/>
              <w:marRight w:val="0"/>
              <w:marTop w:val="0"/>
              <w:marBottom w:val="0"/>
              <w:divBdr>
                <w:top w:val="none" w:sz="0" w:space="0" w:color="auto"/>
                <w:left w:val="none" w:sz="0" w:space="0" w:color="auto"/>
                <w:bottom w:val="none" w:sz="0" w:space="0" w:color="auto"/>
                <w:right w:val="none" w:sz="0" w:space="0" w:color="auto"/>
              </w:divBdr>
              <w:divsChild>
                <w:div w:id="1728726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691539">
      <w:bodyDiv w:val="1"/>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852986912">
          <w:marLeft w:val="0"/>
          <w:marRight w:val="0"/>
          <w:marTop w:val="0"/>
          <w:marBottom w:val="0"/>
          <w:divBdr>
            <w:top w:val="none" w:sz="0" w:space="0" w:color="auto"/>
            <w:left w:val="none" w:sz="0" w:space="0" w:color="auto"/>
            <w:bottom w:val="none" w:sz="0" w:space="0" w:color="auto"/>
            <w:right w:val="none" w:sz="0" w:space="0" w:color="auto"/>
          </w:divBdr>
          <w:divsChild>
            <w:div w:id="1827473708">
              <w:marLeft w:val="0"/>
              <w:marRight w:val="0"/>
              <w:marTop w:val="0"/>
              <w:marBottom w:val="0"/>
              <w:divBdr>
                <w:top w:val="none" w:sz="0" w:space="0" w:color="auto"/>
                <w:left w:val="none" w:sz="0" w:space="0" w:color="auto"/>
                <w:bottom w:val="none" w:sz="0" w:space="0" w:color="auto"/>
                <w:right w:val="none" w:sz="0" w:space="0" w:color="auto"/>
              </w:divBdr>
            </w:div>
          </w:divsChild>
        </w:div>
        <w:div w:id="478305933">
          <w:marLeft w:val="0"/>
          <w:marRight w:val="0"/>
          <w:marTop w:val="0"/>
          <w:marBottom w:val="0"/>
          <w:divBdr>
            <w:top w:val="none" w:sz="0" w:space="0" w:color="auto"/>
            <w:left w:val="none" w:sz="0" w:space="0" w:color="auto"/>
            <w:bottom w:val="none" w:sz="0" w:space="0" w:color="auto"/>
            <w:right w:val="none" w:sz="0" w:space="0" w:color="auto"/>
          </w:divBdr>
        </w:div>
        <w:div w:id="1315910252">
          <w:marLeft w:val="0"/>
          <w:marRight w:val="0"/>
          <w:marTop w:val="0"/>
          <w:marBottom w:val="0"/>
          <w:divBdr>
            <w:top w:val="none" w:sz="0" w:space="0" w:color="auto"/>
            <w:left w:val="none" w:sz="0" w:space="0" w:color="auto"/>
            <w:bottom w:val="none" w:sz="0" w:space="0" w:color="auto"/>
            <w:right w:val="none" w:sz="0" w:space="0" w:color="auto"/>
          </w:divBdr>
          <w:divsChild>
            <w:div w:id="1582446438">
              <w:marLeft w:val="0"/>
              <w:marRight w:val="0"/>
              <w:marTop w:val="0"/>
              <w:marBottom w:val="0"/>
              <w:divBdr>
                <w:top w:val="none" w:sz="0" w:space="0" w:color="auto"/>
                <w:left w:val="none" w:sz="0" w:space="0" w:color="auto"/>
                <w:bottom w:val="none" w:sz="0" w:space="0" w:color="auto"/>
                <w:right w:val="none" w:sz="0" w:space="0" w:color="auto"/>
              </w:divBdr>
            </w:div>
          </w:divsChild>
        </w:div>
        <w:div w:id="1799030914">
          <w:marLeft w:val="0"/>
          <w:marRight w:val="0"/>
          <w:marTop w:val="0"/>
          <w:marBottom w:val="0"/>
          <w:divBdr>
            <w:top w:val="none" w:sz="0" w:space="0" w:color="auto"/>
            <w:left w:val="none" w:sz="0" w:space="0" w:color="auto"/>
            <w:bottom w:val="none" w:sz="0" w:space="0" w:color="auto"/>
            <w:right w:val="none" w:sz="0" w:space="0" w:color="auto"/>
          </w:divBdr>
        </w:div>
        <w:div w:id="1856335414">
          <w:marLeft w:val="0"/>
          <w:marRight w:val="0"/>
          <w:marTop w:val="0"/>
          <w:marBottom w:val="0"/>
          <w:divBdr>
            <w:top w:val="none" w:sz="0" w:space="0" w:color="auto"/>
            <w:left w:val="none" w:sz="0" w:space="0" w:color="auto"/>
            <w:bottom w:val="none" w:sz="0" w:space="0" w:color="auto"/>
            <w:right w:val="none" w:sz="0" w:space="0" w:color="auto"/>
          </w:divBdr>
          <w:divsChild>
            <w:div w:id="1954089377">
              <w:marLeft w:val="0"/>
              <w:marRight w:val="0"/>
              <w:marTop w:val="0"/>
              <w:marBottom w:val="0"/>
              <w:divBdr>
                <w:top w:val="none" w:sz="0" w:space="0" w:color="auto"/>
                <w:left w:val="none" w:sz="0" w:space="0" w:color="auto"/>
                <w:bottom w:val="none" w:sz="0" w:space="0" w:color="auto"/>
                <w:right w:val="none" w:sz="0" w:space="0" w:color="auto"/>
              </w:divBdr>
            </w:div>
          </w:divsChild>
        </w:div>
        <w:div w:id="1205368045">
          <w:marLeft w:val="0"/>
          <w:marRight w:val="0"/>
          <w:marTop w:val="0"/>
          <w:marBottom w:val="0"/>
          <w:divBdr>
            <w:top w:val="none" w:sz="0" w:space="0" w:color="auto"/>
            <w:left w:val="none" w:sz="0" w:space="0" w:color="auto"/>
            <w:bottom w:val="none" w:sz="0" w:space="0" w:color="auto"/>
            <w:right w:val="none" w:sz="0" w:space="0" w:color="auto"/>
          </w:divBdr>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619943329">
              <w:marLeft w:val="0"/>
              <w:marRight w:val="0"/>
              <w:marTop w:val="0"/>
              <w:marBottom w:val="0"/>
              <w:divBdr>
                <w:top w:val="none" w:sz="0" w:space="0" w:color="auto"/>
                <w:left w:val="none" w:sz="0" w:space="0" w:color="auto"/>
                <w:bottom w:val="none" w:sz="0" w:space="0" w:color="auto"/>
                <w:right w:val="none" w:sz="0" w:space="0" w:color="auto"/>
              </w:divBdr>
            </w:div>
          </w:divsChild>
        </w:div>
        <w:div w:id="105663472">
          <w:marLeft w:val="0"/>
          <w:marRight w:val="0"/>
          <w:marTop w:val="0"/>
          <w:marBottom w:val="0"/>
          <w:divBdr>
            <w:top w:val="none" w:sz="0" w:space="0" w:color="auto"/>
            <w:left w:val="none" w:sz="0" w:space="0" w:color="auto"/>
            <w:bottom w:val="none" w:sz="0" w:space="0" w:color="auto"/>
            <w:right w:val="none" w:sz="0" w:space="0" w:color="auto"/>
          </w:divBdr>
        </w:div>
        <w:div w:id="1488016681">
          <w:marLeft w:val="0"/>
          <w:marRight w:val="0"/>
          <w:marTop w:val="0"/>
          <w:marBottom w:val="0"/>
          <w:divBdr>
            <w:top w:val="none" w:sz="0" w:space="0" w:color="auto"/>
            <w:left w:val="none" w:sz="0" w:space="0" w:color="auto"/>
            <w:bottom w:val="none" w:sz="0" w:space="0" w:color="auto"/>
            <w:right w:val="none" w:sz="0" w:space="0" w:color="auto"/>
          </w:divBdr>
          <w:divsChild>
            <w:div w:id="1633360757">
              <w:marLeft w:val="0"/>
              <w:marRight w:val="0"/>
              <w:marTop w:val="0"/>
              <w:marBottom w:val="0"/>
              <w:divBdr>
                <w:top w:val="none" w:sz="0" w:space="0" w:color="auto"/>
                <w:left w:val="none" w:sz="0" w:space="0" w:color="auto"/>
                <w:bottom w:val="none" w:sz="0" w:space="0" w:color="auto"/>
                <w:right w:val="none" w:sz="0" w:space="0" w:color="auto"/>
              </w:divBdr>
            </w:div>
          </w:divsChild>
        </w:div>
        <w:div w:id="624778867">
          <w:marLeft w:val="0"/>
          <w:marRight w:val="0"/>
          <w:marTop w:val="0"/>
          <w:marBottom w:val="0"/>
          <w:divBdr>
            <w:top w:val="none" w:sz="0" w:space="0" w:color="auto"/>
            <w:left w:val="none" w:sz="0" w:space="0" w:color="auto"/>
            <w:bottom w:val="none" w:sz="0" w:space="0" w:color="auto"/>
            <w:right w:val="none" w:sz="0" w:space="0" w:color="auto"/>
          </w:divBdr>
        </w:div>
        <w:div w:id="1691226290">
          <w:marLeft w:val="0"/>
          <w:marRight w:val="0"/>
          <w:marTop w:val="0"/>
          <w:marBottom w:val="0"/>
          <w:divBdr>
            <w:top w:val="none" w:sz="0" w:space="0" w:color="auto"/>
            <w:left w:val="none" w:sz="0" w:space="0" w:color="auto"/>
            <w:bottom w:val="none" w:sz="0" w:space="0" w:color="auto"/>
            <w:right w:val="none" w:sz="0" w:space="0" w:color="auto"/>
          </w:divBdr>
          <w:divsChild>
            <w:div w:id="1958219796">
              <w:marLeft w:val="0"/>
              <w:marRight w:val="0"/>
              <w:marTop w:val="0"/>
              <w:marBottom w:val="0"/>
              <w:divBdr>
                <w:top w:val="none" w:sz="0" w:space="0" w:color="auto"/>
                <w:left w:val="none" w:sz="0" w:space="0" w:color="auto"/>
                <w:bottom w:val="none" w:sz="0" w:space="0" w:color="auto"/>
                <w:right w:val="none" w:sz="0" w:space="0" w:color="auto"/>
              </w:divBdr>
            </w:div>
          </w:divsChild>
        </w:div>
        <w:div w:id="67390472">
          <w:marLeft w:val="0"/>
          <w:marRight w:val="0"/>
          <w:marTop w:val="0"/>
          <w:marBottom w:val="0"/>
          <w:divBdr>
            <w:top w:val="none" w:sz="0" w:space="0" w:color="auto"/>
            <w:left w:val="none" w:sz="0" w:space="0" w:color="auto"/>
            <w:bottom w:val="none" w:sz="0" w:space="0" w:color="auto"/>
            <w:right w:val="none" w:sz="0" w:space="0" w:color="auto"/>
          </w:divBdr>
        </w:div>
        <w:div w:id="1833640323">
          <w:marLeft w:val="0"/>
          <w:marRight w:val="0"/>
          <w:marTop w:val="0"/>
          <w:marBottom w:val="0"/>
          <w:divBdr>
            <w:top w:val="none" w:sz="0" w:space="0" w:color="auto"/>
            <w:left w:val="none" w:sz="0" w:space="0" w:color="auto"/>
            <w:bottom w:val="none" w:sz="0" w:space="0" w:color="auto"/>
            <w:right w:val="none" w:sz="0" w:space="0" w:color="auto"/>
          </w:divBdr>
          <w:divsChild>
            <w:div w:id="2072850208">
              <w:marLeft w:val="0"/>
              <w:marRight w:val="0"/>
              <w:marTop w:val="0"/>
              <w:marBottom w:val="0"/>
              <w:divBdr>
                <w:top w:val="none" w:sz="0" w:space="0" w:color="auto"/>
                <w:left w:val="none" w:sz="0" w:space="0" w:color="auto"/>
                <w:bottom w:val="none" w:sz="0" w:space="0" w:color="auto"/>
                <w:right w:val="none" w:sz="0" w:space="0" w:color="auto"/>
              </w:divBdr>
            </w:div>
          </w:divsChild>
        </w:div>
        <w:div w:id="330185030">
          <w:marLeft w:val="0"/>
          <w:marRight w:val="0"/>
          <w:marTop w:val="300"/>
          <w:marBottom w:val="0"/>
          <w:divBdr>
            <w:top w:val="none" w:sz="0" w:space="0" w:color="auto"/>
            <w:left w:val="none" w:sz="0" w:space="0" w:color="auto"/>
            <w:bottom w:val="none" w:sz="0" w:space="0" w:color="auto"/>
            <w:right w:val="none" w:sz="0" w:space="0" w:color="auto"/>
          </w:divBdr>
          <w:divsChild>
            <w:div w:id="1391611706">
              <w:marLeft w:val="0"/>
              <w:marRight w:val="0"/>
              <w:marTop w:val="0"/>
              <w:marBottom w:val="0"/>
              <w:divBdr>
                <w:top w:val="none" w:sz="0" w:space="0" w:color="auto"/>
                <w:left w:val="none" w:sz="0" w:space="0" w:color="auto"/>
                <w:bottom w:val="none" w:sz="0" w:space="0" w:color="auto"/>
                <w:right w:val="none" w:sz="0" w:space="0" w:color="auto"/>
              </w:divBdr>
              <w:divsChild>
                <w:div w:id="54795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5583">
          <w:marLeft w:val="0"/>
          <w:marRight w:val="0"/>
          <w:marTop w:val="300"/>
          <w:marBottom w:val="0"/>
          <w:divBdr>
            <w:top w:val="none" w:sz="0" w:space="0" w:color="auto"/>
            <w:left w:val="none" w:sz="0" w:space="0" w:color="auto"/>
            <w:bottom w:val="none" w:sz="0" w:space="0" w:color="auto"/>
            <w:right w:val="none" w:sz="0" w:space="0" w:color="auto"/>
          </w:divBdr>
          <w:divsChild>
            <w:div w:id="2072539392">
              <w:marLeft w:val="0"/>
              <w:marRight w:val="0"/>
              <w:marTop w:val="0"/>
              <w:marBottom w:val="0"/>
              <w:divBdr>
                <w:top w:val="none" w:sz="0" w:space="0" w:color="auto"/>
                <w:left w:val="none" w:sz="0" w:space="0" w:color="auto"/>
                <w:bottom w:val="none" w:sz="0" w:space="0" w:color="auto"/>
                <w:right w:val="none" w:sz="0" w:space="0" w:color="auto"/>
              </w:divBdr>
              <w:divsChild>
                <w:div w:id="10291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79373">
          <w:marLeft w:val="0"/>
          <w:marRight w:val="0"/>
          <w:marTop w:val="300"/>
          <w:marBottom w:val="0"/>
          <w:divBdr>
            <w:top w:val="none" w:sz="0" w:space="0" w:color="auto"/>
            <w:left w:val="none" w:sz="0" w:space="0" w:color="auto"/>
            <w:bottom w:val="none" w:sz="0" w:space="0" w:color="auto"/>
            <w:right w:val="none" w:sz="0" w:space="0" w:color="auto"/>
          </w:divBdr>
          <w:divsChild>
            <w:div w:id="106627793">
              <w:marLeft w:val="0"/>
              <w:marRight w:val="0"/>
              <w:marTop w:val="0"/>
              <w:marBottom w:val="0"/>
              <w:divBdr>
                <w:top w:val="none" w:sz="0" w:space="0" w:color="auto"/>
                <w:left w:val="none" w:sz="0" w:space="0" w:color="auto"/>
                <w:bottom w:val="none" w:sz="0" w:space="0" w:color="auto"/>
                <w:right w:val="none" w:sz="0" w:space="0" w:color="auto"/>
              </w:divBdr>
              <w:divsChild>
                <w:div w:id="65846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 w:id="2031494110">
      <w:bodyDiv w:val="1"/>
      <w:marLeft w:val="0"/>
      <w:marRight w:val="0"/>
      <w:marTop w:val="0"/>
      <w:marBottom w:val="0"/>
      <w:divBdr>
        <w:top w:val="none" w:sz="0" w:space="0" w:color="auto"/>
        <w:left w:val="none" w:sz="0" w:space="0" w:color="auto"/>
        <w:bottom w:val="none" w:sz="0" w:space="0" w:color="auto"/>
        <w:right w:val="none" w:sz="0" w:space="0" w:color="auto"/>
      </w:divBdr>
    </w:div>
    <w:div w:id="2032796055">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6">
          <w:marLeft w:val="0"/>
          <w:marRight w:val="0"/>
          <w:marTop w:val="300"/>
          <w:marBottom w:val="0"/>
          <w:divBdr>
            <w:top w:val="none" w:sz="0" w:space="0" w:color="auto"/>
            <w:left w:val="none" w:sz="0" w:space="0" w:color="auto"/>
            <w:bottom w:val="none" w:sz="0" w:space="0" w:color="auto"/>
            <w:right w:val="none" w:sz="0" w:space="0" w:color="auto"/>
          </w:divBdr>
          <w:divsChild>
            <w:div w:id="1876774370">
              <w:marLeft w:val="0"/>
              <w:marRight w:val="0"/>
              <w:marTop w:val="0"/>
              <w:marBottom w:val="0"/>
              <w:divBdr>
                <w:top w:val="none" w:sz="0" w:space="0" w:color="auto"/>
                <w:left w:val="none" w:sz="0" w:space="0" w:color="auto"/>
                <w:bottom w:val="none" w:sz="0" w:space="0" w:color="auto"/>
                <w:right w:val="none" w:sz="0" w:space="0" w:color="auto"/>
              </w:divBdr>
              <w:divsChild>
                <w:div w:id="104005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2891">
          <w:marLeft w:val="0"/>
          <w:marRight w:val="0"/>
          <w:marTop w:val="300"/>
          <w:marBottom w:val="0"/>
          <w:divBdr>
            <w:top w:val="none" w:sz="0" w:space="0" w:color="auto"/>
            <w:left w:val="none" w:sz="0" w:space="0" w:color="auto"/>
            <w:bottom w:val="none" w:sz="0" w:space="0" w:color="auto"/>
            <w:right w:val="none" w:sz="0" w:space="0" w:color="auto"/>
          </w:divBdr>
          <w:divsChild>
            <w:div w:id="1394430266">
              <w:marLeft w:val="0"/>
              <w:marRight w:val="0"/>
              <w:marTop w:val="0"/>
              <w:marBottom w:val="0"/>
              <w:divBdr>
                <w:top w:val="none" w:sz="0" w:space="0" w:color="auto"/>
                <w:left w:val="none" w:sz="0" w:space="0" w:color="auto"/>
                <w:bottom w:val="none" w:sz="0" w:space="0" w:color="auto"/>
                <w:right w:val="none" w:sz="0" w:space="0" w:color="auto"/>
              </w:divBdr>
              <w:divsChild>
                <w:div w:id="1136992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111032">
          <w:marLeft w:val="0"/>
          <w:marRight w:val="0"/>
          <w:marTop w:val="30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none" w:sz="0" w:space="0" w:color="auto"/>
                <w:bottom w:val="none" w:sz="0" w:space="0" w:color="auto"/>
                <w:right w:val="none" w:sz="0" w:space="0" w:color="auto"/>
              </w:divBdr>
              <w:divsChild>
                <w:div w:id="126846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4877">
          <w:marLeft w:val="0"/>
          <w:marRight w:val="0"/>
          <w:marTop w:val="300"/>
          <w:marBottom w:val="0"/>
          <w:divBdr>
            <w:top w:val="none" w:sz="0" w:space="0" w:color="auto"/>
            <w:left w:val="none" w:sz="0" w:space="0" w:color="auto"/>
            <w:bottom w:val="none" w:sz="0" w:space="0" w:color="auto"/>
            <w:right w:val="none" w:sz="0" w:space="0" w:color="auto"/>
          </w:divBdr>
          <w:divsChild>
            <w:div w:id="108594381">
              <w:marLeft w:val="0"/>
              <w:marRight w:val="0"/>
              <w:marTop w:val="0"/>
              <w:marBottom w:val="0"/>
              <w:divBdr>
                <w:top w:val="none" w:sz="0" w:space="0" w:color="auto"/>
                <w:left w:val="none" w:sz="0" w:space="0" w:color="auto"/>
                <w:bottom w:val="none" w:sz="0" w:space="0" w:color="auto"/>
                <w:right w:val="none" w:sz="0" w:space="0" w:color="auto"/>
              </w:divBdr>
              <w:divsChild>
                <w:div w:id="14241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257501">
      <w:bodyDiv w:val="1"/>
      <w:marLeft w:val="0"/>
      <w:marRight w:val="0"/>
      <w:marTop w:val="0"/>
      <w:marBottom w:val="0"/>
      <w:divBdr>
        <w:top w:val="none" w:sz="0" w:space="0" w:color="auto"/>
        <w:left w:val="none" w:sz="0" w:space="0" w:color="auto"/>
        <w:bottom w:val="none" w:sz="0" w:space="0" w:color="auto"/>
        <w:right w:val="none" w:sz="0" w:space="0" w:color="auto"/>
      </w:divBdr>
    </w:div>
    <w:div w:id="205017940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30">
          <w:marLeft w:val="0"/>
          <w:marRight w:val="0"/>
          <w:marTop w:val="300"/>
          <w:marBottom w:val="0"/>
          <w:divBdr>
            <w:top w:val="none" w:sz="0" w:space="0" w:color="auto"/>
            <w:left w:val="none" w:sz="0" w:space="0" w:color="auto"/>
            <w:bottom w:val="none" w:sz="0" w:space="0" w:color="auto"/>
            <w:right w:val="none" w:sz="0" w:space="0" w:color="auto"/>
          </w:divBdr>
          <w:divsChild>
            <w:div w:id="507911258">
              <w:marLeft w:val="0"/>
              <w:marRight w:val="0"/>
              <w:marTop w:val="0"/>
              <w:marBottom w:val="0"/>
              <w:divBdr>
                <w:top w:val="none" w:sz="0" w:space="0" w:color="auto"/>
                <w:left w:val="none" w:sz="0" w:space="0" w:color="auto"/>
                <w:bottom w:val="none" w:sz="0" w:space="0" w:color="auto"/>
                <w:right w:val="none" w:sz="0" w:space="0" w:color="auto"/>
              </w:divBdr>
              <w:divsChild>
                <w:div w:id="1663460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658108">
          <w:marLeft w:val="0"/>
          <w:marRight w:val="0"/>
          <w:marTop w:val="300"/>
          <w:marBottom w:val="0"/>
          <w:divBdr>
            <w:top w:val="none" w:sz="0" w:space="0" w:color="auto"/>
            <w:left w:val="none" w:sz="0" w:space="0" w:color="auto"/>
            <w:bottom w:val="none" w:sz="0" w:space="0" w:color="auto"/>
            <w:right w:val="none" w:sz="0" w:space="0" w:color="auto"/>
          </w:divBdr>
          <w:divsChild>
            <w:div w:id="279146482">
              <w:marLeft w:val="0"/>
              <w:marRight w:val="0"/>
              <w:marTop w:val="0"/>
              <w:marBottom w:val="0"/>
              <w:divBdr>
                <w:top w:val="none" w:sz="0" w:space="0" w:color="auto"/>
                <w:left w:val="none" w:sz="0" w:space="0" w:color="auto"/>
                <w:bottom w:val="none" w:sz="0" w:space="0" w:color="auto"/>
                <w:right w:val="none" w:sz="0" w:space="0" w:color="auto"/>
              </w:divBdr>
              <w:divsChild>
                <w:div w:id="94765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017190">
          <w:marLeft w:val="0"/>
          <w:marRight w:val="0"/>
          <w:marTop w:val="300"/>
          <w:marBottom w:val="0"/>
          <w:divBdr>
            <w:top w:val="none" w:sz="0" w:space="0" w:color="auto"/>
            <w:left w:val="none" w:sz="0" w:space="0" w:color="auto"/>
            <w:bottom w:val="none" w:sz="0" w:space="0" w:color="auto"/>
            <w:right w:val="none" w:sz="0" w:space="0" w:color="auto"/>
          </w:divBdr>
          <w:divsChild>
            <w:div w:id="799880492">
              <w:marLeft w:val="0"/>
              <w:marRight w:val="0"/>
              <w:marTop w:val="0"/>
              <w:marBottom w:val="0"/>
              <w:divBdr>
                <w:top w:val="none" w:sz="0" w:space="0" w:color="auto"/>
                <w:left w:val="none" w:sz="0" w:space="0" w:color="auto"/>
                <w:bottom w:val="none" w:sz="0" w:space="0" w:color="auto"/>
                <w:right w:val="none" w:sz="0" w:space="0" w:color="auto"/>
              </w:divBdr>
              <w:divsChild>
                <w:div w:id="155268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142">
          <w:marLeft w:val="0"/>
          <w:marRight w:val="0"/>
          <w:marTop w:val="300"/>
          <w:marBottom w:val="0"/>
          <w:divBdr>
            <w:top w:val="none" w:sz="0" w:space="0" w:color="auto"/>
            <w:left w:val="none" w:sz="0" w:space="0" w:color="auto"/>
            <w:bottom w:val="none" w:sz="0" w:space="0" w:color="auto"/>
            <w:right w:val="none" w:sz="0" w:space="0" w:color="auto"/>
          </w:divBdr>
          <w:divsChild>
            <w:div w:id="1273243041">
              <w:marLeft w:val="0"/>
              <w:marRight w:val="0"/>
              <w:marTop w:val="0"/>
              <w:marBottom w:val="0"/>
              <w:divBdr>
                <w:top w:val="none" w:sz="0" w:space="0" w:color="auto"/>
                <w:left w:val="none" w:sz="0" w:space="0" w:color="auto"/>
                <w:bottom w:val="none" w:sz="0" w:space="0" w:color="auto"/>
                <w:right w:val="none" w:sz="0" w:space="0" w:color="auto"/>
              </w:divBdr>
              <w:divsChild>
                <w:div w:id="57725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943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253">
          <w:marLeft w:val="0"/>
          <w:marRight w:val="0"/>
          <w:marTop w:val="0"/>
          <w:marBottom w:val="0"/>
          <w:divBdr>
            <w:top w:val="none" w:sz="0" w:space="0" w:color="auto"/>
            <w:left w:val="none" w:sz="0" w:space="0" w:color="auto"/>
            <w:bottom w:val="none" w:sz="0" w:space="0" w:color="auto"/>
            <w:right w:val="none" w:sz="0" w:space="0" w:color="auto"/>
          </w:divBdr>
        </w:div>
        <w:div w:id="1342925681">
          <w:marLeft w:val="0"/>
          <w:marRight w:val="0"/>
          <w:marTop w:val="0"/>
          <w:marBottom w:val="0"/>
          <w:divBdr>
            <w:top w:val="none" w:sz="0" w:space="0" w:color="auto"/>
            <w:left w:val="none" w:sz="0" w:space="0" w:color="auto"/>
            <w:bottom w:val="none" w:sz="0" w:space="0" w:color="auto"/>
            <w:right w:val="none" w:sz="0" w:space="0" w:color="auto"/>
          </w:divBdr>
          <w:divsChild>
            <w:div w:id="1328512528">
              <w:marLeft w:val="0"/>
              <w:marRight w:val="0"/>
              <w:marTop w:val="0"/>
              <w:marBottom w:val="0"/>
              <w:divBdr>
                <w:top w:val="none" w:sz="0" w:space="0" w:color="auto"/>
                <w:left w:val="none" w:sz="0" w:space="0" w:color="auto"/>
                <w:bottom w:val="none" w:sz="0" w:space="0" w:color="auto"/>
                <w:right w:val="none" w:sz="0" w:space="0" w:color="auto"/>
              </w:divBdr>
            </w:div>
          </w:divsChild>
        </w:div>
        <w:div w:id="2060545924">
          <w:marLeft w:val="0"/>
          <w:marRight w:val="0"/>
          <w:marTop w:val="0"/>
          <w:marBottom w:val="0"/>
          <w:divBdr>
            <w:top w:val="none" w:sz="0" w:space="0" w:color="auto"/>
            <w:left w:val="none" w:sz="0" w:space="0" w:color="auto"/>
            <w:bottom w:val="none" w:sz="0" w:space="0" w:color="auto"/>
            <w:right w:val="none" w:sz="0" w:space="0" w:color="auto"/>
          </w:divBdr>
        </w:div>
        <w:div w:id="863860757">
          <w:marLeft w:val="0"/>
          <w:marRight w:val="0"/>
          <w:marTop w:val="0"/>
          <w:marBottom w:val="0"/>
          <w:divBdr>
            <w:top w:val="none" w:sz="0" w:space="0" w:color="auto"/>
            <w:left w:val="none" w:sz="0" w:space="0" w:color="auto"/>
            <w:bottom w:val="none" w:sz="0" w:space="0" w:color="auto"/>
            <w:right w:val="none" w:sz="0" w:space="0" w:color="auto"/>
          </w:divBdr>
          <w:divsChild>
            <w:div w:id="1334525741">
              <w:marLeft w:val="0"/>
              <w:marRight w:val="0"/>
              <w:marTop w:val="0"/>
              <w:marBottom w:val="0"/>
              <w:divBdr>
                <w:top w:val="none" w:sz="0" w:space="0" w:color="auto"/>
                <w:left w:val="none" w:sz="0" w:space="0" w:color="auto"/>
                <w:bottom w:val="none" w:sz="0" w:space="0" w:color="auto"/>
                <w:right w:val="none" w:sz="0" w:space="0" w:color="auto"/>
              </w:divBdr>
            </w:div>
          </w:divsChild>
        </w:div>
        <w:div w:id="1832330026">
          <w:marLeft w:val="0"/>
          <w:marRight w:val="0"/>
          <w:marTop w:val="0"/>
          <w:marBottom w:val="0"/>
          <w:divBdr>
            <w:top w:val="none" w:sz="0" w:space="0" w:color="auto"/>
            <w:left w:val="none" w:sz="0" w:space="0" w:color="auto"/>
            <w:bottom w:val="none" w:sz="0" w:space="0" w:color="auto"/>
            <w:right w:val="none" w:sz="0" w:space="0" w:color="auto"/>
          </w:divBdr>
        </w:div>
        <w:div w:id="220749761">
          <w:marLeft w:val="0"/>
          <w:marRight w:val="0"/>
          <w:marTop w:val="0"/>
          <w:marBottom w:val="0"/>
          <w:divBdr>
            <w:top w:val="none" w:sz="0" w:space="0" w:color="auto"/>
            <w:left w:val="none" w:sz="0" w:space="0" w:color="auto"/>
            <w:bottom w:val="none" w:sz="0" w:space="0" w:color="auto"/>
            <w:right w:val="none" w:sz="0" w:space="0" w:color="auto"/>
          </w:divBdr>
          <w:divsChild>
            <w:div w:id="311522292">
              <w:marLeft w:val="0"/>
              <w:marRight w:val="0"/>
              <w:marTop w:val="0"/>
              <w:marBottom w:val="0"/>
              <w:divBdr>
                <w:top w:val="none" w:sz="0" w:space="0" w:color="auto"/>
                <w:left w:val="none" w:sz="0" w:space="0" w:color="auto"/>
                <w:bottom w:val="none" w:sz="0" w:space="0" w:color="auto"/>
                <w:right w:val="none" w:sz="0" w:space="0" w:color="auto"/>
              </w:divBdr>
            </w:div>
          </w:divsChild>
        </w:div>
        <w:div w:id="590242833">
          <w:marLeft w:val="0"/>
          <w:marRight w:val="0"/>
          <w:marTop w:val="0"/>
          <w:marBottom w:val="0"/>
          <w:divBdr>
            <w:top w:val="none" w:sz="0" w:space="0" w:color="auto"/>
            <w:left w:val="none" w:sz="0" w:space="0" w:color="auto"/>
            <w:bottom w:val="none" w:sz="0" w:space="0" w:color="auto"/>
            <w:right w:val="none" w:sz="0" w:space="0" w:color="auto"/>
          </w:divBdr>
        </w:div>
        <w:div w:id="886913546">
          <w:marLeft w:val="0"/>
          <w:marRight w:val="0"/>
          <w:marTop w:val="0"/>
          <w:marBottom w:val="0"/>
          <w:divBdr>
            <w:top w:val="none" w:sz="0" w:space="0" w:color="auto"/>
            <w:left w:val="none" w:sz="0" w:space="0" w:color="auto"/>
            <w:bottom w:val="none" w:sz="0" w:space="0" w:color="auto"/>
            <w:right w:val="none" w:sz="0" w:space="0" w:color="auto"/>
          </w:divBdr>
          <w:divsChild>
            <w:div w:id="354622337">
              <w:marLeft w:val="0"/>
              <w:marRight w:val="0"/>
              <w:marTop w:val="0"/>
              <w:marBottom w:val="0"/>
              <w:divBdr>
                <w:top w:val="none" w:sz="0" w:space="0" w:color="auto"/>
                <w:left w:val="none" w:sz="0" w:space="0" w:color="auto"/>
                <w:bottom w:val="none" w:sz="0" w:space="0" w:color="auto"/>
                <w:right w:val="none" w:sz="0" w:space="0" w:color="auto"/>
              </w:divBdr>
            </w:div>
          </w:divsChild>
        </w:div>
        <w:div w:id="867061637">
          <w:marLeft w:val="0"/>
          <w:marRight w:val="0"/>
          <w:marTop w:val="0"/>
          <w:marBottom w:val="0"/>
          <w:divBdr>
            <w:top w:val="none" w:sz="0" w:space="0" w:color="auto"/>
            <w:left w:val="none" w:sz="0" w:space="0" w:color="auto"/>
            <w:bottom w:val="none" w:sz="0" w:space="0" w:color="auto"/>
            <w:right w:val="none" w:sz="0" w:space="0" w:color="auto"/>
          </w:divBdr>
        </w:div>
        <w:div w:id="2020738649">
          <w:marLeft w:val="0"/>
          <w:marRight w:val="0"/>
          <w:marTop w:val="0"/>
          <w:marBottom w:val="0"/>
          <w:divBdr>
            <w:top w:val="none" w:sz="0" w:space="0" w:color="auto"/>
            <w:left w:val="none" w:sz="0" w:space="0" w:color="auto"/>
            <w:bottom w:val="none" w:sz="0" w:space="0" w:color="auto"/>
            <w:right w:val="none" w:sz="0" w:space="0" w:color="auto"/>
          </w:divBdr>
          <w:divsChild>
            <w:div w:id="883366800">
              <w:marLeft w:val="0"/>
              <w:marRight w:val="0"/>
              <w:marTop w:val="0"/>
              <w:marBottom w:val="0"/>
              <w:divBdr>
                <w:top w:val="none" w:sz="0" w:space="0" w:color="auto"/>
                <w:left w:val="none" w:sz="0" w:space="0" w:color="auto"/>
                <w:bottom w:val="none" w:sz="0" w:space="0" w:color="auto"/>
                <w:right w:val="none" w:sz="0" w:space="0" w:color="auto"/>
              </w:divBdr>
            </w:div>
          </w:divsChild>
        </w:div>
        <w:div w:id="421342249">
          <w:marLeft w:val="0"/>
          <w:marRight w:val="0"/>
          <w:marTop w:val="0"/>
          <w:marBottom w:val="0"/>
          <w:divBdr>
            <w:top w:val="none" w:sz="0" w:space="0" w:color="auto"/>
            <w:left w:val="none" w:sz="0" w:space="0" w:color="auto"/>
            <w:bottom w:val="none" w:sz="0" w:space="0" w:color="auto"/>
            <w:right w:val="none" w:sz="0" w:space="0" w:color="auto"/>
          </w:divBdr>
        </w:div>
        <w:div w:id="215360396">
          <w:marLeft w:val="0"/>
          <w:marRight w:val="0"/>
          <w:marTop w:val="0"/>
          <w:marBottom w:val="0"/>
          <w:divBdr>
            <w:top w:val="none" w:sz="0" w:space="0" w:color="auto"/>
            <w:left w:val="none" w:sz="0" w:space="0" w:color="auto"/>
            <w:bottom w:val="none" w:sz="0" w:space="0" w:color="auto"/>
            <w:right w:val="none" w:sz="0" w:space="0" w:color="auto"/>
          </w:divBdr>
          <w:divsChild>
            <w:div w:id="995887158">
              <w:marLeft w:val="0"/>
              <w:marRight w:val="0"/>
              <w:marTop w:val="0"/>
              <w:marBottom w:val="0"/>
              <w:divBdr>
                <w:top w:val="none" w:sz="0" w:space="0" w:color="auto"/>
                <w:left w:val="none" w:sz="0" w:space="0" w:color="auto"/>
                <w:bottom w:val="none" w:sz="0" w:space="0" w:color="auto"/>
                <w:right w:val="none" w:sz="0" w:space="0" w:color="auto"/>
              </w:divBdr>
            </w:div>
          </w:divsChild>
        </w:div>
        <w:div w:id="909734018">
          <w:marLeft w:val="0"/>
          <w:marRight w:val="0"/>
          <w:marTop w:val="0"/>
          <w:marBottom w:val="0"/>
          <w:divBdr>
            <w:top w:val="none" w:sz="0" w:space="0" w:color="auto"/>
            <w:left w:val="none" w:sz="0" w:space="0" w:color="auto"/>
            <w:bottom w:val="none" w:sz="0" w:space="0" w:color="auto"/>
            <w:right w:val="none" w:sz="0" w:space="0" w:color="auto"/>
          </w:divBdr>
        </w:div>
        <w:div w:id="29458164">
          <w:marLeft w:val="0"/>
          <w:marRight w:val="0"/>
          <w:marTop w:val="0"/>
          <w:marBottom w:val="0"/>
          <w:divBdr>
            <w:top w:val="none" w:sz="0" w:space="0" w:color="auto"/>
            <w:left w:val="none" w:sz="0" w:space="0" w:color="auto"/>
            <w:bottom w:val="none" w:sz="0" w:space="0" w:color="auto"/>
            <w:right w:val="none" w:sz="0" w:space="0" w:color="auto"/>
          </w:divBdr>
          <w:divsChild>
            <w:div w:id="1295060816">
              <w:marLeft w:val="0"/>
              <w:marRight w:val="0"/>
              <w:marTop w:val="0"/>
              <w:marBottom w:val="0"/>
              <w:divBdr>
                <w:top w:val="none" w:sz="0" w:space="0" w:color="auto"/>
                <w:left w:val="none" w:sz="0" w:space="0" w:color="auto"/>
                <w:bottom w:val="none" w:sz="0" w:space="0" w:color="auto"/>
                <w:right w:val="none" w:sz="0" w:space="0" w:color="auto"/>
              </w:divBdr>
            </w:div>
          </w:divsChild>
        </w:div>
        <w:div w:id="1170022441">
          <w:marLeft w:val="0"/>
          <w:marRight w:val="0"/>
          <w:marTop w:val="300"/>
          <w:marBottom w:val="0"/>
          <w:divBdr>
            <w:top w:val="none" w:sz="0" w:space="0" w:color="auto"/>
            <w:left w:val="none" w:sz="0" w:space="0" w:color="auto"/>
            <w:bottom w:val="none" w:sz="0" w:space="0" w:color="auto"/>
            <w:right w:val="none" w:sz="0" w:space="0" w:color="auto"/>
          </w:divBdr>
          <w:divsChild>
            <w:div w:id="1149592388">
              <w:marLeft w:val="0"/>
              <w:marRight w:val="0"/>
              <w:marTop w:val="0"/>
              <w:marBottom w:val="0"/>
              <w:divBdr>
                <w:top w:val="none" w:sz="0" w:space="0" w:color="auto"/>
                <w:left w:val="none" w:sz="0" w:space="0" w:color="auto"/>
                <w:bottom w:val="none" w:sz="0" w:space="0" w:color="auto"/>
                <w:right w:val="none" w:sz="0" w:space="0" w:color="auto"/>
              </w:divBdr>
              <w:divsChild>
                <w:div w:id="25378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53361">
          <w:marLeft w:val="0"/>
          <w:marRight w:val="0"/>
          <w:marTop w:val="300"/>
          <w:marBottom w:val="0"/>
          <w:divBdr>
            <w:top w:val="none" w:sz="0" w:space="0" w:color="auto"/>
            <w:left w:val="none" w:sz="0" w:space="0" w:color="auto"/>
            <w:bottom w:val="none" w:sz="0" w:space="0" w:color="auto"/>
            <w:right w:val="none" w:sz="0" w:space="0" w:color="auto"/>
          </w:divBdr>
          <w:divsChild>
            <w:div w:id="473564626">
              <w:marLeft w:val="0"/>
              <w:marRight w:val="0"/>
              <w:marTop w:val="0"/>
              <w:marBottom w:val="0"/>
              <w:divBdr>
                <w:top w:val="none" w:sz="0" w:space="0" w:color="auto"/>
                <w:left w:val="none" w:sz="0" w:space="0" w:color="auto"/>
                <w:bottom w:val="none" w:sz="0" w:space="0" w:color="auto"/>
                <w:right w:val="none" w:sz="0" w:space="0" w:color="auto"/>
              </w:divBdr>
              <w:divsChild>
                <w:div w:id="165630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3626">
          <w:marLeft w:val="0"/>
          <w:marRight w:val="0"/>
          <w:marTop w:val="300"/>
          <w:marBottom w:val="0"/>
          <w:divBdr>
            <w:top w:val="none" w:sz="0" w:space="0" w:color="auto"/>
            <w:left w:val="none" w:sz="0" w:space="0" w:color="auto"/>
            <w:bottom w:val="none" w:sz="0" w:space="0" w:color="auto"/>
            <w:right w:val="none" w:sz="0" w:space="0" w:color="auto"/>
          </w:divBdr>
          <w:divsChild>
            <w:div w:id="1747993751">
              <w:marLeft w:val="0"/>
              <w:marRight w:val="0"/>
              <w:marTop w:val="0"/>
              <w:marBottom w:val="0"/>
              <w:divBdr>
                <w:top w:val="none" w:sz="0" w:space="0" w:color="auto"/>
                <w:left w:val="none" w:sz="0" w:space="0" w:color="auto"/>
                <w:bottom w:val="none" w:sz="0" w:space="0" w:color="auto"/>
                <w:right w:val="none" w:sz="0" w:space="0" w:color="auto"/>
              </w:divBdr>
              <w:divsChild>
                <w:div w:id="199387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546495">
      <w:bodyDiv w:val="1"/>
      <w:marLeft w:val="0"/>
      <w:marRight w:val="0"/>
      <w:marTop w:val="0"/>
      <w:marBottom w:val="0"/>
      <w:divBdr>
        <w:top w:val="none" w:sz="0" w:space="0" w:color="auto"/>
        <w:left w:val="none" w:sz="0" w:space="0" w:color="auto"/>
        <w:bottom w:val="none" w:sz="0" w:space="0" w:color="auto"/>
        <w:right w:val="none" w:sz="0" w:space="0" w:color="auto"/>
      </w:divBdr>
      <w:divsChild>
        <w:div w:id="1370106951">
          <w:marLeft w:val="0"/>
          <w:marRight w:val="0"/>
          <w:marTop w:val="0"/>
          <w:marBottom w:val="0"/>
          <w:divBdr>
            <w:top w:val="none" w:sz="0" w:space="0" w:color="auto"/>
            <w:left w:val="none" w:sz="0" w:space="0" w:color="auto"/>
            <w:bottom w:val="none" w:sz="0" w:space="0" w:color="auto"/>
            <w:right w:val="none" w:sz="0" w:space="0" w:color="auto"/>
          </w:divBdr>
        </w:div>
        <w:div w:id="1949895431">
          <w:marLeft w:val="0"/>
          <w:marRight w:val="0"/>
          <w:marTop w:val="0"/>
          <w:marBottom w:val="0"/>
          <w:divBdr>
            <w:top w:val="none" w:sz="0" w:space="0" w:color="auto"/>
            <w:left w:val="none" w:sz="0" w:space="0" w:color="auto"/>
            <w:bottom w:val="none" w:sz="0" w:space="0" w:color="auto"/>
            <w:right w:val="none" w:sz="0" w:space="0" w:color="auto"/>
          </w:divBdr>
          <w:divsChild>
            <w:div w:id="615336301">
              <w:marLeft w:val="0"/>
              <w:marRight w:val="0"/>
              <w:marTop w:val="0"/>
              <w:marBottom w:val="0"/>
              <w:divBdr>
                <w:top w:val="none" w:sz="0" w:space="0" w:color="auto"/>
                <w:left w:val="none" w:sz="0" w:space="0" w:color="auto"/>
                <w:bottom w:val="none" w:sz="0" w:space="0" w:color="auto"/>
                <w:right w:val="none" w:sz="0" w:space="0" w:color="auto"/>
              </w:divBdr>
            </w:div>
          </w:divsChild>
        </w:div>
        <w:div w:id="512109469">
          <w:marLeft w:val="0"/>
          <w:marRight w:val="0"/>
          <w:marTop w:val="0"/>
          <w:marBottom w:val="0"/>
          <w:divBdr>
            <w:top w:val="none" w:sz="0" w:space="0" w:color="auto"/>
            <w:left w:val="none" w:sz="0" w:space="0" w:color="auto"/>
            <w:bottom w:val="none" w:sz="0" w:space="0" w:color="auto"/>
            <w:right w:val="none" w:sz="0" w:space="0" w:color="auto"/>
          </w:divBdr>
        </w:div>
        <w:div w:id="1004429677">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 w:id="1116678497">
          <w:marLeft w:val="0"/>
          <w:marRight w:val="0"/>
          <w:marTop w:val="0"/>
          <w:marBottom w:val="0"/>
          <w:divBdr>
            <w:top w:val="none" w:sz="0" w:space="0" w:color="auto"/>
            <w:left w:val="none" w:sz="0" w:space="0" w:color="auto"/>
            <w:bottom w:val="none" w:sz="0" w:space="0" w:color="auto"/>
            <w:right w:val="none" w:sz="0" w:space="0" w:color="auto"/>
          </w:divBdr>
        </w:div>
        <w:div w:id="1301500757">
          <w:marLeft w:val="0"/>
          <w:marRight w:val="0"/>
          <w:marTop w:val="0"/>
          <w:marBottom w:val="0"/>
          <w:divBdr>
            <w:top w:val="none" w:sz="0" w:space="0" w:color="auto"/>
            <w:left w:val="none" w:sz="0" w:space="0" w:color="auto"/>
            <w:bottom w:val="none" w:sz="0" w:space="0" w:color="auto"/>
            <w:right w:val="none" w:sz="0" w:space="0" w:color="auto"/>
          </w:divBdr>
          <w:divsChild>
            <w:div w:id="161161684">
              <w:marLeft w:val="0"/>
              <w:marRight w:val="0"/>
              <w:marTop w:val="0"/>
              <w:marBottom w:val="0"/>
              <w:divBdr>
                <w:top w:val="none" w:sz="0" w:space="0" w:color="auto"/>
                <w:left w:val="none" w:sz="0" w:space="0" w:color="auto"/>
                <w:bottom w:val="none" w:sz="0" w:space="0" w:color="auto"/>
                <w:right w:val="none" w:sz="0" w:space="0" w:color="auto"/>
              </w:divBdr>
            </w:div>
          </w:divsChild>
        </w:div>
        <w:div w:id="156580588">
          <w:marLeft w:val="0"/>
          <w:marRight w:val="0"/>
          <w:marTop w:val="0"/>
          <w:marBottom w:val="0"/>
          <w:divBdr>
            <w:top w:val="none" w:sz="0" w:space="0" w:color="auto"/>
            <w:left w:val="none" w:sz="0" w:space="0" w:color="auto"/>
            <w:bottom w:val="none" w:sz="0" w:space="0" w:color="auto"/>
            <w:right w:val="none" w:sz="0" w:space="0" w:color="auto"/>
          </w:divBdr>
        </w:div>
        <w:div w:id="900596778">
          <w:marLeft w:val="0"/>
          <w:marRight w:val="0"/>
          <w:marTop w:val="0"/>
          <w:marBottom w:val="0"/>
          <w:divBdr>
            <w:top w:val="none" w:sz="0" w:space="0" w:color="auto"/>
            <w:left w:val="none" w:sz="0" w:space="0" w:color="auto"/>
            <w:bottom w:val="none" w:sz="0" w:space="0" w:color="auto"/>
            <w:right w:val="none" w:sz="0" w:space="0" w:color="auto"/>
          </w:divBdr>
          <w:divsChild>
            <w:div w:id="2047103066">
              <w:marLeft w:val="0"/>
              <w:marRight w:val="0"/>
              <w:marTop w:val="0"/>
              <w:marBottom w:val="0"/>
              <w:divBdr>
                <w:top w:val="none" w:sz="0" w:space="0" w:color="auto"/>
                <w:left w:val="none" w:sz="0" w:space="0" w:color="auto"/>
                <w:bottom w:val="none" w:sz="0" w:space="0" w:color="auto"/>
                <w:right w:val="none" w:sz="0" w:space="0" w:color="auto"/>
              </w:divBdr>
            </w:div>
          </w:divsChild>
        </w:div>
        <w:div w:id="901912578">
          <w:marLeft w:val="0"/>
          <w:marRight w:val="0"/>
          <w:marTop w:val="0"/>
          <w:marBottom w:val="0"/>
          <w:divBdr>
            <w:top w:val="none" w:sz="0" w:space="0" w:color="auto"/>
            <w:left w:val="none" w:sz="0" w:space="0" w:color="auto"/>
            <w:bottom w:val="none" w:sz="0" w:space="0" w:color="auto"/>
            <w:right w:val="none" w:sz="0" w:space="0" w:color="auto"/>
          </w:divBdr>
        </w:div>
        <w:div w:id="982975722">
          <w:marLeft w:val="0"/>
          <w:marRight w:val="0"/>
          <w:marTop w:val="0"/>
          <w:marBottom w:val="0"/>
          <w:divBdr>
            <w:top w:val="none" w:sz="0" w:space="0" w:color="auto"/>
            <w:left w:val="none" w:sz="0" w:space="0" w:color="auto"/>
            <w:bottom w:val="none" w:sz="0" w:space="0" w:color="auto"/>
            <w:right w:val="none" w:sz="0" w:space="0" w:color="auto"/>
          </w:divBdr>
          <w:divsChild>
            <w:div w:id="298145823">
              <w:marLeft w:val="0"/>
              <w:marRight w:val="0"/>
              <w:marTop w:val="0"/>
              <w:marBottom w:val="0"/>
              <w:divBdr>
                <w:top w:val="none" w:sz="0" w:space="0" w:color="auto"/>
                <w:left w:val="none" w:sz="0" w:space="0" w:color="auto"/>
                <w:bottom w:val="none" w:sz="0" w:space="0" w:color="auto"/>
                <w:right w:val="none" w:sz="0" w:space="0" w:color="auto"/>
              </w:divBdr>
            </w:div>
          </w:divsChild>
        </w:div>
        <w:div w:id="2127192239">
          <w:marLeft w:val="0"/>
          <w:marRight w:val="0"/>
          <w:marTop w:val="0"/>
          <w:marBottom w:val="0"/>
          <w:divBdr>
            <w:top w:val="none" w:sz="0" w:space="0" w:color="auto"/>
            <w:left w:val="none" w:sz="0" w:space="0" w:color="auto"/>
            <w:bottom w:val="none" w:sz="0" w:space="0" w:color="auto"/>
            <w:right w:val="none" w:sz="0" w:space="0" w:color="auto"/>
          </w:divBdr>
        </w:div>
        <w:div w:id="1375083090">
          <w:marLeft w:val="0"/>
          <w:marRight w:val="0"/>
          <w:marTop w:val="0"/>
          <w:marBottom w:val="0"/>
          <w:divBdr>
            <w:top w:val="none" w:sz="0" w:space="0" w:color="auto"/>
            <w:left w:val="none" w:sz="0" w:space="0" w:color="auto"/>
            <w:bottom w:val="none" w:sz="0" w:space="0" w:color="auto"/>
            <w:right w:val="none" w:sz="0" w:space="0" w:color="auto"/>
          </w:divBdr>
          <w:divsChild>
            <w:div w:id="1072235292">
              <w:marLeft w:val="0"/>
              <w:marRight w:val="0"/>
              <w:marTop w:val="0"/>
              <w:marBottom w:val="0"/>
              <w:divBdr>
                <w:top w:val="none" w:sz="0" w:space="0" w:color="auto"/>
                <w:left w:val="none" w:sz="0" w:space="0" w:color="auto"/>
                <w:bottom w:val="none" w:sz="0" w:space="0" w:color="auto"/>
                <w:right w:val="none" w:sz="0" w:space="0" w:color="auto"/>
              </w:divBdr>
            </w:div>
          </w:divsChild>
        </w:div>
        <w:div w:id="1142118546">
          <w:marLeft w:val="0"/>
          <w:marRight w:val="0"/>
          <w:marTop w:val="0"/>
          <w:marBottom w:val="0"/>
          <w:divBdr>
            <w:top w:val="none" w:sz="0" w:space="0" w:color="auto"/>
            <w:left w:val="none" w:sz="0" w:space="0" w:color="auto"/>
            <w:bottom w:val="none" w:sz="0" w:space="0" w:color="auto"/>
            <w:right w:val="none" w:sz="0" w:space="0" w:color="auto"/>
          </w:divBdr>
        </w:div>
        <w:div w:id="1591112815">
          <w:marLeft w:val="0"/>
          <w:marRight w:val="0"/>
          <w:marTop w:val="0"/>
          <w:marBottom w:val="0"/>
          <w:divBdr>
            <w:top w:val="none" w:sz="0" w:space="0" w:color="auto"/>
            <w:left w:val="none" w:sz="0" w:space="0" w:color="auto"/>
            <w:bottom w:val="none" w:sz="0" w:space="0" w:color="auto"/>
            <w:right w:val="none" w:sz="0" w:space="0" w:color="auto"/>
          </w:divBdr>
          <w:divsChild>
            <w:div w:id="1775202041">
              <w:marLeft w:val="0"/>
              <w:marRight w:val="0"/>
              <w:marTop w:val="0"/>
              <w:marBottom w:val="0"/>
              <w:divBdr>
                <w:top w:val="none" w:sz="0" w:space="0" w:color="auto"/>
                <w:left w:val="none" w:sz="0" w:space="0" w:color="auto"/>
                <w:bottom w:val="none" w:sz="0" w:space="0" w:color="auto"/>
                <w:right w:val="none" w:sz="0" w:space="0" w:color="auto"/>
              </w:divBdr>
            </w:div>
          </w:divsChild>
        </w:div>
        <w:div w:id="591739132">
          <w:marLeft w:val="0"/>
          <w:marRight w:val="0"/>
          <w:marTop w:val="300"/>
          <w:marBottom w:val="0"/>
          <w:divBdr>
            <w:top w:val="none" w:sz="0" w:space="0" w:color="auto"/>
            <w:left w:val="none" w:sz="0" w:space="0" w:color="auto"/>
            <w:bottom w:val="none" w:sz="0" w:space="0" w:color="auto"/>
            <w:right w:val="none" w:sz="0" w:space="0" w:color="auto"/>
          </w:divBdr>
          <w:divsChild>
            <w:div w:id="1057125288">
              <w:marLeft w:val="0"/>
              <w:marRight w:val="0"/>
              <w:marTop w:val="0"/>
              <w:marBottom w:val="0"/>
              <w:divBdr>
                <w:top w:val="none" w:sz="0" w:space="0" w:color="auto"/>
                <w:left w:val="none" w:sz="0" w:space="0" w:color="auto"/>
                <w:bottom w:val="none" w:sz="0" w:space="0" w:color="auto"/>
                <w:right w:val="none" w:sz="0" w:space="0" w:color="auto"/>
              </w:divBdr>
              <w:divsChild>
                <w:div w:id="4678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30032">
          <w:marLeft w:val="0"/>
          <w:marRight w:val="0"/>
          <w:marTop w:val="300"/>
          <w:marBottom w:val="0"/>
          <w:divBdr>
            <w:top w:val="none" w:sz="0" w:space="0" w:color="auto"/>
            <w:left w:val="none" w:sz="0" w:space="0" w:color="auto"/>
            <w:bottom w:val="none" w:sz="0" w:space="0" w:color="auto"/>
            <w:right w:val="none" w:sz="0" w:space="0" w:color="auto"/>
          </w:divBdr>
          <w:divsChild>
            <w:div w:id="754205722">
              <w:marLeft w:val="0"/>
              <w:marRight w:val="0"/>
              <w:marTop w:val="0"/>
              <w:marBottom w:val="0"/>
              <w:divBdr>
                <w:top w:val="none" w:sz="0" w:space="0" w:color="auto"/>
                <w:left w:val="none" w:sz="0" w:space="0" w:color="auto"/>
                <w:bottom w:val="none" w:sz="0" w:space="0" w:color="auto"/>
                <w:right w:val="none" w:sz="0" w:space="0" w:color="auto"/>
              </w:divBdr>
              <w:divsChild>
                <w:div w:id="8067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024">
          <w:marLeft w:val="0"/>
          <w:marRight w:val="0"/>
          <w:marTop w:val="300"/>
          <w:marBottom w:val="0"/>
          <w:divBdr>
            <w:top w:val="none" w:sz="0" w:space="0" w:color="auto"/>
            <w:left w:val="none" w:sz="0" w:space="0" w:color="auto"/>
            <w:bottom w:val="none" w:sz="0" w:space="0" w:color="auto"/>
            <w:right w:val="none" w:sz="0" w:space="0" w:color="auto"/>
          </w:divBdr>
          <w:divsChild>
            <w:div w:id="943267406">
              <w:marLeft w:val="0"/>
              <w:marRight w:val="0"/>
              <w:marTop w:val="0"/>
              <w:marBottom w:val="0"/>
              <w:divBdr>
                <w:top w:val="none" w:sz="0" w:space="0" w:color="auto"/>
                <w:left w:val="none" w:sz="0" w:space="0" w:color="auto"/>
                <w:bottom w:val="none" w:sz="0" w:space="0" w:color="auto"/>
                <w:right w:val="none" w:sz="0" w:space="0" w:color="auto"/>
              </w:divBdr>
              <w:divsChild>
                <w:div w:id="2053840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360">
          <w:marLeft w:val="0"/>
          <w:marRight w:val="0"/>
          <w:marTop w:val="300"/>
          <w:marBottom w:val="0"/>
          <w:divBdr>
            <w:top w:val="none" w:sz="0" w:space="0" w:color="auto"/>
            <w:left w:val="none" w:sz="0" w:space="0" w:color="auto"/>
            <w:bottom w:val="none" w:sz="0" w:space="0" w:color="auto"/>
            <w:right w:val="none" w:sz="0" w:space="0" w:color="auto"/>
          </w:divBdr>
          <w:divsChild>
            <w:div w:id="1588923274">
              <w:marLeft w:val="0"/>
              <w:marRight w:val="0"/>
              <w:marTop w:val="0"/>
              <w:marBottom w:val="0"/>
              <w:divBdr>
                <w:top w:val="none" w:sz="0" w:space="0" w:color="auto"/>
                <w:left w:val="none" w:sz="0" w:space="0" w:color="auto"/>
                <w:bottom w:val="none" w:sz="0" w:space="0" w:color="auto"/>
                <w:right w:val="none" w:sz="0" w:space="0" w:color="auto"/>
              </w:divBdr>
              <w:divsChild>
                <w:div w:id="80978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047800">
      <w:bodyDiv w:val="1"/>
      <w:marLeft w:val="0"/>
      <w:marRight w:val="0"/>
      <w:marTop w:val="0"/>
      <w:marBottom w:val="0"/>
      <w:divBdr>
        <w:top w:val="none" w:sz="0" w:space="0" w:color="auto"/>
        <w:left w:val="none" w:sz="0" w:space="0" w:color="auto"/>
        <w:bottom w:val="none" w:sz="0" w:space="0" w:color="auto"/>
        <w:right w:val="none" w:sz="0" w:space="0" w:color="auto"/>
      </w:divBdr>
      <w:divsChild>
        <w:div w:id="2101099436">
          <w:marLeft w:val="0"/>
          <w:marRight w:val="0"/>
          <w:marTop w:val="300"/>
          <w:marBottom w:val="0"/>
          <w:divBdr>
            <w:top w:val="none" w:sz="0" w:space="0" w:color="auto"/>
            <w:left w:val="none" w:sz="0" w:space="0" w:color="auto"/>
            <w:bottom w:val="none" w:sz="0" w:space="0" w:color="auto"/>
            <w:right w:val="none" w:sz="0" w:space="0" w:color="auto"/>
          </w:divBdr>
          <w:divsChild>
            <w:div w:id="1947930311">
              <w:marLeft w:val="0"/>
              <w:marRight w:val="0"/>
              <w:marTop w:val="0"/>
              <w:marBottom w:val="0"/>
              <w:divBdr>
                <w:top w:val="none" w:sz="0" w:space="0" w:color="auto"/>
                <w:left w:val="none" w:sz="0" w:space="0" w:color="auto"/>
                <w:bottom w:val="none" w:sz="0" w:space="0" w:color="auto"/>
                <w:right w:val="none" w:sz="0" w:space="0" w:color="auto"/>
              </w:divBdr>
              <w:divsChild>
                <w:div w:id="32355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428359">
          <w:marLeft w:val="0"/>
          <w:marRight w:val="0"/>
          <w:marTop w:val="300"/>
          <w:marBottom w:val="0"/>
          <w:divBdr>
            <w:top w:val="none" w:sz="0" w:space="0" w:color="auto"/>
            <w:left w:val="none" w:sz="0" w:space="0" w:color="auto"/>
            <w:bottom w:val="none" w:sz="0" w:space="0" w:color="auto"/>
            <w:right w:val="none" w:sz="0" w:space="0" w:color="auto"/>
          </w:divBdr>
          <w:divsChild>
            <w:div w:id="986937534">
              <w:marLeft w:val="0"/>
              <w:marRight w:val="0"/>
              <w:marTop w:val="0"/>
              <w:marBottom w:val="0"/>
              <w:divBdr>
                <w:top w:val="none" w:sz="0" w:space="0" w:color="auto"/>
                <w:left w:val="none" w:sz="0" w:space="0" w:color="auto"/>
                <w:bottom w:val="none" w:sz="0" w:space="0" w:color="auto"/>
                <w:right w:val="none" w:sz="0" w:space="0" w:color="auto"/>
              </w:divBdr>
              <w:divsChild>
                <w:div w:id="10087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38368">
          <w:marLeft w:val="0"/>
          <w:marRight w:val="0"/>
          <w:marTop w:val="300"/>
          <w:marBottom w:val="0"/>
          <w:divBdr>
            <w:top w:val="none" w:sz="0" w:space="0" w:color="auto"/>
            <w:left w:val="none" w:sz="0" w:space="0" w:color="auto"/>
            <w:bottom w:val="none" w:sz="0" w:space="0" w:color="auto"/>
            <w:right w:val="none" w:sz="0" w:space="0" w:color="auto"/>
          </w:divBdr>
          <w:divsChild>
            <w:div w:id="1208223244">
              <w:marLeft w:val="0"/>
              <w:marRight w:val="0"/>
              <w:marTop w:val="0"/>
              <w:marBottom w:val="0"/>
              <w:divBdr>
                <w:top w:val="none" w:sz="0" w:space="0" w:color="auto"/>
                <w:left w:val="none" w:sz="0" w:space="0" w:color="auto"/>
                <w:bottom w:val="none" w:sz="0" w:space="0" w:color="auto"/>
                <w:right w:val="none" w:sz="0" w:space="0" w:color="auto"/>
              </w:divBdr>
              <w:divsChild>
                <w:div w:id="162302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840087">
          <w:marLeft w:val="0"/>
          <w:marRight w:val="0"/>
          <w:marTop w:val="300"/>
          <w:marBottom w:val="0"/>
          <w:divBdr>
            <w:top w:val="none" w:sz="0" w:space="0" w:color="auto"/>
            <w:left w:val="none" w:sz="0" w:space="0" w:color="auto"/>
            <w:bottom w:val="none" w:sz="0" w:space="0" w:color="auto"/>
            <w:right w:val="none" w:sz="0" w:space="0" w:color="auto"/>
          </w:divBdr>
          <w:divsChild>
            <w:div w:id="1818381499">
              <w:marLeft w:val="0"/>
              <w:marRight w:val="0"/>
              <w:marTop w:val="0"/>
              <w:marBottom w:val="0"/>
              <w:divBdr>
                <w:top w:val="none" w:sz="0" w:space="0" w:color="auto"/>
                <w:left w:val="none" w:sz="0" w:space="0" w:color="auto"/>
                <w:bottom w:val="none" w:sz="0" w:space="0" w:color="auto"/>
                <w:right w:val="none" w:sz="0" w:space="0" w:color="auto"/>
              </w:divBdr>
              <w:divsChild>
                <w:div w:id="2506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1"/>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8241469816272979E-2"/>
          <c:y val="4.6583850931677023E-2"/>
          <c:w val="0.93175853018372701"/>
          <c:h val="0.59006211180124224"/>
        </c:manualLayout>
      </c:layout>
      <c:bar3DChart>
        <c:barDir val="col"/>
        <c:grouping val="clustered"/>
        <c:varyColors val="0"/>
        <c:ser>
          <c:idx val="0"/>
          <c:order val="0"/>
          <c:tx>
            <c:strRef>
              <c:f>Sheet1!$A$2</c:f>
              <c:strCache>
                <c:ptCount val="1"/>
                <c:pt idx="0">
                  <c:v>основна група</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invertIfNegative val="0"/>
          <c:dLbls>
            <c:dLbl>
              <c:idx val="0"/>
              <c:layout>
                <c:manualLayout>
                  <c:x val="1.2158741872657197E-2"/>
                  <c:y val="-4.0664474890118679E-2"/>
                </c:manualLayout>
              </c:layout>
              <c:spPr>
                <a:solidFill>
                  <a:srgbClr val="FFFFFF"/>
                </a:solidFill>
                <a:ln w="25370">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3905119125801391E-2"/>
                  <c:y val="-9.3226189125739045E-2"/>
                </c:manualLayout>
              </c:layout>
              <c:spPr>
                <a:solidFill>
                  <a:srgbClr val="FFFFFF"/>
                </a:solidFill>
                <a:ln w="25370">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solidFill>
                <a:srgbClr val="FFFFFF"/>
              </a:solidFill>
              <a:ln w="25370">
                <a:noFill/>
              </a:ln>
            </c:spPr>
            <c:txPr>
              <a:bodyPr wrap="square" lIns="38100" tIns="19050" rIns="38100" bIns="19050" anchor="ctr">
                <a:spAutoFit/>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2"/>
                <c:pt idx="0">
                  <c:v>Ранній ембріональний</c:v>
                </c:pt>
                <c:pt idx="1">
                  <c:v>Пізній фетальний</c:v>
                </c:pt>
              </c:strCache>
            </c:strRef>
          </c:cat>
          <c:val>
            <c:numRef>
              <c:f>Sheet1!$B$2:$D$2</c:f>
              <c:numCache>
                <c:formatCode>General</c:formatCode>
                <c:ptCount val="2"/>
                <c:pt idx="0">
                  <c:v>1129</c:v>
                </c:pt>
                <c:pt idx="1">
                  <c:v>419</c:v>
                </c:pt>
              </c:numCache>
            </c:numRef>
          </c:val>
        </c:ser>
        <c:ser>
          <c:idx val="1"/>
          <c:order val="1"/>
          <c:tx>
            <c:strRef>
              <c:f>Sheet1!$A$3</c:f>
              <c:strCache>
                <c:ptCount val="1"/>
                <c:pt idx="0">
                  <c:v>контрольна група</c:v>
                </c:pt>
              </c:strCache>
            </c:strRef>
          </c:tx>
          <c:spPr>
            <a:solidFill>
              <a:srgbClr val="969696"/>
            </a:solidFill>
            <a:ln w="12685">
              <a:solidFill>
                <a:srgbClr val="000000"/>
              </a:solidFill>
              <a:prstDash val="solid"/>
            </a:ln>
          </c:spPr>
          <c:invertIfNegative val="0"/>
          <c:dLbls>
            <c:dLbl>
              <c:idx val="0"/>
              <c:layout>
                <c:manualLayout>
                  <c:x val="1.4821610325364554E-2"/>
                  <c:y val="-0.13772724433090799"/>
                </c:manualLayout>
              </c:layout>
              <c:spPr>
                <a:solidFill>
                  <a:srgbClr val="FFFFFF"/>
                </a:solidFill>
                <a:ln w="25370">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225268165640947E-2"/>
                  <c:y val="-0.12120313809536648"/>
                </c:manualLayout>
              </c:layout>
              <c:spPr>
                <a:solidFill>
                  <a:srgbClr val="FFFFFF"/>
                </a:solidFill>
                <a:ln w="25370">
                  <a:noFill/>
                </a:ln>
              </c:spPr>
              <c:txPr>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solidFill>
                <a:srgbClr val="FFFFFF"/>
              </a:solidFill>
              <a:ln w="25370">
                <a:noFill/>
              </a:ln>
            </c:spPr>
            <c:txPr>
              <a:bodyPr wrap="square" lIns="38100" tIns="19050" rIns="38100" bIns="19050" anchor="ctr">
                <a:spAutoFit/>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2"/>
                <c:pt idx="0">
                  <c:v>Ранній ембріональний</c:v>
                </c:pt>
                <c:pt idx="1">
                  <c:v>Пізній фетальний</c:v>
                </c:pt>
              </c:strCache>
            </c:strRef>
          </c:cat>
          <c:val>
            <c:numRef>
              <c:f>Sheet1!$B$3:$D$3</c:f>
              <c:numCache>
                <c:formatCode>General</c:formatCode>
                <c:ptCount val="2"/>
                <c:pt idx="0">
                  <c:v>72.3</c:v>
                </c:pt>
                <c:pt idx="1">
                  <c:v>60</c:v>
                </c:pt>
              </c:numCache>
            </c:numRef>
          </c:val>
        </c:ser>
        <c:dLbls>
          <c:showLegendKey val="0"/>
          <c:showVal val="1"/>
          <c:showCatName val="0"/>
          <c:showSerName val="0"/>
          <c:showPercent val="0"/>
          <c:showBubbleSize val="0"/>
        </c:dLbls>
        <c:gapWidth val="150"/>
        <c:gapDepth val="0"/>
        <c:shape val="cylinder"/>
        <c:axId val="834160048"/>
        <c:axId val="834158928"/>
        <c:axId val="0"/>
      </c:bar3DChart>
      <c:catAx>
        <c:axId val="834160048"/>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834158928"/>
        <c:crosses val="autoZero"/>
        <c:auto val="1"/>
        <c:lblAlgn val="ctr"/>
        <c:lblOffset val="100"/>
        <c:tickLblSkip val="1"/>
        <c:tickMarkSkip val="1"/>
        <c:noMultiLvlLbl val="0"/>
      </c:catAx>
      <c:valAx>
        <c:axId val="834158928"/>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834160048"/>
        <c:crosses val="autoZero"/>
        <c:crossBetween val="between"/>
      </c:valAx>
      <c:spPr>
        <a:noFill/>
        <a:ln w="25370">
          <a:noFill/>
        </a:ln>
      </c:spPr>
    </c:plotArea>
    <c:legend>
      <c:legendPos val="b"/>
      <c:layout>
        <c:manualLayout>
          <c:xMode val="edge"/>
          <c:yMode val="edge"/>
          <c:x val="7.874015748031496E-3"/>
          <c:y val="0.8074534161490684"/>
          <c:w val="0.39107611548556431"/>
          <c:h val="0.19565217391304351"/>
        </c:manualLayout>
      </c:layout>
      <c:overlay val="0"/>
      <c:spPr>
        <a:noFill/>
        <a:ln w="25370">
          <a:noFill/>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2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4E1D-4A43-4214-BEEB-CE0C68AA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6449</TotalTime>
  <Pages>34</Pages>
  <Words>13334</Words>
  <Characters>76006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89162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1089</cp:revision>
  <cp:lastPrinted>2009-02-06T08:36:00Z</cp:lastPrinted>
  <dcterms:created xsi:type="dcterms:W3CDTF">2015-03-22T11:10:00Z</dcterms:created>
  <dcterms:modified xsi:type="dcterms:W3CDTF">2015-05-18T08:34:00Z</dcterms:modified>
</cp:coreProperties>
</file>