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7B7E1A33" w14:textId="77777777" w:rsidR="0058036D" w:rsidRDefault="0058036D" w:rsidP="0058036D">
      <w:pPr>
        <w:jc w:val="center"/>
        <w:rPr>
          <w:b/>
          <w:bCs/>
          <w:sz w:val="28"/>
          <w:szCs w:val="28"/>
          <w:lang w:val="uk-UA"/>
        </w:rPr>
      </w:pPr>
      <w:r>
        <w:rPr>
          <w:b/>
          <w:bCs/>
          <w:sz w:val="28"/>
          <w:szCs w:val="28"/>
          <w:lang w:val="uk-UA"/>
        </w:rPr>
        <w:t>ЧЕРНІВЕЦЬКИЙ НАЦІОНАЛЬНИЙ УНІВЕРСИТЕТ</w:t>
      </w:r>
    </w:p>
    <w:p w14:paraId="2FC001AD" w14:textId="77777777" w:rsidR="0058036D" w:rsidRDefault="0058036D" w:rsidP="0058036D">
      <w:pPr>
        <w:jc w:val="center"/>
        <w:rPr>
          <w:b/>
          <w:bCs/>
          <w:sz w:val="28"/>
          <w:szCs w:val="28"/>
          <w:lang w:val="uk-UA"/>
        </w:rPr>
      </w:pPr>
      <w:r>
        <w:rPr>
          <w:b/>
          <w:bCs/>
          <w:sz w:val="28"/>
          <w:szCs w:val="28"/>
          <w:lang w:val="uk-UA"/>
        </w:rPr>
        <w:t xml:space="preserve"> імені ЮРІЯ ФЕДЬКОВИЧА </w:t>
      </w:r>
    </w:p>
    <w:p w14:paraId="740D1A18" w14:textId="77777777" w:rsidR="0058036D" w:rsidRDefault="0058036D" w:rsidP="0058036D">
      <w:pPr>
        <w:jc w:val="center"/>
        <w:rPr>
          <w:b/>
          <w:bCs/>
          <w:sz w:val="28"/>
          <w:szCs w:val="28"/>
          <w:lang w:val="uk-UA"/>
        </w:rPr>
      </w:pPr>
    </w:p>
    <w:p w14:paraId="35AEF92A" w14:textId="77777777" w:rsidR="0058036D" w:rsidRDefault="0058036D" w:rsidP="0058036D">
      <w:pPr>
        <w:rPr>
          <w:b/>
          <w:bCs/>
          <w:sz w:val="28"/>
          <w:szCs w:val="28"/>
          <w:lang w:val="uk-UA"/>
        </w:rPr>
      </w:pPr>
    </w:p>
    <w:p w14:paraId="14999036" w14:textId="77777777" w:rsidR="0058036D" w:rsidRDefault="0058036D" w:rsidP="0058036D">
      <w:pPr>
        <w:rPr>
          <w:b/>
          <w:bCs/>
          <w:sz w:val="28"/>
          <w:szCs w:val="28"/>
          <w:lang w:val="uk-UA"/>
        </w:rPr>
      </w:pPr>
    </w:p>
    <w:p w14:paraId="623E13D3" w14:textId="77777777" w:rsidR="0058036D" w:rsidRDefault="0058036D" w:rsidP="0058036D">
      <w:pPr>
        <w:rPr>
          <w:b/>
          <w:bCs/>
          <w:sz w:val="28"/>
          <w:szCs w:val="28"/>
          <w:lang w:val="uk-UA"/>
        </w:rPr>
      </w:pPr>
    </w:p>
    <w:p w14:paraId="028B65F0" w14:textId="77777777" w:rsidR="0058036D" w:rsidRDefault="0058036D" w:rsidP="0058036D">
      <w:pPr>
        <w:rPr>
          <w:b/>
          <w:bCs/>
          <w:sz w:val="28"/>
          <w:szCs w:val="28"/>
          <w:lang w:val="uk-UA"/>
        </w:rPr>
      </w:pPr>
    </w:p>
    <w:p w14:paraId="38D26B53" w14:textId="77777777" w:rsidR="0058036D" w:rsidRDefault="0058036D" w:rsidP="0058036D">
      <w:pPr>
        <w:jc w:val="center"/>
        <w:rPr>
          <w:b/>
          <w:bCs/>
          <w:sz w:val="28"/>
          <w:szCs w:val="28"/>
          <w:lang w:val="uk-UA"/>
        </w:rPr>
      </w:pPr>
      <w:r>
        <w:rPr>
          <w:b/>
          <w:bCs/>
          <w:sz w:val="28"/>
          <w:szCs w:val="28"/>
          <w:lang w:val="uk-UA"/>
        </w:rPr>
        <w:t>Височин Максим Юрійович</w:t>
      </w:r>
    </w:p>
    <w:p w14:paraId="7B6C1F66" w14:textId="77777777" w:rsidR="0058036D" w:rsidRDefault="0058036D" w:rsidP="0058036D">
      <w:pPr>
        <w:jc w:val="center"/>
        <w:rPr>
          <w:sz w:val="28"/>
          <w:szCs w:val="28"/>
          <w:lang w:val="uk-UA"/>
        </w:rPr>
      </w:pPr>
    </w:p>
    <w:p w14:paraId="7DFD9180" w14:textId="77777777" w:rsidR="0058036D" w:rsidRDefault="0058036D" w:rsidP="0058036D">
      <w:pPr>
        <w:jc w:val="center"/>
        <w:rPr>
          <w:sz w:val="28"/>
          <w:szCs w:val="28"/>
          <w:lang w:val="uk-UA"/>
        </w:rPr>
      </w:pPr>
      <w:r>
        <w:rPr>
          <w:sz w:val="28"/>
          <w:szCs w:val="28"/>
          <w:lang w:val="uk-UA"/>
        </w:rPr>
        <w:t xml:space="preserve">                                                                                                 УДК 911.3 : 314.7 (477)</w:t>
      </w:r>
    </w:p>
    <w:p w14:paraId="03C3C8AD" w14:textId="77777777" w:rsidR="0058036D" w:rsidRDefault="0058036D" w:rsidP="0058036D">
      <w:pPr>
        <w:jc w:val="center"/>
        <w:rPr>
          <w:b/>
          <w:bCs/>
          <w:sz w:val="28"/>
          <w:szCs w:val="28"/>
          <w:lang w:val="uk-UA"/>
        </w:rPr>
      </w:pPr>
    </w:p>
    <w:p w14:paraId="08F63AFD" w14:textId="77777777" w:rsidR="0058036D" w:rsidRDefault="0058036D" w:rsidP="0058036D">
      <w:pPr>
        <w:jc w:val="center"/>
        <w:rPr>
          <w:b/>
          <w:bCs/>
          <w:sz w:val="28"/>
          <w:szCs w:val="28"/>
          <w:lang w:val="uk-UA"/>
        </w:rPr>
      </w:pPr>
    </w:p>
    <w:p w14:paraId="6941C0D8" w14:textId="77777777" w:rsidR="0058036D" w:rsidRDefault="0058036D" w:rsidP="0058036D">
      <w:pPr>
        <w:jc w:val="center"/>
        <w:rPr>
          <w:b/>
          <w:bCs/>
          <w:sz w:val="28"/>
          <w:szCs w:val="28"/>
          <w:lang w:val="uk-UA"/>
        </w:rPr>
      </w:pPr>
    </w:p>
    <w:p w14:paraId="1A8FFC82" w14:textId="77777777" w:rsidR="0058036D" w:rsidRDefault="0058036D" w:rsidP="0058036D">
      <w:pPr>
        <w:jc w:val="center"/>
        <w:rPr>
          <w:b/>
          <w:bCs/>
          <w:sz w:val="28"/>
          <w:szCs w:val="28"/>
          <w:lang w:val="uk-UA"/>
        </w:rPr>
      </w:pPr>
    </w:p>
    <w:p w14:paraId="20D6B922" w14:textId="77777777" w:rsidR="0058036D" w:rsidRDefault="0058036D" w:rsidP="0058036D">
      <w:pPr>
        <w:jc w:val="center"/>
        <w:rPr>
          <w:b/>
          <w:bCs/>
          <w:sz w:val="28"/>
          <w:szCs w:val="28"/>
          <w:lang w:val="uk-UA"/>
        </w:rPr>
      </w:pPr>
    </w:p>
    <w:p w14:paraId="6888FFC7" w14:textId="77777777" w:rsidR="0058036D" w:rsidRDefault="0058036D" w:rsidP="0058036D">
      <w:pPr>
        <w:jc w:val="center"/>
        <w:rPr>
          <w:b/>
          <w:bCs/>
          <w:sz w:val="28"/>
          <w:szCs w:val="28"/>
          <w:lang w:val="uk-UA"/>
        </w:rPr>
      </w:pPr>
    </w:p>
    <w:p w14:paraId="6AC9587F" w14:textId="77777777" w:rsidR="0058036D" w:rsidRDefault="0058036D" w:rsidP="0058036D">
      <w:pPr>
        <w:jc w:val="center"/>
        <w:rPr>
          <w:b/>
          <w:bCs/>
          <w:sz w:val="28"/>
          <w:szCs w:val="28"/>
          <w:lang w:val="uk-UA"/>
        </w:rPr>
      </w:pPr>
      <w:r>
        <w:rPr>
          <w:b/>
          <w:bCs/>
          <w:sz w:val="28"/>
          <w:szCs w:val="28"/>
          <w:lang w:val="uk-UA"/>
        </w:rPr>
        <w:t xml:space="preserve">СУСПІЛЬНО – ГЕОГРАФІЧНІ ОСОБЛИВОСТІ МІГРАЦІЇ В </w:t>
      </w:r>
    </w:p>
    <w:p w14:paraId="4954ECDC" w14:textId="77777777" w:rsidR="0058036D" w:rsidRDefault="0058036D" w:rsidP="0058036D">
      <w:pPr>
        <w:jc w:val="center"/>
        <w:rPr>
          <w:b/>
          <w:bCs/>
          <w:sz w:val="28"/>
          <w:szCs w:val="28"/>
          <w:lang w:val="uk-UA"/>
        </w:rPr>
      </w:pPr>
      <w:r>
        <w:rPr>
          <w:b/>
          <w:bCs/>
          <w:sz w:val="28"/>
          <w:szCs w:val="28"/>
          <w:lang w:val="uk-UA"/>
        </w:rPr>
        <w:t>РЕГІОНАЛЬНІЙ СОЦІОГЕОСИСТЕМІ</w:t>
      </w:r>
    </w:p>
    <w:p w14:paraId="5A0F7CFA" w14:textId="77777777" w:rsidR="0058036D" w:rsidRDefault="0058036D" w:rsidP="0058036D">
      <w:pPr>
        <w:jc w:val="center"/>
        <w:rPr>
          <w:b/>
          <w:bCs/>
          <w:sz w:val="28"/>
          <w:szCs w:val="28"/>
          <w:lang w:val="uk-UA"/>
        </w:rPr>
      </w:pPr>
      <w:r>
        <w:rPr>
          <w:b/>
          <w:bCs/>
          <w:sz w:val="28"/>
          <w:szCs w:val="28"/>
          <w:lang w:val="uk-UA"/>
        </w:rPr>
        <w:t>(на прикладі Харківської області)</w:t>
      </w:r>
    </w:p>
    <w:p w14:paraId="1F3A607C" w14:textId="77777777" w:rsidR="0058036D" w:rsidRDefault="0058036D" w:rsidP="0058036D">
      <w:pPr>
        <w:jc w:val="center"/>
        <w:rPr>
          <w:sz w:val="28"/>
          <w:szCs w:val="28"/>
          <w:lang w:val="uk-UA"/>
        </w:rPr>
      </w:pPr>
    </w:p>
    <w:p w14:paraId="1D942A79" w14:textId="77777777" w:rsidR="0058036D" w:rsidRDefault="0058036D" w:rsidP="0058036D">
      <w:pPr>
        <w:rPr>
          <w:sz w:val="28"/>
          <w:szCs w:val="28"/>
          <w:lang w:val="uk-UA"/>
        </w:rPr>
      </w:pPr>
    </w:p>
    <w:p w14:paraId="582E2AFD" w14:textId="77777777" w:rsidR="0058036D" w:rsidRDefault="0058036D" w:rsidP="0058036D">
      <w:pPr>
        <w:jc w:val="center"/>
        <w:rPr>
          <w:sz w:val="28"/>
          <w:szCs w:val="28"/>
          <w:lang w:val="uk-UA"/>
        </w:rPr>
      </w:pPr>
    </w:p>
    <w:p w14:paraId="7E340D3D" w14:textId="77777777" w:rsidR="0058036D" w:rsidRDefault="0058036D" w:rsidP="0058036D">
      <w:pPr>
        <w:jc w:val="center"/>
        <w:rPr>
          <w:sz w:val="28"/>
          <w:szCs w:val="28"/>
          <w:lang w:val="uk-UA"/>
        </w:rPr>
      </w:pPr>
    </w:p>
    <w:p w14:paraId="2DECDB7E" w14:textId="77777777" w:rsidR="0058036D" w:rsidRDefault="0058036D" w:rsidP="0058036D">
      <w:pPr>
        <w:jc w:val="center"/>
        <w:rPr>
          <w:sz w:val="28"/>
          <w:szCs w:val="28"/>
          <w:lang w:val="uk-UA"/>
        </w:rPr>
      </w:pPr>
    </w:p>
    <w:p w14:paraId="72AD2DD6" w14:textId="77777777" w:rsidR="0058036D" w:rsidRDefault="0058036D" w:rsidP="0058036D">
      <w:pPr>
        <w:jc w:val="center"/>
        <w:rPr>
          <w:sz w:val="28"/>
          <w:szCs w:val="28"/>
          <w:lang w:val="uk-UA"/>
        </w:rPr>
      </w:pPr>
      <w:r>
        <w:rPr>
          <w:sz w:val="28"/>
          <w:szCs w:val="28"/>
          <w:lang w:val="uk-UA"/>
        </w:rPr>
        <w:t>11.00.02 – економічна та соціальна географія</w:t>
      </w:r>
    </w:p>
    <w:p w14:paraId="78C46C5D" w14:textId="77777777" w:rsidR="0058036D" w:rsidRDefault="0058036D" w:rsidP="0058036D">
      <w:pPr>
        <w:jc w:val="center"/>
        <w:rPr>
          <w:sz w:val="28"/>
          <w:szCs w:val="28"/>
          <w:lang w:val="uk-UA"/>
        </w:rPr>
      </w:pPr>
    </w:p>
    <w:p w14:paraId="227E3548" w14:textId="77777777" w:rsidR="0058036D" w:rsidRDefault="0058036D" w:rsidP="0058036D">
      <w:pPr>
        <w:jc w:val="center"/>
        <w:rPr>
          <w:sz w:val="28"/>
          <w:szCs w:val="28"/>
          <w:lang w:val="uk-UA"/>
        </w:rPr>
      </w:pPr>
    </w:p>
    <w:p w14:paraId="5ECECA9E" w14:textId="77777777" w:rsidR="0058036D" w:rsidRDefault="0058036D" w:rsidP="0058036D">
      <w:pPr>
        <w:jc w:val="center"/>
        <w:rPr>
          <w:sz w:val="28"/>
          <w:szCs w:val="28"/>
          <w:lang w:val="uk-UA"/>
        </w:rPr>
      </w:pPr>
    </w:p>
    <w:p w14:paraId="3E4009D5" w14:textId="77777777" w:rsidR="0058036D" w:rsidRDefault="0058036D" w:rsidP="0058036D">
      <w:pPr>
        <w:jc w:val="center"/>
        <w:rPr>
          <w:sz w:val="28"/>
          <w:szCs w:val="28"/>
          <w:lang w:val="uk-UA"/>
        </w:rPr>
      </w:pPr>
    </w:p>
    <w:p w14:paraId="39C60293" w14:textId="77777777" w:rsidR="0058036D" w:rsidRDefault="0058036D" w:rsidP="0058036D">
      <w:pPr>
        <w:jc w:val="center"/>
        <w:rPr>
          <w:sz w:val="28"/>
          <w:szCs w:val="28"/>
          <w:lang w:val="uk-UA"/>
        </w:rPr>
      </w:pPr>
    </w:p>
    <w:p w14:paraId="7C5DA534" w14:textId="77777777" w:rsidR="0058036D" w:rsidRDefault="0058036D" w:rsidP="0058036D">
      <w:pPr>
        <w:jc w:val="center"/>
        <w:rPr>
          <w:sz w:val="28"/>
          <w:szCs w:val="28"/>
          <w:lang w:val="uk-UA"/>
        </w:rPr>
      </w:pPr>
    </w:p>
    <w:p w14:paraId="2F97B9FF" w14:textId="77777777" w:rsidR="0058036D" w:rsidRDefault="0058036D" w:rsidP="0058036D">
      <w:pPr>
        <w:jc w:val="center"/>
        <w:rPr>
          <w:sz w:val="28"/>
          <w:szCs w:val="28"/>
          <w:lang w:val="uk-UA"/>
        </w:rPr>
      </w:pPr>
      <w:r>
        <w:rPr>
          <w:sz w:val="28"/>
          <w:szCs w:val="28"/>
          <w:lang w:val="uk-UA"/>
        </w:rPr>
        <w:t>Автореферат</w:t>
      </w:r>
    </w:p>
    <w:p w14:paraId="6AC73A16" w14:textId="77777777" w:rsidR="0058036D" w:rsidRDefault="0058036D" w:rsidP="0058036D">
      <w:pPr>
        <w:jc w:val="center"/>
        <w:rPr>
          <w:sz w:val="28"/>
          <w:szCs w:val="28"/>
          <w:lang w:val="uk-UA"/>
        </w:rPr>
      </w:pPr>
      <w:r>
        <w:rPr>
          <w:sz w:val="28"/>
          <w:szCs w:val="28"/>
          <w:lang w:val="uk-UA"/>
        </w:rPr>
        <w:t xml:space="preserve">дисертації на здобуття наукового ступеня </w:t>
      </w:r>
    </w:p>
    <w:p w14:paraId="780C3EA6" w14:textId="77777777" w:rsidR="0058036D" w:rsidRDefault="0058036D" w:rsidP="0058036D">
      <w:pPr>
        <w:jc w:val="center"/>
        <w:rPr>
          <w:sz w:val="28"/>
          <w:szCs w:val="28"/>
          <w:lang w:val="uk-UA"/>
        </w:rPr>
      </w:pPr>
      <w:r>
        <w:rPr>
          <w:sz w:val="28"/>
          <w:szCs w:val="28"/>
          <w:lang w:val="uk-UA"/>
        </w:rPr>
        <w:t>кандидата географічних наук</w:t>
      </w:r>
    </w:p>
    <w:p w14:paraId="08CC4C70" w14:textId="77777777" w:rsidR="0058036D" w:rsidRDefault="0058036D" w:rsidP="0058036D">
      <w:pPr>
        <w:jc w:val="center"/>
        <w:rPr>
          <w:sz w:val="28"/>
          <w:szCs w:val="28"/>
          <w:lang w:val="uk-UA"/>
        </w:rPr>
      </w:pPr>
    </w:p>
    <w:p w14:paraId="209D07FB" w14:textId="77777777" w:rsidR="0058036D" w:rsidRDefault="0058036D" w:rsidP="0058036D">
      <w:pPr>
        <w:jc w:val="center"/>
        <w:rPr>
          <w:sz w:val="28"/>
          <w:szCs w:val="28"/>
          <w:lang w:val="uk-UA"/>
        </w:rPr>
      </w:pPr>
    </w:p>
    <w:p w14:paraId="4347F0DD" w14:textId="77777777" w:rsidR="0058036D" w:rsidRDefault="0058036D" w:rsidP="0058036D">
      <w:pPr>
        <w:jc w:val="center"/>
        <w:rPr>
          <w:sz w:val="28"/>
          <w:szCs w:val="28"/>
          <w:lang w:val="uk-UA"/>
        </w:rPr>
      </w:pPr>
    </w:p>
    <w:p w14:paraId="39F02F78" w14:textId="77777777" w:rsidR="0058036D" w:rsidRDefault="0058036D" w:rsidP="0058036D">
      <w:pPr>
        <w:rPr>
          <w:sz w:val="28"/>
          <w:szCs w:val="28"/>
          <w:lang w:val="uk-UA"/>
        </w:rPr>
      </w:pPr>
    </w:p>
    <w:p w14:paraId="4E59D89F" w14:textId="77777777" w:rsidR="0058036D" w:rsidRDefault="0058036D" w:rsidP="0058036D">
      <w:pPr>
        <w:jc w:val="center"/>
        <w:rPr>
          <w:sz w:val="28"/>
          <w:szCs w:val="28"/>
          <w:lang w:val="uk-UA"/>
        </w:rPr>
      </w:pPr>
    </w:p>
    <w:p w14:paraId="67D83748" w14:textId="77777777" w:rsidR="0058036D" w:rsidRDefault="0058036D" w:rsidP="0058036D">
      <w:pPr>
        <w:jc w:val="center"/>
        <w:rPr>
          <w:sz w:val="28"/>
          <w:szCs w:val="28"/>
          <w:lang w:val="uk-UA"/>
        </w:rPr>
      </w:pPr>
    </w:p>
    <w:p w14:paraId="6CCDB818" w14:textId="77777777" w:rsidR="0058036D" w:rsidRDefault="0058036D" w:rsidP="0058036D">
      <w:pPr>
        <w:jc w:val="center"/>
        <w:rPr>
          <w:sz w:val="28"/>
          <w:szCs w:val="28"/>
          <w:lang w:val="uk-UA"/>
        </w:rPr>
      </w:pPr>
    </w:p>
    <w:p w14:paraId="2B1C62FC" w14:textId="77777777" w:rsidR="0058036D" w:rsidRDefault="0058036D" w:rsidP="0058036D">
      <w:pPr>
        <w:jc w:val="center"/>
        <w:rPr>
          <w:sz w:val="28"/>
          <w:szCs w:val="28"/>
          <w:lang w:val="uk-UA"/>
        </w:rPr>
      </w:pPr>
      <w:r>
        <w:rPr>
          <w:sz w:val="28"/>
          <w:szCs w:val="28"/>
          <w:lang w:val="uk-UA"/>
        </w:rPr>
        <w:t>Чернівці – 2007</w:t>
      </w:r>
    </w:p>
    <w:p w14:paraId="7B0E3788" w14:textId="77777777" w:rsidR="0058036D" w:rsidRDefault="0058036D" w:rsidP="0058036D">
      <w:pPr>
        <w:ind w:firstLine="603"/>
        <w:rPr>
          <w:sz w:val="28"/>
          <w:szCs w:val="28"/>
          <w:lang w:val="uk-UA"/>
        </w:rPr>
      </w:pPr>
      <w:r>
        <w:rPr>
          <w:sz w:val="28"/>
          <w:szCs w:val="28"/>
          <w:lang w:val="uk-UA"/>
        </w:rPr>
        <w:br w:type="page"/>
      </w:r>
      <w:r>
        <w:rPr>
          <w:sz w:val="28"/>
          <w:szCs w:val="28"/>
          <w:lang w:val="uk-UA"/>
        </w:rPr>
        <w:lastRenderedPageBreak/>
        <w:t>Дисертацією є рукопис.</w:t>
      </w:r>
    </w:p>
    <w:p w14:paraId="6B756260" w14:textId="77777777" w:rsidR="0058036D" w:rsidRDefault="0058036D" w:rsidP="0058036D">
      <w:pPr>
        <w:ind w:firstLine="603"/>
        <w:rPr>
          <w:sz w:val="28"/>
          <w:szCs w:val="28"/>
          <w:lang w:val="uk-UA"/>
        </w:rPr>
      </w:pPr>
    </w:p>
    <w:p w14:paraId="114BF464" w14:textId="77777777" w:rsidR="0058036D" w:rsidRDefault="0058036D" w:rsidP="0058036D">
      <w:pPr>
        <w:ind w:firstLine="603"/>
        <w:rPr>
          <w:sz w:val="28"/>
          <w:szCs w:val="28"/>
          <w:lang w:val="uk-UA"/>
        </w:rPr>
      </w:pPr>
      <w:r>
        <w:rPr>
          <w:sz w:val="28"/>
          <w:szCs w:val="28"/>
          <w:lang w:val="uk-UA"/>
        </w:rPr>
        <w:t>Робота виконана на кафедрі соціально-економічної географії і регіонознавства геолого-географічного факультету Харківського національного університету імені В.Н. Каразіна, Міністерство освіти і науки України.</w:t>
      </w:r>
    </w:p>
    <w:p w14:paraId="29EB4904" w14:textId="77777777" w:rsidR="0058036D" w:rsidRDefault="0058036D" w:rsidP="0058036D">
      <w:pPr>
        <w:rPr>
          <w:sz w:val="28"/>
          <w:szCs w:val="28"/>
          <w:lang w:val="uk-UA"/>
        </w:rPr>
      </w:pPr>
    </w:p>
    <w:tbl>
      <w:tblPr>
        <w:tblW w:w="0" w:type="auto"/>
        <w:tblLook w:val="0000" w:firstRow="0" w:lastRow="0" w:firstColumn="0" w:lastColumn="0" w:noHBand="0" w:noVBand="0"/>
      </w:tblPr>
      <w:tblGrid>
        <w:gridCol w:w="2969"/>
        <w:gridCol w:w="6386"/>
      </w:tblGrid>
      <w:tr w:rsidR="0058036D" w14:paraId="6FF74D68" w14:textId="77777777" w:rsidTr="00493200">
        <w:tc>
          <w:tcPr>
            <w:tcW w:w="3056" w:type="dxa"/>
            <w:tcBorders>
              <w:top w:val="nil"/>
              <w:left w:val="nil"/>
              <w:bottom w:val="nil"/>
              <w:right w:val="nil"/>
            </w:tcBorders>
          </w:tcPr>
          <w:p w14:paraId="425CEA22" w14:textId="77777777" w:rsidR="0058036D" w:rsidRDefault="0058036D" w:rsidP="00493200">
            <w:pPr>
              <w:rPr>
                <w:b/>
                <w:bCs/>
                <w:sz w:val="28"/>
                <w:szCs w:val="28"/>
                <w:lang w:val="uk-UA"/>
              </w:rPr>
            </w:pPr>
            <w:r>
              <w:rPr>
                <w:b/>
                <w:bCs/>
                <w:sz w:val="28"/>
                <w:szCs w:val="28"/>
                <w:lang w:val="uk-UA"/>
              </w:rPr>
              <w:t>Науковий керівник:</w:t>
            </w:r>
          </w:p>
        </w:tc>
        <w:tc>
          <w:tcPr>
            <w:tcW w:w="6633" w:type="dxa"/>
            <w:tcBorders>
              <w:top w:val="nil"/>
              <w:left w:val="nil"/>
              <w:bottom w:val="nil"/>
              <w:right w:val="nil"/>
            </w:tcBorders>
          </w:tcPr>
          <w:p w14:paraId="018EDF5D" w14:textId="77777777" w:rsidR="0058036D" w:rsidRDefault="0058036D" w:rsidP="00493200">
            <w:pPr>
              <w:rPr>
                <w:sz w:val="28"/>
                <w:szCs w:val="28"/>
                <w:lang w:val="uk-UA"/>
              </w:rPr>
            </w:pPr>
            <w:r>
              <w:rPr>
                <w:sz w:val="28"/>
                <w:szCs w:val="28"/>
                <w:lang w:val="uk-UA"/>
              </w:rPr>
              <w:t>доктор географічних наук, доцент</w:t>
            </w:r>
          </w:p>
          <w:p w14:paraId="611BB16C" w14:textId="77777777" w:rsidR="0058036D" w:rsidRDefault="0058036D" w:rsidP="00493200">
            <w:pPr>
              <w:rPr>
                <w:sz w:val="28"/>
                <w:szCs w:val="28"/>
                <w:lang w:val="uk-UA"/>
              </w:rPr>
            </w:pPr>
            <w:r>
              <w:rPr>
                <w:b/>
                <w:bCs/>
                <w:sz w:val="28"/>
                <w:szCs w:val="28"/>
                <w:lang w:val="uk-UA"/>
              </w:rPr>
              <w:t>Нємець Людмила Миколаївна</w:t>
            </w:r>
            <w:r>
              <w:rPr>
                <w:sz w:val="28"/>
                <w:szCs w:val="28"/>
                <w:lang w:val="uk-UA"/>
              </w:rPr>
              <w:t xml:space="preserve">, </w:t>
            </w:r>
          </w:p>
          <w:p w14:paraId="7E7276BD" w14:textId="77777777" w:rsidR="0058036D" w:rsidRDefault="0058036D" w:rsidP="00493200">
            <w:pPr>
              <w:rPr>
                <w:sz w:val="28"/>
                <w:szCs w:val="28"/>
                <w:lang w:val="uk-UA"/>
              </w:rPr>
            </w:pPr>
            <w:r>
              <w:rPr>
                <w:sz w:val="28"/>
                <w:szCs w:val="28"/>
                <w:lang w:val="uk-UA"/>
              </w:rPr>
              <w:t>Харківський національний університет імені        В.Н. Каразіна, завідувач кафедри соціально-економічної географії і регіонознавства.</w:t>
            </w:r>
          </w:p>
          <w:p w14:paraId="08423BA8" w14:textId="77777777" w:rsidR="0058036D" w:rsidRDefault="0058036D" w:rsidP="00493200">
            <w:pPr>
              <w:rPr>
                <w:sz w:val="28"/>
                <w:szCs w:val="28"/>
                <w:lang w:val="uk-UA"/>
              </w:rPr>
            </w:pPr>
          </w:p>
        </w:tc>
      </w:tr>
      <w:tr w:rsidR="0058036D" w14:paraId="6196C294" w14:textId="77777777" w:rsidTr="00493200">
        <w:tc>
          <w:tcPr>
            <w:tcW w:w="3056" w:type="dxa"/>
            <w:tcBorders>
              <w:top w:val="nil"/>
              <w:left w:val="nil"/>
              <w:bottom w:val="nil"/>
              <w:right w:val="nil"/>
            </w:tcBorders>
          </w:tcPr>
          <w:p w14:paraId="7D618384" w14:textId="77777777" w:rsidR="0058036D" w:rsidRDefault="0058036D" w:rsidP="00493200">
            <w:pPr>
              <w:rPr>
                <w:b/>
                <w:bCs/>
                <w:sz w:val="28"/>
                <w:szCs w:val="28"/>
                <w:lang w:val="uk-UA"/>
              </w:rPr>
            </w:pPr>
            <w:r>
              <w:rPr>
                <w:b/>
                <w:bCs/>
                <w:sz w:val="28"/>
                <w:szCs w:val="28"/>
                <w:lang w:val="uk-UA"/>
              </w:rPr>
              <w:t>Офіційні опоненти:</w:t>
            </w:r>
          </w:p>
        </w:tc>
        <w:tc>
          <w:tcPr>
            <w:tcW w:w="6633" w:type="dxa"/>
            <w:tcBorders>
              <w:top w:val="nil"/>
              <w:left w:val="nil"/>
              <w:bottom w:val="nil"/>
              <w:right w:val="nil"/>
            </w:tcBorders>
          </w:tcPr>
          <w:p w14:paraId="20FF5F28" w14:textId="77777777" w:rsidR="0058036D" w:rsidRDefault="0058036D" w:rsidP="00493200">
            <w:pPr>
              <w:rPr>
                <w:sz w:val="28"/>
                <w:szCs w:val="28"/>
                <w:lang w:val="uk-UA"/>
              </w:rPr>
            </w:pPr>
            <w:r>
              <w:rPr>
                <w:sz w:val="28"/>
                <w:szCs w:val="28"/>
                <w:lang w:val="uk-UA"/>
              </w:rPr>
              <w:t>доктор географічних наук, професор</w:t>
            </w:r>
          </w:p>
          <w:p w14:paraId="7FF25346" w14:textId="77777777" w:rsidR="0058036D" w:rsidRDefault="0058036D" w:rsidP="00493200">
            <w:pPr>
              <w:rPr>
                <w:sz w:val="28"/>
                <w:szCs w:val="28"/>
                <w:lang w:val="uk-UA"/>
              </w:rPr>
            </w:pPr>
            <w:r>
              <w:rPr>
                <w:b/>
                <w:bCs/>
                <w:sz w:val="28"/>
                <w:szCs w:val="28"/>
                <w:lang w:val="uk-UA"/>
              </w:rPr>
              <w:t xml:space="preserve">Джаман Василь Олексійович, </w:t>
            </w:r>
          </w:p>
          <w:p w14:paraId="0E71AB27" w14:textId="77777777" w:rsidR="0058036D" w:rsidRDefault="0058036D" w:rsidP="00493200">
            <w:pPr>
              <w:rPr>
                <w:sz w:val="28"/>
                <w:szCs w:val="28"/>
                <w:lang w:val="uk-UA"/>
              </w:rPr>
            </w:pPr>
            <w:r>
              <w:rPr>
                <w:sz w:val="28"/>
                <w:szCs w:val="28"/>
                <w:lang w:val="uk-UA"/>
              </w:rPr>
              <w:t>Чернівецький національний університет імені Юрія Федьковича, завідувач кафедри географії України, картографії та геоінформатики;</w:t>
            </w:r>
          </w:p>
          <w:p w14:paraId="39BFC16C" w14:textId="77777777" w:rsidR="0058036D" w:rsidRDefault="0058036D" w:rsidP="00493200">
            <w:pPr>
              <w:rPr>
                <w:sz w:val="28"/>
                <w:szCs w:val="28"/>
                <w:lang w:val="uk-UA"/>
              </w:rPr>
            </w:pPr>
          </w:p>
          <w:p w14:paraId="0C6C264D" w14:textId="77777777" w:rsidR="0058036D" w:rsidRDefault="0058036D" w:rsidP="00493200">
            <w:pPr>
              <w:rPr>
                <w:sz w:val="28"/>
                <w:szCs w:val="28"/>
                <w:lang w:val="uk-UA"/>
              </w:rPr>
            </w:pPr>
            <w:r>
              <w:rPr>
                <w:sz w:val="28"/>
                <w:szCs w:val="28"/>
                <w:lang w:val="uk-UA"/>
              </w:rPr>
              <w:t>кандидат географічних наук, доцент</w:t>
            </w:r>
          </w:p>
          <w:p w14:paraId="2C061830" w14:textId="77777777" w:rsidR="0058036D" w:rsidRDefault="0058036D" w:rsidP="00493200">
            <w:pPr>
              <w:rPr>
                <w:sz w:val="28"/>
                <w:szCs w:val="28"/>
                <w:lang w:val="uk-UA"/>
              </w:rPr>
            </w:pPr>
            <w:r>
              <w:rPr>
                <w:b/>
                <w:bCs/>
                <w:sz w:val="28"/>
                <w:szCs w:val="28"/>
                <w:lang w:val="uk-UA"/>
              </w:rPr>
              <w:t>Мезенцева Наталія Іванівна,</w:t>
            </w:r>
            <w:r>
              <w:rPr>
                <w:sz w:val="28"/>
                <w:szCs w:val="28"/>
                <w:lang w:val="uk-UA"/>
              </w:rPr>
              <w:t xml:space="preserve"> </w:t>
            </w:r>
          </w:p>
          <w:p w14:paraId="00DAB678" w14:textId="77777777" w:rsidR="0058036D" w:rsidRDefault="0058036D" w:rsidP="00493200">
            <w:pPr>
              <w:rPr>
                <w:sz w:val="28"/>
                <w:szCs w:val="28"/>
                <w:lang w:val="uk-UA"/>
              </w:rPr>
            </w:pPr>
            <w:r>
              <w:rPr>
                <w:sz w:val="28"/>
                <w:szCs w:val="28"/>
                <w:lang w:val="uk-UA"/>
              </w:rPr>
              <w:t>Київський національний університет імені Тараса Шевченка, доцент кафедри економічної та соціальної географії</w:t>
            </w:r>
          </w:p>
        </w:tc>
      </w:tr>
      <w:tr w:rsidR="0058036D" w14:paraId="20273CEE" w14:textId="77777777" w:rsidTr="00493200">
        <w:tc>
          <w:tcPr>
            <w:tcW w:w="3056" w:type="dxa"/>
            <w:tcBorders>
              <w:top w:val="nil"/>
              <w:left w:val="nil"/>
              <w:bottom w:val="nil"/>
              <w:right w:val="nil"/>
            </w:tcBorders>
          </w:tcPr>
          <w:p w14:paraId="6FB38F51" w14:textId="77777777" w:rsidR="0058036D" w:rsidRDefault="0058036D" w:rsidP="00493200">
            <w:pPr>
              <w:rPr>
                <w:b/>
                <w:bCs/>
                <w:sz w:val="28"/>
                <w:szCs w:val="28"/>
                <w:lang w:val="uk-UA"/>
              </w:rPr>
            </w:pPr>
          </w:p>
        </w:tc>
        <w:tc>
          <w:tcPr>
            <w:tcW w:w="6633" w:type="dxa"/>
            <w:tcBorders>
              <w:top w:val="nil"/>
              <w:left w:val="nil"/>
              <w:bottom w:val="nil"/>
              <w:right w:val="nil"/>
            </w:tcBorders>
          </w:tcPr>
          <w:p w14:paraId="568DFCC7" w14:textId="77777777" w:rsidR="0058036D" w:rsidRDefault="0058036D" w:rsidP="00493200">
            <w:pPr>
              <w:rPr>
                <w:sz w:val="28"/>
                <w:szCs w:val="28"/>
                <w:lang w:val="uk-UA"/>
              </w:rPr>
            </w:pPr>
          </w:p>
        </w:tc>
      </w:tr>
    </w:tbl>
    <w:p w14:paraId="1C5939C0" w14:textId="77777777" w:rsidR="0058036D" w:rsidRDefault="0058036D" w:rsidP="0058036D">
      <w:pPr>
        <w:rPr>
          <w:sz w:val="28"/>
          <w:szCs w:val="28"/>
          <w:lang w:val="uk-UA"/>
        </w:rPr>
      </w:pPr>
    </w:p>
    <w:p w14:paraId="26093293" w14:textId="77777777" w:rsidR="0058036D" w:rsidRDefault="0058036D" w:rsidP="0058036D">
      <w:pPr>
        <w:rPr>
          <w:sz w:val="28"/>
          <w:szCs w:val="28"/>
          <w:lang w:val="uk-UA"/>
        </w:rPr>
      </w:pPr>
    </w:p>
    <w:p w14:paraId="49E5F13E" w14:textId="77777777" w:rsidR="0058036D" w:rsidRDefault="0058036D" w:rsidP="0058036D">
      <w:pPr>
        <w:ind w:firstLine="536"/>
        <w:rPr>
          <w:sz w:val="28"/>
          <w:szCs w:val="28"/>
          <w:lang w:val="uk-UA"/>
        </w:rPr>
      </w:pPr>
      <w:r>
        <w:rPr>
          <w:sz w:val="28"/>
          <w:szCs w:val="28"/>
          <w:lang w:val="uk-UA"/>
        </w:rPr>
        <w:t>Захист відбудеться «___»_________ 2007 р. о ____годині на засіданні спеціал</w:t>
      </w:r>
      <w:r>
        <w:rPr>
          <w:sz w:val="28"/>
          <w:szCs w:val="28"/>
          <w:lang w:val="uk-UA"/>
        </w:rPr>
        <w:t>і</w:t>
      </w:r>
      <w:r>
        <w:rPr>
          <w:sz w:val="28"/>
          <w:szCs w:val="28"/>
          <w:lang w:val="uk-UA"/>
        </w:rPr>
        <w:t>зованої вченої ради К 76.051.04 у Чернівецькому національному університеті імені Юрія Федьковича за адресою: 58012, м. Чернівці, вул. М. Коцюбинського, 2; ге</w:t>
      </w:r>
      <w:r>
        <w:rPr>
          <w:sz w:val="28"/>
          <w:szCs w:val="28"/>
          <w:lang w:val="uk-UA"/>
        </w:rPr>
        <w:t>о</w:t>
      </w:r>
      <w:r>
        <w:rPr>
          <w:sz w:val="28"/>
          <w:szCs w:val="28"/>
          <w:lang w:val="uk-UA"/>
        </w:rPr>
        <w:t>графічний факультет, ауд. 24.</w:t>
      </w:r>
    </w:p>
    <w:p w14:paraId="1564A813" w14:textId="77777777" w:rsidR="0058036D" w:rsidRDefault="0058036D" w:rsidP="0058036D">
      <w:pPr>
        <w:ind w:firstLine="536"/>
        <w:rPr>
          <w:sz w:val="28"/>
          <w:szCs w:val="28"/>
          <w:lang w:val="uk-UA"/>
        </w:rPr>
      </w:pPr>
    </w:p>
    <w:p w14:paraId="51909E7E" w14:textId="77777777" w:rsidR="0058036D" w:rsidRDefault="0058036D" w:rsidP="0058036D">
      <w:pPr>
        <w:ind w:firstLine="536"/>
        <w:rPr>
          <w:sz w:val="28"/>
          <w:szCs w:val="28"/>
          <w:lang w:val="uk-UA"/>
        </w:rPr>
      </w:pPr>
    </w:p>
    <w:p w14:paraId="341D2D74" w14:textId="77777777" w:rsidR="0058036D" w:rsidRDefault="0058036D" w:rsidP="0058036D">
      <w:pPr>
        <w:ind w:firstLine="536"/>
        <w:rPr>
          <w:sz w:val="28"/>
          <w:szCs w:val="28"/>
          <w:lang w:val="uk-UA"/>
        </w:rPr>
      </w:pPr>
      <w:r>
        <w:rPr>
          <w:sz w:val="28"/>
          <w:szCs w:val="28"/>
          <w:lang w:val="uk-UA"/>
        </w:rPr>
        <w:t>З дисертацією можна ознайомитись у науковій бібліотеці Чернівецького наці</w:t>
      </w:r>
      <w:r>
        <w:rPr>
          <w:sz w:val="28"/>
          <w:szCs w:val="28"/>
          <w:lang w:val="uk-UA"/>
        </w:rPr>
        <w:t>о</w:t>
      </w:r>
      <w:r>
        <w:rPr>
          <w:sz w:val="28"/>
          <w:szCs w:val="28"/>
          <w:lang w:val="uk-UA"/>
        </w:rPr>
        <w:t>нального університету імені Юрія Федьковича (58012, м. Чернівці, вул. Лесі Украї</w:t>
      </w:r>
      <w:r>
        <w:rPr>
          <w:sz w:val="28"/>
          <w:szCs w:val="28"/>
          <w:lang w:val="uk-UA"/>
        </w:rPr>
        <w:t>н</w:t>
      </w:r>
      <w:r>
        <w:rPr>
          <w:sz w:val="28"/>
          <w:szCs w:val="28"/>
          <w:lang w:val="uk-UA"/>
        </w:rPr>
        <w:t>ки, 23).</w:t>
      </w:r>
    </w:p>
    <w:p w14:paraId="5E658146" w14:textId="77777777" w:rsidR="0058036D" w:rsidRDefault="0058036D" w:rsidP="0058036D">
      <w:pPr>
        <w:ind w:firstLine="536"/>
        <w:rPr>
          <w:sz w:val="28"/>
          <w:szCs w:val="28"/>
          <w:lang w:val="uk-UA"/>
        </w:rPr>
      </w:pPr>
    </w:p>
    <w:p w14:paraId="771D34DD" w14:textId="77777777" w:rsidR="0058036D" w:rsidRDefault="0058036D" w:rsidP="0058036D">
      <w:pPr>
        <w:ind w:firstLine="536"/>
        <w:rPr>
          <w:sz w:val="28"/>
          <w:szCs w:val="28"/>
          <w:lang w:val="uk-UA"/>
        </w:rPr>
      </w:pPr>
    </w:p>
    <w:p w14:paraId="36820BB4" w14:textId="77777777" w:rsidR="0058036D" w:rsidRDefault="0058036D" w:rsidP="0058036D">
      <w:pPr>
        <w:ind w:firstLine="536"/>
        <w:rPr>
          <w:sz w:val="28"/>
          <w:szCs w:val="28"/>
        </w:rPr>
      </w:pPr>
      <w:r>
        <w:rPr>
          <w:sz w:val="28"/>
          <w:szCs w:val="28"/>
          <w:lang w:val="uk-UA"/>
        </w:rPr>
        <w:t xml:space="preserve">Автореферат розісланий </w:t>
      </w:r>
      <w:r>
        <w:rPr>
          <w:sz w:val="28"/>
          <w:szCs w:val="28"/>
        </w:rPr>
        <w:t>«___»__________2007 р.</w:t>
      </w:r>
    </w:p>
    <w:p w14:paraId="3607D753" w14:textId="77777777" w:rsidR="0058036D" w:rsidRDefault="0058036D" w:rsidP="0058036D">
      <w:pPr>
        <w:rPr>
          <w:sz w:val="28"/>
          <w:szCs w:val="28"/>
        </w:rPr>
      </w:pPr>
    </w:p>
    <w:tbl>
      <w:tblPr>
        <w:tblW w:w="0" w:type="auto"/>
        <w:tblLook w:val="0000" w:firstRow="0" w:lastRow="0" w:firstColumn="0" w:lastColumn="0" w:noHBand="0" w:noVBand="0"/>
      </w:tblPr>
      <w:tblGrid>
        <w:gridCol w:w="3996"/>
        <w:gridCol w:w="2787"/>
        <w:gridCol w:w="2572"/>
      </w:tblGrid>
      <w:tr w:rsidR="0058036D" w14:paraId="04BA5224" w14:textId="77777777" w:rsidTr="00493200">
        <w:tc>
          <w:tcPr>
            <w:tcW w:w="4128" w:type="dxa"/>
            <w:tcBorders>
              <w:top w:val="nil"/>
              <w:left w:val="nil"/>
              <w:bottom w:val="nil"/>
              <w:right w:val="nil"/>
            </w:tcBorders>
          </w:tcPr>
          <w:p w14:paraId="65DC6A4F" w14:textId="77777777" w:rsidR="0058036D" w:rsidRDefault="0058036D" w:rsidP="00493200">
            <w:pPr>
              <w:ind w:firstLine="536"/>
              <w:rPr>
                <w:sz w:val="28"/>
                <w:szCs w:val="28"/>
                <w:lang w:val="uk-UA"/>
              </w:rPr>
            </w:pPr>
            <w:r>
              <w:rPr>
                <w:sz w:val="28"/>
                <w:szCs w:val="28"/>
                <w:lang w:val="uk-UA"/>
              </w:rPr>
              <w:t>Вчений секретар</w:t>
            </w:r>
          </w:p>
          <w:p w14:paraId="53E74CC3" w14:textId="77777777" w:rsidR="0058036D" w:rsidRDefault="0058036D" w:rsidP="00493200">
            <w:pPr>
              <w:ind w:firstLine="536"/>
              <w:rPr>
                <w:sz w:val="28"/>
                <w:szCs w:val="28"/>
                <w:lang w:val="uk-UA"/>
              </w:rPr>
            </w:pPr>
            <w:r>
              <w:rPr>
                <w:sz w:val="28"/>
                <w:szCs w:val="28"/>
                <w:lang w:val="uk-UA"/>
              </w:rPr>
              <w:t>спеціалізованої вченої ради,</w:t>
            </w:r>
          </w:p>
          <w:p w14:paraId="6B78BC8A" w14:textId="77777777" w:rsidR="0058036D" w:rsidRDefault="0058036D" w:rsidP="00493200">
            <w:pPr>
              <w:ind w:left="536"/>
              <w:rPr>
                <w:sz w:val="28"/>
                <w:szCs w:val="28"/>
                <w:lang w:val="uk-UA"/>
              </w:rPr>
            </w:pPr>
            <w:r>
              <w:rPr>
                <w:sz w:val="28"/>
                <w:szCs w:val="28"/>
                <w:lang w:val="uk-UA"/>
              </w:rPr>
              <w:t>кандидат географічних н</w:t>
            </w:r>
            <w:r>
              <w:rPr>
                <w:sz w:val="28"/>
                <w:szCs w:val="28"/>
                <w:lang w:val="uk-UA"/>
              </w:rPr>
              <w:t>а</w:t>
            </w:r>
            <w:r>
              <w:rPr>
                <w:sz w:val="28"/>
                <w:szCs w:val="28"/>
                <w:lang w:val="uk-UA"/>
              </w:rPr>
              <w:t>ук, доцент</w:t>
            </w:r>
          </w:p>
          <w:p w14:paraId="11E5E2F6" w14:textId="77777777" w:rsidR="0058036D" w:rsidRDefault="0058036D" w:rsidP="00493200">
            <w:pPr>
              <w:rPr>
                <w:sz w:val="28"/>
                <w:szCs w:val="28"/>
                <w:lang w:val="uk-UA"/>
              </w:rPr>
            </w:pPr>
          </w:p>
        </w:tc>
        <w:tc>
          <w:tcPr>
            <w:tcW w:w="3015" w:type="dxa"/>
            <w:tcBorders>
              <w:top w:val="nil"/>
              <w:left w:val="nil"/>
              <w:bottom w:val="nil"/>
              <w:right w:val="nil"/>
            </w:tcBorders>
          </w:tcPr>
          <w:p w14:paraId="3B40AF57" w14:textId="77777777" w:rsidR="0058036D" w:rsidRDefault="0058036D" w:rsidP="00493200">
            <w:pPr>
              <w:rPr>
                <w:sz w:val="28"/>
                <w:szCs w:val="28"/>
                <w:lang w:val="uk-UA"/>
              </w:rPr>
            </w:pPr>
          </w:p>
          <w:p w14:paraId="3B936A62" w14:textId="77777777" w:rsidR="0058036D" w:rsidRDefault="0058036D" w:rsidP="00493200">
            <w:pPr>
              <w:rPr>
                <w:sz w:val="28"/>
                <w:szCs w:val="28"/>
                <w:lang w:val="uk-UA"/>
              </w:rPr>
            </w:pPr>
          </w:p>
          <w:p w14:paraId="2164F9E9" w14:textId="77777777" w:rsidR="0058036D" w:rsidRDefault="0058036D" w:rsidP="00493200">
            <w:pPr>
              <w:jc w:val="center"/>
              <w:rPr>
                <w:sz w:val="28"/>
                <w:szCs w:val="28"/>
                <w:lang w:val="uk-UA"/>
              </w:rPr>
            </w:pPr>
          </w:p>
        </w:tc>
        <w:tc>
          <w:tcPr>
            <w:tcW w:w="2711" w:type="dxa"/>
            <w:tcBorders>
              <w:top w:val="nil"/>
              <w:left w:val="nil"/>
              <w:bottom w:val="nil"/>
              <w:right w:val="nil"/>
            </w:tcBorders>
          </w:tcPr>
          <w:p w14:paraId="39D41DFC" w14:textId="77777777" w:rsidR="0058036D" w:rsidRDefault="0058036D" w:rsidP="00493200">
            <w:pPr>
              <w:rPr>
                <w:sz w:val="28"/>
                <w:szCs w:val="28"/>
                <w:lang w:val="uk-UA"/>
              </w:rPr>
            </w:pPr>
          </w:p>
          <w:p w14:paraId="198F2B2F" w14:textId="77777777" w:rsidR="0058036D" w:rsidRDefault="0058036D" w:rsidP="00493200">
            <w:pPr>
              <w:rPr>
                <w:sz w:val="28"/>
                <w:szCs w:val="28"/>
                <w:lang w:val="uk-UA"/>
              </w:rPr>
            </w:pPr>
          </w:p>
          <w:p w14:paraId="24786D5D" w14:textId="77777777" w:rsidR="0058036D" w:rsidRDefault="0058036D" w:rsidP="00493200">
            <w:pPr>
              <w:jc w:val="center"/>
              <w:rPr>
                <w:sz w:val="28"/>
                <w:szCs w:val="28"/>
                <w:lang w:val="uk-UA"/>
              </w:rPr>
            </w:pPr>
          </w:p>
          <w:p w14:paraId="3B08409B" w14:textId="77777777" w:rsidR="0058036D" w:rsidRDefault="0058036D" w:rsidP="00493200">
            <w:pPr>
              <w:jc w:val="center"/>
              <w:rPr>
                <w:sz w:val="28"/>
                <w:szCs w:val="28"/>
                <w:lang w:val="uk-UA"/>
              </w:rPr>
            </w:pPr>
            <w:r>
              <w:rPr>
                <w:sz w:val="28"/>
                <w:szCs w:val="28"/>
                <w:lang w:val="uk-UA"/>
              </w:rPr>
              <w:t>М.В. Дутчак</w:t>
            </w:r>
          </w:p>
          <w:p w14:paraId="46A36083" w14:textId="77777777" w:rsidR="0058036D" w:rsidRDefault="0058036D" w:rsidP="00493200">
            <w:pPr>
              <w:rPr>
                <w:sz w:val="28"/>
                <w:szCs w:val="28"/>
                <w:lang w:val="uk-UA"/>
              </w:rPr>
            </w:pPr>
          </w:p>
        </w:tc>
      </w:tr>
    </w:tbl>
    <w:p w14:paraId="7AEDECAA" w14:textId="77777777" w:rsidR="0058036D" w:rsidRDefault="0058036D" w:rsidP="0058036D">
      <w:pPr>
        <w:rPr>
          <w:sz w:val="28"/>
          <w:szCs w:val="28"/>
        </w:rPr>
      </w:pPr>
    </w:p>
    <w:p w14:paraId="149D41CD" w14:textId="77777777" w:rsidR="0058036D" w:rsidRDefault="0058036D" w:rsidP="0058036D">
      <w:pPr>
        <w:ind w:firstLine="536"/>
        <w:jc w:val="center"/>
        <w:rPr>
          <w:b/>
          <w:bCs/>
          <w:sz w:val="28"/>
          <w:szCs w:val="28"/>
          <w:lang w:val="uk-UA"/>
        </w:rPr>
      </w:pPr>
      <w:r>
        <w:rPr>
          <w:b/>
          <w:bCs/>
          <w:sz w:val="28"/>
          <w:szCs w:val="28"/>
          <w:lang w:val="uk-UA"/>
        </w:rPr>
        <w:br w:type="page"/>
      </w:r>
      <w:r>
        <w:rPr>
          <w:b/>
          <w:bCs/>
          <w:sz w:val="28"/>
          <w:szCs w:val="28"/>
          <w:lang w:val="uk-UA"/>
        </w:rPr>
        <w:lastRenderedPageBreak/>
        <w:t>ЗАГАЛЬНА ХАРАКТЕРИСТИКА РОБОТИ</w:t>
      </w:r>
    </w:p>
    <w:p w14:paraId="6FF21BAE" w14:textId="77777777" w:rsidR="0058036D" w:rsidRDefault="0058036D" w:rsidP="0058036D">
      <w:pPr>
        <w:ind w:firstLine="536"/>
        <w:rPr>
          <w:sz w:val="28"/>
          <w:szCs w:val="28"/>
          <w:lang w:val="uk-UA"/>
        </w:rPr>
      </w:pPr>
      <w:r>
        <w:rPr>
          <w:b/>
          <w:bCs/>
          <w:sz w:val="28"/>
          <w:szCs w:val="28"/>
          <w:lang w:val="uk-UA"/>
        </w:rPr>
        <w:t>Актуальність теми дослідження.</w:t>
      </w:r>
      <w:r>
        <w:rPr>
          <w:sz w:val="28"/>
          <w:szCs w:val="28"/>
        </w:rPr>
        <w:t xml:space="preserve"> </w:t>
      </w:r>
      <w:r>
        <w:rPr>
          <w:sz w:val="28"/>
          <w:szCs w:val="28"/>
          <w:lang w:val="uk-UA"/>
        </w:rPr>
        <w:t>Невідривно від процесу державотворення незалежної України відбуваються процеси, природа яких ще й досі остаточно не д</w:t>
      </w:r>
      <w:r>
        <w:rPr>
          <w:sz w:val="28"/>
          <w:szCs w:val="28"/>
          <w:lang w:val="uk-UA"/>
        </w:rPr>
        <w:t>о</w:t>
      </w:r>
      <w:r>
        <w:rPr>
          <w:sz w:val="28"/>
          <w:szCs w:val="28"/>
          <w:lang w:val="uk-UA"/>
        </w:rPr>
        <w:t>сліджена. Одним з таких соціально-економічних процесів є міграція населення. Комплексність, багатовимірність та багатофакторність цього явища з кожним новим дослідженням призводить до поглиблення знань про нього.</w:t>
      </w:r>
    </w:p>
    <w:p w14:paraId="361CC39E" w14:textId="77777777" w:rsidR="0058036D" w:rsidRDefault="0058036D" w:rsidP="0058036D">
      <w:pPr>
        <w:ind w:firstLine="536"/>
        <w:rPr>
          <w:sz w:val="28"/>
          <w:szCs w:val="28"/>
          <w:lang w:val="uk-UA"/>
        </w:rPr>
      </w:pPr>
      <w:r>
        <w:rPr>
          <w:sz w:val="28"/>
          <w:szCs w:val="28"/>
          <w:lang w:val="uk-UA"/>
        </w:rPr>
        <w:t>Вивчення характеристик просторової організації міграційного процесу, взаєм</w:t>
      </w:r>
      <w:r>
        <w:rPr>
          <w:sz w:val="28"/>
          <w:szCs w:val="28"/>
          <w:lang w:val="uk-UA"/>
        </w:rPr>
        <w:t>о</w:t>
      </w:r>
      <w:r>
        <w:rPr>
          <w:sz w:val="28"/>
          <w:szCs w:val="28"/>
          <w:lang w:val="uk-UA"/>
        </w:rPr>
        <w:t>залежності від територіальної неоднорідності протікання демографічних і соціал</w:t>
      </w:r>
      <w:r>
        <w:rPr>
          <w:sz w:val="28"/>
          <w:szCs w:val="28"/>
          <w:lang w:val="uk-UA"/>
        </w:rPr>
        <w:t>ь</w:t>
      </w:r>
      <w:r>
        <w:rPr>
          <w:sz w:val="28"/>
          <w:szCs w:val="28"/>
          <w:lang w:val="uk-UA"/>
        </w:rPr>
        <w:t>но-економічних процесів є більш важливим у рамках локальних досліджень на рівні областей та адміністративних районів і вимагає міждисциплінарного підходу. Такі дослідження потребують комплексного використання теоретико-методологічного та методичного апарату сучасної суспільної географії. Вони не тільки розширюють уявлення про міграцію як процес, а й формують інформаційну базу для вирішення проблем регіонального розвитку, закладають основи в сфері управління міграціями, що створює передумови для моделювання та прогнозування подальшого соціально-економічного розвитку.</w:t>
      </w:r>
    </w:p>
    <w:p w14:paraId="08896356" w14:textId="77777777" w:rsidR="0058036D" w:rsidRDefault="0058036D" w:rsidP="0058036D">
      <w:pPr>
        <w:ind w:firstLine="536"/>
        <w:rPr>
          <w:sz w:val="28"/>
          <w:szCs w:val="28"/>
          <w:lang w:val="uk-UA"/>
        </w:rPr>
      </w:pPr>
      <w:r>
        <w:rPr>
          <w:sz w:val="28"/>
          <w:szCs w:val="28"/>
          <w:lang w:val="uk-UA"/>
        </w:rPr>
        <w:t>Сучасні соціальні процеси в Україні є досить складними, носять дуже непро</w:t>
      </w:r>
      <w:r>
        <w:rPr>
          <w:sz w:val="28"/>
          <w:szCs w:val="28"/>
          <w:lang w:val="uk-UA"/>
        </w:rPr>
        <w:t>с</w:t>
      </w:r>
      <w:r>
        <w:rPr>
          <w:sz w:val="28"/>
          <w:szCs w:val="28"/>
          <w:lang w:val="uk-UA"/>
        </w:rPr>
        <w:t>тий характер, мають давнє історико-географічне коріння. На пострадянському про</w:t>
      </w:r>
      <w:r>
        <w:rPr>
          <w:sz w:val="28"/>
          <w:szCs w:val="28"/>
          <w:lang w:val="uk-UA"/>
        </w:rPr>
        <w:t>с</w:t>
      </w:r>
      <w:r>
        <w:rPr>
          <w:sz w:val="28"/>
          <w:szCs w:val="28"/>
          <w:lang w:val="uk-UA"/>
        </w:rPr>
        <w:t>торі міграція як соціальне явище проявляється через зміну напрямів, інтенсивності та об’ємів міграційних потоків. Особливо це стосується регіонів, які після розпаду Радянського Союзу з внутрішніх територій держави перейшли в статус прикордо</w:t>
      </w:r>
      <w:r>
        <w:rPr>
          <w:sz w:val="28"/>
          <w:szCs w:val="28"/>
          <w:lang w:val="uk-UA"/>
        </w:rPr>
        <w:t>н</w:t>
      </w:r>
      <w:r>
        <w:rPr>
          <w:sz w:val="28"/>
          <w:szCs w:val="28"/>
          <w:lang w:val="uk-UA"/>
        </w:rPr>
        <w:t xml:space="preserve">них. Саме до таких територій саме і відноситься Харківська область. </w:t>
      </w:r>
    </w:p>
    <w:p w14:paraId="19B4930A" w14:textId="77777777" w:rsidR="0058036D" w:rsidRDefault="0058036D" w:rsidP="0058036D">
      <w:pPr>
        <w:ind w:firstLine="536"/>
        <w:rPr>
          <w:sz w:val="28"/>
          <w:szCs w:val="28"/>
          <w:lang w:val="uk-UA"/>
        </w:rPr>
      </w:pPr>
      <w:r>
        <w:rPr>
          <w:sz w:val="28"/>
          <w:szCs w:val="28"/>
          <w:lang w:val="uk-UA"/>
        </w:rPr>
        <w:t>Потреба в регіональних дослідженнях стаціонарної міграції формується при н</w:t>
      </w:r>
      <w:r>
        <w:rPr>
          <w:sz w:val="28"/>
          <w:szCs w:val="28"/>
          <w:lang w:val="uk-UA"/>
        </w:rPr>
        <w:t>е</w:t>
      </w:r>
      <w:r>
        <w:rPr>
          <w:sz w:val="28"/>
          <w:szCs w:val="28"/>
          <w:lang w:val="uk-UA"/>
        </w:rPr>
        <w:t>достатній повноті інформації, недосконалості законодавчої бази, потребує контролю та управління цими процесами на загальнодержавному та регіональному рівнях. Р</w:t>
      </w:r>
      <w:r>
        <w:rPr>
          <w:sz w:val="28"/>
          <w:szCs w:val="28"/>
          <w:lang w:val="uk-UA"/>
        </w:rPr>
        <w:t>е</w:t>
      </w:r>
      <w:r>
        <w:rPr>
          <w:sz w:val="28"/>
          <w:szCs w:val="28"/>
          <w:lang w:val="uk-UA"/>
        </w:rPr>
        <w:t>гіональний рівень є дуже важливим, бо міграційні процеси безпосередньо вплив</w:t>
      </w:r>
      <w:r>
        <w:rPr>
          <w:sz w:val="28"/>
          <w:szCs w:val="28"/>
          <w:lang w:val="uk-UA"/>
        </w:rPr>
        <w:t>а</w:t>
      </w:r>
      <w:r>
        <w:rPr>
          <w:sz w:val="28"/>
          <w:szCs w:val="28"/>
          <w:lang w:val="uk-UA"/>
        </w:rPr>
        <w:t xml:space="preserve">ють на розвиток соціально-економічної ситуації, виникнення соціальних негараздів тощо. </w:t>
      </w:r>
    </w:p>
    <w:p w14:paraId="3F79B455" w14:textId="77777777" w:rsidR="0058036D" w:rsidRDefault="0058036D" w:rsidP="0058036D">
      <w:pPr>
        <w:ind w:firstLine="536"/>
        <w:rPr>
          <w:sz w:val="28"/>
          <w:szCs w:val="28"/>
          <w:lang w:val="uk-UA"/>
        </w:rPr>
      </w:pPr>
      <w:r>
        <w:rPr>
          <w:sz w:val="28"/>
          <w:szCs w:val="28"/>
          <w:lang w:val="uk-UA"/>
        </w:rPr>
        <w:t>Варто зазначити, що міграція як соціальне явище здебільшого вивчається в Україні вузькоспеціалізовано, особливо соціологами, економістами та правознавц</w:t>
      </w:r>
      <w:r>
        <w:rPr>
          <w:sz w:val="28"/>
          <w:szCs w:val="28"/>
          <w:lang w:val="uk-UA"/>
        </w:rPr>
        <w:t>я</w:t>
      </w:r>
      <w:r>
        <w:rPr>
          <w:sz w:val="28"/>
          <w:szCs w:val="28"/>
          <w:lang w:val="uk-UA"/>
        </w:rPr>
        <w:t>ми. Дані, отримані в ході подібних обстежень, краще інтерпретуються, але не дають системного розуміння міграційного процесу. В результаті інтеграційних процесів, направлених на входження України до європейської спільноти, соціально-економічні дослідження міграцій географічного характеру більше спрямовані на з</w:t>
      </w:r>
      <w:r>
        <w:rPr>
          <w:sz w:val="28"/>
          <w:szCs w:val="28"/>
          <w:lang w:val="uk-UA"/>
        </w:rPr>
        <w:t>а</w:t>
      </w:r>
      <w:r>
        <w:rPr>
          <w:sz w:val="28"/>
          <w:szCs w:val="28"/>
          <w:lang w:val="uk-UA"/>
        </w:rPr>
        <w:t xml:space="preserve">хідноукраїнське прикордоння та столичний регіон. </w:t>
      </w:r>
    </w:p>
    <w:p w14:paraId="3B080895" w14:textId="77777777" w:rsidR="0058036D" w:rsidRDefault="0058036D" w:rsidP="0058036D">
      <w:pPr>
        <w:ind w:firstLine="536"/>
        <w:rPr>
          <w:b/>
          <w:bCs/>
          <w:sz w:val="28"/>
          <w:szCs w:val="28"/>
          <w:lang w:val="uk-UA"/>
        </w:rPr>
      </w:pPr>
      <w:r>
        <w:rPr>
          <w:sz w:val="28"/>
          <w:szCs w:val="28"/>
          <w:lang w:val="uk-UA"/>
        </w:rPr>
        <w:t>На сьогодні досить повно досліджені загальні причини, характер і масштаби м</w:t>
      </w:r>
      <w:r>
        <w:rPr>
          <w:sz w:val="28"/>
          <w:szCs w:val="28"/>
          <w:lang w:val="uk-UA"/>
        </w:rPr>
        <w:t>і</w:t>
      </w:r>
      <w:r>
        <w:rPr>
          <w:sz w:val="28"/>
          <w:szCs w:val="28"/>
          <w:lang w:val="uk-UA"/>
        </w:rPr>
        <w:t>грацій першої половини 90-х рр. в Україні. У той же час дослідження міграційних процесів у нових прикордонних територіях тільки починаються і мають проводит</w:t>
      </w:r>
      <w:r>
        <w:rPr>
          <w:sz w:val="28"/>
          <w:szCs w:val="28"/>
          <w:lang w:val="uk-UA"/>
        </w:rPr>
        <w:t>и</w:t>
      </w:r>
      <w:r>
        <w:rPr>
          <w:sz w:val="28"/>
          <w:szCs w:val="28"/>
          <w:lang w:val="uk-UA"/>
        </w:rPr>
        <w:t>ся саме з точки зору суспільної географії. Подібні дослідження в Харківській області не проводились, а наявні наукові публікації є недостатніми і вузькоспеціалізован</w:t>
      </w:r>
      <w:r>
        <w:rPr>
          <w:sz w:val="28"/>
          <w:szCs w:val="28"/>
          <w:lang w:val="uk-UA"/>
        </w:rPr>
        <w:t>и</w:t>
      </w:r>
      <w:r>
        <w:rPr>
          <w:sz w:val="28"/>
          <w:szCs w:val="28"/>
          <w:lang w:val="uk-UA"/>
        </w:rPr>
        <w:t>ми. Це й визначає актуальність теми дисертаційного дослідження.</w:t>
      </w:r>
    </w:p>
    <w:p w14:paraId="3E3DFE97" w14:textId="77777777" w:rsidR="0058036D" w:rsidRDefault="0058036D" w:rsidP="0058036D">
      <w:pPr>
        <w:ind w:firstLine="536"/>
        <w:rPr>
          <w:sz w:val="28"/>
          <w:szCs w:val="28"/>
          <w:lang w:val="uk-UA"/>
        </w:rPr>
      </w:pPr>
      <w:r>
        <w:rPr>
          <w:b/>
          <w:bCs/>
          <w:sz w:val="28"/>
          <w:szCs w:val="28"/>
          <w:lang w:val="uk-UA"/>
        </w:rPr>
        <w:lastRenderedPageBreak/>
        <w:t>Зв'язок роботи з науковими програмами і темами.</w:t>
      </w:r>
      <w:r>
        <w:rPr>
          <w:sz w:val="28"/>
          <w:szCs w:val="28"/>
        </w:rPr>
        <w:t xml:space="preserve"> </w:t>
      </w:r>
      <w:r>
        <w:rPr>
          <w:sz w:val="28"/>
          <w:szCs w:val="28"/>
          <w:lang w:val="uk-UA"/>
        </w:rPr>
        <w:t>Тема дисертаційного д</w:t>
      </w:r>
      <w:r>
        <w:rPr>
          <w:sz w:val="28"/>
          <w:szCs w:val="28"/>
          <w:lang w:val="uk-UA"/>
        </w:rPr>
        <w:t>о</w:t>
      </w:r>
      <w:r>
        <w:rPr>
          <w:sz w:val="28"/>
          <w:szCs w:val="28"/>
          <w:lang w:val="uk-UA"/>
        </w:rPr>
        <w:t>слідження є складовою науково-дослідної роботи, що виконується в Харківському національному університеті імені В.Н. Каразіна за темою «Комунікативні механізми соціальної і етнополітичної консолідації українського суспільства» (№ ДР 0106</w:t>
      </w:r>
      <w:r>
        <w:rPr>
          <w:sz w:val="28"/>
          <w:szCs w:val="28"/>
          <w:lang w:val="en-US"/>
        </w:rPr>
        <w:t>U</w:t>
      </w:r>
      <w:r>
        <w:rPr>
          <w:sz w:val="28"/>
          <w:szCs w:val="28"/>
          <w:lang w:val="uk-UA"/>
        </w:rPr>
        <w:t>002231), а також пов’язана з науковою тематикою кафедри соціально-економічної географії і регіонознавства, яка проводить суспільно-географічні досл</w:t>
      </w:r>
      <w:r>
        <w:rPr>
          <w:sz w:val="28"/>
          <w:szCs w:val="28"/>
          <w:lang w:val="uk-UA"/>
        </w:rPr>
        <w:t>і</w:t>
      </w:r>
      <w:r>
        <w:rPr>
          <w:sz w:val="28"/>
          <w:szCs w:val="28"/>
          <w:lang w:val="uk-UA"/>
        </w:rPr>
        <w:t>дження науково-теоретичних та прикладних проблем Харківського регіону.</w:t>
      </w:r>
    </w:p>
    <w:p w14:paraId="6B5CC51D" w14:textId="77777777" w:rsidR="0058036D" w:rsidRDefault="0058036D" w:rsidP="0058036D">
      <w:pPr>
        <w:ind w:firstLine="536"/>
        <w:rPr>
          <w:sz w:val="28"/>
          <w:szCs w:val="28"/>
          <w:lang w:val="uk-UA"/>
        </w:rPr>
      </w:pPr>
      <w:r>
        <w:rPr>
          <w:b/>
          <w:bCs/>
          <w:sz w:val="28"/>
          <w:szCs w:val="28"/>
          <w:lang w:val="uk-UA"/>
        </w:rPr>
        <w:t xml:space="preserve">Мета і завдання дослідження. </w:t>
      </w:r>
      <w:r>
        <w:rPr>
          <w:i/>
          <w:iCs/>
          <w:sz w:val="28"/>
          <w:szCs w:val="28"/>
          <w:lang w:val="uk-UA"/>
        </w:rPr>
        <w:t>Метою</w:t>
      </w:r>
      <w:r>
        <w:rPr>
          <w:sz w:val="28"/>
          <w:szCs w:val="28"/>
          <w:lang w:val="uk-UA"/>
        </w:rPr>
        <w:t xml:space="preserve"> дисертаційної роботи є аналіз особл</w:t>
      </w:r>
      <w:r>
        <w:rPr>
          <w:sz w:val="28"/>
          <w:szCs w:val="28"/>
          <w:lang w:val="uk-UA"/>
        </w:rPr>
        <w:t>и</w:t>
      </w:r>
      <w:r>
        <w:rPr>
          <w:sz w:val="28"/>
          <w:szCs w:val="28"/>
          <w:lang w:val="uk-UA"/>
        </w:rPr>
        <w:t>востей, структури та наукове обґрунтування закономірностей територіальної і час</w:t>
      </w:r>
      <w:r>
        <w:rPr>
          <w:sz w:val="28"/>
          <w:szCs w:val="28"/>
          <w:lang w:val="uk-UA"/>
        </w:rPr>
        <w:t>о</w:t>
      </w:r>
      <w:r>
        <w:rPr>
          <w:sz w:val="28"/>
          <w:szCs w:val="28"/>
          <w:lang w:val="uk-UA"/>
        </w:rPr>
        <w:t>вої диференціації стаціонарних міграційних процесів Харківської області.</w:t>
      </w:r>
    </w:p>
    <w:p w14:paraId="6102D6B4" w14:textId="77777777" w:rsidR="0058036D" w:rsidRDefault="0058036D" w:rsidP="0058036D">
      <w:pPr>
        <w:ind w:firstLine="536"/>
        <w:rPr>
          <w:sz w:val="28"/>
          <w:szCs w:val="28"/>
          <w:lang w:val="uk-UA"/>
        </w:rPr>
      </w:pPr>
      <w:r>
        <w:rPr>
          <w:sz w:val="28"/>
          <w:szCs w:val="28"/>
          <w:lang w:val="uk-UA"/>
        </w:rPr>
        <w:t xml:space="preserve">Відповідно до мети наукового дослідження були поставлені основні </w:t>
      </w:r>
      <w:r>
        <w:rPr>
          <w:i/>
          <w:iCs/>
          <w:sz w:val="28"/>
          <w:szCs w:val="28"/>
          <w:lang w:val="uk-UA"/>
        </w:rPr>
        <w:t>завдання:</w:t>
      </w:r>
    </w:p>
    <w:p w14:paraId="44F3AA41" w14:textId="77777777" w:rsidR="0058036D" w:rsidRDefault="0058036D" w:rsidP="00163075">
      <w:pPr>
        <w:numPr>
          <w:ilvl w:val="0"/>
          <w:numId w:val="57"/>
        </w:numPr>
        <w:tabs>
          <w:tab w:val="clear" w:pos="1627"/>
          <w:tab w:val="num" w:pos="536"/>
        </w:tabs>
        <w:suppressAutoHyphens w:val="0"/>
        <w:ind w:left="268" w:firstLine="0"/>
        <w:jc w:val="both"/>
        <w:rPr>
          <w:sz w:val="28"/>
          <w:szCs w:val="28"/>
          <w:lang w:val="uk-UA"/>
        </w:rPr>
      </w:pPr>
      <w:r>
        <w:rPr>
          <w:sz w:val="28"/>
          <w:szCs w:val="28"/>
          <w:lang w:val="uk-UA"/>
        </w:rPr>
        <w:t>провести аналіз попередніх досліджень і обґрунтувати теоретико-методичні о</w:t>
      </w:r>
      <w:r>
        <w:rPr>
          <w:sz w:val="28"/>
          <w:szCs w:val="28"/>
          <w:lang w:val="uk-UA"/>
        </w:rPr>
        <w:t>с</w:t>
      </w:r>
      <w:r>
        <w:rPr>
          <w:sz w:val="28"/>
          <w:szCs w:val="28"/>
          <w:lang w:val="uk-UA"/>
        </w:rPr>
        <w:t>нови суспільно-географічного дослідження стаціонарних міграцій на регіонал</w:t>
      </w:r>
      <w:r>
        <w:rPr>
          <w:sz w:val="28"/>
          <w:szCs w:val="28"/>
          <w:lang w:val="uk-UA"/>
        </w:rPr>
        <w:t>ь</w:t>
      </w:r>
      <w:r>
        <w:rPr>
          <w:sz w:val="28"/>
          <w:szCs w:val="28"/>
          <w:lang w:val="uk-UA"/>
        </w:rPr>
        <w:t>ному рівні;</w:t>
      </w:r>
    </w:p>
    <w:p w14:paraId="52D76AE9" w14:textId="77777777" w:rsidR="0058036D" w:rsidRDefault="0058036D" w:rsidP="00163075">
      <w:pPr>
        <w:numPr>
          <w:ilvl w:val="0"/>
          <w:numId w:val="57"/>
        </w:numPr>
        <w:tabs>
          <w:tab w:val="clear" w:pos="1627"/>
          <w:tab w:val="num" w:pos="536"/>
        </w:tabs>
        <w:suppressAutoHyphens w:val="0"/>
        <w:ind w:left="268" w:firstLine="0"/>
        <w:jc w:val="both"/>
        <w:rPr>
          <w:sz w:val="28"/>
          <w:szCs w:val="28"/>
          <w:lang w:val="uk-UA"/>
        </w:rPr>
      </w:pPr>
      <w:r>
        <w:rPr>
          <w:sz w:val="28"/>
          <w:szCs w:val="28"/>
          <w:lang w:val="uk-UA"/>
        </w:rPr>
        <w:t>визначити просторову ієрархію і функції міграційної системи як однієї з підси</w:t>
      </w:r>
      <w:r>
        <w:rPr>
          <w:sz w:val="28"/>
          <w:szCs w:val="28"/>
          <w:lang w:val="uk-UA"/>
        </w:rPr>
        <w:t>с</w:t>
      </w:r>
      <w:r>
        <w:rPr>
          <w:sz w:val="28"/>
          <w:szCs w:val="28"/>
          <w:lang w:val="uk-UA"/>
        </w:rPr>
        <w:t>тем соціогеосистеми;</w:t>
      </w:r>
    </w:p>
    <w:p w14:paraId="2D2D4AAE" w14:textId="77777777" w:rsidR="0058036D" w:rsidRDefault="0058036D" w:rsidP="00163075">
      <w:pPr>
        <w:numPr>
          <w:ilvl w:val="0"/>
          <w:numId w:val="57"/>
        </w:numPr>
        <w:tabs>
          <w:tab w:val="clear" w:pos="1627"/>
          <w:tab w:val="num" w:pos="536"/>
        </w:tabs>
        <w:suppressAutoHyphens w:val="0"/>
        <w:ind w:left="268" w:firstLine="0"/>
        <w:jc w:val="both"/>
        <w:rPr>
          <w:sz w:val="28"/>
          <w:szCs w:val="28"/>
          <w:lang w:val="uk-UA"/>
        </w:rPr>
      </w:pPr>
      <w:r>
        <w:rPr>
          <w:sz w:val="28"/>
          <w:szCs w:val="28"/>
          <w:lang w:val="uk-UA"/>
        </w:rPr>
        <w:t>запропонувати модель субрегіональної міграційної системи з метою пояснення механізму дії міграційних процесів на обласному рівні;</w:t>
      </w:r>
    </w:p>
    <w:p w14:paraId="3D96CD7A" w14:textId="77777777" w:rsidR="0058036D" w:rsidRDefault="0058036D" w:rsidP="00163075">
      <w:pPr>
        <w:numPr>
          <w:ilvl w:val="0"/>
          <w:numId w:val="57"/>
        </w:numPr>
        <w:tabs>
          <w:tab w:val="clear" w:pos="1627"/>
          <w:tab w:val="num" w:pos="536"/>
        </w:tabs>
        <w:suppressAutoHyphens w:val="0"/>
        <w:ind w:left="268" w:firstLine="0"/>
        <w:jc w:val="both"/>
        <w:rPr>
          <w:sz w:val="28"/>
          <w:szCs w:val="28"/>
          <w:lang w:val="uk-UA"/>
        </w:rPr>
      </w:pPr>
      <w:r>
        <w:rPr>
          <w:sz w:val="28"/>
          <w:szCs w:val="28"/>
          <w:lang w:val="uk-UA"/>
        </w:rPr>
        <w:t>розглянути основні передумови формування сучасної міграційної ситуації в р</w:t>
      </w:r>
      <w:r>
        <w:rPr>
          <w:sz w:val="28"/>
          <w:szCs w:val="28"/>
          <w:lang w:val="uk-UA"/>
        </w:rPr>
        <w:t>е</w:t>
      </w:r>
      <w:r>
        <w:rPr>
          <w:sz w:val="28"/>
          <w:szCs w:val="28"/>
          <w:lang w:val="uk-UA"/>
        </w:rPr>
        <w:t>гіоні і виявити фактори, що впливають на територіальну неоднорідність стаціон</w:t>
      </w:r>
      <w:r>
        <w:rPr>
          <w:sz w:val="28"/>
          <w:szCs w:val="28"/>
          <w:lang w:val="uk-UA"/>
        </w:rPr>
        <w:t>а</w:t>
      </w:r>
      <w:r>
        <w:rPr>
          <w:sz w:val="28"/>
          <w:szCs w:val="28"/>
          <w:lang w:val="uk-UA"/>
        </w:rPr>
        <w:t>рних міграційних процесів;</w:t>
      </w:r>
    </w:p>
    <w:p w14:paraId="5D559A1C" w14:textId="77777777" w:rsidR="0058036D" w:rsidRDefault="0058036D" w:rsidP="00163075">
      <w:pPr>
        <w:numPr>
          <w:ilvl w:val="0"/>
          <w:numId w:val="57"/>
        </w:numPr>
        <w:tabs>
          <w:tab w:val="clear" w:pos="1627"/>
          <w:tab w:val="num" w:pos="536"/>
        </w:tabs>
        <w:suppressAutoHyphens w:val="0"/>
        <w:ind w:left="268" w:firstLine="0"/>
        <w:jc w:val="both"/>
        <w:rPr>
          <w:sz w:val="28"/>
          <w:szCs w:val="28"/>
          <w:lang w:val="uk-UA"/>
        </w:rPr>
      </w:pPr>
      <w:r>
        <w:rPr>
          <w:sz w:val="28"/>
          <w:szCs w:val="28"/>
          <w:lang w:val="uk-UA"/>
        </w:rPr>
        <w:t>виявити особливості, умови, фактори і закономірності формування міграційної активності населення регіону;</w:t>
      </w:r>
    </w:p>
    <w:p w14:paraId="38060761" w14:textId="77777777" w:rsidR="0058036D" w:rsidRDefault="0058036D" w:rsidP="00163075">
      <w:pPr>
        <w:numPr>
          <w:ilvl w:val="0"/>
          <w:numId w:val="57"/>
        </w:numPr>
        <w:tabs>
          <w:tab w:val="clear" w:pos="1627"/>
          <w:tab w:val="num" w:pos="536"/>
        </w:tabs>
        <w:suppressAutoHyphens w:val="0"/>
        <w:ind w:left="268" w:firstLine="0"/>
        <w:jc w:val="both"/>
        <w:rPr>
          <w:sz w:val="28"/>
          <w:szCs w:val="28"/>
          <w:lang w:val="uk-UA"/>
        </w:rPr>
      </w:pPr>
      <w:r>
        <w:rPr>
          <w:sz w:val="28"/>
          <w:szCs w:val="28"/>
          <w:lang w:val="uk-UA"/>
        </w:rPr>
        <w:t>провести групування й типізацію адміністративних районів Харківської області за особливостями стаціонарних міграційних процесів.</w:t>
      </w:r>
    </w:p>
    <w:p w14:paraId="5A55DA98" w14:textId="77777777" w:rsidR="0058036D" w:rsidRDefault="0058036D" w:rsidP="0058036D">
      <w:pPr>
        <w:ind w:firstLine="536"/>
        <w:rPr>
          <w:sz w:val="28"/>
          <w:szCs w:val="28"/>
          <w:lang w:val="uk-UA"/>
        </w:rPr>
      </w:pPr>
      <w:r>
        <w:rPr>
          <w:b/>
          <w:bCs/>
          <w:sz w:val="28"/>
          <w:szCs w:val="28"/>
          <w:lang w:val="uk-UA"/>
        </w:rPr>
        <w:t>Об'єкт дослідження</w:t>
      </w:r>
      <w:r>
        <w:rPr>
          <w:sz w:val="28"/>
          <w:szCs w:val="28"/>
          <w:lang w:val="uk-UA"/>
        </w:rPr>
        <w:t xml:space="preserve"> – міграційні процеси в регіональній соціогеосистемі.</w:t>
      </w:r>
    </w:p>
    <w:p w14:paraId="2AAFE890" w14:textId="77777777" w:rsidR="0058036D" w:rsidRDefault="0058036D" w:rsidP="0058036D">
      <w:pPr>
        <w:ind w:firstLine="536"/>
        <w:rPr>
          <w:sz w:val="28"/>
          <w:szCs w:val="28"/>
          <w:lang w:val="uk-UA"/>
        </w:rPr>
      </w:pPr>
      <w:r>
        <w:rPr>
          <w:b/>
          <w:bCs/>
          <w:sz w:val="28"/>
          <w:szCs w:val="28"/>
          <w:lang w:val="uk-UA"/>
        </w:rPr>
        <w:t>Предмет дослідження</w:t>
      </w:r>
      <w:r>
        <w:rPr>
          <w:sz w:val="28"/>
          <w:szCs w:val="28"/>
          <w:lang w:val="uk-UA"/>
        </w:rPr>
        <w:t xml:space="preserve"> – особливості та закономірності територіальної й час</w:t>
      </w:r>
      <w:r>
        <w:rPr>
          <w:sz w:val="28"/>
          <w:szCs w:val="28"/>
          <w:lang w:val="uk-UA"/>
        </w:rPr>
        <w:t>о</w:t>
      </w:r>
      <w:r>
        <w:rPr>
          <w:sz w:val="28"/>
          <w:szCs w:val="28"/>
          <w:lang w:val="uk-UA"/>
        </w:rPr>
        <w:t>вої диференціації стаціонарних міграційних процесів Харківської області.</w:t>
      </w:r>
    </w:p>
    <w:p w14:paraId="3979B301" w14:textId="77777777" w:rsidR="0058036D" w:rsidRDefault="0058036D" w:rsidP="0058036D">
      <w:pPr>
        <w:ind w:firstLine="536"/>
        <w:rPr>
          <w:sz w:val="28"/>
          <w:szCs w:val="28"/>
          <w:lang w:val="uk-UA"/>
        </w:rPr>
      </w:pPr>
      <w:r>
        <w:rPr>
          <w:b/>
          <w:bCs/>
          <w:sz w:val="28"/>
          <w:szCs w:val="28"/>
          <w:lang w:val="uk-UA"/>
        </w:rPr>
        <w:t>Методи дослідження</w:t>
      </w:r>
      <w:r>
        <w:rPr>
          <w:sz w:val="28"/>
          <w:szCs w:val="28"/>
          <w:lang w:val="uk-UA"/>
        </w:rPr>
        <w:t>. Методологічною основою дисертаційної роботи є геос</w:t>
      </w:r>
      <w:r>
        <w:rPr>
          <w:sz w:val="28"/>
          <w:szCs w:val="28"/>
          <w:lang w:val="uk-UA"/>
        </w:rPr>
        <w:t>и</w:t>
      </w:r>
      <w:r>
        <w:rPr>
          <w:sz w:val="28"/>
          <w:szCs w:val="28"/>
          <w:lang w:val="uk-UA"/>
        </w:rPr>
        <w:t>стемний підхід та концептуальні положення, що використовуються в суспільній ге</w:t>
      </w:r>
      <w:r>
        <w:rPr>
          <w:sz w:val="28"/>
          <w:szCs w:val="28"/>
          <w:lang w:val="uk-UA"/>
        </w:rPr>
        <w:t>о</w:t>
      </w:r>
      <w:r>
        <w:rPr>
          <w:sz w:val="28"/>
          <w:szCs w:val="28"/>
          <w:lang w:val="uk-UA"/>
        </w:rPr>
        <w:t xml:space="preserve">графії при дослідженні міграцій. У роботі застосовувалися </w:t>
      </w:r>
      <w:r>
        <w:rPr>
          <w:i/>
          <w:iCs/>
          <w:sz w:val="28"/>
          <w:szCs w:val="28"/>
          <w:lang w:val="uk-UA"/>
        </w:rPr>
        <w:t xml:space="preserve">загальнонаукові методи: </w:t>
      </w:r>
      <w:r>
        <w:rPr>
          <w:sz w:val="28"/>
          <w:szCs w:val="28"/>
          <w:lang w:val="uk-UA"/>
        </w:rPr>
        <w:t xml:space="preserve">порівняння, узагальнення, абстрагування, синтезу та аналізу, індукції та дедукції, спостереження, системний; </w:t>
      </w:r>
      <w:r>
        <w:rPr>
          <w:i/>
          <w:iCs/>
          <w:sz w:val="28"/>
          <w:szCs w:val="28"/>
          <w:lang w:val="uk-UA"/>
        </w:rPr>
        <w:t>конкретно-наукові методи:</w:t>
      </w:r>
      <w:r>
        <w:rPr>
          <w:sz w:val="28"/>
          <w:szCs w:val="28"/>
          <w:lang w:val="uk-UA"/>
        </w:rPr>
        <w:t xml:space="preserve"> математико-статистичний, ретроспективного аналізу, картографічний, анкетування, багатофакторної кореляції, групування і типологізації географічних об’єктів, моделювання географічних си</w:t>
      </w:r>
      <w:r>
        <w:rPr>
          <w:sz w:val="28"/>
          <w:szCs w:val="28"/>
          <w:lang w:val="uk-UA"/>
        </w:rPr>
        <w:t>с</w:t>
      </w:r>
      <w:r>
        <w:rPr>
          <w:sz w:val="28"/>
          <w:szCs w:val="28"/>
          <w:lang w:val="uk-UA"/>
        </w:rPr>
        <w:t xml:space="preserve">тем. У роботі використано комп'ютерні методи обробки й візуалізації результатів дослідження за допомогою програмних пакетів Mіcrosoft Offіce, MapInfo, </w:t>
      </w:r>
      <w:r>
        <w:rPr>
          <w:sz w:val="28"/>
          <w:szCs w:val="28"/>
          <w:lang w:val="en-US"/>
        </w:rPr>
        <w:t>S</w:t>
      </w:r>
      <w:r>
        <w:rPr>
          <w:sz w:val="28"/>
          <w:szCs w:val="28"/>
          <w:lang w:val="uk-UA"/>
        </w:rPr>
        <w:t>-</w:t>
      </w:r>
      <w:r>
        <w:rPr>
          <w:sz w:val="28"/>
          <w:szCs w:val="28"/>
          <w:lang w:val="en-US"/>
        </w:rPr>
        <w:t>PLUS</w:t>
      </w:r>
      <w:r>
        <w:rPr>
          <w:sz w:val="28"/>
          <w:szCs w:val="28"/>
          <w:lang w:val="uk-UA"/>
        </w:rPr>
        <w:t xml:space="preserve"> 2000 та ОСА.</w:t>
      </w:r>
    </w:p>
    <w:p w14:paraId="0CD50D46" w14:textId="77777777" w:rsidR="0058036D" w:rsidRDefault="0058036D" w:rsidP="0058036D">
      <w:pPr>
        <w:ind w:firstLine="536"/>
        <w:rPr>
          <w:sz w:val="28"/>
          <w:szCs w:val="28"/>
          <w:lang w:val="uk-UA"/>
        </w:rPr>
      </w:pPr>
      <w:r>
        <w:rPr>
          <w:i/>
          <w:iCs/>
          <w:sz w:val="28"/>
          <w:szCs w:val="28"/>
          <w:lang w:val="uk-UA"/>
        </w:rPr>
        <w:t>Теоретичною базою</w:t>
      </w:r>
      <w:r>
        <w:rPr>
          <w:b/>
          <w:bCs/>
          <w:sz w:val="28"/>
          <w:szCs w:val="28"/>
          <w:lang w:val="uk-UA"/>
        </w:rPr>
        <w:t xml:space="preserve"> </w:t>
      </w:r>
      <w:r>
        <w:rPr>
          <w:sz w:val="28"/>
          <w:szCs w:val="28"/>
          <w:lang w:val="uk-UA"/>
        </w:rPr>
        <w:t xml:space="preserve">дисертаційного дослідження слугували праці вітчизняних та зарубіжних економіко- та соціогеографів, демографів, економістів та соціологів Е.Б. Алаєва, М.М. Баранського, Д.І. Валентєя, А.Г. Вишневського, А.П. Голікова, М.Б. Денисенка, В.О. Джамана, А.І. Доценка, Я.І. Жупанського, </w:t>
      </w:r>
      <w:r>
        <w:rPr>
          <w:sz w:val="28"/>
          <w:szCs w:val="28"/>
          <w:lang w:val="uk-UA"/>
        </w:rPr>
        <w:lastRenderedPageBreak/>
        <w:t>А.Ф. Загробської, Ж.А. Зайончківської, Т.І. Заславської, О.В. Заставецької, Ф.Д. Заставного, С.І. Іщ</w:t>
      </w:r>
      <w:r>
        <w:rPr>
          <w:sz w:val="28"/>
          <w:szCs w:val="28"/>
          <w:lang w:val="uk-UA"/>
        </w:rPr>
        <w:t>у</w:t>
      </w:r>
      <w:r>
        <w:rPr>
          <w:sz w:val="28"/>
          <w:szCs w:val="28"/>
          <w:lang w:val="uk-UA"/>
        </w:rPr>
        <w:t>ка, С.О. Ковальова, Ю.В. Корчак-Чепурківського, Е.М. Лібанової, О.А. Малиновс</w:t>
      </w:r>
      <w:r>
        <w:rPr>
          <w:sz w:val="28"/>
          <w:szCs w:val="28"/>
          <w:lang w:val="uk-UA"/>
        </w:rPr>
        <w:t>ь</w:t>
      </w:r>
      <w:r>
        <w:rPr>
          <w:sz w:val="28"/>
          <w:szCs w:val="28"/>
          <w:lang w:val="uk-UA"/>
        </w:rPr>
        <w:t xml:space="preserve">кої, В.М. Моїсеєнка, Л.М. Нємець, К.А. Нємця, Я.Б. Олійника, М.М. Паламарчука, В.І. Перевєдєнцева, М.Д. Пістуна, О.В. Позняка, С.І. Пирожкова, А.В. Степаненка, І.М. Прибиткової, Л.Л. Рибаковського, В.П. Руденка, Л.Г. Руденка, О.Г. Топчієва, О.У. Хомри, Б.С. Хорева, В.М. Чапека, О.І. Шаблія та інших. </w:t>
      </w:r>
    </w:p>
    <w:p w14:paraId="646AFD16" w14:textId="77777777" w:rsidR="0058036D" w:rsidRDefault="0058036D" w:rsidP="0058036D">
      <w:pPr>
        <w:ind w:firstLine="536"/>
        <w:rPr>
          <w:sz w:val="28"/>
          <w:szCs w:val="28"/>
          <w:lang w:val="uk-UA"/>
        </w:rPr>
      </w:pPr>
      <w:r>
        <w:rPr>
          <w:color w:val="000000"/>
          <w:sz w:val="28"/>
          <w:szCs w:val="28"/>
          <w:lang w:val="uk-UA"/>
        </w:rPr>
        <w:t>Теоретична цінність отриманих результатів полягає в поглибленні наукових о</w:t>
      </w:r>
      <w:r>
        <w:rPr>
          <w:color w:val="000000"/>
          <w:sz w:val="28"/>
          <w:szCs w:val="28"/>
          <w:lang w:val="uk-UA"/>
        </w:rPr>
        <w:t>с</w:t>
      </w:r>
      <w:r>
        <w:rPr>
          <w:color w:val="000000"/>
          <w:sz w:val="28"/>
          <w:szCs w:val="28"/>
          <w:lang w:val="uk-UA"/>
        </w:rPr>
        <w:t>нов суспільної географії, розши</w:t>
      </w:r>
      <w:r>
        <w:rPr>
          <w:color w:val="000000"/>
          <w:sz w:val="28"/>
          <w:szCs w:val="28"/>
          <w:lang w:val="uk-UA"/>
        </w:rPr>
        <w:softHyphen/>
        <w:t xml:space="preserve">ренні предмета її дослідження і розвитку понятійно-термінологічного апарату. </w:t>
      </w:r>
    </w:p>
    <w:p w14:paraId="777C19D8" w14:textId="77777777" w:rsidR="0058036D" w:rsidRDefault="0058036D" w:rsidP="0058036D">
      <w:pPr>
        <w:ind w:firstLine="536"/>
        <w:rPr>
          <w:sz w:val="28"/>
          <w:szCs w:val="28"/>
          <w:lang w:val="uk-UA"/>
        </w:rPr>
      </w:pPr>
      <w:r>
        <w:rPr>
          <w:sz w:val="28"/>
          <w:szCs w:val="28"/>
          <w:lang w:val="uk-UA"/>
        </w:rPr>
        <w:t>При виконанні дослідження були використані матеріали Державного комітету статистики України, відділу демографічної статистики та перепису населення Ха</w:t>
      </w:r>
      <w:r>
        <w:rPr>
          <w:sz w:val="28"/>
          <w:szCs w:val="28"/>
          <w:lang w:val="uk-UA"/>
        </w:rPr>
        <w:t>р</w:t>
      </w:r>
      <w:r>
        <w:rPr>
          <w:sz w:val="28"/>
          <w:szCs w:val="28"/>
          <w:lang w:val="uk-UA"/>
        </w:rPr>
        <w:t>ківського обласного управління статистики, відділу у справах національностей і м</w:t>
      </w:r>
      <w:r>
        <w:rPr>
          <w:sz w:val="28"/>
          <w:szCs w:val="28"/>
          <w:lang w:val="uk-UA"/>
        </w:rPr>
        <w:t>і</w:t>
      </w:r>
      <w:r>
        <w:rPr>
          <w:sz w:val="28"/>
          <w:szCs w:val="28"/>
          <w:lang w:val="uk-UA"/>
        </w:rPr>
        <w:t>грацій Харківської обласної державної адміністрації, численні наукові праці та м</w:t>
      </w:r>
      <w:r>
        <w:rPr>
          <w:sz w:val="28"/>
          <w:szCs w:val="28"/>
          <w:lang w:val="uk-UA"/>
        </w:rPr>
        <w:t>а</w:t>
      </w:r>
      <w:r>
        <w:rPr>
          <w:sz w:val="28"/>
          <w:szCs w:val="28"/>
          <w:lang w:val="uk-UA"/>
        </w:rPr>
        <w:t>теріали особистих досліджень автора.</w:t>
      </w:r>
    </w:p>
    <w:p w14:paraId="6EF8600A" w14:textId="77777777" w:rsidR="0058036D" w:rsidRDefault="0058036D" w:rsidP="0058036D">
      <w:pPr>
        <w:ind w:firstLine="536"/>
        <w:rPr>
          <w:sz w:val="28"/>
          <w:szCs w:val="28"/>
          <w:lang w:val="uk-UA"/>
        </w:rPr>
      </w:pPr>
      <w:r>
        <w:rPr>
          <w:b/>
          <w:bCs/>
          <w:sz w:val="28"/>
          <w:szCs w:val="28"/>
          <w:lang w:val="uk-UA"/>
        </w:rPr>
        <w:t xml:space="preserve">Наукова новизна одержаних результатів </w:t>
      </w:r>
      <w:r>
        <w:rPr>
          <w:sz w:val="28"/>
          <w:szCs w:val="28"/>
          <w:lang w:val="uk-UA"/>
        </w:rPr>
        <w:t>дисертаційного дослідження полягає в удосконалені та поглибленні теоретико-методичного апарату суспільної географії стосовно досліджень стаціонарних міграцій населення, а саме:</w:t>
      </w:r>
    </w:p>
    <w:p w14:paraId="4989411D" w14:textId="77777777" w:rsidR="0058036D" w:rsidRDefault="0058036D" w:rsidP="0058036D">
      <w:pPr>
        <w:ind w:left="360" w:hanging="360"/>
        <w:rPr>
          <w:b/>
          <w:bCs/>
          <w:sz w:val="28"/>
          <w:szCs w:val="28"/>
          <w:lang w:val="uk-UA"/>
        </w:rPr>
      </w:pPr>
      <w:r>
        <w:rPr>
          <w:b/>
          <w:bCs/>
          <w:i/>
          <w:iCs/>
          <w:sz w:val="28"/>
          <w:szCs w:val="28"/>
          <w:lang w:val="uk-UA"/>
        </w:rPr>
        <w:t>вперше</w:t>
      </w:r>
      <w:r>
        <w:rPr>
          <w:b/>
          <w:bCs/>
          <w:sz w:val="28"/>
          <w:szCs w:val="28"/>
          <w:lang w:val="uk-UA"/>
        </w:rPr>
        <w:t>:</w:t>
      </w:r>
    </w:p>
    <w:p w14:paraId="3193DB84" w14:textId="77777777" w:rsidR="0058036D" w:rsidRDefault="0058036D" w:rsidP="00163075">
      <w:pPr>
        <w:numPr>
          <w:ilvl w:val="0"/>
          <w:numId w:val="58"/>
        </w:numPr>
        <w:tabs>
          <w:tab w:val="clear" w:pos="1068"/>
          <w:tab w:val="num" w:pos="360"/>
        </w:tabs>
        <w:suppressAutoHyphens w:val="0"/>
        <w:ind w:left="1492" w:hanging="360"/>
        <w:jc w:val="both"/>
        <w:rPr>
          <w:sz w:val="28"/>
          <w:szCs w:val="28"/>
          <w:lang w:val="uk-UA"/>
        </w:rPr>
      </w:pPr>
      <w:r>
        <w:rPr>
          <w:sz w:val="28"/>
          <w:szCs w:val="28"/>
          <w:lang w:val="uk-UA"/>
        </w:rPr>
        <w:t>розроблено просторово-ієрархічну структуру міграційної системи і обґрунтовано виділення кожного з її рівнів;</w:t>
      </w:r>
    </w:p>
    <w:p w14:paraId="10591299" w14:textId="77777777" w:rsidR="0058036D" w:rsidRDefault="0058036D" w:rsidP="00163075">
      <w:pPr>
        <w:numPr>
          <w:ilvl w:val="0"/>
          <w:numId w:val="58"/>
        </w:numPr>
        <w:tabs>
          <w:tab w:val="clear" w:pos="1068"/>
          <w:tab w:val="num" w:pos="360"/>
        </w:tabs>
        <w:suppressAutoHyphens w:val="0"/>
        <w:ind w:left="1492" w:hanging="360"/>
        <w:jc w:val="both"/>
        <w:rPr>
          <w:sz w:val="28"/>
          <w:szCs w:val="28"/>
          <w:lang w:val="uk-UA"/>
        </w:rPr>
      </w:pPr>
      <w:r>
        <w:rPr>
          <w:sz w:val="28"/>
          <w:szCs w:val="28"/>
          <w:lang w:val="uk-UA"/>
        </w:rPr>
        <w:t>запропоновано модель субрегіональної міграційної системи;</w:t>
      </w:r>
    </w:p>
    <w:p w14:paraId="442B4189" w14:textId="77777777" w:rsidR="0058036D" w:rsidRDefault="0058036D" w:rsidP="00163075">
      <w:pPr>
        <w:numPr>
          <w:ilvl w:val="0"/>
          <w:numId w:val="58"/>
        </w:numPr>
        <w:tabs>
          <w:tab w:val="clear" w:pos="1068"/>
          <w:tab w:val="num" w:pos="360"/>
        </w:tabs>
        <w:suppressAutoHyphens w:val="0"/>
        <w:ind w:left="1492" w:hanging="360"/>
        <w:jc w:val="both"/>
        <w:rPr>
          <w:sz w:val="28"/>
          <w:szCs w:val="28"/>
          <w:lang w:val="uk-UA"/>
        </w:rPr>
      </w:pPr>
      <w:r>
        <w:rPr>
          <w:sz w:val="28"/>
          <w:szCs w:val="28"/>
          <w:lang w:val="uk-UA"/>
        </w:rPr>
        <w:t>розроблено серію картографічних моделей, що відображають інтенсивність та об’єми стаціонарних міграційних потоків сільського і міського населення адмін</w:t>
      </w:r>
      <w:r>
        <w:rPr>
          <w:sz w:val="28"/>
          <w:szCs w:val="28"/>
          <w:lang w:val="uk-UA"/>
        </w:rPr>
        <w:t>і</w:t>
      </w:r>
      <w:r>
        <w:rPr>
          <w:sz w:val="28"/>
          <w:szCs w:val="28"/>
          <w:lang w:val="uk-UA"/>
        </w:rPr>
        <w:t>стративних районів Харківської області за період з 2001 по 2005 рр.;</w:t>
      </w:r>
    </w:p>
    <w:p w14:paraId="4A7E0953" w14:textId="77777777" w:rsidR="0058036D" w:rsidRDefault="0058036D" w:rsidP="00163075">
      <w:pPr>
        <w:numPr>
          <w:ilvl w:val="0"/>
          <w:numId w:val="58"/>
        </w:numPr>
        <w:tabs>
          <w:tab w:val="clear" w:pos="1068"/>
          <w:tab w:val="num" w:pos="360"/>
          <w:tab w:val="num" w:pos="851"/>
        </w:tabs>
        <w:suppressAutoHyphens w:val="0"/>
        <w:ind w:left="1492" w:hanging="360"/>
        <w:jc w:val="both"/>
        <w:rPr>
          <w:sz w:val="28"/>
          <w:szCs w:val="28"/>
          <w:lang w:val="uk-UA"/>
        </w:rPr>
      </w:pPr>
      <w:r>
        <w:rPr>
          <w:sz w:val="28"/>
          <w:szCs w:val="28"/>
          <w:lang w:val="uk-UA"/>
        </w:rPr>
        <w:t>проведено групування адміністративних районів Харківської області за особл</w:t>
      </w:r>
      <w:r>
        <w:rPr>
          <w:sz w:val="28"/>
          <w:szCs w:val="28"/>
          <w:lang w:val="uk-UA"/>
        </w:rPr>
        <w:t>и</w:t>
      </w:r>
      <w:r>
        <w:rPr>
          <w:sz w:val="28"/>
          <w:szCs w:val="28"/>
          <w:lang w:val="uk-UA"/>
        </w:rPr>
        <w:t>востями міграційної ситуації;</w:t>
      </w:r>
    </w:p>
    <w:p w14:paraId="603885D9" w14:textId="77777777" w:rsidR="0058036D" w:rsidRDefault="0058036D" w:rsidP="0058036D">
      <w:pPr>
        <w:tabs>
          <w:tab w:val="num" w:pos="360"/>
        </w:tabs>
        <w:ind w:left="360" w:hanging="360"/>
        <w:rPr>
          <w:b/>
          <w:bCs/>
          <w:i/>
          <w:iCs/>
          <w:sz w:val="28"/>
          <w:szCs w:val="28"/>
          <w:lang w:val="uk-UA"/>
        </w:rPr>
      </w:pPr>
      <w:r>
        <w:rPr>
          <w:b/>
          <w:bCs/>
          <w:i/>
          <w:iCs/>
          <w:sz w:val="28"/>
          <w:szCs w:val="28"/>
          <w:lang w:val="uk-UA"/>
        </w:rPr>
        <w:t>удосконалено:</w:t>
      </w:r>
    </w:p>
    <w:p w14:paraId="7373C7B8" w14:textId="77777777" w:rsidR="0058036D" w:rsidRDefault="0058036D" w:rsidP="00163075">
      <w:pPr>
        <w:numPr>
          <w:ilvl w:val="0"/>
          <w:numId w:val="60"/>
        </w:numPr>
        <w:tabs>
          <w:tab w:val="num" w:pos="0"/>
        </w:tabs>
        <w:suppressAutoHyphens w:val="0"/>
        <w:ind w:left="926" w:hanging="360"/>
        <w:jc w:val="both"/>
        <w:rPr>
          <w:b/>
          <w:bCs/>
          <w:i/>
          <w:iCs/>
          <w:sz w:val="28"/>
          <w:szCs w:val="28"/>
          <w:lang w:val="uk-UA"/>
        </w:rPr>
      </w:pPr>
      <w:r>
        <w:rPr>
          <w:sz w:val="28"/>
          <w:szCs w:val="28"/>
          <w:lang w:val="uk-UA"/>
        </w:rPr>
        <w:t>поняття „міграція” та „стаціонарна міграція” як концептуальні положення регі</w:t>
      </w:r>
      <w:r>
        <w:rPr>
          <w:sz w:val="28"/>
          <w:szCs w:val="28"/>
          <w:lang w:val="uk-UA"/>
        </w:rPr>
        <w:t>о</w:t>
      </w:r>
      <w:r>
        <w:rPr>
          <w:sz w:val="28"/>
          <w:szCs w:val="28"/>
          <w:lang w:val="uk-UA"/>
        </w:rPr>
        <w:t>нального дослідження;</w:t>
      </w:r>
    </w:p>
    <w:p w14:paraId="3BC1E1A5" w14:textId="77777777" w:rsidR="0058036D" w:rsidRDefault="0058036D" w:rsidP="00163075">
      <w:pPr>
        <w:numPr>
          <w:ilvl w:val="0"/>
          <w:numId w:val="58"/>
        </w:numPr>
        <w:tabs>
          <w:tab w:val="clear" w:pos="1068"/>
          <w:tab w:val="num" w:pos="360"/>
        </w:tabs>
        <w:suppressAutoHyphens w:val="0"/>
        <w:ind w:left="1492" w:hanging="360"/>
        <w:jc w:val="both"/>
        <w:rPr>
          <w:sz w:val="28"/>
          <w:szCs w:val="28"/>
          <w:lang w:val="uk-UA"/>
        </w:rPr>
      </w:pPr>
      <w:r>
        <w:rPr>
          <w:sz w:val="28"/>
          <w:szCs w:val="28"/>
          <w:lang w:val="uk-UA"/>
        </w:rPr>
        <w:t>обґрунтовано і уточнено з погляду суспільної географії поняття „міграційна си</w:t>
      </w:r>
      <w:r>
        <w:rPr>
          <w:sz w:val="28"/>
          <w:szCs w:val="28"/>
          <w:lang w:val="uk-UA"/>
        </w:rPr>
        <w:t>с</w:t>
      </w:r>
      <w:r>
        <w:rPr>
          <w:sz w:val="28"/>
          <w:szCs w:val="28"/>
          <w:lang w:val="uk-UA"/>
        </w:rPr>
        <w:t>тема”, що розглядається як складова соціогеосистеми;</w:t>
      </w:r>
    </w:p>
    <w:p w14:paraId="17FA3DE7" w14:textId="77777777" w:rsidR="0058036D" w:rsidRDefault="0058036D" w:rsidP="00163075">
      <w:pPr>
        <w:numPr>
          <w:ilvl w:val="0"/>
          <w:numId w:val="58"/>
        </w:numPr>
        <w:tabs>
          <w:tab w:val="clear" w:pos="1068"/>
          <w:tab w:val="num" w:pos="360"/>
          <w:tab w:val="num" w:pos="851"/>
        </w:tabs>
        <w:suppressAutoHyphens w:val="0"/>
        <w:ind w:left="1492" w:hanging="360"/>
        <w:jc w:val="both"/>
        <w:rPr>
          <w:sz w:val="28"/>
          <w:szCs w:val="28"/>
          <w:lang w:val="uk-UA"/>
        </w:rPr>
      </w:pPr>
      <w:r>
        <w:rPr>
          <w:sz w:val="28"/>
          <w:szCs w:val="28"/>
          <w:lang w:val="uk-UA"/>
        </w:rPr>
        <w:t>здійснено суспільно-географічний аналіз міграційної ситуації в Харківській обл</w:t>
      </w:r>
      <w:r>
        <w:rPr>
          <w:sz w:val="28"/>
          <w:szCs w:val="28"/>
          <w:lang w:val="uk-UA"/>
        </w:rPr>
        <w:t>а</w:t>
      </w:r>
      <w:r>
        <w:rPr>
          <w:sz w:val="28"/>
          <w:szCs w:val="28"/>
          <w:lang w:val="uk-UA"/>
        </w:rPr>
        <w:t>сті, виявлено основні етапи розвитку та закономірності міжнародних, внутрі</w:t>
      </w:r>
      <w:r>
        <w:rPr>
          <w:sz w:val="28"/>
          <w:szCs w:val="28"/>
          <w:lang w:val="uk-UA"/>
        </w:rPr>
        <w:t>ш</w:t>
      </w:r>
      <w:r>
        <w:rPr>
          <w:sz w:val="28"/>
          <w:szCs w:val="28"/>
          <w:lang w:val="uk-UA"/>
        </w:rPr>
        <w:t>ньорегіональних та міжрегіональних стаціонарних міграційних потоків сільськ</w:t>
      </w:r>
      <w:r>
        <w:rPr>
          <w:sz w:val="28"/>
          <w:szCs w:val="28"/>
          <w:lang w:val="uk-UA"/>
        </w:rPr>
        <w:t>о</w:t>
      </w:r>
      <w:r>
        <w:rPr>
          <w:sz w:val="28"/>
          <w:szCs w:val="28"/>
          <w:lang w:val="uk-UA"/>
        </w:rPr>
        <w:t>го та міського населення регіону;</w:t>
      </w:r>
    </w:p>
    <w:p w14:paraId="76257AEA" w14:textId="77777777" w:rsidR="0058036D" w:rsidRDefault="0058036D" w:rsidP="00163075">
      <w:pPr>
        <w:numPr>
          <w:ilvl w:val="0"/>
          <w:numId w:val="60"/>
        </w:numPr>
        <w:suppressAutoHyphens w:val="0"/>
        <w:ind w:left="926" w:hanging="360"/>
        <w:jc w:val="both"/>
        <w:rPr>
          <w:b/>
          <w:bCs/>
          <w:i/>
          <w:iCs/>
          <w:sz w:val="28"/>
          <w:szCs w:val="28"/>
          <w:lang w:val="uk-UA"/>
        </w:rPr>
      </w:pPr>
      <w:r>
        <w:rPr>
          <w:sz w:val="28"/>
          <w:szCs w:val="28"/>
          <w:lang w:val="uk-UA"/>
        </w:rPr>
        <w:t>виділення основних історико-географічних етапів заселення та освоєння досл</w:t>
      </w:r>
      <w:r>
        <w:rPr>
          <w:sz w:val="28"/>
          <w:szCs w:val="28"/>
          <w:lang w:val="uk-UA"/>
        </w:rPr>
        <w:t>і</w:t>
      </w:r>
      <w:r>
        <w:rPr>
          <w:sz w:val="28"/>
          <w:szCs w:val="28"/>
          <w:lang w:val="uk-UA"/>
        </w:rPr>
        <w:t>джуваної території;</w:t>
      </w:r>
    </w:p>
    <w:p w14:paraId="16E96576" w14:textId="77777777" w:rsidR="0058036D" w:rsidRDefault="0058036D" w:rsidP="0058036D">
      <w:pPr>
        <w:tabs>
          <w:tab w:val="num" w:pos="360"/>
        </w:tabs>
        <w:ind w:left="360" w:hanging="360"/>
        <w:rPr>
          <w:b/>
          <w:bCs/>
          <w:i/>
          <w:iCs/>
          <w:sz w:val="28"/>
          <w:szCs w:val="28"/>
          <w:lang w:val="uk-UA"/>
        </w:rPr>
      </w:pPr>
      <w:r>
        <w:rPr>
          <w:b/>
          <w:bCs/>
          <w:i/>
          <w:iCs/>
          <w:sz w:val="28"/>
          <w:szCs w:val="28"/>
          <w:lang w:val="uk-UA"/>
        </w:rPr>
        <w:t>одержало подальший розвиток:</w:t>
      </w:r>
    </w:p>
    <w:p w14:paraId="12E61C7D" w14:textId="77777777" w:rsidR="0058036D" w:rsidRDefault="0058036D" w:rsidP="00163075">
      <w:pPr>
        <w:numPr>
          <w:ilvl w:val="0"/>
          <w:numId w:val="60"/>
        </w:numPr>
        <w:suppressAutoHyphens w:val="0"/>
        <w:ind w:left="926" w:hanging="360"/>
        <w:jc w:val="both"/>
        <w:rPr>
          <w:b/>
          <w:bCs/>
          <w:i/>
          <w:iCs/>
          <w:sz w:val="28"/>
          <w:szCs w:val="28"/>
          <w:lang w:val="uk-UA"/>
        </w:rPr>
      </w:pPr>
      <w:r>
        <w:rPr>
          <w:sz w:val="28"/>
          <w:szCs w:val="28"/>
          <w:lang w:val="uk-UA"/>
        </w:rPr>
        <w:t>уточнення критеріїв та характеристик визначення міграції як процесу;</w:t>
      </w:r>
    </w:p>
    <w:p w14:paraId="20DF98DD" w14:textId="77777777" w:rsidR="0058036D" w:rsidRDefault="0058036D" w:rsidP="00163075">
      <w:pPr>
        <w:numPr>
          <w:ilvl w:val="0"/>
          <w:numId w:val="59"/>
        </w:numPr>
        <w:suppressAutoHyphens w:val="0"/>
        <w:ind w:left="1209" w:hanging="360"/>
        <w:jc w:val="both"/>
        <w:rPr>
          <w:sz w:val="28"/>
          <w:szCs w:val="28"/>
          <w:lang w:val="uk-UA"/>
        </w:rPr>
      </w:pPr>
      <w:r>
        <w:rPr>
          <w:sz w:val="28"/>
          <w:szCs w:val="28"/>
          <w:lang w:val="uk-UA"/>
        </w:rPr>
        <w:t>сутність поняття „субрегіональна (обласна) система розселення населення”, що дозволило поглибити соціально-географічні аспекти його дослідження;</w:t>
      </w:r>
    </w:p>
    <w:p w14:paraId="3CF82BA1" w14:textId="77777777" w:rsidR="0058036D" w:rsidRDefault="0058036D" w:rsidP="00163075">
      <w:pPr>
        <w:numPr>
          <w:ilvl w:val="0"/>
          <w:numId w:val="59"/>
        </w:numPr>
        <w:suppressAutoHyphens w:val="0"/>
        <w:ind w:left="1209" w:hanging="360"/>
        <w:jc w:val="both"/>
        <w:rPr>
          <w:sz w:val="28"/>
          <w:szCs w:val="28"/>
          <w:lang w:val="uk-UA"/>
        </w:rPr>
      </w:pPr>
      <w:r>
        <w:rPr>
          <w:sz w:val="28"/>
          <w:szCs w:val="28"/>
          <w:lang w:val="uk-UA"/>
        </w:rPr>
        <w:t xml:space="preserve">застосування (комбінування) методів багатовимірного аналізу та соціологічного анкетування при дослідженні міграції (для виділення </w:t>
      </w:r>
      <w:r>
        <w:rPr>
          <w:sz w:val="28"/>
          <w:szCs w:val="28"/>
          <w:lang w:val="uk-UA"/>
        </w:rPr>
        <w:lastRenderedPageBreak/>
        <w:t>однорідних груп регіонів Харківської області та груп факторів, що впливають на міграцію).</w:t>
      </w:r>
    </w:p>
    <w:p w14:paraId="17AE950F" w14:textId="77777777" w:rsidR="0058036D" w:rsidRDefault="0058036D" w:rsidP="0058036D">
      <w:pPr>
        <w:ind w:firstLine="536"/>
        <w:rPr>
          <w:color w:val="000000"/>
          <w:sz w:val="28"/>
          <w:szCs w:val="28"/>
          <w:lang w:val="uk-UA"/>
        </w:rPr>
      </w:pPr>
      <w:r>
        <w:rPr>
          <w:b/>
          <w:bCs/>
          <w:sz w:val="28"/>
          <w:szCs w:val="28"/>
          <w:lang w:val="uk-UA"/>
        </w:rPr>
        <w:t>Практичне значення одержаних результатів.</w:t>
      </w:r>
      <w:r>
        <w:rPr>
          <w:color w:val="000000"/>
          <w:sz w:val="28"/>
          <w:szCs w:val="28"/>
          <w:lang w:val="uk-UA"/>
        </w:rPr>
        <w:t xml:space="preserve"> Теоретичне значення дисерт</w:t>
      </w:r>
      <w:r>
        <w:rPr>
          <w:color w:val="000000"/>
          <w:sz w:val="28"/>
          <w:szCs w:val="28"/>
          <w:lang w:val="uk-UA"/>
        </w:rPr>
        <w:t>а</w:t>
      </w:r>
      <w:r>
        <w:rPr>
          <w:color w:val="000000"/>
          <w:sz w:val="28"/>
          <w:szCs w:val="28"/>
          <w:lang w:val="uk-UA"/>
        </w:rPr>
        <w:t>ційної роботи полягає в удосконаленні понятійно-термінологічного апарату сусп</w:t>
      </w:r>
      <w:r>
        <w:rPr>
          <w:color w:val="000000"/>
          <w:sz w:val="28"/>
          <w:szCs w:val="28"/>
          <w:lang w:val="uk-UA"/>
        </w:rPr>
        <w:t>і</w:t>
      </w:r>
      <w:r>
        <w:rPr>
          <w:color w:val="000000"/>
          <w:sz w:val="28"/>
          <w:szCs w:val="28"/>
          <w:lang w:val="uk-UA"/>
        </w:rPr>
        <w:t>льної географії та методики дослідження стаціонарних міграцій на обласному рівні.</w:t>
      </w:r>
    </w:p>
    <w:p w14:paraId="1F992490" w14:textId="77777777" w:rsidR="0058036D" w:rsidRDefault="0058036D" w:rsidP="0058036D">
      <w:pPr>
        <w:shd w:val="clear" w:color="auto" w:fill="FFFFFF"/>
        <w:autoSpaceDE w:val="0"/>
        <w:autoSpaceDN w:val="0"/>
        <w:ind w:firstLine="536"/>
        <w:rPr>
          <w:color w:val="000000"/>
          <w:sz w:val="28"/>
          <w:szCs w:val="28"/>
          <w:lang w:val="uk-UA"/>
        </w:rPr>
      </w:pPr>
      <w:r>
        <w:rPr>
          <w:color w:val="000000"/>
          <w:sz w:val="28"/>
          <w:szCs w:val="28"/>
          <w:lang w:val="uk-UA"/>
        </w:rPr>
        <w:t>Практичне значення дисертаційної роботи полягає в можливості застосування її методики для проведення аналогічних досліджень в інших регіонах України. Р</w:t>
      </w:r>
      <w:r>
        <w:rPr>
          <w:color w:val="000000"/>
          <w:sz w:val="28"/>
          <w:szCs w:val="28"/>
          <w:lang w:val="uk-UA"/>
        </w:rPr>
        <w:t>е</w:t>
      </w:r>
      <w:r>
        <w:rPr>
          <w:color w:val="000000"/>
          <w:sz w:val="28"/>
          <w:szCs w:val="28"/>
          <w:lang w:val="uk-UA"/>
        </w:rPr>
        <w:t>зультати дисертаційного дослідження можуть бути використані державними орг</w:t>
      </w:r>
      <w:r>
        <w:rPr>
          <w:color w:val="000000"/>
          <w:sz w:val="28"/>
          <w:szCs w:val="28"/>
          <w:lang w:val="uk-UA"/>
        </w:rPr>
        <w:t>а</w:t>
      </w:r>
      <w:r>
        <w:rPr>
          <w:color w:val="000000"/>
          <w:sz w:val="28"/>
          <w:szCs w:val="28"/>
          <w:lang w:val="uk-UA"/>
        </w:rPr>
        <w:t xml:space="preserve">нами управління щодо удосконалення стратегічних програм соціально-економічного розвитку Харківського регіону, </w:t>
      </w:r>
      <w:r>
        <w:rPr>
          <w:sz w:val="28"/>
          <w:szCs w:val="28"/>
          <w:lang w:val="uk-UA"/>
        </w:rPr>
        <w:t>формування регіональної міграційної політики</w:t>
      </w:r>
      <w:r>
        <w:rPr>
          <w:color w:val="000000"/>
          <w:sz w:val="28"/>
          <w:szCs w:val="28"/>
          <w:lang w:val="uk-UA"/>
        </w:rPr>
        <w:t xml:space="preserve">. </w:t>
      </w:r>
    </w:p>
    <w:p w14:paraId="511C600F" w14:textId="77777777" w:rsidR="0058036D" w:rsidRDefault="0058036D" w:rsidP="0058036D">
      <w:pPr>
        <w:ind w:firstLine="536"/>
        <w:rPr>
          <w:sz w:val="28"/>
          <w:szCs w:val="28"/>
          <w:lang w:val="uk-UA"/>
        </w:rPr>
      </w:pPr>
      <w:r>
        <w:rPr>
          <w:color w:val="000000"/>
          <w:sz w:val="28"/>
          <w:szCs w:val="28"/>
          <w:lang w:val="uk-UA"/>
        </w:rPr>
        <w:t>Теоретичні положення, конкретні методики і матеріали дисертаційного досл</w:t>
      </w:r>
      <w:r>
        <w:rPr>
          <w:color w:val="000000"/>
          <w:sz w:val="28"/>
          <w:szCs w:val="28"/>
          <w:lang w:val="uk-UA"/>
        </w:rPr>
        <w:t>і</w:t>
      </w:r>
      <w:r>
        <w:rPr>
          <w:color w:val="000000"/>
          <w:sz w:val="28"/>
          <w:szCs w:val="28"/>
          <w:lang w:val="uk-UA"/>
        </w:rPr>
        <w:t>дження вже використовуються в навчальному процесі на геолого-географічному ф</w:t>
      </w:r>
      <w:r>
        <w:rPr>
          <w:color w:val="000000"/>
          <w:sz w:val="28"/>
          <w:szCs w:val="28"/>
          <w:lang w:val="uk-UA"/>
        </w:rPr>
        <w:t>а</w:t>
      </w:r>
      <w:r>
        <w:rPr>
          <w:color w:val="000000"/>
          <w:sz w:val="28"/>
          <w:szCs w:val="28"/>
          <w:lang w:val="uk-UA"/>
        </w:rPr>
        <w:t xml:space="preserve">культеті </w:t>
      </w:r>
      <w:r>
        <w:rPr>
          <w:sz w:val="28"/>
          <w:szCs w:val="28"/>
          <w:lang w:val="uk-UA"/>
        </w:rPr>
        <w:t>Харківського національного університету імені В.Н. Каразіна, зокрема в курсах „Географія міграцій населення”, „Міграційні процеси в Україні”, „Географія населення з основами демографії”, „Регіонознавство”.</w:t>
      </w:r>
    </w:p>
    <w:p w14:paraId="489DFEAF" w14:textId="77777777" w:rsidR="0058036D" w:rsidRDefault="0058036D" w:rsidP="0058036D">
      <w:pPr>
        <w:ind w:firstLine="536"/>
        <w:rPr>
          <w:sz w:val="28"/>
          <w:szCs w:val="28"/>
          <w:lang w:val="uk-UA"/>
        </w:rPr>
      </w:pPr>
      <w:r>
        <w:rPr>
          <w:b/>
          <w:bCs/>
          <w:sz w:val="28"/>
          <w:szCs w:val="28"/>
          <w:lang w:val="uk-UA"/>
        </w:rPr>
        <w:t xml:space="preserve">Особистий внесок здобувача </w:t>
      </w:r>
      <w:r>
        <w:rPr>
          <w:sz w:val="28"/>
          <w:szCs w:val="28"/>
          <w:lang w:val="uk-UA"/>
        </w:rPr>
        <w:t>п</w:t>
      </w:r>
      <w:r>
        <w:rPr>
          <w:color w:val="000000"/>
          <w:sz w:val="28"/>
          <w:szCs w:val="28"/>
          <w:lang w:val="uk-UA"/>
        </w:rPr>
        <w:t>олягає у зборі, опрацюванні зібраних матері</w:t>
      </w:r>
      <w:r>
        <w:rPr>
          <w:color w:val="000000"/>
          <w:sz w:val="28"/>
          <w:szCs w:val="28"/>
          <w:lang w:val="uk-UA"/>
        </w:rPr>
        <w:t>а</w:t>
      </w:r>
      <w:r>
        <w:rPr>
          <w:color w:val="000000"/>
          <w:sz w:val="28"/>
          <w:szCs w:val="28"/>
          <w:lang w:val="uk-UA"/>
        </w:rPr>
        <w:t>лів, складанні таблиць, рисунків, графіків і картосхем, що характеризують міграці</w:t>
      </w:r>
      <w:r>
        <w:rPr>
          <w:color w:val="000000"/>
          <w:sz w:val="28"/>
          <w:szCs w:val="28"/>
          <w:lang w:val="uk-UA"/>
        </w:rPr>
        <w:t>й</w:t>
      </w:r>
      <w:r>
        <w:rPr>
          <w:color w:val="000000"/>
          <w:sz w:val="28"/>
          <w:szCs w:val="28"/>
          <w:lang w:val="uk-UA"/>
        </w:rPr>
        <w:t>ні процеси; виявленні особливостей динаміки стаціонарних міграцій; аналізі їхньої</w:t>
      </w:r>
      <w:r>
        <w:rPr>
          <w:sz w:val="28"/>
          <w:szCs w:val="28"/>
          <w:lang w:val="uk-UA"/>
        </w:rPr>
        <w:t xml:space="preserve"> </w:t>
      </w:r>
      <w:r>
        <w:rPr>
          <w:color w:val="000000"/>
          <w:sz w:val="28"/>
          <w:szCs w:val="28"/>
          <w:lang w:val="uk-UA"/>
        </w:rPr>
        <w:t>компонентної структури; здійсненні економіко-географічної характеристики загал</w:t>
      </w:r>
      <w:r>
        <w:rPr>
          <w:color w:val="000000"/>
          <w:sz w:val="28"/>
          <w:szCs w:val="28"/>
          <w:lang w:val="uk-UA"/>
        </w:rPr>
        <w:t>ь</w:t>
      </w:r>
      <w:r>
        <w:rPr>
          <w:color w:val="000000"/>
          <w:sz w:val="28"/>
          <w:szCs w:val="28"/>
          <w:lang w:val="uk-UA"/>
        </w:rPr>
        <w:t>ного, внутрішньорегіонального, міжрегіонального і міждержавного стаціонарного механічного руху та аналізу їхнього впливу на формування населення і трудових р</w:t>
      </w:r>
      <w:r>
        <w:rPr>
          <w:color w:val="000000"/>
          <w:sz w:val="28"/>
          <w:szCs w:val="28"/>
          <w:lang w:val="uk-UA"/>
        </w:rPr>
        <w:t>е</w:t>
      </w:r>
      <w:r>
        <w:rPr>
          <w:color w:val="000000"/>
          <w:sz w:val="28"/>
          <w:szCs w:val="28"/>
          <w:lang w:val="uk-UA"/>
        </w:rPr>
        <w:t>сурсів регіону.</w:t>
      </w:r>
      <w:r>
        <w:rPr>
          <w:sz w:val="28"/>
          <w:szCs w:val="28"/>
          <w:lang w:val="uk-UA"/>
        </w:rPr>
        <w:t xml:space="preserve"> </w:t>
      </w:r>
    </w:p>
    <w:p w14:paraId="7040543E" w14:textId="77777777" w:rsidR="0058036D" w:rsidRDefault="0058036D" w:rsidP="0058036D">
      <w:pPr>
        <w:ind w:firstLine="536"/>
        <w:rPr>
          <w:sz w:val="28"/>
          <w:szCs w:val="28"/>
          <w:lang w:val="uk-UA"/>
        </w:rPr>
      </w:pPr>
      <w:r>
        <w:rPr>
          <w:sz w:val="28"/>
          <w:szCs w:val="28"/>
          <w:lang w:val="uk-UA"/>
        </w:rPr>
        <w:t>Здобутком автора є розробка, проведення та аналіз соціологічного обстеження з метою виявлення міграційних намірів студентів-випускників вищих навчальних з</w:t>
      </w:r>
      <w:r>
        <w:rPr>
          <w:sz w:val="28"/>
          <w:szCs w:val="28"/>
          <w:lang w:val="uk-UA"/>
        </w:rPr>
        <w:t>а</w:t>
      </w:r>
      <w:r>
        <w:rPr>
          <w:sz w:val="28"/>
          <w:szCs w:val="28"/>
          <w:lang w:val="uk-UA"/>
        </w:rPr>
        <w:t>кладів Харківської області, що проводилося в рамках трирічної Міжнародної пр</w:t>
      </w:r>
      <w:r>
        <w:rPr>
          <w:sz w:val="28"/>
          <w:szCs w:val="28"/>
          <w:lang w:val="uk-UA"/>
        </w:rPr>
        <w:t>о</w:t>
      </w:r>
      <w:r>
        <w:rPr>
          <w:sz w:val="28"/>
          <w:szCs w:val="28"/>
          <w:lang w:val="uk-UA"/>
        </w:rPr>
        <w:t>грами семінарів для викладачів вузів країн СНД з проблем міграції населення, за підтримки Інституту „Открытое Общество” (Угорщина).</w:t>
      </w:r>
    </w:p>
    <w:p w14:paraId="6EECB21A" w14:textId="77777777" w:rsidR="0058036D" w:rsidRDefault="0058036D" w:rsidP="0058036D">
      <w:pPr>
        <w:ind w:firstLine="536"/>
        <w:rPr>
          <w:sz w:val="28"/>
          <w:szCs w:val="28"/>
          <w:lang w:val="uk-UA"/>
        </w:rPr>
      </w:pPr>
      <w:r>
        <w:rPr>
          <w:sz w:val="28"/>
          <w:szCs w:val="28"/>
          <w:lang w:val="uk-UA"/>
        </w:rPr>
        <w:t>Дисертація є самостійною, завершеною роботою автора, в якій розроблено те</w:t>
      </w:r>
      <w:r>
        <w:rPr>
          <w:sz w:val="28"/>
          <w:szCs w:val="28"/>
          <w:lang w:val="uk-UA"/>
        </w:rPr>
        <w:t>о</w:t>
      </w:r>
      <w:r>
        <w:rPr>
          <w:sz w:val="28"/>
          <w:szCs w:val="28"/>
          <w:lang w:val="uk-UA"/>
        </w:rPr>
        <w:t>ретичні та прикладні проблеми територіального аналізу міграційних процесів у рег</w:t>
      </w:r>
      <w:r>
        <w:rPr>
          <w:sz w:val="28"/>
          <w:szCs w:val="28"/>
          <w:lang w:val="uk-UA"/>
        </w:rPr>
        <w:t>і</w:t>
      </w:r>
      <w:r>
        <w:rPr>
          <w:sz w:val="28"/>
          <w:szCs w:val="28"/>
          <w:lang w:val="uk-UA"/>
        </w:rPr>
        <w:t>ональній соціогеосистемі (на прикладі Харківської області). Результати дисертаці</w:t>
      </w:r>
      <w:r>
        <w:rPr>
          <w:sz w:val="28"/>
          <w:szCs w:val="28"/>
          <w:lang w:val="uk-UA"/>
        </w:rPr>
        <w:t>й</w:t>
      </w:r>
      <w:r>
        <w:rPr>
          <w:sz w:val="28"/>
          <w:szCs w:val="28"/>
          <w:lang w:val="uk-UA"/>
        </w:rPr>
        <w:t>ного дослідження висвітлено у 18 наукових статтях і тезах, доповідях на наукових конференціях, з яких 6 опубліковано у фахових виданнях. З наукових публікацій, які видані у співавторстві, використані лише ті положення, розробка яких належить особисто автору.</w:t>
      </w:r>
    </w:p>
    <w:p w14:paraId="097978B9" w14:textId="77777777" w:rsidR="0058036D" w:rsidRDefault="0058036D" w:rsidP="0058036D">
      <w:pPr>
        <w:ind w:firstLine="536"/>
        <w:rPr>
          <w:color w:val="000000"/>
          <w:sz w:val="28"/>
          <w:szCs w:val="28"/>
          <w:lang w:val="uk-UA"/>
        </w:rPr>
      </w:pPr>
      <w:r>
        <w:rPr>
          <w:b/>
          <w:bCs/>
          <w:sz w:val="28"/>
          <w:szCs w:val="28"/>
          <w:lang w:val="uk-UA"/>
        </w:rPr>
        <w:t xml:space="preserve">Апробація результатів дисертаційного дослідження. </w:t>
      </w:r>
      <w:r>
        <w:rPr>
          <w:sz w:val="28"/>
          <w:szCs w:val="28"/>
          <w:lang w:val="uk-UA"/>
        </w:rPr>
        <w:t>Результати досліджень, викладені у дисертації, були оприлюднені на конференціях національного та міжн</w:t>
      </w:r>
      <w:r>
        <w:rPr>
          <w:sz w:val="28"/>
          <w:szCs w:val="28"/>
          <w:lang w:val="uk-UA"/>
        </w:rPr>
        <w:t>а</w:t>
      </w:r>
      <w:r>
        <w:rPr>
          <w:sz w:val="28"/>
          <w:szCs w:val="28"/>
          <w:lang w:val="uk-UA"/>
        </w:rPr>
        <w:t>родного рівнів: Міжнародних науково-практичних конференціях «Регіон: стратегія оптимального розвитку» (м. Харків, 2004, 2006 та 2007 рр.); Міжнародних науково–практичних конференціях студентів, аспірантів та молодих науковців «Регіон: су</w:t>
      </w:r>
      <w:r>
        <w:rPr>
          <w:sz w:val="28"/>
          <w:szCs w:val="28"/>
          <w:lang w:val="uk-UA"/>
        </w:rPr>
        <w:t>с</w:t>
      </w:r>
      <w:r>
        <w:rPr>
          <w:sz w:val="28"/>
          <w:szCs w:val="28"/>
          <w:lang w:val="uk-UA"/>
        </w:rPr>
        <w:t xml:space="preserve">пільно-географічні аспекти» (м. Харків, 2005 та 2006 рр.); </w:t>
      </w:r>
      <w:r>
        <w:rPr>
          <w:sz w:val="28"/>
          <w:szCs w:val="28"/>
        </w:rPr>
        <w:t>V</w:t>
      </w:r>
      <w:r>
        <w:rPr>
          <w:sz w:val="28"/>
          <w:szCs w:val="28"/>
          <w:lang w:val="uk-UA"/>
        </w:rPr>
        <w:t xml:space="preserve"> Міжнародній науково-практичній конференції «Этнодемографические процессы в Казахстане и сопред</w:t>
      </w:r>
      <w:r>
        <w:rPr>
          <w:sz w:val="28"/>
          <w:szCs w:val="28"/>
          <w:lang w:val="uk-UA"/>
        </w:rPr>
        <w:t>е</w:t>
      </w:r>
      <w:r>
        <w:rPr>
          <w:sz w:val="28"/>
          <w:szCs w:val="28"/>
          <w:lang w:val="uk-UA"/>
        </w:rPr>
        <w:t xml:space="preserve">льных территориях» (м. Усть-Каменогорськ, Республіка Казахстан, 2003 р.); ІХ з’їзді Українського </w:t>
      </w:r>
      <w:r>
        <w:rPr>
          <w:sz w:val="28"/>
          <w:szCs w:val="28"/>
          <w:lang w:val="uk-UA"/>
        </w:rPr>
        <w:lastRenderedPageBreak/>
        <w:t>географічного товариства (м. Київ, 2004 р.); Міжнародній наук</w:t>
      </w:r>
      <w:r>
        <w:rPr>
          <w:sz w:val="28"/>
          <w:szCs w:val="28"/>
          <w:lang w:val="uk-UA"/>
        </w:rPr>
        <w:t>о</w:t>
      </w:r>
      <w:r>
        <w:rPr>
          <w:sz w:val="28"/>
          <w:szCs w:val="28"/>
          <w:lang w:val="uk-UA"/>
        </w:rPr>
        <w:t xml:space="preserve">во-практичній конференції «Регіональні проблеми України: географічний аналіз та пошук шляхів вирішення» (м. Херсон, 2005 р.);  </w:t>
      </w:r>
      <w:r>
        <w:rPr>
          <w:sz w:val="28"/>
          <w:szCs w:val="28"/>
          <w:lang w:val="en-US"/>
        </w:rPr>
        <w:t>IV</w:t>
      </w:r>
      <w:r>
        <w:rPr>
          <w:sz w:val="28"/>
          <w:szCs w:val="28"/>
          <w:lang w:val="uk-UA"/>
        </w:rPr>
        <w:t xml:space="preserve"> Міжнародній науково-практичній конференції молодих учених «Шевченківська весна. Сучасний стан на</w:t>
      </w:r>
      <w:r>
        <w:rPr>
          <w:sz w:val="28"/>
          <w:szCs w:val="28"/>
          <w:lang w:val="uk-UA"/>
        </w:rPr>
        <w:t>у</w:t>
      </w:r>
      <w:r>
        <w:rPr>
          <w:sz w:val="28"/>
          <w:szCs w:val="28"/>
          <w:lang w:val="uk-UA"/>
        </w:rPr>
        <w:t>ки: досягнення, проблеми та перспективи розвитку» (м. Київ, 2006 р.); Міжнародній науково-практичній конференції «Конструктивна географія: становлення, сучасні досягнення та перспективи розвитку» (м. Київ, 2006 р.); Міжнародній науково-практичній конференції, присвяченій 70-річчю утворення кафедри географії «Стан та проблеми соціально-економічного середовища регіонів України та суміжних кр</w:t>
      </w:r>
      <w:r>
        <w:rPr>
          <w:sz w:val="28"/>
          <w:szCs w:val="28"/>
          <w:lang w:val="uk-UA"/>
        </w:rPr>
        <w:t>а</w:t>
      </w:r>
      <w:r>
        <w:rPr>
          <w:sz w:val="28"/>
          <w:szCs w:val="28"/>
          <w:lang w:val="uk-UA"/>
        </w:rPr>
        <w:t>їн» (м. Луганськ, 2006 р.).</w:t>
      </w:r>
    </w:p>
    <w:p w14:paraId="14190CA1" w14:textId="77777777" w:rsidR="0058036D" w:rsidRDefault="0058036D" w:rsidP="0058036D">
      <w:pPr>
        <w:ind w:firstLine="536"/>
        <w:rPr>
          <w:sz w:val="28"/>
          <w:szCs w:val="28"/>
          <w:lang w:val="uk-UA"/>
        </w:rPr>
      </w:pPr>
      <w:r>
        <w:rPr>
          <w:b/>
          <w:bCs/>
          <w:sz w:val="28"/>
          <w:szCs w:val="28"/>
          <w:lang w:val="uk-UA"/>
        </w:rPr>
        <w:t xml:space="preserve">Публікації. </w:t>
      </w:r>
      <w:r>
        <w:rPr>
          <w:sz w:val="28"/>
          <w:szCs w:val="28"/>
          <w:lang w:val="uk-UA"/>
        </w:rPr>
        <w:t>Основні результати дослідження опубліковані в 18 статтях (7 у співавторстві) загальним обсягом близько 5,2 д.а., з яких 3,8 д.а. належать особисто автору, в тому числі 6 публікацій обсягом близько 2,6 д.а. опубліковані у фахових виданнях, включених до переліку ВАК</w:t>
      </w:r>
      <w:r>
        <w:rPr>
          <w:b/>
          <w:bCs/>
          <w:sz w:val="28"/>
          <w:szCs w:val="28"/>
          <w:lang w:val="uk-UA"/>
        </w:rPr>
        <w:t>.</w:t>
      </w:r>
      <w:r>
        <w:rPr>
          <w:sz w:val="28"/>
          <w:szCs w:val="28"/>
          <w:lang w:val="uk-UA"/>
        </w:rPr>
        <w:t xml:space="preserve"> </w:t>
      </w:r>
    </w:p>
    <w:p w14:paraId="2006318A" w14:textId="77777777" w:rsidR="0058036D" w:rsidRDefault="0058036D" w:rsidP="0058036D">
      <w:pPr>
        <w:ind w:firstLine="536"/>
        <w:rPr>
          <w:b/>
          <w:bCs/>
          <w:sz w:val="28"/>
          <w:szCs w:val="28"/>
          <w:lang w:val="uk-UA"/>
        </w:rPr>
      </w:pPr>
      <w:r>
        <w:rPr>
          <w:b/>
          <w:bCs/>
          <w:sz w:val="28"/>
          <w:szCs w:val="28"/>
          <w:lang w:val="uk-UA"/>
        </w:rPr>
        <w:t xml:space="preserve">Обсяг і структура дисертації. </w:t>
      </w:r>
      <w:r>
        <w:rPr>
          <w:sz w:val="28"/>
          <w:szCs w:val="28"/>
          <w:lang w:val="uk-UA"/>
        </w:rPr>
        <w:t>Дисертація складається із вступу, 3 розділів, в</w:t>
      </w:r>
      <w:r>
        <w:rPr>
          <w:sz w:val="28"/>
          <w:szCs w:val="28"/>
          <w:lang w:val="uk-UA"/>
        </w:rPr>
        <w:t>и</w:t>
      </w:r>
      <w:r>
        <w:rPr>
          <w:sz w:val="28"/>
          <w:szCs w:val="28"/>
          <w:lang w:val="uk-UA"/>
        </w:rPr>
        <w:t>сновків, списку використаних джерел (210 найменувань), 6 додатків на 101 сторінці. Загальний обсяг становить 276 сторінок. Основна частина викладена на 155 сторі</w:t>
      </w:r>
      <w:r>
        <w:rPr>
          <w:sz w:val="28"/>
          <w:szCs w:val="28"/>
          <w:lang w:val="uk-UA"/>
        </w:rPr>
        <w:t>н</w:t>
      </w:r>
      <w:r>
        <w:rPr>
          <w:sz w:val="28"/>
          <w:szCs w:val="28"/>
          <w:lang w:val="uk-UA"/>
        </w:rPr>
        <w:t>ках. Робота містить 23 таблиці (16 у додатках), ілюстрована 57 рисунками (18 у д</w:t>
      </w:r>
      <w:r>
        <w:rPr>
          <w:sz w:val="28"/>
          <w:szCs w:val="28"/>
          <w:lang w:val="uk-UA"/>
        </w:rPr>
        <w:t>о</w:t>
      </w:r>
      <w:r>
        <w:rPr>
          <w:sz w:val="28"/>
          <w:szCs w:val="28"/>
          <w:lang w:val="uk-UA"/>
        </w:rPr>
        <w:t xml:space="preserve">датках). </w:t>
      </w:r>
    </w:p>
    <w:p w14:paraId="28A745B0" w14:textId="77777777" w:rsidR="0058036D" w:rsidRDefault="0058036D" w:rsidP="0058036D">
      <w:pPr>
        <w:ind w:firstLine="536"/>
        <w:rPr>
          <w:b/>
          <w:bCs/>
          <w:sz w:val="28"/>
          <w:szCs w:val="28"/>
          <w:lang w:val="uk-UA"/>
        </w:rPr>
      </w:pPr>
    </w:p>
    <w:p w14:paraId="34294083" w14:textId="77777777" w:rsidR="0058036D" w:rsidRDefault="0058036D" w:rsidP="0058036D">
      <w:pPr>
        <w:jc w:val="center"/>
        <w:rPr>
          <w:b/>
          <w:bCs/>
          <w:sz w:val="28"/>
          <w:szCs w:val="28"/>
          <w:lang w:val="uk-UA"/>
        </w:rPr>
      </w:pPr>
      <w:r>
        <w:rPr>
          <w:b/>
          <w:bCs/>
          <w:sz w:val="28"/>
          <w:szCs w:val="28"/>
          <w:lang w:val="uk-UA"/>
        </w:rPr>
        <w:t>ОСНОВНИЙ ЗМІСТ РОБОТИ</w:t>
      </w:r>
    </w:p>
    <w:p w14:paraId="2D9CB7AF" w14:textId="77777777" w:rsidR="0058036D" w:rsidRDefault="0058036D" w:rsidP="0058036D">
      <w:pPr>
        <w:ind w:firstLine="670"/>
        <w:rPr>
          <w:color w:val="000000"/>
          <w:sz w:val="28"/>
          <w:szCs w:val="28"/>
          <w:lang w:val="uk-UA"/>
        </w:rPr>
      </w:pPr>
      <w:r>
        <w:rPr>
          <w:sz w:val="28"/>
          <w:szCs w:val="28"/>
          <w:lang w:val="uk-UA"/>
        </w:rPr>
        <w:t xml:space="preserve">У першому розділі </w:t>
      </w:r>
      <w:r>
        <w:rPr>
          <w:b/>
          <w:bCs/>
          <w:i/>
          <w:iCs/>
          <w:sz w:val="28"/>
          <w:szCs w:val="28"/>
          <w:lang w:val="uk-UA"/>
        </w:rPr>
        <w:t>«</w:t>
      </w:r>
      <w:r>
        <w:rPr>
          <w:b/>
          <w:bCs/>
          <w:i/>
          <w:iCs/>
          <w:color w:val="000000"/>
          <w:sz w:val="28"/>
          <w:szCs w:val="28"/>
          <w:lang w:val="uk-UA"/>
        </w:rPr>
        <w:t>Теоретико-методологічні засади вивчення міграційних процесів населення</w:t>
      </w:r>
      <w:r>
        <w:rPr>
          <w:b/>
          <w:bCs/>
          <w:i/>
          <w:iCs/>
          <w:sz w:val="28"/>
          <w:szCs w:val="28"/>
          <w:lang w:val="uk-UA"/>
        </w:rPr>
        <w:t>»</w:t>
      </w:r>
      <w:r>
        <w:rPr>
          <w:sz w:val="28"/>
          <w:szCs w:val="28"/>
          <w:lang w:val="uk-UA"/>
        </w:rPr>
        <w:t xml:space="preserve"> розглядаються науково-теоретичні аспекти дослідження мігр</w:t>
      </w:r>
      <w:r>
        <w:rPr>
          <w:sz w:val="28"/>
          <w:szCs w:val="28"/>
          <w:lang w:val="uk-UA"/>
        </w:rPr>
        <w:t>а</w:t>
      </w:r>
      <w:r>
        <w:rPr>
          <w:sz w:val="28"/>
          <w:szCs w:val="28"/>
          <w:lang w:val="uk-UA"/>
        </w:rPr>
        <w:t xml:space="preserve">ційних процесів, методи аналізу стаціонарних міграцій, висвітлюються різні підходи до їх розуміння. </w:t>
      </w:r>
      <w:r>
        <w:rPr>
          <w:color w:val="000000"/>
          <w:sz w:val="28"/>
          <w:szCs w:val="28"/>
          <w:lang w:val="uk-UA"/>
        </w:rPr>
        <w:t>Проведено аналіз попередніх досліджень українських та російських учених з міграції населення.</w:t>
      </w:r>
    </w:p>
    <w:p w14:paraId="703F8319" w14:textId="77777777" w:rsidR="0058036D" w:rsidRDefault="0058036D" w:rsidP="0058036D">
      <w:pPr>
        <w:ind w:firstLine="670"/>
        <w:rPr>
          <w:sz w:val="28"/>
          <w:szCs w:val="28"/>
          <w:lang w:val="uk-UA"/>
        </w:rPr>
      </w:pPr>
      <w:r>
        <w:rPr>
          <w:sz w:val="28"/>
          <w:szCs w:val="28"/>
          <w:lang w:val="uk-UA"/>
        </w:rPr>
        <w:t>На основі теоретико-методологічного аналізу робіт вітчизняних та зарубіжних учених автором виділено концептуальні положення даної дисертаційної роботи:</w:t>
      </w:r>
    </w:p>
    <w:p w14:paraId="4F953DB5" w14:textId="77777777" w:rsidR="0058036D" w:rsidRDefault="0058036D" w:rsidP="00163075">
      <w:pPr>
        <w:widowControl w:val="0"/>
        <w:numPr>
          <w:ilvl w:val="0"/>
          <w:numId w:val="61"/>
        </w:numPr>
        <w:tabs>
          <w:tab w:val="clear" w:pos="360"/>
          <w:tab w:val="num" w:pos="0"/>
          <w:tab w:val="left" w:pos="402"/>
        </w:tabs>
        <w:suppressAutoHyphens w:val="0"/>
        <w:adjustRightInd w:val="0"/>
        <w:ind w:left="0" w:firstLine="0"/>
        <w:jc w:val="both"/>
        <w:textAlignment w:val="baseline"/>
        <w:rPr>
          <w:sz w:val="28"/>
          <w:szCs w:val="28"/>
          <w:lang w:val="uk-UA"/>
        </w:rPr>
      </w:pPr>
      <w:r>
        <w:rPr>
          <w:sz w:val="28"/>
          <w:szCs w:val="28"/>
          <w:lang w:val="uk-UA"/>
        </w:rPr>
        <w:t xml:space="preserve">Дослідження міграційних процесів – один з найактуальніших та перспективних напрямків суспільної географії. </w:t>
      </w:r>
    </w:p>
    <w:p w14:paraId="2B6D2AB0" w14:textId="77777777" w:rsidR="0058036D" w:rsidRDefault="0058036D" w:rsidP="00163075">
      <w:pPr>
        <w:widowControl w:val="0"/>
        <w:numPr>
          <w:ilvl w:val="0"/>
          <w:numId w:val="61"/>
        </w:numPr>
        <w:tabs>
          <w:tab w:val="clear" w:pos="360"/>
          <w:tab w:val="num" w:pos="0"/>
          <w:tab w:val="left" w:pos="402"/>
        </w:tabs>
        <w:suppressAutoHyphens w:val="0"/>
        <w:adjustRightInd w:val="0"/>
        <w:ind w:left="0" w:firstLine="0"/>
        <w:jc w:val="both"/>
        <w:textAlignment w:val="baseline"/>
        <w:rPr>
          <w:sz w:val="28"/>
          <w:szCs w:val="28"/>
          <w:lang w:val="uk-UA"/>
        </w:rPr>
      </w:pPr>
      <w:r>
        <w:rPr>
          <w:sz w:val="28"/>
          <w:szCs w:val="28"/>
          <w:lang w:val="uk-UA"/>
        </w:rPr>
        <w:t>Суспільній географії в системі наукових знань про міграцію належить чільне м</w:t>
      </w:r>
      <w:r>
        <w:rPr>
          <w:sz w:val="28"/>
          <w:szCs w:val="28"/>
          <w:lang w:val="uk-UA"/>
        </w:rPr>
        <w:t>і</w:t>
      </w:r>
      <w:r>
        <w:rPr>
          <w:sz w:val="28"/>
          <w:szCs w:val="28"/>
          <w:lang w:val="uk-UA"/>
        </w:rPr>
        <w:t>сце. Важливим завданням суспільної географії є дослідження просторової складової міграційного процесу з використанням міждисциплінарного підходу.</w:t>
      </w:r>
    </w:p>
    <w:p w14:paraId="160B64ED" w14:textId="77777777" w:rsidR="0058036D" w:rsidRDefault="0058036D" w:rsidP="00163075">
      <w:pPr>
        <w:widowControl w:val="0"/>
        <w:numPr>
          <w:ilvl w:val="0"/>
          <w:numId w:val="61"/>
        </w:numPr>
        <w:tabs>
          <w:tab w:val="clear" w:pos="360"/>
          <w:tab w:val="num" w:pos="0"/>
          <w:tab w:val="left" w:pos="402"/>
        </w:tabs>
        <w:suppressAutoHyphens w:val="0"/>
        <w:adjustRightInd w:val="0"/>
        <w:ind w:left="0" w:firstLine="0"/>
        <w:jc w:val="both"/>
        <w:textAlignment w:val="baseline"/>
        <w:rPr>
          <w:sz w:val="28"/>
          <w:szCs w:val="28"/>
          <w:lang w:val="uk-UA"/>
        </w:rPr>
      </w:pPr>
      <w:r>
        <w:rPr>
          <w:sz w:val="28"/>
          <w:szCs w:val="28"/>
          <w:lang w:val="uk-UA"/>
        </w:rPr>
        <w:t xml:space="preserve">Міграція, виступаючи об’єктом регіональних досліджень, може розглядатися з двох позицій - як процес і як система. </w:t>
      </w:r>
    </w:p>
    <w:p w14:paraId="4E2B9A69" w14:textId="77777777" w:rsidR="0058036D" w:rsidRDefault="0058036D" w:rsidP="0058036D">
      <w:pPr>
        <w:ind w:firstLine="737"/>
        <w:rPr>
          <w:sz w:val="28"/>
          <w:szCs w:val="28"/>
          <w:lang w:val="uk-UA"/>
        </w:rPr>
      </w:pPr>
      <w:r>
        <w:rPr>
          <w:i/>
          <w:iCs/>
          <w:sz w:val="28"/>
          <w:szCs w:val="28"/>
          <w:lang w:val="uk-UA"/>
        </w:rPr>
        <w:t>Міграція як процес</w:t>
      </w:r>
      <w:r>
        <w:rPr>
          <w:sz w:val="28"/>
          <w:szCs w:val="28"/>
          <w:lang w:val="uk-UA"/>
        </w:rPr>
        <w:t xml:space="preserve"> - сукупність просторових переміщень населення, які с</w:t>
      </w:r>
      <w:r>
        <w:rPr>
          <w:sz w:val="28"/>
          <w:szCs w:val="28"/>
          <w:lang w:val="uk-UA"/>
        </w:rPr>
        <w:t>у</w:t>
      </w:r>
      <w:r>
        <w:rPr>
          <w:sz w:val="28"/>
          <w:szCs w:val="28"/>
          <w:lang w:val="uk-UA"/>
        </w:rPr>
        <w:t>проводжуються перетинаннями державного кордону або меж адміністративно-територіальних одиниць будь-якої країни, ведуть до постійної або тимчасової зміни місця проживання і результатом яких є територіальний перерозподіл населення. М</w:t>
      </w:r>
      <w:r>
        <w:rPr>
          <w:sz w:val="28"/>
          <w:szCs w:val="28"/>
          <w:lang w:val="uk-UA"/>
        </w:rPr>
        <w:t>і</w:t>
      </w:r>
      <w:r>
        <w:rPr>
          <w:sz w:val="28"/>
          <w:szCs w:val="28"/>
          <w:lang w:val="uk-UA"/>
        </w:rPr>
        <w:t>граційний процес складається з трьох стадій: міграційної мобільності, переміщення та адаптації мігрантів.</w:t>
      </w:r>
    </w:p>
    <w:p w14:paraId="79CF7E77" w14:textId="77777777" w:rsidR="0058036D" w:rsidRDefault="0058036D" w:rsidP="0058036D">
      <w:pPr>
        <w:ind w:firstLine="536"/>
        <w:rPr>
          <w:sz w:val="28"/>
          <w:szCs w:val="28"/>
          <w:lang w:val="uk-UA"/>
        </w:rPr>
      </w:pPr>
      <w:r>
        <w:rPr>
          <w:i/>
          <w:iCs/>
          <w:sz w:val="28"/>
          <w:szCs w:val="28"/>
          <w:lang w:val="uk-UA"/>
        </w:rPr>
        <w:t>Міграція як система</w:t>
      </w:r>
      <w:r>
        <w:rPr>
          <w:sz w:val="28"/>
          <w:szCs w:val="28"/>
          <w:lang w:val="uk-UA"/>
        </w:rPr>
        <w:t xml:space="preserve"> - складна, відкрита, динамічна і саморегульована підси</w:t>
      </w:r>
      <w:r>
        <w:rPr>
          <w:sz w:val="28"/>
          <w:szCs w:val="28"/>
          <w:lang w:val="uk-UA"/>
        </w:rPr>
        <w:t>с</w:t>
      </w:r>
      <w:r>
        <w:rPr>
          <w:sz w:val="28"/>
          <w:szCs w:val="28"/>
          <w:lang w:val="uk-UA"/>
        </w:rPr>
        <w:t>тема соціогеосистеми – сукупність умов, факторів та ресурсів, об’єднаних потоками інформації, речовини та енергії, що спрямовані на територіальний перерозподіл н</w:t>
      </w:r>
      <w:r>
        <w:rPr>
          <w:sz w:val="28"/>
          <w:szCs w:val="28"/>
          <w:lang w:val="uk-UA"/>
        </w:rPr>
        <w:t>а</w:t>
      </w:r>
      <w:r>
        <w:rPr>
          <w:sz w:val="28"/>
          <w:szCs w:val="28"/>
          <w:lang w:val="uk-UA"/>
        </w:rPr>
        <w:t xml:space="preserve">селення (це основна геофункція системи). </w:t>
      </w:r>
    </w:p>
    <w:p w14:paraId="283390A5" w14:textId="77777777" w:rsidR="0058036D" w:rsidRDefault="0058036D" w:rsidP="0058036D">
      <w:pPr>
        <w:ind w:firstLine="536"/>
        <w:rPr>
          <w:sz w:val="28"/>
          <w:szCs w:val="28"/>
          <w:lang w:val="uk-UA"/>
        </w:rPr>
      </w:pPr>
      <w:r>
        <w:rPr>
          <w:sz w:val="28"/>
          <w:szCs w:val="28"/>
          <w:lang w:val="uk-UA"/>
        </w:rPr>
        <w:lastRenderedPageBreak/>
        <w:t>Основним елементом такої системи, а це залежить від її ієрархії і концептуал</w:t>
      </w:r>
      <w:r>
        <w:rPr>
          <w:sz w:val="28"/>
          <w:szCs w:val="28"/>
          <w:lang w:val="uk-UA"/>
        </w:rPr>
        <w:t>ь</w:t>
      </w:r>
      <w:r>
        <w:rPr>
          <w:sz w:val="28"/>
          <w:szCs w:val="28"/>
          <w:lang w:val="uk-UA"/>
        </w:rPr>
        <w:t xml:space="preserve">ного підходу при її дослідженні (макро- і мікрорівні), є </w:t>
      </w:r>
      <w:r>
        <w:rPr>
          <w:i/>
          <w:iCs/>
          <w:sz w:val="28"/>
          <w:szCs w:val="28"/>
          <w:lang w:val="uk-UA"/>
        </w:rPr>
        <w:t>мігрант</w:t>
      </w:r>
      <w:r>
        <w:rPr>
          <w:sz w:val="28"/>
          <w:szCs w:val="28"/>
          <w:lang w:val="uk-UA"/>
        </w:rPr>
        <w:t xml:space="preserve"> (людина або сім’я), </w:t>
      </w:r>
      <w:r>
        <w:rPr>
          <w:i/>
          <w:iCs/>
          <w:sz w:val="28"/>
          <w:szCs w:val="28"/>
          <w:lang w:val="uk-UA"/>
        </w:rPr>
        <w:t>міграційна когорта</w:t>
      </w:r>
      <w:r>
        <w:rPr>
          <w:sz w:val="28"/>
          <w:szCs w:val="28"/>
          <w:lang w:val="uk-UA"/>
        </w:rPr>
        <w:t xml:space="preserve"> (група мігрантів, що поєднані спільним періодом прибуття (в</w:t>
      </w:r>
      <w:r>
        <w:rPr>
          <w:sz w:val="28"/>
          <w:szCs w:val="28"/>
          <w:lang w:val="uk-UA"/>
        </w:rPr>
        <w:t>и</w:t>
      </w:r>
      <w:r>
        <w:rPr>
          <w:sz w:val="28"/>
          <w:szCs w:val="28"/>
          <w:lang w:val="uk-UA"/>
        </w:rPr>
        <w:t xml:space="preserve">буття) на дану територію), </w:t>
      </w:r>
      <w:r>
        <w:rPr>
          <w:i/>
          <w:iCs/>
          <w:sz w:val="28"/>
          <w:szCs w:val="28"/>
          <w:lang w:val="uk-UA"/>
        </w:rPr>
        <w:t>міграційний потік</w:t>
      </w:r>
      <w:r>
        <w:rPr>
          <w:sz w:val="28"/>
          <w:szCs w:val="28"/>
          <w:lang w:val="uk-UA"/>
        </w:rPr>
        <w:t xml:space="preserve"> (загальна кількість мігрантів, що п</w:t>
      </w:r>
      <w:r>
        <w:rPr>
          <w:sz w:val="28"/>
          <w:szCs w:val="28"/>
          <w:lang w:val="uk-UA"/>
        </w:rPr>
        <w:t>е</w:t>
      </w:r>
      <w:r>
        <w:rPr>
          <w:sz w:val="28"/>
          <w:szCs w:val="28"/>
          <w:lang w:val="uk-UA"/>
        </w:rPr>
        <w:t>ремістилася за певний міграційний інтервал – період часу, в рамках якого врахов</w:t>
      </w:r>
      <w:r>
        <w:rPr>
          <w:sz w:val="28"/>
          <w:szCs w:val="28"/>
          <w:lang w:val="uk-UA"/>
        </w:rPr>
        <w:t>у</w:t>
      </w:r>
      <w:r>
        <w:rPr>
          <w:sz w:val="28"/>
          <w:szCs w:val="28"/>
          <w:lang w:val="uk-UA"/>
        </w:rPr>
        <w:t xml:space="preserve">ються переміщення). </w:t>
      </w:r>
    </w:p>
    <w:p w14:paraId="5D40D5B1" w14:textId="77777777" w:rsidR="0058036D" w:rsidRDefault="0058036D" w:rsidP="0058036D">
      <w:pPr>
        <w:ind w:firstLine="536"/>
        <w:rPr>
          <w:sz w:val="28"/>
          <w:szCs w:val="28"/>
          <w:lang w:val="uk-UA"/>
        </w:rPr>
      </w:pPr>
      <w:r>
        <w:rPr>
          <w:sz w:val="28"/>
          <w:szCs w:val="28"/>
          <w:lang w:val="uk-UA"/>
        </w:rPr>
        <w:t xml:space="preserve">Для міграційної системи (МС) будь-якого рівня характерний ряд функцій: </w:t>
      </w:r>
      <w:r>
        <w:rPr>
          <w:i/>
          <w:iCs/>
          <w:sz w:val="28"/>
          <w:szCs w:val="28"/>
          <w:lang w:val="uk-UA"/>
        </w:rPr>
        <w:t>пр</w:t>
      </w:r>
      <w:r>
        <w:rPr>
          <w:i/>
          <w:iCs/>
          <w:sz w:val="28"/>
          <w:szCs w:val="28"/>
          <w:lang w:val="uk-UA"/>
        </w:rPr>
        <w:t>и</w:t>
      </w:r>
      <w:r>
        <w:rPr>
          <w:i/>
          <w:iCs/>
          <w:sz w:val="28"/>
          <w:szCs w:val="28"/>
          <w:lang w:val="uk-UA"/>
        </w:rPr>
        <w:t xml:space="preserve">скорююча </w:t>
      </w:r>
      <w:r>
        <w:rPr>
          <w:sz w:val="28"/>
          <w:szCs w:val="28"/>
          <w:lang w:val="uk-UA"/>
        </w:rPr>
        <w:t>(забезпечення того або іншого рівня просторової рухливості, що проявл</w:t>
      </w:r>
      <w:r>
        <w:rPr>
          <w:sz w:val="28"/>
          <w:szCs w:val="28"/>
          <w:lang w:val="uk-UA"/>
        </w:rPr>
        <w:t>я</w:t>
      </w:r>
      <w:r>
        <w:rPr>
          <w:sz w:val="28"/>
          <w:szCs w:val="28"/>
          <w:lang w:val="uk-UA"/>
        </w:rPr>
        <w:t>ється як у зміні складу населення різних районів, так і в розширенні числа місць проживання окремих громадян, а також зміні соціально-психологічних характери</w:t>
      </w:r>
      <w:r>
        <w:rPr>
          <w:sz w:val="28"/>
          <w:szCs w:val="28"/>
          <w:lang w:val="uk-UA"/>
        </w:rPr>
        <w:t>с</w:t>
      </w:r>
      <w:r>
        <w:rPr>
          <w:sz w:val="28"/>
          <w:szCs w:val="28"/>
          <w:lang w:val="uk-UA"/>
        </w:rPr>
        <w:t xml:space="preserve">тик населення, розширенні кругозору і розвитку індивідуума), </w:t>
      </w:r>
      <w:r>
        <w:rPr>
          <w:i/>
          <w:iCs/>
          <w:sz w:val="28"/>
          <w:szCs w:val="28"/>
          <w:lang w:val="uk-UA"/>
        </w:rPr>
        <w:t>селективна</w:t>
      </w:r>
      <w:r>
        <w:rPr>
          <w:sz w:val="28"/>
          <w:szCs w:val="28"/>
          <w:lang w:val="uk-UA"/>
        </w:rPr>
        <w:t xml:space="preserve"> (суть якої в тому, що нерівномірна участь у міграції різних соціально-демографічних груп веде до зміни якісного складу населення різних територій), </w:t>
      </w:r>
      <w:r>
        <w:rPr>
          <w:i/>
          <w:iCs/>
          <w:sz w:val="28"/>
          <w:szCs w:val="28"/>
          <w:lang w:val="uk-UA"/>
        </w:rPr>
        <w:t>перерозподільна та економі</w:t>
      </w:r>
      <w:r>
        <w:rPr>
          <w:i/>
          <w:iCs/>
          <w:sz w:val="28"/>
          <w:szCs w:val="28"/>
          <w:lang w:val="uk-UA"/>
        </w:rPr>
        <w:t>ч</w:t>
      </w:r>
      <w:r>
        <w:rPr>
          <w:i/>
          <w:iCs/>
          <w:sz w:val="28"/>
          <w:szCs w:val="28"/>
          <w:lang w:val="uk-UA"/>
        </w:rPr>
        <w:t>на</w:t>
      </w:r>
      <w:r>
        <w:rPr>
          <w:sz w:val="28"/>
          <w:szCs w:val="28"/>
          <w:lang w:val="uk-UA"/>
        </w:rPr>
        <w:t xml:space="preserve"> (пов’язані з розподілом продуктивних сил між окремими територіями країни, у тому числі між природними зонами, районами, різними типами сільських і міських поселень, забезпеченням трудовими ресурсами господарств країн і регіонів, прив</w:t>
      </w:r>
      <w:r>
        <w:rPr>
          <w:sz w:val="28"/>
          <w:szCs w:val="28"/>
          <w:lang w:val="uk-UA"/>
        </w:rPr>
        <w:t>е</w:t>
      </w:r>
      <w:r>
        <w:rPr>
          <w:sz w:val="28"/>
          <w:szCs w:val="28"/>
          <w:lang w:val="uk-UA"/>
        </w:rPr>
        <w:t xml:space="preserve">денням до відповідності попиту та пропозиції в робочій силі). </w:t>
      </w:r>
    </w:p>
    <w:p w14:paraId="1B52D9A5" w14:textId="77777777" w:rsidR="0058036D" w:rsidRDefault="0058036D" w:rsidP="0058036D">
      <w:pPr>
        <w:ind w:firstLine="536"/>
        <w:rPr>
          <w:sz w:val="28"/>
          <w:szCs w:val="28"/>
          <w:lang w:val="uk-UA"/>
        </w:rPr>
      </w:pPr>
      <w:r>
        <w:rPr>
          <w:sz w:val="28"/>
          <w:szCs w:val="28"/>
          <w:lang w:val="uk-UA"/>
        </w:rPr>
        <w:t>За впливом на систему виділяються фактори: постійно діючі, тимчасово діючі, швидкозмінні. За механізмом дії – ті, що стимулюють притік й ті, що стимулюють відтік населення.</w:t>
      </w:r>
    </w:p>
    <w:p w14:paraId="54744976" w14:textId="77777777" w:rsidR="0058036D" w:rsidRDefault="0058036D" w:rsidP="0058036D">
      <w:pPr>
        <w:tabs>
          <w:tab w:val="left" w:pos="1139"/>
        </w:tabs>
        <w:ind w:firstLine="536"/>
        <w:rPr>
          <w:lang w:val="uk-UA"/>
        </w:rPr>
      </w:pPr>
      <w:r>
        <w:rPr>
          <w:sz w:val="28"/>
          <w:szCs w:val="28"/>
          <w:lang w:val="uk-UA"/>
        </w:rPr>
        <w:t>У географічному просторі система поділяється на ієрархічні рівні (рис. 1).</w:t>
      </w:r>
      <w:r>
        <w:rPr>
          <w:lang w:val="uk-UA"/>
        </w:rPr>
        <w:t xml:space="preserve"> </w:t>
      </w:r>
    </w:p>
    <w:p w14:paraId="0C330864" w14:textId="77777777" w:rsidR="0058036D" w:rsidRDefault="0058036D" w:rsidP="0058036D">
      <w:pPr>
        <w:ind w:firstLine="357"/>
        <w:jc w:val="center"/>
        <w:rPr>
          <w:sz w:val="28"/>
          <w:szCs w:val="28"/>
          <w:lang w:val="uk-UA"/>
        </w:rPr>
      </w:pPr>
      <w:r>
        <w:rPr>
          <w:sz w:val="28"/>
          <w:szCs w:val="28"/>
          <w:lang w:val="uk-UA"/>
        </w:rPr>
        <w:t>Рис. 1. Просторова ієрархічність міграційних систем</w:t>
      </w:r>
    </w:p>
    <w:p w14:paraId="1CD5939C" w14:textId="77777777" w:rsidR="0058036D" w:rsidRDefault="0058036D" w:rsidP="0058036D">
      <w:pPr>
        <w:rPr>
          <w:sz w:val="28"/>
          <w:szCs w:val="28"/>
          <w:lang w:val="uk-UA"/>
        </w:rPr>
      </w:pPr>
      <w:r>
        <w:rPr>
          <w:sz w:val="28"/>
          <w:szCs w:val="28"/>
          <w:lang w:val="uk-UA"/>
        </w:rPr>
        <w:t>4. В дисертаційному досліджені розглядаються лише питання, які стосуються до</w:t>
      </w:r>
      <w:r>
        <w:rPr>
          <w:sz w:val="28"/>
          <w:szCs w:val="28"/>
          <w:lang w:val="uk-UA"/>
        </w:rPr>
        <w:t>б</w:t>
      </w:r>
      <w:r>
        <w:rPr>
          <w:sz w:val="28"/>
          <w:szCs w:val="28"/>
          <w:lang w:val="uk-UA"/>
        </w:rPr>
        <w:t xml:space="preserve">ровільних </w:t>
      </w:r>
      <w:r>
        <w:rPr>
          <w:i/>
          <w:iCs/>
          <w:sz w:val="28"/>
          <w:szCs w:val="28"/>
          <w:lang w:val="uk-UA"/>
        </w:rPr>
        <w:t>стаціонарних довгострокових міграцій</w:t>
      </w:r>
      <w:r>
        <w:rPr>
          <w:sz w:val="28"/>
          <w:szCs w:val="28"/>
          <w:lang w:val="uk-UA"/>
        </w:rPr>
        <w:t xml:space="preserve"> - переміщення населення з трив</w:t>
      </w:r>
      <w:r>
        <w:rPr>
          <w:sz w:val="28"/>
          <w:szCs w:val="28"/>
          <w:lang w:val="uk-UA"/>
        </w:rPr>
        <w:t>а</w:t>
      </w:r>
      <w:r>
        <w:rPr>
          <w:sz w:val="28"/>
          <w:szCs w:val="28"/>
          <w:lang w:val="uk-UA"/>
        </w:rPr>
        <w:t>лістю проживання на новому місті строком понад один рік.</w:t>
      </w:r>
    </w:p>
    <w:p w14:paraId="488C92C0" w14:textId="77777777" w:rsidR="0058036D" w:rsidRDefault="0058036D" w:rsidP="0058036D">
      <w:pPr>
        <w:tabs>
          <w:tab w:val="left" w:pos="737"/>
        </w:tabs>
        <w:ind w:firstLine="536"/>
        <w:rPr>
          <w:sz w:val="28"/>
          <w:szCs w:val="28"/>
          <w:lang w:val="uk-UA"/>
        </w:rPr>
      </w:pPr>
      <w:r>
        <w:rPr>
          <w:sz w:val="28"/>
          <w:szCs w:val="28"/>
          <w:lang w:val="uk-UA"/>
        </w:rPr>
        <w:t xml:space="preserve">Функціонування міграційної системи тісно пов’язане з системою розселення населення. Просторово-ієрархічна структура останньої розроблена В.О. Джаманом (2003). </w:t>
      </w:r>
    </w:p>
    <w:p w14:paraId="53E6A9BD" w14:textId="77777777" w:rsidR="0058036D" w:rsidRDefault="0058036D" w:rsidP="0058036D">
      <w:pPr>
        <w:tabs>
          <w:tab w:val="left" w:pos="536"/>
        </w:tabs>
        <w:rPr>
          <w:sz w:val="28"/>
          <w:szCs w:val="28"/>
          <w:lang w:val="uk-UA"/>
        </w:rPr>
      </w:pPr>
      <w:r>
        <w:rPr>
          <w:sz w:val="28"/>
          <w:szCs w:val="28"/>
          <w:lang w:val="uk-UA"/>
        </w:rPr>
        <w:tab/>
        <w:t>Під локальною системою розглядають сукупність переміщень і суспільних ві</w:t>
      </w:r>
      <w:r>
        <w:rPr>
          <w:sz w:val="28"/>
          <w:szCs w:val="28"/>
          <w:lang w:val="uk-UA"/>
        </w:rPr>
        <w:t>д</w:t>
      </w:r>
      <w:r>
        <w:rPr>
          <w:sz w:val="28"/>
          <w:szCs w:val="28"/>
          <w:lang w:val="uk-UA"/>
        </w:rPr>
        <w:t>носин населення в межах окремих низових адміністративних районів та агломер</w:t>
      </w:r>
      <w:r>
        <w:rPr>
          <w:sz w:val="28"/>
          <w:szCs w:val="28"/>
          <w:lang w:val="uk-UA"/>
        </w:rPr>
        <w:t>а</w:t>
      </w:r>
      <w:r>
        <w:rPr>
          <w:sz w:val="28"/>
          <w:szCs w:val="28"/>
          <w:lang w:val="uk-UA"/>
        </w:rPr>
        <w:t>цій. Вона відрізняється від інших рівнів системи переважанням тимчасових перем</w:t>
      </w:r>
      <w:r>
        <w:rPr>
          <w:sz w:val="28"/>
          <w:szCs w:val="28"/>
          <w:lang w:val="uk-UA"/>
        </w:rPr>
        <w:t>і</w:t>
      </w:r>
      <w:r>
        <w:rPr>
          <w:sz w:val="28"/>
          <w:szCs w:val="28"/>
          <w:lang w:val="uk-UA"/>
        </w:rPr>
        <w:t xml:space="preserve">щень (у першу чергу маятникових) над стаціонарними. </w:t>
      </w:r>
    </w:p>
    <w:p w14:paraId="530A9745" w14:textId="77777777" w:rsidR="0058036D" w:rsidRDefault="0058036D" w:rsidP="0058036D">
      <w:pPr>
        <w:tabs>
          <w:tab w:val="left" w:pos="536"/>
        </w:tabs>
        <w:rPr>
          <w:sz w:val="28"/>
          <w:szCs w:val="28"/>
          <w:lang w:val="uk-UA"/>
        </w:rPr>
      </w:pPr>
      <w:r>
        <w:rPr>
          <w:sz w:val="28"/>
          <w:szCs w:val="28"/>
          <w:lang w:val="uk-UA"/>
        </w:rPr>
        <w:tab/>
        <w:t>Субрегіональна (обласна) міграційна система функціонує в рамках обласної с</w:t>
      </w:r>
      <w:r>
        <w:rPr>
          <w:sz w:val="28"/>
          <w:szCs w:val="28"/>
          <w:lang w:val="uk-UA"/>
        </w:rPr>
        <w:t>и</w:t>
      </w:r>
      <w:r>
        <w:rPr>
          <w:sz w:val="28"/>
          <w:szCs w:val="28"/>
          <w:lang w:val="uk-UA"/>
        </w:rPr>
        <w:t>стеми розселення, яка в свою чергу відповідає територіям адміністративних обла</w:t>
      </w:r>
      <w:r>
        <w:rPr>
          <w:sz w:val="28"/>
          <w:szCs w:val="28"/>
          <w:lang w:val="uk-UA"/>
        </w:rPr>
        <w:t>с</w:t>
      </w:r>
      <w:r>
        <w:rPr>
          <w:sz w:val="28"/>
          <w:szCs w:val="28"/>
          <w:lang w:val="uk-UA"/>
        </w:rPr>
        <w:t>тей і характеризується меншими розмірами контактної території, зменшенням щ</w:t>
      </w:r>
      <w:r>
        <w:rPr>
          <w:sz w:val="28"/>
          <w:szCs w:val="28"/>
          <w:lang w:val="uk-UA"/>
        </w:rPr>
        <w:t>о</w:t>
      </w:r>
      <w:r>
        <w:rPr>
          <w:sz w:val="28"/>
          <w:szCs w:val="28"/>
          <w:lang w:val="uk-UA"/>
        </w:rPr>
        <w:t>денних контактів активного населення.</w:t>
      </w:r>
    </w:p>
    <w:p w14:paraId="585A0336" w14:textId="77777777" w:rsidR="0058036D" w:rsidRDefault="0058036D" w:rsidP="0058036D">
      <w:pPr>
        <w:tabs>
          <w:tab w:val="left" w:pos="536"/>
        </w:tabs>
        <w:rPr>
          <w:sz w:val="28"/>
          <w:szCs w:val="28"/>
          <w:lang w:val="uk-UA"/>
        </w:rPr>
      </w:pPr>
      <w:r>
        <w:rPr>
          <w:sz w:val="28"/>
          <w:szCs w:val="28"/>
          <w:lang w:val="uk-UA"/>
        </w:rPr>
        <w:tab/>
        <w:t>Регіональна міграційна система може об’єднувати декілька адміністративних областей і функціонувати в рамках окремих міграційних районів. На відміну від л</w:t>
      </w:r>
      <w:r>
        <w:rPr>
          <w:sz w:val="28"/>
          <w:szCs w:val="28"/>
          <w:lang w:val="uk-UA"/>
        </w:rPr>
        <w:t>о</w:t>
      </w:r>
      <w:r>
        <w:rPr>
          <w:sz w:val="28"/>
          <w:szCs w:val="28"/>
          <w:lang w:val="uk-UA"/>
        </w:rPr>
        <w:t>кальної, відрізняється своїми масштабами, що унеможливлюють щоденні перем</w:t>
      </w:r>
      <w:r>
        <w:rPr>
          <w:sz w:val="28"/>
          <w:szCs w:val="28"/>
          <w:lang w:val="uk-UA"/>
        </w:rPr>
        <w:t>і</w:t>
      </w:r>
      <w:r>
        <w:rPr>
          <w:sz w:val="28"/>
          <w:szCs w:val="28"/>
          <w:lang w:val="uk-UA"/>
        </w:rPr>
        <w:t>щення і контакти активного населення.</w:t>
      </w:r>
    </w:p>
    <w:p w14:paraId="103A23F5" w14:textId="77777777" w:rsidR="0058036D" w:rsidRDefault="0058036D" w:rsidP="0058036D">
      <w:pPr>
        <w:tabs>
          <w:tab w:val="left" w:pos="536"/>
        </w:tabs>
        <w:rPr>
          <w:sz w:val="28"/>
          <w:szCs w:val="28"/>
          <w:lang w:val="uk-UA"/>
        </w:rPr>
      </w:pPr>
      <w:r>
        <w:rPr>
          <w:sz w:val="28"/>
          <w:szCs w:val="28"/>
          <w:lang w:val="uk-UA"/>
        </w:rPr>
        <w:tab/>
        <w:t>Національна (загальнодержавна) МС за своєю структурою складається з ряду регіональних МС. Національні МС у сукупності утворюють єдину глобальну мігр</w:t>
      </w:r>
      <w:r>
        <w:rPr>
          <w:sz w:val="28"/>
          <w:szCs w:val="28"/>
          <w:lang w:val="uk-UA"/>
        </w:rPr>
        <w:t>а</w:t>
      </w:r>
      <w:r>
        <w:rPr>
          <w:sz w:val="28"/>
          <w:szCs w:val="28"/>
          <w:lang w:val="uk-UA"/>
        </w:rPr>
        <w:t xml:space="preserve">ційну систему. </w:t>
      </w:r>
    </w:p>
    <w:p w14:paraId="218232B7" w14:textId="77777777" w:rsidR="0058036D" w:rsidRDefault="0058036D" w:rsidP="0058036D">
      <w:pPr>
        <w:tabs>
          <w:tab w:val="left" w:pos="536"/>
        </w:tabs>
        <w:ind w:firstLine="536"/>
        <w:rPr>
          <w:sz w:val="28"/>
          <w:szCs w:val="28"/>
          <w:lang w:val="uk-UA"/>
        </w:rPr>
      </w:pPr>
      <w:r>
        <w:rPr>
          <w:sz w:val="28"/>
          <w:szCs w:val="28"/>
          <w:lang w:val="uk-UA"/>
        </w:rPr>
        <w:t>Для визначення важелів регулювання та прогнозування розвитку системи п</w:t>
      </w:r>
      <w:r>
        <w:rPr>
          <w:sz w:val="28"/>
          <w:szCs w:val="28"/>
          <w:lang w:val="uk-UA"/>
        </w:rPr>
        <w:t>о</w:t>
      </w:r>
      <w:r>
        <w:rPr>
          <w:sz w:val="28"/>
          <w:szCs w:val="28"/>
          <w:lang w:val="uk-UA"/>
        </w:rPr>
        <w:t xml:space="preserve">трібно визначити аспекти її функціонування і систему факторів, що на неї </w:t>
      </w:r>
      <w:r>
        <w:rPr>
          <w:sz w:val="28"/>
          <w:szCs w:val="28"/>
          <w:lang w:val="uk-UA"/>
        </w:rPr>
        <w:lastRenderedPageBreak/>
        <w:t>вплив</w:t>
      </w:r>
      <w:r>
        <w:rPr>
          <w:sz w:val="28"/>
          <w:szCs w:val="28"/>
          <w:lang w:val="uk-UA"/>
        </w:rPr>
        <w:t>а</w:t>
      </w:r>
      <w:r>
        <w:rPr>
          <w:sz w:val="28"/>
          <w:szCs w:val="28"/>
          <w:lang w:val="uk-UA"/>
        </w:rPr>
        <w:t>ють. Це можна зробити на прикладі невеликої за територіальним охопленням сист</w:t>
      </w:r>
      <w:r>
        <w:rPr>
          <w:sz w:val="28"/>
          <w:szCs w:val="28"/>
          <w:lang w:val="uk-UA"/>
        </w:rPr>
        <w:t>е</w:t>
      </w:r>
      <w:r>
        <w:rPr>
          <w:sz w:val="28"/>
          <w:szCs w:val="28"/>
          <w:lang w:val="uk-UA"/>
        </w:rPr>
        <w:t xml:space="preserve">ми, наприклад, </w:t>
      </w:r>
      <w:r>
        <w:rPr>
          <w:i/>
          <w:iCs/>
          <w:sz w:val="28"/>
          <w:szCs w:val="28"/>
          <w:lang w:val="uk-UA"/>
        </w:rPr>
        <w:t>субрегіональної (обласної) міграційної системи</w:t>
      </w:r>
      <w:r>
        <w:rPr>
          <w:sz w:val="28"/>
          <w:szCs w:val="28"/>
          <w:lang w:val="uk-UA"/>
        </w:rPr>
        <w:t xml:space="preserve"> (рис. 2). </w:t>
      </w:r>
    </w:p>
    <w:p w14:paraId="1AE05F9D" w14:textId="77777777" w:rsidR="0058036D" w:rsidRDefault="0058036D" w:rsidP="0058036D">
      <w:pPr>
        <w:ind w:firstLine="335"/>
        <w:rPr>
          <w:sz w:val="28"/>
          <w:szCs w:val="28"/>
          <w:lang w:val="uk-UA"/>
        </w:rPr>
      </w:pPr>
    </w:p>
    <w:p w14:paraId="2CC0C84D" w14:textId="77777777" w:rsidR="0058036D" w:rsidRDefault="0058036D" w:rsidP="0058036D">
      <w:pPr>
        <w:spacing w:line="360" w:lineRule="auto"/>
        <w:rPr>
          <w:sz w:val="28"/>
          <w:szCs w:val="28"/>
          <w:lang w:val="uk-UA"/>
        </w:rPr>
      </w:pPr>
      <w:r>
        <w:rPr>
          <w:lang w:val="uk-UA"/>
        </w:rPr>
        <w:t>* АТО - адміністративно-територіальна одиниця (у даному випадку – область)</w:t>
      </w:r>
    </w:p>
    <w:p w14:paraId="7AD109A3" w14:textId="77777777" w:rsidR="0058036D" w:rsidRDefault="0058036D" w:rsidP="0058036D">
      <w:pPr>
        <w:spacing w:line="360" w:lineRule="auto"/>
        <w:jc w:val="center"/>
        <w:rPr>
          <w:sz w:val="28"/>
          <w:szCs w:val="28"/>
          <w:lang w:val="uk-UA"/>
        </w:rPr>
      </w:pPr>
      <w:r>
        <w:rPr>
          <w:sz w:val="28"/>
          <w:szCs w:val="28"/>
          <w:lang w:val="uk-UA"/>
        </w:rPr>
        <w:t>Рис. 2. Модель субрегіональної міграційної системи</w:t>
      </w:r>
    </w:p>
    <w:p w14:paraId="406B9FFC" w14:textId="77777777" w:rsidR="0058036D" w:rsidRDefault="0058036D" w:rsidP="00163075">
      <w:pPr>
        <w:widowControl w:val="0"/>
        <w:numPr>
          <w:ilvl w:val="0"/>
          <w:numId w:val="66"/>
        </w:numPr>
        <w:tabs>
          <w:tab w:val="clear" w:pos="720"/>
          <w:tab w:val="num" w:pos="335"/>
        </w:tabs>
        <w:suppressAutoHyphens w:val="0"/>
        <w:adjustRightInd w:val="0"/>
        <w:ind w:left="0" w:firstLine="0"/>
        <w:jc w:val="both"/>
        <w:textAlignment w:val="baseline"/>
        <w:rPr>
          <w:sz w:val="28"/>
          <w:szCs w:val="28"/>
          <w:lang w:val="uk-UA"/>
        </w:rPr>
      </w:pPr>
      <w:r>
        <w:rPr>
          <w:color w:val="000000"/>
          <w:sz w:val="28"/>
          <w:szCs w:val="28"/>
          <w:lang w:val="uk-UA"/>
        </w:rPr>
        <w:t>Методика дослідження стаціонарних міграцій на обласному рівні передбачає в</w:t>
      </w:r>
      <w:r>
        <w:rPr>
          <w:color w:val="000000"/>
          <w:sz w:val="28"/>
          <w:szCs w:val="28"/>
          <w:lang w:val="uk-UA"/>
        </w:rPr>
        <w:t>и</w:t>
      </w:r>
      <w:r>
        <w:rPr>
          <w:color w:val="000000"/>
          <w:sz w:val="28"/>
          <w:szCs w:val="28"/>
          <w:lang w:val="uk-UA"/>
        </w:rPr>
        <w:t>користання суспільно-географічних, математико-статистичних та соціологічних м</w:t>
      </w:r>
      <w:r>
        <w:rPr>
          <w:color w:val="000000"/>
          <w:sz w:val="28"/>
          <w:szCs w:val="28"/>
          <w:lang w:val="uk-UA"/>
        </w:rPr>
        <w:t>е</w:t>
      </w:r>
      <w:r>
        <w:rPr>
          <w:color w:val="000000"/>
          <w:sz w:val="28"/>
          <w:szCs w:val="28"/>
          <w:lang w:val="uk-UA"/>
        </w:rPr>
        <w:t>тодів. Таке комбінування методів зумовлено складністю самого об’єкту дослідже</w:t>
      </w:r>
      <w:r>
        <w:rPr>
          <w:color w:val="000000"/>
          <w:sz w:val="28"/>
          <w:szCs w:val="28"/>
          <w:lang w:val="uk-UA"/>
        </w:rPr>
        <w:t>н</w:t>
      </w:r>
      <w:r>
        <w:rPr>
          <w:color w:val="000000"/>
          <w:sz w:val="28"/>
          <w:szCs w:val="28"/>
          <w:lang w:val="uk-UA"/>
        </w:rPr>
        <w:t xml:space="preserve">ня. </w:t>
      </w:r>
    </w:p>
    <w:p w14:paraId="7BE5646E" w14:textId="77777777" w:rsidR="0058036D" w:rsidRDefault="0058036D" w:rsidP="0058036D">
      <w:pPr>
        <w:ind w:firstLine="536"/>
        <w:rPr>
          <w:sz w:val="28"/>
          <w:szCs w:val="28"/>
          <w:lang w:val="uk-UA"/>
        </w:rPr>
      </w:pPr>
      <w:r>
        <w:rPr>
          <w:color w:val="000000"/>
          <w:sz w:val="28"/>
          <w:szCs w:val="28"/>
          <w:lang w:val="uk-UA"/>
        </w:rPr>
        <w:t>Для глибокого аналізу міграції населення в дослідженні використані відносні розрахункові показники потужності, інтенсивності та результативності міграції. П</w:t>
      </w:r>
      <w:r>
        <w:rPr>
          <w:color w:val="000000"/>
          <w:sz w:val="28"/>
          <w:szCs w:val="28"/>
          <w:lang w:val="uk-UA"/>
        </w:rPr>
        <w:t>о</w:t>
      </w:r>
      <w:r>
        <w:rPr>
          <w:color w:val="000000"/>
          <w:sz w:val="28"/>
          <w:szCs w:val="28"/>
          <w:lang w:val="uk-UA"/>
        </w:rPr>
        <w:t>казники потужності відображають масштаби й потужність міграції і представлені коефіцієнтами сальдо міг</w:t>
      </w:r>
      <w:r>
        <w:rPr>
          <w:color w:val="000000"/>
          <w:sz w:val="28"/>
          <w:szCs w:val="28"/>
          <w:lang w:val="uk-UA"/>
        </w:rPr>
        <w:softHyphen/>
        <w:t>рації (К</w:t>
      </w:r>
      <w:r>
        <w:rPr>
          <w:color w:val="000000"/>
          <w:sz w:val="28"/>
          <w:szCs w:val="28"/>
          <w:vertAlign w:val="subscript"/>
          <w:lang w:val="uk-UA"/>
        </w:rPr>
        <w:t>м</w:t>
      </w:r>
      <w:r>
        <w:rPr>
          <w:color w:val="000000"/>
          <w:sz w:val="28"/>
          <w:szCs w:val="28"/>
          <w:lang w:val="uk-UA"/>
        </w:rPr>
        <w:t>) і міграційного обігу (К</w:t>
      </w:r>
      <w:r>
        <w:rPr>
          <w:color w:val="000000"/>
          <w:sz w:val="28"/>
          <w:szCs w:val="28"/>
          <w:vertAlign w:val="subscript"/>
          <w:lang w:val="uk-UA"/>
        </w:rPr>
        <w:t>0</w:t>
      </w:r>
      <w:r>
        <w:rPr>
          <w:color w:val="000000"/>
          <w:sz w:val="28"/>
          <w:szCs w:val="28"/>
          <w:lang w:val="uk-UA"/>
        </w:rPr>
        <w:t>). Показники інтенсивн</w:t>
      </w:r>
      <w:r>
        <w:rPr>
          <w:color w:val="000000"/>
          <w:sz w:val="28"/>
          <w:szCs w:val="28"/>
          <w:lang w:val="uk-UA"/>
        </w:rPr>
        <w:t>о</w:t>
      </w:r>
      <w:r>
        <w:rPr>
          <w:color w:val="000000"/>
          <w:sz w:val="28"/>
          <w:szCs w:val="28"/>
          <w:lang w:val="uk-UA"/>
        </w:rPr>
        <w:t>сті міграції охоплюють коефі</w:t>
      </w:r>
      <w:r>
        <w:rPr>
          <w:color w:val="000000"/>
          <w:sz w:val="28"/>
          <w:szCs w:val="28"/>
          <w:lang w:val="uk-UA"/>
        </w:rPr>
        <w:softHyphen/>
        <w:t>цієнти прибуття (К</w:t>
      </w:r>
      <w:r>
        <w:rPr>
          <w:color w:val="000000"/>
          <w:sz w:val="28"/>
          <w:szCs w:val="28"/>
          <w:vertAlign w:val="subscript"/>
          <w:lang w:val="uk-UA"/>
        </w:rPr>
        <w:t>п</w:t>
      </w:r>
      <w:r>
        <w:rPr>
          <w:color w:val="000000"/>
          <w:sz w:val="28"/>
          <w:szCs w:val="28"/>
          <w:lang w:val="uk-UA"/>
        </w:rPr>
        <w:t>) і вибуття (К</w:t>
      </w:r>
      <w:r>
        <w:rPr>
          <w:color w:val="000000"/>
          <w:sz w:val="28"/>
          <w:szCs w:val="28"/>
          <w:vertAlign w:val="subscript"/>
          <w:lang w:val="uk-UA"/>
        </w:rPr>
        <w:t>в</w:t>
      </w:r>
      <w:r>
        <w:rPr>
          <w:color w:val="000000"/>
          <w:sz w:val="28"/>
          <w:szCs w:val="28"/>
          <w:lang w:val="uk-UA"/>
        </w:rPr>
        <w:t>), які дозволяють оц</w:t>
      </w:r>
      <w:r>
        <w:rPr>
          <w:color w:val="000000"/>
          <w:sz w:val="28"/>
          <w:szCs w:val="28"/>
          <w:lang w:val="uk-UA"/>
        </w:rPr>
        <w:t>і</w:t>
      </w:r>
      <w:r>
        <w:rPr>
          <w:color w:val="000000"/>
          <w:sz w:val="28"/>
          <w:szCs w:val="28"/>
          <w:lang w:val="uk-UA"/>
        </w:rPr>
        <w:t>нити рівень рухливості населення конкретної території, в тому числі і в динаміці. Важливим показником міграційних про</w:t>
      </w:r>
      <w:r>
        <w:rPr>
          <w:color w:val="000000"/>
          <w:sz w:val="28"/>
          <w:szCs w:val="28"/>
          <w:lang w:val="uk-UA"/>
        </w:rPr>
        <w:softHyphen/>
        <w:t>цесів є показник результативності міграції, що представлений коефіцієнтом ефективності міграції (К</w:t>
      </w:r>
      <w:r>
        <w:rPr>
          <w:color w:val="000000"/>
          <w:sz w:val="28"/>
          <w:szCs w:val="28"/>
          <w:vertAlign w:val="subscript"/>
          <w:lang w:val="uk-UA"/>
        </w:rPr>
        <w:t>е</w:t>
      </w:r>
      <w:r>
        <w:rPr>
          <w:color w:val="000000"/>
          <w:sz w:val="28"/>
          <w:szCs w:val="28"/>
          <w:lang w:val="uk-UA"/>
        </w:rPr>
        <w:t>).</w:t>
      </w:r>
    </w:p>
    <w:p w14:paraId="2A4AC0A8" w14:textId="77777777" w:rsidR="0058036D" w:rsidRDefault="0058036D" w:rsidP="0058036D">
      <w:pPr>
        <w:ind w:firstLine="536"/>
        <w:rPr>
          <w:sz w:val="28"/>
          <w:szCs w:val="28"/>
          <w:lang w:val="uk-UA"/>
        </w:rPr>
      </w:pPr>
    </w:p>
    <w:p w14:paraId="10CDA7B4" w14:textId="77777777" w:rsidR="0058036D" w:rsidRDefault="0058036D" w:rsidP="0058036D">
      <w:pPr>
        <w:ind w:firstLine="536"/>
        <w:rPr>
          <w:sz w:val="28"/>
          <w:szCs w:val="28"/>
          <w:lang w:val="uk-UA"/>
        </w:rPr>
      </w:pPr>
      <w:r>
        <w:rPr>
          <w:sz w:val="28"/>
          <w:szCs w:val="28"/>
          <w:lang w:val="uk-UA"/>
        </w:rPr>
        <w:t xml:space="preserve">У другому розділі </w:t>
      </w:r>
      <w:r>
        <w:rPr>
          <w:i/>
          <w:iCs/>
          <w:sz w:val="28"/>
          <w:szCs w:val="28"/>
          <w:lang w:val="uk-UA"/>
        </w:rPr>
        <w:t>«</w:t>
      </w:r>
      <w:r>
        <w:rPr>
          <w:b/>
          <w:bCs/>
          <w:i/>
          <w:iCs/>
          <w:sz w:val="28"/>
          <w:szCs w:val="28"/>
          <w:lang w:val="uk-UA"/>
        </w:rPr>
        <w:t>Суспільно-географічні передумови формування сучасної міграційної ситуації в Харківській області</w:t>
      </w:r>
      <w:r>
        <w:rPr>
          <w:i/>
          <w:iCs/>
          <w:sz w:val="28"/>
          <w:szCs w:val="28"/>
          <w:lang w:val="uk-UA"/>
        </w:rPr>
        <w:t>»</w:t>
      </w:r>
      <w:r>
        <w:rPr>
          <w:sz w:val="28"/>
          <w:szCs w:val="28"/>
          <w:lang w:val="uk-UA"/>
        </w:rPr>
        <w:t xml:space="preserve"> проведено аналіз чинників, що впл</w:t>
      </w:r>
      <w:r>
        <w:rPr>
          <w:sz w:val="28"/>
          <w:szCs w:val="28"/>
          <w:lang w:val="uk-UA"/>
        </w:rPr>
        <w:t>и</w:t>
      </w:r>
      <w:r>
        <w:rPr>
          <w:sz w:val="28"/>
          <w:szCs w:val="28"/>
          <w:lang w:val="uk-UA"/>
        </w:rPr>
        <w:t xml:space="preserve">вають на формування та перебіг стаціонарних міграцій в досліджуваному регіоні. </w:t>
      </w:r>
    </w:p>
    <w:p w14:paraId="3CA7607C" w14:textId="77777777" w:rsidR="0058036D" w:rsidRDefault="0058036D" w:rsidP="0058036D">
      <w:pPr>
        <w:ind w:firstLine="536"/>
        <w:rPr>
          <w:sz w:val="28"/>
          <w:szCs w:val="28"/>
          <w:lang w:val="uk-UA"/>
        </w:rPr>
      </w:pPr>
      <w:r>
        <w:rPr>
          <w:sz w:val="28"/>
          <w:szCs w:val="28"/>
          <w:lang w:val="uk-UA"/>
        </w:rPr>
        <w:t>Рівнинний рельєф, помірно-континентальний клімат</w:t>
      </w:r>
      <w:r>
        <w:rPr>
          <w:i/>
          <w:iCs/>
          <w:sz w:val="28"/>
          <w:szCs w:val="28"/>
          <w:lang w:val="uk-UA"/>
        </w:rPr>
        <w:t xml:space="preserve"> </w:t>
      </w:r>
      <w:r>
        <w:rPr>
          <w:sz w:val="28"/>
          <w:szCs w:val="28"/>
          <w:lang w:val="uk-UA"/>
        </w:rPr>
        <w:t>і вигідне</w:t>
      </w:r>
      <w:r>
        <w:rPr>
          <w:i/>
          <w:iCs/>
          <w:sz w:val="28"/>
          <w:szCs w:val="28"/>
          <w:lang w:val="uk-UA"/>
        </w:rPr>
        <w:t xml:space="preserve"> транспортно-географічне</w:t>
      </w:r>
      <w:r>
        <w:rPr>
          <w:sz w:val="28"/>
          <w:szCs w:val="28"/>
          <w:lang w:val="uk-UA"/>
        </w:rPr>
        <w:t xml:space="preserve"> положення території Харківської області мають великий вплив на фо</w:t>
      </w:r>
      <w:r>
        <w:rPr>
          <w:sz w:val="28"/>
          <w:szCs w:val="28"/>
          <w:lang w:val="uk-UA"/>
        </w:rPr>
        <w:t>р</w:t>
      </w:r>
      <w:r>
        <w:rPr>
          <w:sz w:val="28"/>
          <w:szCs w:val="28"/>
          <w:lang w:val="uk-UA"/>
        </w:rPr>
        <w:t>мування сучасної мережі поселень і системи розселення, соціально-економічний розвиток регіону.</w:t>
      </w:r>
    </w:p>
    <w:p w14:paraId="7C2D4272" w14:textId="77777777" w:rsidR="0058036D" w:rsidRDefault="0058036D" w:rsidP="0058036D">
      <w:pPr>
        <w:ind w:firstLine="536"/>
        <w:rPr>
          <w:sz w:val="28"/>
          <w:szCs w:val="28"/>
          <w:lang w:val="uk-UA"/>
        </w:rPr>
      </w:pPr>
      <w:r>
        <w:rPr>
          <w:i/>
          <w:iCs/>
          <w:sz w:val="28"/>
          <w:szCs w:val="28"/>
          <w:lang w:val="uk-UA"/>
        </w:rPr>
        <w:t>Історико-географічні передумови.</w:t>
      </w:r>
      <w:r>
        <w:rPr>
          <w:sz w:val="28"/>
          <w:szCs w:val="28"/>
          <w:lang w:val="uk-UA"/>
        </w:rPr>
        <w:t xml:space="preserve"> Первісне заселення в межах сучасної терит</w:t>
      </w:r>
      <w:r>
        <w:rPr>
          <w:sz w:val="28"/>
          <w:szCs w:val="28"/>
          <w:lang w:val="uk-UA"/>
        </w:rPr>
        <w:t>о</w:t>
      </w:r>
      <w:r>
        <w:rPr>
          <w:sz w:val="28"/>
          <w:szCs w:val="28"/>
          <w:lang w:val="uk-UA"/>
        </w:rPr>
        <w:t>рії Харківщини було базою для подальшого освоєння регіону. Відбувалося форм</w:t>
      </w:r>
      <w:r>
        <w:rPr>
          <w:sz w:val="28"/>
          <w:szCs w:val="28"/>
          <w:lang w:val="uk-UA"/>
        </w:rPr>
        <w:t>у</w:t>
      </w:r>
      <w:r>
        <w:rPr>
          <w:sz w:val="28"/>
          <w:szCs w:val="28"/>
          <w:lang w:val="uk-UA"/>
        </w:rPr>
        <w:t>вання первинної системи поселень, основними рисами якого є заселення території уздовж водних артерій (Сіверський Донець, Уди, Лопань, Харків, Мож). При цьому корінне населення формується зі сторонніх народів Середньої Азії, Приуралля й З</w:t>
      </w:r>
      <w:r>
        <w:rPr>
          <w:sz w:val="28"/>
          <w:szCs w:val="28"/>
          <w:lang w:val="uk-UA"/>
        </w:rPr>
        <w:t>а</w:t>
      </w:r>
      <w:r>
        <w:rPr>
          <w:sz w:val="28"/>
          <w:szCs w:val="28"/>
          <w:lang w:val="uk-UA"/>
        </w:rPr>
        <w:t xml:space="preserve">уралля, Південної Європи, Скандинавії. На цьому етапі еволюцію типів поселень можна схематично показати так: "стоянки первісних людей </w:t>
      </w:r>
      <w:r>
        <w:rPr>
          <w:sz w:val="28"/>
          <w:szCs w:val="28"/>
        </w:rPr>
        <w:sym w:font="Symbol" w:char="F0AE"/>
      </w:r>
      <w:r>
        <w:rPr>
          <w:sz w:val="28"/>
          <w:szCs w:val="28"/>
          <w:lang w:val="uk-UA"/>
        </w:rPr>
        <w:t xml:space="preserve"> селища </w:t>
      </w:r>
      <w:r>
        <w:rPr>
          <w:sz w:val="28"/>
          <w:szCs w:val="28"/>
        </w:rPr>
        <w:sym w:font="Symbol" w:char="F0AE"/>
      </w:r>
      <w:r>
        <w:rPr>
          <w:sz w:val="28"/>
          <w:szCs w:val="28"/>
          <w:lang w:val="uk-UA"/>
        </w:rPr>
        <w:t xml:space="preserve"> городища </w:t>
      </w:r>
      <w:r>
        <w:rPr>
          <w:sz w:val="28"/>
          <w:szCs w:val="28"/>
        </w:rPr>
        <w:sym w:font="Symbol" w:char="F0AE"/>
      </w:r>
      <w:r>
        <w:rPr>
          <w:sz w:val="28"/>
          <w:szCs w:val="28"/>
          <w:lang w:val="uk-UA"/>
        </w:rPr>
        <w:t xml:space="preserve"> найдавніші міста". А в розташуванні поселень осілого населення величезну роль відіграє сполучення на невеликій території кількох природних ландшафтів. Обов'я</w:t>
      </w:r>
      <w:r>
        <w:rPr>
          <w:sz w:val="28"/>
          <w:szCs w:val="28"/>
          <w:lang w:val="uk-UA"/>
        </w:rPr>
        <w:t>з</w:t>
      </w:r>
      <w:r>
        <w:rPr>
          <w:sz w:val="28"/>
          <w:szCs w:val="28"/>
          <w:lang w:val="uk-UA"/>
        </w:rPr>
        <w:t>ковою умовою є наявність однієї великої ріки або місця злиття двох річок, заплави або надзаплавної тераси й лісового масиву, стрімчастої берегової ділянки. Поселе</w:t>
      </w:r>
      <w:r>
        <w:rPr>
          <w:sz w:val="28"/>
          <w:szCs w:val="28"/>
          <w:lang w:val="uk-UA"/>
        </w:rPr>
        <w:t>н</w:t>
      </w:r>
      <w:r>
        <w:rPr>
          <w:sz w:val="28"/>
          <w:szCs w:val="28"/>
          <w:lang w:val="uk-UA"/>
        </w:rPr>
        <w:t>ня хліборобів розташовувалися на заплавних ділянках уздовж рік з найбільш род</w:t>
      </w:r>
      <w:r>
        <w:rPr>
          <w:sz w:val="28"/>
          <w:szCs w:val="28"/>
          <w:lang w:val="uk-UA"/>
        </w:rPr>
        <w:t>ю</w:t>
      </w:r>
      <w:r>
        <w:rPr>
          <w:sz w:val="28"/>
          <w:szCs w:val="28"/>
          <w:lang w:val="uk-UA"/>
        </w:rPr>
        <w:t>чими ґрунтами в лісостеповій і степовій природних зонах. Поселення скотарів ро</w:t>
      </w:r>
      <w:r>
        <w:rPr>
          <w:sz w:val="28"/>
          <w:szCs w:val="28"/>
          <w:lang w:val="uk-UA"/>
        </w:rPr>
        <w:t>з</w:t>
      </w:r>
      <w:r>
        <w:rPr>
          <w:sz w:val="28"/>
          <w:szCs w:val="28"/>
          <w:lang w:val="uk-UA"/>
        </w:rPr>
        <w:t>міщувалися на степових ділянках біля джерел води. Пізніші поселення, що здійсн</w:t>
      </w:r>
      <w:r>
        <w:rPr>
          <w:sz w:val="28"/>
          <w:szCs w:val="28"/>
          <w:lang w:val="uk-UA"/>
        </w:rPr>
        <w:t>ю</w:t>
      </w:r>
      <w:r>
        <w:rPr>
          <w:sz w:val="28"/>
          <w:szCs w:val="28"/>
          <w:lang w:val="uk-UA"/>
        </w:rPr>
        <w:t xml:space="preserve">вали оборонну й торговельну функції, були центрами розвитку ремесел </w:t>
      </w:r>
      <w:r>
        <w:rPr>
          <w:sz w:val="28"/>
          <w:szCs w:val="28"/>
          <w:lang w:val="uk-UA"/>
        </w:rPr>
        <w:lastRenderedPageBreak/>
        <w:t>і кустарного виробництва. Вони розташовувались уздовж транспортних шляхів на правих стрі</w:t>
      </w:r>
      <w:r>
        <w:rPr>
          <w:sz w:val="28"/>
          <w:szCs w:val="28"/>
          <w:lang w:val="uk-UA"/>
        </w:rPr>
        <w:t>м</w:t>
      </w:r>
      <w:r>
        <w:rPr>
          <w:sz w:val="28"/>
          <w:szCs w:val="28"/>
          <w:lang w:val="uk-UA"/>
        </w:rPr>
        <w:t>частих берегах великих рік.</w:t>
      </w:r>
    </w:p>
    <w:p w14:paraId="6F5B019A" w14:textId="77777777" w:rsidR="0058036D" w:rsidRDefault="0058036D" w:rsidP="0058036D">
      <w:pPr>
        <w:ind w:firstLine="536"/>
        <w:rPr>
          <w:sz w:val="28"/>
          <w:szCs w:val="28"/>
          <w:lang w:val="uk-UA"/>
        </w:rPr>
      </w:pPr>
      <w:r>
        <w:rPr>
          <w:sz w:val="28"/>
          <w:szCs w:val="28"/>
          <w:lang w:val="uk-UA"/>
        </w:rPr>
        <w:t>Формування сучасної системи розселення відбувалося протягом чотирьох ст</w:t>
      </w:r>
      <w:r>
        <w:rPr>
          <w:sz w:val="28"/>
          <w:szCs w:val="28"/>
          <w:lang w:val="uk-UA"/>
        </w:rPr>
        <w:t>о</w:t>
      </w:r>
      <w:r>
        <w:rPr>
          <w:sz w:val="28"/>
          <w:szCs w:val="28"/>
          <w:lang w:val="uk-UA"/>
        </w:rPr>
        <w:t>літь впродовж семи основних історичних етапів. Інтенсивне заселення Харківщини пов’язано з масовими міграціями на перших двох історичних етапах (кінець XVІ – друга половина XVІІІ ст.). Третій етап (1700 – 1765 рр.) пов'язаний з формування системи розселення слобожан. Четвертий етап (70-і рр. XVІІІ ст. – 1861 р.). – період корінних адміністративних реформ, формування перших територіально-адміністративних одиниць і початкових форм промислового виробництва. Впр</w:t>
      </w:r>
      <w:r>
        <w:rPr>
          <w:sz w:val="28"/>
          <w:szCs w:val="28"/>
          <w:lang w:val="uk-UA"/>
        </w:rPr>
        <w:t>о</w:t>
      </w:r>
      <w:r>
        <w:rPr>
          <w:sz w:val="28"/>
          <w:szCs w:val="28"/>
          <w:lang w:val="uk-UA"/>
        </w:rPr>
        <w:t>довж п’ятого етапу (1861-1917 рр.) була проведена селянська реформа, відбувся розквіт промислового виробництва і зародження залізничної транспортної системи Харківщини. Шостий етап (1917-1991 рр.) характеризується цілим рядом адмініс</w:t>
      </w:r>
      <w:r>
        <w:rPr>
          <w:sz w:val="28"/>
          <w:szCs w:val="28"/>
          <w:lang w:val="uk-UA"/>
        </w:rPr>
        <w:t>т</w:t>
      </w:r>
      <w:r>
        <w:rPr>
          <w:sz w:val="28"/>
          <w:szCs w:val="28"/>
          <w:lang w:val="uk-UA"/>
        </w:rPr>
        <w:t>ративно-територіальних перетворень і реформ, кардинальною зміною форм власн</w:t>
      </w:r>
      <w:r>
        <w:rPr>
          <w:sz w:val="28"/>
          <w:szCs w:val="28"/>
          <w:lang w:val="uk-UA"/>
        </w:rPr>
        <w:t>о</w:t>
      </w:r>
      <w:r>
        <w:rPr>
          <w:sz w:val="28"/>
          <w:szCs w:val="28"/>
          <w:lang w:val="uk-UA"/>
        </w:rPr>
        <w:t>сті, переходом від приватно-поміщицької до державної і колективної, у результаті становлення комунізму – нової суспільно-економічної формації. На сьомому етапі (з 1991 р.) формування сучасної системи розселення знаходиться під впливом тран</w:t>
      </w:r>
      <w:r>
        <w:rPr>
          <w:sz w:val="28"/>
          <w:szCs w:val="28"/>
          <w:lang w:val="uk-UA"/>
        </w:rPr>
        <w:t>с</w:t>
      </w:r>
      <w:r>
        <w:rPr>
          <w:sz w:val="28"/>
          <w:szCs w:val="28"/>
          <w:lang w:val="uk-UA"/>
        </w:rPr>
        <w:t>формації адміністративно-планової економіки.</w:t>
      </w:r>
    </w:p>
    <w:p w14:paraId="11596A42" w14:textId="77777777" w:rsidR="0058036D" w:rsidRDefault="0058036D" w:rsidP="0058036D">
      <w:pPr>
        <w:ind w:firstLine="536"/>
        <w:rPr>
          <w:sz w:val="28"/>
          <w:szCs w:val="28"/>
          <w:lang w:val="uk-UA"/>
        </w:rPr>
      </w:pPr>
      <w:r>
        <w:rPr>
          <w:sz w:val="28"/>
          <w:szCs w:val="28"/>
          <w:lang w:val="uk-UA"/>
        </w:rPr>
        <w:t xml:space="preserve">Формування сучасної міграційної ситуації в Харківській області знаходиться під впливом багатьох соціально-економічних факторів та їх складових, а саме: </w:t>
      </w:r>
      <w:r>
        <w:rPr>
          <w:i/>
          <w:iCs/>
          <w:sz w:val="28"/>
          <w:szCs w:val="28"/>
          <w:lang w:val="uk-UA"/>
        </w:rPr>
        <w:t>дем</w:t>
      </w:r>
      <w:r>
        <w:rPr>
          <w:i/>
          <w:iCs/>
          <w:sz w:val="28"/>
          <w:szCs w:val="28"/>
          <w:lang w:val="uk-UA"/>
        </w:rPr>
        <w:t>о</w:t>
      </w:r>
      <w:r>
        <w:rPr>
          <w:i/>
          <w:iCs/>
          <w:sz w:val="28"/>
          <w:szCs w:val="28"/>
          <w:lang w:val="uk-UA"/>
        </w:rPr>
        <w:t>графічної кризи, відносно високим рівнем розвитку промисловості, сільського го</w:t>
      </w:r>
      <w:r>
        <w:rPr>
          <w:i/>
          <w:iCs/>
          <w:sz w:val="28"/>
          <w:szCs w:val="28"/>
          <w:lang w:val="uk-UA"/>
        </w:rPr>
        <w:t>с</w:t>
      </w:r>
      <w:r>
        <w:rPr>
          <w:i/>
          <w:iCs/>
          <w:sz w:val="28"/>
          <w:szCs w:val="28"/>
          <w:lang w:val="uk-UA"/>
        </w:rPr>
        <w:t>подарства та невиробничої сфери, високою урбанізованістю території</w:t>
      </w:r>
      <w:r>
        <w:rPr>
          <w:sz w:val="28"/>
          <w:szCs w:val="28"/>
          <w:lang w:val="uk-UA"/>
        </w:rPr>
        <w:t>. Серед складових визначальну роль відіграє: попит на робочу силу та рівень безробіття, р</w:t>
      </w:r>
      <w:r>
        <w:rPr>
          <w:sz w:val="28"/>
          <w:szCs w:val="28"/>
          <w:lang w:val="uk-UA"/>
        </w:rPr>
        <w:t>і</w:t>
      </w:r>
      <w:r>
        <w:rPr>
          <w:sz w:val="28"/>
          <w:szCs w:val="28"/>
          <w:lang w:val="uk-UA"/>
        </w:rPr>
        <w:t>вень забезпеченості населення соціальними благами.</w:t>
      </w:r>
    </w:p>
    <w:p w14:paraId="2E4E1C73" w14:textId="77777777" w:rsidR="0058036D" w:rsidRDefault="0058036D" w:rsidP="0058036D">
      <w:pPr>
        <w:ind w:firstLine="536"/>
        <w:rPr>
          <w:sz w:val="28"/>
          <w:szCs w:val="28"/>
          <w:lang w:val="uk-UA"/>
        </w:rPr>
      </w:pPr>
    </w:p>
    <w:p w14:paraId="05A643A5" w14:textId="77777777" w:rsidR="0058036D" w:rsidRDefault="0058036D" w:rsidP="0058036D">
      <w:pPr>
        <w:ind w:firstLine="536"/>
        <w:rPr>
          <w:sz w:val="28"/>
          <w:szCs w:val="28"/>
          <w:lang w:val="uk-UA"/>
        </w:rPr>
      </w:pPr>
      <w:r>
        <w:rPr>
          <w:sz w:val="28"/>
          <w:szCs w:val="28"/>
          <w:lang w:val="uk-UA"/>
        </w:rPr>
        <w:t xml:space="preserve">У третьому розділі </w:t>
      </w:r>
      <w:r>
        <w:rPr>
          <w:b/>
          <w:bCs/>
          <w:i/>
          <w:iCs/>
          <w:sz w:val="28"/>
          <w:szCs w:val="28"/>
          <w:lang w:val="uk-UA"/>
        </w:rPr>
        <w:t>«Міграційна ситуація в Харківській області»</w:t>
      </w:r>
      <w:r>
        <w:rPr>
          <w:sz w:val="28"/>
          <w:szCs w:val="28"/>
          <w:lang w:val="uk-UA"/>
        </w:rPr>
        <w:t xml:space="preserve"> подана дет</w:t>
      </w:r>
      <w:r>
        <w:rPr>
          <w:sz w:val="28"/>
          <w:szCs w:val="28"/>
          <w:lang w:val="uk-UA"/>
        </w:rPr>
        <w:t>а</w:t>
      </w:r>
      <w:r>
        <w:rPr>
          <w:sz w:val="28"/>
          <w:szCs w:val="28"/>
          <w:lang w:val="uk-UA"/>
        </w:rPr>
        <w:t>льна характеристика демографічних та соціально-економічних елементів структури міграційних процесів; просторово-часові характеристики міждержавних, міжрегі</w:t>
      </w:r>
      <w:r>
        <w:rPr>
          <w:sz w:val="28"/>
          <w:szCs w:val="28"/>
          <w:lang w:val="uk-UA"/>
        </w:rPr>
        <w:t>о</w:t>
      </w:r>
      <w:r>
        <w:rPr>
          <w:sz w:val="28"/>
          <w:szCs w:val="28"/>
          <w:lang w:val="uk-UA"/>
        </w:rPr>
        <w:t>нальних та внутрішньо регіональних стаціонарних міграцій; групування адміністр</w:t>
      </w:r>
      <w:r>
        <w:rPr>
          <w:sz w:val="28"/>
          <w:szCs w:val="28"/>
          <w:lang w:val="uk-UA"/>
        </w:rPr>
        <w:t>а</w:t>
      </w:r>
      <w:r>
        <w:rPr>
          <w:sz w:val="28"/>
          <w:szCs w:val="28"/>
          <w:lang w:val="uk-UA"/>
        </w:rPr>
        <w:t>тивних районів Харківської області за об’ємами, інтенсивністю та результативністю стаціонарних міграцій серед сільського і міського населення.</w:t>
      </w:r>
    </w:p>
    <w:p w14:paraId="567DB894" w14:textId="77777777" w:rsidR="0058036D" w:rsidRDefault="0058036D" w:rsidP="0058036D">
      <w:pPr>
        <w:ind w:firstLine="536"/>
        <w:rPr>
          <w:sz w:val="28"/>
          <w:szCs w:val="28"/>
          <w:lang w:val="uk-UA"/>
        </w:rPr>
      </w:pPr>
      <w:r>
        <w:rPr>
          <w:sz w:val="28"/>
          <w:szCs w:val="28"/>
          <w:lang w:val="uk-UA"/>
        </w:rPr>
        <w:t>В рамках досліджуваного періоду (1991-2005 рр.) виділено три основних етапи, які відрізняються структурою, напрямами та інтенсивністю стаціонарних міграцій. На першому етапі (1991-1992 рр.) ці зміни в регіоні проявилися різким збільшенням потоків мігрантів з інших регіонів колишнього СРСР (до 27,4 тис. іммігрантів у 1991 р.), високою інтенсивністю міжрегіональних та внутрішньорегіональних переміщень населення. У міжрегіональних переміщеннях прийняло участь близько 1,2% всього населення області, а у внутрішньорегіональних – 1,8%, вибуло за межі України – 1,4%. В цілому етап характеризується позитивним механічним приростом, в першу чергу, за рахунок повернення українців на батьківщину і помітним перевищенням прибуття над вибуттям по всім напрямкам міграції (крім міжрегіональних міграцій у 1992 р.).</w:t>
      </w:r>
    </w:p>
    <w:p w14:paraId="301EE2FA" w14:textId="77777777" w:rsidR="0058036D" w:rsidRDefault="0058036D" w:rsidP="0058036D">
      <w:pPr>
        <w:ind w:firstLine="603"/>
        <w:rPr>
          <w:sz w:val="28"/>
          <w:szCs w:val="28"/>
          <w:lang w:val="uk-UA"/>
        </w:rPr>
      </w:pPr>
      <w:r>
        <w:rPr>
          <w:sz w:val="28"/>
          <w:szCs w:val="28"/>
          <w:lang w:val="uk-UA"/>
        </w:rPr>
        <w:t>Протягом другого етапу (1993-2000 рр.) міграційну ситуацію в області визн</w:t>
      </w:r>
      <w:r>
        <w:rPr>
          <w:sz w:val="28"/>
          <w:szCs w:val="28"/>
          <w:lang w:val="uk-UA"/>
        </w:rPr>
        <w:t>а</w:t>
      </w:r>
      <w:r>
        <w:rPr>
          <w:sz w:val="28"/>
          <w:szCs w:val="28"/>
          <w:lang w:val="uk-UA"/>
        </w:rPr>
        <w:t>чали події, які пов’язані з економічною кризою та депопуляцією населення, в р</w:t>
      </w:r>
      <w:r>
        <w:rPr>
          <w:sz w:val="28"/>
          <w:szCs w:val="28"/>
          <w:lang w:val="uk-UA"/>
        </w:rPr>
        <w:t>е</w:t>
      </w:r>
      <w:r>
        <w:rPr>
          <w:sz w:val="28"/>
          <w:szCs w:val="28"/>
          <w:lang w:val="uk-UA"/>
        </w:rPr>
        <w:t xml:space="preserve">зультаті чого рівень смертності перевищив рівнем </w:t>
      </w:r>
      <w:r>
        <w:rPr>
          <w:sz w:val="28"/>
          <w:szCs w:val="28"/>
          <w:lang w:val="uk-UA"/>
        </w:rPr>
        <w:lastRenderedPageBreak/>
        <w:t>народжуваності в країні. Особл</w:t>
      </w:r>
      <w:r>
        <w:rPr>
          <w:sz w:val="28"/>
          <w:szCs w:val="28"/>
          <w:lang w:val="uk-UA"/>
        </w:rPr>
        <w:t>и</w:t>
      </w:r>
      <w:r>
        <w:rPr>
          <w:sz w:val="28"/>
          <w:szCs w:val="28"/>
          <w:lang w:val="uk-UA"/>
        </w:rPr>
        <w:t>во гостро ці процеси проявилися у 1994, 1996 та 1998 роках. Тому цей етап характ</w:t>
      </w:r>
      <w:r>
        <w:rPr>
          <w:sz w:val="28"/>
          <w:szCs w:val="28"/>
          <w:lang w:val="uk-UA"/>
        </w:rPr>
        <w:t>е</w:t>
      </w:r>
      <w:r>
        <w:rPr>
          <w:sz w:val="28"/>
          <w:szCs w:val="28"/>
          <w:lang w:val="uk-UA"/>
        </w:rPr>
        <w:t>ризується:</w:t>
      </w:r>
    </w:p>
    <w:p w14:paraId="2BF6692A" w14:textId="77777777" w:rsidR="0058036D" w:rsidRDefault="0058036D" w:rsidP="00163075">
      <w:pPr>
        <w:numPr>
          <w:ilvl w:val="0"/>
          <w:numId w:val="62"/>
        </w:numPr>
        <w:tabs>
          <w:tab w:val="clear" w:pos="720"/>
          <w:tab w:val="num" w:pos="402"/>
        </w:tabs>
        <w:suppressAutoHyphens w:val="0"/>
        <w:ind w:left="402" w:hanging="402"/>
        <w:jc w:val="both"/>
        <w:rPr>
          <w:sz w:val="28"/>
          <w:szCs w:val="28"/>
          <w:lang w:val="uk-UA"/>
        </w:rPr>
      </w:pPr>
      <w:r>
        <w:rPr>
          <w:sz w:val="28"/>
          <w:szCs w:val="28"/>
          <w:lang w:val="uk-UA"/>
        </w:rPr>
        <w:t>високим рівнем міжнародної еміграції з піком у 1994 р. (за 1993-1998 рр. емігр</w:t>
      </w:r>
      <w:r>
        <w:rPr>
          <w:sz w:val="28"/>
          <w:szCs w:val="28"/>
          <w:lang w:val="uk-UA"/>
        </w:rPr>
        <w:t>у</w:t>
      </w:r>
      <w:r>
        <w:rPr>
          <w:sz w:val="28"/>
          <w:szCs w:val="28"/>
          <w:lang w:val="uk-UA"/>
        </w:rPr>
        <w:t>вало за кордон майже 3,45% від всього населення області;</w:t>
      </w:r>
    </w:p>
    <w:p w14:paraId="272D29A8" w14:textId="77777777" w:rsidR="0058036D" w:rsidRDefault="0058036D" w:rsidP="00163075">
      <w:pPr>
        <w:numPr>
          <w:ilvl w:val="0"/>
          <w:numId w:val="62"/>
        </w:numPr>
        <w:tabs>
          <w:tab w:val="clear" w:pos="720"/>
          <w:tab w:val="num" w:pos="402"/>
        </w:tabs>
        <w:suppressAutoHyphens w:val="0"/>
        <w:ind w:left="402" w:hanging="402"/>
        <w:jc w:val="both"/>
        <w:rPr>
          <w:sz w:val="28"/>
          <w:szCs w:val="28"/>
          <w:lang w:val="uk-UA"/>
        </w:rPr>
      </w:pPr>
      <w:r>
        <w:rPr>
          <w:sz w:val="28"/>
          <w:szCs w:val="28"/>
          <w:lang w:val="uk-UA"/>
        </w:rPr>
        <w:t>незначним позитивним рівнем сальдо міжрегіональної міграції (крім 1993 р., к</w:t>
      </w:r>
      <w:r>
        <w:rPr>
          <w:sz w:val="28"/>
          <w:szCs w:val="28"/>
          <w:lang w:val="uk-UA"/>
        </w:rPr>
        <w:t>о</w:t>
      </w:r>
      <w:r>
        <w:rPr>
          <w:sz w:val="28"/>
          <w:szCs w:val="28"/>
          <w:lang w:val="uk-UA"/>
        </w:rPr>
        <w:t>ли спостерігалося незначне від’ємне сальдо до -0,18 тис. чол.) балансуючий між 2-3 тисячами і нульовою відміткою;</w:t>
      </w:r>
    </w:p>
    <w:p w14:paraId="0AA3CAC1" w14:textId="77777777" w:rsidR="0058036D" w:rsidRDefault="0058036D" w:rsidP="00163075">
      <w:pPr>
        <w:numPr>
          <w:ilvl w:val="0"/>
          <w:numId w:val="62"/>
        </w:numPr>
        <w:tabs>
          <w:tab w:val="clear" w:pos="720"/>
          <w:tab w:val="num" w:pos="402"/>
        </w:tabs>
        <w:suppressAutoHyphens w:val="0"/>
        <w:ind w:left="402" w:hanging="402"/>
        <w:jc w:val="both"/>
        <w:rPr>
          <w:sz w:val="28"/>
          <w:szCs w:val="28"/>
          <w:lang w:val="uk-UA"/>
        </w:rPr>
      </w:pPr>
      <w:r>
        <w:rPr>
          <w:sz w:val="28"/>
          <w:szCs w:val="28"/>
          <w:lang w:val="uk-UA"/>
        </w:rPr>
        <w:t xml:space="preserve">від’ємним загальним сальдо (-11,0 тис. осіб у 1994 р.); </w:t>
      </w:r>
    </w:p>
    <w:p w14:paraId="48A614D8" w14:textId="77777777" w:rsidR="0058036D" w:rsidRDefault="0058036D" w:rsidP="00163075">
      <w:pPr>
        <w:numPr>
          <w:ilvl w:val="0"/>
          <w:numId w:val="62"/>
        </w:numPr>
        <w:tabs>
          <w:tab w:val="clear" w:pos="720"/>
          <w:tab w:val="num" w:pos="402"/>
        </w:tabs>
        <w:suppressAutoHyphens w:val="0"/>
        <w:ind w:left="402" w:hanging="402"/>
        <w:jc w:val="both"/>
        <w:rPr>
          <w:sz w:val="28"/>
          <w:szCs w:val="28"/>
          <w:lang w:val="uk-UA"/>
        </w:rPr>
      </w:pPr>
      <w:r>
        <w:rPr>
          <w:sz w:val="28"/>
          <w:szCs w:val="28"/>
          <w:lang w:val="uk-UA"/>
        </w:rPr>
        <w:t>стрибкоподібним проявом внутрішніх переміщень населення середньої інтенс</w:t>
      </w:r>
      <w:r>
        <w:rPr>
          <w:sz w:val="28"/>
          <w:szCs w:val="28"/>
          <w:lang w:val="uk-UA"/>
        </w:rPr>
        <w:t>и</w:t>
      </w:r>
      <w:r>
        <w:rPr>
          <w:sz w:val="28"/>
          <w:szCs w:val="28"/>
          <w:lang w:val="uk-UA"/>
        </w:rPr>
        <w:t>вності з мінімальними значеннями в наступних роках після критичних;</w:t>
      </w:r>
    </w:p>
    <w:p w14:paraId="267A8E4B" w14:textId="77777777" w:rsidR="0058036D" w:rsidRDefault="0058036D" w:rsidP="00163075">
      <w:pPr>
        <w:numPr>
          <w:ilvl w:val="0"/>
          <w:numId w:val="62"/>
        </w:numPr>
        <w:tabs>
          <w:tab w:val="clear" w:pos="720"/>
          <w:tab w:val="num" w:pos="402"/>
        </w:tabs>
        <w:suppressAutoHyphens w:val="0"/>
        <w:ind w:left="402" w:hanging="402"/>
        <w:jc w:val="both"/>
        <w:rPr>
          <w:sz w:val="28"/>
          <w:szCs w:val="28"/>
          <w:lang w:val="uk-UA"/>
        </w:rPr>
      </w:pPr>
      <w:r>
        <w:rPr>
          <w:sz w:val="28"/>
          <w:szCs w:val="28"/>
          <w:lang w:val="uk-UA"/>
        </w:rPr>
        <w:t xml:space="preserve">у період з 1993 по 1995 рр. тенденцією до різкого зниження міжнародної міграції та переважання в області об’ємів міжрегіональної міграції. </w:t>
      </w:r>
    </w:p>
    <w:p w14:paraId="46B19555" w14:textId="77777777" w:rsidR="0058036D" w:rsidRDefault="0058036D" w:rsidP="0058036D">
      <w:pPr>
        <w:ind w:firstLine="536"/>
        <w:rPr>
          <w:sz w:val="28"/>
          <w:szCs w:val="28"/>
          <w:lang w:val="uk-UA"/>
        </w:rPr>
      </w:pPr>
      <w:r>
        <w:rPr>
          <w:sz w:val="28"/>
          <w:szCs w:val="28"/>
          <w:lang w:val="uk-UA"/>
        </w:rPr>
        <w:t>Третій етап (2001-2005 рр.) охоплює післяпереписний період і характеризуєт</w:t>
      </w:r>
      <w:r>
        <w:rPr>
          <w:sz w:val="28"/>
          <w:szCs w:val="28"/>
          <w:lang w:val="uk-UA"/>
        </w:rPr>
        <w:t>ь</w:t>
      </w:r>
      <w:r>
        <w:rPr>
          <w:sz w:val="28"/>
          <w:szCs w:val="28"/>
          <w:lang w:val="uk-UA"/>
        </w:rPr>
        <w:t>ся:</w:t>
      </w:r>
    </w:p>
    <w:p w14:paraId="25BABFAA" w14:textId="77777777" w:rsidR="0058036D" w:rsidRDefault="0058036D" w:rsidP="00163075">
      <w:pPr>
        <w:numPr>
          <w:ilvl w:val="0"/>
          <w:numId w:val="63"/>
        </w:numPr>
        <w:tabs>
          <w:tab w:val="clear" w:pos="1122"/>
          <w:tab w:val="num" w:pos="469"/>
        </w:tabs>
        <w:suppressAutoHyphens w:val="0"/>
        <w:ind w:left="469" w:hanging="469"/>
        <w:jc w:val="both"/>
        <w:rPr>
          <w:sz w:val="28"/>
          <w:szCs w:val="28"/>
          <w:lang w:val="uk-UA"/>
        </w:rPr>
      </w:pPr>
      <w:r>
        <w:rPr>
          <w:sz w:val="28"/>
          <w:szCs w:val="28"/>
          <w:lang w:val="uk-UA"/>
        </w:rPr>
        <w:t>стабільним позитивним сальдо міграції (до 5,65 тис. осіб у 2004 році);</w:t>
      </w:r>
    </w:p>
    <w:p w14:paraId="085791D0" w14:textId="77777777" w:rsidR="0058036D" w:rsidRDefault="0058036D" w:rsidP="00163075">
      <w:pPr>
        <w:numPr>
          <w:ilvl w:val="0"/>
          <w:numId w:val="63"/>
        </w:numPr>
        <w:tabs>
          <w:tab w:val="clear" w:pos="1122"/>
          <w:tab w:val="num" w:pos="469"/>
        </w:tabs>
        <w:suppressAutoHyphens w:val="0"/>
        <w:ind w:left="469" w:hanging="469"/>
        <w:jc w:val="both"/>
        <w:rPr>
          <w:sz w:val="28"/>
          <w:szCs w:val="28"/>
          <w:lang w:val="uk-UA"/>
        </w:rPr>
      </w:pPr>
      <w:r>
        <w:rPr>
          <w:sz w:val="28"/>
          <w:szCs w:val="28"/>
          <w:lang w:val="uk-UA"/>
        </w:rPr>
        <w:t>вперше за останні 15 років, поліпшенням демографічної ситуації в Харківському регіоні, завдяки збільшенню кількості іммігрантів з інших регіонів України. На даному етапі відновлення населення відбувається все ще не за рахунок приро</w:t>
      </w:r>
      <w:r>
        <w:rPr>
          <w:sz w:val="28"/>
          <w:szCs w:val="28"/>
          <w:lang w:val="uk-UA"/>
        </w:rPr>
        <w:t>д</w:t>
      </w:r>
      <w:r>
        <w:rPr>
          <w:sz w:val="28"/>
          <w:szCs w:val="28"/>
          <w:lang w:val="uk-UA"/>
        </w:rPr>
        <w:t>ного, а за рахунок механічного приросту;</w:t>
      </w:r>
    </w:p>
    <w:p w14:paraId="22817CC1" w14:textId="77777777" w:rsidR="0058036D" w:rsidRDefault="0058036D" w:rsidP="00163075">
      <w:pPr>
        <w:numPr>
          <w:ilvl w:val="0"/>
          <w:numId w:val="63"/>
        </w:numPr>
        <w:tabs>
          <w:tab w:val="clear" w:pos="1122"/>
          <w:tab w:val="num" w:pos="469"/>
        </w:tabs>
        <w:suppressAutoHyphens w:val="0"/>
        <w:ind w:left="469" w:hanging="469"/>
        <w:jc w:val="both"/>
        <w:rPr>
          <w:sz w:val="28"/>
          <w:szCs w:val="28"/>
          <w:lang w:val="uk-UA"/>
        </w:rPr>
      </w:pPr>
      <w:r>
        <w:rPr>
          <w:sz w:val="28"/>
          <w:szCs w:val="28"/>
          <w:lang w:val="uk-UA"/>
        </w:rPr>
        <w:t>помітним зменшенням іммігрантів з інших країн, хоча протягом всього періоду (крім 2005 р., по результатам якого закордонна еміграція перевищила іммігр</w:t>
      </w:r>
      <w:r>
        <w:rPr>
          <w:sz w:val="28"/>
          <w:szCs w:val="28"/>
          <w:lang w:val="uk-UA"/>
        </w:rPr>
        <w:t>а</w:t>
      </w:r>
      <w:r>
        <w:rPr>
          <w:sz w:val="28"/>
          <w:szCs w:val="28"/>
          <w:lang w:val="uk-UA"/>
        </w:rPr>
        <w:t>цію на 0,79 тис. осіб) зберігалися від’ємні показники сальдо. Таким чином за 2001-2005 рр. з Харківської області виїхало за кордон 22,7 тис. осіб (цікаво пор</w:t>
      </w:r>
      <w:r>
        <w:rPr>
          <w:sz w:val="28"/>
          <w:szCs w:val="28"/>
          <w:lang w:val="uk-UA"/>
        </w:rPr>
        <w:t>і</w:t>
      </w:r>
      <w:r>
        <w:rPr>
          <w:sz w:val="28"/>
          <w:szCs w:val="28"/>
          <w:lang w:val="uk-UA"/>
        </w:rPr>
        <w:t>вняти з попереднім періодом, наприклад, тільки за 1994 р. емігрувало закордон близько 23,7 тис. осіб);</w:t>
      </w:r>
    </w:p>
    <w:p w14:paraId="5C9BC7B0" w14:textId="77777777" w:rsidR="0058036D" w:rsidRDefault="0058036D" w:rsidP="00163075">
      <w:pPr>
        <w:numPr>
          <w:ilvl w:val="0"/>
          <w:numId w:val="63"/>
        </w:numPr>
        <w:tabs>
          <w:tab w:val="clear" w:pos="1122"/>
          <w:tab w:val="num" w:pos="469"/>
        </w:tabs>
        <w:suppressAutoHyphens w:val="0"/>
        <w:ind w:left="469" w:hanging="469"/>
        <w:jc w:val="both"/>
        <w:rPr>
          <w:sz w:val="28"/>
          <w:szCs w:val="28"/>
          <w:lang w:val="uk-UA"/>
        </w:rPr>
      </w:pPr>
      <w:r>
        <w:rPr>
          <w:sz w:val="28"/>
          <w:szCs w:val="28"/>
          <w:lang w:val="uk-UA"/>
        </w:rPr>
        <w:t>стабільним ростом потоку іммігрантів з інших областей України, про що сві</w:t>
      </w:r>
      <w:r>
        <w:rPr>
          <w:sz w:val="28"/>
          <w:szCs w:val="28"/>
          <w:lang w:val="uk-UA"/>
        </w:rPr>
        <w:t>д</w:t>
      </w:r>
      <w:r>
        <w:rPr>
          <w:sz w:val="28"/>
          <w:szCs w:val="28"/>
          <w:lang w:val="uk-UA"/>
        </w:rPr>
        <w:t>чить збільшення коефіцієнту прибуття (Кп), особливо у 2004 р. до 7,59 ‰ по зрівнянню з 1999 р., коли він становив 5,66 ‰;</w:t>
      </w:r>
    </w:p>
    <w:p w14:paraId="5F488107" w14:textId="77777777" w:rsidR="0058036D" w:rsidRDefault="0058036D" w:rsidP="00163075">
      <w:pPr>
        <w:numPr>
          <w:ilvl w:val="0"/>
          <w:numId w:val="63"/>
        </w:numPr>
        <w:tabs>
          <w:tab w:val="clear" w:pos="1122"/>
          <w:tab w:val="num" w:pos="469"/>
        </w:tabs>
        <w:suppressAutoHyphens w:val="0"/>
        <w:ind w:left="469" w:hanging="469"/>
        <w:jc w:val="both"/>
        <w:rPr>
          <w:sz w:val="28"/>
          <w:szCs w:val="28"/>
          <w:lang w:val="uk-UA"/>
        </w:rPr>
      </w:pPr>
      <w:r>
        <w:rPr>
          <w:sz w:val="28"/>
          <w:szCs w:val="28"/>
          <w:lang w:val="uk-UA"/>
        </w:rPr>
        <w:t>збільшенням об’єм внутрішньорегіональних переміщень населення (до 73,66 тис. осіб у 2004 р.);</w:t>
      </w:r>
    </w:p>
    <w:p w14:paraId="7B8ADE6E" w14:textId="77777777" w:rsidR="0058036D" w:rsidRDefault="0058036D" w:rsidP="00163075">
      <w:pPr>
        <w:numPr>
          <w:ilvl w:val="0"/>
          <w:numId w:val="63"/>
        </w:numPr>
        <w:tabs>
          <w:tab w:val="clear" w:pos="1122"/>
          <w:tab w:val="num" w:pos="469"/>
        </w:tabs>
        <w:suppressAutoHyphens w:val="0"/>
        <w:ind w:left="469" w:hanging="469"/>
        <w:jc w:val="both"/>
        <w:rPr>
          <w:sz w:val="28"/>
          <w:szCs w:val="28"/>
          <w:lang w:val="uk-UA"/>
        </w:rPr>
      </w:pPr>
      <w:r>
        <w:rPr>
          <w:sz w:val="28"/>
          <w:szCs w:val="28"/>
          <w:lang w:val="uk-UA"/>
        </w:rPr>
        <w:t xml:space="preserve">переважанням у 2005 р., як і у 1991 р., прибуття населення над вибуттям по всім основним напрямкам міграції. </w:t>
      </w:r>
    </w:p>
    <w:p w14:paraId="19840997" w14:textId="77777777" w:rsidR="0058036D" w:rsidRDefault="0058036D" w:rsidP="0058036D">
      <w:pPr>
        <w:ind w:firstLine="536"/>
        <w:rPr>
          <w:sz w:val="28"/>
          <w:szCs w:val="28"/>
          <w:lang w:val="uk-UA"/>
        </w:rPr>
      </w:pPr>
      <w:r>
        <w:rPr>
          <w:sz w:val="28"/>
          <w:szCs w:val="28"/>
          <w:lang w:val="uk-UA"/>
        </w:rPr>
        <w:t>В свою чергу, сучасні міграційні тенденції сформувалися внаслідок попередніх історичних подій і є віддзеркаленням реальної соціально-економічної ситуації в р</w:t>
      </w:r>
      <w:r>
        <w:rPr>
          <w:sz w:val="28"/>
          <w:szCs w:val="28"/>
          <w:lang w:val="uk-UA"/>
        </w:rPr>
        <w:t>е</w:t>
      </w:r>
      <w:r>
        <w:rPr>
          <w:sz w:val="28"/>
          <w:szCs w:val="28"/>
          <w:lang w:val="uk-UA"/>
        </w:rPr>
        <w:t>гіоні.</w:t>
      </w:r>
    </w:p>
    <w:p w14:paraId="7970A16C" w14:textId="77777777" w:rsidR="0058036D" w:rsidRDefault="0058036D" w:rsidP="0058036D">
      <w:pPr>
        <w:ind w:firstLine="536"/>
        <w:rPr>
          <w:sz w:val="28"/>
          <w:szCs w:val="28"/>
          <w:lang w:val="uk-UA"/>
        </w:rPr>
      </w:pPr>
      <w:r>
        <w:rPr>
          <w:sz w:val="28"/>
          <w:szCs w:val="28"/>
          <w:lang w:val="uk-UA"/>
        </w:rPr>
        <w:t>Визначальну роль в системі стаціонарних міграційних потоків області відігр</w:t>
      </w:r>
      <w:r>
        <w:rPr>
          <w:sz w:val="28"/>
          <w:szCs w:val="28"/>
          <w:lang w:val="uk-UA"/>
        </w:rPr>
        <w:t>а</w:t>
      </w:r>
      <w:r>
        <w:rPr>
          <w:sz w:val="28"/>
          <w:szCs w:val="28"/>
          <w:lang w:val="uk-UA"/>
        </w:rPr>
        <w:t>ють внутрішньорегіональні та міжрегіональні міграції, що складають, відповідно, 50% і 30% від загальних об’ємів переміщень населення.</w:t>
      </w:r>
    </w:p>
    <w:p w14:paraId="70ED9595" w14:textId="77777777" w:rsidR="0058036D" w:rsidRDefault="0058036D" w:rsidP="0058036D">
      <w:pPr>
        <w:ind w:firstLine="536"/>
        <w:rPr>
          <w:sz w:val="28"/>
          <w:szCs w:val="28"/>
          <w:lang w:val="uk-UA"/>
        </w:rPr>
      </w:pPr>
      <w:r>
        <w:rPr>
          <w:sz w:val="28"/>
          <w:szCs w:val="28"/>
          <w:lang w:val="uk-UA"/>
        </w:rPr>
        <w:t xml:space="preserve">В результаті просторово-часового аналізу </w:t>
      </w:r>
      <w:r>
        <w:rPr>
          <w:i/>
          <w:iCs/>
          <w:sz w:val="28"/>
          <w:szCs w:val="28"/>
          <w:lang w:val="uk-UA"/>
        </w:rPr>
        <w:t>внутрішньорегіональних міграцій</w:t>
      </w:r>
      <w:r>
        <w:rPr>
          <w:sz w:val="28"/>
          <w:szCs w:val="28"/>
          <w:lang w:val="uk-UA"/>
        </w:rPr>
        <w:t xml:space="preserve"> м</w:t>
      </w:r>
      <w:r>
        <w:rPr>
          <w:sz w:val="28"/>
          <w:szCs w:val="28"/>
          <w:lang w:val="uk-UA"/>
        </w:rPr>
        <w:t>і</w:t>
      </w:r>
      <w:r>
        <w:rPr>
          <w:sz w:val="28"/>
          <w:szCs w:val="28"/>
          <w:lang w:val="uk-UA"/>
        </w:rPr>
        <w:t>ського і сільського населення області можна досить чітко виділити два вузлові центри притягання населення. Перший розміщений на півночі області і включає     м. Харків, Харківський і Дергачівський райони. Другий розташований на південн</w:t>
      </w:r>
      <w:r>
        <w:rPr>
          <w:sz w:val="28"/>
          <w:szCs w:val="28"/>
          <w:lang w:val="uk-UA"/>
        </w:rPr>
        <w:t>о</w:t>
      </w:r>
      <w:r>
        <w:rPr>
          <w:sz w:val="28"/>
          <w:szCs w:val="28"/>
          <w:lang w:val="uk-UA"/>
        </w:rPr>
        <w:t xml:space="preserve">му заході-заході, його утворюють Коломацький, Красноградський і Кегичівський райони. Решта районів Харківської області </w:t>
      </w:r>
      <w:r>
        <w:rPr>
          <w:sz w:val="28"/>
          <w:szCs w:val="28"/>
          <w:lang w:val="uk-UA"/>
        </w:rPr>
        <w:lastRenderedPageBreak/>
        <w:t xml:space="preserve">виступають донорами мігрантів. При цьому виділити вузлові центри виштовхування населення досить складно. </w:t>
      </w:r>
    </w:p>
    <w:p w14:paraId="65905DF4" w14:textId="77777777" w:rsidR="0058036D" w:rsidRDefault="0058036D" w:rsidP="0058036D">
      <w:pPr>
        <w:ind w:firstLine="536"/>
        <w:rPr>
          <w:sz w:val="28"/>
          <w:szCs w:val="28"/>
          <w:lang w:val="uk-UA"/>
        </w:rPr>
      </w:pPr>
      <w:r>
        <w:rPr>
          <w:i/>
          <w:iCs/>
          <w:sz w:val="28"/>
          <w:szCs w:val="28"/>
          <w:lang w:val="uk-UA"/>
        </w:rPr>
        <w:t>Міжрегіональні міграції.</w:t>
      </w:r>
      <w:r>
        <w:rPr>
          <w:sz w:val="28"/>
          <w:szCs w:val="28"/>
          <w:lang w:val="uk-UA"/>
        </w:rPr>
        <w:t xml:space="preserve"> За 2001-2005 рр. найбільш привабливими для нас</w:t>
      </w:r>
      <w:r>
        <w:rPr>
          <w:sz w:val="28"/>
          <w:szCs w:val="28"/>
          <w:lang w:val="uk-UA"/>
        </w:rPr>
        <w:t>е</w:t>
      </w:r>
      <w:r>
        <w:rPr>
          <w:sz w:val="28"/>
          <w:szCs w:val="28"/>
          <w:lang w:val="uk-UA"/>
        </w:rPr>
        <w:t>лення Харківської області були сусідні області (Донецька, Луганська, Полтавська та Дніпропетровська). Це регіони України, у зв’язках з якими спостерігалося максим</w:t>
      </w:r>
      <w:r>
        <w:rPr>
          <w:sz w:val="28"/>
          <w:szCs w:val="28"/>
          <w:lang w:val="uk-UA"/>
        </w:rPr>
        <w:t>а</w:t>
      </w:r>
      <w:r>
        <w:rPr>
          <w:sz w:val="28"/>
          <w:szCs w:val="28"/>
          <w:lang w:val="uk-UA"/>
        </w:rPr>
        <w:t xml:space="preserve">льне позитивне сальдо. </w:t>
      </w:r>
    </w:p>
    <w:p w14:paraId="6E7137F9" w14:textId="77777777" w:rsidR="0058036D" w:rsidRDefault="0058036D" w:rsidP="0058036D">
      <w:pPr>
        <w:ind w:firstLine="536"/>
        <w:rPr>
          <w:sz w:val="28"/>
          <w:szCs w:val="28"/>
          <w:lang w:val="uk-UA"/>
        </w:rPr>
      </w:pPr>
      <w:r>
        <w:rPr>
          <w:sz w:val="28"/>
          <w:szCs w:val="28"/>
          <w:lang w:val="uk-UA"/>
        </w:rPr>
        <w:t>Найменш привабливими є Тернопільська, Чернівецька та Івано-Франківська о</w:t>
      </w:r>
      <w:r>
        <w:rPr>
          <w:sz w:val="28"/>
          <w:szCs w:val="28"/>
          <w:lang w:val="uk-UA"/>
        </w:rPr>
        <w:t>б</w:t>
      </w:r>
      <w:r>
        <w:rPr>
          <w:sz w:val="28"/>
          <w:szCs w:val="28"/>
          <w:lang w:val="uk-UA"/>
        </w:rPr>
        <w:t>ласті. Хоча сальдо й позитивне, але має найменші значення. Регіонами-реципієнтами незмінно залишаються м. Київ та Київська область. Періодично сп</w:t>
      </w:r>
      <w:r>
        <w:rPr>
          <w:sz w:val="28"/>
          <w:szCs w:val="28"/>
          <w:lang w:val="uk-UA"/>
        </w:rPr>
        <w:t>о</w:t>
      </w:r>
      <w:r>
        <w:rPr>
          <w:sz w:val="28"/>
          <w:szCs w:val="28"/>
          <w:lang w:val="uk-UA"/>
        </w:rPr>
        <w:t xml:space="preserve">стерігається незначний відтік населення до м. Севастополь. </w:t>
      </w:r>
    </w:p>
    <w:p w14:paraId="087D3F9A" w14:textId="77777777" w:rsidR="0058036D" w:rsidRDefault="0058036D" w:rsidP="0058036D">
      <w:pPr>
        <w:tabs>
          <w:tab w:val="left" w:pos="915"/>
        </w:tabs>
        <w:ind w:firstLine="536"/>
        <w:rPr>
          <w:sz w:val="28"/>
          <w:szCs w:val="28"/>
          <w:lang w:val="uk-UA"/>
        </w:rPr>
      </w:pPr>
      <w:r>
        <w:rPr>
          <w:sz w:val="28"/>
          <w:szCs w:val="28"/>
          <w:lang w:val="uk-UA"/>
        </w:rPr>
        <w:t>Харківська область приваблювала й приваблює мігрантів з усіх сусідніх обла</w:t>
      </w:r>
      <w:r>
        <w:rPr>
          <w:sz w:val="28"/>
          <w:szCs w:val="28"/>
          <w:lang w:val="uk-UA"/>
        </w:rPr>
        <w:t>с</w:t>
      </w:r>
      <w:r>
        <w:rPr>
          <w:sz w:val="28"/>
          <w:szCs w:val="28"/>
          <w:lang w:val="uk-UA"/>
        </w:rPr>
        <w:t>тей (Донецької, Луганської, Полтавської та Сумської) та АР Крим. Незначними мі</w:t>
      </w:r>
      <w:r>
        <w:rPr>
          <w:sz w:val="28"/>
          <w:szCs w:val="28"/>
          <w:lang w:val="uk-UA"/>
        </w:rPr>
        <w:t>г</w:t>
      </w:r>
      <w:r>
        <w:rPr>
          <w:sz w:val="28"/>
          <w:szCs w:val="28"/>
          <w:lang w:val="uk-UA"/>
        </w:rPr>
        <w:t>раційні зв’язки залишаються з територіально віддаленими Закарпатською, Терн</w:t>
      </w:r>
      <w:r>
        <w:rPr>
          <w:sz w:val="28"/>
          <w:szCs w:val="28"/>
          <w:lang w:val="uk-UA"/>
        </w:rPr>
        <w:t>о</w:t>
      </w:r>
      <w:r>
        <w:rPr>
          <w:sz w:val="28"/>
          <w:szCs w:val="28"/>
          <w:lang w:val="uk-UA"/>
        </w:rPr>
        <w:t>пільською, Чернівецькою, Івано-Франківською, Волинською та Рівненською обла</w:t>
      </w:r>
      <w:r>
        <w:rPr>
          <w:sz w:val="28"/>
          <w:szCs w:val="28"/>
          <w:lang w:val="uk-UA"/>
        </w:rPr>
        <w:t>с</w:t>
      </w:r>
      <w:r>
        <w:rPr>
          <w:sz w:val="28"/>
          <w:szCs w:val="28"/>
          <w:lang w:val="uk-UA"/>
        </w:rPr>
        <w:t xml:space="preserve">тями. </w:t>
      </w:r>
    </w:p>
    <w:p w14:paraId="47FD990A" w14:textId="77777777" w:rsidR="0058036D" w:rsidRDefault="0058036D" w:rsidP="0058036D">
      <w:pPr>
        <w:ind w:firstLine="536"/>
        <w:rPr>
          <w:sz w:val="28"/>
          <w:szCs w:val="28"/>
          <w:lang w:val="uk-UA"/>
        </w:rPr>
      </w:pPr>
      <w:r>
        <w:rPr>
          <w:sz w:val="28"/>
          <w:szCs w:val="28"/>
          <w:lang w:val="uk-UA"/>
        </w:rPr>
        <w:t xml:space="preserve">Питома вага </w:t>
      </w:r>
      <w:r>
        <w:rPr>
          <w:i/>
          <w:iCs/>
          <w:sz w:val="28"/>
          <w:szCs w:val="28"/>
          <w:lang w:val="uk-UA"/>
        </w:rPr>
        <w:t>міждержавної міграції</w:t>
      </w:r>
      <w:r>
        <w:rPr>
          <w:sz w:val="28"/>
          <w:szCs w:val="28"/>
          <w:lang w:val="uk-UA"/>
        </w:rPr>
        <w:t xml:space="preserve"> у загальній міграційній ситуації Харківс</w:t>
      </w:r>
      <w:r>
        <w:rPr>
          <w:sz w:val="28"/>
          <w:szCs w:val="28"/>
          <w:lang w:val="uk-UA"/>
        </w:rPr>
        <w:t>ь</w:t>
      </w:r>
      <w:r>
        <w:rPr>
          <w:sz w:val="28"/>
          <w:szCs w:val="28"/>
          <w:lang w:val="uk-UA"/>
        </w:rPr>
        <w:t>кої області за період з 1991 по 2005 рр. становить 19,68%. Серед країн СНД та Балтії найбільші за об’ємом еміграційні зв’язки спостерігаються з Російської Федерацією та Білоруссю (у 2005 р. 88% та 6,94% відповідно усіх вибулих з Харківської області до країн близького зарубіжжя). Найбільші імміграційні потоки - з Російської Фед</w:t>
      </w:r>
      <w:r>
        <w:rPr>
          <w:sz w:val="28"/>
          <w:szCs w:val="28"/>
          <w:lang w:val="uk-UA"/>
        </w:rPr>
        <w:t>е</w:t>
      </w:r>
      <w:r>
        <w:rPr>
          <w:sz w:val="28"/>
          <w:szCs w:val="28"/>
          <w:lang w:val="uk-UA"/>
        </w:rPr>
        <w:t>рації, Грузії, Вірменії та Азербайджану (у 2005 р. 60,1%, 8,22%, 5,5% та 5,4% відп</w:t>
      </w:r>
      <w:r>
        <w:rPr>
          <w:sz w:val="28"/>
          <w:szCs w:val="28"/>
          <w:lang w:val="uk-UA"/>
        </w:rPr>
        <w:t>о</w:t>
      </w:r>
      <w:r>
        <w:rPr>
          <w:sz w:val="28"/>
          <w:szCs w:val="28"/>
          <w:lang w:val="uk-UA"/>
        </w:rPr>
        <w:t>відно усіх прибулих до Харківської області з країн близького зарубіжжя). Окремо виділяються країни-донори як Таджикистан, Киргизстан, Латвія.</w:t>
      </w:r>
    </w:p>
    <w:p w14:paraId="66E4E0E8" w14:textId="77777777" w:rsidR="0058036D" w:rsidRDefault="0058036D" w:rsidP="0058036D">
      <w:pPr>
        <w:ind w:firstLine="536"/>
        <w:rPr>
          <w:sz w:val="28"/>
          <w:szCs w:val="28"/>
          <w:lang w:val="uk-UA"/>
        </w:rPr>
      </w:pPr>
      <w:r>
        <w:rPr>
          <w:sz w:val="28"/>
          <w:szCs w:val="28"/>
          <w:lang w:val="uk-UA"/>
        </w:rPr>
        <w:t>Серед країн далекого зарубіжжя, які обирають мігранти Харківщини для пер</w:t>
      </w:r>
      <w:r>
        <w:rPr>
          <w:sz w:val="28"/>
          <w:szCs w:val="28"/>
          <w:lang w:val="uk-UA"/>
        </w:rPr>
        <w:t>е</w:t>
      </w:r>
      <w:r>
        <w:rPr>
          <w:sz w:val="28"/>
          <w:szCs w:val="28"/>
          <w:lang w:val="uk-UA"/>
        </w:rPr>
        <w:t>селення на постійне місце проживання або повернення на батьківщину, чітко вид</w:t>
      </w:r>
      <w:r>
        <w:rPr>
          <w:sz w:val="28"/>
          <w:szCs w:val="28"/>
          <w:lang w:val="uk-UA"/>
        </w:rPr>
        <w:t>і</w:t>
      </w:r>
      <w:r>
        <w:rPr>
          <w:sz w:val="28"/>
          <w:szCs w:val="28"/>
          <w:lang w:val="uk-UA"/>
        </w:rPr>
        <w:t>ляються Німеччина, Канада, США, Ізраїль, Китай, Сирія, Марокко. Імміграція з кр</w:t>
      </w:r>
      <w:r>
        <w:rPr>
          <w:sz w:val="28"/>
          <w:szCs w:val="28"/>
          <w:lang w:val="uk-UA"/>
        </w:rPr>
        <w:t>а</w:t>
      </w:r>
      <w:r>
        <w:rPr>
          <w:sz w:val="28"/>
          <w:szCs w:val="28"/>
          <w:lang w:val="uk-UA"/>
        </w:rPr>
        <w:t>їн далекого зарубіжжя до Харківської області має незначні обсяги. Позитивне сал</w:t>
      </w:r>
      <w:r>
        <w:rPr>
          <w:sz w:val="28"/>
          <w:szCs w:val="28"/>
          <w:lang w:val="uk-UA"/>
        </w:rPr>
        <w:t>ь</w:t>
      </w:r>
      <w:r>
        <w:rPr>
          <w:sz w:val="28"/>
          <w:szCs w:val="28"/>
          <w:lang w:val="uk-UA"/>
        </w:rPr>
        <w:t>до спостерігається з Китаєм, В’єтнамом, Індією, Іраном, Ліваном, Сирією, Туречч</w:t>
      </w:r>
      <w:r>
        <w:rPr>
          <w:sz w:val="28"/>
          <w:szCs w:val="28"/>
          <w:lang w:val="uk-UA"/>
        </w:rPr>
        <w:t>и</w:t>
      </w:r>
      <w:r>
        <w:rPr>
          <w:sz w:val="28"/>
          <w:szCs w:val="28"/>
          <w:lang w:val="uk-UA"/>
        </w:rPr>
        <w:t>ною, Марокко та іншими азійськими і африканськими країнами.</w:t>
      </w:r>
    </w:p>
    <w:p w14:paraId="75952109" w14:textId="77777777" w:rsidR="0058036D" w:rsidRDefault="0058036D" w:rsidP="0058036D">
      <w:pPr>
        <w:ind w:firstLine="536"/>
        <w:rPr>
          <w:sz w:val="28"/>
          <w:szCs w:val="28"/>
          <w:lang w:val="uk-UA"/>
        </w:rPr>
      </w:pPr>
      <w:r>
        <w:rPr>
          <w:i/>
          <w:iCs/>
          <w:sz w:val="28"/>
          <w:szCs w:val="28"/>
          <w:lang w:val="uk-UA"/>
        </w:rPr>
        <w:t>Статево-вікова структура та рівень освіти</w:t>
      </w:r>
      <w:r>
        <w:rPr>
          <w:sz w:val="28"/>
          <w:szCs w:val="28"/>
          <w:lang w:val="uk-UA"/>
        </w:rPr>
        <w:t xml:space="preserve"> </w:t>
      </w:r>
      <w:r>
        <w:rPr>
          <w:i/>
          <w:iCs/>
          <w:sz w:val="28"/>
          <w:szCs w:val="28"/>
          <w:lang w:val="uk-UA"/>
        </w:rPr>
        <w:t xml:space="preserve">мігрантів </w:t>
      </w:r>
      <w:r>
        <w:rPr>
          <w:sz w:val="28"/>
          <w:szCs w:val="28"/>
          <w:lang w:val="uk-UA"/>
        </w:rPr>
        <w:t xml:space="preserve">у Харківській області характеризується певними закономірностями і в значній мірі залежить від статево-вікової структури всього наявного населення області. </w:t>
      </w:r>
    </w:p>
    <w:p w14:paraId="752140AA" w14:textId="77777777" w:rsidR="0058036D" w:rsidRDefault="0058036D" w:rsidP="0058036D">
      <w:pPr>
        <w:ind w:firstLine="536"/>
        <w:rPr>
          <w:sz w:val="28"/>
          <w:szCs w:val="28"/>
          <w:lang w:val="uk-UA"/>
        </w:rPr>
      </w:pPr>
      <w:r>
        <w:rPr>
          <w:sz w:val="28"/>
          <w:szCs w:val="28"/>
          <w:lang w:val="uk-UA"/>
        </w:rPr>
        <w:t>У структурі емігрантів Харківської області переважають жінки (54,82%), найб</w:t>
      </w:r>
      <w:r>
        <w:rPr>
          <w:sz w:val="28"/>
          <w:szCs w:val="28"/>
          <w:lang w:val="uk-UA"/>
        </w:rPr>
        <w:t>і</w:t>
      </w:r>
      <w:r>
        <w:rPr>
          <w:sz w:val="28"/>
          <w:szCs w:val="28"/>
          <w:lang w:val="uk-UA"/>
        </w:rPr>
        <w:t>льша кількість з яких мають повну середню (52%), середню спеціальну освіту (21%), повну вищу (16%) освіту. Серед більшості чоловіків-емігрантів 53% мають повну середню, 20% - повну вищу, 18% - середню спеціальну освіту.</w:t>
      </w:r>
    </w:p>
    <w:p w14:paraId="17BAB744" w14:textId="77777777" w:rsidR="0058036D" w:rsidRDefault="0058036D" w:rsidP="0058036D">
      <w:pPr>
        <w:ind w:firstLine="536"/>
        <w:rPr>
          <w:sz w:val="28"/>
          <w:szCs w:val="28"/>
          <w:lang w:val="uk-UA"/>
        </w:rPr>
      </w:pPr>
      <w:r>
        <w:rPr>
          <w:sz w:val="28"/>
          <w:szCs w:val="28"/>
          <w:lang w:val="uk-UA"/>
        </w:rPr>
        <w:t>У структурі іммігрантів Харківської області переважають жінки 54,64%, найб</w:t>
      </w:r>
      <w:r>
        <w:rPr>
          <w:sz w:val="28"/>
          <w:szCs w:val="28"/>
          <w:lang w:val="uk-UA"/>
        </w:rPr>
        <w:t>і</w:t>
      </w:r>
      <w:r>
        <w:rPr>
          <w:sz w:val="28"/>
          <w:szCs w:val="28"/>
          <w:lang w:val="uk-UA"/>
        </w:rPr>
        <w:t>льша кількість з яких мають повну середню (39%), повну вищу (29%), середню сп</w:t>
      </w:r>
      <w:r>
        <w:rPr>
          <w:sz w:val="28"/>
          <w:szCs w:val="28"/>
          <w:lang w:val="uk-UA"/>
        </w:rPr>
        <w:t>е</w:t>
      </w:r>
      <w:r>
        <w:rPr>
          <w:sz w:val="28"/>
          <w:szCs w:val="28"/>
          <w:lang w:val="uk-UA"/>
        </w:rPr>
        <w:t>ціальну (21%) освіту. В освітній структурі іммігрантів-чоловіків дещо інша ситу</w:t>
      </w:r>
      <w:r>
        <w:rPr>
          <w:sz w:val="28"/>
          <w:szCs w:val="28"/>
          <w:lang w:val="uk-UA"/>
        </w:rPr>
        <w:t>а</w:t>
      </w:r>
      <w:r>
        <w:rPr>
          <w:sz w:val="28"/>
          <w:szCs w:val="28"/>
          <w:lang w:val="uk-UA"/>
        </w:rPr>
        <w:t>ція: 53% мають повну середню освіту, 20% - середню спеціальну освіту, 18% - п</w:t>
      </w:r>
      <w:r>
        <w:rPr>
          <w:sz w:val="28"/>
          <w:szCs w:val="28"/>
          <w:lang w:val="uk-UA"/>
        </w:rPr>
        <w:t>о</w:t>
      </w:r>
      <w:r>
        <w:rPr>
          <w:sz w:val="28"/>
          <w:szCs w:val="28"/>
          <w:lang w:val="uk-UA"/>
        </w:rPr>
        <w:t>вну вищу.</w:t>
      </w:r>
    </w:p>
    <w:p w14:paraId="711568C4" w14:textId="77777777" w:rsidR="0058036D" w:rsidRDefault="0058036D" w:rsidP="0058036D">
      <w:pPr>
        <w:ind w:firstLine="567"/>
        <w:rPr>
          <w:sz w:val="28"/>
          <w:szCs w:val="28"/>
          <w:lang w:val="uk-UA"/>
        </w:rPr>
      </w:pPr>
      <w:r>
        <w:rPr>
          <w:sz w:val="28"/>
          <w:szCs w:val="28"/>
          <w:lang w:val="uk-UA"/>
        </w:rPr>
        <w:t>Найбільш міграційно активною є вікова група населення від 15 до 35 років.</w:t>
      </w:r>
    </w:p>
    <w:p w14:paraId="5D6128D4" w14:textId="77777777" w:rsidR="0058036D" w:rsidRDefault="0058036D" w:rsidP="0058036D">
      <w:pPr>
        <w:ind w:firstLine="567"/>
        <w:rPr>
          <w:sz w:val="28"/>
          <w:szCs w:val="28"/>
          <w:lang w:val="uk-UA"/>
        </w:rPr>
      </w:pPr>
      <w:r>
        <w:rPr>
          <w:i/>
          <w:iCs/>
          <w:sz w:val="28"/>
          <w:szCs w:val="28"/>
          <w:lang w:val="uk-UA"/>
        </w:rPr>
        <w:t>Шлюбний стан мігрантів.</w:t>
      </w:r>
      <w:r>
        <w:rPr>
          <w:sz w:val="28"/>
          <w:szCs w:val="28"/>
          <w:lang w:val="uk-UA"/>
        </w:rPr>
        <w:t xml:space="preserve"> Із загальної кількості мігрантів, прибулих за період 2001-2005 рр. в Харківську область, 39% чоловіків та 36% жінок перебувають у </w:t>
      </w:r>
      <w:r>
        <w:rPr>
          <w:sz w:val="28"/>
          <w:szCs w:val="28"/>
          <w:lang w:val="uk-UA"/>
        </w:rPr>
        <w:lastRenderedPageBreak/>
        <w:t>шлюбі, за абсолютними показниками переважають жінки (51 тис. проти 46 тис.). Із загальної кількості вибулих у шлюбі перебувають 43% чоловіків і 40% жінок. За а</w:t>
      </w:r>
      <w:r>
        <w:rPr>
          <w:sz w:val="28"/>
          <w:szCs w:val="28"/>
          <w:lang w:val="uk-UA"/>
        </w:rPr>
        <w:t>б</w:t>
      </w:r>
      <w:r>
        <w:rPr>
          <w:sz w:val="28"/>
          <w:szCs w:val="28"/>
          <w:lang w:val="uk-UA"/>
        </w:rPr>
        <w:t>солютними показниками серед вибулих переважають жінки, що знаходяться у шл</w:t>
      </w:r>
      <w:r>
        <w:rPr>
          <w:sz w:val="28"/>
          <w:szCs w:val="28"/>
          <w:lang w:val="uk-UA"/>
        </w:rPr>
        <w:t>ю</w:t>
      </w:r>
      <w:r>
        <w:rPr>
          <w:sz w:val="28"/>
          <w:szCs w:val="28"/>
          <w:lang w:val="uk-UA"/>
        </w:rPr>
        <w:t>бі (52 тис. проти 46 тис.). Загальне сальдо складає -1380 осіб. Така ситуація не спр</w:t>
      </w:r>
      <w:r>
        <w:rPr>
          <w:sz w:val="28"/>
          <w:szCs w:val="28"/>
          <w:lang w:val="uk-UA"/>
        </w:rPr>
        <w:t>и</w:t>
      </w:r>
      <w:r>
        <w:rPr>
          <w:sz w:val="28"/>
          <w:szCs w:val="28"/>
          <w:lang w:val="uk-UA"/>
        </w:rPr>
        <w:t>яє покращанню демографічної ситуації регіону в плані підвищення народжуваності, оскільки потенційні та фактичні батьки, особливо майбутні матері, більше емігр</w:t>
      </w:r>
      <w:r>
        <w:rPr>
          <w:sz w:val="28"/>
          <w:szCs w:val="28"/>
          <w:lang w:val="uk-UA"/>
        </w:rPr>
        <w:t>у</w:t>
      </w:r>
      <w:r>
        <w:rPr>
          <w:sz w:val="28"/>
          <w:szCs w:val="28"/>
          <w:lang w:val="uk-UA"/>
        </w:rPr>
        <w:t>ють із Харківської області, ніж іммігрують.</w:t>
      </w:r>
    </w:p>
    <w:p w14:paraId="73683025" w14:textId="77777777" w:rsidR="0058036D" w:rsidRDefault="0058036D" w:rsidP="0058036D">
      <w:pPr>
        <w:ind w:firstLine="567"/>
        <w:rPr>
          <w:sz w:val="28"/>
          <w:szCs w:val="28"/>
          <w:lang w:val="uk-UA"/>
        </w:rPr>
      </w:pPr>
      <w:r>
        <w:rPr>
          <w:i/>
          <w:iCs/>
          <w:sz w:val="28"/>
          <w:szCs w:val="28"/>
          <w:lang w:val="uk-UA"/>
        </w:rPr>
        <w:t xml:space="preserve">Національний склад мігрантів. </w:t>
      </w:r>
      <w:r>
        <w:rPr>
          <w:sz w:val="28"/>
          <w:szCs w:val="28"/>
          <w:lang w:val="uk-UA"/>
        </w:rPr>
        <w:t>У національно-етнічній структурі всіх напрямів міграції (внутрішньорегіональної, міжрегіональної, міждержавної) Харківської о</w:t>
      </w:r>
      <w:r>
        <w:rPr>
          <w:sz w:val="28"/>
          <w:szCs w:val="28"/>
          <w:lang w:val="uk-UA"/>
        </w:rPr>
        <w:t>б</w:t>
      </w:r>
      <w:r>
        <w:rPr>
          <w:sz w:val="28"/>
          <w:szCs w:val="28"/>
          <w:lang w:val="uk-UA"/>
        </w:rPr>
        <w:t xml:space="preserve">ласті наявним є переважання українців (83% серед прибулих та 78% серед вибулих) та росіян (14% серед прибулих та 16% серед вибулих). Серед представників інших національностей найбільш активну участь у міграціях беруть участь євреї, вірмени, білоруси, азербайджанці та грузини. </w:t>
      </w:r>
    </w:p>
    <w:p w14:paraId="7F0BE131" w14:textId="77777777" w:rsidR="0058036D" w:rsidRDefault="0058036D" w:rsidP="0058036D">
      <w:pPr>
        <w:ind w:firstLine="536"/>
        <w:rPr>
          <w:b/>
          <w:bCs/>
          <w:i/>
          <w:iCs/>
          <w:sz w:val="28"/>
          <w:szCs w:val="28"/>
          <w:lang w:val="uk-UA"/>
        </w:rPr>
      </w:pPr>
      <w:r>
        <w:rPr>
          <w:sz w:val="28"/>
          <w:szCs w:val="28"/>
          <w:lang w:val="uk-UA"/>
        </w:rPr>
        <w:t xml:space="preserve">До основних </w:t>
      </w:r>
      <w:r>
        <w:rPr>
          <w:i/>
          <w:iCs/>
          <w:sz w:val="28"/>
          <w:szCs w:val="28"/>
          <w:lang w:val="uk-UA"/>
        </w:rPr>
        <w:t>причин міграції</w:t>
      </w:r>
      <w:r>
        <w:rPr>
          <w:sz w:val="28"/>
          <w:szCs w:val="28"/>
          <w:lang w:val="uk-UA"/>
        </w:rPr>
        <w:t xml:space="preserve"> населення Харківської області, що визначають структуру мігрантів, відносяться: родинні обставини та як різновид даної причини – переїзд дітей разом з батьками, зміна місця роботи та навчання. Крім того, важл</w:t>
      </w:r>
      <w:r>
        <w:rPr>
          <w:sz w:val="28"/>
          <w:szCs w:val="28"/>
          <w:lang w:val="uk-UA"/>
        </w:rPr>
        <w:t>и</w:t>
      </w:r>
      <w:r>
        <w:rPr>
          <w:sz w:val="28"/>
          <w:szCs w:val="28"/>
          <w:lang w:val="uk-UA"/>
        </w:rPr>
        <w:t>вими причинами є: лікування, опікунство (догляд за хворими), несприятлива екол</w:t>
      </w:r>
      <w:r>
        <w:rPr>
          <w:sz w:val="28"/>
          <w:szCs w:val="28"/>
          <w:lang w:val="uk-UA"/>
        </w:rPr>
        <w:t>о</w:t>
      </w:r>
      <w:r>
        <w:rPr>
          <w:sz w:val="28"/>
          <w:szCs w:val="28"/>
          <w:lang w:val="uk-UA"/>
        </w:rPr>
        <w:t>гічна ситуація (наслідки аварії на ЧАЕС), репатріація тощо.</w:t>
      </w:r>
    </w:p>
    <w:p w14:paraId="05CB086B" w14:textId="77777777" w:rsidR="0058036D" w:rsidRDefault="0058036D" w:rsidP="0058036D">
      <w:pPr>
        <w:ind w:firstLine="536"/>
        <w:rPr>
          <w:sz w:val="28"/>
          <w:szCs w:val="28"/>
          <w:lang w:val="uk-UA"/>
        </w:rPr>
      </w:pPr>
      <w:r>
        <w:rPr>
          <w:i/>
          <w:iCs/>
          <w:sz w:val="28"/>
          <w:szCs w:val="28"/>
          <w:lang w:val="uk-UA"/>
        </w:rPr>
        <w:t xml:space="preserve">Групування адміністративних районів </w:t>
      </w:r>
      <w:r>
        <w:rPr>
          <w:sz w:val="28"/>
          <w:szCs w:val="28"/>
          <w:lang w:val="uk-UA"/>
        </w:rPr>
        <w:t>Харківської області за просторовими особливостями міграційного руху населення проводилося на основі розрахованих значень відносних показників Км, Ко та Ке. Результати представлені у табл. 1 і    рис. 3, 4, 5.</w:t>
      </w:r>
    </w:p>
    <w:p w14:paraId="590EAED6" w14:textId="77777777" w:rsidR="0058036D" w:rsidRDefault="0058036D" w:rsidP="0058036D">
      <w:pPr>
        <w:ind w:firstLine="536"/>
        <w:rPr>
          <w:sz w:val="28"/>
          <w:szCs w:val="28"/>
          <w:lang w:val="uk-UA"/>
        </w:rPr>
      </w:pPr>
      <w:r>
        <w:rPr>
          <w:sz w:val="28"/>
          <w:szCs w:val="28"/>
          <w:lang w:val="uk-UA"/>
        </w:rPr>
        <w:t xml:space="preserve">Основною характеристикою групи </w:t>
      </w:r>
      <w:r>
        <w:rPr>
          <w:i/>
          <w:iCs/>
          <w:sz w:val="28"/>
          <w:szCs w:val="28"/>
          <w:lang w:val="uk-UA"/>
        </w:rPr>
        <w:t>районів-донорів</w:t>
      </w:r>
      <w:r>
        <w:rPr>
          <w:sz w:val="28"/>
          <w:szCs w:val="28"/>
          <w:lang w:val="uk-UA"/>
        </w:rPr>
        <w:t xml:space="preserve"> є стабільні від’ємні значення коефіцієнта сальдо міграції. Група </w:t>
      </w:r>
      <w:r>
        <w:rPr>
          <w:i/>
          <w:iCs/>
          <w:sz w:val="28"/>
          <w:szCs w:val="28"/>
          <w:lang w:val="uk-UA"/>
        </w:rPr>
        <w:t>районів міграційної рівноваги</w:t>
      </w:r>
      <w:r>
        <w:rPr>
          <w:sz w:val="28"/>
          <w:szCs w:val="28"/>
          <w:lang w:val="uk-UA"/>
        </w:rPr>
        <w:t xml:space="preserve"> характеризуються тимчасовою рівновагою між в’їздом та виїздом мігрантів. </w:t>
      </w:r>
      <w:r>
        <w:rPr>
          <w:i/>
          <w:iCs/>
          <w:sz w:val="28"/>
          <w:szCs w:val="28"/>
          <w:lang w:val="uk-UA"/>
        </w:rPr>
        <w:t>Райони-реципієнти</w:t>
      </w:r>
      <w:r>
        <w:rPr>
          <w:sz w:val="28"/>
          <w:szCs w:val="28"/>
        </w:rPr>
        <w:t xml:space="preserve"> </w:t>
      </w:r>
      <w:r>
        <w:rPr>
          <w:sz w:val="28"/>
          <w:szCs w:val="28"/>
          <w:lang w:val="uk-UA"/>
        </w:rPr>
        <w:t>- це райони, які в тій чи інший мірі активно приймають мігрантів.</w:t>
      </w:r>
    </w:p>
    <w:p w14:paraId="235629E6" w14:textId="77777777" w:rsidR="0058036D" w:rsidRDefault="0058036D" w:rsidP="0058036D">
      <w:pPr>
        <w:ind w:firstLine="536"/>
        <w:rPr>
          <w:sz w:val="28"/>
          <w:szCs w:val="28"/>
          <w:lang w:val="uk-UA"/>
        </w:rPr>
      </w:pPr>
      <w:r>
        <w:rPr>
          <w:sz w:val="28"/>
          <w:szCs w:val="28"/>
          <w:lang w:val="uk-UA"/>
        </w:rPr>
        <w:t>Якщо оцінювати міграційну ситуацію за спеціальними показниками - Км сіл</w:t>
      </w:r>
      <w:r>
        <w:rPr>
          <w:sz w:val="28"/>
          <w:szCs w:val="28"/>
          <w:lang w:val="uk-UA"/>
        </w:rPr>
        <w:t>ь</w:t>
      </w:r>
      <w:r>
        <w:rPr>
          <w:sz w:val="28"/>
          <w:szCs w:val="28"/>
          <w:lang w:val="uk-UA"/>
        </w:rPr>
        <w:t>ського та Км міського населення, поділ районів на групи матиме саме такий вигляд:</w:t>
      </w:r>
    </w:p>
    <w:p w14:paraId="3B923472" w14:textId="77777777" w:rsidR="0058036D" w:rsidRDefault="0058036D" w:rsidP="0058036D">
      <w:pPr>
        <w:jc w:val="right"/>
        <w:rPr>
          <w:i/>
          <w:iCs/>
          <w:sz w:val="28"/>
          <w:szCs w:val="28"/>
          <w:lang w:val="uk-UA"/>
        </w:rPr>
      </w:pPr>
      <w:r>
        <w:rPr>
          <w:i/>
          <w:iCs/>
          <w:sz w:val="28"/>
          <w:szCs w:val="28"/>
          <w:lang w:val="uk-UA"/>
        </w:rPr>
        <w:t>Таблиця 1</w:t>
      </w:r>
    </w:p>
    <w:p w14:paraId="72F2D5B9" w14:textId="77777777" w:rsidR="0058036D" w:rsidRDefault="0058036D" w:rsidP="0058036D">
      <w:pPr>
        <w:ind w:firstLine="708"/>
        <w:jc w:val="center"/>
        <w:rPr>
          <w:sz w:val="28"/>
          <w:szCs w:val="28"/>
          <w:lang w:val="uk-UA"/>
        </w:rPr>
      </w:pPr>
      <w:r>
        <w:rPr>
          <w:sz w:val="28"/>
          <w:szCs w:val="28"/>
          <w:lang w:val="uk-UA"/>
        </w:rPr>
        <w:t xml:space="preserve">Групування адміністративних районів Харківської області за середніми </w:t>
      </w:r>
    </w:p>
    <w:tbl>
      <w:tblPr>
        <w:tblpPr w:leftFromText="180" w:rightFromText="180" w:vertAnchor="page" w:horzAnchor="margin" w:tblpY="2215"/>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218"/>
        <w:gridCol w:w="2427"/>
        <w:gridCol w:w="2420"/>
        <w:gridCol w:w="2560"/>
      </w:tblGrid>
      <w:tr w:rsidR="0058036D" w14:paraId="74DAA1D6" w14:textId="77777777" w:rsidTr="00493200">
        <w:trPr>
          <w:trHeight w:val="836"/>
        </w:trPr>
        <w:tc>
          <w:tcPr>
            <w:tcW w:w="1399" w:type="dxa"/>
            <w:tcBorders>
              <w:top w:val="single" w:sz="4" w:space="0" w:color="auto"/>
              <w:left w:val="single" w:sz="4" w:space="0" w:color="auto"/>
              <w:bottom w:val="single" w:sz="4" w:space="0" w:color="auto"/>
              <w:right w:val="single" w:sz="4" w:space="0" w:color="auto"/>
            </w:tcBorders>
          </w:tcPr>
          <w:p w14:paraId="68FE1204" w14:textId="77777777" w:rsidR="0058036D" w:rsidRDefault="0058036D" w:rsidP="00493200">
            <w:pPr>
              <w:jc w:val="center"/>
              <w:rPr>
                <w:sz w:val="25"/>
                <w:szCs w:val="25"/>
                <w:lang w:val="uk-UA"/>
              </w:rPr>
            </w:pPr>
            <w:r>
              <w:rPr>
                <w:sz w:val="25"/>
                <w:szCs w:val="25"/>
                <w:lang w:val="uk-UA"/>
              </w:rPr>
              <w:lastRenderedPageBreak/>
              <w:br w:type="page"/>
              <w:t xml:space="preserve">Групи </w:t>
            </w:r>
          </w:p>
          <w:p w14:paraId="76060E5F" w14:textId="77777777" w:rsidR="0058036D" w:rsidRDefault="0058036D" w:rsidP="00493200">
            <w:pPr>
              <w:jc w:val="center"/>
              <w:rPr>
                <w:sz w:val="25"/>
                <w:szCs w:val="25"/>
                <w:lang w:val="uk-UA"/>
              </w:rPr>
            </w:pPr>
            <w:r>
              <w:rPr>
                <w:sz w:val="25"/>
                <w:szCs w:val="25"/>
                <w:lang w:val="uk-UA"/>
              </w:rPr>
              <w:t>районів</w:t>
            </w:r>
          </w:p>
        </w:tc>
        <w:tc>
          <w:tcPr>
            <w:tcW w:w="1218" w:type="dxa"/>
            <w:tcBorders>
              <w:top w:val="single" w:sz="4" w:space="0" w:color="auto"/>
              <w:left w:val="single" w:sz="4" w:space="0" w:color="auto"/>
              <w:bottom w:val="single" w:sz="4" w:space="0" w:color="auto"/>
              <w:right w:val="single" w:sz="4" w:space="0" w:color="auto"/>
            </w:tcBorders>
          </w:tcPr>
          <w:p w14:paraId="61625A6E" w14:textId="77777777" w:rsidR="0058036D" w:rsidRDefault="0058036D" w:rsidP="00493200">
            <w:pPr>
              <w:jc w:val="center"/>
              <w:rPr>
                <w:sz w:val="25"/>
                <w:szCs w:val="25"/>
                <w:lang w:val="uk-UA"/>
              </w:rPr>
            </w:pPr>
            <w:r>
              <w:rPr>
                <w:sz w:val="25"/>
                <w:szCs w:val="25"/>
                <w:lang w:val="uk-UA"/>
              </w:rPr>
              <w:t xml:space="preserve">Середні значення Км, ‰ </w:t>
            </w:r>
          </w:p>
        </w:tc>
        <w:tc>
          <w:tcPr>
            <w:tcW w:w="2427" w:type="dxa"/>
            <w:tcBorders>
              <w:top w:val="single" w:sz="4" w:space="0" w:color="auto"/>
              <w:left w:val="single" w:sz="4" w:space="0" w:color="auto"/>
              <w:bottom w:val="single" w:sz="4" w:space="0" w:color="auto"/>
              <w:right w:val="single" w:sz="4" w:space="0" w:color="auto"/>
            </w:tcBorders>
          </w:tcPr>
          <w:p w14:paraId="15341AFC" w14:textId="77777777" w:rsidR="0058036D" w:rsidRDefault="0058036D" w:rsidP="00493200">
            <w:pPr>
              <w:jc w:val="center"/>
              <w:rPr>
                <w:sz w:val="25"/>
                <w:szCs w:val="25"/>
                <w:lang w:val="uk-UA"/>
              </w:rPr>
            </w:pPr>
            <w:r>
              <w:rPr>
                <w:sz w:val="25"/>
                <w:szCs w:val="25"/>
                <w:lang w:val="uk-UA"/>
              </w:rPr>
              <w:t>для всього населе</w:t>
            </w:r>
            <w:r>
              <w:rPr>
                <w:sz w:val="25"/>
                <w:szCs w:val="25"/>
                <w:lang w:val="uk-UA"/>
              </w:rPr>
              <w:t>н</w:t>
            </w:r>
            <w:r>
              <w:rPr>
                <w:sz w:val="25"/>
                <w:szCs w:val="25"/>
                <w:lang w:val="uk-UA"/>
              </w:rPr>
              <w:t>ня</w:t>
            </w:r>
          </w:p>
        </w:tc>
        <w:tc>
          <w:tcPr>
            <w:tcW w:w="2420" w:type="dxa"/>
            <w:tcBorders>
              <w:top w:val="single" w:sz="4" w:space="0" w:color="auto"/>
              <w:left w:val="single" w:sz="4" w:space="0" w:color="auto"/>
              <w:bottom w:val="single" w:sz="4" w:space="0" w:color="auto"/>
              <w:right w:val="single" w:sz="4" w:space="0" w:color="auto"/>
            </w:tcBorders>
          </w:tcPr>
          <w:p w14:paraId="0AFBF40A" w14:textId="77777777" w:rsidR="0058036D" w:rsidRDefault="0058036D" w:rsidP="00493200">
            <w:pPr>
              <w:jc w:val="center"/>
              <w:rPr>
                <w:sz w:val="25"/>
                <w:szCs w:val="25"/>
                <w:lang w:val="uk-UA"/>
              </w:rPr>
            </w:pPr>
            <w:r>
              <w:rPr>
                <w:sz w:val="25"/>
                <w:szCs w:val="25"/>
                <w:lang w:val="uk-UA"/>
              </w:rPr>
              <w:t xml:space="preserve">для міського </w:t>
            </w:r>
          </w:p>
          <w:p w14:paraId="7ECDE9D6" w14:textId="77777777" w:rsidR="0058036D" w:rsidRDefault="0058036D" w:rsidP="00493200">
            <w:pPr>
              <w:jc w:val="center"/>
              <w:rPr>
                <w:sz w:val="25"/>
                <w:szCs w:val="25"/>
                <w:lang w:val="uk-UA"/>
              </w:rPr>
            </w:pPr>
            <w:r>
              <w:rPr>
                <w:sz w:val="25"/>
                <w:szCs w:val="25"/>
                <w:lang w:val="uk-UA"/>
              </w:rPr>
              <w:t>населення</w:t>
            </w:r>
          </w:p>
        </w:tc>
        <w:tc>
          <w:tcPr>
            <w:tcW w:w="2560" w:type="dxa"/>
            <w:tcBorders>
              <w:top w:val="single" w:sz="4" w:space="0" w:color="auto"/>
              <w:left w:val="single" w:sz="4" w:space="0" w:color="auto"/>
              <w:bottom w:val="single" w:sz="4" w:space="0" w:color="auto"/>
              <w:right w:val="single" w:sz="4" w:space="0" w:color="auto"/>
            </w:tcBorders>
          </w:tcPr>
          <w:p w14:paraId="3C90BE83" w14:textId="77777777" w:rsidR="0058036D" w:rsidRDefault="0058036D" w:rsidP="00493200">
            <w:pPr>
              <w:jc w:val="center"/>
              <w:rPr>
                <w:sz w:val="25"/>
                <w:szCs w:val="25"/>
                <w:lang w:val="uk-UA"/>
              </w:rPr>
            </w:pPr>
            <w:r>
              <w:rPr>
                <w:sz w:val="25"/>
                <w:szCs w:val="25"/>
                <w:lang w:val="uk-UA"/>
              </w:rPr>
              <w:t xml:space="preserve">для сільського </w:t>
            </w:r>
          </w:p>
          <w:p w14:paraId="17E98687" w14:textId="77777777" w:rsidR="0058036D" w:rsidRDefault="0058036D" w:rsidP="00493200">
            <w:pPr>
              <w:jc w:val="center"/>
              <w:rPr>
                <w:sz w:val="25"/>
                <w:szCs w:val="25"/>
                <w:lang w:val="uk-UA"/>
              </w:rPr>
            </w:pPr>
            <w:r>
              <w:rPr>
                <w:sz w:val="25"/>
                <w:szCs w:val="25"/>
                <w:lang w:val="uk-UA"/>
              </w:rPr>
              <w:t>населення</w:t>
            </w:r>
          </w:p>
        </w:tc>
      </w:tr>
      <w:tr w:rsidR="0058036D" w14:paraId="3ADE4F4C" w14:textId="77777777" w:rsidTr="00493200">
        <w:trPr>
          <w:cantSplit/>
          <w:trHeight w:val="1433"/>
        </w:trPr>
        <w:tc>
          <w:tcPr>
            <w:tcW w:w="1399" w:type="dxa"/>
            <w:vMerge w:val="restart"/>
            <w:tcBorders>
              <w:top w:val="single" w:sz="4" w:space="0" w:color="auto"/>
              <w:left w:val="single" w:sz="4" w:space="0" w:color="auto"/>
              <w:bottom w:val="single" w:sz="4" w:space="0" w:color="auto"/>
              <w:right w:val="single" w:sz="4" w:space="0" w:color="auto"/>
            </w:tcBorders>
            <w:vAlign w:val="center"/>
          </w:tcPr>
          <w:p w14:paraId="027F82CF" w14:textId="77777777" w:rsidR="0058036D" w:rsidRDefault="0058036D" w:rsidP="00493200">
            <w:pPr>
              <w:jc w:val="center"/>
              <w:rPr>
                <w:sz w:val="25"/>
                <w:szCs w:val="25"/>
                <w:lang w:val="uk-UA"/>
              </w:rPr>
            </w:pPr>
            <w:r>
              <w:rPr>
                <w:sz w:val="25"/>
                <w:szCs w:val="25"/>
                <w:lang w:val="uk-UA"/>
              </w:rPr>
              <w:t>1. Райони-донори</w:t>
            </w:r>
          </w:p>
        </w:tc>
        <w:tc>
          <w:tcPr>
            <w:tcW w:w="1218" w:type="dxa"/>
            <w:tcBorders>
              <w:top w:val="single" w:sz="4" w:space="0" w:color="auto"/>
              <w:left w:val="single" w:sz="4" w:space="0" w:color="auto"/>
              <w:bottom w:val="single" w:sz="4" w:space="0" w:color="auto"/>
              <w:right w:val="single" w:sz="4" w:space="0" w:color="auto"/>
            </w:tcBorders>
            <w:vAlign w:val="center"/>
          </w:tcPr>
          <w:p w14:paraId="70CA009C" w14:textId="77777777" w:rsidR="0058036D" w:rsidRDefault="0058036D" w:rsidP="00493200">
            <w:pPr>
              <w:jc w:val="center"/>
              <w:rPr>
                <w:sz w:val="25"/>
                <w:szCs w:val="25"/>
                <w:lang w:val="uk-UA"/>
              </w:rPr>
            </w:pPr>
            <w:r>
              <w:rPr>
                <w:sz w:val="25"/>
                <w:szCs w:val="25"/>
                <w:lang w:val="uk-UA"/>
              </w:rPr>
              <w:t xml:space="preserve">від -8 </w:t>
            </w:r>
          </w:p>
          <w:p w14:paraId="10865078" w14:textId="77777777" w:rsidR="0058036D" w:rsidRDefault="0058036D" w:rsidP="00493200">
            <w:pPr>
              <w:jc w:val="center"/>
              <w:rPr>
                <w:sz w:val="25"/>
                <w:szCs w:val="25"/>
                <w:lang w:val="uk-UA"/>
              </w:rPr>
            </w:pPr>
            <w:r>
              <w:rPr>
                <w:sz w:val="25"/>
                <w:szCs w:val="25"/>
                <w:lang w:val="uk-UA"/>
              </w:rPr>
              <w:t>і менше</w:t>
            </w:r>
          </w:p>
        </w:tc>
        <w:tc>
          <w:tcPr>
            <w:tcW w:w="2427" w:type="dxa"/>
            <w:tcBorders>
              <w:top w:val="single" w:sz="4" w:space="0" w:color="auto"/>
              <w:left w:val="single" w:sz="4" w:space="0" w:color="auto"/>
              <w:bottom w:val="single" w:sz="4" w:space="0" w:color="auto"/>
              <w:right w:val="single" w:sz="4" w:space="0" w:color="auto"/>
            </w:tcBorders>
            <w:vAlign w:val="center"/>
          </w:tcPr>
          <w:p w14:paraId="0BC9D673" w14:textId="77777777" w:rsidR="0058036D" w:rsidRDefault="0058036D" w:rsidP="00493200">
            <w:pPr>
              <w:rPr>
                <w:sz w:val="25"/>
                <w:szCs w:val="25"/>
                <w:lang w:val="uk-UA"/>
              </w:rPr>
            </w:pPr>
            <w:r>
              <w:rPr>
                <w:sz w:val="25"/>
                <w:szCs w:val="25"/>
                <w:lang w:val="uk-UA"/>
              </w:rPr>
              <w:t xml:space="preserve">Барвінківський, </w:t>
            </w:r>
          </w:p>
          <w:p w14:paraId="5934BEDC" w14:textId="77777777" w:rsidR="0058036D" w:rsidRDefault="0058036D" w:rsidP="00493200">
            <w:pPr>
              <w:rPr>
                <w:sz w:val="25"/>
                <w:szCs w:val="25"/>
                <w:lang w:val="uk-UA"/>
              </w:rPr>
            </w:pPr>
            <w:r>
              <w:rPr>
                <w:sz w:val="25"/>
                <w:szCs w:val="25"/>
                <w:lang w:val="uk-UA"/>
              </w:rPr>
              <w:t xml:space="preserve">Близнюківський, </w:t>
            </w:r>
          </w:p>
          <w:p w14:paraId="578AE9E4" w14:textId="77777777" w:rsidR="0058036D" w:rsidRDefault="0058036D" w:rsidP="00493200">
            <w:pPr>
              <w:rPr>
                <w:sz w:val="25"/>
                <w:szCs w:val="25"/>
                <w:lang w:val="uk-UA"/>
              </w:rPr>
            </w:pPr>
            <w:r>
              <w:rPr>
                <w:sz w:val="25"/>
                <w:szCs w:val="25"/>
                <w:lang w:val="uk-UA"/>
              </w:rPr>
              <w:t xml:space="preserve">Богодухівський, </w:t>
            </w:r>
          </w:p>
          <w:p w14:paraId="073BC638" w14:textId="77777777" w:rsidR="0058036D" w:rsidRDefault="0058036D" w:rsidP="00493200">
            <w:pPr>
              <w:rPr>
                <w:sz w:val="25"/>
                <w:szCs w:val="25"/>
                <w:lang w:val="uk-UA"/>
              </w:rPr>
            </w:pPr>
            <w:r>
              <w:rPr>
                <w:sz w:val="25"/>
                <w:szCs w:val="25"/>
                <w:lang w:val="uk-UA"/>
              </w:rPr>
              <w:t xml:space="preserve">Великобурлуцький, Дворічанський, </w:t>
            </w:r>
          </w:p>
          <w:p w14:paraId="1B300586" w14:textId="77777777" w:rsidR="0058036D" w:rsidRDefault="0058036D" w:rsidP="00493200">
            <w:pPr>
              <w:rPr>
                <w:sz w:val="25"/>
                <w:szCs w:val="25"/>
                <w:lang w:val="uk-UA"/>
              </w:rPr>
            </w:pPr>
            <w:r>
              <w:rPr>
                <w:sz w:val="25"/>
                <w:szCs w:val="25"/>
                <w:lang w:val="uk-UA"/>
              </w:rPr>
              <w:t xml:space="preserve">Золочівський, </w:t>
            </w:r>
          </w:p>
          <w:p w14:paraId="1C509B7B" w14:textId="77777777" w:rsidR="0058036D" w:rsidRDefault="0058036D" w:rsidP="00493200">
            <w:pPr>
              <w:rPr>
                <w:sz w:val="25"/>
                <w:szCs w:val="25"/>
                <w:lang w:val="uk-UA"/>
              </w:rPr>
            </w:pPr>
            <w:r>
              <w:rPr>
                <w:sz w:val="25"/>
                <w:szCs w:val="25"/>
                <w:lang w:val="uk-UA"/>
              </w:rPr>
              <w:t>Нововодолазький</w:t>
            </w:r>
          </w:p>
        </w:tc>
        <w:tc>
          <w:tcPr>
            <w:tcW w:w="2420" w:type="dxa"/>
            <w:tcBorders>
              <w:top w:val="single" w:sz="4" w:space="0" w:color="auto"/>
              <w:left w:val="single" w:sz="4" w:space="0" w:color="auto"/>
              <w:bottom w:val="single" w:sz="4" w:space="0" w:color="auto"/>
              <w:right w:val="single" w:sz="4" w:space="0" w:color="auto"/>
            </w:tcBorders>
            <w:vAlign w:val="center"/>
          </w:tcPr>
          <w:p w14:paraId="5B698131" w14:textId="77777777" w:rsidR="0058036D" w:rsidRDefault="0058036D" w:rsidP="00493200">
            <w:pPr>
              <w:rPr>
                <w:sz w:val="25"/>
                <w:szCs w:val="25"/>
                <w:lang w:val="uk-UA"/>
              </w:rPr>
            </w:pPr>
            <w:r>
              <w:rPr>
                <w:sz w:val="25"/>
                <w:szCs w:val="25"/>
                <w:lang w:val="uk-UA"/>
              </w:rPr>
              <w:t xml:space="preserve">Барвінківський, </w:t>
            </w:r>
          </w:p>
          <w:p w14:paraId="798E27E3" w14:textId="77777777" w:rsidR="0058036D" w:rsidRDefault="0058036D" w:rsidP="00493200">
            <w:pPr>
              <w:rPr>
                <w:sz w:val="25"/>
                <w:szCs w:val="25"/>
                <w:lang w:val="uk-UA"/>
              </w:rPr>
            </w:pPr>
            <w:r>
              <w:rPr>
                <w:sz w:val="25"/>
                <w:szCs w:val="25"/>
                <w:lang w:val="uk-UA"/>
              </w:rPr>
              <w:t xml:space="preserve">Близнюківський, </w:t>
            </w:r>
          </w:p>
          <w:p w14:paraId="5D9D2FAA" w14:textId="77777777" w:rsidR="0058036D" w:rsidRDefault="0058036D" w:rsidP="00493200">
            <w:pPr>
              <w:rPr>
                <w:sz w:val="25"/>
                <w:szCs w:val="25"/>
                <w:lang w:val="uk-UA"/>
              </w:rPr>
            </w:pPr>
            <w:r>
              <w:rPr>
                <w:sz w:val="25"/>
                <w:szCs w:val="25"/>
                <w:lang w:val="uk-UA"/>
              </w:rPr>
              <w:t xml:space="preserve">Богодухівський, </w:t>
            </w:r>
          </w:p>
          <w:p w14:paraId="723A84DD" w14:textId="77777777" w:rsidR="0058036D" w:rsidRDefault="0058036D" w:rsidP="00493200">
            <w:pPr>
              <w:rPr>
                <w:sz w:val="25"/>
                <w:szCs w:val="25"/>
                <w:lang w:val="uk-UA"/>
              </w:rPr>
            </w:pPr>
            <w:r>
              <w:rPr>
                <w:sz w:val="25"/>
                <w:szCs w:val="25"/>
                <w:lang w:val="uk-UA"/>
              </w:rPr>
              <w:t xml:space="preserve">Борівський, </w:t>
            </w:r>
          </w:p>
          <w:p w14:paraId="4A081902" w14:textId="77777777" w:rsidR="0058036D" w:rsidRDefault="0058036D" w:rsidP="00493200">
            <w:pPr>
              <w:rPr>
                <w:sz w:val="25"/>
                <w:szCs w:val="25"/>
                <w:lang w:val="uk-UA"/>
              </w:rPr>
            </w:pPr>
            <w:r>
              <w:rPr>
                <w:sz w:val="25"/>
                <w:szCs w:val="25"/>
                <w:lang w:val="uk-UA"/>
              </w:rPr>
              <w:t xml:space="preserve">Великобурлуцький, Дворічанський, </w:t>
            </w:r>
          </w:p>
          <w:p w14:paraId="33B42BFB" w14:textId="77777777" w:rsidR="0058036D" w:rsidRDefault="0058036D" w:rsidP="00493200">
            <w:pPr>
              <w:rPr>
                <w:sz w:val="25"/>
                <w:szCs w:val="25"/>
                <w:lang w:val="uk-UA"/>
              </w:rPr>
            </w:pPr>
            <w:r>
              <w:rPr>
                <w:sz w:val="25"/>
                <w:szCs w:val="25"/>
                <w:lang w:val="uk-UA"/>
              </w:rPr>
              <w:t xml:space="preserve">Зачепилівський, </w:t>
            </w:r>
          </w:p>
          <w:p w14:paraId="22081640" w14:textId="77777777" w:rsidR="0058036D" w:rsidRDefault="0058036D" w:rsidP="00493200">
            <w:pPr>
              <w:rPr>
                <w:sz w:val="25"/>
                <w:szCs w:val="25"/>
                <w:lang w:val="uk-UA"/>
              </w:rPr>
            </w:pPr>
            <w:r>
              <w:rPr>
                <w:sz w:val="25"/>
                <w:szCs w:val="25"/>
                <w:lang w:val="uk-UA"/>
              </w:rPr>
              <w:t xml:space="preserve">Золочівський, </w:t>
            </w:r>
          </w:p>
          <w:p w14:paraId="2B4A5577" w14:textId="77777777" w:rsidR="0058036D" w:rsidRDefault="0058036D" w:rsidP="00493200">
            <w:pPr>
              <w:rPr>
                <w:sz w:val="25"/>
                <w:szCs w:val="25"/>
                <w:lang w:val="uk-UA"/>
              </w:rPr>
            </w:pPr>
            <w:r>
              <w:rPr>
                <w:sz w:val="25"/>
                <w:szCs w:val="25"/>
                <w:lang w:val="uk-UA"/>
              </w:rPr>
              <w:t>Нововодолазький</w:t>
            </w:r>
          </w:p>
        </w:tc>
        <w:tc>
          <w:tcPr>
            <w:tcW w:w="2560" w:type="dxa"/>
            <w:tcBorders>
              <w:top w:val="single" w:sz="4" w:space="0" w:color="auto"/>
              <w:left w:val="single" w:sz="4" w:space="0" w:color="auto"/>
              <w:bottom w:val="single" w:sz="4" w:space="0" w:color="auto"/>
              <w:right w:val="single" w:sz="4" w:space="0" w:color="auto"/>
            </w:tcBorders>
            <w:vAlign w:val="center"/>
          </w:tcPr>
          <w:p w14:paraId="5DBD8341" w14:textId="77777777" w:rsidR="0058036D" w:rsidRDefault="0058036D" w:rsidP="00493200">
            <w:pPr>
              <w:rPr>
                <w:sz w:val="25"/>
                <w:szCs w:val="25"/>
                <w:lang w:val="uk-UA"/>
              </w:rPr>
            </w:pPr>
            <w:r>
              <w:rPr>
                <w:sz w:val="25"/>
                <w:szCs w:val="25"/>
                <w:lang w:val="uk-UA"/>
              </w:rPr>
              <w:t xml:space="preserve">Барвінківський, </w:t>
            </w:r>
          </w:p>
          <w:p w14:paraId="4A614A53" w14:textId="77777777" w:rsidR="0058036D" w:rsidRDefault="0058036D" w:rsidP="00493200">
            <w:pPr>
              <w:rPr>
                <w:sz w:val="25"/>
                <w:szCs w:val="25"/>
                <w:lang w:val="uk-UA"/>
              </w:rPr>
            </w:pPr>
            <w:r>
              <w:rPr>
                <w:sz w:val="25"/>
                <w:szCs w:val="25"/>
                <w:lang w:val="uk-UA"/>
              </w:rPr>
              <w:t xml:space="preserve">Близнюківський, </w:t>
            </w:r>
          </w:p>
          <w:p w14:paraId="116D39B5" w14:textId="77777777" w:rsidR="0058036D" w:rsidRDefault="0058036D" w:rsidP="00493200">
            <w:pPr>
              <w:rPr>
                <w:sz w:val="25"/>
                <w:szCs w:val="25"/>
                <w:lang w:val="uk-UA"/>
              </w:rPr>
            </w:pPr>
            <w:r>
              <w:rPr>
                <w:sz w:val="25"/>
                <w:szCs w:val="25"/>
                <w:lang w:val="uk-UA"/>
              </w:rPr>
              <w:t xml:space="preserve">Богодухівський, </w:t>
            </w:r>
          </w:p>
          <w:p w14:paraId="264B8948" w14:textId="77777777" w:rsidR="0058036D" w:rsidRDefault="0058036D" w:rsidP="00493200">
            <w:pPr>
              <w:rPr>
                <w:sz w:val="25"/>
                <w:szCs w:val="25"/>
                <w:lang w:val="uk-UA"/>
              </w:rPr>
            </w:pPr>
            <w:r>
              <w:rPr>
                <w:sz w:val="25"/>
                <w:szCs w:val="25"/>
                <w:lang w:val="uk-UA"/>
              </w:rPr>
              <w:t>Великобурлуцький, Дворічанський</w:t>
            </w:r>
          </w:p>
        </w:tc>
      </w:tr>
      <w:tr w:rsidR="0058036D" w14:paraId="7BD12660" w14:textId="77777777" w:rsidTr="00493200">
        <w:trPr>
          <w:cantSplit/>
          <w:trHeight w:val="180"/>
        </w:trPr>
        <w:tc>
          <w:tcPr>
            <w:tcW w:w="1399" w:type="dxa"/>
            <w:vMerge/>
            <w:tcBorders>
              <w:top w:val="single" w:sz="4" w:space="0" w:color="auto"/>
              <w:left w:val="single" w:sz="4" w:space="0" w:color="auto"/>
              <w:bottom w:val="single" w:sz="4" w:space="0" w:color="auto"/>
              <w:right w:val="single" w:sz="4" w:space="0" w:color="auto"/>
            </w:tcBorders>
          </w:tcPr>
          <w:p w14:paraId="7D94DCAA" w14:textId="77777777" w:rsidR="0058036D" w:rsidRDefault="0058036D" w:rsidP="00493200">
            <w:pPr>
              <w:jc w:val="center"/>
              <w:rPr>
                <w:sz w:val="25"/>
                <w:szCs w:val="25"/>
                <w:lang w:val="uk-UA"/>
              </w:rPr>
            </w:pPr>
          </w:p>
        </w:tc>
        <w:tc>
          <w:tcPr>
            <w:tcW w:w="1218" w:type="dxa"/>
            <w:tcBorders>
              <w:top w:val="single" w:sz="4" w:space="0" w:color="auto"/>
              <w:left w:val="single" w:sz="4" w:space="0" w:color="auto"/>
              <w:bottom w:val="single" w:sz="4" w:space="0" w:color="auto"/>
              <w:right w:val="single" w:sz="4" w:space="0" w:color="auto"/>
            </w:tcBorders>
            <w:vAlign w:val="center"/>
          </w:tcPr>
          <w:p w14:paraId="52E25F97" w14:textId="77777777" w:rsidR="0058036D" w:rsidRDefault="0058036D" w:rsidP="00493200">
            <w:pPr>
              <w:jc w:val="center"/>
              <w:rPr>
                <w:sz w:val="25"/>
                <w:szCs w:val="25"/>
                <w:lang w:val="uk-UA"/>
              </w:rPr>
            </w:pPr>
            <w:r>
              <w:rPr>
                <w:sz w:val="25"/>
                <w:szCs w:val="25"/>
                <w:lang w:val="uk-UA"/>
              </w:rPr>
              <w:t xml:space="preserve">від -4 </w:t>
            </w:r>
          </w:p>
          <w:p w14:paraId="517A0B2E" w14:textId="77777777" w:rsidR="0058036D" w:rsidRDefault="0058036D" w:rsidP="00493200">
            <w:pPr>
              <w:jc w:val="center"/>
              <w:rPr>
                <w:sz w:val="25"/>
                <w:szCs w:val="25"/>
                <w:lang w:val="uk-UA"/>
              </w:rPr>
            </w:pPr>
            <w:r>
              <w:rPr>
                <w:sz w:val="25"/>
                <w:szCs w:val="25"/>
                <w:lang w:val="uk-UA"/>
              </w:rPr>
              <w:t xml:space="preserve">до -8 </w:t>
            </w:r>
          </w:p>
        </w:tc>
        <w:tc>
          <w:tcPr>
            <w:tcW w:w="2427" w:type="dxa"/>
            <w:tcBorders>
              <w:top w:val="single" w:sz="4" w:space="0" w:color="auto"/>
              <w:left w:val="single" w:sz="4" w:space="0" w:color="auto"/>
              <w:bottom w:val="single" w:sz="4" w:space="0" w:color="auto"/>
              <w:right w:val="single" w:sz="4" w:space="0" w:color="auto"/>
            </w:tcBorders>
            <w:vAlign w:val="center"/>
          </w:tcPr>
          <w:p w14:paraId="520BD00E" w14:textId="77777777" w:rsidR="0058036D" w:rsidRDefault="0058036D" w:rsidP="00493200">
            <w:pPr>
              <w:rPr>
                <w:sz w:val="25"/>
                <w:szCs w:val="25"/>
                <w:lang w:val="uk-UA"/>
              </w:rPr>
            </w:pPr>
            <w:r>
              <w:rPr>
                <w:sz w:val="25"/>
                <w:szCs w:val="25"/>
                <w:lang w:val="uk-UA"/>
              </w:rPr>
              <w:t xml:space="preserve">Борівський, </w:t>
            </w:r>
          </w:p>
          <w:p w14:paraId="2A399BF4" w14:textId="77777777" w:rsidR="0058036D" w:rsidRDefault="0058036D" w:rsidP="00493200">
            <w:pPr>
              <w:rPr>
                <w:sz w:val="25"/>
                <w:szCs w:val="25"/>
                <w:lang w:val="uk-UA"/>
              </w:rPr>
            </w:pPr>
            <w:r>
              <w:rPr>
                <w:sz w:val="25"/>
                <w:szCs w:val="25"/>
                <w:lang w:val="uk-UA"/>
              </w:rPr>
              <w:t xml:space="preserve">Зачепилівський, </w:t>
            </w:r>
          </w:p>
          <w:p w14:paraId="7F20A492" w14:textId="77777777" w:rsidR="0058036D" w:rsidRDefault="0058036D" w:rsidP="00493200">
            <w:pPr>
              <w:rPr>
                <w:sz w:val="25"/>
                <w:szCs w:val="25"/>
                <w:lang w:val="uk-UA"/>
              </w:rPr>
            </w:pPr>
            <w:r>
              <w:rPr>
                <w:sz w:val="25"/>
                <w:szCs w:val="25"/>
                <w:lang w:val="uk-UA"/>
              </w:rPr>
              <w:t>Лозівський + Лозі</w:t>
            </w:r>
            <w:r>
              <w:rPr>
                <w:sz w:val="25"/>
                <w:szCs w:val="25"/>
                <w:lang w:val="uk-UA"/>
              </w:rPr>
              <w:t>в</w:t>
            </w:r>
            <w:r>
              <w:rPr>
                <w:sz w:val="25"/>
                <w:szCs w:val="25"/>
                <w:lang w:val="uk-UA"/>
              </w:rPr>
              <w:t xml:space="preserve">ська міськрада, </w:t>
            </w:r>
          </w:p>
          <w:p w14:paraId="22567971" w14:textId="77777777" w:rsidR="0058036D" w:rsidRDefault="0058036D" w:rsidP="00493200">
            <w:pPr>
              <w:rPr>
                <w:sz w:val="25"/>
                <w:szCs w:val="25"/>
                <w:lang w:val="uk-UA"/>
              </w:rPr>
            </w:pPr>
            <w:r>
              <w:rPr>
                <w:sz w:val="25"/>
                <w:szCs w:val="25"/>
                <w:lang w:val="uk-UA"/>
              </w:rPr>
              <w:t xml:space="preserve">Сахновщинський, Чугуївський + </w:t>
            </w:r>
          </w:p>
          <w:p w14:paraId="6A7D9607" w14:textId="77777777" w:rsidR="0058036D" w:rsidRDefault="0058036D" w:rsidP="00493200">
            <w:pPr>
              <w:rPr>
                <w:sz w:val="25"/>
                <w:szCs w:val="25"/>
                <w:lang w:val="uk-UA"/>
              </w:rPr>
            </w:pPr>
            <w:r>
              <w:rPr>
                <w:sz w:val="25"/>
                <w:szCs w:val="25"/>
                <w:lang w:val="uk-UA"/>
              </w:rPr>
              <w:t>Чугуївська міськр</w:t>
            </w:r>
            <w:r>
              <w:rPr>
                <w:sz w:val="25"/>
                <w:szCs w:val="25"/>
                <w:lang w:val="uk-UA"/>
              </w:rPr>
              <w:t>а</w:t>
            </w:r>
            <w:r>
              <w:rPr>
                <w:sz w:val="25"/>
                <w:szCs w:val="25"/>
                <w:lang w:val="uk-UA"/>
              </w:rPr>
              <w:t>да</w:t>
            </w:r>
          </w:p>
        </w:tc>
        <w:tc>
          <w:tcPr>
            <w:tcW w:w="2420" w:type="dxa"/>
            <w:tcBorders>
              <w:top w:val="single" w:sz="4" w:space="0" w:color="auto"/>
              <w:left w:val="single" w:sz="4" w:space="0" w:color="auto"/>
              <w:bottom w:val="single" w:sz="4" w:space="0" w:color="auto"/>
              <w:right w:val="single" w:sz="4" w:space="0" w:color="auto"/>
            </w:tcBorders>
            <w:vAlign w:val="center"/>
          </w:tcPr>
          <w:p w14:paraId="6EF16A4C" w14:textId="77777777" w:rsidR="0058036D" w:rsidRDefault="0058036D" w:rsidP="00493200">
            <w:pPr>
              <w:rPr>
                <w:sz w:val="25"/>
                <w:szCs w:val="25"/>
                <w:lang w:val="uk-UA"/>
              </w:rPr>
            </w:pPr>
            <w:r>
              <w:rPr>
                <w:sz w:val="25"/>
                <w:szCs w:val="25"/>
                <w:lang w:val="uk-UA"/>
              </w:rPr>
              <w:t>Лозівський + Лозі</w:t>
            </w:r>
            <w:r>
              <w:rPr>
                <w:sz w:val="25"/>
                <w:szCs w:val="25"/>
                <w:lang w:val="uk-UA"/>
              </w:rPr>
              <w:t>в</w:t>
            </w:r>
            <w:r>
              <w:rPr>
                <w:sz w:val="25"/>
                <w:szCs w:val="25"/>
                <w:lang w:val="uk-UA"/>
              </w:rPr>
              <w:t xml:space="preserve">ська міськрада, </w:t>
            </w:r>
          </w:p>
          <w:p w14:paraId="3E87EB0F" w14:textId="77777777" w:rsidR="0058036D" w:rsidRDefault="0058036D" w:rsidP="00493200">
            <w:pPr>
              <w:rPr>
                <w:sz w:val="25"/>
                <w:szCs w:val="25"/>
                <w:lang w:val="uk-UA"/>
              </w:rPr>
            </w:pPr>
            <w:r>
              <w:rPr>
                <w:sz w:val="25"/>
                <w:szCs w:val="25"/>
                <w:lang w:val="uk-UA"/>
              </w:rPr>
              <w:t xml:space="preserve">Первомайський + </w:t>
            </w:r>
          </w:p>
          <w:p w14:paraId="7F516541" w14:textId="77777777" w:rsidR="0058036D" w:rsidRDefault="0058036D" w:rsidP="00493200">
            <w:pPr>
              <w:rPr>
                <w:sz w:val="25"/>
                <w:szCs w:val="25"/>
                <w:lang w:val="uk-UA"/>
              </w:rPr>
            </w:pPr>
            <w:r>
              <w:rPr>
                <w:sz w:val="25"/>
                <w:szCs w:val="25"/>
                <w:lang w:val="uk-UA"/>
              </w:rPr>
              <w:t>Первомайська міськрада, Чугуї</w:t>
            </w:r>
            <w:r>
              <w:rPr>
                <w:sz w:val="25"/>
                <w:szCs w:val="25"/>
                <w:lang w:val="uk-UA"/>
              </w:rPr>
              <w:t>в</w:t>
            </w:r>
            <w:r>
              <w:rPr>
                <w:sz w:val="25"/>
                <w:szCs w:val="25"/>
                <w:lang w:val="uk-UA"/>
              </w:rPr>
              <w:t>ський + Чугуївська міськрада, Шевче</w:t>
            </w:r>
            <w:r>
              <w:rPr>
                <w:sz w:val="25"/>
                <w:szCs w:val="25"/>
                <w:lang w:val="uk-UA"/>
              </w:rPr>
              <w:t>н</w:t>
            </w:r>
            <w:r>
              <w:rPr>
                <w:sz w:val="25"/>
                <w:szCs w:val="25"/>
                <w:lang w:val="uk-UA"/>
              </w:rPr>
              <w:t>ківський</w:t>
            </w:r>
          </w:p>
        </w:tc>
        <w:tc>
          <w:tcPr>
            <w:tcW w:w="2560" w:type="dxa"/>
            <w:tcBorders>
              <w:top w:val="single" w:sz="4" w:space="0" w:color="auto"/>
              <w:left w:val="single" w:sz="4" w:space="0" w:color="auto"/>
              <w:bottom w:val="single" w:sz="4" w:space="0" w:color="auto"/>
              <w:right w:val="single" w:sz="4" w:space="0" w:color="auto"/>
            </w:tcBorders>
            <w:vAlign w:val="center"/>
          </w:tcPr>
          <w:p w14:paraId="70A66167" w14:textId="77777777" w:rsidR="0058036D" w:rsidRDefault="0058036D" w:rsidP="00493200">
            <w:pPr>
              <w:rPr>
                <w:sz w:val="25"/>
                <w:szCs w:val="25"/>
                <w:lang w:val="uk-UA"/>
              </w:rPr>
            </w:pPr>
            <w:r>
              <w:rPr>
                <w:sz w:val="25"/>
                <w:szCs w:val="25"/>
                <w:lang w:val="uk-UA"/>
              </w:rPr>
              <w:t xml:space="preserve">Борівський, </w:t>
            </w:r>
          </w:p>
          <w:p w14:paraId="39F390BF" w14:textId="77777777" w:rsidR="0058036D" w:rsidRDefault="0058036D" w:rsidP="00493200">
            <w:pPr>
              <w:rPr>
                <w:sz w:val="25"/>
                <w:szCs w:val="25"/>
                <w:lang w:val="uk-UA"/>
              </w:rPr>
            </w:pPr>
            <w:r>
              <w:rPr>
                <w:sz w:val="25"/>
                <w:szCs w:val="25"/>
                <w:lang w:val="uk-UA"/>
              </w:rPr>
              <w:t xml:space="preserve">Вовчанський, </w:t>
            </w:r>
          </w:p>
          <w:p w14:paraId="5004D19E" w14:textId="77777777" w:rsidR="0058036D" w:rsidRDefault="0058036D" w:rsidP="00493200">
            <w:pPr>
              <w:rPr>
                <w:sz w:val="25"/>
                <w:szCs w:val="25"/>
                <w:lang w:val="uk-UA"/>
              </w:rPr>
            </w:pPr>
            <w:r>
              <w:rPr>
                <w:sz w:val="25"/>
                <w:szCs w:val="25"/>
                <w:lang w:val="uk-UA"/>
              </w:rPr>
              <w:t xml:space="preserve">Зачепилівський, </w:t>
            </w:r>
          </w:p>
          <w:p w14:paraId="63EA7941" w14:textId="77777777" w:rsidR="0058036D" w:rsidRDefault="0058036D" w:rsidP="00493200">
            <w:pPr>
              <w:rPr>
                <w:sz w:val="25"/>
                <w:szCs w:val="25"/>
                <w:lang w:val="uk-UA"/>
              </w:rPr>
            </w:pPr>
            <w:r>
              <w:rPr>
                <w:sz w:val="25"/>
                <w:szCs w:val="25"/>
                <w:lang w:val="uk-UA"/>
              </w:rPr>
              <w:t xml:space="preserve">Золочівський, </w:t>
            </w:r>
          </w:p>
          <w:p w14:paraId="353AB12B" w14:textId="77777777" w:rsidR="0058036D" w:rsidRDefault="0058036D" w:rsidP="00493200">
            <w:pPr>
              <w:rPr>
                <w:sz w:val="25"/>
                <w:szCs w:val="25"/>
                <w:lang w:val="uk-UA"/>
              </w:rPr>
            </w:pPr>
            <w:r>
              <w:rPr>
                <w:sz w:val="25"/>
                <w:szCs w:val="25"/>
                <w:lang w:val="uk-UA"/>
              </w:rPr>
              <w:t xml:space="preserve">Нововодолазький, </w:t>
            </w:r>
          </w:p>
          <w:p w14:paraId="27AB9072" w14:textId="77777777" w:rsidR="0058036D" w:rsidRDefault="0058036D" w:rsidP="00493200">
            <w:pPr>
              <w:rPr>
                <w:sz w:val="25"/>
                <w:szCs w:val="25"/>
                <w:lang w:val="uk-UA"/>
              </w:rPr>
            </w:pPr>
            <w:r>
              <w:rPr>
                <w:sz w:val="25"/>
                <w:szCs w:val="25"/>
                <w:lang w:val="uk-UA"/>
              </w:rPr>
              <w:t>Сахновщинський</w:t>
            </w:r>
          </w:p>
        </w:tc>
      </w:tr>
      <w:tr w:rsidR="0058036D" w14:paraId="7135205E" w14:textId="77777777" w:rsidTr="00493200">
        <w:trPr>
          <w:cantSplit/>
          <w:trHeight w:val="225"/>
        </w:trPr>
        <w:tc>
          <w:tcPr>
            <w:tcW w:w="1399" w:type="dxa"/>
            <w:vMerge/>
            <w:tcBorders>
              <w:top w:val="single" w:sz="4" w:space="0" w:color="auto"/>
              <w:left w:val="single" w:sz="4" w:space="0" w:color="auto"/>
              <w:bottom w:val="single" w:sz="4" w:space="0" w:color="auto"/>
              <w:right w:val="single" w:sz="4" w:space="0" w:color="auto"/>
            </w:tcBorders>
          </w:tcPr>
          <w:p w14:paraId="21BA1D39" w14:textId="77777777" w:rsidR="0058036D" w:rsidRDefault="0058036D" w:rsidP="00493200">
            <w:pPr>
              <w:jc w:val="center"/>
              <w:rPr>
                <w:sz w:val="25"/>
                <w:szCs w:val="25"/>
                <w:lang w:val="uk-UA"/>
              </w:rPr>
            </w:pPr>
          </w:p>
        </w:tc>
        <w:tc>
          <w:tcPr>
            <w:tcW w:w="1218" w:type="dxa"/>
            <w:tcBorders>
              <w:top w:val="single" w:sz="4" w:space="0" w:color="auto"/>
              <w:left w:val="single" w:sz="4" w:space="0" w:color="auto"/>
              <w:bottom w:val="single" w:sz="4" w:space="0" w:color="auto"/>
              <w:right w:val="single" w:sz="4" w:space="0" w:color="auto"/>
            </w:tcBorders>
            <w:vAlign w:val="center"/>
          </w:tcPr>
          <w:p w14:paraId="7BFFE05B" w14:textId="77777777" w:rsidR="0058036D" w:rsidRDefault="0058036D" w:rsidP="00493200">
            <w:pPr>
              <w:jc w:val="center"/>
              <w:rPr>
                <w:sz w:val="25"/>
                <w:szCs w:val="25"/>
                <w:lang w:val="uk-UA"/>
              </w:rPr>
            </w:pPr>
            <w:r>
              <w:rPr>
                <w:sz w:val="25"/>
                <w:szCs w:val="25"/>
                <w:lang w:val="uk-UA"/>
              </w:rPr>
              <w:t xml:space="preserve">від -1 </w:t>
            </w:r>
          </w:p>
          <w:p w14:paraId="224EFC4B" w14:textId="77777777" w:rsidR="0058036D" w:rsidRDefault="0058036D" w:rsidP="00493200">
            <w:pPr>
              <w:jc w:val="center"/>
              <w:rPr>
                <w:sz w:val="25"/>
                <w:szCs w:val="25"/>
                <w:lang w:val="uk-UA"/>
              </w:rPr>
            </w:pPr>
            <w:r>
              <w:rPr>
                <w:sz w:val="25"/>
                <w:szCs w:val="25"/>
                <w:lang w:val="uk-UA"/>
              </w:rPr>
              <w:t>до -4</w:t>
            </w:r>
          </w:p>
        </w:tc>
        <w:tc>
          <w:tcPr>
            <w:tcW w:w="2427" w:type="dxa"/>
            <w:tcBorders>
              <w:top w:val="single" w:sz="4" w:space="0" w:color="auto"/>
              <w:left w:val="single" w:sz="4" w:space="0" w:color="auto"/>
              <w:bottom w:val="single" w:sz="4" w:space="0" w:color="auto"/>
              <w:right w:val="single" w:sz="4" w:space="0" w:color="auto"/>
            </w:tcBorders>
            <w:vAlign w:val="center"/>
          </w:tcPr>
          <w:p w14:paraId="4B319F30" w14:textId="77777777" w:rsidR="0058036D" w:rsidRDefault="0058036D" w:rsidP="00493200">
            <w:pPr>
              <w:rPr>
                <w:sz w:val="25"/>
                <w:szCs w:val="25"/>
                <w:lang w:val="uk-UA"/>
              </w:rPr>
            </w:pPr>
            <w:r>
              <w:rPr>
                <w:sz w:val="25"/>
                <w:szCs w:val="25"/>
                <w:lang w:val="uk-UA"/>
              </w:rPr>
              <w:t xml:space="preserve">Балаклійський, </w:t>
            </w:r>
          </w:p>
          <w:p w14:paraId="49B4DB64" w14:textId="77777777" w:rsidR="0058036D" w:rsidRDefault="0058036D" w:rsidP="00493200">
            <w:pPr>
              <w:rPr>
                <w:sz w:val="25"/>
                <w:szCs w:val="25"/>
                <w:lang w:val="uk-UA"/>
              </w:rPr>
            </w:pPr>
            <w:r>
              <w:rPr>
                <w:sz w:val="25"/>
                <w:szCs w:val="25"/>
                <w:lang w:val="uk-UA"/>
              </w:rPr>
              <w:t xml:space="preserve">Вовчанський, </w:t>
            </w:r>
          </w:p>
          <w:p w14:paraId="3A5154D5" w14:textId="77777777" w:rsidR="0058036D" w:rsidRDefault="0058036D" w:rsidP="00493200">
            <w:pPr>
              <w:rPr>
                <w:sz w:val="25"/>
                <w:szCs w:val="25"/>
                <w:lang w:val="uk-UA"/>
              </w:rPr>
            </w:pPr>
            <w:r>
              <w:rPr>
                <w:sz w:val="25"/>
                <w:szCs w:val="25"/>
                <w:lang w:val="uk-UA"/>
              </w:rPr>
              <w:t xml:space="preserve">Зміївський, </w:t>
            </w:r>
          </w:p>
          <w:p w14:paraId="5D30507C" w14:textId="77777777" w:rsidR="0058036D" w:rsidRDefault="0058036D" w:rsidP="00493200">
            <w:pPr>
              <w:rPr>
                <w:sz w:val="25"/>
                <w:szCs w:val="25"/>
                <w:lang w:val="uk-UA"/>
              </w:rPr>
            </w:pPr>
            <w:r>
              <w:rPr>
                <w:sz w:val="25"/>
                <w:szCs w:val="25"/>
                <w:lang w:val="uk-UA"/>
              </w:rPr>
              <w:t>Краснокутський, Куп’янський + Куп’янська місь</w:t>
            </w:r>
            <w:r>
              <w:rPr>
                <w:sz w:val="25"/>
                <w:szCs w:val="25"/>
                <w:lang w:val="uk-UA"/>
              </w:rPr>
              <w:t>к</w:t>
            </w:r>
            <w:r>
              <w:rPr>
                <w:sz w:val="25"/>
                <w:szCs w:val="25"/>
                <w:lang w:val="uk-UA"/>
              </w:rPr>
              <w:t>рада, Первомайс</w:t>
            </w:r>
            <w:r>
              <w:rPr>
                <w:sz w:val="25"/>
                <w:szCs w:val="25"/>
                <w:lang w:val="uk-UA"/>
              </w:rPr>
              <w:t>ь</w:t>
            </w:r>
            <w:r>
              <w:rPr>
                <w:sz w:val="25"/>
                <w:szCs w:val="25"/>
                <w:lang w:val="uk-UA"/>
              </w:rPr>
              <w:t xml:space="preserve">кий + </w:t>
            </w:r>
          </w:p>
          <w:p w14:paraId="218C8E79" w14:textId="77777777" w:rsidR="0058036D" w:rsidRDefault="0058036D" w:rsidP="00493200">
            <w:pPr>
              <w:rPr>
                <w:sz w:val="25"/>
                <w:szCs w:val="25"/>
                <w:lang w:val="uk-UA"/>
              </w:rPr>
            </w:pPr>
            <w:r>
              <w:rPr>
                <w:sz w:val="25"/>
                <w:szCs w:val="25"/>
                <w:lang w:val="uk-UA"/>
              </w:rPr>
              <w:t>Первомайська міськрада, Печен</w:t>
            </w:r>
            <w:r>
              <w:rPr>
                <w:sz w:val="25"/>
                <w:szCs w:val="25"/>
                <w:lang w:val="uk-UA"/>
              </w:rPr>
              <w:t>і</w:t>
            </w:r>
            <w:r>
              <w:rPr>
                <w:sz w:val="25"/>
                <w:szCs w:val="25"/>
                <w:lang w:val="uk-UA"/>
              </w:rPr>
              <w:t>зький, Шевченкі</w:t>
            </w:r>
            <w:r>
              <w:rPr>
                <w:sz w:val="25"/>
                <w:szCs w:val="25"/>
                <w:lang w:val="uk-UA"/>
              </w:rPr>
              <w:t>в</w:t>
            </w:r>
            <w:r>
              <w:rPr>
                <w:sz w:val="25"/>
                <w:szCs w:val="25"/>
                <w:lang w:val="uk-UA"/>
              </w:rPr>
              <w:t>ський</w:t>
            </w:r>
          </w:p>
        </w:tc>
        <w:tc>
          <w:tcPr>
            <w:tcW w:w="2420" w:type="dxa"/>
            <w:tcBorders>
              <w:top w:val="single" w:sz="4" w:space="0" w:color="auto"/>
              <w:left w:val="single" w:sz="4" w:space="0" w:color="auto"/>
              <w:bottom w:val="single" w:sz="4" w:space="0" w:color="auto"/>
              <w:right w:val="single" w:sz="4" w:space="0" w:color="auto"/>
            </w:tcBorders>
            <w:vAlign w:val="center"/>
          </w:tcPr>
          <w:p w14:paraId="2842813D" w14:textId="77777777" w:rsidR="0058036D" w:rsidRDefault="0058036D" w:rsidP="00493200">
            <w:pPr>
              <w:rPr>
                <w:sz w:val="25"/>
                <w:szCs w:val="25"/>
                <w:lang w:val="uk-UA"/>
              </w:rPr>
            </w:pPr>
            <w:r>
              <w:rPr>
                <w:sz w:val="25"/>
                <w:szCs w:val="25"/>
                <w:lang w:val="uk-UA"/>
              </w:rPr>
              <w:t xml:space="preserve">Балаклійський, </w:t>
            </w:r>
          </w:p>
          <w:p w14:paraId="1A64CD5D" w14:textId="77777777" w:rsidR="0058036D" w:rsidRDefault="0058036D" w:rsidP="00493200">
            <w:pPr>
              <w:rPr>
                <w:sz w:val="25"/>
                <w:szCs w:val="25"/>
                <w:lang w:val="uk-UA"/>
              </w:rPr>
            </w:pPr>
            <w:r>
              <w:rPr>
                <w:sz w:val="25"/>
                <w:szCs w:val="25"/>
                <w:lang w:val="uk-UA"/>
              </w:rPr>
              <w:t xml:space="preserve">Валківський, </w:t>
            </w:r>
          </w:p>
          <w:p w14:paraId="28273836" w14:textId="77777777" w:rsidR="0058036D" w:rsidRDefault="0058036D" w:rsidP="00493200">
            <w:pPr>
              <w:rPr>
                <w:sz w:val="25"/>
                <w:szCs w:val="25"/>
                <w:lang w:val="uk-UA"/>
              </w:rPr>
            </w:pPr>
            <w:r>
              <w:rPr>
                <w:sz w:val="25"/>
                <w:szCs w:val="25"/>
                <w:lang w:val="uk-UA"/>
              </w:rPr>
              <w:t xml:space="preserve">Зміївський, </w:t>
            </w:r>
          </w:p>
          <w:p w14:paraId="03A437C7" w14:textId="77777777" w:rsidR="0058036D" w:rsidRDefault="0058036D" w:rsidP="00493200">
            <w:pPr>
              <w:rPr>
                <w:sz w:val="25"/>
                <w:szCs w:val="25"/>
                <w:lang w:val="uk-UA"/>
              </w:rPr>
            </w:pPr>
            <w:r>
              <w:rPr>
                <w:sz w:val="25"/>
                <w:szCs w:val="25"/>
                <w:lang w:val="uk-UA"/>
              </w:rPr>
              <w:t xml:space="preserve">Коломацький, </w:t>
            </w:r>
          </w:p>
          <w:p w14:paraId="4DFC7DB2" w14:textId="77777777" w:rsidR="0058036D" w:rsidRDefault="0058036D" w:rsidP="00493200">
            <w:pPr>
              <w:rPr>
                <w:sz w:val="25"/>
                <w:szCs w:val="25"/>
                <w:lang w:val="uk-UA"/>
              </w:rPr>
            </w:pPr>
            <w:r>
              <w:rPr>
                <w:sz w:val="25"/>
                <w:szCs w:val="25"/>
                <w:lang w:val="uk-UA"/>
              </w:rPr>
              <w:t>Красноградський, Краснокутський, Куп’янський + Куп’янська місь</w:t>
            </w:r>
            <w:r>
              <w:rPr>
                <w:sz w:val="25"/>
                <w:szCs w:val="25"/>
                <w:lang w:val="uk-UA"/>
              </w:rPr>
              <w:t>к</w:t>
            </w:r>
            <w:r>
              <w:rPr>
                <w:sz w:val="25"/>
                <w:szCs w:val="25"/>
                <w:lang w:val="uk-UA"/>
              </w:rPr>
              <w:t>рада, Сахновщинс</w:t>
            </w:r>
            <w:r>
              <w:rPr>
                <w:sz w:val="25"/>
                <w:szCs w:val="25"/>
                <w:lang w:val="uk-UA"/>
              </w:rPr>
              <w:t>ь</w:t>
            </w:r>
            <w:r>
              <w:rPr>
                <w:sz w:val="25"/>
                <w:szCs w:val="25"/>
                <w:lang w:val="uk-UA"/>
              </w:rPr>
              <w:t>кий</w:t>
            </w:r>
          </w:p>
        </w:tc>
        <w:tc>
          <w:tcPr>
            <w:tcW w:w="2560" w:type="dxa"/>
            <w:tcBorders>
              <w:top w:val="single" w:sz="4" w:space="0" w:color="auto"/>
              <w:left w:val="single" w:sz="4" w:space="0" w:color="auto"/>
              <w:bottom w:val="single" w:sz="4" w:space="0" w:color="auto"/>
              <w:right w:val="single" w:sz="4" w:space="0" w:color="auto"/>
            </w:tcBorders>
            <w:vAlign w:val="center"/>
          </w:tcPr>
          <w:p w14:paraId="6A6EFC8A" w14:textId="77777777" w:rsidR="0058036D" w:rsidRDefault="0058036D" w:rsidP="00493200">
            <w:pPr>
              <w:rPr>
                <w:sz w:val="25"/>
                <w:szCs w:val="25"/>
                <w:lang w:val="uk-UA"/>
              </w:rPr>
            </w:pPr>
            <w:r>
              <w:rPr>
                <w:sz w:val="25"/>
                <w:szCs w:val="25"/>
                <w:lang w:val="uk-UA"/>
              </w:rPr>
              <w:t xml:space="preserve">Балаклійський, </w:t>
            </w:r>
          </w:p>
          <w:p w14:paraId="3EDB2308" w14:textId="77777777" w:rsidR="0058036D" w:rsidRDefault="0058036D" w:rsidP="00493200">
            <w:pPr>
              <w:rPr>
                <w:sz w:val="25"/>
                <w:szCs w:val="25"/>
                <w:lang w:val="uk-UA"/>
              </w:rPr>
            </w:pPr>
            <w:r>
              <w:rPr>
                <w:sz w:val="25"/>
                <w:szCs w:val="25"/>
                <w:lang w:val="uk-UA"/>
              </w:rPr>
              <w:t>Зміївський, Кегичі</w:t>
            </w:r>
            <w:r>
              <w:rPr>
                <w:sz w:val="25"/>
                <w:szCs w:val="25"/>
                <w:lang w:val="uk-UA"/>
              </w:rPr>
              <w:t>в</w:t>
            </w:r>
            <w:r>
              <w:rPr>
                <w:sz w:val="25"/>
                <w:szCs w:val="25"/>
                <w:lang w:val="uk-UA"/>
              </w:rPr>
              <w:t>ський, Краснокутс</w:t>
            </w:r>
            <w:r>
              <w:rPr>
                <w:sz w:val="25"/>
                <w:szCs w:val="25"/>
                <w:lang w:val="uk-UA"/>
              </w:rPr>
              <w:t>ь</w:t>
            </w:r>
            <w:r>
              <w:rPr>
                <w:sz w:val="25"/>
                <w:szCs w:val="25"/>
                <w:lang w:val="uk-UA"/>
              </w:rPr>
              <w:t xml:space="preserve">кий, Куп’янський, </w:t>
            </w:r>
          </w:p>
          <w:p w14:paraId="77DBCF22" w14:textId="77777777" w:rsidR="0058036D" w:rsidRDefault="0058036D" w:rsidP="00493200">
            <w:pPr>
              <w:rPr>
                <w:sz w:val="25"/>
                <w:szCs w:val="25"/>
                <w:lang w:val="uk-UA"/>
              </w:rPr>
            </w:pPr>
            <w:r>
              <w:rPr>
                <w:sz w:val="25"/>
                <w:szCs w:val="25"/>
                <w:lang w:val="uk-UA"/>
              </w:rPr>
              <w:t>Лозівський + Лозі</w:t>
            </w:r>
            <w:r>
              <w:rPr>
                <w:sz w:val="25"/>
                <w:szCs w:val="25"/>
                <w:lang w:val="uk-UA"/>
              </w:rPr>
              <w:t>в</w:t>
            </w:r>
            <w:r>
              <w:rPr>
                <w:sz w:val="25"/>
                <w:szCs w:val="25"/>
                <w:lang w:val="uk-UA"/>
              </w:rPr>
              <w:t xml:space="preserve">ська міськрада, </w:t>
            </w:r>
          </w:p>
          <w:p w14:paraId="46A63467" w14:textId="77777777" w:rsidR="0058036D" w:rsidRDefault="0058036D" w:rsidP="00493200">
            <w:pPr>
              <w:rPr>
                <w:sz w:val="25"/>
                <w:szCs w:val="25"/>
                <w:lang w:val="uk-UA"/>
              </w:rPr>
            </w:pPr>
            <w:r>
              <w:rPr>
                <w:sz w:val="25"/>
                <w:szCs w:val="25"/>
                <w:lang w:val="uk-UA"/>
              </w:rPr>
              <w:t>Печенізький, Чугуї</w:t>
            </w:r>
            <w:r>
              <w:rPr>
                <w:sz w:val="25"/>
                <w:szCs w:val="25"/>
                <w:lang w:val="uk-UA"/>
              </w:rPr>
              <w:t>в</w:t>
            </w:r>
            <w:r>
              <w:rPr>
                <w:sz w:val="25"/>
                <w:szCs w:val="25"/>
                <w:lang w:val="uk-UA"/>
              </w:rPr>
              <w:t>ський + Чугуївська міськрада, Шевче</w:t>
            </w:r>
            <w:r>
              <w:rPr>
                <w:sz w:val="25"/>
                <w:szCs w:val="25"/>
                <w:lang w:val="uk-UA"/>
              </w:rPr>
              <w:t>н</w:t>
            </w:r>
            <w:r>
              <w:rPr>
                <w:sz w:val="25"/>
                <w:szCs w:val="25"/>
                <w:lang w:val="uk-UA"/>
              </w:rPr>
              <w:t>ківський</w:t>
            </w:r>
          </w:p>
        </w:tc>
      </w:tr>
      <w:tr w:rsidR="0058036D" w14:paraId="5D9EB4C0" w14:textId="77777777" w:rsidTr="00493200">
        <w:tc>
          <w:tcPr>
            <w:tcW w:w="1399" w:type="dxa"/>
            <w:tcBorders>
              <w:top w:val="single" w:sz="4" w:space="0" w:color="auto"/>
              <w:left w:val="single" w:sz="4" w:space="0" w:color="auto"/>
              <w:bottom w:val="single" w:sz="4" w:space="0" w:color="auto"/>
              <w:right w:val="single" w:sz="4" w:space="0" w:color="auto"/>
            </w:tcBorders>
            <w:vAlign w:val="center"/>
          </w:tcPr>
          <w:p w14:paraId="1E27A4E5" w14:textId="77777777" w:rsidR="0058036D" w:rsidRDefault="0058036D" w:rsidP="00493200">
            <w:pPr>
              <w:jc w:val="center"/>
              <w:rPr>
                <w:sz w:val="25"/>
                <w:szCs w:val="25"/>
                <w:lang w:val="uk-UA"/>
              </w:rPr>
            </w:pPr>
            <w:r>
              <w:rPr>
                <w:sz w:val="25"/>
                <w:szCs w:val="25"/>
                <w:lang w:val="uk-UA"/>
              </w:rPr>
              <w:t>2. Райони міграційної рівноваги</w:t>
            </w:r>
          </w:p>
        </w:tc>
        <w:tc>
          <w:tcPr>
            <w:tcW w:w="1218" w:type="dxa"/>
            <w:tcBorders>
              <w:top w:val="single" w:sz="4" w:space="0" w:color="auto"/>
              <w:left w:val="single" w:sz="4" w:space="0" w:color="auto"/>
              <w:bottom w:val="single" w:sz="4" w:space="0" w:color="auto"/>
              <w:right w:val="single" w:sz="4" w:space="0" w:color="auto"/>
            </w:tcBorders>
            <w:vAlign w:val="center"/>
          </w:tcPr>
          <w:p w14:paraId="71EDAAA6" w14:textId="77777777" w:rsidR="0058036D" w:rsidRDefault="0058036D" w:rsidP="00493200">
            <w:pPr>
              <w:jc w:val="center"/>
              <w:rPr>
                <w:sz w:val="25"/>
                <w:szCs w:val="25"/>
                <w:lang w:val="uk-UA"/>
              </w:rPr>
            </w:pPr>
            <w:r>
              <w:rPr>
                <w:sz w:val="25"/>
                <w:szCs w:val="25"/>
                <w:lang w:val="uk-UA"/>
              </w:rPr>
              <w:t>0</w:t>
            </w:r>
          </w:p>
        </w:tc>
        <w:tc>
          <w:tcPr>
            <w:tcW w:w="2427" w:type="dxa"/>
            <w:tcBorders>
              <w:top w:val="single" w:sz="4" w:space="0" w:color="auto"/>
              <w:left w:val="single" w:sz="4" w:space="0" w:color="auto"/>
              <w:bottom w:val="single" w:sz="4" w:space="0" w:color="auto"/>
              <w:right w:val="single" w:sz="4" w:space="0" w:color="auto"/>
            </w:tcBorders>
            <w:vAlign w:val="center"/>
          </w:tcPr>
          <w:p w14:paraId="45B88AC1" w14:textId="77777777" w:rsidR="0058036D" w:rsidRDefault="0058036D" w:rsidP="00493200">
            <w:pPr>
              <w:rPr>
                <w:sz w:val="25"/>
                <w:szCs w:val="25"/>
                <w:lang w:val="uk-UA"/>
              </w:rPr>
            </w:pPr>
            <w:r>
              <w:rPr>
                <w:sz w:val="25"/>
                <w:szCs w:val="25"/>
                <w:lang w:val="uk-UA"/>
              </w:rPr>
              <w:t xml:space="preserve">Валківський, </w:t>
            </w:r>
          </w:p>
          <w:p w14:paraId="53AFF00B" w14:textId="77777777" w:rsidR="0058036D" w:rsidRDefault="0058036D" w:rsidP="00493200">
            <w:pPr>
              <w:rPr>
                <w:sz w:val="25"/>
                <w:szCs w:val="25"/>
                <w:lang w:val="uk-UA"/>
              </w:rPr>
            </w:pPr>
            <w:r>
              <w:rPr>
                <w:sz w:val="25"/>
                <w:szCs w:val="25"/>
                <w:lang w:val="uk-UA"/>
              </w:rPr>
              <w:t>Кегичівський</w:t>
            </w:r>
          </w:p>
        </w:tc>
        <w:tc>
          <w:tcPr>
            <w:tcW w:w="2420" w:type="dxa"/>
            <w:tcBorders>
              <w:top w:val="single" w:sz="4" w:space="0" w:color="auto"/>
              <w:left w:val="single" w:sz="4" w:space="0" w:color="auto"/>
              <w:bottom w:val="single" w:sz="4" w:space="0" w:color="auto"/>
              <w:right w:val="single" w:sz="4" w:space="0" w:color="auto"/>
            </w:tcBorders>
            <w:vAlign w:val="center"/>
          </w:tcPr>
          <w:p w14:paraId="1F98BF59" w14:textId="77777777" w:rsidR="0058036D" w:rsidRDefault="0058036D" w:rsidP="00493200">
            <w:pPr>
              <w:rPr>
                <w:sz w:val="25"/>
                <w:szCs w:val="25"/>
                <w:lang w:val="uk-UA"/>
              </w:rPr>
            </w:pPr>
            <w:r>
              <w:rPr>
                <w:sz w:val="25"/>
                <w:szCs w:val="25"/>
                <w:lang w:val="uk-UA"/>
              </w:rPr>
              <w:t xml:space="preserve">Вовчанський, </w:t>
            </w:r>
          </w:p>
          <w:p w14:paraId="41F17BA5" w14:textId="77777777" w:rsidR="0058036D" w:rsidRDefault="0058036D" w:rsidP="00493200">
            <w:pPr>
              <w:rPr>
                <w:sz w:val="25"/>
                <w:szCs w:val="25"/>
                <w:lang w:val="uk-UA"/>
              </w:rPr>
            </w:pPr>
            <w:r>
              <w:rPr>
                <w:sz w:val="25"/>
                <w:szCs w:val="25"/>
                <w:lang w:val="uk-UA"/>
              </w:rPr>
              <w:t>Ізюмський + м. Ізюм, Печенізький</w:t>
            </w:r>
          </w:p>
        </w:tc>
        <w:tc>
          <w:tcPr>
            <w:tcW w:w="2560" w:type="dxa"/>
            <w:tcBorders>
              <w:top w:val="single" w:sz="4" w:space="0" w:color="auto"/>
              <w:left w:val="single" w:sz="4" w:space="0" w:color="auto"/>
              <w:bottom w:val="single" w:sz="4" w:space="0" w:color="auto"/>
              <w:right w:val="single" w:sz="4" w:space="0" w:color="auto"/>
            </w:tcBorders>
            <w:vAlign w:val="center"/>
          </w:tcPr>
          <w:p w14:paraId="68213943" w14:textId="77777777" w:rsidR="0058036D" w:rsidRDefault="0058036D" w:rsidP="00493200">
            <w:pPr>
              <w:rPr>
                <w:sz w:val="25"/>
                <w:szCs w:val="25"/>
                <w:lang w:val="uk-UA"/>
              </w:rPr>
            </w:pPr>
            <w:r>
              <w:rPr>
                <w:sz w:val="25"/>
                <w:szCs w:val="25"/>
                <w:lang w:val="uk-UA"/>
              </w:rPr>
              <w:t>Валківський</w:t>
            </w:r>
          </w:p>
        </w:tc>
      </w:tr>
      <w:tr w:rsidR="0058036D" w14:paraId="551D13BC" w14:textId="77777777" w:rsidTr="00493200">
        <w:trPr>
          <w:cantSplit/>
          <w:trHeight w:val="1261"/>
        </w:trPr>
        <w:tc>
          <w:tcPr>
            <w:tcW w:w="1399" w:type="dxa"/>
            <w:vMerge w:val="restart"/>
            <w:tcBorders>
              <w:top w:val="single" w:sz="4" w:space="0" w:color="auto"/>
              <w:left w:val="single" w:sz="4" w:space="0" w:color="auto"/>
              <w:bottom w:val="single" w:sz="4" w:space="0" w:color="auto"/>
              <w:right w:val="single" w:sz="4" w:space="0" w:color="auto"/>
            </w:tcBorders>
            <w:vAlign w:val="center"/>
          </w:tcPr>
          <w:p w14:paraId="2C891BCB" w14:textId="77777777" w:rsidR="0058036D" w:rsidRDefault="0058036D" w:rsidP="00493200">
            <w:pPr>
              <w:jc w:val="center"/>
              <w:rPr>
                <w:sz w:val="25"/>
                <w:szCs w:val="25"/>
                <w:lang w:val="uk-UA"/>
              </w:rPr>
            </w:pPr>
            <w:r>
              <w:rPr>
                <w:sz w:val="25"/>
                <w:szCs w:val="25"/>
                <w:lang w:val="uk-UA"/>
              </w:rPr>
              <w:t>3. Райони-реципієнти</w:t>
            </w:r>
          </w:p>
        </w:tc>
        <w:tc>
          <w:tcPr>
            <w:tcW w:w="1218" w:type="dxa"/>
            <w:tcBorders>
              <w:top w:val="single" w:sz="4" w:space="0" w:color="auto"/>
              <w:left w:val="single" w:sz="4" w:space="0" w:color="auto"/>
              <w:bottom w:val="single" w:sz="4" w:space="0" w:color="auto"/>
              <w:right w:val="single" w:sz="4" w:space="0" w:color="auto"/>
            </w:tcBorders>
            <w:vAlign w:val="center"/>
          </w:tcPr>
          <w:p w14:paraId="22FBFFC2" w14:textId="77777777" w:rsidR="0058036D" w:rsidRDefault="0058036D" w:rsidP="00493200">
            <w:pPr>
              <w:jc w:val="center"/>
              <w:rPr>
                <w:sz w:val="25"/>
                <w:szCs w:val="25"/>
                <w:lang w:val="uk-UA"/>
              </w:rPr>
            </w:pPr>
            <w:r>
              <w:rPr>
                <w:sz w:val="25"/>
                <w:szCs w:val="25"/>
                <w:lang w:val="uk-UA"/>
              </w:rPr>
              <w:t xml:space="preserve">від 1 </w:t>
            </w:r>
          </w:p>
          <w:p w14:paraId="388F741E" w14:textId="77777777" w:rsidR="0058036D" w:rsidRDefault="0058036D" w:rsidP="00493200">
            <w:pPr>
              <w:jc w:val="center"/>
              <w:rPr>
                <w:sz w:val="25"/>
                <w:szCs w:val="25"/>
                <w:lang w:val="uk-UA"/>
              </w:rPr>
            </w:pPr>
            <w:r>
              <w:rPr>
                <w:sz w:val="25"/>
                <w:szCs w:val="25"/>
                <w:lang w:val="uk-UA"/>
              </w:rPr>
              <w:t xml:space="preserve">до 4 </w:t>
            </w:r>
          </w:p>
        </w:tc>
        <w:tc>
          <w:tcPr>
            <w:tcW w:w="2427" w:type="dxa"/>
            <w:tcBorders>
              <w:top w:val="single" w:sz="4" w:space="0" w:color="auto"/>
              <w:left w:val="single" w:sz="4" w:space="0" w:color="auto"/>
              <w:bottom w:val="single" w:sz="4" w:space="0" w:color="auto"/>
              <w:right w:val="single" w:sz="4" w:space="0" w:color="auto"/>
            </w:tcBorders>
            <w:vAlign w:val="center"/>
          </w:tcPr>
          <w:p w14:paraId="7266770A" w14:textId="77777777" w:rsidR="0058036D" w:rsidRDefault="0058036D" w:rsidP="00493200">
            <w:pPr>
              <w:rPr>
                <w:sz w:val="25"/>
                <w:szCs w:val="25"/>
                <w:lang w:val="uk-UA"/>
              </w:rPr>
            </w:pPr>
            <w:r>
              <w:rPr>
                <w:sz w:val="25"/>
                <w:szCs w:val="25"/>
                <w:lang w:val="uk-UA"/>
              </w:rPr>
              <w:t xml:space="preserve">Ізюмський + м. Ізюм, Коломацький, </w:t>
            </w:r>
          </w:p>
          <w:p w14:paraId="5FF1BA29" w14:textId="77777777" w:rsidR="0058036D" w:rsidRDefault="0058036D" w:rsidP="00493200">
            <w:pPr>
              <w:rPr>
                <w:sz w:val="25"/>
                <w:szCs w:val="25"/>
                <w:lang w:val="uk-UA"/>
              </w:rPr>
            </w:pPr>
            <w:r>
              <w:rPr>
                <w:sz w:val="25"/>
                <w:szCs w:val="25"/>
                <w:lang w:val="uk-UA"/>
              </w:rPr>
              <w:t>Красноградський</w:t>
            </w:r>
          </w:p>
        </w:tc>
        <w:tc>
          <w:tcPr>
            <w:tcW w:w="2420" w:type="dxa"/>
            <w:tcBorders>
              <w:top w:val="single" w:sz="4" w:space="0" w:color="auto"/>
              <w:left w:val="single" w:sz="4" w:space="0" w:color="auto"/>
              <w:bottom w:val="single" w:sz="4" w:space="0" w:color="auto"/>
              <w:right w:val="single" w:sz="4" w:space="0" w:color="auto"/>
            </w:tcBorders>
            <w:vAlign w:val="center"/>
          </w:tcPr>
          <w:p w14:paraId="577F96BA" w14:textId="77777777" w:rsidR="0058036D" w:rsidRDefault="0058036D" w:rsidP="00493200">
            <w:pPr>
              <w:rPr>
                <w:sz w:val="25"/>
                <w:szCs w:val="25"/>
                <w:lang w:val="uk-UA"/>
              </w:rPr>
            </w:pPr>
            <w:r>
              <w:rPr>
                <w:sz w:val="25"/>
                <w:szCs w:val="25"/>
                <w:lang w:val="uk-UA"/>
              </w:rPr>
              <w:t>Кегичівський</w:t>
            </w:r>
          </w:p>
        </w:tc>
        <w:tc>
          <w:tcPr>
            <w:tcW w:w="2560" w:type="dxa"/>
            <w:tcBorders>
              <w:top w:val="single" w:sz="4" w:space="0" w:color="auto"/>
              <w:left w:val="single" w:sz="4" w:space="0" w:color="auto"/>
              <w:bottom w:val="single" w:sz="4" w:space="0" w:color="auto"/>
              <w:right w:val="single" w:sz="4" w:space="0" w:color="auto"/>
            </w:tcBorders>
            <w:vAlign w:val="center"/>
          </w:tcPr>
          <w:p w14:paraId="54C6439F" w14:textId="77777777" w:rsidR="0058036D" w:rsidRDefault="0058036D" w:rsidP="00493200">
            <w:pPr>
              <w:rPr>
                <w:sz w:val="25"/>
                <w:szCs w:val="25"/>
                <w:lang w:val="uk-UA"/>
              </w:rPr>
            </w:pPr>
            <w:r>
              <w:rPr>
                <w:sz w:val="25"/>
                <w:szCs w:val="25"/>
                <w:lang w:val="uk-UA"/>
              </w:rPr>
              <w:t>Ізюмський, Колом</w:t>
            </w:r>
            <w:r>
              <w:rPr>
                <w:sz w:val="25"/>
                <w:szCs w:val="25"/>
                <w:lang w:val="uk-UA"/>
              </w:rPr>
              <w:t>а</w:t>
            </w:r>
            <w:r>
              <w:rPr>
                <w:sz w:val="25"/>
                <w:szCs w:val="25"/>
                <w:lang w:val="uk-UA"/>
              </w:rPr>
              <w:t>цький, Красногра</w:t>
            </w:r>
            <w:r>
              <w:rPr>
                <w:sz w:val="25"/>
                <w:szCs w:val="25"/>
                <w:lang w:val="uk-UA"/>
              </w:rPr>
              <w:t>д</w:t>
            </w:r>
            <w:r>
              <w:rPr>
                <w:sz w:val="25"/>
                <w:szCs w:val="25"/>
                <w:lang w:val="uk-UA"/>
              </w:rPr>
              <w:t>ський, Первомайс</w:t>
            </w:r>
            <w:r>
              <w:rPr>
                <w:sz w:val="25"/>
                <w:szCs w:val="25"/>
                <w:lang w:val="uk-UA"/>
              </w:rPr>
              <w:t>ь</w:t>
            </w:r>
            <w:r>
              <w:rPr>
                <w:sz w:val="25"/>
                <w:szCs w:val="25"/>
                <w:lang w:val="uk-UA"/>
              </w:rPr>
              <w:t>кий + Первомайська міськрада</w:t>
            </w:r>
          </w:p>
        </w:tc>
      </w:tr>
      <w:tr w:rsidR="0058036D" w14:paraId="10DF771D" w14:textId="77777777" w:rsidTr="00493200">
        <w:trPr>
          <w:cantSplit/>
          <w:trHeight w:val="883"/>
        </w:trPr>
        <w:tc>
          <w:tcPr>
            <w:tcW w:w="1399" w:type="dxa"/>
            <w:vMerge/>
            <w:tcBorders>
              <w:top w:val="single" w:sz="4" w:space="0" w:color="auto"/>
              <w:left w:val="single" w:sz="4" w:space="0" w:color="auto"/>
              <w:bottom w:val="single" w:sz="4" w:space="0" w:color="auto"/>
              <w:right w:val="single" w:sz="4" w:space="0" w:color="auto"/>
            </w:tcBorders>
          </w:tcPr>
          <w:p w14:paraId="578AFF7E" w14:textId="77777777" w:rsidR="0058036D" w:rsidRDefault="0058036D" w:rsidP="00493200">
            <w:pPr>
              <w:jc w:val="center"/>
              <w:rPr>
                <w:sz w:val="25"/>
                <w:szCs w:val="25"/>
                <w:lang w:val="uk-UA"/>
              </w:rPr>
            </w:pPr>
          </w:p>
        </w:tc>
        <w:tc>
          <w:tcPr>
            <w:tcW w:w="1218" w:type="dxa"/>
            <w:tcBorders>
              <w:top w:val="single" w:sz="4" w:space="0" w:color="auto"/>
              <w:left w:val="single" w:sz="4" w:space="0" w:color="auto"/>
              <w:bottom w:val="single" w:sz="4" w:space="0" w:color="auto"/>
              <w:right w:val="single" w:sz="4" w:space="0" w:color="auto"/>
            </w:tcBorders>
            <w:vAlign w:val="center"/>
          </w:tcPr>
          <w:p w14:paraId="0A7869B5" w14:textId="77777777" w:rsidR="0058036D" w:rsidRDefault="0058036D" w:rsidP="00493200">
            <w:pPr>
              <w:jc w:val="center"/>
              <w:rPr>
                <w:sz w:val="25"/>
                <w:szCs w:val="25"/>
                <w:lang w:val="uk-UA"/>
              </w:rPr>
            </w:pPr>
            <w:r>
              <w:rPr>
                <w:sz w:val="25"/>
                <w:szCs w:val="25"/>
                <w:lang w:val="uk-UA"/>
              </w:rPr>
              <w:t xml:space="preserve">від 4 </w:t>
            </w:r>
          </w:p>
          <w:p w14:paraId="487BEB91" w14:textId="77777777" w:rsidR="0058036D" w:rsidRDefault="0058036D" w:rsidP="00493200">
            <w:pPr>
              <w:jc w:val="center"/>
              <w:rPr>
                <w:sz w:val="25"/>
                <w:szCs w:val="25"/>
                <w:lang w:val="uk-UA"/>
              </w:rPr>
            </w:pPr>
            <w:r>
              <w:rPr>
                <w:sz w:val="25"/>
                <w:szCs w:val="25"/>
                <w:lang w:val="uk-UA"/>
              </w:rPr>
              <w:t>і більше</w:t>
            </w:r>
          </w:p>
        </w:tc>
        <w:tc>
          <w:tcPr>
            <w:tcW w:w="2427" w:type="dxa"/>
            <w:tcBorders>
              <w:top w:val="single" w:sz="4" w:space="0" w:color="auto"/>
              <w:left w:val="single" w:sz="4" w:space="0" w:color="auto"/>
              <w:bottom w:val="single" w:sz="4" w:space="0" w:color="auto"/>
              <w:right w:val="single" w:sz="4" w:space="0" w:color="auto"/>
            </w:tcBorders>
            <w:vAlign w:val="center"/>
          </w:tcPr>
          <w:p w14:paraId="5508F6F6" w14:textId="77777777" w:rsidR="0058036D" w:rsidRDefault="0058036D" w:rsidP="00493200">
            <w:pPr>
              <w:rPr>
                <w:sz w:val="25"/>
                <w:szCs w:val="25"/>
                <w:lang w:val="uk-UA"/>
              </w:rPr>
            </w:pPr>
            <w:r>
              <w:rPr>
                <w:sz w:val="25"/>
                <w:szCs w:val="25"/>
                <w:lang w:val="uk-UA"/>
              </w:rPr>
              <w:t>Харківський + Л</w:t>
            </w:r>
            <w:r>
              <w:rPr>
                <w:sz w:val="25"/>
                <w:szCs w:val="25"/>
                <w:lang w:val="uk-UA"/>
              </w:rPr>
              <w:t>ю</w:t>
            </w:r>
            <w:r>
              <w:rPr>
                <w:sz w:val="25"/>
                <w:szCs w:val="25"/>
                <w:lang w:val="uk-UA"/>
              </w:rPr>
              <w:t>ботинська міськр</w:t>
            </w:r>
            <w:r>
              <w:rPr>
                <w:sz w:val="25"/>
                <w:szCs w:val="25"/>
                <w:lang w:val="uk-UA"/>
              </w:rPr>
              <w:t>а</w:t>
            </w:r>
            <w:r>
              <w:rPr>
                <w:sz w:val="25"/>
                <w:szCs w:val="25"/>
                <w:lang w:val="uk-UA"/>
              </w:rPr>
              <w:t xml:space="preserve">да, Дергачівський, </w:t>
            </w:r>
          </w:p>
          <w:p w14:paraId="53F71AAD" w14:textId="77777777" w:rsidR="0058036D" w:rsidRDefault="0058036D" w:rsidP="00493200">
            <w:pPr>
              <w:rPr>
                <w:sz w:val="25"/>
                <w:szCs w:val="25"/>
                <w:lang w:val="uk-UA"/>
              </w:rPr>
            </w:pPr>
            <w:r>
              <w:rPr>
                <w:sz w:val="25"/>
                <w:szCs w:val="25"/>
                <w:lang w:val="uk-UA"/>
              </w:rPr>
              <w:t>м. Харків</w:t>
            </w:r>
          </w:p>
        </w:tc>
        <w:tc>
          <w:tcPr>
            <w:tcW w:w="2420" w:type="dxa"/>
            <w:tcBorders>
              <w:top w:val="single" w:sz="4" w:space="0" w:color="auto"/>
              <w:left w:val="single" w:sz="4" w:space="0" w:color="auto"/>
              <w:bottom w:val="single" w:sz="4" w:space="0" w:color="auto"/>
              <w:right w:val="single" w:sz="4" w:space="0" w:color="auto"/>
            </w:tcBorders>
            <w:vAlign w:val="center"/>
          </w:tcPr>
          <w:p w14:paraId="49C73A7C" w14:textId="77777777" w:rsidR="0058036D" w:rsidRDefault="0058036D" w:rsidP="00493200">
            <w:pPr>
              <w:rPr>
                <w:sz w:val="25"/>
                <w:szCs w:val="25"/>
                <w:lang w:val="uk-UA"/>
              </w:rPr>
            </w:pPr>
            <w:r>
              <w:rPr>
                <w:sz w:val="25"/>
                <w:szCs w:val="25"/>
                <w:lang w:val="uk-UA"/>
              </w:rPr>
              <w:t>Харківський + Л</w:t>
            </w:r>
            <w:r>
              <w:rPr>
                <w:sz w:val="25"/>
                <w:szCs w:val="25"/>
                <w:lang w:val="uk-UA"/>
              </w:rPr>
              <w:t>ю</w:t>
            </w:r>
            <w:r>
              <w:rPr>
                <w:sz w:val="25"/>
                <w:szCs w:val="25"/>
                <w:lang w:val="uk-UA"/>
              </w:rPr>
              <w:t>ботинська міськр</w:t>
            </w:r>
            <w:r>
              <w:rPr>
                <w:sz w:val="25"/>
                <w:szCs w:val="25"/>
                <w:lang w:val="uk-UA"/>
              </w:rPr>
              <w:t>а</w:t>
            </w:r>
            <w:r>
              <w:rPr>
                <w:sz w:val="25"/>
                <w:szCs w:val="25"/>
                <w:lang w:val="uk-UA"/>
              </w:rPr>
              <w:t xml:space="preserve">да, Дергачівський, </w:t>
            </w:r>
          </w:p>
          <w:p w14:paraId="7B1B8681" w14:textId="77777777" w:rsidR="0058036D" w:rsidRDefault="0058036D" w:rsidP="00493200">
            <w:pPr>
              <w:rPr>
                <w:sz w:val="25"/>
                <w:szCs w:val="25"/>
                <w:lang w:val="uk-UA"/>
              </w:rPr>
            </w:pPr>
            <w:r>
              <w:rPr>
                <w:sz w:val="25"/>
                <w:szCs w:val="25"/>
                <w:lang w:val="uk-UA"/>
              </w:rPr>
              <w:t>м. Харків</w:t>
            </w:r>
          </w:p>
        </w:tc>
        <w:tc>
          <w:tcPr>
            <w:tcW w:w="2560" w:type="dxa"/>
            <w:tcBorders>
              <w:top w:val="single" w:sz="4" w:space="0" w:color="auto"/>
              <w:left w:val="single" w:sz="4" w:space="0" w:color="auto"/>
              <w:bottom w:val="single" w:sz="4" w:space="0" w:color="auto"/>
              <w:right w:val="single" w:sz="4" w:space="0" w:color="auto"/>
            </w:tcBorders>
            <w:vAlign w:val="center"/>
          </w:tcPr>
          <w:p w14:paraId="6A03EC6F" w14:textId="77777777" w:rsidR="0058036D" w:rsidRDefault="0058036D" w:rsidP="00493200">
            <w:pPr>
              <w:rPr>
                <w:sz w:val="25"/>
                <w:szCs w:val="25"/>
                <w:lang w:val="uk-UA"/>
              </w:rPr>
            </w:pPr>
            <w:r>
              <w:rPr>
                <w:sz w:val="25"/>
                <w:szCs w:val="25"/>
                <w:lang w:val="uk-UA"/>
              </w:rPr>
              <w:t>Харківський + Л</w:t>
            </w:r>
            <w:r>
              <w:rPr>
                <w:sz w:val="25"/>
                <w:szCs w:val="25"/>
                <w:lang w:val="uk-UA"/>
              </w:rPr>
              <w:t>ю</w:t>
            </w:r>
            <w:r>
              <w:rPr>
                <w:sz w:val="25"/>
                <w:szCs w:val="25"/>
                <w:lang w:val="uk-UA"/>
              </w:rPr>
              <w:t>ботинська міськрада, Дергачівський</w:t>
            </w:r>
          </w:p>
          <w:p w14:paraId="33925BFB" w14:textId="77777777" w:rsidR="0058036D" w:rsidRDefault="0058036D" w:rsidP="00493200">
            <w:pPr>
              <w:rPr>
                <w:sz w:val="25"/>
                <w:szCs w:val="25"/>
                <w:lang w:val="uk-UA"/>
              </w:rPr>
            </w:pPr>
          </w:p>
        </w:tc>
      </w:tr>
    </w:tbl>
    <w:p w14:paraId="67E95F96" w14:textId="77777777" w:rsidR="0058036D" w:rsidRDefault="0058036D" w:rsidP="0058036D">
      <w:pPr>
        <w:ind w:firstLine="708"/>
        <w:jc w:val="center"/>
        <w:rPr>
          <w:sz w:val="28"/>
          <w:szCs w:val="28"/>
          <w:lang w:val="uk-UA"/>
        </w:rPr>
      </w:pPr>
      <w:r>
        <w:rPr>
          <w:sz w:val="28"/>
          <w:szCs w:val="28"/>
          <w:lang w:val="uk-UA"/>
        </w:rPr>
        <w:t xml:space="preserve">значеннями Км (2001-2005 рр.) </w:t>
      </w:r>
    </w:p>
    <w:p w14:paraId="7F04E557" w14:textId="77777777" w:rsidR="0058036D" w:rsidRDefault="0058036D" w:rsidP="0058036D">
      <w:pPr>
        <w:rPr>
          <w:sz w:val="28"/>
          <w:szCs w:val="28"/>
        </w:rPr>
      </w:pPr>
    </w:p>
    <w:p w14:paraId="79DF315D" w14:textId="77777777" w:rsidR="0058036D" w:rsidRDefault="0058036D" w:rsidP="0058036D">
      <w:pPr>
        <w:spacing w:line="360" w:lineRule="auto"/>
        <w:rPr>
          <w:sz w:val="28"/>
          <w:szCs w:val="28"/>
        </w:rPr>
      </w:pPr>
      <w:r>
        <w:rPr>
          <w:sz w:val="28"/>
          <w:szCs w:val="28"/>
        </w:rPr>
        <w:t xml:space="preserve">Рис. 3. Міграційний рух сільського і міського населення Харківської області </w:t>
      </w:r>
    </w:p>
    <w:p w14:paraId="0275B93F" w14:textId="77777777" w:rsidR="0058036D" w:rsidRDefault="0058036D" w:rsidP="0058036D">
      <w:pPr>
        <w:spacing w:line="360" w:lineRule="auto"/>
        <w:jc w:val="center"/>
        <w:rPr>
          <w:sz w:val="28"/>
          <w:szCs w:val="28"/>
        </w:rPr>
      </w:pPr>
      <w:r>
        <w:rPr>
          <w:sz w:val="28"/>
          <w:szCs w:val="28"/>
        </w:rPr>
        <w:t>за 2001-2005 рр. (всі потоки)</w:t>
      </w:r>
    </w:p>
    <w:p w14:paraId="79504E1F" w14:textId="77777777" w:rsidR="0058036D" w:rsidRDefault="0058036D" w:rsidP="0058036D">
      <w:pPr>
        <w:spacing w:line="360" w:lineRule="auto"/>
        <w:rPr>
          <w:sz w:val="28"/>
          <w:szCs w:val="28"/>
        </w:rPr>
      </w:pPr>
    </w:p>
    <w:p w14:paraId="18D1E9DC" w14:textId="77777777" w:rsidR="0058036D" w:rsidRDefault="0058036D" w:rsidP="0058036D">
      <w:pPr>
        <w:tabs>
          <w:tab w:val="left" w:pos="1755"/>
        </w:tabs>
        <w:spacing w:line="360" w:lineRule="auto"/>
        <w:rPr>
          <w:sz w:val="28"/>
          <w:szCs w:val="28"/>
        </w:rPr>
      </w:pPr>
    </w:p>
    <w:p w14:paraId="48056B5F" w14:textId="77777777" w:rsidR="0058036D" w:rsidRDefault="0058036D" w:rsidP="0058036D">
      <w:pPr>
        <w:tabs>
          <w:tab w:val="left" w:pos="1755"/>
        </w:tabs>
        <w:spacing w:line="360" w:lineRule="auto"/>
        <w:rPr>
          <w:sz w:val="28"/>
          <w:szCs w:val="28"/>
        </w:rPr>
      </w:pPr>
    </w:p>
    <w:p w14:paraId="12F4FC2C" w14:textId="77777777" w:rsidR="0058036D" w:rsidRDefault="0058036D" w:rsidP="0058036D">
      <w:pPr>
        <w:tabs>
          <w:tab w:val="left" w:pos="1755"/>
        </w:tabs>
        <w:spacing w:line="360" w:lineRule="auto"/>
        <w:rPr>
          <w:sz w:val="28"/>
          <w:szCs w:val="28"/>
        </w:rPr>
      </w:pPr>
    </w:p>
    <w:p w14:paraId="5B7AE399" w14:textId="77777777" w:rsidR="0058036D" w:rsidRDefault="0058036D" w:rsidP="0058036D">
      <w:pPr>
        <w:tabs>
          <w:tab w:val="left" w:pos="1755"/>
        </w:tabs>
        <w:spacing w:line="360" w:lineRule="auto"/>
        <w:rPr>
          <w:sz w:val="28"/>
          <w:szCs w:val="28"/>
        </w:rPr>
      </w:pPr>
    </w:p>
    <w:p w14:paraId="147A4697" w14:textId="77777777" w:rsidR="0058036D" w:rsidRDefault="0058036D" w:rsidP="0058036D">
      <w:pPr>
        <w:spacing w:line="360" w:lineRule="auto"/>
        <w:jc w:val="center"/>
        <w:rPr>
          <w:sz w:val="28"/>
          <w:szCs w:val="28"/>
        </w:rPr>
      </w:pPr>
      <w:r>
        <w:rPr>
          <w:sz w:val="28"/>
          <w:szCs w:val="28"/>
        </w:rPr>
        <w:t xml:space="preserve">Рис. 4. Міграційний рух міського населення Харківської області </w:t>
      </w:r>
    </w:p>
    <w:p w14:paraId="31F2D8D0" w14:textId="77777777" w:rsidR="0058036D" w:rsidRDefault="0058036D" w:rsidP="0058036D">
      <w:pPr>
        <w:spacing w:line="360" w:lineRule="auto"/>
        <w:jc w:val="center"/>
        <w:rPr>
          <w:sz w:val="28"/>
          <w:szCs w:val="28"/>
        </w:rPr>
      </w:pPr>
      <w:r>
        <w:rPr>
          <w:sz w:val="28"/>
          <w:szCs w:val="28"/>
        </w:rPr>
        <w:t>за 2001-2005 рр. (всі потоки)</w:t>
      </w:r>
    </w:p>
    <w:p w14:paraId="4C7461C1" w14:textId="77777777" w:rsidR="0058036D" w:rsidRDefault="0058036D" w:rsidP="0058036D">
      <w:pPr>
        <w:tabs>
          <w:tab w:val="left" w:pos="1080"/>
        </w:tabs>
        <w:spacing w:line="360" w:lineRule="auto"/>
        <w:rPr>
          <w:sz w:val="28"/>
          <w:szCs w:val="28"/>
        </w:rPr>
      </w:pPr>
    </w:p>
    <w:p w14:paraId="27D6F9D0" w14:textId="77777777" w:rsidR="0058036D" w:rsidRDefault="0058036D" w:rsidP="0058036D">
      <w:pPr>
        <w:spacing w:line="360" w:lineRule="auto"/>
        <w:rPr>
          <w:sz w:val="28"/>
          <w:szCs w:val="28"/>
        </w:rPr>
      </w:pPr>
    </w:p>
    <w:p w14:paraId="7D3A6C16" w14:textId="77777777" w:rsidR="0058036D" w:rsidRDefault="0058036D" w:rsidP="0058036D">
      <w:pPr>
        <w:spacing w:line="360" w:lineRule="auto"/>
        <w:rPr>
          <w:sz w:val="28"/>
          <w:szCs w:val="28"/>
        </w:rPr>
      </w:pPr>
    </w:p>
    <w:p w14:paraId="45518BCB" w14:textId="77777777" w:rsidR="0058036D" w:rsidRDefault="0058036D" w:rsidP="0058036D">
      <w:pPr>
        <w:spacing w:line="360" w:lineRule="auto"/>
        <w:rPr>
          <w:sz w:val="28"/>
          <w:szCs w:val="28"/>
        </w:rPr>
      </w:pPr>
    </w:p>
    <w:p w14:paraId="646CB1B4" w14:textId="77777777" w:rsidR="0058036D" w:rsidRDefault="0058036D" w:rsidP="0058036D">
      <w:pPr>
        <w:spacing w:line="360" w:lineRule="auto"/>
        <w:rPr>
          <w:sz w:val="28"/>
          <w:szCs w:val="28"/>
        </w:rPr>
      </w:pPr>
    </w:p>
    <w:p w14:paraId="38EA20C1" w14:textId="77777777" w:rsidR="0058036D" w:rsidRDefault="0058036D" w:rsidP="0058036D">
      <w:pPr>
        <w:spacing w:line="360" w:lineRule="auto"/>
        <w:rPr>
          <w:sz w:val="28"/>
          <w:szCs w:val="28"/>
        </w:rPr>
      </w:pPr>
    </w:p>
    <w:p w14:paraId="08F76834" w14:textId="77777777" w:rsidR="0058036D" w:rsidRDefault="0058036D" w:rsidP="0058036D">
      <w:pPr>
        <w:spacing w:line="360" w:lineRule="auto"/>
        <w:jc w:val="center"/>
        <w:rPr>
          <w:sz w:val="28"/>
          <w:szCs w:val="28"/>
        </w:rPr>
      </w:pPr>
      <w:r>
        <w:rPr>
          <w:sz w:val="28"/>
          <w:szCs w:val="28"/>
        </w:rPr>
        <w:t xml:space="preserve">Рис. 5. Міграційний рух сільського населення Харківської області </w:t>
      </w:r>
    </w:p>
    <w:p w14:paraId="16654F70" w14:textId="77777777" w:rsidR="0058036D" w:rsidRDefault="0058036D" w:rsidP="0058036D">
      <w:pPr>
        <w:spacing w:line="360" w:lineRule="auto"/>
        <w:jc w:val="center"/>
        <w:rPr>
          <w:sz w:val="28"/>
          <w:szCs w:val="28"/>
        </w:rPr>
      </w:pPr>
      <w:r>
        <w:rPr>
          <w:sz w:val="28"/>
          <w:szCs w:val="28"/>
        </w:rPr>
        <w:t>за 2001-2005 рр. (всі потоки)</w:t>
      </w:r>
    </w:p>
    <w:p w14:paraId="47A5262C" w14:textId="77777777" w:rsidR="0058036D" w:rsidRDefault="0058036D" w:rsidP="0058036D">
      <w:pPr>
        <w:ind w:firstLine="567"/>
        <w:rPr>
          <w:i/>
          <w:iCs/>
          <w:sz w:val="28"/>
          <w:szCs w:val="28"/>
          <w:lang w:val="uk-UA"/>
        </w:rPr>
      </w:pPr>
    </w:p>
    <w:p w14:paraId="25B63F73" w14:textId="77777777" w:rsidR="0058036D" w:rsidRDefault="0058036D" w:rsidP="0058036D">
      <w:pPr>
        <w:spacing w:line="360" w:lineRule="auto"/>
        <w:rPr>
          <w:sz w:val="28"/>
          <w:szCs w:val="28"/>
          <w:lang w:val="uk-UA"/>
        </w:rPr>
      </w:pPr>
    </w:p>
    <w:p w14:paraId="5BACF3F8" w14:textId="77777777" w:rsidR="0058036D" w:rsidRDefault="0058036D" w:rsidP="0058036D">
      <w:pPr>
        <w:spacing w:line="360" w:lineRule="auto"/>
        <w:rPr>
          <w:sz w:val="28"/>
          <w:szCs w:val="28"/>
          <w:lang w:val="uk-UA"/>
        </w:rPr>
      </w:pPr>
    </w:p>
    <w:p w14:paraId="15185F17" w14:textId="77777777" w:rsidR="0058036D" w:rsidRDefault="0058036D" w:rsidP="0058036D">
      <w:pPr>
        <w:ind w:firstLine="536"/>
        <w:rPr>
          <w:sz w:val="28"/>
          <w:szCs w:val="28"/>
          <w:lang w:val="uk-UA"/>
        </w:rPr>
      </w:pPr>
      <w:r>
        <w:rPr>
          <w:i/>
          <w:iCs/>
          <w:sz w:val="28"/>
          <w:szCs w:val="28"/>
          <w:lang w:val="uk-UA"/>
        </w:rPr>
        <w:t>1 група</w:t>
      </w:r>
      <w:r>
        <w:rPr>
          <w:sz w:val="28"/>
          <w:szCs w:val="28"/>
          <w:lang w:val="uk-UA"/>
        </w:rPr>
        <w:t xml:space="preserve"> – райони з інтенсивною еміграцією міського і сільського населення: Б</w:t>
      </w:r>
      <w:r>
        <w:rPr>
          <w:sz w:val="28"/>
          <w:szCs w:val="28"/>
          <w:lang w:val="uk-UA"/>
        </w:rPr>
        <w:t>а</w:t>
      </w:r>
      <w:r>
        <w:rPr>
          <w:sz w:val="28"/>
          <w:szCs w:val="28"/>
          <w:lang w:val="uk-UA"/>
        </w:rPr>
        <w:t>лаклійський, Барвінківський, Близнюківський, Богодухівський, Борівський,</w:t>
      </w:r>
      <w:r>
        <w:rPr>
          <w:color w:val="FF6600"/>
          <w:sz w:val="28"/>
          <w:szCs w:val="28"/>
          <w:lang w:val="uk-UA"/>
        </w:rPr>
        <w:t xml:space="preserve"> </w:t>
      </w:r>
      <w:r>
        <w:rPr>
          <w:sz w:val="28"/>
          <w:szCs w:val="28"/>
          <w:lang w:val="uk-UA"/>
        </w:rPr>
        <w:t>Велик</w:t>
      </w:r>
      <w:r>
        <w:rPr>
          <w:sz w:val="28"/>
          <w:szCs w:val="28"/>
          <w:lang w:val="uk-UA"/>
        </w:rPr>
        <w:t>о</w:t>
      </w:r>
      <w:r>
        <w:rPr>
          <w:sz w:val="28"/>
          <w:szCs w:val="28"/>
          <w:lang w:val="uk-UA"/>
        </w:rPr>
        <w:t>бурлуцький, Вовчанський, Дворічанський, Зачепилівський, Зміївський, Золочівс</w:t>
      </w:r>
      <w:r>
        <w:rPr>
          <w:sz w:val="28"/>
          <w:szCs w:val="28"/>
          <w:lang w:val="uk-UA"/>
        </w:rPr>
        <w:t>ь</w:t>
      </w:r>
      <w:r>
        <w:rPr>
          <w:sz w:val="28"/>
          <w:szCs w:val="28"/>
          <w:lang w:val="uk-UA"/>
        </w:rPr>
        <w:t>кий, Краснокутський, Куп’янський з Куп’янською міськрадою, Лозівський з Лозі</w:t>
      </w:r>
      <w:r>
        <w:rPr>
          <w:sz w:val="28"/>
          <w:szCs w:val="28"/>
          <w:lang w:val="uk-UA"/>
        </w:rPr>
        <w:t>в</w:t>
      </w:r>
      <w:r>
        <w:rPr>
          <w:sz w:val="28"/>
          <w:szCs w:val="28"/>
          <w:lang w:val="uk-UA"/>
        </w:rPr>
        <w:t>ською міськрадою, Нововодолазький, Сахновщинський, Чугуївський з Чугуївською міськрадою, Шевченківський.</w:t>
      </w:r>
    </w:p>
    <w:p w14:paraId="6304C1B5" w14:textId="77777777" w:rsidR="0058036D" w:rsidRDefault="0058036D" w:rsidP="0058036D">
      <w:pPr>
        <w:ind w:firstLine="536"/>
        <w:rPr>
          <w:sz w:val="28"/>
          <w:szCs w:val="28"/>
          <w:lang w:val="uk-UA"/>
        </w:rPr>
      </w:pPr>
      <w:r>
        <w:rPr>
          <w:i/>
          <w:iCs/>
          <w:sz w:val="28"/>
          <w:szCs w:val="28"/>
          <w:lang w:val="uk-UA"/>
        </w:rPr>
        <w:t>2 група</w:t>
      </w:r>
      <w:r>
        <w:rPr>
          <w:sz w:val="28"/>
          <w:szCs w:val="28"/>
          <w:lang w:val="uk-UA"/>
        </w:rPr>
        <w:t xml:space="preserve"> – райони з особливою міграційною ситуацією: </w:t>
      </w:r>
    </w:p>
    <w:p w14:paraId="48881A1D" w14:textId="77777777" w:rsidR="0058036D" w:rsidRDefault="0058036D" w:rsidP="00163075">
      <w:pPr>
        <w:numPr>
          <w:ilvl w:val="0"/>
          <w:numId w:val="64"/>
        </w:numPr>
        <w:suppressAutoHyphens w:val="0"/>
        <w:jc w:val="both"/>
        <w:rPr>
          <w:sz w:val="28"/>
          <w:szCs w:val="28"/>
          <w:lang w:val="uk-UA"/>
        </w:rPr>
      </w:pPr>
      <w:r>
        <w:rPr>
          <w:sz w:val="28"/>
          <w:szCs w:val="28"/>
          <w:lang w:val="uk-UA"/>
        </w:rPr>
        <w:t>нульовим сальдо міграції міського населення й інтенсивною еміграцією сіл</w:t>
      </w:r>
      <w:r>
        <w:rPr>
          <w:sz w:val="28"/>
          <w:szCs w:val="28"/>
          <w:lang w:val="uk-UA"/>
        </w:rPr>
        <w:t>ь</w:t>
      </w:r>
      <w:r>
        <w:rPr>
          <w:sz w:val="28"/>
          <w:szCs w:val="28"/>
          <w:lang w:val="uk-UA"/>
        </w:rPr>
        <w:t>ського населення - Вовчанський та Печенізький;</w:t>
      </w:r>
    </w:p>
    <w:p w14:paraId="285EB0D0" w14:textId="77777777" w:rsidR="0058036D" w:rsidRDefault="0058036D" w:rsidP="00163075">
      <w:pPr>
        <w:numPr>
          <w:ilvl w:val="0"/>
          <w:numId w:val="64"/>
        </w:numPr>
        <w:suppressAutoHyphens w:val="0"/>
        <w:jc w:val="both"/>
        <w:rPr>
          <w:sz w:val="28"/>
          <w:szCs w:val="28"/>
          <w:lang w:val="uk-UA"/>
        </w:rPr>
      </w:pPr>
      <w:r>
        <w:rPr>
          <w:sz w:val="28"/>
          <w:szCs w:val="28"/>
          <w:lang w:val="uk-UA"/>
        </w:rPr>
        <w:t>нульовим сальдо міграції сільського населення й інтенсивною еміграцією м</w:t>
      </w:r>
      <w:r>
        <w:rPr>
          <w:sz w:val="28"/>
          <w:szCs w:val="28"/>
          <w:lang w:val="uk-UA"/>
        </w:rPr>
        <w:t>і</w:t>
      </w:r>
      <w:r>
        <w:rPr>
          <w:sz w:val="28"/>
          <w:szCs w:val="28"/>
          <w:lang w:val="uk-UA"/>
        </w:rPr>
        <w:t>ського населення – Валківський;</w:t>
      </w:r>
    </w:p>
    <w:p w14:paraId="53B1F314" w14:textId="77777777" w:rsidR="0058036D" w:rsidRDefault="0058036D" w:rsidP="00163075">
      <w:pPr>
        <w:numPr>
          <w:ilvl w:val="0"/>
          <w:numId w:val="64"/>
        </w:numPr>
        <w:suppressAutoHyphens w:val="0"/>
        <w:jc w:val="both"/>
        <w:rPr>
          <w:sz w:val="28"/>
          <w:szCs w:val="28"/>
          <w:lang w:val="uk-UA"/>
        </w:rPr>
      </w:pPr>
      <w:r>
        <w:rPr>
          <w:sz w:val="28"/>
          <w:szCs w:val="28"/>
          <w:lang w:val="uk-UA"/>
        </w:rPr>
        <w:t>інтенсивною еміграцією міського населення та імміграцією сільського – Пе</w:t>
      </w:r>
      <w:r>
        <w:rPr>
          <w:sz w:val="28"/>
          <w:szCs w:val="28"/>
          <w:lang w:val="uk-UA"/>
        </w:rPr>
        <w:t>р</w:t>
      </w:r>
      <w:r>
        <w:rPr>
          <w:sz w:val="28"/>
          <w:szCs w:val="28"/>
          <w:lang w:val="uk-UA"/>
        </w:rPr>
        <w:t>вомайський з Первомайською міськрадою, Коломацький та Красноградський;</w:t>
      </w:r>
    </w:p>
    <w:p w14:paraId="6CC72619" w14:textId="77777777" w:rsidR="0058036D" w:rsidRDefault="0058036D" w:rsidP="00163075">
      <w:pPr>
        <w:numPr>
          <w:ilvl w:val="0"/>
          <w:numId w:val="64"/>
        </w:numPr>
        <w:suppressAutoHyphens w:val="0"/>
        <w:jc w:val="both"/>
        <w:rPr>
          <w:sz w:val="28"/>
          <w:szCs w:val="28"/>
          <w:lang w:val="uk-UA"/>
        </w:rPr>
      </w:pPr>
      <w:r>
        <w:rPr>
          <w:sz w:val="28"/>
          <w:szCs w:val="28"/>
          <w:lang w:val="uk-UA"/>
        </w:rPr>
        <w:t>інтенсивною імміграцією міського населення та еміграцією сільського – Кег</w:t>
      </w:r>
      <w:r>
        <w:rPr>
          <w:sz w:val="28"/>
          <w:szCs w:val="28"/>
          <w:lang w:val="uk-UA"/>
        </w:rPr>
        <w:t>и</w:t>
      </w:r>
      <w:r>
        <w:rPr>
          <w:sz w:val="28"/>
          <w:szCs w:val="28"/>
          <w:lang w:val="uk-UA"/>
        </w:rPr>
        <w:t>чівський;</w:t>
      </w:r>
    </w:p>
    <w:p w14:paraId="2F0D7323" w14:textId="77777777" w:rsidR="0058036D" w:rsidRDefault="0058036D" w:rsidP="00163075">
      <w:pPr>
        <w:numPr>
          <w:ilvl w:val="0"/>
          <w:numId w:val="64"/>
        </w:numPr>
        <w:suppressAutoHyphens w:val="0"/>
        <w:jc w:val="both"/>
        <w:rPr>
          <w:sz w:val="28"/>
          <w:szCs w:val="28"/>
          <w:lang w:val="uk-UA"/>
        </w:rPr>
      </w:pPr>
      <w:r>
        <w:rPr>
          <w:sz w:val="28"/>
          <w:szCs w:val="28"/>
          <w:lang w:val="uk-UA"/>
        </w:rPr>
        <w:t>нульовим сальдо міграції міського населення й інтенсивною імміграцією сіл</w:t>
      </w:r>
      <w:r>
        <w:rPr>
          <w:sz w:val="28"/>
          <w:szCs w:val="28"/>
          <w:lang w:val="uk-UA"/>
        </w:rPr>
        <w:t>ь</w:t>
      </w:r>
      <w:r>
        <w:rPr>
          <w:sz w:val="28"/>
          <w:szCs w:val="28"/>
          <w:lang w:val="uk-UA"/>
        </w:rPr>
        <w:t>ського населення – Ізюмський.</w:t>
      </w:r>
    </w:p>
    <w:p w14:paraId="3206C87A" w14:textId="77777777" w:rsidR="0058036D" w:rsidRDefault="0058036D" w:rsidP="0058036D">
      <w:pPr>
        <w:ind w:firstLine="536"/>
        <w:rPr>
          <w:sz w:val="28"/>
          <w:szCs w:val="28"/>
          <w:lang w:val="uk-UA"/>
        </w:rPr>
      </w:pPr>
      <w:r>
        <w:rPr>
          <w:i/>
          <w:iCs/>
          <w:sz w:val="28"/>
          <w:szCs w:val="28"/>
          <w:lang w:val="uk-UA"/>
        </w:rPr>
        <w:lastRenderedPageBreak/>
        <w:t xml:space="preserve">3 група - </w:t>
      </w:r>
      <w:r>
        <w:rPr>
          <w:sz w:val="28"/>
          <w:szCs w:val="28"/>
          <w:lang w:val="uk-UA"/>
        </w:rPr>
        <w:t xml:space="preserve">райони з інтенсивною імміграцією міського і сільського населення: Дергачівський, Харківський з Люботинською міськрадою. </w:t>
      </w:r>
    </w:p>
    <w:p w14:paraId="4945C417" w14:textId="77777777" w:rsidR="0058036D" w:rsidRDefault="0058036D" w:rsidP="0058036D">
      <w:pPr>
        <w:ind w:firstLine="536"/>
        <w:rPr>
          <w:sz w:val="28"/>
          <w:szCs w:val="28"/>
          <w:lang w:val="uk-UA"/>
        </w:rPr>
      </w:pPr>
      <w:r>
        <w:rPr>
          <w:sz w:val="28"/>
          <w:szCs w:val="28"/>
          <w:lang w:val="uk-UA"/>
        </w:rPr>
        <w:t>Окремо слід виділити м. Харків.</w:t>
      </w:r>
    </w:p>
    <w:p w14:paraId="1480830B" w14:textId="77777777" w:rsidR="0058036D" w:rsidRDefault="0058036D" w:rsidP="0058036D">
      <w:pPr>
        <w:ind w:firstLine="708"/>
        <w:rPr>
          <w:sz w:val="28"/>
          <w:szCs w:val="28"/>
          <w:lang w:val="uk-UA"/>
        </w:rPr>
      </w:pPr>
      <w:r>
        <w:rPr>
          <w:sz w:val="28"/>
          <w:szCs w:val="28"/>
          <w:lang w:val="uk-UA"/>
        </w:rPr>
        <w:t>За показниками ефективності міграції всього населення і окремо міського та сільського райони області розподіляються за наступними групами:</w:t>
      </w:r>
    </w:p>
    <w:p w14:paraId="21300AEC" w14:textId="77777777" w:rsidR="0058036D" w:rsidRDefault="0058036D" w:rsidP="0058036D">
      <w:pPr>
        <w:ind w:firstLine="708"/>
        <w:rPr>
          <w:sz w:val="28"/>
          <w:szCs w:val="28"/>
          <w:lang w:val="uk-UA"/>
        </w:rPr>
      </w:pPr>
      <w:r>
        <w:rPr>
          <w:i/>
          <w:iCs/>
          <w:sz w:val="28"/>
          <w:szCs w:val="28"/>
          <w:lang w:val="uk-UA"/>
        </w:rPr>
        <w:t xml:space="preserve">1 група – </w:t>
      </w:r>
      <w:r>
        <w:rPr>
          <w:sz w:val="28"/>
          <w:szCs w:val="28"/>
          <w:lang w:val="uk-UA"/>
        </w:rPr>
        <w:t>райони з високою ефективністю міграції всього населення: Дергачі</w:t>
      </w:r>
      <w:r>
        <w:rPr>
          <w:sz w:val="28"/>
          <w:szCs w:val="28"/>
          <w:lang w:val="uk-UA"/>
        </w:rPr>
        <w:t>в</w:t>
      </w:r>
      <w:r>
        <w:rPr>
          <w:sz w:val="28"/>
          <w:szCs w:val="28"/>
          <w:lang w:val="uk-UA"/>
        </w:rPr>
        <w:t>ський та Харківський з Люботинською міськрадою. Також можна віднести і м. Ха</w:t>
      </w:r>
      <w:r>
        <w:rPr>
          <w:sz w:val="28"/>
          <w:szCs w:val="28"/>
          <w:lang w:val="uk-UA"/>
        </w:rPr>
        <w:t>р</w:t>
      </w:r>
      <w:r>
        <w:rPr>
          <w:sz w:val="28"/>
          <w:szCs w:val="28"/>
          <w:lang w:val="uk-UA"/>
        </w:rPr>
        <w:t>ків, де результатом переміщень населення є висока ефективність міграції міського населення.</w:t>
      </w:r>
    </w:p>
    <w:p w14:paraId="4B1FD5FA" w14:textId="77777777" w:rsidR="0058036D" w:rsidRDefault="0058036D" w:rsidP="0058036D">
      <w:pPr>
        <w:ind w:firstLine="536"/>
        <w:rPr>
          <w:sz w:val="28"/>
          <w:szCs w:val="28"/>
          <w:lang w:val="uk-UA"/>
        </w:rPr>
      </w:pPr>
      <w:r>
        <w:rPr>
          <w:i/>
          <w:iCs/>
          <w:sz w:val="28"/>
          <w:szCs w:val="28"/>
          <w:lang w:val="uk-UA"/>
        </w:rPr>
        <w:t xml:space="preserve">2 група – </w:t>
      </w:r>
      <w:r>
        <w:rPr>
          <w:sz w:val="28"/>
          <w:szCs w:val="28"/>
          <w:lang w:val="uk-UA"/>
        </w:rPr>
        <w:t>райони з нестабільною ефективністю міграції сільського і міського н</w:t>
      </w:r>
      <w:r>
        <w:rPr>
          <w:sz w:val="28"/>
          <w:szCs w:val="28"/>
          <w:lang w:val="uk-UA"/>
        </w:rPr>
        <w:t>а</w:t>
      </w:r>
      <w:r>
        <w:rPr>
          <w:sz w:val="28"/>
          <w:szCs w:val="28"/>
          <w:lang w:val="uk-UA"/>
        </w:rPr>
        <w:t>селення: Валківський, Ізюмський, Кегичівський, Коломацький, Красноградський, Первомайський та Печенізький.</w:t>
      </w:r>
    </w:p>
    <w:p w14:paraId="1F60B449" w14:textId="77777777" w:rsidR="0058036D" w:rsidRDefault="0058036D" w:rsidP="0058036D">
      <w:pPr>
        <w:ind w:firstLine="536"/>
        <w:rPr>
          <w:sz w:val="28"/>
          <w:szCs w:val="28"/>
          <w:lang w:val="uk-UA"/>
        </w:rPr>
      </w:pPr>
      <w:r>
        <w:rPr>
          <w:i/>
          <w:iCs/>
          <w:sz w:val="28"/>
          <w:szCs w:val="28"/>
          <w:lang w:val="uk-UA"/>
        </w:rPr>
        <w:t xml:space="preserve">3 група - </w:t>
      </w:r>
      <w:r>
        <w:rPr>
          <w:sz w:val="28"/>
          <w:szCs w:val="28"/>
          <w:lang w:val="uk-UA"/>
        </w:rPr>
        <w:t>райони з низькою ефективністю міграції всіх груп населення – всі інші райони Харківської області.</w:t>
      </w:r>
    </w:p>
    <w:p w14:paraId="5BF10D8A" w14:textId="77777777" w:rsidR="0058036D" w:rsidRDefault="0058036D" w:rsidP="0058036D">
      <w:pPr>
        <w:jc w:val="center"/>
        <w:rPr>
          <w:b/>
          <w:bCs/>
          <w:sz w:val="28"/>
          <w:szCs w:val="28"/>
          <w:lang w:val="uk-UA"/>
        </w:rPr>
      </w:pPr>
    </w:p>
    <w:p w14:paraId="49A149BD" w14:textId="77777777" w:rsidR="0058036D" w:rsidRDefault="0058036D" w:rsidP="0058036D">
      <w:pPr>
        <w:jc w:val="center"/>
        <w:rPr>
          <w:b/>
          <w:bCs/>
          <w:sz w:val="28"/>
          <w:szCs w:val="28"/>
          <w:lang w:val="uk-UA"/>
        </w:rPr>
      </w:pPr>
    </w:p>
    <w:p w14:paraId="4B96B2FF" w14:textId="77777777" w:rsidR="0058036D" w:rsidRDefault="0058036D" w:rsidP="0058036D">
      <w:pPr>
        <w:jc w:val="center"/>
        <w:rPr>
          <w:b/>
          <w:bCs/>
          <w:sz w:val="28"/>
          <w:szCs w:val="28"/>
          <w:lang w:val="uk-UA"/>
        </w:rPr>
      </w:pPr>
      <w:r>
        <w:rPr>
          <w:b/>
          <w:bCs/>
          <w:sz w:val="28"/>
          <w:szCs w:val="28"/>
          <w:lang w:val="uk-UA"/>
        </w:rPr>
        <w:t>ВИСНОВКИ</w:t>
      </w:r>
    </w:p>
    <w:p w14:paraId="6F5DCA95" w14:textId="77777777" w:rsidR="0058036D" w:rsidRDefault="0058036D" w:rsidP="0058036D">
      <w:pPr>
        <w:jc w:val="center"/>
        <w:rPr>
          <w:b/>
          <w:bCs/>
          <w:sz w:val="28"/>
          <w:szCs w:val="28"/>
          <w:lang w:val="uk-UA"/>
        </w:rPr>
      </w:pPr>
    </w:p>
    <w:p w14:paraId="7C31B02F" w14:textId="77777777" w:rsidR="0058036D" w:rsidRDefault="0058036D" w:rsidP="0058036D">
      <w:pPr>
        <w:ind w:firstLine="536"/>
        <w:rPr>
          <w:sz w:val="28"/>
          <w:szCs w:val="28"/>
          <w:lang w:val="uk-UA"/>
        </w:rPr>
      </w:pPr>
      <w:r>
        <w:rPr>
          <w:sz w:val="28"/>
          <w:szCs w:val="28"/>
          <w:lang w:val="uk-UA"/>
        </w:rPr>
        <w:t>Основні результати дисертаційної роботи полягають у наступному:</w:t>
      </w:r>
    </w:p>
    <w:p w14:paraId="1940F73C" w14:textId="77777777" w:rsidR="0058036D" w:rsidRDefault="0058036D" w:rsidP="0058036D">
      <w:pPr>
        <w:ind w:firstLine="536"/>
        <w:rPr>
          <w:sz w:val="28"/>
          <w:szCs w:val="28"/>
          <w:lang w:val="uk-UA"/>
        </w:rPr>
      </w:pPr>
      <w:r>
        <w:rPr>
          <w:sz w:val="28"/>
          <w:szCs w:val="28"/>
          <w:lang w:val="uk-UA"/>
        </w:rPr>
        <w:t>1. Виконано аналіз попередніх досліджень за даною тематикою і обґрунтовано теоретико-методичні основи суспільно-географічного дослідження міграції регіон</w:t>
      </w:r>
      <w:r>
        <w:rPr>
          <w:sz w:val="28"/>
          <w:szCs w:val="28"/>
          <w:lang w:val="uk-UA"/>
        </w:rPr>
        <w:t>а</w:t>
      </w:r>
      <w:r>
        <w:rPr>
          <w:sz w:val="28"/>
          <w:szCs w:val="28"/>
          <w:lang w:val="uk-UA"/>
        </w:rPr>
        <w:t>льного рівня.</w:t>
      </w:r>
    </w:p>
    <w:p w14:paraId="6C596B85" w14:textId="77777777" w:rsidR="0058036D" w:rsidRDefault="0058036D" w:rsidP="0058036D">
      <w:pPr>
        <w:ind w:firstLine="536"/>
        <w:rPr>
          <w:color w:val="000000"/>
          <w:sz w:val="28"/>
          <w:szCs w:val="28"/>
          <w:lang w:val="uk-UA"/>
        </w:rPr>
      </w:pPr>
      <w:r>
        <w:rPr>
          <w:color w:val="000000"/>
          <w:sz w:val="28"/>
          <w:szCs w:val="28"/>
          <w:lang w:val="uk-UA"/>
        </w:rPr>
        <w:t>В межах багатьох наукових підходів досі не сформований єдиний понятійно-термінологічний апарат, відсутній єдиний підхід до розуміння однотипних понять стосовно міграції. Недосконалість сучасної системи збору первинної інформації практично унеможливлює дослідження таких явищ, як, наприклад, маятникова та нелегальна міграція тощо. Оскільки міграційна ситуація зазнає постійних змін, то існує актуальна потреба в постійному уточненні, обробці та моніторингу міграційної ситуації, в теоретичному переосмисленні підходів до вивчення сучасних міграці</w:t>
      </w:r>
      <w:r>
        <w:rPr>
          <w:color w:val="000000"/>
          <w:sz w:val="28"/>
          <w:szCs w:val="28"/>
          <w:lang w:val="uk-UA"/>
        </w:rPr>
        <w:t>й</w:t>
      </w:r>
      <w:r>
        <w:rPr>
          <w:color w:val="000000"/>
          <w:sz w:val="28"/>
          <w:szCs w:val="28"/>
          <w:lang w:val="uk-UA"/>
        </w:rPr>
        <w:t>них процесів.</w:t>
      </w:r>
    </w:p>
    <w:p w14:paraId="3D7ECC65" w14:textId="77777777" w:rsidR="0058036D" w:rsidRDefault="0058036D" w:rsidP="0058036D">
      <w:pPr>
        <w:ind w:right="-87" w:firstLine="536"/>
        <w:rPr>
          <w:color w:val="000000"/>
          <w:sz w:val="28"/>
          <w:szCs w:val="28"/>
          <w:lang w:val="uk-UA"/>
        </w:rPr>
      </w:pPr>
      <w:r>
        <w:rPr>
          <w:color w:val="000000"/>
          <w:sz w:val="28"/>
          <w:szCs w:val="28"/>
          <w:lang w:val="uk-UA"/>
        </w:rPr>
        <w:t>Актуальності як з наукового, так і практичного погляду набувають регіональні дослідження міграцій, результати яких допоможуть оптимізувати соціально-економічний розвиток країни та зменшити негативні наслідки територіальних пер</w:t>
      </w:r>
      <w:r>
        <w:rPr>
          <w:color w:val="000000"/>
          <w:sz w:val="28"/>
          <w:szCs w:val="28"/>
          <w:lang w:val="uk-UA"/>
        </w:rPr>
        <w:t>е</w:t>
      </w:r>
      <w:r>
        <w:rPr>
          <w:color w:val="000000"/>
          <w:sz w:val="28"/>
          <w:szCs w:val="28"/>
          <w:lang w:val="uk-UA"/>
        </w:rPr>
        <w:t xml:space="preserve">міщень населення. </w:t>
      </w:r>
    </w:p>
    <w:p w14:paraId="44741AEE" w14:textId="77777777" w:rsidR="0058036D" w:rsidRDefault="0058036D" w:rsidP="0058036D">
      <w:pPr>
        <w:ind w:firstLine="536"/>
        <w:rPr>
          <w:sz w:val="28"/>
          <w:szCs w:val="28"/>
          <w:lang w:val="uk-UA"/>
        </w:rPr>
      </w:pPr>
      <w:r>
        <w:rPr>
          <w:sz w:val="28"/>
          <w:szCs w:val="28"/>
          <w:lang w:val="uk-UA"/>
        </w:rPr>
        <w:t xml:space="preserve">2. Міграція, виступаючи об’єктом регіональних досліджень, може розглядатися в двох аспектах: як процес і як система. </w:t>
      </w:r>
    </w:p>
    <w:p w14:paraId="3539E6F1" w14:textId="77777777" w:rsidR="0058036D" w:rsidRDefault="0058036D" w:rsidP="0058036D">
      <w:pPr>
        <w:ind w:firstLine="536"/>
        <w:rPr>
          <w:sz w:val="28"/>
          <w:szCs w:val="28"/>
          <w:lang w:val="uk-UA"/>
        </w:rPr>
      </w:pPr>
      <w:r>
        <w:rPr>
          <w:sz w:val="28"/>
          <w:szCs w:val="28"/>
          <w:lang w:val="uk-UA"/>
        </w:rPr>
        <w:t>Міграція як процес - сукупність просторових переміщень населення, які супр</w:t>
      </w:r>
      <w:r>
        <w:rPr>
          <w:sz w:val="28"/>
          <w:szCs w:val="28"/>
          <w:lang w:val="uk-UA"/>
        </w:rPr>
        <w:t>о</w:t>
      </w:r>
      <w:r>
        <w:rPr>
          <w:sz w:val="28"/>
          <w:szCs w:val="28"/>
          <w:lang w:val="uk-UA"/>
        </w:rPr>
        <w:t>воджуються перетинаннями державного кордону або меж адміністративно-територіальних одиниць будь-якої країни, ведуть до постійної або тимчасової зміни місця проживання і результатом яких є територіальний перерозподіл населення. М</w:t>
      </w:r>
      <w:r>
        <w:rPr>
          <w:sz w:val="28"/>
          <w:szCs w:val="28"/>
          <w:lang w:val="uk-UA"/>
        </w:rPr>
        <w:t>і</w:t>
      </w:r>
      <w:r>
        <w:rPr>
          <w:sz w:val="28"/>
          <w:szCs w:val="28"/>
          <w:lang w:val="uk-UA"/>
        </w:rPr>
        <w:t>граційний процес складається з трьох стадій: міграційної мобільності, переміщення та адаптації мігрантів.</w:t>
      </w:r>
    </w:p>
    <w:p w14:paraId="095D7429" w14:textId="77777777" w:rsidR="0058036D" w:rsidRDefault="0058036D" w:rsidP="0058036D">
      <w:pPr>
        <w:ind w:firstLine="536"/>
        <w:rPr>
          <w:sz w:val="28"/>
          <w:szCs w:val="28"/>
          <w:lang w:val="uk-UA"/>
        </w:rPr>
      </w:pPr>
      <w:r>
        <w:rPr>
          <w:sz w:val="28"/>
          <w:szCs w:val="28"/>
          <w:lang w:val="uk-UA"/>
        </w:rPr>
        <w:t>Міграція як система - складна, відкрита, динамічна і саморегульована підсист</w:t>
      </w:r>
      <w:r>
        <w:rPr>
          <w:sz w:val="28"/>
          <w:szCs w:val="28"/>
          <w:lang w:val="uk-UA"/>
        </w:rPr>
        <w:t>е</w:t>
      </w:r>
      <w:r>
        <w:rPr>
          <w:sz w:val="28"/>
          <w:szCs w:val="28"/>
          <w:lang w:val="uk-UA"/>
        </w:rPr>
        <w:t>ма соціогеосистеми – сукупність умов, факторів та ресурсів, об’єднаних потоками інформації, речовини та енергії, що спрямовані на територіальний перерозподіл н</w:t>
      </w:r>
      <w:r>
        <w:rPr>
          <w:sz w:val="28"/>
          <w:szCs w:val="28"/>
          <w:lang w:val="uk-UA"/>
        </w:rPr>
        <w:t>а</w:t>
      </w:r>
      <w:r>
        <w:rPr>
          <w:sz w:val="28"/>
          <w:szCs w:val="28"/>
          <w:lang w:val="uk-UA"/>
        </w:rPr>
        <w:t>селення.</w:t>
      </w:r>
    </w:p>
    <w:p w14:paraId="613DFCBE" w14:textId="77777777" w:rsidR="0058036D" w:rsidRDefault="0058036D" w:rsidP="0058036D">
      <w:pPr>
        <w:ind w:firstLine="536"/>
        <w:rPr>
          <w:sz w:val="28"/>
          <w:szCs w:val="28"/>
          <w:lang w:val="uk-UA"/>
        </w:rPr>
      </w:pPr>
      <w:r>
        <w:rPr>
          <w:sz w:val="28"/>
          <w:szCs w:val="28"/>
          <w:lang w:val="uk-UA"/>
        </w:rPr>
        <w:lastRenderedPageBreak/>
        <w:t>Організація міграційної системи (МС) як просторово впорядкованої множини компонентів ландшафтної оболонки на основі багаторівневої організації суспільства і концепції глобальних міграційних систем складається з ієрархічних рівнів: локал</w:t>
      </w:r>
      <w:r>
        <w:rPr>
          <w:sz w:val="28"/>
          <w:szCs w:val="28"/>
          <w:lang w:val="uk-UA"/>
        </w:rPr>
        <w:t>ь</w:t>
      </w:r>
      <w:r>
        <w:rPr>
          <w:sz w:val="28"/>
          <w:szCs w:val="28"/>
          <w:lang w:val="uk-UA"/>
        </w:rPr>
        <w:t>ного, субрегіонального (обласного), регіонального, національного (державного) та глобального.</w:t>
      </w:r>
    </w:p>
    <w:p w14:paraId="2215F98A" w14:textId="77777777" w:rsidR="0058036D" w:rsidRDefault="0058036D" w:rsidP="0058036D">
      <w:pPr>
        <w:ind w:firstLine="536"/>
        <w:rPr>
          <w:sz w:val="28"/>
          <w:szCs w:val="28"/>
          <w:lang w:val="uk-UA"/>
        </w:rPr>
      </w:pPr>
      <w:r>
        <w:rPr>
          <w:sz w:val="28"/>
          <w:szCs w:val="28"/>
          <w:lang w:val="uk-UA"/>
        </w:rPr>
        <w:t>Територіальний перерозподіл населення – основна геофункція міграційної си</w:t>
      </w:r>
      <w:r>
        <w:rPr>
          <w:sz w:val="28"/>
          <w:szCs w:val="28"/>
          <w:lang w:val="uk-UA"/>
        </w:rPr>
        <w:t>с</w:t>
      </w:r>
      <w:r>
        <w:rPr>
          <w:sz w:val="28"/>
          <w:szCs w:val="28"/>
          <w:lang w:val="uk-UA"/>
        </w:rPr>
        <w:t>теми. Крім того, вона виконує функції: прискорюючу, селективну та економічну.</w:t>
      </w:r>
    </w:p>
    <w:p w14:paraId="4012E7EB" w14:textId="77777777" w:rsidR="0058036D" w:rsidRDefault="0058036D" w:rsidP="0058036D">
      <w:pPr>
        <w:tabs>
          <w:tab w:val="left" w:pos="737"/>
        </w:tabs>
        <w:ind w:firstLine="536"/>
        <w:rPr>
          <w:sz w:val="28"/>
          <w:szCs w:val="28"/>
          <w:lang w:val="uk-UA"/>
        </w:rPr>
      </w:pPr>
      <w:r>
        <w:rPr>
          <w:sz w:val="28"/>
          <w:szCs w:val="28"/>
          <w:lang w:val="uk-UA"/>
        </w:rPr>
        <w:t>3. Запропоновано модель субрегіональної міграційної системи з метою поя</w:t>
      </w:r>
      <w:r>
        <w:rPr>
          <w:sz w:val="28"/>
          <w:szCs w:val="28"/>
          <w:lang w:val="uk-UA"/>
        </w:rPr>
        <w:t>с</w:t>
      </w:r>
      <w:r>
        <w:rPr>
          <w:sz w:val="28"/>
          <w:szCs w:val="28"/>
          <w:lang w:val="uk-UA"/>
        </w:rPr>
        <w:t>нення механізму дії міграційних процесів на обласному рівні. Субрегіональна (обл</w:t>
      </w:r>
      <w:r>
        <w:rPr>
          <w:sz w:val="28"/>
          <w:szCs w:val="28"/>
          <w:lang w:val="uk-UA"/>
        </w:rPr>
        <w:t>а</w:t>
      </w:r>
      <w:r>
        <w:rPr>
          <w:sz w:val="28"/>
          <w:szCs w:val="28"/>
          <w:lang w:val="uk-UA"/>
        </w:rPr>
        <w:t>сна) міграційна система функціонує в рамках обласної системи розселення, яка, в свою чергу, відповідає територіям адміністративних областей. Характеризується н</w:t>
      </w:r>
      <w:r>
        <w:rPr>
          <w:sz w:val="28"/>
          <w:szCs w:val="28"/>
          <w:lang w:val="uk-UA"/>
        </w:rPr>
        <w:t>е</w:t>
      </w:r>
      <w:r>
        <w:rPr>
          <w:sz w:val="28"/>
          <w:szCs w:val="28"/>
          <w:lang w:val="uk-UA"/>
        </w:rPr>
        <w:t>великими розмірами контактної території і зменшенням щоденних контактів акти</w:t>
      </w:r>
      <w:r>
        <w:rPr>
          <w:sz w:val="28"/>
          <w:szCs w:val="28"/>
          <w:lang w:val="uk-UA"/>
        </w:rPr>
        <w:t>в</w:t>
      </w:r>
      <w:r>
        <w:rPr>
          <w:sz w:val="28"/>
          <w:szCs w:val="28"/>
          <w:lang w:val="uk-UA"/>
        </w:rPr>
        <w:t>ного населення відносно локальної МС.</w:t>
      </w:r>
    </w:p>
    <w:p w14:paraId="3057F279" w14:textId="77777777" w:rsidR="0058036D" w:rsidRDefault="0058036D" w:rsidP="0058036D">
      <w:pPr>
        <w:tabs>
          <w:tab w:val="left" w:pos="737"/>
        </w:tabs>
        <w:ind w:firstLine="536"/>
        <w:rPr>
          <w:sz w:val="28"/>
          <w:szCs w:val="28"/>
          <w:lang w:val="uk-UA"/>
        </w:rPr>
      </w:pPr>
      <w:r>
        <w:rPr>
          <w:sz w:val="28"/>
          <w:szCs w:val="28"/>
          <w:lang w:val="uk-UA"/>
        </w:rPr>
        <w:t>4. Розглянуто основні передумови формування сучасної міграційної ситуації в регіоні і виявлені фактори, що впливають на територіальну неоднорідність стаці</w:t>
      </w:r>
      <w:r>
        <w:rPr>
          <w:sz w:val="28"/>
          <w:szCs w:val="28"/>
          <w:lang w:val="uk-UA"/>
        </w:rPr>
        <w:t>о</w:t>
      </w:r>
      <w:r>
        <w:rPr>
          <w:sz w:val="28"/>
          <w:szCs w:val="28"/>
          <w:lang w:val="uk-UA"/>
        </w:rPr>
        <w:t>нарних міграційних процесів. Основними передумовами формування сучасної мі</w:t>
      </w:r>
      <w:r>
        <w:rPr>
          <w:sz w:val="28"/>
          <w:szCs w:val="28"/>
          <w:lang w:val="uk-UA"/>
        </w:rPr>
        <w:t>г</w:t>
      </w:r>
      <w:r>
        <w:rPr>
          <w:sz w:val="28"/>
          <w:szCs w:val="28"/>
          <w:lang w:val="uk-UA"/>
        </w:rPr>
        <w:t>раційної ситуації в регіоні є історико-географічний розвиток досліджуваної терит</w:t>
      </w:r>
      <w:r>
        <w:rPr>
          <w:sz w:val="28"/>
          <w:szCs w:val="28"/>
          <w:lang w:val="uk-UA"/>
        </w:rPr>
        <w:t>о</w:t>
      </w:r>
      <w:r>
        <w:rPr>
          <w:sz w:val="28"/>
          <w:szCs w:val="28"/>
          <w:lang w:val="uk-UA"/>
        </w:rPr>
        <w:t>рії та її транспортно-географічне положення.</w:t>
      </w:r>
    </w:p>
    <w:p w14:paraId="38FDC61A" w14:textId="77777777" w:rsidR="0058036D" w:rsidRDefault="0058036D" w:rsidP="0058036D">
      <w:pPr>
        <w:ind w:firstLine="536"/>
        <w:rPr>
          <w:sz w:val="28"/>
          <w:szCs w:val="28"/>
          <w:lang w:val="uk-UA"/>
        </w:rPr>
      </w:pPr>
      <w:r>
        <w:rPr>
          <w:sz w:val="28"/>
          <w:szCs w:val="28"/>
          <w:lang w:val="uk-UA"/>
        </w:rPr>
        <w:t>Розвиток сучасної міграційної ситуації в Харківській області знаходиться під впливом багатьох соціально-економічних факторів та їх складових, а саме: демогр</w:t>
      </w:r>
      <w:r>
        <w:rPr>
          <w:sz w:val="28"/>
          <w:szCs w:val="28"/>
          <w:lang w:val="uk-UA"/>
        </w:rPr>
        <w:t>а</w:t>
      </w:r>
      <w:r>
        <w:rPr>
          <w:sz w:val="28"/>
          <w:szCs w:val="28"/>
          <w:lang w:val="uk-UA"/>
        </w:rPr>
        <w:t>фічної кризи, відносно високого рівня розвитку промисловості, сільського господа</w:t>
      </w:r>
      <w:r>
        <w:rPr>
          <w:sz w:val="28"/>
          <w:szCs w:val="28"/>
          <w:lang w:val="uk-UA"/>
        </w:rPr>
        <w:t>р</w:t>
      </w:r>
      <w:r>
        <w:rPr>
          <w:sz w:val="28"/>
          <w:szCs w:val="28"/>
          <w:lang w:val="uk-UA"/>
        </w:rPr>
        <w:t>ства та невиробничої сфери, високої урбанізованості території. Серед складових в</w:t>
      </w:r>
      <w:r>
        <w:rPr>
          <w:sz w:val="28"/>
          <w:szCs w:val="28"/>
          <w:lang w:val="uk-UA"/>
        </w:rPr>
        <w:t>и</w:t>
      </w:r>
      <w:r>
        <w:rPr>
          <w:sz w:val="28"/>
          <w:szCs w:val="28"/>
          <w:lang w:val="uk-UA"/>
        </w:rPr>
        <w:t>значальну роль відіграє попит на робочу силу та рівень безробіття, рівень забезп</w:t>
      </w:r>
      <w:r>
        <w:rPr>
          <w:sz w:val="28"/>
          <w:szCs w:val="28"/>
          <w:lang w:val="uk-UA"/>
        </w:rPr>
        <w:t>е</w:t>
      </w:r>
      <w:r>
        <w:rPr>
          <w:sz w:val="28"/>
          <w:szCs w:val="28"/>
          <w:lang w:val="uk-UA"/>
        </w:rPr>
        <w:t>ченості населення соціальними благами.</w:t>
      </w:r>
    </w:p>
    <w:p w14:paraId="7AA5AB7C" w14:textId="77777777" w:rsidR="0058036D" w:rsidRDefault="0058036D" w:rsidP="0058036D">
      <w:pPr>
        <w:ind w:firstLine="536"/>
        <w:rPr>
          <w:sz w:val="28"/>
          <w:szCs w:val="28"/>
          <w:lang w:val="uk-UA"/>
        </w:rPr>
      </w:pPr>
      <w:r>
        <w:rPr>
          <w:sz w:val="28"/>
          <w:szCs w:val="28"/>
          <w:lang w:val="uk-UA"/>
        </w:rPr>
        <w:t>5. Виявлено умови, фактори і закономірності формування міграційної активно</w:t>
      </w:r>
      <w:r>
        <w:rPr>
          <w:sz w:val="28"/>
          <w:szCs w:val="28"/>
          <w:lang w:val="uk-UA"/>
        </w:rPr>
        <w:t>с</w:t>
      </w:r>
      <w:r>
        <w:rPr>
          <w:sz w:val="28"/>
          <w:szCs w:val="28"/>
          <w:lang w:val="uk-UA"/>
        </w:rPr>
        <w:t>ті населення регіону, на основі чого виділено три основних етапи, які відрізняються структурою, напрямами та інтенсивність стаціонарних міграцій. У свою чергу, с</w:t>
      </w:r>
      <w:r>
        <w:rPr>
          <w:sz w:val="28"/>
          <w:szCs w:val="28"/>
          <w:lang w:val="uk-UA"/>
        </w:rPr>
        <w:t>у</w:t>
      </w:r>
      <w:r>
        <w:rPr>
          <w:sz w:val="28"/>
          <w:szCs w:val="28"/>
          <w:lang w:val="uk-UA"/>
        </w:rPr>
        <w:t>часні міграційні тенденції сформувалися внаслідок попередніх історичних подій і є віддзеркаленням реальної соціально-економічної ситуації в регіоні.</w:t>
      </w:r>
    </w:p>
    <w:p w14:paraId="40B09E4C" w14:textId="77777777" w:rsidR="0058036D" w:rsidRDefault="0058036D" w:rsidP="0058036D">
      <w:pPr>
        <w:ind w:firstLine="536"/>
        <w:rPr>
          <w:sz w:val="28"/>
          <w:szCs w:val="28"/>
          <w:lang w:val="uk-UA"/>
        </w:rPr>
      </w:pPr>
      <w:r>
        <w:rPr>
          <w:sz w:val="28"/>
          <w:szCs w:val="28"/>
          <w:lang w:val="uk-UA"/>
        </w:rPr>
        <w:t>Аналіз основних напрямів міграції дав змогу виявити специфіку кожного з них і скласти уявлення про загальну картину міграційних процесів в області. Відповідно, внутрішньорегіональні міграції відіграють важливу роль у перерозподілі населення, особливо працездатного віку. Міжрегіональні переміщення носять частіше економ</w:t>
      </w:r>
      <w:r>
        <w:rPr>
          <w:sz w:val="28"/>
          <w:szCs w:val="28"/>
          <w:lang w:val="uk-UA"/>
        </w:rPr>
        <w:t>і</w:t>
      </w:r>
      <w:r>
        <w:rPr>
          <w:sz w:val="28"/>
          <w:szCs w:val="28"/>
          <w:lang w:val="uk-UA"/>
        </w:rPr>
        <w:t>чний характер та базуються на переміщенні населення з менш розвинутих регіонів України в більш розвинуті. Міждержавні міграції у загальному об’ємі переміщень населення Харківської області мають незначну частку, але є важливою ланкою гл</w:t>
      </w:r>
      <w:r>
        <w:rPr>
          <w:sz w:val="28"/>
          <w:szCs w:val="28"/>
          <w:lang w:val="uk-UA"/>
        </w:rPr>
        <w:t>о</w:t>
      </w:r>
      <w:r>
        <w:rPr>
          <w:sz w:val="28"/>
          <w:szCs w:val="28"/>
          <w:lang w:val="uk-UA"/>
        </w:rPr>
        <w:t xml:space="preserve">бальних міграційних процесів та підкорюються глобальним законам. </w:t>
      </w:r>
    </w:p>
    <w:p w14:paraId="52B592F7" w14:textId="77777777" w:rsidR="0058036D" w:rsidRDefault="0058036D" w:rsidP="0058036D">
      <w:pPr>
        <w:ind w:firstLine="536"/>
        <w:rPr>
          <w:sz w:val="28"/>
          <w:szCs w:val="28"/>
          <w:lang w:val="uk-UA"/>
        </w:rPr>
      </w:pPr>
      <w:r>
        <w:rPr>
          <w:sz w:val="28"/>
          <w:szCs w:val="28"/>
          <w:lang w:val="uk-UA"/>
        </w:rPr>
        <w:t>6. Проведено групування адміністративних районів Харківської області за осо</w:t>
      </w:r>
      <w:r>
        <w:rPr>
          <w:sz w:val="28"/>
          <w:szCs w:val="28"/>
          <w:lang w:val="uk-UA"/>
        </w:rPr>
        <w:t>б</w:t>
      </w:r>
      <w:r>
        <w:rPr>
          <w:sz w:val="28"/>
          <w:szCs w:val="28"/>
          <w:lang w:val="uk-UA"/>
        </w:rPr>
        <w:t>ливостями стаціонарних міграційних процесів.</w:t>
      </w:r>
    </w:p>
    <w:p w14:paraId="1AD3E0E7" w14:textId="77777777" w:rsidR="0058036D" w:rsidRDefault="0058036D" w:rsidP="0058036D">
      <w:pPr>
        <w:ind w:firstLine="708"/>
        <w:rPr>
          <w:sz w:val="28"/>
          <w:szCs w:val="28"/>
          <w:lang w:val="uk-UA"/>
        </w:rPr>
      </w:pPr>
      <w:r>
        <w:rPr>
          <w:sz w:val="28"/>
          <w:szCs w:val="28"/>
          <w:lang w:val="uk-UA"/>
        </w:rPr>
        <w:t xml:space="preserve">Основним центром тяжіння міграційних потоків, безперечно, виступають      м. Харків, Дергачівський і Харківський райони. Позитивне сальдо, збільшення об’ємів, висока ефективність міграції протягом усього періоду говорять про </w:t>
      </w:r>
      <w:r>
        <w:rPr>
          <w:sz w:val="28"/>
          <w:szCs w:val="28"/>
          <w:lang w:val="uk-UA"/>
        </w:rPr>
        <w:lastRenderedPageBreak/>
        <w:t>зро</w:t>
      </w:r>
      <w:r>
        <w:rPr>
          <w:sz w:val="28"/>
          <w:szCs w:val="28"/>
          <w:lang w:val="uk-UA"/>
        </w:rPr>
        <w:t>с</w:t>
      </w:r>
      <w:r>
        <w:rPr>
          <w:sz w:val="28"/>
          <w:szCs w:val="28"/>
          <w:lang w:val="uk-UA"/>
        </w:rPr>
        <w:t>тання ролі цього регіону в перерозподілі населення та формуванні ядра системи мі</w:t>
      </w:r>
      <w:r>
        <w:rPr>
          <w:sz w:val="28"/>
          <w:szCs w:val="28"/>
          <w:lang w:val="uk-UA"/>
        </w:rPr>
        <w:t>г</w:t>
      </w:r>
      <w:r>
        <w:rPr>
          <w:sz w:val="28"/>
          <w:szCs w:val="28"/>
          <w:lang w:val="uk-UA"/>
        </w:rPr>
        <w:t>раційних потоків Харківської області.</w:t>
      </w:r>
    </w:p>
    <w:p w14:paraId="4D67C938" w14:textId="77777777" w:rsidR="0058036D" w:rsidRDefault="0058036D" w:rsidP="0058036D">
      <w:pPr>
        <w:ind w:firstLine="536"/>
        <w:rPr>
          <w:sz w:val="28"/>
          <w:szCs w:val="28"/>
          <w:lang w:val="uk-UA"/>
        </w:rPr>
      </w:pPr>
      <w:r>
        <w:rPr>
          <w:sz w:val="28"/>
          <w:szCs w:val="28"/>
          <w:lang w:val="uk-UA"/>
        </w:rPr>
        <w:t>Чітко простежується формування вузлових центрів міграційних потоків – Ізю</w:t>
      </w:r>
      <w:r>
        <w:rPr>
          <w:sz w:val="28"/>
          <w:szCs w:val="28"/>
          <w:lang w:val="uk-UA"/>
        </w:rPr>
        <w:t>м</w:t>
      </w:r>
      <w:r>
        <w:rPr>
          <w:sz w:val="28"/>
          <w:szCs w:val="28"/>
          <w:lang w:val="uk-UA"/>
        </w:rPr>
        <w:t>ського, Коломацького та Красноградського, що впливають на утворення між ними і ядром зон з нестабільною міграційною ситуацією, як Кегичівсько-Валківська, або глибоко депресивних, як Богодухівсько-Золочівська та Близнюківсько-Барвінківська.</w:t>
      </w:r>
    </w:p>
    <w:p w14:paraId="219F583D" w14:textId="77777777" w:rsidR="0058036D" w:rsidRDefault="0058036D" w:rsidP="0058036D">
      <w:pPr>
        <w:ind w:firstLine="536"/>
        <w:rPr>
          <w:sz w:val="28"/>
          <w:szCs w:val="28"/>
          <w:lang w:val="uk-UA"/>
        </w:rPr>
      </w:pPr>
      <w:r>
        <w:rPr>
          <w:sz w:val="28"/>
          <w:szCs w:val="28"/>
          <w:lang w:val="uk-UA"/>
        </w:rPr>
        <w:t>Розподіл районів за інтенсивністю потоків дозволяє зробити висновок, що за напрямками основних транспортних магістралей формуються міграційні коридори, причому інтенсивність переміщень збільшується відцентрово (в радіальному напр</w:t>
      </w:r>
      <w:r>
        <w:rPr>
          <w:sz w:val="28"/>
          <w:szCs w:val="28"/>
          <w:lang w:val="uk-UA"/>
        </w:rPr>
        <w:t>я</w:t>
      </w:r>
      <w:r>
        <w:rPr>
          <w:sz w:val="28"/>
          <w:szCs w:val="28"/>
          <w:lang w:val="uk-UA"/>
        </w:rPr>
        <w:t>мку від ядра системи міграційних потоків області). Можна виділити наступні мігр</w:t>
      </w:r>
      <w:r>
        <w:rPr>
          <w:sz w:val="28"/>
          <w:szCs w:val="28"/>
          <w:lang w:val="uk-UA"/>
        </w:rPr>
        <w:t>а</w:t>
      </w:r>
      <w:r>
        <w:rPr>
          <w:sz w:val="28"/>
          <w:szCs w:val="28"/>
          <w:lang w:val="uk-UA"/>
        </w:rPr>
        <w:t>ційні коридори за напрямками: Харків-Чугуїв-Шевченкове-Куп’янськ; Харків-Валки-Коломак-Краснокутськ; Харків-Валки-Красноград; Харків-Первомайський-Лозова.</w:t>
      </w:r>
    </w:p>
    <w:p w14:paraId="7908EF67" w14:textId="77777777" w:rsidR="0058036D" w:rsidRDefault="0058036D" w:rsidP="0058036D">
      <w:pPr>
        <w:ind w:firstLine="536"/>
        <w:rPr>
          <w:sz w:val="28"/>
          <w:szCs w:val="28"/>
          <w:lang w:val="uk-UA"/>
        </w:rPr>
      </w:pPr>
      <w:r>
        <w:rPr>
          <w:sz w:val="28"/>
          <w:szCs w:val="28"/>
          <w:lang w:val="uk-UA"/>
        </w:rPr>
        <w:t>Результати асоціативного аналізу свідчать про несталість тенденцій розвитку районів Харківської області, їх відносну неоднорідність і змінність ознак у часі. Т</w:t>
      </w:r>
      <w:r>
        <w:rPr>
          <w:sz w:val="28"/>
          <w:szCs w:val="28"/>
          <w:lang w:val="uk-UA"/>
        </w:rPr>
        <w:t>а</w:t>
      </w:r>
      <w:r>
        <w:rPr>
          <w:sz w:val="28"/>
          <w:szCs w:val="28"/>
          <w:lang w:val="uk-UA"/>
        </w:rPr>
        <w:t>ка нестійкість, у свою чергу, зумовлена сучасним активним розвитком соціально-економічної системи всієї країни і не дає можливості виділити жодного стійкого т</w:t>
      </w:r>
      <w:r>
        <w:rPr>
          <w:sz w:val="28"/>
          <w:szCs w:val="28"/>
          <w:lang w:val="uk-UA"/>
        </w:rPr>
        <w:t>и</w:t>
      </w:r>
      <w:r>
        <w:rPr>
          <w:sz w:val="28"/>
          <w:szCs w:val="28"/>
          <w:lang w:val="uk-UA"/>
        </w:rPr>
        <w:t>пу районів.</w:t>
      </w:r>
    </w:p>
    <w:p w14:paraId="66D53B0D" w14:textId="77777777" w:rsidR="0058036D" w:rsidRDefault="0058036D" w:rsidP="0058036D">
      <w:pPr>
        <w:ind w:firstLine="536"/>
        <w:rPr>
          <w:sz w:val="28"/>
          <w:szCs w:val="28"/>
          <w:lang w:val="uk-UA"/>
        </w:rPr>
      </w:pPr>
      <w:r>
        <w:rPr>
          <w:sz w:val="28"/>
          <w:szCs w:val="28"/>
          <w:lang w:val="uk-UA"/>
        </w:rPr>
        <w:t>Аналіз зібраного та обробленого матеріалу свідчить, що Харківська область а</w:t>
      </w:r>
      <w:r>
        <w:rPr>
          <w:sz w:val="28"/>
          <w:szCs w:val="28"/>
          <w:lang w:val="uk-UA"/>
        </w:rPr>
        <w:t>к</w:t>
      </w:r>
      <w:r>
        <w:rPr>
          <w:sz w:val="28"/>
          <w:szCs w:val="28"/>
          <w:lang w:val="uk-UA"/>
        </w:rPr>
        <w:t>тивно бере участь у механічному перерозподілі населення не тільки в адміністрат</w:t>
      </w:r>
      <w:r>
        <w:rPr>
          <w:sz w:val="28"/>
          <w:szCs w:val="28"/>
          <w:lang w:val="uk-UA"/>
        </w:rPr>
        <w:t>и</w:t>
      </w:r>
      <w:r>
        <w:rPr>
          <w:sz w:val="28"/>
          <w:szCs w:val="28"/>
          <w:lang w:val="uk-UA"/>
        </w:rPr>
        <w:t>вних межах регіону, а й на загальноукраїнському та світовому рівнях.</w:t>
      </w:r>
    </w:p>
    <w:p w14:paraId="1D474CA6" w14:textId="77777777" w:rsidR="0058036D" w:rsidRDefault="0058036D" w:rsidP="0058036D">
      <w:pPr>
        <w:ind w:firstLine="536"/>
        <w:rPr>
          <w:sz w:val="28"/>
          <w:szCs w:val="28"/>
        </w:rPr>
      </w:pPr>
    </w:p>
    <w:p w14:paraId="5354377F" w14:textId="77777777" w:rsidR="0058036D" w:rsidRDefault="0058036D" w:rsidP="0058036D">
      <w:pPr>
        <w:ind w:firstLine="536"/>
        <w:jc w:val="center"/>
        <w:rPr>
          <w:b/>
          <w:bCs/>
          <w:sz w:val="28"/>
          <w:szCs w:val="28"/>
          <w:lang w:val="uk-UA"/>
        </w:rPr>
      </w:pPr>
      <w:r>
        <w:rPr>
          <w:b/>
          <w:bCs/>
          <w:sz w:val="28"/>
          <w:szCs w:val="28"/>
          <w:lang w:val="uk-UA"/>
        </w:rPr>
        <w:t>СПИСОК ПУБЛІКАЦІЙ ЗА ТЕМОЮ ДИСЕРТАЦІЇ</w:t>
      </w:r>
    </w:p>
    <w:p w14:paraId="60E1F001" w14:textId="77777777" w:rsidR="0058036D" w:rsidRDefault="0058036D" w:rsidP="0058036D">
      <w:pPr>
        <w:ind w:firstLine="536"/>
        <w:rPr>
          <w:b/>
          <w:bCs/>
          <w:sz w:val="28"/>
          <w:szCs w:val="28"/>
          <w:lang w:val="uk-UA"/>
        </w:rPr>
      </w:pPr>
      <w:r>
        <w:rPr>
          <w:b/>
          <w:bCs/>
          <w:sz w:val="28"/>
          <w:szCs w:val="28"/>
          <w:lang w:val="uk-UA"/>
        </w:rPr>
        <w:t>Статті у наукових фахових виданнях:</w:t>
      </w:r>
    </w:p>
    <w:p w14:paraId="56C153A4"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М.Ю.</w:t>
      </w:r>
      <w:r>
        <w:rPr>
          <w:sz w:val="28"/>
          <w:szCs w:val="28"/>
          <w:lang w:val="uk-UA"/>
        </w:rPr>
        <w:t>, Нємець Л.М. Соціально-географічний аналіз міграційної сит</w:t>
      </w:r>
      <w:r>
        <w:rPr>
          <w:sz w:val="28"/>
          <w:szCs w:val="28"/>
          <w:lang w:val="uk-UA"/>
        </w:rPr>
        <w:t>у</w:t>
      </w:r>
      <w:r>
        <w:rPr>
          <w:sz w:val="28"/>
          <w:szCs w:val="28"/>
          <w:lang w:val="uk-UA"/>
        </w:rPr>
        <w:t>ації в Україні: історія, сучасний стан, проблеми та перспективи // Вісник Харківс</w:t>
      </w:r>
      <w:r>
        <w:rPr>
          <w:sz w:val="28"/>
          <w:szCs w:val="28"/>
          <w:lang w:val="uk-UA"/>
        </w:rPr>
        <w:t>ь</w:t>
      </w:r>
      <w:r>
        <w:rPr>
          <w:sz w:val="28"/>
          <w:szCs w:val="28"/>
          <w:lang w:val="uk-UA"/>
        </w:rPr>
        <w:t>кого національного університету імені В.Н. Каразіна. Серія «Геологія – Географія - Екологія»: Зб. наук. праць. – Харків: ВЦ ХНУ імені В.Н. Каразіна, 2003. - № 610. – С. 96-105. (Особистий внесок автора: виявлено тенденції і подано аналіз сучасних міграційних процесів в Україні). – 0,4 д.а.</w:t>
      </w:r>
    </w:p>
    <w:p w14:paraId="51B2AF64"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М.Ю.</w:t>
      </w:r>
      <w:r>
        <w:rPr>
          <w:sz w:val="28"/>
          <w:szCs w:val="28"/>
          <w:lang w:val="uk-UA"/>
        </w:rPr>
        <w:t>, Ключко Л.В., Яковчук О.В. Соціально-демографічні проблеми розвитку прикордонних регіонів України і Росії (на прикладі Харківської і Бєлгор</w:t>
      </w:r>
      <w:r>
        <w:rPr>
          <w:sz w:val="28"/>
          <w:szCs w:val="28"/>
          <w:lang w:val="uk-UA"/>
        </w:rPr>
        <w:t>о</w:t>
      </w:r>
      <w:r>
        <w:rPr>
          <w:sz w:val="28"/>
          <w:szCs w:val="28"/>
          <w:lang w:val="uk-UA"/>
        </w:rPr>
        <w:t>дської областей) // Вісник Харківського національного університету імені В.Н. К</w:t>
      </w:r>
      <w:r>
        <w:rPr>
          <w:sz w:val="28"/>
          <w:szCs w:val="28"/>
          <w:lang w:val="uk-UA"/>
        </w:rPr>
        <w:t>а</w:t>
      </w:r>
      <w:r>
        <w:rPr>
          <w:sz w:val="28"/>
          <w:szCs w:val="28"/>
          <w:lang w:val="uk-UA"/>
        </w:rPr>
        <w:t>разіна. Серія «Геологія – Географія - Екологія»: Зб. наук. праць. – Харків: ВЦ ХНУ імені В.Н. Каразіна, 2004. - №620. – С. 63-68. (Особистий внесок автора: подано п</w:t>
      </w:r>
      <w:r>
        <w:rPr>
          <w:sz w:val="28"/>
          <w:szCs w:val="28"/>
          <w:lang w:val="uk-UA"/>
        </w:rPr>
        <w:t>о</w:t>
      </w:r>
      <w:r>
        <w:rPr>
          <w:sz w:val="28"/>
          <w:szCs w:val="28"/>
          <w:lang w:val="uk-UA"/>
        </w:rPr>
        <w:t>рівняльний геодемографічний аналіз рівня соціального розвитку Харківської і Бє</w:t>
      </w:r>
      <w:r>
        <w:rPr>
          <w:sz w:val="28"/>
          <w:szCs w:val="28"/>
          <w:lang w:val="uk-UA"/>
        </w:rPr>
        <w:t>л</w:t>
      </w:r>
      <w:r>
        <w:rPr>
          <w:sz w:val="28"/>
          <w:szCs w:val="28"/>
          <w:lang w:val="uk-UA"/>
        </w:rPr>
        <w:t>городської областей). – 0,24 д.а.</w:t>
      </w:r>
    </w:p>
    <w:p w14:paraId="4EFF6FFC"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rPr>
        <w:t>Высочин</w:t>
      </w:r>
      <w:r>
        <w:rPr>
          <w:i/>
          <w:iCs/>
          <w:sz w:val="28"/>
          <w:szCs w:val="28"/>
          <w:lang w:val="uk-UA"/>
        </w:rPr>
        <w:t xml:space="preserve"> М.Ю.</w:t>
      </w:r>
      <w:r>
        <w:rPr>
          <w:sz w:val="28"/>
          <w:szCs w:val="28"/>
          <w:lang w:val="uk-UA"/>
        </w:rPr>
        <w:t xml:space="preserve"> </w:t>
      </w:r>
      <w:r>
        <w:rPr>
          <w:sz w:val="28"/>
          <w:szCs w:val="28"/>
        </w:rPr>
        <w:t>Заселение территории и формирование первичной поселенч</w:t>
      </w:r>
      <w:r>
        <w:rPr>
          <w:sz w:val="28"/>
          <w:szCs w:val="28"/>
        </w:rPr>
        <w:t>е</w:t>
      </w:r>
      <w:r>
        <w:rPr>
          <w:sz w:val="28"/>
          <w:szCs w:val="28"/>
        </w:rPr>
        <w:t xml:space="preserve">ско-расселенческой системы на Харьковщине </w:t>
      </w:r>
      <w:r>
        <w:rPr>
          <w:sz w:val="28"/>
          <w:szCs w:val="28"/>
          <w:lang w:val="uk-UA"/>
        </w:rPr>
        <w:t>// Вісник Харківського національного університету імені В.Н. Каразіна. Серія «Геологія – Географія - Екологія»: Зб. наук. праць. – Харків: ВЦ ХНУ імені В.Н. Каразіна, 2005. – № 704. – С. 13-17. – 0,47 д.а.</w:t>
      </w:r>
    </w:p>
    <w:p w14:paraId="3877FC86"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w:t>
      </w:r>
      <w:r>
        <w:rPr>
          <w:i/>
          <w:iCs/>
          <w:sz w:val="28"/>
          <w:szCs w:val="28"/>
        </w:rPr>
        <w:t>ысочин</w:t>
      </w:r>
      <w:r>
        <w:rPr>
          <w:i/>
          <w:iCs/>
          <w:sz w:val="28"/>
          <w:szCs w:val="28"/>
          <w:lang w:val="uk-UA"/>
        </w:rPr>
        <w:t xml:space="preserve"> М.Ю.</w:t>
      </w:r>
      <w:r>
        <w:rPr>
          <w:sz w:val="28"/>
          <w:szCs w:val="28"/>
          <w:lang w:val="uk-UA"/>
        </w:rPr>
        <w:t xml:space="preserve"> Исторические этапы и факторы формирования системы расс</w:t>
      </w:r>
      <w:r>
        <w:rPr>
          <w:sz w:val="28"/>
          <w:szCs w:val="28"/>
          <w:lang w:val="uk-UA"/>
        </w:rPr>
        <w:t>е</w:t>
      </w:r>
      <w:r>
        <w:rPr>
          <w:sz w:val="28"/>
          <w:szCs w:val="28"/>
          <w:lang w:val="uk-UA"/>
        </w:rPr>
        <w:t xml:space="preserve">ления в Харьковском регионе // Вісник Харківського національного </w:t>
      </w:r>
      <w:r>
        <w:rPr>
          <w:sz w:val="28"/>
          <w:szCs w:val="28"/>
          <w:lang w:val="uk-UA"/>
        </w:rPr>
        <w:lastRenderedPageBreak/>
        <w:t>університету імені В.Н. Каразіна. Серія «Геологія – Географія - Екологія»: Зб. наук. праць. – Ха</w:t>
      </w:r>
      <w:r>
        <w:rPr>
          <w:sz w:val="28"/>
          <w:szCs w:val="28"/>
          <w:lang w:val="uk-UA"/>
        </w:rPr>
        <w:t>р</w:t>
      </w:r>
      <w:r>
        <w:rPr>
          <w:sz w:val="28"/>
          <w:szCs w:val="28"/>
          <w:lang w:val="uk-UA"/>
        </w:rPr>
        <w:t>ків: ВЦ ХНУ імені В.Н. Каразіна, 2006. – № 736. – С. 16-22. – 0,54 д.а.</w:t>
      </w:r>
    </w:p>
    <w:p w14:paraId="6E1F82AF"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w:t>
      </w:r>
      <w:r>
        <w:rPr>
          <w:sz w:val="28"/>
          <w:szCs w:val="28"/>
          <w:lang w:val="uk-UA"/>
        </w:rPr>
        <w:t xml:space="preserve"> Просторова диференціація регіональних міграційних процесів (на прикладі Харківської області) // Часопис соціально-економічної географії: Зб. наук. праць. - Х.: ГГФ, Кафедра соціально-економічної географії і регіонознавства, 2007. – Вип. 2. </w:t>
      </w:r>
      <w:r>
        <w:rPr>
          <w:i/>
          <w:iCs/>
          <w:sz w:val="28"/>
          <w:szCs w:val="28"/>
          <w:lang w:val="uk-UA"/>
        </w:rPr>
        <w:t xml:space="preserve">– </w:t>
      </w:r>
      <w:r>
        <w:rPr>
          <w:sz w:val="28"/>
          <w:szCs w:val="28"/>
          <w:lang w:val="uk-UA"/>
        </w:rPr>
        <w:t>С. 151-162. – 0,52 д.а.</w:t>
      </w:r>
    </w:p>
    <w:p w14:paraId="49E563E4" w14:textId="77777777" w:rsidR="0058036D" w:rsidRDefault="0058036D" w:rsidP="00163075">
      <w:pPr>
        <w:numPr>
          <w:ilvl w:val="0"/>
          <w:numId w:val="65"/>
        </w:numPr>
        <w:tabs>
          <w:tab w:val="num" w:pos="0"/>
          <w:tab w:val="left" w:pos="536"/>
        </w:tabs>
        <w:suppressAutoHyphens w:val="0"/>
        <w:ind w:left="0" w:firstLine="360"/>
        <w:jc w:val="both"/>
        <w:rPr>
          <w:sz w:val="28"/>
          <w:szCs w:val="28"/>
          <w:lang w:val="uk-UA"/>
        </w:rPr>
      </w:pPr>
      <w:r>
        <w:rPr>
          <w:i/>
          <w:iCs/>
          <w:sz w:val="28"/>
          <w:szCs w:val="28"/>
          <w:lang w:val="uk-UA"/>
        </w:rPr>
        <w:t>Височин М.Ю.</w:t>
      </w:r>
      <w:r>
        <w:rPr>
          <w:sz w:val="28"/>
          <w:szCs w:val="28"/>
          <w:lang w:val="uk-UA"/>
        </w:rPr>
        <w:t xml:space="preserve"> Міграційна система як об’єкт дослідження суспільної географії // Вісник Харківського національного університету імені В.Н. Каразіна. Серія «Ге</w:t>
      </w:r>
      <w:r>
        <w:rPr>
          <w:sz w:val="28"/>
          <w:szCs w:val="28"/>
          <w:lang w:val="uk-UA"/>
        </w:rPr>
        <w:t>о</w:t>
      </w:r>
      <w:r>
        <w:rPr>
          <w:sz w:val="28"/>
          <w:szCs w:val="28"/>
          <w:lang w:val="uk-UA"/>
        </w:rPr>
        <w:t>логія – Географія - Екологія»: Зб. наук. праць. – Харків: ВЦ ХНУ імені В.Н. Караз</w:t>
      </w:r>
      <w:r>
        <w:rPr>
          <w:sz w:val="28"/>
          <w:szCs w:val="28"/>
          <w:lang w:val="uk-UA"/>
        </w:rPr>
        <w:t>і</w:t>
      </w:r>
      <w:r>
        <w:rPr>
          <w:sz w:val="28"/>
          <w:szCs w:val="28"/>
          <w:lang w:val="uk-UA"/>
        </w:rPr>
        <w:t>на, 2006. – № 753. – С. 148-153. – 0,38 д.а.</w:t>
      </w:r>
    </w:p>
    <w:p w14:paraId="00360676" w14:textId="77777777" w:rsidR="0058036D" w:rsidRDefault="0058036D" w:rsidP="0058036D">
      <w:pPr>
        <w:tabs>
          <w:tab w:val="left" w:pos="536"/>
          <w:tab w:val="num" w:pos="900"/>
        </w:tabs>
        <w:jc w:val="center"/>
        <w:rPr>
          <w:sz w:val="28"/>
          <w:szCs w:val="28"/>
          <w:lang w:val="uk-UA"/>
        </w:rPr>
      </w:pPr>
    </w:p>
    <w:p w14:paraId="33A28E2C" w14:textId="77777777" w:rsidR="0058036D" w:rsidRDefault="0058036D" w:rsidP="0058036D">
      <w:pPr>
        <w:tabs>
          <w:tab w:val="left" w:pos="536"/>
          <w:tab w:val="num" w:pos="900"/>
        </w:tabs>
        <w:rPr>
          <w:b/>
          <w:bCs/>
          <w:sz w:val="28"/>
          <w:szCs w:val="28"/>
          <w:lang w:val="uk-UA"/>
        </w:rPr>
      </w:pPr>
      <w:r>
        <w:rPr>
          <w:b/>
          <w:bCs/>
          <w:i/>
          <w:iCs/>
          <w:sz w:val="28"/>
          <w:szCs w:val="28"/>
          <w:lang w:val="uk-UA"/>
        </w:rPr>
        <w:tab/>
      </w:r>
      <w:r>
        <w:rPr>
          <w:b/>
          <w:bCs/>
          <w:sz w:val="28"/>
          <w:szCs w:val="28"/>
          <w:lang w:val="uk-UA"/>
        </w:rPr>
        <w:t>Статті в наукових виданнях:</w:t>
      </w:r>
    </w:p>
    <w:p w14:paraId="7E34F564" w14:textId="77777777" w:rsidR="0058036D" w:rsidRDefault="0058036D" w:rsidP="00163075">
      <w:pPr>
        <w:numPr>
          <w:ilvl w:val="0"/>
          <w:numId w:val="65"/>
        </w:numPr>
        <w:tabs>
          <w:tab w:val="num" w:pos="900"/>
        </w:tabs>
        <w:suppressAutoHyphens w:val="0"/>
        <w:ind w:left="0" w:firstLine="360"/>
        <w:jc w:val="both"/>
        <w:rPr>
          <w:sz w:val="28"/>
          <w:szCs w:val="28"/>
        </w:rPr>
      </w:pPr>
      <w:r>
        <w:rPr>
          <w:i/>
          <w:iCs/>
          <w:sz w:val="28"/>
          <w:szCs w:val="28"/>
        </w:rPr>
        <w:t>Высочин М.Ю</w:t>
      </w:r>
      <w:r>
        <w:rPr>
          <w:sz w:val="28"/>
          <w:szCs w:val="28"/>
        </w:rPr>
        <w:t>. Миграционные процессы в Украине // Материалы V Междун</w:t>
      </w:r>
      <w:r>
        <w:rPr>
          <w:sz w:val="28"/>
          <w:szCs w:val="28"/>
        </w:rPr>
        <w:t>а</w:t>
      </w:r>
      <w:r>
        <w:rPr>
          <w:sz w:val="28"/>
          <w:szCs w:val="28"/>
        </w:rPr>
        <w:t>родной научно-практической конференция «Этнодемографические процессы в К</w:t>
      </w:r>
      <w:r>
        <w:rPr>
          <w:sz w:val="28"/>
          <w:szCs w:val="28"/>
        </w:rPr>
        <w:t>а</w:t>
      </w:r>
      <w:r>
        <w:rPr>
          <w:sz w:val="28"/>
          <w:szCs w:val="28"/>
        </w:rPr>
        <w:t>захстане и сопредельных территориях». – Усть-Каменогорск: Медиа-Альянс, 2004. – С. 107-116. – 0,64 д.а.</w:t>
      </w:r>
    </w:p>
    <w:p w14:paraId="50B6E986"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rPr>
        <w:t>Высочин М.Ю.</w:t>
      </w:r>
      <w:r>
        <w:rPr>
          <w:sz w:val="28"/>
          <w:szCs w:val="28"/>
        </w:rPr>
        <w:t>, Немец Л.Н., Баркова А.А. Средние и малые города в условиях социально-экономической трансформации общества (на примере Харьковской о</w:t>
      </w:r>
      <w:r>
        <w:rPr>
          <w:sz w:val="28"/>
          <w:szCs w:val="28"/>
        </w:rPr>
        <w:t>б</w:t>
      </w:r>
      <w:r>
        <w:rPr>
          <w:sz w:val="28"/>
          <w:szCs w:val="28"/>
        </w:rPr>
        <w:t>ласти) // Могилёвский меридиан: Научно-методический сборник статей. – Могилёв: УПКП «Маг</w:t>
      </w:r>
      <w:r>
        <w:rPr>
          <w:sz w:val="28"/>
          <w:szCs w:val="28"/>
          <w:lang w:val="uk-UA"/>
        </w:rPr>
        <w:t>і</w:t>
      </w:r>
      <w:r>
        <w:rPr>
          <w:sz w:val="28"/>
          <w:szCs w:val="28"/>
        </w:rPr>
        <w:t xml:space="preserve">лёуская аблдрукарня </w:t>
      </w:r>
      <w:r>
        <w:rPr>
          <w:sz w:val="28"/>
          <w:szCs w:val="28"/>
          <w:lang w:val="uk-UA"/>
        </w:rPr>
        <w:t>і</w:t>
      </w:r>
      <w:r>
        <w:rPr>
          <w:sz w:val="28"/>
          <w:szCs w:val="28"/>
        </w:rPr>
        <w:t>мя Сп</w:t>
      </w:r>
      <w:r>
        <w:rPr>
          <w:sz w:val="28"/>
          <w:szCs w:val="28"/>
          <w:lang w:val="uk-UA"/>
        </w:rPr>
        <w:t>і</w:t>
      </w:r>
      <w:r>
        <w:rPr>
          <w:sz w:val="28"/>
          <w:szCs w:val="28"/>
        </w:rPr>
        <w:t>рыдона Собаля», 2004. – Т. 4, № 1, - С. 21-26.</w:t>
      </w:r>
      <w:r>
        <w:rPr>
          <w:sz w:val="28"/>
          <w:szCs w:val="28"/>
          <w:lang w:val="uk-UA"/>
        </w:rPr>
        <w:t xml:space="preserve"> (Особистий внесок автора: виявлено сучасні проблеми і перспективи подальшого розвитку середніх і малих міст Харківської області). – 0,3 д.а.</w:t>
      </w:r>
    </w:p>
    <w:p w14:paraId="14299E9C" w14:textId="77777777" w:rsidR="0058036D" w:rsidRDefault="0058036D" w:rsidP="00163075">
      <w:pPr>
        <w:numPr>
          <w:ilvl w:val="0"/>
          <w:numId w:val="65"/>
        </w:numPr>
        <w:tabs>
          <w:tab w:val="num" w:pos="900"/>
        </w:tabs>
        <w:suppressAutoHyphens w:val="0"/>
        <w:ind w:left="0" w:firstLine="360"/>
        <w:jc w:val="both"/>
        <w:rPr>
          <w:sz w:val="28"/>
          <w:szCs w:val="28"/>
          <w:lang w:val="uk-UA"/>
        </w:rPr>
      </w:pPr>
      <w:r>
        <w:rPr>
          <w:sz w:val="28"/>
          <w:szCs w:val="28"/>
          <w:lang w:val="uk-UA"/>
        </w:rPr>
        <w:t xml:space="preserve"> Редін В., Яковчук О.</w:t>
      </w:r>
      <w:r>
        <w:rPr>
          <w:i/>
          <w:iCs/>
          <w:sz w:val="28"/>
          <w:szCs w:val="28"/>
          <w:lang w:val="uk-UA"/>
        </w:rPr>
        <w:t>, Височин М.</w:t>
      </w:r>
      <w:r>
        <w:rPr>
          <w:sz w:val="28"/>
          <w:szCs w:val="28"/>
          <w:lang w:val="uk-UA"/>
        </w:rPr>
        <w:t xml:space="preserve"> Суспільно-географічні аспекти сталого ро</w:t>
      </w:r>
      <w:r>
        <w:rPr>
          <w:sz w:val="28"/>
          <w:szCs w:val="28"/>
          <w:lang w:val="uk-UA"/>
        </w:rPr>
        <w:t>з</w:t>
      </w:r>
      <w:r>
        <w:rPr>
          <w:sz w:val="28"/>
          <w:szCs w:val="28"/>
          <w:lang w:val="uk-UA"/>
        </w:rPr>
        <w:t>витку прикордонних регіонів України // Україна: географічні проблеми сталого ро</w:t>
      </w:r>
      <w:r>
        <w:rPr>
          <w:sz w:val="28"/>
          <w:szCs w:val="28"/>
          <w:lang w:val="uk-UA"/>
        </w:rPr>
        <w:t>з</w:t>
      </w:r>
      <w:r>
        <w:rPr>
          <w:sz w:val="28"/>
          <w:szCs w:val="28"/>
          <w:lang w:val="uk-UA"/>
        </w:rPr>
        <w:t>витку: Зб. наук. пр. В 4-х т. – К.: ВГЛ Обрії, 2004. – Т. 3. – С. 113-115. (Особистий внесок автора: обґрунтовано доцільність транскордонного співробітництва Харкі</w:t>
      </w:r>
      <w:r>
        <w:rPr>
          <w:sz w:val="28"/>
          <w:szCs w:val="28"/>
          <w:lang w:val="uk-UA"/>
        </w:rPr>
        <w:t>в</w:t>
      </w:r>
      <w:r>
        <w:rPr>
          <w:sz w:val="28"/>
          <w:szCs w:val="28"/>
          <w:lang w:val="uk-UA"/>
        </w:rPr>
        <w:t>ської і Бєлгородської областей з метою формування єдиної стратегії розвитку пр</w:t>
      </w:r>
      <w:r>
        <w:rPr>
          <w:sz w:val="28"/>
          <w:szCs w:val="28"/>
          <w:lang w:val="uk-UA"/>
        </w:rPr>
        <w:t>и</w:t>
      </w:r>
      <w:r>
        <w:rPr>
          <w:sz w:val="28"/>
          <w:szCs w:val="28"/>
          <w:lang w:val="uk-UA"/>
        </w:rPr>
        <w:t>кордонних територій). – 0,1 д.а.</w:t>
      </w:r>
    </w:p>
    <w:p w14:paraId="1BB693DA" w14:textId="77777777" w:rsidR="0058036D" w:rsidRDefault="0058036D" w:rsidP="00163075">
      <w:pPr>
        <w:numPr>
          <w:ilvl w:val="0"/>
          <w:numId w:val="65"/>
        </w:numPr>
        <w:tabs>
          <w:tab w:val="num" w:pos="900"/>
        </w:tabs>
        <w:suppressAutoHyphens w:val="0"/>
        <w:ind w:left="0" w:firstLine="360"/>
        <w:jc w:val="both"/>
        <w:rPr>
          <w:sz w:val="28"/>
          <w:szCs w:val="28"/>
          <w:lang w:val="uk-UA"/>
        </w:rPr>
      </w:pPr>
      <w:r>
        <w:rPr>
          <w:sz w:val="28"/>
          <w:szCs w:val="28"/>
          <w:lang w:val="uk-UA"/>
        </w:rPr>
        <w:t xml:space="preserve">Нємець Л.М., Редін В.І., Баркова Г.А., </w:t>
      </w:r>
      <w:r>
        <w:rPr>
          <w:i/>
          <w:iCs/>
          <w:sz w:val="28"/>
          <w:szCs w:val="28"/>
          <w:lang w:val="uk-UA"/>
        </w:rPr>
        <w:t>Височин М.Ю.</w:t>
      </w:r>
      <w:r>
        <w:rPr>
          <w:sz w:val="28"/>
          <w:szCs w:val="28"/>
          <w:lang w:val="uk-UA"/>
        </w:rPr>
        <w:t>, Кандиба Ю.І. Соціал</w:t>
      </w:r>
      <w:r>
        <w:rPr>
          <w:sz w:val="28"/>
          <w:szCs w:val="28"/>
          <w:lang w:val="uk-UA"/>
        </w:rPr>
        <w:t>ь</w:t>
      </w:r>
      <w:r>
        <w:rPr>
          <w:sz w:val="28"/>
          <w:szCs w:val="28"/>
          <w:lang w:val="uk-UA"/>
        </w:rPr>
        <w:t>но-географічні проблеми регіональної політики України // Матеріали міжнародної науково-практичної конференції «Регіон – 2004: стратегія оптимального розвитку»: Зб. наук. праць. – Харків: ВЦ ХНУ імені В.Н. Каразіна, 2004. – С. 34-36. (Особистий внесок автора: розраховані показники природного та механічного приросту нас</w:t>
      </w:r>
      <w:r>
        <w:rPr>
          <w:sz w:val="28"/>
          <w:szCs w:val="28"/>
          <w:lang w:val="uk-UA"/>
        </w:rPr>
        <w:t>е</w:t>
      </w:r>
      <w:r>
        <w:rPr>
          <w:sz w:val="28"/>
          <w:szCs w:val="28"/>
          <w:lang w:val="uk-UA"/>
        </w:rPr>
        <w:t>лення). – 0,05 д.а.</w:t>
      </w:r>
    </w:p>
    <w:p w14:paraId="4652C91E"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М.Ю.</w:t>
      </w:r>
      <w:r>
        <w:rPr>
          <w:sz w:val="28"/>
          <w:szCs w:val="28"/>
          <w:lang w:val="uk-UA"/>
        </w:rPr>
        <w:t>, Нємець Л.М., Заволока Ю.Ю. Використання соціологічних м</w:t>
      </w:r>
      <w:r>
        <w:rPr>
          <w:sz w:val="28"/>
          <w:szCs w:val="28"/>
          <w:lang w:val="uk-UA"/>
        </w:rPr>
        <w:t>е</w:t>
      </w:r>
      <w:r>
        <w:rPr>
          <w:sz w:val="28"/>
          <w:szCs w:val="28"/>
          <w:lang w:val="uk-UA"/>
        </w:rPr>
        <w:t>тодів у регіональних дослідженнях з трудової міграції населення // Регіональні пр</w:t>
      </w:r>
      <w:r>
        <w:rPr>
          <w:sz w:val="28"/>
          <w:szCs w:val="28"/>
          <w:lang w:val="uk-UA"/>
        </w:rPr>
        <w:t>о</w:t>
      </w:r>
      <w:r>
        <w:rPr>
          <w:sz w:val="28"/>
          <w:szCs w:val="28"/>
          <w:lang w:val="uk-UA"/>
        </w:rPr>
        <w:t>блеми України: географічний аналіз та пошук шляхів вирішення. Зб. наук. праць. – Херсон: ПП Вишемирський, 2005. – С. 142- 147. (Особистий внесок автора: прив</w:t>
      </w:r>
      <w:r>
        <w:rPr>
          <w:sz w:val="28"/>
          <w:szCs w:val="28"/>
          <w:lang w:val="uk-UA"/>
        </w:rPr>
        <w:t>е</w:t>
      </w:r>
      <w:r>
        <w:rPr>
          <w:sz w:val="28"/>
          <w:szCs w:val="28"/>
          <w:lang w:val="uk-UA"/>
        </w:rPr>
        <w:t>дено приклад інтеграції конкретного соціологічного методу в суспільно-географічні дослідження з міграції населення). – 0,15 д.а.</w:t>
      </w:r>
    </w:p>
    <w:p w14:paraId="70FA6334"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w:t>
      </w:r>
      <w:r>
        <w:rPr>
          <w:sz w:val="28"/>
          <w:szCs w:val="28"/>
          <w:lang w:val="uk-UA"/>
        </w:rPr>
        <w:t xml:space="preserve"> Міграційні процеси Харківської області: загально регіональні те</w:t>
      </w:r>
      <w:r>
        <w:rPr>
          <w:sz w:val="28"/>
          <w:szCs w:val="28"/>
          <w:lang w:val="uk-UA"/>
        </w:rPr>
        <w:t>н</w:t>
      </w:r>
      <w:r>
        <w:rPr>
          <w:sz w:val="28"/>
          <w:szCs w:val="28"/>
          <w:lang w:val="uk-UA"/>
        </w:rPr>
        <w:t>денції та характеристики основних потоків // Часопис соціально-економічної ге</w:t>
      </w:r>
      <w:r>
        <w:rPr>
          <w:sz w:val="28"/>
          <w:szCs w:val="28"/>
          <w:lang w:val="uk-UA"/>
        </w:rPr>
        <w:t>о</w:t>
      </w:r>
      <w:r>
        <w:rPr>
          <w:sz w:val="28"/>
          <w:szCs w:val="28"/>
          <w:lang w:val="uk-UA"/>
        </w:rPr>
        <w:t>графії: Зб. наук. праць. - Х.: ГГФ, Кафедра соціально-економічної географії і регі</w:t>
      </w:r>
      <w:r>
        <w:rPr>
          <w:sz w:val="28"/>
          <w:szCs w:val="28"/>
          <w:lang w:val="uk-UA"/>
        </w:rPr>
        <w:t>о</w:t>
      </w:r>
      <w:r>
        <w:rPr>
          <w:sz w:val="28"/>
          <w:szCs w:val="28"/>
          <w:lang w:val="uk-UA"/>
        </w:rPr>
        <w:t>нознавства, 2006. – Вип. 1. – С. 117-127. – 0,55 д.а.</w:t>
      </w:r>
    </w:p>
    <w:p w14:paraId="50BCC3E4"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lastRenderedPageBreak/>
        <w:t>Височин М.Ю.</w:t>
      </w:r>
      <w:r>
        <w:rPr>
          <w:sz w:val="28"/>
          <w:szCs w:val="28"/>
          <w:lang w:val="uk-UA"/>
        </w:rPr>
        <w:t xml:space="preserve"> До питання про міждисциплінарні зв’язки географії з іншими науками при дослідженні міграційних процесів // Матеріали міжнародної науково–практичної конференції «Регіон 2006: стратегія оптимального розвитку»: Зб. наук. праць. – Харків: ВЦ ХНУ імені В.Н. Каразіна, 2006. – С. 339-341. – 0,11 д.а.</w:t>
      </w:r>
    </w:p>
    <w:p w14:paraId="74B3E15C"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М.Ю.</w:t>
      </w:r>
      <w:r>
        <w:rPr>
          <w:sz w:val="28"/>
          <w:szCs w:val="28"/>
          <w:lang w:val="uk-UA"/>
        </w:rPr>
        <w:t xml:space="preserve"> Міждержавна міграція в загальній міграційній системі Харкі</w:t>
      </w:r>
      <w:r>
        <w:rPr>
          <w:sz w:val="28"/>
          <w:szCs w:val="28"/>
          <w:lang w:val="uk-UA"/>
        </w:rPr>
        <w:t>в</w:t>
      </w:r>
      <w:r>
        <w:rPr>
          <w:sz w:val="28"/>
          <w:szCs w:val="28"/>
          <w:lang w:val="uk-UA"/>
        </w:rPr>
        <w:t xml:space="preserve">ської області // Регіональні географічні дослідження України та суміжних територій: Збірник наукових праць / Відп. ред. Ю.О. Кисельов. – Луганськ: Альма-матер, 2006. – С. 95-98. – 0,16 д.а. </w:t>
      </w:r>
    </w:p>
    <w:p w14:paraId="33D976F7" w14:textId="77777777" w:rsidR="0058036D" w:rsidRDefault="0058036D" w:rsidP="0058036D">
      <w:pPr>
        <w:rPr>
          <w:sz w:val="28"/>
          <w:szCs w:val="28"/>
          <w:lang w:val="uk-UA"/>
        </w:rPr>
      </w:pPr>
    </w:p>
    <w:p w14:paraId="38B5B4FA" w14:textId="77777777" w:rsidR="0058036D" w:rsidRDefault="0058036D" w:rsidP="0058036D">
      <w:pPr>
        <w:ind w:firstLine="536"/>
        <w:rPr>
          <w:b/>
          <w:bCs/>
          <w:sz w:val="28"/>
          <w:szCs w:val="28"/>
          <w:lang w:val="uk-UA"/>
        </w:rPr>
      </w:pPr>
      <w:r>
        <w:rPr>
          <w:b/>
          <w:bCs/>
          <w:sz w:val="28"/>
          <w:szCs w:val="28"/>
          <w:lang w:val="uk-UA"/>
        </w:rPr>
        <w:t>Тези доповідей:</w:t>
      </w:r>
    </w:p>
    <w:p w14:paraId="2DECAD18" w14:textId="77777777" w:rsidR="0058036D" w:rsidRDefault="0058036D" w:rsidP="00163075">
      <w:pPr>
        <w:numPr>
          <w:ilvl w:val="0"/>
          <w:numId w:val="65"/>
        </w:numPr>
        <w:tabs>
          <w:tab w:val="clear" w:pos="720"/>
          <w:tab w:val="num" w:pos="900"/>
        </w:tabs>
        <w:suppressAutoHyphens w:val="0"/>
        <w:ind w:left="0" w:firstLine="399"/>
        <w:jc w:val="both"/>
        <w:rPr>
          <w:sz w:val="28"/>
          <w:szCs w:val="28"/>
          <w:lang w:val="uk-UA"/>
        </w:rPr>
      </w:pPr>
      <w:r>
        <w:rPr>
          <w:i/>
          <w:iCs/>
          <w:sz w:val="28"/>
          <w:szCs w:val="28"/>
          <w:lang w:val="uk-UA"/>
        </w:rPr>
        <w:t>Височин М.Ю.</w:t>
      </w:r>
      <w:r>
        <w:rPr>
          <w:sz w:val="28"/>
          <w:szCs w:val="28"/>
          <w:lang w:val="uk-UA"/>
        </w:rPr>
        <w:t>, Моісеєва Т.А. До питання класифікації міграційних процесів населення //</w:t>
      </w:r>
      <w:r>
        <w:rPr>
          <w:b/>
          <w:bCs/>
          <w:sz w:val="28"/>
          <w:szCs w:val="28"/>
          <w:lang w:val="uk-UA"/>
        </w:rPr>
        <w:t xml:space="preserve"> </w:t>
      </w:r>
      <w:r>
        <w:rPr>
          <w:sz w:val="28"/>
          <w:szCs w:val="28"/>
          <w:lang w:val="uk-UA"/>
        </w:rPr>
        <w:t>Матеріали міжнародної студентської науково-практичної конференції «Регіон-2005: соціально-економічні аспекти». — Харків: ВЦ ХНУ імені В.Н. Караз</w:t>
      </w:r>
      <w:r>
        <w:rPr>
          <w:sz w:val="28"/>
          <w:szCs w:val="28"/>
          <w:lang w:val="uk-UA"/>
        </w:rPr>
        <w:t>і</w:t>
      </w:r>
      <w:r>
        <w:rPr>
          <w:sz w:val="28"/>
          <w:szCs w:val="28"/>
          <w:lang w:val="uk-UA"/>
        </w:rPr>
        <w:t>на, 2005. – С. 52-54. (Особистий внесок автора: наведено і обґрунтовано класифік</w:t>
      </w:r>
      <w:r>
        <w:rPr>
          <w:sz w:val="28"/>
          <w:szCs w:val="28"/>
          <w:lang w:val="uk-UA"/>
        </w:rPr>
        <w:t>а</w:t>
      </w:r>
      <w:r>
        <w:rPr>
          <w:sz w:val="28"/>
          <w:szCs w:val="28"/>
          <w:lang w:val="uk-UA"/>
        </w:rPr>
        <w:t>цію міграцій за причинами переміщень). – 0,11 д.а.</w:t>
      </w:r>
    </w:p>
    <w:p w14:paraId="6BB93620"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М.Ю.</w:t>
      </w:r>
      <w:r>
        <w:rPr>
          <w:sz w:val="28"/>
          <w:szCs w:val="28"/>
          <w:lang w:val="uk-UA"/>
        </w:rPr>
        <w:t xml:space="preserve"> До питання про управління міграційними процесами в Україні // Матеріали </w:t>
      </w:r>
      <w:r>
        <w:rPr>
          <w:sz w:val="28"/>
          <w:szCs w:val="28"/>
          <w:lang w:val="en-US"/>
        </w:rPr>
        <w:t>IV</w:t>
      </w:r>
      <w:r>
        <w:rPr>
          <w:sz w:val="28"/>
          <w:szCs w:val="28"/>
        </w:rPr>
        <w:t xml:space="preserve"> </w:t>
      </w:r>
      <w:r>
        <w:rPr>
          <w:sz w:val="28"/>
          <w:szCs w:val="28"/>
          <w:lang w:val="uk-UA"/>
        </w:rPr>
        <w:t xml:space="preserve">Міжнародної науково-практичної конференції </w:t>
      </w:r>
      <w:r>
        <w:rPr>
          <w:sz w:val="28"/>
          <w:szCs w:val="28"/>
        </w:rPr>
        <w:t>«</w:t>
      </w:r>
      <w:r>
        <w:rPr>
          <w:sz w:val="28"/>
          <w:szCs w:val="28"/>
          <w:lang w:val="uk-UA"/>
        </w:rPr>
        <w:t>Шевченківська ве</w:t>
      </w:r>
      <w:r>
        <w:rPr>
          <w:sz w:val="28"/>
          <w:szCs w:val="28"/>
          <w:lang w:val="uk-UA"/>
        </w:rPr>
        <w:t>с</w:t>
      </w:r>
      <w:r>
        <w:rPr>
          <w:sz w:val="28"/>
          <w:szCs w:val="28"/>
          <w:lang w:val="uk-UA"/>
        </w:rPr>
        <w:t>на. Сучасний стан науки: досягнення, проблеми та перспективи розвитку</w:t>
      </w:r>
      <w:r>
        <w:rPr>
          <w:sz w:val="28"/>
          <w:szCs w:val="28"/>
        </w:rPr>
        <w:t>»</w:t>
      </w:r>
      <w:r>
        <w:rPr>
          <w:sz w:val="28"/>
          <w:szCs w:val="28"/>
          <w:lang w:val="uk-UA"/>
        </w:rPr>
        <w:t>. - К.: ЛОГОС. – С. 53-54. – 0,1 д.а.</w:t>
      </w:r>
    </w:p>
    <w:p w14:paraId="3B5E639C" w14:textId="77777777" w:rsidR="0058036D" w:rsidRDefault="0058036D" w:rsidP="00163075">
      <w:pPr>
        <w:numPr>
          <w:ilvl w:val="0"/>
          <w:numId w:val="65"/>
        </w:numPr>
        <w:tabs>
          <w:tab w:val="num" w:pos="900"/>
        </w:tabs>
        <w:suppressAutoHyphens w:val="0"/>
        <w:ind w:left="0" w:firstLine="360"/>
        <w:jc w:val="both"/>
        <w:rPr>
          <w:sz w:val="28"/>
          <w:szCs w:val="28"/>
          <w:lang w:val="uk-UA"/>
        </w:rPr>
      </w:pPr>
      <w:r>
        <w:rPr>
          <w:i/>
          <w:iCs/>
          <w:sz w:val="28"/>
          <w:szCs w:val="28"/>
          <w:lang w:val="uk-UA"/>
        </w:rPr>
        <w:t>Височин М.Ю.</w:t>
      </w:r>
      <w:r>
        <w:rPr>
          <w:sz w:val="28"/>
          <w:szCs w:val="28"/>
          <w:lang w:val="uk-UA"/>
        </w:rPr>
        <w:t xml:space="preserve"> До питання про вивчення міграцій населення в учбових курсах // Конструктивна географія: становлення, сучасні досягнення та перспективи розв</w:t>
      </w:r>
      <w:r>
        <w:rPr>
          <w:sz w:val="28"/>
          <w:szCs w:val="28"/>
          <w:lang w:val="uk-UA"/>
        </w:rPr>
        <w:t>и</w:t>
      </w:r>
      <w:r>
        <w:rPr>
          <w:sz w:val="28"/>
          <w:szCs w:val="28"/>
          <w:lang w:val="uk-UA"/>
        </w:rPr>
        <w:t>тку: Збірник тез доповідей. – К.: НПУ імені М.П. Драгоманова, 2006. – С. 207-208. – 0,15 д.а.</w:t>
      </w:r>
    </w:p>
    <w:p w14:paraId="2F20266C" w14:textId="77777777" w:rsidR="0058036D" w:rsidRDefault="0058036D" w:rsidP="00163075">
      <w:pPr>
        <w:numPr>
          <w:ilvl w:val="0"/>
          <w:numId w:val="65"/>
        </w:numPr>
        <w:tabs>
          <w:tab w:val="num" w:pos="900"/>
        </w:tabs>
        <w:suppressAutoHyphens w:val="0"/>
        <w:ind w:left="0" w:firstLine="360"/>
        <w:jc w:val="both"/>
        <w:rPr>
          <w:sz w:val="28"/>
          <w:szCs w:val="28"/>
          <w:lang w:val="uk-UA"/>
        </w:rPr>
      </w:pPr>
      <w:r>
        <w:rPr>
          <w:sz w:val="28"/>
          <w:szCs w:val="28"/>
          <w:lang w:val="uk-UA"/>
        </w:rPr>
        <w:t xml:space="preserve"> </w:t>
      </w:r>
      <w:r>
        <w:rPr>
          <w:i/>
          <w:iCs/>
          <w:sz w:val="28"/>
          <w:szCs w:val="28"/>
          <w:lang w:val="uk-UA"/>
        </w:rPr>
        <w:t>Височин М.Ю.</w:t>
      </w:r>
      <w:r>
        <w:rPr>
          <w:sz w:val="28"/>
          <w:szCs w:val="28"/>
          <w:lang w:val="uk-UA"/>
        </w:rPr>
        <w:t xml:space="preserve"> Особливості міграцій населення Харківського регіону // Мат</w:t>
      </w:r>
      <w:r>
        <w:rPr>
          <w:sz w:val="28"/>
          <w:szCs w:val="28"/>
          <w:lang w:val="uk-UA"/>
        </w:rPr>
        <w:t>е</w:t>
      </w:r>
      <w:r>
        <w:rPr>
          <w:sz w:val="28"/>
          <w:szCs w:val="28"/>
          <w:lang w:val="uk-UA"/>
        </w:rPr>
        <w:t>ріали міжнародної науково–практичної конференції студентів та молодих науковців «Регіон 2006: суспільно-географічні аспекти». – Харків: ВЦ ХНУ імені В.Н. Караз</w:t>
      </w:r>
      <w:r>
        <w:rPr>
          <w:sz w:val="28"/>
          <w:szCs w:val="28"/>
          <w:lang w:val="uk-UA"/>
        </w:rPr>
        <w:t>і</w:t>
      </w:r>
      <w:r>
        <w:rPr>
          <w:sz w:val="28"/>
          <w:szCs w:val="28"/>
          <w:lang w:val="uk-UA"/>
        </w:rPr>
        <w:t>на, 2006. – С. 5-8. – 0,19 д.а.</w:t>
      </w:r>
    </w:p>
    <w:p w14:paraId="7F6ED366" w14:textId="77777777" w:rsidR="0058036D" w:rsidRDefault="0058036D" w:rsidP="0058036D">
      <w:pPr>
        <w:ind w:firstLine="536"/>
        <w:jc w:val="center"/>
        <w:rPr>
          <w:b/>
          <w:bCs/>
          <w:sz w:val="28"/>
          <w:szCs w:val="28"/>
          <w:lang w:val="uk-UA"/>
        </w:rPr>
      </w:pPr>
    </w:p>
    <w:p w14:paraId="59B0EBE9" w14:textId="77777777" w:rsidR="0058036D" w:rsidRDefault="0058036D" w:rsidP="0058036D">
      <w:pPr>
        <w:ind w:firstLine="536"/>
        <w:jc w:val="center"/>
        <w:rPr>
          <w:b/>
          <w:bCs/>
          <w:sz w:val="28"/>
          <w:szCs w:val="28"/>
          <w:lang w:val="uk-UA"/>
        </w:rPr>
      </w:pPr>
    </w:p>
    <w:p w14:paraId="73572D39" w14:textId="77777777" w:rsidR="0058036D" w:rsidRDefault="0058036D" w:rsidP="0058036D">
      <w:pPr>
        <w:ind w:firstLine="536"/>
        <w:jc w:val="center"/>
        <w:rPr>
          <w:b/>
          <w:bCs/>
          <w:sz w:val="28"/>
          <w:szCs w:val="28"/>
          <w:lang w:val="uk-UA"/>
        </w:rPr>
      </w:pPr>
    </w:p>
    <w:p w14:paraId="726ECCE7" w14:textId="77777777" w:rsidR="0058036D" w:rsidRDefault="0058036D" w:rsidP="0058036D">
      <w:pPr>
        <w:ind w:firstLine="536"/>
        <w:jc w:val="center"/>
        <w:rPr>
          <w:b/>
          <w:bCs/>
          <w:sz w:val="28"/>
          <w:szCs w:val="28"/>
          <w:lang w:val="uk-UA"/>
        </w:rPr>
      </w:pPr>
    </w:p>
    <w:p w14:paraId="1FB7BB06" w14:textId="77777777" w:rsidR="0058036D" w:rsidRDefault="0058036D" w:rsidP="0058036D">
      <w:pPr>
        <w:jc w:val="center"/>
        <w:rPr>
          <w:b/>
          <w:bCs/>
          <w:sz w:val="28"/>
          <w:szCs w:val="28"/>
          <w:lang w:val="uk-UA"/>
        </w:rPr>
      </w:pPr>
      <w:r>
        <w:rPr>
          <w:b/>
          <w:bCs/>
          <w:sz w:val="28"/>
          <w:szCs w:val="28"/>
          <w:lang w:val="uk-UA"/>
        </w:rPr>
        <w:t>АНОТАЦІЯ</w:t>
      </w:r>
    </w:p>
    <w:p w14:paraId="668E8774" w14:textId="77777777" w:rsidR="0058036D" w:rsidRDefault="0058036D" w:rsidP="0058036D">
      <w:pPr>
        <w:ind w:firstLine="536"/>
        <w:rPr>
          <w:b/>
          <w:bCs/>
          <w:sz w:val="28"/>
          <w:szCs w:val="28"/>
          <w:lang w:val="uk-UA"/>
        </w:rPr>
      </w:pPr>
      <w:r>
        <w:rPr>
          <w:b/>
          <w:bCs/>
          <w:sz w:val="28"/>
          <w:szCs w:val="28"/>
          <w:lang w:val="uk-UA"/>
        </w:rPr>
        <w:t>Височин М.Ю. Суспільно-географічні особливості міграції в регіональній соціогеосистемі (на прикладі Харківської області). – Рукопис.</w:t>
      </w:r>
    </w:p>
    <w:p w14:paraId="04EF68C7" w14:textId="77777777" w:rsidR="0058036D" w:rsidRDefault="0058036D" w:rsidP="0058036D">
      <w:pPr>
        <w:ind w:firstLine="536"/>
        <w:rPr>
          <w:sz w:val="28"/>
          <w:szCs w:val="28"/>
          <w:lang w:val="uk-UA"/>
        </w:rPr>
      </w:pPr>
      <w:r>
        <w:rPr>
          <w:sz w:val="28"/>
          <w:szCs w:val="28"/>
          <w:lang w:val="uk-UA"/>
        </w:rPr>
        <w:t>Дисертація на здобуття наукового ступеня кандидата географічних наук за сп</w:t>
      </w:r>
      <w:r>
        <w:rPr>
          <w:sz w:val="28"/>
          <w:szCs w:val="28"/>
          <w:lang w:val="uk-UA"/>
        </w:rPr>
        <w:t>е</w:t>
      </w:r>
      <w:r>
        <w:rPr>
          <w:sz w:val="28"/>
          <w:szCs w:val="28"/>
          <w:lang w:val="uk-UA"/>
        </w:rPr>
        <w:t>ціальністю 11.00.02 – економічна та соціальна географія. – Чернівецький націонал</w:t>
      </w:r>
      <w:r>
        <w:rPr>
          <w:sz w:val="28"/>
          <w:szCs w:val="28"/>
          <w:lang w:val="uk-UA"/>
        </w:rPr>
        <w:t>ь</w:t>
      </w:r>
      <w:r>
        <w:rPr>
          <w:sz w:val="28"/>
          <w:szCs w:val="28"/>
          <w:lang w:val="uk-UA"/>
        </w:rPr>
        <w:t>ний університет імені Юрія Федьковича, Чернівці, 2007.</w:t>
      </w:r>
    </w:p>
    <w:p w14:paraId="6F934287" w14:textId="77777777" w:rsidR="0058036D" w:rsidRDefault="0058036D" w:rsidP="0058036D">
      <w:pPr>
        <w:ind w:firstLine="536"/>
        <w:rPr>
          <w:sz w:val="28"/>
          <w:szCs w:val="28"/>
          <w:lang w:val="uk-UA"/>
        </w:rPr>
      </w:pPr>
      <w:r>
        <w:rPr>
          <w:sz w:val="28"/>
          <w:szCs w:val="28"/>
          <w:lang w:val="uk-UA"/>
        </w:rPr>
        <w:t>У дисертаційній роботі розглядаються теоретико-метологічні питання досл</w:t>
      </w:r>
      <w:r>
        <w:rPr>
          <w:sz w:val="28"/>
          <w:szCs w:val="28"/>
          <w:lang w:val="uk-UA"/>
        </w:rPr>
        <w:t>і</w:t>
      </w:r>
      <w:r>
        <w:rPr>
          <w:sz w:val="28"/>
          <w:szCs w:val="28"/>
          <w:lang w:val="uk-UA"/>
        </w:rPr>
        <w:t>дження стаціонарної міграції на регіональному рівні. В теоретичному плані уточн</w:t>
      </w:r>
      <w:r>
        <w:rPr>
          <w:sz w:val="28"/>
          <w:szCs w:val="28"/>
          <w:lang w:val="uk-UA"/>
        </w:rPr>
        <w:t>е</w:t>
      </w:r>
      <w:r>
        <w:rPr>
          <w:sz w:val="28"/>
          <w:szCs w:val="28"/>
          <w:lang w:val="uk-UA"/>
        </w:rPr>
        <w:t>но поняття „міграційна система”, розроблені просторово-ієрархічні рівні такої си</w:t>
      </w:r>
      <w:r>
        <w:rPr>
          <w:sz w:val="28"/>
          <w:szCs w:val="28"/>
          <w:lang w:val="uk-UA"/>
        </w:rPr>
        <w:t>с</w:t>
      </w:r>
      <w:r>
        <w:rPr>
          <w:sz w:val="28"/>
          <w:szCs w:val="28"/>
          <w:lang w:val="uk-UA"/>
        </w:rPr>
        <w:t>теми, запропоновано структуру субрегіональної (обласної) міграційної системи.</w:t>
      </w:r>
    </w:p>
    <w:p w14:paraId="7F6C23A2" w14:textId="77777777" w:rsidR="0058036D" w:rsidRDefault="0058036D" w:rsidP="0058036D">
      <w:pPr>
        <w:ind w:firstLine="536"/>
        <w:rPr>
          <w:sz w:val="28"/>
          <w:szCs w:val="28"/>
          <w:lang w:val="uk-UA"/>
        </w:rPr>
      </w:pPr>
      <w:r>
        <w:rPr>
          <w:sz w:val="28"/>
          <w:szCs w:val="28"/>
          <w:lang w:val="uk-UA"/>
        </w:rPr>
        <w:t xml:space="preserve">Практична реалізація теоретичних положень дисертаційної роботи спрямована на виявлення передумов формування, факторів і закономірностей </w:t>
      </w:r>
      <w:r>
        <w:rPr>
          <w:sz w:val="28"/>
          <w:szCs w:val="28"/>
          <w:lang w:val="uk-UA"/>
        </w:rPr>
        <w:lastRenderedPageBreak/>
        <w:t>протікання стац</w:t>
      </w:r>
      <w:r>
        <w:rPr>
          <w:sz w:val="28"/>
          <w:szCs w:val="28"/>
          <w:lang w:val="uk-UA"/>
        </w:rPr>
        <w:t>і</w:t>
      </w:r>
      <w:r>
        <w:rPr>
          <w:sz w:val="28"/>
          <w:szCs w:val="28"/>
          <w:lang w:val="uk-UA"/>
        </w:rPr>
        <w:t>онарних внутрішньорегіональних, міжрегіональних та міждержавних міграцій на території Харківської області. Охарактеризовано структуру мігрантів і міграційних потоків. Відображено особливості просторово-часової диференціації міграційних процесів на досліджуваній території. Проведено групування адміністративних рай</w:t>
      </w:r>
      <w:r>
        <w:rPr>
          <w:sz w:val="28"/>
          <w:szCs w:val="28"/>
          <w:lang w:val="uk-UA"/>
        </w:rPr>
        <w:t>о</w:t>
      </w:r>
      <w:r>
        <w:rPr>
          <w:sz w:val="28"/>
          <w:szCs w:val="28"/>
          <w:lang w:val="uk-UA"/>
        </w:rPr>
        <w:t>нів області за інтенсивністю, об’ємами та ефективністю стаціонарних міграцій. На основі групування виділені вузли та осі інтенсивності міграційних потоків.</w:t>
      </w:r>
    </w:p>
    <w:p w14:paraId="72A001F3" w14:textId="77777777" w:rsidR="0058036D" w:rsidRDefault="0058036D" w:rsidP="0058036D">
      <w:pPr>
        <w:ind w:firstLine="536"/>
        <w:rPr>
          <w:sz w:val="28"/>
          <w:szCs w:val="28"/>
          <w:lang w:val="uk-UA"/>
        </w:rPr>
      </w:pPr>
      <w:r>
        <w:rPr>
          <w:sz w:val="28"/>
          <w:szCs w:val="28"/>
          <w:lang w:val="uk-UA"/>
        </w:rPr>
        <w:t>Розроблено серію картографічних моделей, що відображають інтенсивність та об’єми стаціонарних міграційних потоків сільського і міського населення адмініс</w:t>
      </w:r>
      <w:r>
        <w:rPr>
          <w:sz w:val="28"/>
          <w:szCs w:val="28"/>
          <w:lang w:val="uk-UA"/>
        </w:rPr>
        <w:t>т</w:t>
      </w:r>
      <w:r>
        <w:rPr>
          <w:sz w:val="28"/>
          <w:szCs w:val="28"/>
          <w:lang w:val="uk-UA"/>
        </w:rPr>
        <w:t>ративних районів Харківської області за період з 2001 по 2005 рр.</w:t>
      </w:r>
    </w:p>
    <w:p w14:paraId="7F77AA1B" w14:textId="77777777" w:rsidR="0058036D" w:rsidRDefault="0058036D" w:rsidP="0058036D">
      <w:pPr>
        <w:ind w:firstLine="536"/>
        <w:rPr>
          <w:sz w:val="28"/>
          <w:szCs w:val="28"/>
          <w:lang w:val="uk-UA"/>
        </w:rPr>
      </w:pPr>
      <w:r>
        <w:rPr>
          <w:b/>
          <w:bCs/>
          <w:sz w:val="28"/>
          <w:szCs w:val="28"/>
          <w:lang w:val="uk-UA"/>
        </w:rPr>
        <w:t>Ключові слова:</w:t>
      </w:r>
      <w:r>
        <w:rPr>
          <w:sz w:val="28"/>
          <w:szCs w:val="28"/>
          <w:lang w:val="uk-UA"/>
        </w:rPr>
        <w:t xml:space="preserve"> стаціонарна міграція населення, міграційна система, субрегі</w:t>
      </w:r>
      <w:r>
        <w:rPr>
          <w:sz w:val="28"/>
          <w:szCs w:val="28"/>
          <w:lang w:val="uk-UA"/>
        </w:rPr>
        <w:t>о</w:t>
      </w:r>
      <w:r>
        <w:rPr>
          <w:sz w:val="28"/>
          <w:szCs w:val="28"/>
          <w:lang w:val="uk-UA"/>
        </w:rPr>
        <w:t>нальна (обласна) міграційна система, мігрант (емігрант, іммігрант), внутрішньорег</w:t>
      </w:r>
      <w:r>
        <w:rPr>
          <w:sz w:val="28"/>
          <w:szCs w:val="28"/>
          <w:lang w:val="uk-UA"/>
        </w:rPr>
        <w:t>і</w:t>
      </w:r>
      <w:r>
        <w:rPr>
          <w:sz w:val="28"/>
          <w:szCs w:val="28"/>
          <w:lang w:val="uk-UA"/>
        </w:rPr>
        <w:t>ональний, міжрегіональний і міждержавний рух населення.</w:t>
      </w:r>
    </w:p>
    <w:p w14:paraId="2CC5BE21" w14:textId="77777777" w:rsidR="0058036D" w:rsidRDefault="0058036D" w:rsidP="0058036D">
      <w:pPr>
        <w:ind w:firstLine="536"/>
        <w:rPr>
          <w:sz w:val="28"/>
          <w:szCs w:val="28"/>
          <w:lang w:val="uk-UA"/>
        </w:rPr>
      </w:pPr>
    </w:p>
    <w:p w14:paraId="391BB641" w14:textId="77777777" w:rsidR="0058036D" w:rsidRDefault="0058036D" w:rsidP="0058036D">
      <w:pPr>
        <w:ind w:firstLine="536"/>
        <w:jc w:val="center"/>
        <w:rPr>
          <w:b/>
          <w:bCs/>
          <w:sz w:val="28"/>
          <w:szCs w:val="28"/>
          <w:lang w:val="uk-UA"/>
        </w:rPr>
      </w:pPr>
      <w:r>
        <w:rPr>
          <w:b/>
          <w:bCs/>
          <w:sz w:val="28"/>
          <w:szCs w:val="28"/>
          <w:lang w:val="uk-UA"/>
        </w:rPr>
        <w:t>АННОТАЦИЯ</w:t>
      </w:r>
    </w:p>
    <w:p w14:paraId="772BB347" w14:textId="77777777" w:rsidR="0058036D" w:rsidRDefault="0058036D" w:rsidP="0058036D">
      <w:pPr>
        <w:ind w:firstLine="536"/>
        <w:rPr>
          <w:b/>
          <w:bCs/>
          <w:sz w:val="28"/>
          <w:szCs w:val="28"/>
        </w:rPr>
      </w:pPr>
      <w:r>
        <w:rPr>
          <w:b/>
          <w:bCs/>
          <w:sz w:val="28"/>
          <w:szCs w:val="28"/>
        </w:rPr>
        <w:t xml:space="preserve">Высочин М.Ю. </w:t>
      </w:r>
      <w:r>
        <w:rPr>
          <w:b/>
          <w:bCs/>
          <w:sz w:val="28"/>
          <w:szCs w:val="28"/>
          <w:lang w:val="uk-UA"/>
        </w:rPr>
        <w:t>Общественно</w:t>
      </w:r>
      <w:r>
        <w:rPr>
          <w:b/>
          <w:bCs/>
          <w:sz w:val="28"/>
          <w:szCs w:val="28"/>
        </w:rPr>
        <w:t>-географические особенности миграции в р</w:t>
      </w:r>
      <w:r>
        <w:rPr>
          <w:b/>
          <w:bCs/>
          <w:sz w:val="28"/>
          <w:szCs w:val="28"/>
        </w:rPr>
        <w:t>е</w:t>
      </w:r>
      <w:r>
        <w:rPr>
          <w:b/>
          <w:bCs/>
          <w:sz w:val="28"/>
          <w:szCs w:val="28"/>
        </w:rPr>
        <w:t>гиональной социогеосистеме (на примере Харьковской области). – Рукопись.</w:t>
      </w:r>
    </w:p>
    <w:p w14:paraId="62899890" w14:textId="77777777" w:rsidR="0058036D" w:rsidRDefault="0058036D" w:rsidP="0058036D">
      <w:pPr>
        <w:ind w:firstLine="536"/>
        <w:rPr>
          <w:sz w:val="28"/>
          <w:szCs w:val="28"/>
        </w:rPr>
      </w:pPr>
      <w:r>
        <w:rPr>
          <w:sz w:val="28"/>
          <w:szCs w:val="28"/>
        </w:rPr>
        <w:t>Диссертация на соискание ученой степени кандидата географических наук по специальности 11.00.02 – экономическая и социальная география. – Черновицкий национальный университет имени Юрия Федьковича. – Черновцы, 2007.</w:t>
      </w:r>
    </w:p>
    <w:p w14:paraId="53AEAA32" w14:textId="77777777" w:rsidR="0058036D" w:rsidRDefault="0058036D" w:rsidP="0058036D">
      <w:pPr>
        <w:ind w:firstLine="536"/>
        <w:rPr>
          <w:sz w:val="28"/>
          <w:szCs w:val="28"/>
        </w:rPr>
      </w:pPr>
      <w:r>
        <w:rPr>
          <w:sz w:val="28"/>
          <w:szCs w:val="28"/>
        </w:rPr>
        <w:t>В диссертационной работе рассматриваются теоретико-методологические в</w:t>
      </w:r>
      <w:r>
        <w:rPr>
          <w:sz w:val="28"/>
          <w:szCs w:val="28"/>
        </w:rPr>
        <w:t>о</w:t>
      </w:r>
      <w:r>
        <w:rPr>
          <w:sz w:val="28"/>
          <w:szCs w:val="28"/>
        </w:rPr>
        <w:t>просы исследования стационарной миграции на региональном уровне. Методика и</w:t>
      </w:r>
      <w:r>
        <w:rPr>
          <w:sz w:val="28"/>
          <w:szCs w:val="28"/>
        </w:rPr>
        <w:t>с</w:t>
      </w:r>
      <w:r>
        <w:rPr>
          <w:sz w:val="28"/>
          <w:szCs w:val="28"/>
        </w:rPr>
        <w:t>следования построена на основе комбинирования математико-статистических, с</w:t>
      </w:r>
      <w:r>
        <w:rPr>
          <w:sz w:val="28"/>
          <w:szCs w:val="28"/>
        </w:rPr>
        <w:t>о</w:t>
      </w:r>
      <w:r>
        <w:rPr>
          <w:sz w:val="28"/>
          <w:szCs w:val="28"/>
        </w:rPr>
        <w:t>циологических в сочетании с конкретнонаучными методами географии. Получило дальнейшее развитие понятие „миграция”, рассматриваемое как процесс и как си</w:t>
      </w:r>
      <w:r>
        <w:rPr>
          <w:sz w:val="28"/>
          <w:szCs w:val="28"/>
        </w:rPr>
        <w:t>с</w:t>
      </w:r>
      <w:r>
        <w:rPr>
          <w:sz w:val="28"/>
          <w:szCs w:val="28"/>
        </w:rPr>
        <w:t xml:space="preserve">тема. </w:t>
      </w:r>
    </w:p>
    <w:p w14:paraId="6EC430DB" w14:textId="77777777" w:rsidR="0058036D" w:rsidRDefault="0058036D" w:rsidP="0058036D">
      <w:pPr>
        <w:ind w:firstLine="536"/>
        <w:rPr>
          <w:sz w:val="28"/>
          <w:szCs w:val="28"/>
        </w:rPr>
      </w:pPr>
      <w:r>
        <w:rPr>
          <w:sz w:val="28"/>
          <w:szCs w:val="28"/>
        </w:rPr>
        <w:t>В теоретическом плане уточнено понятие „миграционная система (МС)</w:t>
      </w:r>
      <w:r>
        <w:rPr>
          <w:sz w:val="28"/>
          <w:szCs w:val="28"/>
          <w:lang w:val="uk-UA"/>
        </w:rPr>
        <w:t xml:space="preserve">”. </w:t>
      </w:r>
      <w:r>
        <w:rPr>
          <w:sz w:val="28"/>
          <w:szCs w:val="28"/>
        </w:rPr>
        <w:t>Она рассматривается как составная часть региональной социогеосистемы. Разработан</w:t>
      </w:r>
      <w:r>
        <w:rPr>
          <w:sz w:val="28"/>
          <w:szCs w:val="28"/>
          <w:lang w:val="uk-UA"/>
        </w:rPr>
        <w:t xml:space="preserve">ы </w:t>
      </w:r>
      <w:r>
        <w:rPr>
          <w:sz w:val="28"/>
          <w:szCs w:val="28"/>
        </w:rPr>
        <w:t>пространственно-иерархические уровни миграционной системы: локальный (райо</w:t>
      </w:r>
      <w:r>
        <w:rPr>
          <w:sz w:val="28"/>
          <w:szCs w:val="28"/>
        </w:rPr>
        <w:t>н</w:t>
      </w:r>
      <w:r>
        <w:rPr>
          <w:sz w:val="28"/>
          <w:szCs w:val="28"/>
        </w:rPr>
        <w:t>ный), субрегиональный, региональный, национальный и глобальный, раскрыта их сущность. Рассмотрены основные функции (перераспределительная, ускорительная, экономическая и селективная) МС. Представлена структура и показан механизм действия субрегиональной (областной) МС.</w:t>
      </w:r>
    </w:p>
    <w:p w14:paraId="77932296" w14:textId="77777777" w:rsidR="0058036D" w:rsidRDefault="0058036D" w:rsidP="0058036D">
      <w:pPr>
        <w:ind w:firstLine="536"/>
        <w:rPr>
          <w:sz w:val="28"/>
          <w:szCs w:val="28"/>
        </w:rPr>
      </w:pPr>
      <w:r>
        <w:rPr>
          <w:sz w:val="28"/>
          <w:szCs w:val="28"/>
        </w:rPr>
        <w:t>Практическая часть диссертационной работы содержит анализ историко-географических и социально-экономических предпосылок формирования, факторов и закономерностей протекания стационарных внутрирегиональных, межрегионал</w:t>
      </w:r>
      <w:r>
        <w:rPr>
          <w:sz w:val="28"/>
          <w:szCs w:val="28"/>
        </w:rPr>
        <w:t>ь</w:t>
      </w:r>
      <w:r>
        <w:rPr>
          <w:sz w:val="28"/>
          <w:szCs w:val="28"/>
        </w:rPr>
        <w:t>ных и ме</w:t>
      </w:r>
      <w:r>
        <w:rPr>
          <w:sz w:val="28"/>
          <w:szCs w:val="28"/>
          <w:lang w:val="uk-UA"/>
        </w:rPr>
        <w:t>жгосударственных</w:t>
      </w:r>
      <w:r>
        <w:rPr>
          <w:sz w:val="28"/>
          <w:szCs w:val="28"/>
        </w:rPr>
        <w:t xml:space="preserve"> миграций на территории Харьковской области. Выдел</w:t>
      </w:r>
      <w:r>
        <w:rPr>
          <w:sz w:val="28"/>
          <w:szCs w:val="28"/>
        </w:rPr>
        <w:t>е</w:t>
      </w:r>
      <w:r>
        <w:rPr>
          <w:sz w:val="28"/>
          <w:szCs w:val="28"/>
        </w:rPr>
        <w:t>ны исторические этапы заселения и формирования современной системы расселения на Харьковщине. Дана характеристика структуры мигрантов и миграционных пот</w:t>
      </w:r>
      <w:r>
        <w:rPr>
          <w:sz w:val="28"/>
          <w:szCs w:val="28"/>
        </w:rPr>
        <w:t>о</w:t>
      </w:r>
      <w:r>
        <w:rPr>
          <w:sz w:val="28"/>
          <w:szCs w:val="28"/>
        </w:rPr>
        <w:t>ков. Отображены особенности пространственно-временной дифференциации мигр</w:t>
      </w:r>
      <w:r>
        <w:rPr>
          <w:sz w:val="28"/>
          <w:szCs w:val="28"/>
        </w:rPr>
        <w:t>а</w:t>
      </w:r>
      <w:r>
        <w:rPr>
          <w:sz w:val="28"/>
          <w:szCs w:val="28"/>
        </w:rPr>
        <w:t>ционных процессов на исследуемой территории. Проведено группирование админ</w:t>
      </w:r>
      <w:r>
        <w:rPr>
          <w:sz w:val="28"/>
          <w:szCs w:val="28"/>
        </w:rPr>
        <w:t>и</w:t>
      </w:r>
      <w:r>
        <w:rPr>
          <w:sz w:val="28"/>
          <w:szCs w:val="28"/>
        </w:rPr>
        <w:t xml:space="preserve">стративных </w:t>
      </w:r>
      <w:r>
        <w:rPr>
          <w:sz w:val="28"/>
          <w:szCs w:val="28"/>
        </w:rPr>
        <w:lastRenderedPageBreak/>
        <w:t>районов области по интенсивности, объёмам и эффективности миграц</w:t>
      </w:r>
      <w:r>
        <w:rPr>
          <w:sz w:val="28"/>
          <w:szCs w:val="28"/>
        </w:rPr>
        <w:t>и</w:t>
      </w:r>
      <w:r>
        <w:rPr>
          <w:sz w:val="28"/>
          <w:szCs w:val="28"/>
        </w:rPr>
        <w:t>онных потоков. В результате группирования районов выделены районы-доноры, районы-реципиенты, районы миграционного равновесия, а также узловые элементы и оси миграционной активности населения региона.</w:t>
      </w:r>
    </w:p>
    <w:p w14:paraId="62A2DD62" w14:textId="77777777" w:rsidR="0058036D" w:rsidRDefault="0058036D" w:rsidP="0058036D">
      <w:pPr>
        <w:ind w:firstLine="536"/>
        <w:rPr>
          <w:sz w:val="28"/>
          <w:szCs w:val="28"/>
        </w:rPr>
      </w:pPr>
      <w:r>
        <w:rPr>
          <w:sz w:val="28"/>
          <w:szCs w:val="28"/>
        </w:rPr>
        <w:t>Разработана серия картографических моделей, которые отображают интенси</w:t>
      </w:r>
      <w:r>
        <w:rPr>
          <w:sz w:val="28"/>
          <w:szCs w:val="28"/>
        </w:rPr>
        <w:t>в</w:t>
      </w:r>
      <w:r>
        <w:rPr>
          <w:sz w:val="28"/>
          <w:szCs w:val="28"/>
        </w:rPr>
        <w:t>ность и объёмы стационарных миграционных потоков городского и сельского нас</w:t>
      </w:r>
      <w:r>
        <w:rPr>
          <w:sz w:val="28"/>
          <w:szCs w:val="28"/>
        </w:rPr>
        <w:t>е</w:t>
      </w:r>
      <w:r>
        <w:rPr>
          <w:sz w:val="28"/>
          <w:szCs w:val="28"/>
        </w:rPr>
        <w:t>ления административных районов Харьковской области за период с 2001 по 2005 гг.</w:t>
      </w:r>
    </w:p>
    <w:p w14:paraId="1D13F369" w14:textId="77777777" w:rsidR="0058036D" w:rsidRDefault="0058036D" w:rsidP="0058036D">
      <w:pPr>
        <w:ind w:firstLine="536"/>
        <w:rPr>
          <w:sz w:val="28"/>
          <w:szCs w:val="28"/>
          <w:lang w:val="uk-UA"/>
        </w:rPr>
      </w:pPr>
      <w:r>
        <w:rPr>
          <w:b/>
          <w:bCs/>
          <w:sz w:val="28"/>
          <w:szCs w:val="28"/>
        </w:rPr>
        <w:t xml:space="preserve">Ключевые слова: </w:t>
      </w:r>
      <w:r>
        <w:rPr>
          <w:sz w:val="28"/>
          <w:szCs w:val="28"/>
        </w:rPr>
        <w:t>стационарная миграция населения, миграционная система, субрегиональная (областная) миграционная система, мигрант (эмигрант, имм</w:t>
      </w:r>
      <w:r>
        <w:rPr>
          <w:sz w:val="28"/>
          <w:szCs w:val="28"/>
        </w:rPr>
        <w:t>и</w:t>
      </w:r>
      <w:r>
        <w:rPr>
          <w:sz w:val="28"/>
          <w:szCs w:val="28"/>
        </w:rPr>
        <w:t>грант), внутрирегионал</w:t>
      </w:r>
      <w:r>
        <w:rPr>
          <w:sz w:val="28"/>
          <w:szCs w:val="28"/>
          <w:lang w:val="uk-UA"/>
        </w:rPr>
        <w:t>ьное</w:t>
      </w:r>
      <w:r>
        <w:rPr>
          <w:sz w:val="28"/>
          <w:szCs w:val="28"/>
        </w:rPr>
        <w:t>, межрегиональн</w:t>
      </w:r>
      <w:r>
        <w:rPr>
          <w:sz w:val="28"/>
          <w:szCs w:val="28"/>
          <w:lang w:val="uk-UA"/>
        </w:rPr>
        <w:t>ое</w:t>
      </w:r>
      <w:r>
        <w:rPr>
          <w:sz w:val="28"/>
          <w:szCs w:val="28"/>
        </w:rPr>
        <w:t xml:space="preserve"> и меж</w:t>
      </w:r>
      <w:r>
        <w:rPr>
          <w:sz w:val="28"/>
          <w:szCs w:val="28"/>
          <w:lang w:val="uk-UA"/>
        </w:rPr>
        <w:t>государственное</w:t>
      </w:r>
      <w:r>
        <w:rPr>
          <w:sz w:val="28"/>
          <w:szCs w:val="28"/>
        </w:rPr>
        <w:t xml:space="preserve"> механическое движение населения.</w:t>
      </w:r>
    </w:p>
    <w:p w14:paraId="216DD1D2" w14:textId="77777777" w:rsidR="0058036D" w:rsidRDefault="0058036D" w:rsidP="0058036D">
      <w:pPr>
        <w:ind w:firstLine="536"/>
        <w:rPr>
          <w:sz w:val="28"/>
          <w:szCs w:val="28"/>
          <w:lang w:val="uk-UA"/>
        </w:rPr>
      </w:pPr>
    </w:p>
    <w:p w14:paraId="0D17347E" w14:textId="77777777" w:rsidR="0058036D" w:rsidRDefault="0058036D" w:rsidP="0058036D">
      <w:pPr>
        <w:jc w:val="center"/>
        <w:rPr>
          <w:b/>
          <w:bCs/>
          <w:sz w:val="28"/>
          <w:szCs w:val="28"/>
          <w:lang w:val="en-US"/>
        </w:rPr>
      </w:pPr>
      <w:r>
        <w:rPr>
          <w:b/>
          <w:bCs/>
          <w:sz w:val="28"/>
          <w:szCs w:val="28"/>
          <w:lang w:val="en-US"/>
        </w:rPr>
        <w:t>ANNOTATION</w:t>
      </w:r>
    </w:p>
    <w:p w14:paraId="4E457906" w14:textId="77777777" w:rsidR="0058036D" w:rsidRDefault="0058036D" w:rsidP="0058036D">
      <w:pPr>
        <w:ind w:firstLine="536"/>
        <w:rPr>
          <w:b/>
          <w:bCs/>
          <w:sz w:val="28"/>
          <w:szCs w:val="28"/>
          <w:lang w:val="en-US"/>
        </w:rPr>
      </w:pPr>
      <w:r>
        <w:rPr>
          <w:b/>
          <w:bCs/>
          <w:sz w:val="28"/>
          <w:szCs w:val="28"/>
          <w:lang w:val="en-US"/>
        </w:rPr>
        <w:t>Visochin M.Y. Social-geographic characteristics of migrations in a regional s</w:t>
      </w:r>
      <w:r>
        <w:rPr>
          <w:b/>
          <w:bCs/>
          <w:sz w:val="28"/>
          <w:szCs w:val="28"/>
          <w:lang w:val="en-US"/>
        </w:rPr>
        <w:t>o</w:t>
      </w:r>
      <w:r>
        <w:rPr>
          <w:b/>
          <w:bCs/>
          <w:sz w:val="28"/>
          <w:szCs w:val="28"/>
          <w:lang w:val="en-US"/>
        </w:rPr>
        <w:t>ciogeosystem (by an example of Kharkiv region). – Manuscript.</w:t>
      </w:r>
    </w:p>
    <w:p w14:paraId="5A40BE4F" w14:textId="77777777" w:rsidR="0058036D" w:rsidRDefault="0058036D" w:rsidP="0058036D">
      <w:pPr>
        <w:ind w:firstLine="540"/>
        <w:rPr>
          <w:sz w:val="28"/>
          <w:szCs w:val="28"/>
          <w:lang w:val="en-US"/>
        </w:rPr>
      </w:pPr>
      <w:r>
        <w:rPr>
          <w:sz w:val="28"/>
          <w:szCs w:val="28"/>
          <w:lang w:val="en-US"/>
        </w:rPr>
        <w:t>Thesis for receiving of academic degree of candidate of geographic sciences from speciality 11.00.02 - economic and social geography. – Chernivtsi Yuriy Fed’kovych N</w:t>
      </w:r>
      <w:r>
        <w:rPr>
          <w:sz w:val="28"/>
          <w:szCs w:val="28"/>
          <w:lang w:val="en-US"/>
        </w:rPr>
        <w:t>a</w:t>
      </w:r>
      <w:r>
        <w:rPr>
          <w:sz w:val="28"/>
          <w:szCs w:val="28"/>
          <w:lang w:val="en-US"/>
        </w:rPr>
        <w:t>tional University, Chernivtsi, 2007.</w:t>
      </w:r>
    </w:p>
    <w:p w14:paraId="00D1C275" w14:textId="77777777" w:rsidR="0058036D" w:rsidRDefault="0058036D" w:rsidP="0058036D">
      <w:pPr>
        <w:ind w:firstLine="540"/>
        <w:rPr>
          <w:sz w:val="28"/>
          <w:szCs w:val="28"/>
          <w:lang w:val="en-US"/>
        </w:rPr>
      </w:pPr>
      <w:r>
        <w:rPr>
          <w:sz w:val="28"/>
          <w:szCs w:val="28"/>
          <w:lang w:val="en-US"/>
        </w:rPr>
        <w:t>Methodical and theoretical questions of researching the stationary migration in a r</w:t>
      </w:r>
      <w:r>
        <w:rPr>
          <w:sz w:val="28"/>
          <w:szCs w:val="28"/>
          <w:lang w:val="en-US"/>
        </w:rPr>
        <w:t>e</w:t>
      </w:r>
      <w:r>
        <w:rPr>
          <w:sz w:val="28"/>
          <w:szCs w:val="28"/>
          <w:lang w:val="en-US"/>
        </w:rPr>
        <w:t>gional level are studies in the thesis. In a theoretical part of the thesis the definition of m</w:t>
      </w:r>
      <w:r>
        <w:rPr>
          <w:sz w:val="28"/>
          <w:szCs w:val="28"/>
          <w:lang w:val="en-US"/>
        </w:rPr>
        <w:t>i</w:t>
      </w:r>
      <w:r>
        <w:rPr>
          <w:sz w:val="28"/>
          <w:szCs w:val="28"/>
          <w:lang w:val="en-US"/>
        </w:rPr>
        <w:t>grational system is specified; the levels of spatial structure of such system are worked out, the structure of sub-regional migrational system is proposed.</w:t>
      </w:r>
    </w:p>
    <w:p w14:paraId="0A1DA93F" w14:textId="77777777" w:rsidR="0058036D" w:rsidRDefault="0058036D" w:rsidP="0058036D">
      <w:pPr>
        <w:ind w:firstLine="540"/>
        <w:rPr>
          <w:sz w:val="28"/>
          <w:szCs w:val="28"/>
          <w:lang w:val="en-US"/>
        </w:rPr>
      </w:pPr>
      <w:r>
        <w:rPr>
          <w:sz w:val="28"/>
          <w:szCs w:val="28"/>
          <w:lang w:val="en-US"/>
        </w:rPr>
        <w:t>The practical realization of theoretical points of the thesis is directed for discovering pre-conditions of forming, factors and rules of stationary internal, inter-regional and inte</w:t>
      </w:r>
      <w:r>
        <w:rPr>
          <w:sz w:val="28"/>
          <w:szCs w:val="28"/>
          <w:lang w:val="en-US"/>
        </w:rPr>
        <w:t>r</w:t>
      </w:r>
      <w:r>
        <w:rPr>
          <w:sz w:val="28"/>
          <w:szCs w:val="28"/>
          <w:lang w:val="en-US"/>
        </w:rPr>
        <w:t>national migrations in the Kharkiv region. The structure of migrants and migrational streams is described. The characteristics of migrational process differentiation in space and time are shown. The grouping of administrative districts of Kharkiv region by intensively, volume and efficiency of stationary migrations is carried out. On the base of this grouping the centers of migrational activity and of migrational intensively were marked out.</w:t>
      </w:r>
    </w:p>
    <w:p w14:paraId="2EF285D8" w14:textId="77777777" w:rsidR="0058036D" w:rsidRDefault="0058036D" w:rsidP="0058036D">
      <w:pPr>
        <w:ind w:firstLine="540"/>
        <w:rPr>
          <w:sz w:val="28"/>
          <w:szCs w:val="28"/>
          <w:lang w:val="en-US"/>
        </w:rPr>
      </w:pPr>
      <w:r>
        <w:rPr>
          <w:sz w:val="28"/>
          <w:szCs w:val="28"/>
          <w:lang w:val="en-US"/>
        </w:rPr>
        <w:t>The series of maps, that show intensively and volume of stationary migrational streams of urban and rural population of the administrative districts of Kharkiv region in a period from 2001 to 2005 year were worked out.</w:t>
      </w:r>
    </w:p>
    <w:p w14:paraId="2905780A" w14:textId="77777777" w:rsidR="0058036D" w:rsidRDefault="0058036D" w:rsidP="0058036D">
      <w:pPr>
        <w:ind w:firstLine="540"/>
        <w:rPr>
          <w:sz w:val="28"/>
          <w:szCs w:val="28"/>
          <w:lang w:val="en-US"/>
        </w:rPr>
      </w:pPr>
      <w:r>
        <w:rPr>
          <w:b/>
          <w:bCs/>
          <w:sz w:val="28"/>
          <w:szCs w:val="28"/>
          <w:lang w:val="en-US"/>
        </w:rPr>
        <w:t>Key words</w:t>
      </w:r>
      <w:r>
        <w:rPr>
          <w:sz w:val="28"/>
          <w:szCs w:val="28"/>
          <w:lang w:val="en-US"/>
        </w:rPr>
        <w:t>: stationary migrations of population, migrational system, sub-regional migrational system, migrant (emigrant, immigrant), internal, inter-regional and intern</w:t>
      </w:r>
      <w:r>
        <w:rPr>
          <w:sz w:val="28"/>
          <w:szCs w:val="28"/>
          <w:lang w:val="en-US"/>
        </w:rPr>
        <w:t>a</w:t>
      </w:r>
      <w:r>
        <w:rPr>
          <w:sz w:val="28"/>
          <w:szCs w:val="28"/>
          <w:lang w:val="en-US"/>
        </w:rPr>
        <w:t>tional movement of population.</w:t>
      </w:r>
    </w:p>
    <w:p w14:paraId="51DADB2E" w14:textId="77777777" w:rsidR="0058036D" w:rsidRDefault="0058036D" w:rsidP="0058036D">
      <w:pPr>
        <w:jc w:val="center"/>
        <w:rPr>
          <w:sz w:val="28"/>
          <w:szCs w:val="28"/>
          <w:lang w:val="uk-UA"/>
        </w:rPr>
      </w:pPr>
      <w:r>
        <w:rPr>
          <w:sz w:val="28"/>
          <w:szCs w:val="28"/>
        </w:rPr>
        <w:br w:type="page"/>
      </w:r>
      <w:r>
        <w:rPr>
          <w:sz w:val="28"/>
          <w:szCs w:val="28"/>
        </w:rPr>
        <w:lastRenderedPageBreak/>
        <w:t>Д</w:t>
      </w:r>
      <w:r>
        <w:rPr>
          <w:sz w:val="28"/>
          <w:szCs w:val="28"/>
          <w:lang w:val="uk-UA"/>
        </w:rPr>
        <w:t>ля заміток</w:t>
      </w:r>
    </w:p>
    <w:p w14:paraId="5417571A" w14:textId="77777777" w:rsidR="0058036D" w:rsidRDefault="0058036D" w:rsidP="0058036D">
      <w:pPr>
        <w:ind w:firstLine="540"/>
        <w:rPr>
          <w:sz w:val="28"/>
          <w:szCs w:val="28"/>
        </w:rPr>
      </w:pPr>
      <w:r>
        <w:rPr>
          <w:sz w:val="28"/>
          <w:szCs w:val="28"/>
        </w:rPr>
        <w:br w:type="page"/>
      </w:r>
    </w:p>
    <w:p w14:paraId="1E756B72" w14:textId="77777777" w:rsidR="0058036D" w:rsidRDefault="0058036D" w:rsidP="0058036D">
      <w:pPr>
        <w:ind w:firstLine="540"/>
        <w:rPr>
          <w:sz w:val="28"/>
          <w:szCs w:val="28"/>
        </w:rPr>
      </w:pPr>
    </w:p>
    <w:p w14:paraId="19A7B694" w14:textId="77777777" w:rsidR="0058036D" w:rsidRDefault="0058036D" w:rsidP="0058036D">
      <w:pPr>
        <w:ind w:firstLine="540"/>
        <w:rPr>
          <w:sz w:val="28"/>
          <w:szCs w:val="28"/>
        </w:rPr>
      </w:pPr>
    </w:p>
    <w:p w14:paraId="52140E27" w14:textId="77777777" w:rsidR="0058036D" w:rsidRDefault="0058036D" w:rsidP="0058036D">
      <w:pPr>
        <w:ind w:firstLine="540"/>
        <w:rPr>
          <w:sz w:val="28"/>
          <w:szCs w:val="28"/>
        </w:rPr>
      </w:pPr>
    </w:p>
    <w:p w14:paraId="666FC575" w14:textId="77777777" w:rsidR="0058036D" w:rsidRDefault="0058036D" w:rsidP="0058036D">
      <w:pPr>
        <w:ind w:firstLine="540"/>
        <w:rPr>
          <w:sz w:val="28"/>
          <w:szCs w:val="28"/>
        </w:rPr>
      </w:pPr>
    </w:p>
    <w:p w14:paraId="68F70ACB" w14:textId="77777777" w:rsidR="0058036D" w:rsidRDefault="0058036D" w:rsidP="0058036D">
      <w:pPr>
        <w:ind w:firstLine="540"/>
        <w:rPr>
          <w:sz w:val="28"/>
          <w:szCs w:val="28"/>
        </w:rPr>
      </w:pPr>
    </w:p>
    <w:p w14:paraId="68660029" w14:textId="77777777" w:rsidR="0058036D" w:rsidRDefault="0058036D" w:rsidP="0058036D">
      <w:pPr>
        <w:ind w:firstLine="540"/>
        <w:rPr>
          <w:sz w:val="28"/>
          <w:szCs w:val="28"/>
        </w:rPr>
      </w:pPr>
    </w:p>
    <w:p w14:paraId="2C210CBF" w14:textId="77777777" w:rsidR="0058036D" w:rsidRDefault="0058036D" w:rsidP="0058036D">
      <w:pPr>
        <w:ind w:firstLine="540"/>
        <w:rPr>
          <w:sz w:val="28"/>
          <w:szCs w:val="28"/>
        </w:rPr>
      </w:pPr>
    </w:p>
    <w:p w14:paraId="0AF2CBCA" w14:textId="77777777" w:rsidR="0058036D" w:rsidRDefault="0058036D" w:rsidP="0058036D">
      <w:pPr>
        <w:ind w:firstLine="540"/>
        <w:rPr>
          <w:sz w:val="28"/>
          <w:szCs w:val="28"/>
        </w:rPr>
      </w:pPr>
    </w:p>
    <w:p w14:paraId="1F80B40A" w14:textId="77777777" w:rsidR="0058036D" w:rsidRDefault="0058036D" w:rsidP="0058036D">
      <w:pPr>
        <w:ind w:firstLine="540"/>
        <w:rPr>
          <w:sz w:val="28"/>
          <w:szCs w:val="28"/>
        </w:rPr>
      </w:pPr>
    </w:p>
    <w:p w14:paraId="2787AB31" w14:textId="77777777" w:rsidR="0058036D" w:rsidRDefault="0058036D" w:rsidP="0058036D">
      <w:pPr>
        <w:ind w:firstLine="540"/>
        <w:rPr>
          <w:sz w:val="28"/>
          <w:szCs w:val="28"/>
        </w:rPr>
      </w:pPr>
    </w:p>
    <w:p w14:paraId="1ABF3C30" w14:textId="77777777" w:rsidR="0058036D" w:rsidRDefault="0058036D" w:rsidP="0058036D">
      <w:pPr>
        <w:ind w:firstLine="540"/>
        <w:rPr>
          <w:sz w:val="28"/>
          <w:szCs w:val="28"/>
        </w:rPr>
      </w:pPr>
    </w:p>
    <w:p w14:paraId="3574B88F" w14:textId="77777777" w:rsidR="0058036D" w:rsidRDefault="0058036D" w:rsidP="0058036D">
      <w:pPr>
        <w:ind w:firstLine="540"/>
        <w:rPr>
          <w:sz w:val="28"/>
          <w:szCs w:val="28"/>
        </w:rPr>
      </w:pPr>
    </w:p>
    <w:p w14:paraId="59D9057D" w14:textId="77777777" w:rsidR="0058036D" w:rsidRDefault="0058036D" w:rsidP="0058036D">
      <w:pPr>
        <w:ind w:firstLine="540"/>
        <w:rPr>
          <w:sz w:val="28"/>
          <w:szCs w:val="28"/>
        </w:rPr>
      </w:pPr>
    </w:p>
    <w:p w14:paraId="75B46772" w14:textId="77777777" w:rsidR="0058036D" w:rsidRDefault="0058036D" w:rsidP="0058036D">
      <w:pPr>
        <w:ind w:firstLine="540"/>
        <w:rPr>
          <w:sz w:val="28"/>
          <w:szCs w:val="28"/>
        </w:rPr>
      </w:pPr>
    </w:p>
    <w:p w14:paraId="24F174DB" w14:textId="77777777" w:rsidR="0058036D" w:rsidRDefault="0058036D" w:rsidP="0058036D">
      <w:pPr>
        <w:ind w:firstLine="540"/>
        <w:rPr>
          <w:sz w:val="28"/>
          <w:szCs w:val="28"/>
        </w:rPr>
      </w:pPr>
    </w:p>
    <w:p w14:paraId="5E1CB386" w14:textId="77777777" w:rsidR="0058036D" w:rsidRDefault="0058036D" w:rsidP="0058036D">
      <w:pPr>
        <w:ind w:firstLine="540"/>
        <w:rPr>
          <w:sz w:val="28"/>
          <w:szCs w:val="28"/>
        </w:rPr>
      </w:pPr>
    </w:p>
    <w:p w14:paraId="0E1FFDD7" w14:textId="77777777" w:rsidR="0058036D" w:rsidRDefault="0058036D" w:rsidP="0058036D">
      <w:pPr>
        <w:ind w:firstLine="540"/>
        <w:rPr>
          <w:sz w:val="28"/>
          <w:szCs w:val="28"/>
        </w:rPr>
      </w:pPr>
    </w:p>
    <w:p w14:paraId="7C59D2A1" w14:textId="77777777" w:rsidR="0058036D" w:rsidRDefault="0058036D" w:rsidP="0058036D">
      <w:pPr>
        <w:ind w:firstLine="540"/>
        <w:rPr>
          <w:sz w:val="28"/>
          <w:szCs w:val="28"/>
        </w:rPr>
      </w:pPr>
    </w:p>
    <w:p w14:paraId="1CF26D2A" w14:textId="77777777" w:rsidR="0058036D" w:rsidRDefault="0058036D" w:rsidP="0058036D">
      <w:pPr>
        <w:ind w:firstLine="540"/>
        <w:rPr>
          <w:sz w:val="28"/>
          <w:szCs w:val="28"/>
        </w:rPr>
      </w:pPr>
    </w:p>
    <w:p w14:paraId="1B52B5B5" w14:textId="77777777" w:rsidR="0058036D" w:rsidRDefault="0058036D" w:rsidP="0058036D">
      <w:pPr>
        <w:ind w:firstLine="540"/>
        <w:rPr>
          <w:sz w:val="28"/>
          <w:szCs w:val="28"/>
        </w:rPr>
      </w:pPr>
    </w:p>
    <w:p w14:paraId="4F11A53D" w14:textId="77777777" w:rsidR="0058036D" w:rsidRDefault="0058036D" w:rsidP="0058036D">
      <w:pPr>
        <w:ind w:firstLine="540"/>
        <w:rPr>
          <w:sz w:val="28"/>
          <w:szCs w:val="28"/>
        </w:rPr>
      </w:pPr>
    </w:p>
    <w:p w14:paraId="72FCEFBF" w14:textId="77777777" w:rsidR="0058036D" w:rsidRDefault="0058036D" w:rsidP="0058036D">
      <w:pPr>
        <w:ind w:firstLine="540"/>
        <w:rPr>
          <w:sz w:val="28"/>
          <w:szCs w:val="28"/>
        </w:rPr>
      </w:pPr>
    </w:p>
    <w:p w14:paraId="6C866360" w14:textId="77777777" w:rsidR="0058036D" w:rsidRDefault="0058036D" w:rsidP="0058036D">
      <w:pPr>
        <w:ind w:firstLine="540"/>
        <w:rPr>
          <w:sz w:val="28"/>
          <w:szCs w:val="28"/>
        </w:rPr>
      </w:pPr>
    </w:p>
    <w:p w14:paraId="7A9F56C7" w14:textId="77777777" w:rsidR="0058036D" w:rsidRDefault="0058036D" w:rsidP="0058036D">
      <w:pPr>
        <w:ind w:firstLine="540"/>
        <w:rPr>
          <w:sz w:val="28"/>
          <w:szCs w:val="28"/>
        </w:rPr>
      </w:pPr>
    </w:p>
    <w:p w14:paraId="4DD108B4" w14:textId="77777777" w:rsidR="0058036D" w:rsidRDefault="0058036D" w:rsidP="0058036D">
      <w:pPr>
        <w:ind w:firstLine="540"/>
        <w:rPr>
          <w:sz w:val="28"/>
          <w:szCs w:val="28"/>
        </w:rPr>
      </w:pPr>
    </w:p>
    <w:p w14:paraId="6747B755" w14:textId="77777777" w:rsidR="0058036D" w:rsidRDefault="0058036D" w:rsidP="0058036D">
      <w:pPr>
        <w:ind w:firstLine="540"/>
        <w:rPr>
          <w:sz w:val="28"/>
          <w:szCs w:val="28"/>
        </w:rPr>
      </w:pPr>
    </w:p>
    <w:p w14:paraId="45511ED5" w14:textId="77777777" w:rsidR="0058036D" w:rsidRDefault="0058036D" w:rsidP="0058036D">
      <w:pPr>
        <w:rPr>
          <w:sz w:val="28"/>
          <w:szCs w:val="28"/>
        </w:rPr>
      </w:pPr>
    </w:p>
    <w:p w14:paraId="54189AE2" w14:textId="77777777" w:rsidR="0058036D" w:rsidRDefault="0058036D" w:rsidP="0058036D">
      <w:pPr>
        <w:rPr>
          <w:sz w:val="28"/>
          <w:szCs w:val="28"/>
        </w:rPr>
      </w:pPr>
    </w:p>
    <w:p w14:paraId="4EFAB135" w14:textId="77777777" w:rsidR="0058036D" w:rsidRDefault="0058036D" w:rsidP="0058036D">
      <w:pPr>
        <w:rPr>
          <w:sz w:val="28"/>
          <w:szCs w:val="28"/>
        </w:rPr>
      </w:pPr>
    </w:p>
    <w:p w14:paraId="026D27AF" w14:textId="77777777" w:rsidR="0058036D" w:rsidRDefault="0058036D" w:rsidP="0058036D">
      <w:pPr>
        <w:rPr>
          <w:sz w:val="28"/>
          <w:szCs w:val="28"/>
        </w:rPr>
      </w:pPr>
    </w:p>
    <w:p w14:paraId="3098077E" w14:textId="77777777" w:rsidR="0058036D" w:rsidRDefault="0058036D" w:rsidP="0058036D">
      <w:pPr>
        <w:rPr>
          <w:sz w:val="28"/>
          <w:szCs w:val="28"/>
        </w:rPr>
      </w:pPr>
    </w:p>
    <w:p w14:paraId="536438FA" w14:textId="77777777" w:rsidR="0058036D" w:rsidRDefault="0058036D" w:rsidP="0058036D">
      <w:pPr>
        <w:rPr>
          <w:sz w:val="28"/>
          <w:szCs w:val="28"/>
        </w:rPr>
      </w:pPr>
    </w:p>
    <w:p w14:paraId="46EAB53F" w14:textId="77777777" w:rsidR="0058036D" w:rsidRDefault="0058036D" w:rsidP="0058036D">
      <w:pPr>
        <w:rPr>
          <w:i/>
          <w:iCs/>
          <w:sz w:val="28"/>
          <w:szCs w:val="28"/>
          <w:lang w:val="uk-UA"/>
        </w:rPr>
      </w:pPr>
    </w:p>
    <w:p w14:paraId="35381757" w14:textId="77777777" w:rsidR="0058036D" w:rsidRDefault="0058036D" w:rsidP="0058036D">
      <w:pPr>
        <w:jc w:val="center"/>
        <w:rPr>
          <w:sz w:val="28"/>
          <w:szCs w:val="28"/>
          <w:lang w:val="uk-UA"/>
        </w:rPr>
      </w:pPr>
      <w:r>
        <w:rPr>
          <w:sz w:val="28"/>
          <w:szCs w:val="28"/>
          <w:lang w:val="uk-UA"/>
        </w:rPr>
        <w:t>Підписано до друку 2.07.2007 р. Ум. друк. арк. 0,9.</w:t>
      </w:r>
    </w:p>
    <w:p w14:paraId="43E43C32" w14:textId="77777777" w:rsidR="0058036D" w:rsidRDefault="0058036D" w:rsidP="0058036D">
      <w:pPr>
        <w:jc w:val="center"/>
        <w:rPr>
          <w:sz w:val="28"/>
          <w:szCs w:val="28"/>
          <w:lang w:val="uk-UA"/>
        </w:rPr>
      </w:pPr>
      <w:r>
        <w:rPr>
          <w:sz w:val="28"/>
          <w:szCs w:val="28"/>
          <w:lang w:val="uk-UA"/>
        </w:rPr>
        <w:t>Формат паперу 60х90/16. Папір офсетний. Спосіб друку – ризографія.</w:t>
      </w:r>
    </w:p>
    <w:p w14:paraId="25E630F8" w14:textId="77777777" w:rsidR="0058036D" w:rsidRDefault="0058036D" w:rsidP="0058036D">
      <w:pPr>
        <w:pBdr>
          <w:bottom w:val="single" w:sz="6" w:space="1" w:color="auto"/>
        </w:pBdr>
        <w:jc w:val="center"/>
        <w:rPr>
          <w:sz w:val="28"/>
          <w:szCs w:val="28"/>
          <w:lang w:val="uk-UA"/>
        </w:rPr>
      </w:pPr>
      <w:r>
        <w:rPr>
          <w:sz w:val="28"/>
          <w:szCs w:val="28"/>
          <w:lang w:val="uk-UA"/>
        </w:rPr>
        <w:t>Тираж 100 прим. Зам. № _______.</w:t>
      </w:r>
    </w:p>
    <w:p w14:paraId="0AF155AA" w14:textId="77777777" w:rsidR="0058036D" w:rsidRDefault="0058036D" w:rsidP="0058036D">
      <w:pPr>
        <w:rPr>
          <w:sz w:val="28"/>
          <w:szCs w:val="28"/>
          <w:lang w:val="uk-UA"/>
        </w:rPr>
      </w:pPr>
    </w:p>
    <w:p w14:paraId="67701DBE" w14:textId="77777777" w:rsidR="0058036D" w:rsidRDefault="0058036D" w:rsidP="0058036D">
      <w:pPr>
        <w:jc w:val="center"/>
        <w:rPr>
          <w:sz w:val="28"/>
          <w:szCs w:val="28"/>
          <w:lang w:val="uk-UA"/>
        </w:rPr>
      </w:pPr>
      <w:r>
        <w:rPr>
          <w:sz w:val="28"/>
          <w:szCs w:val="28"/>
          <w:lang w:val="uk-UA"/>
        </w:rPr>
        <w:t>Друк – ККЦ  „МиФ”.</w:t>
      </w:r>
    </w:p>
    <w:p w14:paraId="5331EAB3" w14:textId="77777777" w:rsidR="0058036D" w:rsidRDefault="0058036D" w:rsidP="0058036D">
      <w:pPr>
        <w:jc w:val="center"/>
        <w:rPr>
          <w:sz w:val="28"/>
          <w:szCs w:val="28"/>
          <w:lang w:val="uk-UA"/>
        </w:rPr>
      </w:pPr>
      <w:r>
        <w:rPr>
          <w:sz w:val="28"/>
          <w:szCs w:val="28"/>
          <w:lang w:val="uk-UA"/>
        </w:rPr>
        <w:t>61022, Харків, просп. Правди, 10.</w:t>
      </w:r>
    </w:p>
    <w:p w14:paraId="3D05A55A" w14:textId="77777777" w:rsidR="0058036D" w:rsidRDefault="0058036D" w:rsidP="0058036D">
      <w:pPr>
        <w:jc w:val="center"/>
        <w:rPr>
          <w:sz w:val="28"/>
          <w:szCs w:val="28"/>
          <w:lang w:val="uk-UA"/>
        </w:rPr>
      </w:pPr>
      <w:r>
        <w:rPr>
          <w:sz w:val="28"/>
          <w:szCs w:val="28"/>
          <w:lang w:val="uk-UA"/>
        </w:rPr>
        <w:t>Тел. (057) 717-5987, 716-0580.</w:t>
      </w:r>
    </w:p>
    <w:p w14:paraId="1CA53CBF" w14:textId="77777777" w:rsidR="0058036D" w:rsidRDefault="0058036D" w:rsidP="0058036D">
      <w:pPr>
        <w:jc w:val="center"/>
        <w:rPr>
          <w:sz w:val="28"/>
          <w:szCs w:val="28"/>
          <w:lang w:val="uk-UA"/>
        </w:rPr>
      </w:pPr>
      <w:r>
        <w:rPr>
          <w:sz w:val="28"/>
          <w:szCs w:val="28"/>
          <w:lang w:val="en-US"/>
        </w:rPr>
        <w:t>E</w:t>
      </w:r>
      <w:r>
        <w:rPr>
          <w:sz w:val="28"/>
          <w:szCs w:val="28"/>
        </w:rPr>
        <w:t>-</w:t>
      </w:r>
      <w:r>
        <w:rPr>
          <w:sz w:val="28"/>
          <w:szCs w:val="28"/>
          <w:lang w:val="en-US"/>
        </w:rPr>
        <w:t>mail</w:t>
      </w:r>
      <w:r>
        <w:rPr>
          <w:sz w:val="28"/>
          <w:szCs w:val="28"/>
        </w:rPr>
        <w:t xml:space="preserve">: </w:t>
      </w:r>
      <w:hyperlink r:id="rId8" w:history="1">
        <w:r>
          <w:rPr>
            <w:rStyle w:val="af1"/>
            <w:sz w:val="28"/>
            <w:szCs w:val="28"/>
            <w:lang w:val="en-US"/>
          </w:rPr>
          <w:t>mif</w:t>
        </w:r>
        <w:r>
          <w:rPr>
            <w:rStyle w:val="af1"/>
            <w:sz w:val="28"/>
            <w:szCs w:val="28"/>
          </w:rPr>
          <w:t>@</w:t>
        </w:r>
        <w:r>
          <w:rPr>
            <w:rStyle w:val="af1"/>
            <w:sz w:val="28"/>
            <w:szCs w:val="28"/>
            <w:lang w:val="en-US"/>
          </w:rPr>
          <w:t>bars</w:t>
        </w:r>
        <w:r>
          <w:rPr>
            <w:rStyle w:val="af1"/>
            <w:sz w:val="28"/>
            <w:szCs w:val="28"/>
          </w:rPr>
          <w:t>.</w:t>
        </w:r>
        <w:r>
          <w:rPr>
            <w:rStyle w:val="af1"/>
            <w:sz w:val="28"/>
            <w:szCs w:val="28"/>
            <w:lang w:val="en-US"/>
          </w:rPr>
          <w:t>net</w:t>
        </w:r>
        <w:r>
          <w:rPr>
            <w:rStyle w:val="af1"/>
            <w:sz w:val="28"/>
            <w:szCs w:val="28"/>
          </w:rPr>
          <w:t>.</w:t>
        </w:r>
        <w:r>
          <w:rPr>
            <w:rStyle w:val="af1"/>
            <w:sz w:val="28"/>
            <w:szCs w:val="28"/>
            <w:lang w:val="en-US"/>
          </w:rPr>
          <w:t>ua</w:t>
        </w:r>
      </w:hyperlink>
      <w:r>
        <w:rPr>
          <w:sz w:val="28"/>
          <w:szCs w:val="28"/>
          <w:lang w:val="uk-UA"/>
        </w:rPr>
        <w:t>.</w:t>
      </w:r>
    </w:p>
    <w:p w14:paraId="0A183711" w14:textId="77777777" w:rsidR="0058036D" w:rsidRDefault="0058036D" w:rsidP="0058036D">
      <w:pPr>
        <w:rPr>
          <w:sz w:val="28"/>
          <w:szCs w:val="28"/>
          <w:lang w:val="uk-UA"/>
        </w:rPr>
      </w:pPr>
    </w:p>
    <w:p w14:paraId="5E054C2F" w14:textId="77777777" w:rsidR="0058036D" w:rsidRDefault="0058036D" w:rsidP="0058036D">
      <w:pPr>
        <w:rPr>
          <w:sz w:val="28"/>
          <w:szCs w:val="28"/>
          <w:lang w:val="uk-UA"/>
        </w:rPr>
      </w:pPr>
    </w:p>
    <w:p w14:paraId="0C488C15" w14:textId="77777777" w:rsidR="0058036D" w:rsidRDefault="0058036D" w:rsidP="0058036D">
      <w:pPr>
        <w:rPr>
          <w:sz w:val="28"/>
          <w:szCs w:val="28"/>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bookmarkStart w:id="0" w:name="_GoBack"/>
      <w:bookmarkEnd w:id="0"/>
      <w:r>
        <w:rPr>
          <w:color w:val="FF0000"/>
        </w:rPr>
        <w:t xml:space="preserve">Для заказа доставки данной </w:t>
      </w:r>
      <w:r>
        <w:rPr>
          <w:color w:val="FF0000"/>
        </w:rPr>
        <w:lastRenderedPageBreak/>
        <w:t xml:space="preserve">работы воспользуйтесь поиском на сайте по ссылке:  </w:t>
      </w:r>
      <w:hyperlink r:id="rId9" w:history="1">
        <w:r>
          <w:rPr>
            <w:rStyle w:val="af1"/>
            <w:color w:val="0070C0"/>
          </w:rPr>
          <w:t>http://www.mydisser.com/search.html</w:t>
        </w:r>
      </w:hyperlink>
    </w:p>
    <w:p w14:paraId="756D5824" w14:textId="5253E322" w:rsidR="00E8063E" w:rsidRDefault="008C2D60"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0" o:title=""/>
                      </v:shape>
                      <o:OLEObject Type="Embed" ProgID="MSGraph.Chart.8" ShapeID="_x0000_i1025" DrawAspect="Content" ObjectID="_1489503757"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89503758"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25pt;height:132.75pt" o:ole="">
                        <v:imagedata r:id="rId14" o:title=""/>
                      </v:shape>
                      <o:OLEObject Type="Embed" ProgID="Excel.Sheet.8" ShapeID="_x0000_i1027" DrawAspect="Content" ObjectID="_1489503759"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6465" w14:textId="77777777" w:rsidR="00163075" w:rsidRDefault="00163075">
      <w:r>
        <w:separator/>
      </w:r>
    </w:p>
  </w:endnote>
  <w:endnote w:type="continuationSeparator" w:id="0">
    <w:p w14:paraId="2897E4B4" w14:textId="77777777" w:rsidR="00163075" w:rsidRDefault="0016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27CAD" w14:textId="77777777" w:rsidR="00163075" w:rsidRDefault="00163075">
      <w:r>
        <w:separator/>
      </w:r>
    </w:p>
  </w:footnote>
  <w:footnote w:type="continuationSeparator" w:id="0">
    <w:p w14:paraId="5631745E" w14:textId="77777777" w:rsidR="00163075" w:rsidRDefault="0016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A20131"/>
    <w:multiLevelType w:val="hybridMultilevel"/>
    <w:tmpl w:val="BAAA8794"/>
    <w:lvl w:ilvl="0" w:tplc="04190001">
      <w:start w:val="1"/>
      <w:numFmt w:val="bullet"/>
      <w:lvlText w:val=""/>
      <w:lvlJc w:val="left"/>
      <w:pPr>
        <w:tabs>
          <w:tab w:val="num" w:pos="1122"/>
        </w:tabs>
        <w:ind w:left="1122" w:hanging="360"/>
      </w:pPr>
      <w:rPr>
        <w:rFonts w:ascii="Symbol" w:hAnsi="Symbol" w:hint="default"/>
      </w:rPr>
    </w:lvl>
    <w:lvl w:ilvl="1" w:tplc="04190003" w:tentative="1">
      <w:start w:val="1"/>
      <w:numFmt w:val="bullet"/>
      <w:lvlText w:val="o"/>
      <w:lvlJc w:val="left"/>
      <w:pPr>
        <w:tabs>
          <w:tab w:val="num" w:pos="1842"/>
        </w:tabs>
        <w:ind w:left="1842" w:hanging="360"/>
      </w:pPr>
      <w:rPr>
        <w:rFonts w:ascii="Courier New" w:hAnsi="Courier New" w:cs="Courier New" w:hint="default"/>
      </w:rPr>
    </w:lvl>
    <w:lvl w:ilvl="2" w:tplc="04190005" w:tentative="1">
      <w:start w:val="1"/>
      <w:numFmt w:val="bullet"/>
      <w:lvlText w:val=""/>
      <w:lvlJc w:val="left"/>
      <w:pPr>
        <w:tabs>
          <w:tab w:val="num" w:pos="2562"/>
        </w:tabs>
        <w:ind w:left="2562" w:hanging="360"/>
      </w:pPr>
      <w:rPr>
        <w:rFonts w:ascii="Wingdings" w:hAnsi="Wingdings" w:hint="default"/>
      </w:rPr>
    </w:lvl>
    <w:lvl w:ilvl="3" w:tplc="04190001" w:tentative="1">
      <w:start w:val="1"/>
      <w:numFmt w:val="bullet"/>
      <w:lvlText w:val=""/>
      <w:lvlJc w:val="left"/>
      <w:pPr>
        <w:tabs>
          <w:tab w:val="num" w:pos="3282"/>
        </w:tabs>
        <w:ind w:left="3282" w:hanging="360"/>
      </w:pPr>
      <w:rPr>
        <w:rFonts w:ascii="Symbol" w:hAnsi="Symbol" w:hint="default"/>
      </w:rPr>
    </w:lvl>
    <w:lvl w:ilvl="4" w:tplc="04190003" w:tentative="1">
      <w:start w:val="1"/>
      <w:numFmt w:val="bullet"/>
      <w:lvlText w:val="o"/>
      <w:lvlJc w:val="left"/>
      <w:pPr>
        <w:tabs>
          <w:tab w:val="num" w:pos="4002"/>
        </w:tabs>
        <w:ind w:left="4002" w:hanging="360"/>
      </w:pPr>
      <w:rPr>
        <w:rFonts w:ascii="Courier New" w:hAnsi="Courier New" w:cs="Courier New" w:hint="default"/>
      </w:rPr>
    </w:lvl>
    <w:lvl w:ilvl="5" w:tplc="04190005" w:tentative="1">
      <w:start w:val="1"/>
      <w:numFmt w:val="bullet"/>
      <w:lvlText w:val=""/>
      <w:lvlJc w:val="left"/>
      <w:pPr>
        <w:tabs>
          <w:tab w:val="num" w:pos="4722"/>
        </w:tabs>
        <w:ind w:left="4722" w:hanging="360"/>
      </w:pPr>
      <w:rPr>
        <w:rFonts w:ascii="Wingdings" w:hAnsi="Wingdings" w:hint="default"/>
      </w:rPr>
    </w:lvl>
    <w:lvl w:ilvl="6" w:tplc="04190001" w:tentative="1">
      <w:start w:val="1"/>
      <w:numFmt w:val="bullet"/>
      <w:lvlText w:val=""/>
      <w:lvlJc w:val="left"/>
      <w:pPr>
        <w:tabs>
          <w:tab w:val="num" w:pos="5442"/>
        </w:tabs>
        <w:ind w:left="5442" w:hanging="360"/>
      </w:pPr>
      <w:rPr>
        <w:rFonts w:ascii="Symbol" w:hAnsi="Symbol" w:hint="default"/>
      </w:rPr>
    </w:lvl>
    <w:lvl w:ilvl="7" w:tplc="04190003" w:tentative="1">
      <w:start w:val="1"/>
      <w:numFmt w:val="bullet"/>
      <w:lvlText w:val="o"/>
      <w:lvlJc w:val="left"/>
      <w:pPr>
        <w:tabs>
          <w:tab w:val="num" w:pos="6162"/>
        </w:tabs>
        <w:ind w:left="6162" w:hanging="360"/>
      </w:pPr>
      <w:rPr>
        <w:rFonts w:ascii="Courier New" w:hAnsi="Courier New" w:cs="Courier New" w:hint="default"/>
      </w:rPr>
    </w:lvl>
    <w:lvl w:ilvl="8" w:tplc="04190005" w:tentative="1">
      <w:start w:val="1"/>
      <w:numFmt w:val="bullet"/>
      <w:lvlText w:val=""/>
      <w:lvlJc w:val="left"/>
      <w:pPr>
        <w:tabs>
          <w:tab w:val="num" w:pos="6882"/>
        </w:tabs>
        <w:ind w:left="6882" w:hanging="360"/>
      </w:pPr>
      <w:rPr>
        <w:rFonts w:ascii="Wingdings" w:hAnsi="Wingdings" w:hint="default"/>
      </w:r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6D97345"/>
    <w:multiLevelType w:val="hybridMultilevel"/>
    <w:tmpl w:val="D35E57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3F31C7F"/>
    <w:multiLevelType w:val="hybridMultilevel"/>
    <w:tmpl w:val="AFBEA7F6"/>
    <w:lvl w:ilvl="0" w:tplc="B67C2BBE">
      <w:start w:val="1"/>
      <w:numFmt w:val="bullet"/>
      <w:lvlText w:val="-"/>
      <w:lvlJc w:val="left"/>
      <w:pPr>
        <w:tabs>
          <w:tab w:val="num" w:pos="360"/>
        </w:tabs>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A1E55C7"/>
    <w:multiLevelType w:val="hybridMultilevel"/>
    <w:tmpl w:val="F6DE4256"/>
    <w:lvl w:ilvl="0" w:tplc="B67C2BBE">
      <w:start w:val="1"/>
      <w:numFmt w:val="bullet"/>
      <w:lvlText w:val="-"/>
      <w:lvlJc w:val="left"/>
      <w:pPr>
        <w:tabs>
          <w:tab w:val="num" w:pos="1068"/>
        </w:tabs>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3E1E4FB9"/>
    <w:multiLevelType w:val="hybridMultilevel"/>
    <w:tmpl w:val="C5807CDA"/>
    <w:lvl w:ilvl="0" w:tplc="4CC46D78">
      <w:start w:val="1"/>
      <w:numFmt w:val="decimal"/>
      <w:lvlText w:val="%1."/>
      <w:lvlJc w:val="left"/>
      <w:pPr>
        <w:tabs>
          <w:tab w:val="num" w:pos="720"/>
        </w:tabs>
        <w:ind w:left="720" w:hanging="360"/>
      </w:pPr>
      <w:rPr>
        <w:rFonts w:hint="default"/>
        <w:b w:val="0"/>
        <w:i/>
        <w:color w:val="auto"/>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5C65E2"/>
    <w:multiLevelType w:val="hybridMultilevel"/>
    <w:tmpl w:val="38C67A92"/>
    <w:lvl w:ilvl="0" w:tplc="0E785040">
      <w:start w:val="5"/>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5">
    <w:nsid w:val="51DB1269"/>
    <w:multiLevelType w:val="hybridMultilevel"/>
    <w:tmpl w:val="EA4E7994"/>
    <w:lvl w:ilvl="0" w:tplc="B67C2BBE">
      <w:start w:val="1"/>
      <w:numFmt w:val="bullet"/>
      <w:lvlText w:val="-"/>
      <w:lvlJc w:val="left"/>
      <w:pPr>
        <w:tabs>
          <w:tab w:val="num" w:pos="360"/>
        </w:tabs>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C72770"/>
    <w:multiLevelType w:val="hybridMultilevel"/>
    <w:tmpl w:val="472E39CA"/>
    <w:lvl w:ilvl="0" w:tplc="04190001">
      <w:start w:val="1"/>
      <w:numFmt w:val="bullet"/>
      <w:lvlText w:val=""/>
      <w:lvlJc w:val="left"/>
      <w:pPr>
        <w:tabs>
          <w:tab w:val="num" w:pos="720"/>
        </w:tabs>
        <w:ind w:left="720" w:hanging="360"/>
      </w:pPr>
      <w:rPr>
        <w:rFonts w:ascii="Symbol" w:hAnsi="Symbol" w:hint="default"/>
      </w:rPr>
    </w:lvl>
    <w:lvl w:ilvl="1" w:tplc="45320282">
      <w:start w:val="1"/>
      <w:numFmt w:val="decimal"/>
      <w:lvlText w:val="%2."/>
      <w:lvlJc w:val="left"/>
      <w:pPr>
        <w:tabs>
          <w:tab w:val="num" w:pos="427"/>
        </w:tabs>
        <w:ind w:left="4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6B7B0962"/>
    <w:multiLevelType w:val="hybridMultilevel"/>
    <w:tmpl w:val="D45A29D4"/>
    <w:lvl w:ilvl="0" w:tplc="86920A70">
      <w:numFmt w:val="bullet"/>
      <w:lvlText w:val="-"/>
      <w:lvlJc w:val="left"/>
      <w:pPr>
        <w:tabs>
          <w:tab w:val="num" w:pos="1627"/>
        </w:tabs>
        <w:ind w:left="1627" w:hanging="900"/>
      </w:pPr>
      <w:rPr>
        <w:rFonts w:ascii="Times New Roman" w:eastAsia="Times New Roman" w:hAnsi="Times New Roman" w:cs="Times New Roman" w:hint="default"/>
      </w:rPr>
    </w:lvl>
    <w:lvl w:ilvl="1" w:tplc="04190003" w:tentative="1">
      <w:start w:val="1"/>
      <w:numFmt w:val="bullet"/>
      <w:lvlText w:val="o"/>
      <w:lvlJc w:val="left"/>
      <w:pPr>
        <w:tabs>
          <w:tab w:val="num" w:pos="1807"/>
        </w:tabs>
        <w:ind w:left="1807" w:hanging="360"/>
      </w:pPr>
      <w:rPr>
        <w:rFonts w:ascii="Courier New" w:hAnsi="Courier New" w:cs="Courier New" w:hint="default"/>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cs="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cs="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abstractNum w:abstractNumId="61">
    <w:nsid w:val="70401784"/>
    <w:multiLevelType w:val="hybridMultilevel"/>
    <w:tmpl w:val="D026CD2A"/>
    <w:lvl w:ilvl="0" w:tplc="726AEBA8">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31125F5"/>
    <w:multiLevelType w:val="singleLevel"/>
    <w:tmpl w:val="4E32241E"/>
    <w:lvl w:ilvl="0">
      <w:numFmt w:val="none"/>
      <w:pStyle w:val="63"/>
      <w:lvlText w:val=""/>
      <w:lvlJc w:val="left"/>
      <w:pPr>
        <w:tabs>
          <w:tab w:val="num" w:pos="360"/>
        </w:tabs>
      </w:pPr>
    </w:lvl>
  </w:abstractNum>
  <w:abstractNum w:abstractNumId="6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0"/>
  </w:num>
  <w:num w:numId="37">
    <w:abstractNumId w:val="38"/>
  </w:num>
  <w:num w:numId="38">
    <w:abstractNumId w:val="51"/>
  </w:num>
  <w:num w:numId="39">
    <w:abstractNumId w:val="50"/>
  </w:num>
  <w:num w:numId="40">
    <w:abstractNumId w:val="54"/>
  </w:num>
  <w:num w:numId="41">
    <w:abstractNumId w:val="47"/>
  </w:num>
  <w:num w:numId="42">
    <w:abstractNumId w:val="41"/>
  </w:num>
  <w:num w:numId="43">
    <w:abstractNumId w:val="63"/>
  </w:num>
  <w:num w:numId="44">
    <w:abstractNumId w:val="59"/>
  </w:num>
  <w:num w:numId="45">
    <w:abstractNumId w:val="65"/>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3"/>
  </w:num>
  <w:num w:numId="52">
    <w:abstractNumId w:val="57"/>
  </w:num>
  <w:num w:numId="53">
    <w:abstractNumId w:val="62"/>
    <w:lvlOverride w:ilvl="0">
      <w:startOverride w:val="1"/>
    </w:lvlOverride>
  </w:num>
  <w:num w:numId="54">
    <w:abstractNumId w:val="56"/>
  </w:num>
  <w:num w:numId="55">
    <w:abstractNumId w:val="37"/>
  </w:num>
  <w:num w:numId="56">
    <w:abstractNumId w:val="42"/>
  </w:num>
  <w:num w:numId="57">
    <w:abstractNumId w:val="60"/>
  </w:num>
  <w:num w:numId="58">
    <w:abstractNumId w:val="48"/>
  </w:num>
  <w:num w:numId="59">
    <w:abstractNumId w:val="46"/>
  </w:num>
  <w:num w:numId="60">
    <w:abstractNumId w:val="55"/>
  </w:num>
  <w:num w:numId="61">
    <w:abstractNumId w:val="39"/>
  </w:num>
  <w:num w:numId="62">
    <w:abstractNumId w:val="58"/>
  </w:num>
  <w:num w:numId="63">
    <w:abstractNumId w:val="36"/>
  </w:num>
  <w:num w:numId="64">
    <w:abstractNumId w:val="61"/>
  </w:num>
  <w:num w:numId="65">
    <w:abstractNumId w:val="49"/>
  </w:num>
  <w:num w:numId="6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FFD"/>
    <w:rsid w:val="000B2A00"/>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31AA8"/>
    <w:rsid w:val="001407E0"/>
    <w:rsid w:val="001431EC"/>
    <w:rsid w:val="00143253"/>
    <w:rsid w:val="00147188"/>
    <w:rsid w:val="00150B9F"/>
    <w:rsid w:val="0015206F"/>
    <w:rsid w:val="00152934"/>
    <w:rsid w:val="00157147"/>
    <w:rsid w:val="001572C1"/>
    <w:rsid w:val="001575AD"/>
    <w:rsid w:val="00162046"/>
    <w:rsid w:val="00162A81"/>
    <w:rsid w:val="00163075"/>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4D63"/>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215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75C6C"/>
    <w:rsid w:val="0058036D"/>
    <w:rsid w:val="005803EE"/>
    <w:rsid w:val="00587966"/>
    <w:rsid w:val="00591858"/>
    <w:rsid w:val="005941E6"/>
    <w:rsid w:val="00597FB2"/>
    <w:rsid w:val="005A1916"/>
    <w:rsid w:val="005A2875"/>
    <w:rsid w:val="005A4566"/>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6F643D"/>
    <w:rsid w:val="00700395"/>
    <w:rsid w:val="00712080"/>
    <w:rsid w:val="0071283D"/>
    <w:rsid w:val="00713852"/>
    <w:rsid w:val="00713AC2"/>
    <w:rsid w:val="00714B1F"/>
    <w:rsid w:val="007168E0"/>
    <w:rsid w:val="00720D34"/>
    <w:rsid w:val="00723BA4"/>
    <w:rsid w:val="00724348"/>
    <w:rsid w:val="00726B00"/>
    <w:rsid w:val="00727B28"/>
    <w:rsid w:val="00737725"/>
    <w:rsid w:val="00746BFE"/>
    <w:rsid w:val="00752F3E"/>
    <w:rsid w:val="007537A4"/>
    <w:rsid w:val="00764069"/>
    <w:rsid w:val="00770399"/>
    <w:rsid w:val="007720C7"/>
    <w:rsid w:val="00780516"/>
    <w:rsid w:val="0078121E"/>
    <w:rsid w:val="00783C79"/>
    <w:rsid w:val="007A1604"/>
    <w:rsid w:val="007A29A5"/>
    <w:rsid w:val="007A353A"/>
    <w:rsid w:val="007A3A4A"/>
    <w:rsid w:val="007B7773"/>
    <w:rsid w:val="007C7F73"/>
    <w:rsid w:val="007C7FBC"/>
    <w:rsid w:val="007E0CA1"/>
    <w:rsid w:val="007E62A1"/>
    <w:rsid w:val="007F1105"/>
    <w:rsid w:val="007F1B9B"/>
    <w:rsid w:val="007F20AF"/>
    <w:rsid w:val="00803975"/>
    <w:rsid w:val="008107D7"/>
    <w:rsid w:val="008144FE"/>
    <w:rsid w:val="0081596F"/>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1509"/>
    <w:rsid w:val="0087761C"/>
    <w:rsid w:val="00877AA5"/>
    <w:rsid w:val="00883AC1"/>
    <w:rsid w:val="00890009"/>
    <w:rsid w:val="008934CB"/>
    <w:rsid w:val="008958D4"/>
    <w:rsid w:val="00896476"/>
    <w:rsid w:val="0089775D"/>
    <w:rsid w:val="008A4459"/>
    <w:rsid w:val="008A689F"/>
    <w:rsid w:val="008A7511"/>
    <w:rsid w:val="008C2D60"/>
    <w:rsid w:val="008C5861"/>
    <w:rsid w:val="008C7A82"/>
    <w:rsid w:val="008D2A30"/>
    <w:rsid w:val="008D7BD6"/>
    <w:rsid w:val="008E19D3"/>
    <w:rsid w:val="008E76AB"/>
    <w:rsid w:val="008F2B4E"/>
    <w:rsid w:val="008F2BDD"/>
    <w:rsid w:val="00902A7A"/>
    <w:rsid w:val="009048DD"/>
    <w:rsid w:val="009127D3"/>
    <w:rsid w:val="00913E80"/>
    <w:rsid w:val="009140B8"/>
    <w:rsid w:val="009153A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C2C71"/>
    <w:rsid w:val="009C6ED3"/>
    <w:rsid w:val="009D71F4"/>
    <w:rsid w:val="009E33A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7773F"/>
    <w:rsid w:val="00A8058E"/>
    <w:rsid w:val="00A80CFC"/>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24CBA"/>
    <w:rsid w:val="00B3301B"/>
    <w:rsid w:val="00B41903"/>
    <w:rsid w:val="00B4314E"/>
    <w:rsid w:val="00B437D0"/>
    <w:rsid w:val="00B44AF7"/>
    <w:rsid w:val="00B453EF"/>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95868"/>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447F"/>
    <w:rsid w:val="00C5714F"/>
    <w:rsid w:val="00C57DC8"/>
    <w:rsid w:val="00C6519E"/>
    <w:rsid w:val="00C70C58"/>
    <w:rsid w:val="00C747A5"/>
    <w:rsid w:val="00C7670E"/>
    <w:rsid w:val="00C84CB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73D9"/>
    <w:rsid w:val="00F1752D"/>
    <w:rsid w:val="00F23996"/>
    <w:rsid w:val="00F23BAD"/>
    <w:rsid w:val="00F24C48"/>
    <w:rsid w:val="00F30E24"/>
    <w:rsid w:val="00F43D7B"/>
    <w:rsid w:val="00F46161"/>
    <w:rsid w:val="00F46910"/>
    <w:rsid w:val="00F4792C"/>
    <w:rsid w:val="00F53C9A"/>
    <w:rsid w:val="00F54237"/>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7">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9"/>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9"/>
    <w:rsid w:val="00B22436"/>
    <w:rPr>
      <w:szCs w:val="24"/>
      <w:lang w:val="uk-UA" w:eastAsia="ar-SA" w:bidi="ar-SA"/>
    </w:rPr>
  </w:style>
  <w:style w:type="character" w:customStyle="1" w:styleId="1010">
    <w:name w:val="Знак Знак101"/>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11">
    <w:name w:val="Знак Знак91"/>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20">
    <w:name w:val="Знак Знак82"/>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21">
    <w:name w:val="Знак Знак72"/>
    <w:basedOn w:val="19"/>
    <w:rsid w:val="00B22436"/>
    <w:rPr>
      <w:sz w:val="24"/>
      <w:szCs w:val="24"/>
      <w:lang w:val="ru-RU" w:eastAsia="ar-SA" w:bidi="ar-SA"/>
    </w:rPr>
  </w:style>
  <w:style w:type="character" w:customStyle="1" w:styleId="621">
    <w:name w:val="Знак Знак62"/>
    <w:basedOn w:val="19"/>
    <w:rsid w:val="00B22436"/>
    <w:rPr>
      <w:sz w:val="28"/>
      <w:szCs w:val="24"/>
      <w:lang w:val="uk-UA" w:eastAsia="ar-SA" w:bidi="ar-SA"/>
    </w:rPr>
  </w:style>
  <w:style w:type="character" w:customStyle="1" w:styleId="522">
    <w:name w:val="Знак Знак52"/>
    <w:basedOn w:val="19"/>
    <w:rsid w:val="00B22436"/>
    <w:rPr>
      <w:sz w:val="24"/>
      <w:szCs w:val="24"/>
      <w:lang w:val="ru-RU" w:eastAsia="ar-SA" w:bidi="ar-SA"/>
    </w:rPr>
  </w:style>
  <w:style w:type="character" w:customStyle="1" w:styleId="420">
    <w:name w:val="Знак Знак42"/>
    <w:basedOn w:val="19"/>
    <w:rsid w:val="00B22436"/>
    <w:rPr>
      <w:sz w:val="16"/>
      <w:szCs w:val="16"/>
      <w:lang w:val="ru-RU" w:eastAsia="ar-SA" w:bidi="ar-SA"/>
    </w:rPr>
  </w:style>
  <w:style w:type="character" w:customStyle="1" w:styleId="325">
    <w:name w:val="Знак Знак32"/>
    <w:basedOn w:val="19"/>
    <w:rsid w:val="00B22436"/>
    <w:rPr>
      <w:rFonts w:ascii="Tahoma" w:hAnsi="Tahoma"/>
      <w:sz w:val="16"/>
      <w:szCs w:val="16"/>
      <w:lang w:eastAsia="ar-SA" w:bidi="ar-SA"/>
    </w:rPr>
  </w:style>
  <w:style w:type="character" w:customStyle="1" w:styleId="252">
    <w:name w:val="Знак Знак25"/>
    <w:basedOn w:val="19"/>
    <w:rsid w:val="00B22436"/>
    <w:rPr>
      <w:rFonts w:ascii="Tahoma" w:hAnsi="Tahoma"/>
      <w:shd w:val="clear" w:color="auto" w:fill="000080"/>
      <w:lang w:eastAsia="ar-SA" w:bidi="ar-SA"/>
    </w:rPr>
  </w:style>
  <w:style w:type="character" w:customStyle="1" w:styleId="1fffffff8">
    <w:name w:val="Текст выноски Знак1"/>
    <w:basedOn w:val="ab"/>
    <w:rsid w:val="00B22436"/>
    <w:rPr>
      <w:rFonts w:ascii="Segoe UI" w:hAnsi="Segoe UI" w:cs="Segoe UI"/>
      <w:sz w:val="18"/>
      <w:szCs w:val="18"/>
      <w:lang w:eastAsia="ar-SA"/>
    </w:rPr>
  </w:style>
  <w:style w:type="character" w:customStyle="1" w:styleId="1fffffff9">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a">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b">
    <w:name w:val="Сильное выделение1"/>
    <w:basedOn w:val="ab"/>
    <w:rsid w:val="00D02109"/>
    <w:rPr>
      <w:rFonts w:ascii="Times New Roman" w:hAnsi="Times New Roman" w:cs="Times New Roman"/>
      <w:b/>
      <w:i/>
      <w:sz w:val="24"/>
      <w:szCs w:val="24"/>
      <w:u w:val="single"/>
    </w:rPr>
  </w:style>
  <w:style w:type="character" w:customStyle="1" w:styleId="1fffffffc">
    <w:name w:val="Слабая ссылка1"/>
    <w:basedOn w:val="ab"/>
    <w:rsid w:val="00D02109"/>
    <w:rPr>
      <w:rFonts w:ascii="Times New Roman" w:hAnsi="Times New Roman" w:cs="Times New Roman"/>
      <w:sz w:val="24"/>
      <w:szCs w:val="24"/>
      <w:u w:val="single"/>
    </w:rPr>
  </w:style>
  <w:style w:type="character" w:customStyle="1" w:styleId="1fffffffd">
    <w:name w:val="Сильная ссылка1"/>
    <w:basedOn w:val="ab"/>
    <w:rsid w:val="00D02109"/>
    <w:rPr>
      <w:rFonts w:ascii="Times New Roman" w:hAnsi="Times New Roman" w:cs="Times New Roman"/>
      <w:b/>
      <w:sz w:val="24"/>
      <w:u w:val="single"/>
    </w:rPr>
  </w:style>
  <w:style w:type="character" w:customStyle="1" w:styleId="1fffffffe">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aliases w:val="Перечень ссылок"/>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0">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1">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2">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3">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4">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5">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6">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7">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2"/>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8">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9">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a">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b">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c">
    <w:name w:val="Заголовок 1б"/>
    <w:basedOn w:val="1ffffffffb"/>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d">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Normal0">
    <w:name w:val="Normal"/>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DefaultParagraphFont">
    <w:name w:val="Default Paragraph Font"/>
    <w:rsid w:val="00F048F2"/>
  </w:style>
  <w:style w:type="character" w:customStyle="1" w:styleId="pagenumber">
    <w:name w:val="page number"/>
    <w:basedOn w:val="DefaultParagraphFont"/>
    <w:rsid w:val="00F048F2"/>
  </w:style>
  <w:style w:type="paragraph" w:customStyle="1" w:styleId="heading12">
    <w:name w:val="heading 1"/>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heading2">
    <w:name w:val="heading 2"/>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footer">
    <w:name w:val="foot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header">
    <w:name w:val="head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BodyTextIndent"/>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b"/>
    <w:rsid w:val="00FD3CD1"/>
    <w:rPr>
      <w:rFonts w:ascii="Times New Roman" w:hAnsi="Times New Roman" w:cs="Times New Roman"/>
    </w:rPr>
  </w:style>
  <w:style w:type="character" w:customStyle="1" w:styleId="613">
    <w:name w:val="Стиль6 Знак1"/>
    <w:basedOn w:val="ab"/>
    <w:rsid w:val="001B13FE"/>
    <w:rPr>
      <w:noProof w:val="0"/>
      <w:sz w:val="28"/>
      <w:lang w:val="uk-UA" w:eastAsia="ru-RU" w:bidi="ar-SA"/>
    </w:rPr>
  </w:style>
  <w:style w:type="character" w:customStyle="1" w:styleId="9f1">
    <w:name w:val="Стиль9 Знак"/>
    <w:basedOn w:val="613"/>
    <w:rsid w:val="001B13FE"/>
    <w:rPr>
      <w:noProof w:val="0"/>
      <w:sz w:val="24"/>
      <w:lang w:val="uk-UA" w:eastAsia="ru-RU" w:bidi="ar-SA"/>
    </w:rPr>
  </w:style>
  <w:style w:type="paragraph" w:customStyle="1" w:styleId="254">
    <w:name w:val="Стиль25"/>
    <w:basedOn w:val="80"/>
    <w:rsid w:val="005A4566"/>
    <w:pPr>
      <w:numPr>
        <w:numId w:val="2"/>
      </w:numPr>
      <w:spacing w:line="240" w:lineRule="auto"/>
    </w:pPr>
    <w:rPr>
      <w:sz w:val="24"/>
    </w:rPr>
  </w:style>
  <w:style w:type="paragraph" w:customStyle="1" w:styleId="BodyText5">
    <w:name w:val="Body Text"/>
    <w:basedOn w:val="Normal0"/>
    <w:rsid w:val="00871509"/>
    <w:pPr>
      <w:spacing w:before="0" w:after="0"/>
      <w:jc w:val="both"/>
    </w:pPr>
    <w:rPr>
      <w:snapToGrid/>
      <w:sz w:val="28"/>
      <w:lang w:val="uk-UA"/>
    </w:rPr>
  </w:style>
  <w:style w:type="paragraph" w:customStyle="1" w:styleId="PlainText">
    <w:name w:val="Plain Text"/>
    <w:basedOn w:val="Normal0"/>
    <w:rsid w:val="00E6615C"/>
    <w:pPr>
      <w:spacing w:before="0" w:after="0"/>
    </w:pPr>
    <w:rPr>
      <w:rFonts w:ascii="Courier New" w:hAnsi="Courier New"/>
      <w:snapToGrid/>
      <w:sz w:val="20"/>
    </w:rPr>
  </w:style>
  <w:style w:type="paragraph" w:customStyle="1" w:styleId="Title0">
    <w:name w:val="Title"/>
    <w:basedOn w:val="Normal0"/>
    <w:rsid w:val="00E6615C"/>
    <w:pPr>
      <w:spacing w:before="0" w:after="0"/>
      <w:jc w:val="center"/>
    </w:pPr>
    <w:rPr>
      <w:b/>
      <w:snapToGrid/>
      <w:sz w:val="28"/>
      <w:lang w:val="uk-UA"/>
    </w:rPr>
  </w:style>
  <w:style w:type="character" w:customStyle="1" w:styleId="14f1">
    <w:name w:val="14 Знак"/>
    <w:basedOn w:val="ab"/>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a"/>
    <w:next w:val="aa"/>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a"/>
    <w:next w:val="aa"/>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a"/>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2">
    <w:name w:val="Стиль14"/>
    <w:basedOn w:val="aa"/>
    <w:rsid w:val="00131AA8"/>
    <w:pPr>
      <w:ind w:firstLine="425"/>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if@bars.net.ua"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ydisser.com/search.html" TargetMode="Externa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2359</TotalTime>
  <Pages>26</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56754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42</cp:revision>
  <cp:lastPrinted>2009-02-06T08:36:00Z</cp:lastPrinted>
  <dcterms:created xsi:type="dcterms:W3CDTF">2015-03-22T11:10:00Z</dcterms:created>
  <dcterms:modified xsi:type="dcterms:W3CDTF">2015-04-02T15:06:00Z</dcterms:modified>
</cp:coreProperties>
</file>