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00" w:rsidRPr="00241300" w:rsidRDefault="00241300" w:rsidP="00241300">
      <w:pPr>
        <w:widowControl/>
        <w:tabs>
          <w:tab w:val="clear" w:pos="709"/>
        </w:tabs>
        <w:suppressAutoHyphens w:val="0"/>
        <w:spacing w:after="0" w:line="240" w:lineRule="auto"/>
        <w:ind w:left="72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outlineLvl w:val="0"/>
        <w:rPr>
          <w:rFonts w:ascii="Times New Roman" w:eastAsia="Times New Roman" w:hAnsi="Times New Roman" w:cs="Times New Roman"/>
          <w:i/>
          <w:kern w:val="0"/>
          <w:sz w:val="28"/>
          <w:szCs w:val="28"/>
          <w:lang w:eastAsia="ru-RU"/>
        </w:rPr>
      </w:pPr>
      <w:r w:rsidRPr="00241300">
        <w:rPr>
          <w:rFonts w:ascii="Times New Roman" w:eastAsia="Times New Roman" w:hAnsi="Times New Roman" w:cs="Times New Roman"/>
          <w:i/>
          <w:kern w:val="0"/>
          <w:sz w:val="28"/>
          <w:szCs w:val="28"/>
          <w:lang w:eastAsia="ru-RU"/>
        </w:rPr>
        <w:t>На правах рукописи</w:t>
      </w: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center"/>
        <w:outlineLvl w:val="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САНДАН АЙЛАНА СЕРГЕЕВНА</w:t>
      </w:r>
    </w:p>
    <w:p w:rsidR="00241300" w:rsidRPr="00241300" w:rsidRDefault="00241300" w:rsidP="00241300">
      <w:pPr>
        <w:widowControl/>
        <w:tabs>
          <w:tab w:val="clear" w:pos="709"/>
        </w:tabs>
        <w:suppressAutoHyphens w:val="0"/>
        <w:spacing w:after="0" w:line="240" w:lineRule="auto"/>
        <w:ind w:left="72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СОВЕРШЕНСТВОВАНИЕ ТЕХНОЛОГИИ ПОЭТАПНОГО ВНЕСЕНИЯ ТЕПЛА В КЕРАМЗИТОПЕНОБЕТОННУЮ СМЕСЬ ПРИ УСТРОЙСТВЕ ОГРАЖДАЮЩИХ КОНСТРУКЦИЙ </w:t>
      </w: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(на примере Республики Тыва)</w:t>
      </w:r>
    </w:p>
    <w:p w:rsidR="00241300" w:rsidRPr="00241300" w:rsidRDefault="00241300" w:rsidP="00241300">
      <w:pPr>
        <w:widowControl/>
        <w:tabs>
          <w:tab w:val="clear" w:pos="709"/>
        </w:tabs>
        <w:suppressAutoHyphens w:val="0"/>
        <w:spacing w:after="0" w:line="240" w:lineRule="auto"/>
        <w:ind w:left="72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72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outlineLvl w:val="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Специальность 05.23.08 – Технология и организация строительства</w:t>
      </w:r>
    </w:p>
    <w:p w:rsidR="00241300" w:rsidRPr="00241300" w:rsidRDefault="00241300" w:rsidP="00241300">
      <w:pPr>
        <w:widowControl/>
        <w:tabs>
          <w:tab w:val="clear" w:pos="709"/>
        </w:tabs>
        <w:suppressAutoHyphens w:val="0"/>
        <w:spacing w:after="0" w:line="240" w:lineRule="auto"/>
        <w:ind w:left="720" w:firstLine="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АВТОРЕФЕРАТ</w:t>
      </w: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диссертации на соискание ученой степени </w:t>
      </w: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кандидата технических наук</w:t>
      </w: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left="1260" w:firstLine="0"/>
        <w:jc w:val="right"/>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outlineLvl w:val="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outlineLvl w:val="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outlineLvl w:val="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outlineLvl w:val="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Санкт-Петербург</w:t>
      </w: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2009</w:t>
      </w: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Диссертация выполнена на кафедре организации строительства государственного образовательного учреждения высшего профессионального образования «Санкт-Петербургский государственный архитектурно-строительный университет».</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tbl>
      <w:tblPr>
        <w:tblW w:w="9648" w:type="dxa"/>
        <w:tblLook w:val="01E0"/>
      </w:tblPr>
      <w:tblGrid>
        <w:gridCol w:w="4068"/>
        <w:gridCol w:w="5580"/>
      </w:tblGrid>
      <w:tr w:rsidR="00241300" w:rsidRPr="00241300" w:rsidTr="00562089">
        <w:tc>
          <w:tcPr>
            <w:tcW w:w="4068" w:type="dxa"/>
          </w:tcPr>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Научный руководитель:</w:t>
            </w:r>
          </w:p>
        </w:tc>
        <w:tc>
          <w:tcPr>
            <w:tcW w:w="5580" w:type="dxa"/>
          </w:tcPr>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доктор технических наук, профессор</w:t>
            </w:r>
          </w:p>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Колчеданцев Леонид Михайлович</w:t>
            </w:r>
          </w:p>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p>
        </w:tc>
      </w:tr>
      <w:tr w:rsidR="00241300" w:rsidRPr="00241300" w:rsidTr="00562089">
        <w:tc>
          <w:tcPr>
            <w:tcW w:w="4068" w:type="dxa"/>
          </w:tcPr>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Официальные оппоненты:</w:t>
            </w:r>
          </w:p>
        </w:tc>
        <w:tc>
          <w:tcPr>
            <w:tcW w:w="5580" w:type="dxa"/>
          </w:tcPr>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доктор технических наук, профессор</w:t>
            </w:r>
          </w:p>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Юдина Антонина Федоровна;</w:t>
            </w:r>
          </w:p>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кандидат технических наук, старший научный сотрудник</w:t>
            </w:r>
          </w:p>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Панарин Сергей Николаевич</w:t>
            </w:r>
          </w:p>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p>
        </w:tc>
      </w:tr>
      <w:tr w:rsidR="00241300" w:rsidRPr="00241300" w:rsidTr="00562089">
        <w:tc>
          <w:tcPr>
            <w:tcW w:w="4068" w:type="dxa"/>
          </w:tcPr>
          <w:p w:rsidR="00241300" w:rsidRPr="00241300" w:rsidRDefault="00241300" w:rsidP="00241300">
            <w:pPr>
              <w:widowControl/>
              <w:tabs>
                <w:tab w:val="clear" w:pos="709"/>
              </w:tabs>
              <w:suppressAutoHyphens w:val="0"/>
              <w:spacing w:after="0" w:line="36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Ведущая организация:</w:t>
            </w:r>
          </w:p>
        </w:tc>
        <w:tc>
          <w:tcPr>
            <w:tcW w:w="5580" w:type="dxa"/>
          </w:tcPr>
          <w:p w:rsidR="00241300" w:rsidRPr="00241300" w:rsidRDefault="00241300" w:rsidP="0024130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Петербургский государственный университет путей сообщения (ПГУПС)</w:t>
            </w:r>
          </w:p>
        </w:tc>
      </w:tr>
    </w:tbl>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Защита диссертации состоится 17 ноября 2009г. в 14.00 часов на заседании совета по защите докторских и кандидатских диссертаций совета Д 212.223.01 при ГОУ ВПО «Санкт-Петербургский государственный архитектурно-строительный университет» по адресу: 190005, Санкт-Петербург, ул. 2-я Красноармейская, д.4;</w:t>
      </w:r>
    </w:p>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Тел./факс: (812) 316-58-72</w:t>
      </w:r>
    </w:p>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Отзывы на автореферат (в двух экземплярах, заверенных печатью) просим направлять по адресу: 190005, Санкт-Петербург, 2-я Красноармейская ул., д. 4.</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С диссертацией можно ознакомиться в библиотеке ГОУ ВПО «Санкт-Петербургский государственный архитектурно-строительный университет».</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Автореферат разослан  «    » октября 2009 г.</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Ученый секретарь</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диссертационного совета                                             Ю.Н. Казаков</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720"/>
        <w:jc w:val="center"/>
        <w:rPr>
          <w:rFonts w:ascii="Times New Roman" w:eastAsia="Times New Roman" w:hAnsi="Times New Roman" w:cs="Times New Roman"/>
          <w:b/>
          <w:kern w:val="0"/>
          <w:sz w:val="28"/>
          <w:szCs w:val="28"/>
          <w:lang w:eastAsia="ru-RU"/>
        </w:rPr>
      </w:pPr>
      <w:r w:rsidRPr="00241300">
        <w:rPr>
          <w:rFonts w:ascii="Times New Roman" w:eastAsia="Times New Roman" w:hAnsi="Times New Roman" w:cs="Times New Roman"/>
          <w:kern w:val="0"/>
          <w:sz w:val="28"/>
          <w:szCs w:val="28"/>
          <w:lang w:eastAsia="ru-RU"/>
        </w:rPr>
        <w:br w:type="page"/>
      </w:r>
      <w:r w:rsidRPr="00241300">
        <w:rPr>
          <w:rFonts w:ascii="Times New Roman" w:eastAsia="Times New Roman" w:hAnsi="Times New Roman" w:cs="Times New Roman"/>
          <w:b/>
          <w:kern w:val="0"/>
          <w:sz w:val="28"/>
          <w:szCs w:val="28"/>
          <w:lang w:eastAsia="ru-RU"/>
        </w:rPr>
        <w:t>ОБЩАЯ ХАРАКТЕРИСТИКА РАБОТЫ</w:t>
      </w:r>
    </w:p>
    <w:p w:rsidR="00241300" w:rsidRPr="00241300" w:rsidRDefault="00241300" w:rsidP="00241300">
      <w:pPr>
        <w:keepNext/>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b/>
          <w:kern w:val="0"/>
          <w:sz w:val="28"/>
          <w:szCs w:val="28"/>
          <w:lang w:eastAsia="ru-RU"/>
        </w:rPr>
        <w:t>Актуальность работы</w:t>
      </w:r>
      <w:r w:rsidRPr="00241300">
        <w:rPr>
          <w:rFonts w:ascii="Times New Roman" w:eastAsia="Times New Roman" w:hAnsi="Times New Roman" w:cs="Times New Roman"/>
          <w:kern w:val="0"/>
          <w:sz w:val="28"/>
          <w:szCs w:val="28"/>
          <w:lang w:eastAsia="ru-RU"/>
        </w:rPr>
        <w:t>.</w:t>
      </w:r>
      <w:r w:rsidRPr="00241300">
        <w:rPr>
          <w:rFonts w:ascii="Times New Roman" w:eastAsia="Times New Roman" w:hAnsi="Times New Roman" w:cs="Times New Roman"/>
          <w:spacing w:val="-6"/>
          <w:kern w:val="0"/>
          <w:sz w:val="28"/>
          <w:szCs w:val="28"/>
          <w:lang w:eastAsia="ru-RU"/>
        </w:rPr>
        <w:t xml:space="preserve"> Больше половины территории России относится к зонам с суровыми климатическими условиями. Например, в Тыве 6-7 месяцев в году работы по возведению монолитных конструкций практически приостанавливаются. Следует иметь в виду также, что сейсмичность в некоторых районах республики может достигать 9-10 баллов по шкале Рихтера.</w:t>
      </w:r>
    </w:p>
    <w:p w:rsidR="00241300" w:rsidRPr="00241300" w:rsidRDefault="00241300" w:rsidP="00241300">
      <w:pPr>
        <w:keepNext/>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 xml:space="preserve">В Республике Тыва около 70% наружных стен крупнопанельных домов выполняется из однослойных керамзитобетонных панелей, преобладающее распространение которых объясняется, наличием местного сырья, а так же наличием производственной базы для получения керамзитового гравия и относительно более низкими трудозатратами на их производство по сравнению с другими ограждающими конструкциями. Значительно возросла доля индивидуального малоэтажного строительства с использованием мелкоштучных пеноблоков. </w: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 xml:space="preserve">Поэтому возникает потребность в поиске новых технологий, которые позволили бы возводить монолитные здания круглогодично, применяя методы зимнего бетонирования. </w: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8"/>
          <w:kern w:val="0"/>
          <w:sz w:val="28"/>
          <w:szCs w:val="28"/>
          <w:lang w:eastAsia="ru-RU"/>
        </w:rPr>
      </w:pPr>
      <w:r w:rsidRPr="00241300">
        <w:rPr>
          <w:rFonts w:ascii="Times New Roman" w:eastAsia="Times New Roman" w:hAnsi="Times New Roman" w:cs="Times New Roman"/>
          <w:spacing w:val="-8"/>
          <w:kern w:val="0"/>
          <w:sz w:val="28"/>
          <w:szCs w:val="28"/>
          <w:lang w:eastAsia="ru-RU"/>
        </w:rPr>
        <w:t>В поисках более эффективных энергосберегающих технологий с позиции формирования более качественной структуры в период теплового воздействия был предложен способ поэтапного внесения тепла в керамзитопенобетонную смесь.</w: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8"/>
          <w:kern w:val="0"/>
          <w:sz w:val="28"/>
          <w:szCs w:val="28"/>
          <w:lang w:eastAsia="ru-RU"/>
        </w:rPr>
        <w:t xml:space="preserve">Предложенная технология заключается в предварительном внесении тепла путем использования нагретого керамзитового гравия, последующего предварительного разогрева керамзитобетонной смеси, введения в нее подогретой пены, в формовании монолитных конструкций, и их последующим выдерживанием по методу </w:t>
      </w:r>
      <w:r w:rsidRPr="00241300">
        <w:rPr>
          <w:rFonts w:ascii="Times New Roman" w:eastAsia="Times New Roman" w:hAnsi="Times New Roman" w:cs="Times New Roman"/>
          <w:spacing w:val="-10"/>
          <w:kern w:val="0"/>
          <w:sz w:val="28"/>
          <w:szCs w:val="28"/>
          <w:lang w:eastAsia="ru-RU"/>
        </w:rPr>
        <w:t xml:space="preserve">"термоса". Из этого следует, что предлагаемая технология поэтапного внесения тепла в керамзитопенобетонную смесь представляет собой новое сочетание известных технологических приемов, совокупность которых в наибольшей степени соответствует указанным выше местным условиям устройства ограждающих конструкций. Это обстоятельство потребовало проведения исследований, которые призваны подтвердить, что рассматриваемая технология обеспечивает энерго-ресурсосбережение и повышение качества наружного стенового ограждения зданий, что является </w:t>
      </w:r>
      <w:r w:rsidRPr="00241300">
        <w:rPr>
          <w:rFonts w:ascii="Times New Roman" w:eastAsia="Times New Roman" w:hAnsi="Times New Roman" w:cs="Times New Roman"/>
          <w:b/>
          <w:spacing w:val="-10"/>
          <w:kern w:val="0"/>
          <w:sz w:val="28"/>
          <w:szCs w:val="28"/>
          <w:lang w:eastAsia="ru-RU"/>
        </w:rPr>
        <w:t>актуальной задачей.</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b/>
          <w:spacing w:val="-6"/>
          <w:kern w:val="0"/>
          <w:sz w:val="28"/>
          <w:szCs w:val="28"/>
          <w:lang w:eastAsia="ru-RU"/>
        </w:rPr>
        <w:t>Цель работы</w:t>
      </w:r>
      <w:r w:rsidRPr="00241300">
        <w:rPr>
          <w:rFonts w:ascii="Times New Roman" w:eastAsia="Times New Roman" w:hAnsi="Times New Roman" w:cs="Times New Roman"/>
          <w:spacing w:val="-6"/>
          <w:kern w:val="0"/>
          <w:sz w:val="28"/>
          <w:szCs w:val="28"/>
          <w:lang w:eastAsia="ru-RU"/>
        </w:rPr>
        <w:t xml:space="preserve"> заключается в обосновании технологических параметров и режимов поэтапного внесения тепла и поризации керамзитобетонной смеси, обеспечивающих возможность получения на строительной площадке ограждающих конструкций из керамзитопенобетона более высокого качества, при снижении энергозатрат и сокращении сроков строительства.</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 xml:space="preserve">Для достижения указанной цели была принята следующая </w:t>
      </w:r>
      <w:r w:rsidRPr="00241300">
        <w:rPr>
          <w:rFonts w:ascii="Times New Roman" w:eastAsia="Times New Roman" w:hAnsi="Times New Roman" w:cs="Times New Roman"/>
          <w:b/>
          <w:spacing w:val="-6"/>
          <w:kern w:val="0"/>
          <w:sz w:val="28"/>
          <w:szCs w:val="28"/>
          <w:lang w:eastAsia="ru-RU"/>
        </w:rPr>
        <w:t>рабочая гипотеза</w:t>
      </w:r>
      <w:r w:rsidRPr="00241300">
        <w:rPr>
          <w:rFonts w:ascii="Times New Roman" w:eastAsia="Times New Roman" w:hAnsi="Times New Roman" w:cs="Times New Roman"/>
          <w:spacing w:val="-6"/>
          <w:kern w:val="0"/>
          <w:sz w:val="28"/>
          <w:szCs w:val="28"/>
          <w:lang w:eastAsia="ru-RU"/>
        </w:rPr>
        <w:t xml:space="preserve">. На строительной площадке в зоне действия монтажного крана устанавливается упрощенный мобильный бетоносмесительный узел (УМБСУ). Часть тепла путем нагрева керамзитового гравия вносится на заводе-поставщике или в УМБСУ (первый этап внесения тепла). Приготовленная керамзитобетонная смесь с </w:t>
      </w:r>
      <w:r w:rsidRPr="00241300">
        <w:rPr>
          <w:rFonts w:ascii="Times New Roman" w:eastAsia="Times New Roman" w:hAnsi="Times New Roman" w:cs="Times New Roman"/>
          <w:spacing w:val="-6"/>
          <w:kern w:val="0"/>
          <w:position w:val="-6"/>
          <w:sz w:val="28"/>
          <w:szCs w:val="28"/>
          <w:lang w:eastAsia="ru-RU"/>
        </w:rPr>
        <w:object w:dxaOrig="85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3" type="#_x0000_t75" style="width:42.85pt;height:15.45pt" o:ole="">
            <v:imagedata r:id="rId8" o:title=""/>
          </v:shape>
          <o:OLEObject Type="Embed" ProgID="Equation.3" ShapeID="_x0000_i2043" DrawAspect="Content" ObjectID="_1663238595" r:id="rId9"/>
        </w:object>
      </w:r>
      <w:r w:rsidRPr="00241300">
        <w:rPr>
          <w:rFonts w:ascii="Times New Roman" w:eastAsia="Times New Roman" w:hAnsi="Times New Roman" w:cs="Times New Roman"/>
          <w:spacing w:val="-6"/>
          <w:kern w:val="0"/>
          <w:sz w:val="28"/>
          <w:szCs w:val="28"/>
          <w:vertAlign w:val="superscript"/>
          <w:lang w:eastAsia="ru-RU"/>
        </w:rPr>
        <w:t>о</w:t>
      </w:r>
      <w:r w:rsidRPr="00241300">
        <w:rPr>
          <w:rFonts w:ascii="Times New Roman" w:eastAsia="Times New Roman" w:hAnsi="Times New Roman" w:cs="Times New Roman"/>
          <w:spacing w:val="-6"/>
          <w:kern w:val="0"/>
          <w:sz w:val="28"/>
          <w:szCs w:val="28"/>
          <w:lang w:eastAsia="ru-RU"/>
        </w:rPr>
        <w:t xml:space="preserve">С, подвергается предварительному разогреву до 70 </w:t>
      </w:r>
      <w:r w:rsidRPr="00241300">
        <w:rPr>
          <w:rFonts w:ascii="Times New Roman" w:eastAsia="Times New Roman" w:hAnsi="Times New Roman" w:cs="Times New Roman"/>
          <w:spacing w:val="-6"/>
          <w:kern w:val="0"/>
          <w:sz w:val="28"/>
          <w:szCs w:val="28"/>
          <w:vertAlign w:val="superscript"/>
          <w:lang w:eastAsia="ru-RU"/>
        </w:rPr>
        <w:t>о</w:t>
      </w:r>
      <w:r w:rsidRPr="00241300">
        <w:rPr>
          <w:rFonts w:ascii="Times New Roman" w:eastAsia="Times New Roman" w:hAnsi="Times New Roman" w:cs="Times New Roman"/>
          <w:spacing w:val="-6"/>
          <w:kern w:val="0"/>
          <w:sz w:val="28"/>
          <w:szCs w:val="28"/>
          <w:lang w:eastAsia="ru-RU"/>
        </w:rPr>
        <w:t xml:space="preserve">С (второй этап внесения тепла). В разогретую бетонную смесь вводится пена, с </w:t>
      </w:r>
      <w:r w:rsidRPr="00241300">
        <w:rPr>
          <w:rFonts w:ascii="Times New Roman" w:eastAsia="Times New Roman" w:hAnsi="Times New Roman" w:cs="Times New Roman"/>
          <w:spacing w:val="-6"/>
          <w:kern w:val="0"/>
          <w:position w:val="-6"/>
          <w:sz w:val="28"/>
          <w:szCs w:val="28"/>
          <w:lang w:eastAsia="ru-RU"/>
        </w:rPr>
        <w:object w:dxaOrig="720" w:dyaOrig="300">
          <v:shape id="_x0000_i2044" type="#_x0000_t75" style="width:36pt;height:15.45pt" o:ole="">
            <v:imagedata r:id="rId10" o:title=""/>
          </v:shape>
          <o:OLEObject Type="Embed" ProgID="Equation.3" ShapeID="_x0000_i2044" DrawAspect="Content" ObjectID="_1663238596" r:id="rId11"/>
        </w:object>
      </w:r>
      <w:r w:rsidRPr="00241300">
        <w:rPr>
          <w:rFonts w:ascii="Times New Roman" w:eastAsia="Times New Roman" w:hAnsi="Times New Roman" w:cs="Times New Roman"/>
          <w:spacing w:val="-6"/>
          <w:kern w:val="0"/>
          <w:sz w:val="28"/>
          <w:szCs w:val="28"/>
          <w:vertAlign w:val="superscript"/>
          <w:lang w:eastAsia="ru-RU"/>
        </w:rPr>
        <w:t>о</w:t>
      </w:r>
      <w:r w:rsidRPr="00241300">
        <w:rPr>
          <w:rFonts w:ascii="Times New Roman" w:eastAsia="Times New Roman" w:hAnsi="Times New Roman" w:cs="Times New Roman"/>
          <w:spacing w:val="-6"/>
          <w:kern w:val="0"/>
          <w:sz w:val="28"/>
          <w:szCs w:val="28"/>
          <w:lang w:eastAsia="ru-RU"/>
        </w:rPr>
        <w:t xml:space="preserve">С (третий этап внесения тепла) готовая керамзитопенобетонная смесь подается в бункера, которые монтажным краном подаются в зону бетонирования. </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 xml:space="preserve">В соответствии с рабочей гипотезой и для достижения поставленной цели необходимо было решить следующие </w:t>
      </w:r>
      <w:r w:rsidRPr="00241300">
        <w:rPr>
          <w:rFonts w:ascii="Times New Roman" w:eastAsia="Times New Roman" w:hAnsi="Times New Roman" w:cs="Times New Roman"/>
          <w:b/>
          <w:spacing w:val="-6"/>
          <w:kern w:val="0"/>
          <w:sz w:val="28"/>
          <w:szCs w:val="28"/>
          <w:lang w:eastAsia="ru-RU"/>
        </w:rPr>
        <w:t>задачи:</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изучить опыт применения керамзитопенобетона для устройства ограждающих конструкций;</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исследовать технологические свойства керамзитопенобетонных смесей и, в частности, электропроводность;</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исследовать эксплуатационные свойства керамзитопенобетона; </w:t>
      </w:r>
    </w:p>
    <w:p w:rsidR="00241300" w:rsidRPr="00241300" w:rsidRDefault="00241300" w:rsidP="00241300">
      <w:pPr>
        <w:widowControl/>
        <w:tabs>
          <w:tab w:val="clear" w:pos="709"/>
          <w:tab w:val="left" w:pos="900"/>
        </w:tabs>
        <w:suppressAutoHyphens w:val="0"/>
        <w:spacing w:after="0" w:line="240" w:lineRule="auto"/>
        <w:ind w:firstLine="720"/>
        <w:rPr>
          <w:rFonts w:ascii="Times New Roman" w:eastAsia="Times New Roman" w:hAnsi="Times New Roman" w:cs="Times New Roman"/>
          <w:kern w:val="0"/>
          <w:sz w:val="28"/>
          <w:szCs w:val="24"/>
          <w:lang w:eastAsia="ru-RU"/>
        </w:rPr>
      </w:pPr>
      <w:r w:rsidRPr="00241300">
        <w:rPr>
          <w:rFonts w:ascii="Times New Roman" w:eastAsia="Times New Roman" w:hAnsi="Times New Roman" w:cs="Times New Roman"/>
          <w:kern w:val="0"/>
          <w:sz w:val="28"/>
          <w:szCs w:val="28"/>
          <w:lang w:eastAsia="ru-RU"/>
        </w:rPr>
        <w:t>– разработать инженерные основы реализации результатов исследований.</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w:t>
      </w:r>
      <w:r w:rsidRPr="00241300">
        <w:rPr>
          <w:rFonts w:ascii="Times New Roman" w:eastAsia="Times New Roman" w:hAnsi="Times New Roman" w:cs="Times New Roman"/>
          <w:spacing w:val="-6"/>
          <w:kern w:val="0"/>
          <w:sz w:val="28"/>
          <w:szCs w:val="28"/>
          <w:lang w:eastAsia="ru-RU"/>
        </w:rPr>
        <w:t>исследовать технологические режимы и параметры поэтапного внесения тепла и термосного выдерживания керамзитопенобетона;</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b/>
          <w:kern w:val="0"/>
          <w:sz w:val="28"/>
          <w:szCs w:val="28"/>
          <w:lang w:eastAsia="ru-RU"/>
        </w:rPr>
        <w:t>Объект исследования</w:t>
      </w:r>
      <w:r w:rsidRPr="00241300">
        <w:rPr>
          <w:rFonts w:ascii="Times New Roman" w:eastAsia="Times New Roman" w:hAnsi="Times New Roman" w:cs="Times New Roman"/>
          <w:kern w:val="0"/>
          <w:sz w:val="28"/>
          <w:szCs w:val="28"/>
          <w:lang w:eastAsia="ru-RU"/>
        </w:rPr>
        <w:t xml:space="preserve"> – технология устройства монолитных ограждающих конструкций из керамзитопенобетона.</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b/>
          <w:kern w:val="0"/>
          <w:sz w:val="28"/>
          <w:szCs w:val="28"/>
          <w:lang w:eastAsia="ru-RU"/>
        </w:rPr>
        <w:t>Предмет исследования</w:t>
      </w:r>
      <w:r w:rsidRPr="00241300">
        <w:rPr>
          <w:rFonts w:ascii="Times New Roman" w:eastAsia="Times New Roman" w:hAnsi="Times New Roman" w:cs="Times New Roman"/>
          <w:kern w:val="0"/>
          <w:sz w:val="28"/>
          <w:szCs w:val="28"/>
          <w:lang w:eastAsia="ru-RU"/>
        </w:rPr>
        <w:t xml:space="preserve"> – режим обработки керамзитопенобетонных смесей различного состава перед укладкой в дело и свойства керамзитопенобетона. </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b/>
          <w:kern w:val="0"/>
          <w:sz w:val="28"/>
          <w:szCs w:val="28"/>
          <w:lang w:eastAsia="ru-RU"/>
        </w:rPr>
      </w:pPr>
      <w:r w:rsidRPr="00241300">
        <w:rPr>
          <w:rFonts w:ascii="Times New Roman" w:eastAsia="Times New Roman" w:hAnsi="Times New Roman" w:cs="Times New Roman"/>
          <w:b/>
          <w:kern w:val="0"/>
          <w:sz w:val="28"/>
          <w:szCs w:val="28"/>
          <w:lang w:eastAsia="ru-RU"/>
        </w:rPr>
        <w:t>Методика исследований включает:</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теоретические и экспериментальные исследования по обоснованию технологических режимов и их параметров при устройстве ограждающих конструкций;</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статистическую обработку полученных результатов исследований и установление сходимости теоретических и экспериментальных данных на основе которых доказана возможность улучшения конструктивно-теплоизоляционных свойств керамзитобетона путем поризации растворной части с пенообразователем ПО-2000 при поэтапном внесении тепла в керамзитопенобетонный смесь;</w:t>
      </w:r>
    </w:p>
    <w:p w:rsidR="00241300" w:rsidRPr="00241300" w:rsidRDefault="00241300" w:rsidP="00241300">
      <w:pPr>
        <w:keepNext/>
        <w:widowControl/>
        <w:suppressAutoHyphens w:val="0"/>
        <w:spacing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разработку рекомендации для обеспечения стабильного функционирования систем подачи и дозирования материалов и технологии приготовления поризованной керамзитобетонной смеси в построечных условиях и ее укладки в дело.</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b/>
          <w:spacing w:val="-6"/>
          <w:kern w:val="0"/>
          <w:sz w:val="28"/>
          <w:szCs w:val="28"/>
          <w:lang w:eastAsia="ru-RU"/>
        </w:rPr>
        <w:t>Научная новизна</w:t>
      </w:r>
      <w:r w:rsidRPr="00241300">
        <w:rPr>
          <w:rFonts w:ascii="Times New Roman" w:eastAsia="Times New Roman" w:hAnsi="Times New Roman" w:cs="Times New Roman"/>
          <w:spacing w:val="-6"/>
          <w:kern w:val="0"/>
          <w:sz w:val="28"/>
          <w:szCs w:val="28"/>
          <w:lang w:eastAsia="ru-RU"/>
        </w:rPr>
        <w:t xml:space="preserve"> состоит в обосновании технологических режимов поэтапного внесения тепла в</w:t>
      </w:r>
      <w:r w:rsidRPr="00241300">
        <w:rPr>
          <w:rFonts w:ascii="Times New Roman" w:eastAsia="Times New Roman" w:hAnsi="Times New Roman" w:cs="Times New Roman"/>
          <w:spacing w:val="-6"/>
          <w:kern w:val="0"/>
          <w:sz w:val="24"/>
          <w:szCs w:val="24"/>
          <w:lang w:eastAsia="ru-RU"/>
        </w:rPr>
        <w:t xml:space="preserve"> </w:t>
      </w:r>
      <w:r w:rsidRPr="00241300">
        <w:rPr>
          <w:rFonts w:ascii="Times New Roman" w:eastAsia="Times New Roman" w:hAnsi="Times New Roman" w:cs="Times New Roman"/>
          <w:spacing w:val="-6"/>
          <w:kern w:val="0"/>
          <w:sz w:val="28"/>
          <w:szCs w:val="28"/>
          <w:lang w:eastAsia="ru-RU"/>
        </w:rPr>
        <w:t xml:space="preserve">керамзитопенобетонную смесь, обеспечивающих возможность получения поризации керамзитобетона в условиях строительной площадки и последующего его выдерживания методом термоса: </w:t>
      </w:r>
    </w:p>
    <w:p w:rsidR="00241300" w:rsidRPr="00241300" w:rsidRDefault="00241300" w:rsidP="00241300">
      <w:pPr>
        <w:widowControl/>
        <w:numPr>
          <w:ilvl w:val="0"/>
          <w:numId w:val="25"/>
        </w:numPr>
        <w:tabs>
          <w:tab w:val="clear" w:pos="709"/>
          <w:tab w:val="num" w:pos="0"/>
          <w:tab w:val="left" w:pos="1080"/>
        </w:tabs>
        <w:suppressAutoHyphens w:val="0"/>
        <w:spacing w:after="0" w:line="240" w:lineRule="auto"/>
        <w:ind w:left="0" w:firstLine="720"/>
        <w:jc w:val="left"/>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 xml:space="preserve">в выявлении факторов влияющих на процесс разогрева, поризации и последующего выдерживания уложенной в дело смеси; </w:t>
      </w:r>
    </w:p>
    <w:p w:rsidR="00241300" w:rsidRPr="00241300" w:rsidRDefault="00241300" w:rsidP="00241300">
      <w:pPr>
        <w:widowControl/>
        <w:numPr>
          <w:ilvl w:val="0"/>
          <w:numId w:val="25"/>
        </w:numPr>
        <w:tabs>
          <w:tab w:val="clear" w:pos="709"/>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в установлении зависимости и обосновании технологических параметров режимов, в суровых климатических условиях (на примере Тывы), обеспечивающих улучшенные эксплуатационные свойства монолитного керамзитопенобетона.</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b/>
          <w:kern w:val="0"/>
          <w:sz w:val="28"/>
          <w:szCs w:val="28"/>
          <w:lang w:eastAsia="ru-RU"/>
        </w:rPr>
      </w:pPr>
      <w:r w:rsidRPr="00241300">
        <w:rPr>
          <w:rFonts w:ascii="Times New Roman" w:eastAsia="Times New Roman" w:hAnsi="Times New Roman" w:cs="Times New Roman"/>
          <w:b/>
          <w:kern w:val="0"/>
          <w:sz w:val="28"/>
          <w:szCs w:val="28"/>
          <w:lang w:eastAsia="ru-RU"/>
        </w:rPr>
        <w:t>На защиту выносятся:</w:t>
      </w:r>
    </w:p>
    <w:p w:rsidR="00241300" w:rsidRPr="00241300" w:rsidRDefault="00241300" w:rsidP="00241300">
      <w:pPr>
        <w:keepNext/>
        <w:widowControl/>
        <w:shd w:val="clear" w:color="auto" w:fill="FFFFFF"/>
        <w:tabs>
          <w:tab w:val="clear" w:pos="709"/>
        </w:tabs>
        <w:suppressAutoHyphens w:val="0"/>
        <w:autoSpaceDE w:val="0"/>
        <w:autoSpaceDN w:val="0"/>
        <w:adjustRightInd w:val="0"/>
        <w:spacing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новая технология поэтапного внесения тепла, раздельного приготовления, разогрева и укладки в дело бетонных смесей;</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4"/>
          <w:szCs w:val="24"/>
          <w:lang w:eastAsia="ru-RU"/>
        </w:rPr>
      </w:pPr>
      <w:r w:rsidRPr="00241300">
        <w:rPr>
          <w:rFonts w:ascii="Times New Roman" w:eastAsia="Times New Roman" w:hAnsi="Times New Roman" w:cs="Times New Roman"/>
          <w:kern w:val="0"/>
          <w:sz w:val="28"/>
          <w:szCs w:val="28"/>
          <w:lang w:eastAsia="ru-RU"/>
        </w:rPr>
        <w:t>– результаты исследований по влиянию технологических факторов на свойства керамзитопенобетонных смесей;</w:t>
      </w:r>
    </w:p>
    <w:p w:rsidR="00241300" w:rsidRPr="00241300" w:rsidRDefault="00241300" w:rsidP="00241300">
      <w:pPr>
        <w:keepNext/>
        <w:widowControl/>
        <w:shd w:val="clear" w:color="auto" w:fill="FFFFFF"/>
        <w:tabs>
          <w:tab w:val="clear" w:pos="709"/>
        </w:tabs>
        <w:suppressAutoHyphens w:val="0"/>
        <w:autoSpaceDE w:val="0"/>
        <w:autoSpaceDN w:val="0"/>
        <w:adjustRightInd w:val="0"/>
        <w:spacing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результаты исследований расчетного удельного сопротивления в зависимости от величины начального удельного сопротивления и температуры разогрева керамзитопенобетонных смесей;</w:t>
      </w:r>
    </w:p>
    <w:p w:rsidR="00241300" w:rsidRPr="00241300" w:rsidRDefault="00241300" w:rsidP="00241300">
      <w:pPr>
        <w:keepNext/>
        <w:widowControl/>
        <w:shd w:val="clear" w:color="auto" w:fill="FFFFFF"/>
        <w:tabs>
          <w:tab w:val="clear" w:pos="709"/>
        </w:tabs>
        <w:suppressAutoHyphens w:val="0"/>
        <w:autoSpaceDE w:val="0"/>
        <w:autoSpaceDN w:val="0"/>
        <w:adjustRightInd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kern w:val="0"/>
          <w:sz w:val="28"/>
          <w:szCs w:val="28"/>
          <w:lang w:eastAsia="ru-RU"/>
        </w:rPr>
        <w:t>– технологический регламент поэтапного внесения тепла монолитных ограждающих конструкций.</w:t>
      </w:r>
    </w:p>
    <w:p w:rsidR="00241300" w:rsidRPr="00241300" w:rsidRDefault="00241300" w:rsidP="00241300">
      <w:pPr>
        <w:keepNext/>
        <w:widowControl/>
        <w:shd w:val="clear" w:color="auto" w:fill="FFFFFF"/>
        <w:tabs>
          <w:tab w:val="clear" w:pos="709"/>
        </w:tabs>
        <w:suppressAutoHyphens w:val="0"/>
        <w:autoSpaceDE w:val="0"/>
        <w:autoSpaceDN w:val="0"/>
        <w:adjustRightInd w:val="0"/>
        <w:spacing w:after="0" w:line="240" w:lineRule="auto"/>
        <w:ind w:right="-46" w:firstLine="720"/>
        <w:rPr>
          <w:rFonts w:ascii="Times New Roman" w:eastAsia="Times New Roman" w:hAnsi="Times New Roman" w:cs="Times New Roman"/>
          <w:b/>
          <w:spacing w:val="-6"/>
          <w:kern w:val="0"/>
          <w:sz w:val="28"/>
          <w:szCs w:val="28"/>
          <w:lang w:eastAsia="ru-RU"/>
        </w:rPr>
      </w:pPr>
      <w:r w:rsidRPr="00241300">
        <w:rPr>
          <w:rFonts w:ascii="Times New Roman" w:eastAsia="Times New Roman" w:hAnsi="Times New Roman" w:cs="Times New Roman"/>
          <w:b/>
          <w:spacing w:val="-6"/>
          <w:kern w:val="0"/>
          <w:sz w:val="28"/>
          <w:szCs w:val="28"/>
          <w:lang w:eastAsia="ru-RU"/>
        </w:rPr>
        <w:t>Практическое значение и реализация работы состоит в следующем:</w:t>
      </w:r>
    </w:p>
    <w:p w:rsidR="00241300" w:rsidRPr="00241300" w:rsidRDefault="00241300" w:rsidP="00241300">
      <w:pPr>
        <w:keepNext/>
        <w:widowControl/>
        <w:numPr>
          <w:ilvl w:val="0"/>
          <w:numId w:val="21"/>
        </w:numPr>
        <w:shd w:val="clear" w:color="auto" w:fill="FFFFFF"/>
        <w:tabs>
          <w:tab w:val="clear" w:pos="709"/>
          <w:tab w:val="num" w:pos="0"/>
        </w:tabs>
        <w:suppressAutoHyphens w:val="0"/>
        <w:autoSpaceDE w:val="0"/>
        <w:autoSpaceDN w:val="0"/>
        <w:adjustRightInd w:val="0"/>
        <w:spacing w:after="0" w:line="240" w:lineRule="auto"/>
        <w:ind w:left="0" w:right="-46" w:firstLine="720"/>
        <w:jc w:val="left"/>
        <w:rPr>
          <w:rFonts w:ascii="Times New Roman" w:eastAsia="Times New Roman" w:hAnsi="Times New Roman" w:cs="Times New Roman"/>
          <w:spacing w:val="-6"/>
          <w:kern w:val="0"/>
          <w:sz w:val="28"/>
          <w:szCs w:val="24"/>
          <w:lang w:eastAsia="ru-RU"/>
        </w:rPr>
      </w:pPr>
      <w:r w:rsidRPr="00241300">
        <w:rPr>
          <w:rFonts w:ascii="Times New Roman" w:eastAsia="Times New Roman" w:hAnsi="Times New Roman" w:cs="Times New Roman"/>
          <w:spacing w:val="-6"/>
          <w:kern w:val="0"/>
          <w:sz w:val="28"/>
          <w:szCs w:val="24"/>
          <w:lang w:eastAsia="ru-RU"/>
        </w:rPr>
        <w:t>разработана новая технология, позволяющая применять разогретые смеси при бетонировании монолитных конструкций без существенного увеличения электрической мощности на строительной площадке;</w:t>
      </w:r>
    </w:p>
    <w:p w:rsidR="00241300" w:rsidRPr="00241300" w:rsidRDefault="00241300" w:rsidP="00241300">
      <w:pPr>
        <w:keepNext/>
        <w:widowControl/>
        <w:numPr>
          <w:ilvl w:val="0"/>
          <w:numId w:val="21"/>
        </w:numPr>
        <w:shd w:val="clear" w:color="auto" w:fill="FFFFFF"/>
        <w:tabs>
          <w:tab w:val="clear" w:pos="709"/>
          <w:tab w:val="num" w:pos="0"/>
        </w:tabs>
        <w:suppressAutoHyphens w:val="0"/>
        <w:autoSpaceDE w:val="0"/>
        <w:autoSpaceDN w:val="0"/>
        <w:adjustRightInd w:val="0"/>
        <w:spacing w:after="0" w:line="240" w:lineRule="auto"/>
        <w:ind w:left="0" w:right="-46"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разработан технологический регламент бетонирования монолитных конструкций с предварительным электроразогревом керамзитобетонной смеси с последующей поризацией растворной части;</w:t>
      </w:r>
    </w:p>
    <w:p w:rsidR="00241300" w:rsidRPr="00241300" w:rsidRDefault="00241300" w:rsidP="00241300">
      <w:pPr>
        <w:keepNext/>
        <w:widowControl/>
        <w:numPr>
          <w:ilvl w:val="0"/>
          <w:numId w:val="21"/>
        </w:numPr>
        <w:shd w:val="clear" w:color="auto" w:fill="FFFFFF"/>
        <w:tabs>
          <w:tab w:val="clear" w:pos="709"/>
          <w:tab w:val="num" w:pos="0"/>
        </w:tabs>
        <w:suppressAutoHyphens w:val="0"/>
        <w:autoSpaceDE w:val="0"/>
        <w:autoSpaceDN w:val="0"/>
        <w:adjustRightInd w:val="0"/>
        <w:spacing w:after="0" w:line="240" w:lineRule="auto"/>
        <w:ind w:left="0" w:right="-46"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определена технико-экономическая эффективность применения разработанной технологии в условиях Тывы.</w:t>
      </w:r>
    </w:p>
    <w:p w:rsidR="00241300" w:rsidRPr="00241300" w:rsidRDefault="00241300" w:rsidP="00241300">
      <w:pPr>
        <w:keepNext/>
        <w:widowControl/>
        <w:numPr>
          <w:ilvl w:val="0"/>
          <w:numId w:val="21"/>
        </w:numPr>
        <w:shd w:val="clear" w:color="auto" w:fill="FFFFFF"/>
        <w:tabs>
          <w:tab w:val="clear" w:pos="709"/>
          <w:tab w:val="num" w:pos="0"/>
        </w:tabs>
        <w:suppressAutoHyphens w:val="0"/>
        <w:autoSpaceDE w:val="0"/>
        <w:autoSpaceDN w:val="0"/>
        <w:adjustRightInd w:val="0"/>
        <w:spacing w:after="0" w:line="240" w:lineRule="auto"/>
        <w:ind w:left="0" w:right="-46" w:firstLine="720"/>
        <w:jc w:val="left"/>
        <w:rPr>
          <w:rFonts w:ascii="Times New Roman" w:eastAsia="Times New Roman" w:hAnsi="Times New Roman" w:cs="Times New Roman"/>
          <w:spacing w:val="-6"/>
          <w:kern w:val="0"/>
          <w:sz w:val="28"/>
          <w:szCs w:val="24"/>
          <w:lang w:eastAsia="ru-RU"/>
        </w:rPr>
      </w:pPr>
      <w:r w:rsidRPr="00241300">
        <w:rPr>
          <w:rFonts w:ascii="Times New Roman" w:eastAsia="Times New Roman" w:hAnsi="Times New Roman" w:cs="Times New Roman"/>
          <w:spacing w:val="-6"/>
          <w:kern w:val="0"/>
          <w:sz w:val="28"/>
          <w:szCs w:val="24"/>
          <w:lang w:eastAsia="ru-RU"/>
        </w:rPr>
        <w:t xml:space="preserve">применение новой технологии позволяет: в два раза сократить сроки набора распалубочной прочности бетона; улучшить физико-механические свойства; в 1,5-2 раза сократить расход электроэнергии с помощью остывающего тепла керамзита; повысить надежность и технологичность процесса бетонирования ограждающих монолитных конструкций; </w:t>
      </w:r>
    </w:p>
    <w:p w:rsidR="00241300" w:rsidRPr="00241300" w:rsidRDefault="00241300" w:rsidP="00241300">
      <w:pPr>
        <w:keepNext/>
        <w:widowControl/>
        <w:shd w:val="clear" w:color="auto" w:fill="FFFFFF"/>
        <w:tabs>
          <w:tab w:val="clear" w:pos="709"/>
        </w:tabs>
        <w:suppressAutoHyphens w:val="0"/>
        <w:autoSpaceDE w:val="0"/>
        <w:autoSpaceDN w:val="0"/>
        <w:adjustRightInd w:val="0"/>
        <w:spacing w:after="0" w:line="240" w:lineRule="auto"/>
        <w:ind w:right="-46" w:firstLine="720"/>
        <w:rPr>
          <w:rFonts w:ascii="Times New Roman" w:eastAsia="Times New Roman" w:hAnsi="Times New Roman" w:cs="Times New Roman"/>
          <w:spacing w:val="-6"/>
          <w:kern w:val="0"/>
          <w:sz w:val="28"/>
          <w:szCs w:val="24"/>
          <w:lang w:eastAsia="ru-RU"/>
        </w:rPr>
      </w:pPr>
      <w:r w:rsidRPr="00241300">
        <w:rPr>
          <w:rFonts w:ascii="Times New Roman" w:eastAsia="Times New Roman" w:hAnsi="Times New Roman" w:cs="Times New Roman"/>
          <w:b/>
          <w:spacing w:val="-6"/>
          <w:kern w:val="0"/>
          <w:sz w:val="28"/>
          <w:szCs w:val="24"/>
          <w:lang w:eastAsia="ru-RU"/>
        </w:rPr>
        <w:t>Достоверность результатов работы</w:t>
      </w:r>
      <w:r w:rsidRPr="00241300">
        <w:rPr>
          <w:rFonts w:ascii="Times New Roman" w:eastAsia="Times New Roman" w:hAnsi="Times New Roman" w:cs="Times New Roman"/>
          <w:spacing w:val="-6"/>
          <w:kern w:val="0"/>
          <w:sz w:val="28"/>
          <w:szCs w:val="24"/>
          <w:lang w:eastAsia="ru-RU"/>
        </w:rPr>
        <w:t xml:space="preserve"> обеспечена необходимым объемом экспериментальных исследований, выполненных современными методами на проверенном оборудовании; </w:t>
      </w:r>
    </w:p>
    <w:p w:rsidR="00241300" w:rsidRPr="00241300" w:rsidRDefault="00241300" w:rsidP="00241300">
      <w:pPr>
        <w:keepNext/>
        <w:widowControl/>
        <w:shd w:val="clear" w:color="auto" w:fill="FFFFFF"/>
        <w:tabs>
          <w:tab w:val="clear" w:pos="709"/>
        </w:tabs>
        <w:suppressAutoHyphens w:val="0"/>
        <w:autoSpaceDE w:val="0"/>
        <w:autoSpaceDN w:val="0"/>
        <w:adjustRightInd w:val="0"/>
        <w:spacing w:after="0" w:line="240" w:lineRule="auto"/>
        <w:ind w:right="-46" w:firstLine="720"/>
        <w:rPr>
          <w:rFonts w:ascii="Times New Roman" w:eastAsia="Times New Roman" w:hAnsi="Times New Roman" w:cs="Times New Roman"/>
          <w:spacing w:val="-6"/>
          <w:kern w:val="0"/>
          <w:sz w:val="28"/>
          <w:szCs w:val="24"/>
          <w:lang w:eastAsia="ru-RU"/>
        </w:rPr>
      </w:pPr>
      <w:r w:rsidRPr="00241300">
        <w:rPr>
          <w:rFonts w:ascii="Times New Roman" w:eastAsia="Times New Roman" w:hAnsi="Times New Roman" w:cs="Times New Roman"/>
          <w:spacing w:val="-6"/>
          <w:kern w:val="0"/>
          <w:sz w:val="28"/>
          <w:szCs w:val="24"/>
          <w:lang w:eastAsia="ru-RU"/>
        </w:rPr>
        <w:t xml:space="preserve">Для обработки данных и оформления материала применялись современные программы </w:t>
      </w:r>
      <w:r w:rsidRPr="00241300">
        <w:rPr>
          <w:rFonts w:ascii="Times New Roman" w:eastAsia="Times New Roman" w:hAnsi="Times New Roman" w:cs="Times New Roman"/>
          <w:spacing w:val="-6"/>
          <w:kern w:val="0"/>
          <w:sz w:val="28"/>
          <w:szCs w:val="24"/>
          <w:lang w:val="en-US" w:eastAsia="ru-RU"/>
        </w:rPr>
        <w:t>EXEL</w:t>
      </w:r>
      <w:r w:rsidRPr="00241300">
        <w:rPr>
          <w:rFonts w:ascii="Times New Roman" w:eastAsia="Times New Roman" w:hAnsi="Times New Roman" w:cs="Times New Roman"/>
          <w:spacing w:val="-6"/>
          <w:kern w:val="0"/>
          <w:sz w:val="28"/>
          <w:szCs w:val="24"/>
          <w:lang w:eastAsia="ru-RU"/>
        </w:rPr>
        <w:t xml:space="preserve">, </w:t>
      </w:r>
      <w:r w:rsidRPr="00241300">
        <w:rPr>
          <w:rFonts w:ascii="Times New Roman" w:eastAsia="Times New Roman" w:hAnsi="Times New Roman" w:cs="Times New Roman"/>
          <w:spacing w:val="-6"/>
          <w:kern w:val="0"/>
          <w:sz w:val="28"/>
          <w:szCs w:val="24"/>
          <w:lang w:val="en-US" w:eastAsia="ru-RU"/>
        </w:rPr>
        <w:t>MATCAD</w:t>
      </w:r>
      <w:r w:rsidRPr="00241300">
        <w:rPr>
          <w:rFonts w:ascii="Times New Roman" w:eastAsia="Times New Roman" w:hAnsi="Times New Roman" w:cs="Times New Roman"/>
          <w:spacing w:val="-6"/>
          <w:kern w:val="0"/>
          <w:sz w:val="28"/>
          <w:szCs w:val="24"/>
          <w:lang w:eastAsia="ru-RU"/>
        </w:rPr>
        <w:t xml:space="preserve">, </w:t>
      </w:r>
      <w:r w:rsidRPr="00241300">
        <w:rPr>
          <w:rFonts w:ascii="Times New Roman" w:eastAsia="Times New Roman" w:hAnsi="Times New Roman" w:cs="Times New Roman"/>
          <w:spacing w:val="-6"/>
          <w:kern w:val="0"/>
          <w:sz w:val="28"/>
          <w:szCs w:val="24"/>
          <w:lang w:val="en-US" w:eastAsia="ru-RU"/>
        </w:rPr>
        <w:t>AutoCad</w:t>
      </w:r>
      <w:r w:rsidRPr="00241300">
        <w:rPr>
          <w:rFonts w:ascii="Times New Roman" w:eastAsia="Times New Roman" w:hAnsi="Times New Roman" w:cs="Times New Roman"/>
          <w:spacing w:val="-6"/>
          <w:kern w:val="0"/>
          <w:sz w:val="28"/>
          <w:szCs w:val="24"/>
          <w:lang w:eastAsia="ru-RU"/>
        </w:rPr>
        <w:t xml:space="preserve"> 2007.</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kern w:val="0"/>
          <w:sz w:val="28"/>
          <w:szCs w:val="28"/>
          <w:lang w:eastAsia="ru-RU"/>
        </w:rPr>
        <w:t xml:space="preserve">Апробация работы и публикации. </w:t>
      </w:r>
      <w:r w:rsidRPr="00241300">
        <w:rPr>
          <w:rFonts w:ascii="Times New Roman" w:eastAsia="Times New Roman" w:hAnsi="Times New Roman" w:cs="Times New Roman"/>
          <w:spacing w:val="-6"/>
          <w:kern w:val="0"/>
          <w:sz w:val="28"/>
          <w:szCs w:val="28"/>
          <w:lang w:eastAsia="ru-RU"/>
        </w:rPr>
        <w:t>Основные результаты исследований доложены на 56,57,59, 60-ой научно-технических конференциях молодых ученных, аспирантов и докторантов (СПбГАСУ, 2003-2006г.); на 61 и 62-й научных конференциях профессоров, преподавателей, научных работников, инженеров и аспирантов университета (СПбГАСУ 2003-2005г.); научно-методической конференции «Проблемы строительства, реконструкции и капитального ремонта зданий и сооружений на железнодорожном транспорте»(СПбГУПС, 2003г.); постоянно действующим межвузовском научно-практическом семинаре «Современные направления технологии строительного производства» (ВИТУ, 2004г.), Межвузовский тематический сборник трудов (СПбГАСУ, 2005г.). Научно-практический журнал о бетонных технологиях и строительстве «Популярное бетоноведение» (СПб, 2009г.).</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Основные положения диссертационной работы опубликованы в 9 работах автора, в т.ч. в журнале «Промышленное и гражданское строительство», включенном в перечень ведущих рецензируемых журналов и изданий ВАК.</w: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Структура и объем работы.</w: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Диссертационная работа состоит из введения, четырех глав, основных выводов, списка литературы, включающего 127 наименований, 2 приложений, 18 таблиц, 23 рисунка. Общий объем диссертации составляет 140 стр.</w:t>
      </w:r>
    </w:p>
    <w:p w:rsidR="00241300" w:rsidRPr="00241300" w:rsidRDefault="00241300" w:rsidP="00241300">
      <w:pPr>
        <w:widowControl/>
        <w:tabs>
          <w:tab w:val="clear" w:pos="709"/>
        </w:tabs>
        <w:suppressAutoHyphens w:val="0"/>
        <w:spacing w:after="0" w:line="240" w:lineRule="auto"/>
        <w:ind w:firstLine="720"/>
        <w:jc w:val="center"/>
        <w:rPr>
          <w:rFonts w:ascii="Times New Roman" w:eastAsia="Times New Roman" w:hAnsi="Times New Roman" w:cs="Times New Roman"/>
          <w:b/>
          <w:kern w:val="0"/>
          <w:sz w:val="28"/>
          <w:szCs w:val="28"/>
          <w:lang w:eastAsia="ru-RU"/>
        </w:rPr>
      </w:pPr>
      <w:r w:rsidRPr="00241300">
        <w:rPr>
          <w:rFonts w:ascii="Times New Roman" w:eastAsia="Times New Roman" w:hAnsi="Times New Roman" w:cs="Times New Roman"/>
          <w:b/>
          <w:kern w:val="0"/>
          <w:sz w:val="28"/>
          <w:szCs w:val="28"/>
          <w:lang w:eastAsia="ru-RU"/>
        </w:rPr>
        <w:t>СОДЕРЖАНИЕ РАБОТЫ</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b/>
          <w:kern w:val="0"/>
          <w:sz w:val="28"/>
          <w:szCs w:val="28"/>
          <w:lang w:eastAsia="ru-RU"/>
        </w:rPr>
        <w:t>Во введении</w:t>
      </w:r>
      <w:r w:rsidRPr="00241300">
        <w:rPr>
          <w:rFonts w:ascii="Times New Roman" w:eastAsia="Times New Roman" w:hAnsi="Times New Roman" w:cs="Times New Roman"/>
          <w:kern w:val="0"/>
          <w:sz w:val="28"/>
          <w:szCs w:val="28"/>
          <w:lang w:eastAsia="ru-RU"/>
        </w:rPr>
        <w:t xml:space="preserve"> дана краткая характеристика работы: обоснованы актуальность, объект и предмет исследования, сформулированы цель, рабочая гипотеза, задачи, научная новизна и практическая значимость работы, описаны применяемые методы исследования. </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b/>
          <w:kern w:val="0"/>
          <w:sz w:val="28"/>
          <w:szCs w:val="28"/>
          <w:lang w:eastAsia="ru-RU"/>
        </w:rPr>
        <w:t>В первой главе</w:t>
      </w:r>
      <w:r w:rsidRPr="00241300">
        <w:rPr>
          <w:rFonts w:ascii="Times New Roman" w:eastAsia="Times New Roman" w:hAnsi="Times New Roman" w:cs="Times New Roman"/>
          <w:kern w:val="0"/>
          <w:sz w:val="28"/>
          <w:szCs w:val="28"/>
          <w:lang w:eastAsia="ru-RU"/>
        </w:rPr>
        <w:t xml:space="preserve"> (</w:t>
      </w:r>
      <w:r w:rsidRPr="00241300">
        <w:rPr>
          <w:rFonts w:ascii="Times New Roman" w:eastAsia="Times New Roman" w:hAnsi="Times New Roman" w:cs="Times New Roman"/>
          <w:i/>
          <w:kern w:val="0"/>
          <w:sz w:val="28"/>
          <w:szCs w:val="28"/>
          <w:lang w:eastAsia="ru-RU"/>
        </w:rPr>
        <w:t>Анализ существующих технологии устройства ограждающих конструкций из керамзитобетона и поризованного бетона)</w:t>
      </w:r>
      <w:r w:rsidRPr="00241300">
        <w:rPr>
          <w:rFonts w:ascii="Times New Roman" w:eastAsia="Times New Roman" w:hAnsi="Times New Roman" w:cs="Times New Roman"/>
          <w:kern w:val="0"/>
          <w:sz w:val="28"/>
          <w:szCs w:val="28"/>
          <w:lang w:eastAsia="ru-RU"/>
        </w:rPr>
        <w:t xml:space="preserve"> дан краткий </w:t>
      </w:r>
      <w:r w:rsidRPr="00241300">
        <w:rPr>
          <w:rFonts w:ascii="Times New Roman" w:eastAsia="Times New Roman" w:hAnsi="Times New Roman" w:cs="Times New Roman"/>
          <w:iCs/>
          <w:spacing w:val="-2"/>
          <w:kern w:val="0"/>
          <w:sz w:val="28"/>
          <w:szCs w:val="28"/>
          <w:lang w:eastAsia="ru-RU"/>
        </w:rPr>
        <w:t>обзор развития поризованных легких бетонов</w:t>
      </w:r>
      <w:r w:rsidRPr="00241300">
        <w:rPr>
          <w:rFonts w:ascii="Times New Roman" w:eastAsia="Times New Roman" w:hAnsi="Times New Roman" w:cs="Times New Roman"/>
          <w:kern w:val="0"/>
          <w:sz w:val="28"/>
          <w:szCs w:val="28"/>
          <w:lang w:eastAsia="ru-RU"/>
        </w:rPr>
        <w:t>, проанализированы существующие методы зимнего бетонирования</w:t>
      </w:r>
      <w:r w:rsidRPr="00241300">
        <w:rPr>
          <w:rFonts w:ascii="Times New Roman" w:eastAsia="Times New Roman" w:hAnsi="Times New Roman" w:cs="Times New Roman"/>
          <w:iCs/>
          <w:spacing w:val="-2"/>
          <w:kern w:val="0"/>
          <w:sz w:val="28"/>
          <w:szCs w:val="28"/>
          <w:lang w:eastAsia="ru-RU"/>
        </w:rPr>
        <w:t xml:space="preserve">. </w:t>
      </w:r>
      <w:r w:rsidRPr="00241300">
        <w:rPr>
          <w:rFonts w:ascii="Times New Roman" w:eastAsia="Times New Roman" w:hAnsi="Times New Roman" w:cs="Times New Roman"/>
          <w:kern w:val="0"/>
          <w:sz w:val="28"/>
          <w:szCs w:val="28"/>
          <w:lang w:eastAsia="ru-RU"/>
        </w:rPr>
        <w:t>Впервые идея о возможности введения пористого заполнителя в ячеистую смесь была высказана в 1931г. проф. А.А. Брюшковым и в 1933г. проф. В.Г. Скрамтаевым. Первые экспериментальные данные по изготовлению поризованных легких бетонов были опубликованы в 1939г. проф. Н.А. Поповым. В этой работе было показано, что на цементах сравнительно низких марок (200 – 300) с применением крупных заполнителей (пемзы, котельного шлака и кирпичного щебня) можно получить безавтоклавный легкий бетон плотностью в сухом состоянии 700 – I000 кг/м</w:t>
      </w:r>
      <w:r w:rsidRPr="00241300">
        <w:rPr>
          <w:rFonts w:ascii="Times New Roman" w:eastAsia="Times New Roman" w:hAnsi="Times New Roman" w:cs="Times New Roman"/>
          <w:kern w:val="0"/>
          <w:sz w:val="28"/>
          <w:szCs w:val="28"/>
          <w:vertAlign w:val="superscript"/>
          <w:lang w:eastAsia="ru-RU"/>
        </w:rPr>
        <w:t>3</w:t>
      </w:r>
      <w:r w:rsidRPr="00241300">
        <w:rPr>
          <w:rFonts w:ascii="Times New Roman" w:eastAsia="Times New Roman" w:hAnsi="Times New Roman" w:cs="Times New Roman"/>
          <w:kern w:val="0"/>
          <w:sz w:val="28"/>
          <w:szCs w:val="28"/>
          <w:lang w:eastAsia="ru-RU"/>
        </w:rPr>
        <w:t xml:space="preserve"> и с прочностью при сжатии до З МПа. В последующие годы в своих работах проф. Н. А. Попов неоднократно рекомендовал для получения легкого бетона наименьшей плотности повышать в нем содержание крупного пористого заполнителя и поризовать растворную часть.</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Одной из работ в этом направлении было предложение кафедры «Производство строительных материалов, изделий и конструкций» Самарской государственной архитектурно-строительной академии по получению принципиально нового материала – беспесчаного керамзитопенобетона с цементным камнем, поризованным технической синтетической пеной.</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Изменения, которые претерпевают структура и свойства легкого бетона с поризованной растворной частью на пористых заполнителях довольно подробно освещены в работах И.Н. Ахвердова, А.И. Ваганова, В.Г. Довжика, А.И. Иванова, С.М. Ицковича, Д.П. Кисилева, Ю.Е. Корниловича, А.И. Кудрявцева, Г.И. Курасовой, Ю.Д. Нациевского, М.А. Попова, М.3. Симонова, Б.С. </w:t>
      </w:r>
      <w:r w:rsidRPr="00241300">
        <w:rPr>
          <w:rFonts w:ascii="Times New Roman" w:eastAsia="Times New Roman" w:hAnsi="Times New Roman" w:cs="Times New Roman"/>
          <w:kern w:val="0"/>
          <w:sz w:val="28"/>
          <w:lang w:eastAsia="ru-RU"/>
        </w:rPr>
        <w:t>Комиссаренко</w:t>
      </w:r>
      <w:r w:rsidRPr="00241300">
        <w:rPr>
          <w:rFonts w:ascii="Times New Roman" w:eastAsia="Times New Roman" w:hAnsi="Times New Roman" w:cs="Times New Roman"/>
          <w:kern w:val="0"/>
          <w:sz w:val="28"/>
          <w:szCs w:val="28"/>
          <w:lang w:eastAsia="ru-RU"/>
        </w:rPr>
        <w:t xml:space="preserve">, А.Г. </w:t>
      </w:r>
      <w:r w:rsidRPr="00241300">
        <w:rPr>
          <w:rFonts w:ascii="Times New Roman" w:eastAsia="Times New Roman" w:hAnsi="Times New Roman" w:cs="Times New Roman"/>
          <w:kern w:val="0"/>
          <w:sz w:val="28"/>
          <w:lang w:eastAsia="ru-RU"/>
        </w:rPr>
        <w:t>Чикноворьян</w:t>
      </w:r>
      <w:r w:rsidRPr="00241300">
        <w:rPr>
          <w:rFonts w:ascii="Times New Roman" w:eastAsia="Times New Roman" w:hAnsi="Times New Roman" w:cs="Times New Roman"/>
          <w:kern w:val="0"/>
          <w:sz w:val="28"/>
          <w:szCs w:val="28"/>
          <w:lang w:eastAsia="ru-RU"/>
        </w:rPr>
        <w:t xml:space="preserve"> и других ученых.</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Следует отметить, что большинство исследований и разработок указанных авторов ориентированы на заводское производство легкобетонных изделий. Большинство работ безавтоклавному пенобетону предполагают его получение в заводских или построечных условиях в теплое время года.</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spacing w:val="-1"/>
          <w:kern w:val="0"/>
          <w:sz w:val="28"/>
          <w:szCs w:val="28"/>
          <w:lang w:eastAsia="ru-RU"/>
        </w:rPr>
      </w:pPr>
      <w:r w:rsidRPr="00241300">
        <w:rPr>
          <w:rFonts w:ascii="Times New Roman" w:eastAsia="Times New Roman" w:hAnsi="Times New Roman" w:cs="Times New Roman"/>
          <w:kern w:val="0"/>
          <w:sz w:val="28"/>
          <w:szCs w:val="28"/>
          <w:lang w:eastAsia="ru-RU"/>
        </w:rPr>
        <w:t xml:space="preserve">Дан краткий анализ существующих методов ускорения твердения бетона и зимнего бетонирования при устройстве ограждающих конструкций. Один из первых методов – метод термоса - предложен И.А. </w:t>
      </w:r>
      <w:r w:rsidRPr="00241300">
        <w:rPr>
          <w:rFonts w:ascii="Times New Roman" w:eastAsia="Times New Roman" w:hAnsi="Times New Roman" w:cs="Times New Roman"/>
          <w:spacing w:val="1"/>
          <w:kern w:val="0"/>
          <w:sz w:val="28"/>
          <w:szCs w:val="28"/>
          <w:lang w:eastAsia="ru-RU"/>
        </w:rPr>
        <w:t>Киреенко в 1910 году. Эффективность мето</w:t>
      </w:r>
      <w:r w:rsidRPr="00241300">
        <w:rPr>
          <w:rFonts w:ascii="Times New Roman" w:eastAsia="Times New Roman" w:hAnsi="Times New Roman" w:cs="Times New Roman"/>
          <w:spacing w:val="-1"/>
          <w:kern w:val="0"/>
          <w:sz w:val="28"/>
          <w:szCs w:val="28"/>
          <w:lang w:eastAsia="ru-RU"/>
        </w:rPr>
        <w:t xml:space="preserve">да подтверждена в 1936 году С.А. Мироновым. В 1943 году С.Д. Левиным </w:t>
      </w:r>
      <w:r w:rsidRPr="00241300">
        <w:rPr>
          <w:rFonts w:ascii="Times New Roman" w:eastAsia="Times New Roman" w:hAnsi="Times New Roman" w:cs="Times New Roman"/>
          <w:kern w:val="0"/>
          <w:sz w:val="28"/>
          <w:szCs w:val="28"/>
          <w:lang w:eastAsia="ru-RU"/>
        </w:rPr>
        <w:t>и Б.Г. Скрамтаевым предложен кратковременный начальный электропро</w:t>
      </w:r>
      <w:r w:rsidRPr="00241300">
        <w:rPr>
          <w:rFonts w:ascii="Times New Roman" w:eastAsia="Times New Roman" w:hAnsi="Times New Roman" w:cs="Times New Roman"/>
          <w:spacing w:val="1"/>
          <w:kern w:val="0"/>
          <w:sz w:val="28"/>
          <w:szCs w:val="28"/>
          <w:lang w:eastAsia="ru-RU"/>
        </w:rPr>
        <w:t>грев бетона в конструкции с последующим термосным выдерживанием. Первый опыт предварительного подогрева бетонной смеси с последующей вы</w:t>
      </w:r>
      <w:r w:rsidRPr="00241300">
        <w:rPr>
          <w:rFonts w:ascii="Times New Roman" w:eastAsia="Times New Roman" w:hAnsi="Times New Roman" w:cs="Times New Roman"/>
          <w:spacing w:val="-1"/>
          <w:kern w:val="0"/>
          <w:sz w:val="28"/>
          <w:szCs w:val="28"/>
          <w:lang w:eastAsia="ru-RU"/>
        </w:rPr>
        <w:t xml:space="preserve">держкой в теплоизоляционном слое описан в трудах С.А. Миронова в 1956 году. </w:t>
      </w:r>
    </w:p>
    <w:p w:rsidR="00241300" w:rsidRPr="00241300" w:rsidRDefault="00241300" w:rsidP="00241300">
      <w:pPr>
        <w:widowControl/>
        <w:shd w:val="clear" w:color="auto" w:fill="FFFFFF"/>
        <w:tabs>
          <w:tab w:val="clear" w:pos="709"/>
        </w:tabs>
        <w:suppressAutoHyphens w:val="0"/>
        <w:spacing w:before="10" w:after="0" w:line="240" w:lineRule="auto"/>
        <w:ind w:right="-46" w:firstLine="720"/>
        <w:rPr>
          <w:rFonts w:ascii="Times New Roman" w:eastAsia="Times New Roman" w:hAnsi="Times New Roman" w:cs="Times New Roman"/>
          <w:spacing w:val="-2"/>
          <w:kern w:val="0"/>
          <w:sz w:val="28"/>
          <w:szCs w:val="28"/>
          <w:lang w:eastAsia="ru-RU"/>
        </w:rPr>
      </w:pPr>
      <w:r w:rsidRPr="00241300">
        <w:rPr>
          <w:rFonts w:ascii="Times New Roman" w:eastAsia="Times New Roman" w:hAnsi="Times New Roman" w:cs="Times New Roman"/>
          <w:spacing w:val="3"/>
          <w:kern w:val="0"/>
          <w:sz w:val="28"/>
          <w:szCs w:val="28"/>
          <w:lang w:eastAsia="ru-RU"/>
        </w:rPr>
        <w:t xml:space="preserve">Одним из способов снижения энергозатрат при тепловой обработке </w:t>
      </w:r>
      <w:r w:rsidRPr="00241300">
        <w:rPr>
          <w:rFonts w:ascii="Times New Roman" w:eastAsia="Times New Roman" w:hAnsi="Times New Roman" w:cs="Times New Roman"/>
          <w:kern w:val="0"/>
          <w:sz w:val="28"/>
          <w:szCs w:val="28"/>
          <w:lang w:eastAsia="ru-RU"/>
        </w:rPr>
        <w:t xml:space="preserve">и повышения показателей назначения бетона является использование </w:t>
      </w:r>
      <w:r w:rsidRPr="00241300">
        <w:rPr>
          <w:rFonts w:ascii="Times New Roman" w:eastAsia="Times New Roman" w:hAnsi="Times New Roman" w:cs="Times New Roman"/>
          <w:spacing w:val="1"/>
          <w:kern w:val="0"/>
          <w:sz w:val="28"/>
          <w:szCs w:val="28"/>
          <w:lang w:eastAsia="ru-RU"/>
        </w:rPr>
        <w:t>предварительно разогретых бетонных смесей, применение которых сокращает длительность тепловой обработки и дает возможность в некото</w:t>
      </w:r>
      <w:r w:rsidRPr="00241300">
        <w:rPr>
          <w:rFonts w:ascii="Times New Roman" w:eastAsia="Times New Roman" w:hAnsi="Times New Roman" w:cs="Times New Roman"/>
          <w:spacing w:val="-2"/>
          <w:kern w:val="0"/>
          <w:sz w:val="28"/>
          <w:szCs w:val="28"/>
          <w:lang w:eastAsia="ru-RU"/>
        </w:rPr>
        <w:t>рых случаях полностью исключить последующую тепловую обработку.</w:t>
      </w:r>
    </w:p>
    <w:p w:rsidR="00241300" w:rsidRPr="00241300" w:rsidRDefault="00241300" w:rsidP="00241300">
      <w:pPr>
        <w:widowControl/>
        <w:shd w:val="clear" w:color="auto" w:fill="FFFFFF"/>
        <w:tabs>
          <w:tab w:val="clear" w:pos="709"/>
        </w:tabs>
        <w:suppressAutoHyphens w:val="0"/>
        <w:spacing w:before="10" w:after="0" w:line="240" w:lineRule="auto"/>
        <w:ind w:right="-46"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spacing w:val="-3"/>
          <w:kern w:val="0"/>
          <w:sz w:val="28"/>
          <w:szCs w:val="28"/>
          <w:lang w:eastAsia="ru-RU"/>
        </w:rPr>
        <w:t>Суть этого метода заключается в том, что тепло в бетонную смесь вносится до ее укладки и уплотнения. Применительно к тяжелому бетону предварительный электроразогрев бетонной смеси изучен достаточно хорошо. Известны исследования и разработки по предварительному электроразогреву керамзитобетонных смесей. Имеются отдельные работы по предварительному электроразогреву и пенобетонных смесей. Работ по предварительному электроразогреву керамзитопенобетонных смесей автором не обнаружено.</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iCs/>
          <w:spacing w:val="-3"/>
          <w:kern w:val="0"/>
          <w:sz w:val="28"/>
          <w:szCs w:val="28"/>
          <w:lang w:eastAsia="ru-RU"/>
        </w:rPr>
      </w:pPr>
      <w:r w:rsidRPr="00241300">
        <w:rPr>
          <w:rFonts w:ascii="Times New Roman" w:eastAsia="Times New Roman" w:hAnsi="Times New Roman" w:cs="Times New Roman"/>
          <w:spacing w:val="1"/>
          <w:kern w:val="0"/>
          <w:sz w:val="28"/>
          <w:szCs w:val="28"/>
          <w:lang w:eastAsia="ru-RU"/>
        </w:rPr>
        <w:t>С 1979 года начался переход от порционного электроразогрева к непре</w:t>
      </w:r>
      <w:r w:rsidRPr="00241300">
        <w:rPr>
          <w:rFonts w:ascii="Times New Roman" w:eastAsia="Times New Roman" w:hAnsi="Times New Roman" w:cs="Times New Roman"/>
          <w:kern w:val="0"/>
          <w:sz w:val="28"/>
          <w:szCs w:val="28"/>
          <w:lang w:eastAsia="ru-RU"/>
        </w:rPr>
        <w:t>рывному, что позволило снизить расход электроэнергии и повысить технологи</w:t>
      </w:r>
      <w:r w:rsidRPr="00241300">
        <w:rPr>
          <w:rFonts w:ascii="Times New Roman" w:eastAsia="Times New Roman" w:hAnsi="Times New Roman" w:cs="Times New Roman"/>
          <w:spacing w:val="1"/>
          <w:kern w:val="0"/>
          <w:sz w:val="28"/>
          <w:szCs w:val="28"/>
          <w:lang w:eastAsia="ru-RU"/>
        </w:rPr>
        <w:t>ческую живучесть разогретой смеси. Основы современных технологий, бази</w:t>
      </w:r>
      <w:r w:rsidRPr="00241300">
        <w:rPr>
          <w:rFonts w:ascii="Times New Roman" w:eastAsia="Times New Roman" w:hAnsi="Times New Roman" w:cs="Times New Roman"/>
          <w:spacing w:val="3"/>
          <w:kern w:val="0"/>
          <w:sz w:val="28"/>
          <w:szCs w:val="28"/>
          <w:lang w:eastAsia="ru-RU"/>
        </w:rPr>
        <w:t xml:space="preserve">рующихся на непрерывном электроразогреве смеси, сформированы трудами </w:t>
      </w:r>
      <w:r w:rsidRPr="00241300">
        <w:rPr>
          <w:rFonts w:ascii="Times New Roman" w:eastAsia="Times New Roman" w:hAnsi="Times New Roman" w:cs="Times New Roman"/>
          <w:spacing w:val="2"/>
          <w:kern w:val="0"/>
          <w:sz w:val="28"/>
          <w:szCs w:val="28"/>
          <w:lang w:eastAsia="ru-RU"/>
        </w:rPr>
        <w:t xml:space="preserve">А.С. Арбеньевым, </w:t>
      </w:r>
      <w:r w:rsidRPr="00241300">
        <w:rPr>
          <w:rFonts w:ascii="Times New Roman" w:eastAsia="Times New Roman" w:hAnsi="Times New Roman" w:cs="Times New Roman"/>
          <w:spacing w:val="2"/>
          <w:kern w:val="0"/>
          <w:sz w:val="28"/>
          <w:szCs w:val="28"/>
          <w:lang w:val="en-US" w:eastAsia="ru-RU"/>
        </w:rPr>
        <w:t>B</w:t>
      </w:r>
      <w:r w:rsidRPr="00241300">
        <w:rPr>
          <w:rFonts w:ascii="Times New Roman" w:eastAsia="Times New Roman" w:hAnsi="Times New Roman" w:cs="Times New Roman"/>
          <w:spacing w:val="2"/>
          <w:kern w:val="0"/>
          <w:sz w:val="28"/>
          <w:szCs w:val="28"/>
          <w:lang w:eastAsia="ru-RU"/>
        </w:rPr>
        <w:t>.</w:t>
      </w:r>
      <w:r w:rsidRPr="00241300">
        <w:rPr>
          <w:rFonts w:ascii="Times New Roman" w:eastAsia="Times New Roman" w:hAnsi="Times New Roman" w:cs="Times New Roman"/>
          <w:spacing w:val="2"/>
          <w:kern w:val="0"/>
          <w:sz w:val="28"/>
          <w:szCs w:val="28"/>
          <w:lang w:val="en-US" w:eastAsia="ru-RU"/>
        </w:rPr>
        <w:t>C</w:t>
      </w:r>
      <w:r w:rsidRPr="00241300">
        <w:rPr>
          <w:rFonts w:ascii="Times New Roman" w:eastAsia="Times New Roman" w:hAnsi="Times New Roman" w:cs="Times New Roman"/>
          <w:spacing w:val="2"/>
          <w:kern w:val="0"/>
          <w:sz w:val="28"/>
          <w:szCs w:val="28"/>
          <w:lang w:eastAsia="ru-RU"/>
        </w:rPr>
        <w:t xml:space="preserve">. Баталова, В.Я. Гендина, А.И. Гныри, </w:t>
      </w:r>
      <w:r w:rsidRPr="00241300">
        <w:rPr>
          <w:rFonts w:ascii="Times New Roman" w:eastAsia="Times New Roman" w:hAnsi="Times New Roman" w:cs="Times New Roman"/>
          <w:kern w:val="0"/>
          <w:sz w:val="28"/>
          <w:szCs w:val="28"/>
          <w:lang w:eastAsia="ru-RU"/>
        </w:rPr>
        <w:t>С.Г. Головнева, В.И. Зубкова, Л.М. Колчеданцева, П.Г. Комохо</w:t>
      </w:r>
      <w:r w:rsidRPr="00241300">
        <w:rPr>
          <w:rFonts w:ascii="Times New Roman" w:eastAsia="Times New Roman" w:hAnsi="Times New Roman" w:cs="Times New Roman"/>
          <w:spacing w:val="-1"/>
          <w:kern w:val="0"/>
          <w:sz w:val="28"/>
          <w:szCs w:val="28"/>
          <w:lang w:eastAsia="ru-RU"/>
        </w:rPr>
        <w:t xml:space="preserve">ва, Б.М. Красновского, Б.А. Крылова, А.В. Лагойды, А.И. </w:t>
      </w:r>
      <w:r w:rsidRPr="00241300">
        <w:rPr>
          <w:rFonts w:ascii="Times New Roman" w:eastAsia="Times New Roman" w:hAnsi="Times New Roman" w:cs="Times New Roman"/>
          <w:kern w:val="0"/>
          <w:sz w:val="28"/>
          <w:szCs w:val="28"/>
          <w:lang w:eastAsia="ru-RU"/>
        </w:rPr>
        <w:t>Ли</w:t>
      </w:r>
      <w:r w:rsidRPr="00241300">
        <w:rPr>
          <w:rFonts w:ascii="Times New Roman" w:eastAsia="Times New Roman" w:hAnsi="Times New Roman" w:cs="Times New Roman"/>
          <w:iCs/>
          <w:kern w:val="0"/>
          <w:sz w:val="28"/>
          <w:szCs w:val="28"/>
          <w:lang w:eastAsia="ru-RU"/>
        </w:rPr>
        <w:t xml:space="preserve">, </w:t>
      </w:r>
      <w:r w:rsidRPr="00241300">
        <w:rPr>
          <w:rFonts w:ascii="Times New Roman" w:eastAsia="Times New Roman" w:hAnsi="Times New Roman" w:cs="Times New Roman"/>
          <w:iCs/>
          <w:kern w:val="0"/>
          <w:sz w:val="28"/>
          <w:szCs w:val="28"/>
          <w:lang w:val="en-US" w:eastAsia="ru-RU"/>
        </w:rPr>
        <w:t>B</w:t>
      </w:r>
      <w:r w:rsidRPr="00241300">
        <w:rPr>
          <w:rFonts w:ascii="Times New Roman" w:eastAsia="Times New Roman" w:hAnsi="Times New Roman" w:cs="Times New Roman"/>
          <w:iCs/>
          <w:kern w:val="0"/>
          <w:sz w:val="28"/>
          <w:szCs w:val="28"/>
          <w:lang w:eastAsia="ru-RU"/>
        </w:rPr>
        <w:t>.</w:t>
      </w:r>
      <w:r w:rsidRPr="00241300">
        <w:rPr>
          <w:rFonts w:ascii="Times New Roman" w:eastAsia="Times New Roman" w:hAnsi="Times New Roman" w:cs="Times New Roman"/>
          <w:iCs/>
          <w:kern w:val="0"/>
          <w:sz w:val="28"/>
          <w:szCs w:val="28"/>
          <w:lang w:val="en-US" w:eastAsia="ru-RU"/>
        </w:rPr>
        <w:t>C</w:t>
      </w:r>
      <w:r w:rsidRPr="00241300">
        <w:rPr>
          <w:rFonts w:ascii="Times New Roman" w:eastAsia="Times New Roman" w:hAnsi="Times New Roman" w:cs="Times New Roman"/>
          <w:iCs/>
          <w:kern w:val="0"/>
          <w:sz w:val="28"/>
          <w:szCs w:val="28"/>
          <w:lang w:eastAsia="ru-RU"/>
        </w:rPr>
        <w:t xml:space="preserve">. </w:t>
      </w:r>
      <w:r w:rsidRPr="00241300">
        <w:rPr>
          <w:rFonts w:ascii="Times New Roman" w:eastAsia="Times New Roman" w:hAnsi="Times New Roman" w:cs="Times New Roman"/>
          <w:kern w:val="0"/>
          <w:sz w:val="28"/>
          <w:szCs w:val="28"/>
          <w:lang w:eastAsia="ru-RU"/>
        </w:rPr>
        <w:t xml:space="preserve">Лукьянова, В.П. Лысова, </w:t>
      </w:r>
      <w:r w:rsidRPr="00241300">
        <w:rPr>
          <w:rFonts w:ascii="Times New Roman" w:eastAsia="Times New Roman" w:hAnsi="Times New Roman" w:cs="Times New Roman"/>
          <w:iCs/>
          <w:kern w:val="0"/>
          <w:sz w:val="28"/>
          <w:szCs w:val="28"/>
          <w:lang w:eastAsia="ru-RU"/>
        </w:rPr>
        <w:t xml:space="preserve">ГТ. </w:t>
      </w:r>
      <w:r w:rsidRPr="00241300">
        <w:rPr>
          <w:rFonts w:ascii="Times New Roman" w:eastAsia="Times New Roman" w:hAnsi="Times New Roman" w:cs="Times New Roman"/>
          <w:kern w:val="0"/>
          <w:sz w:val="28"/>
          <w:szCs w:val="28"/>
          <w:lang w:eastAsia="ru-RU"/>
        </w:rPr>
        <w:t xml:space="preserve">Месинева, </w:t>
      </w:r>
      <w:r w:rsidRPr="00241300">
        <w:rPr>
          <w:rFonts w:ascii="Times New Roman" w:eastAsia="Times New Roman" w:hAnsi="Times New Roman" w:cs="Times New Roman"/>
          <w:iCs/>
          <w:kern w:val="0"/>
          <w:sz w:val="28"/>
          <w:szCs w:val="28"/>
          <w:lang w:eastAsia="ru-RU"/>
        </w:rPr>
        <w:t xml:space="preserve">О.П. </w:t>
      </w:r>
      <w:r w:rsidRPr="00241300">
        <w:rPr>
          <w:rFonts w:ascii="Times New Roman" w:eastAsia="Times New Roman" w:hAnsi="Times New Roman" w:cs="Times New Roman"/>
          <w:kern w:val="0"/>
          <w:sz w:val="28"/>
          <w:szCs w:val="28"/>
          <w:lang w:eastAsia="ru-RU"/>
        </w:rPr>
        <w:t>Мчед</w:t>
      </w:r>
      <w:r w:rsidRPr="00241300">
        <w:rPr>
          <w:rFonts w:ascii="Times New Roman" w:eastAsia="Times New Roman" w:hAnsi="Times New Roman" w:cs="Times New Roman"/>
          <w:spacing w:val="1"/>
          <w:kern w:val="0"/>
          <w:sz w:val="28"/>
          <w:szCs w:val="28"/>
          <w:lang w:eastAsia="ru-RU"/>
        </w:rPr>
        <w:t xml:space="preserve">лова-Петросяна, В.Г. Петрова-Денисова, В.И. Соломатова, А.В. </w:t>
      </w:r>
      <w:r w:rsidRPr="00241300">
        <w:rPr>
          <w:rFonts w:ascii="Times New Roman" w:eastAsia="Times New Roman" w:hAnsi="Times New Roman" w:cs="Times New Roman"/>
          <w:spacing w:val="-3"/>
          <w:kern w:val="0"/>
          <w:sz w:val="28"/>
          <w:szCs w:val="28"/>
          <w:lang w:eastAsia="ru-RU"/>
        </w:rPr>
        <w:t>Ушерова-Маршака и др</w:t>
      </w:r>
      <w:r w:rsidRPr="00241300">
        <w:rPr>
          <w:rFonts w:ascii="Times New Roman" w:eastAsia="Times New Roman" w:hAnsi="Times New Roman" w:cs="Times New Roman"/>
          <w:iCs/>
          <w:spacing w:val="-3"/>
          <w:kern w:val="0"/>
          <w:sz w:val="28"/>
          <w:szCs w:val="28"/>
          <w:lang w:eastAsia="ru-RU"/>
        </w:rPr>
        <w:t>.</w:t>
      </w: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10"/>
          <w:kern w:val="0"/>
          <w:sz w:val="28"/>
          <w:szCs w:val="28"/>
          <w:lang w:eastAsia="ru-RU"/>
        </w:rPr>
      </w:pPr>
      <w:r w:rsidRPr="00241300">
        <w:rPr>
          <w:rFonts w:ascii="Times New Roman" w:eastAsia="Times New Roman" w:hAnsi="Times New Roman" w:cs="Times New Roman"/>
          <w:spacing w:val="-5"/>
          <w:kern w:val="0"/>
          <w:sz w:val="28"/>
          <w:szCs w:val="28"/>
          <w:lang w:eastAsia="ru-RU"/>
        </w:rPr>
        <w:t xml:space="preserve">В 60-х годах проф. Штолем Т.М. и к.т.н. Кикавой О.И. </w:t>
      </w:r>
      <w:r w:rsidRPr="00241300">
        <w:rPr>
          <w:rFonts w:ascii="Times New Roman" w:eastAsia="Times New Roman" w:hAnsi="Times New Roman" w:cs="Times New Roman"/>
          <w:spacing w:val="-9"/>
          <w:kern w:val="0"/>
          <w:sz w:val="28"/>
          <w:szCs w:val="28"/>
          <w:lang w:eastAsia="ru-RU"/>
        </w:rPr>
        <w:t xml:space="preserve">была разработана принципиально новая ресурсосберегающая технология </w:t>
      </w:r>
      <w:r w:rsidRPr="00241300">
        <w:rPr>
          <w:rFonts w:ascii="Times New Roman" w:eastAsia="Times New Roman" w:hAnsi="Times New Roman" w:cs="Times New Roman"/>
          <w:spacing w:val="-11"/>
          <w:kern w:val="0"/>
          <w:sz w:val="28"/>
          <w:szCs w:val="28"/>
          <w:lang w:eastAsia="ru-RU"/>
        </w:rPr>
        <w:t>производства керамзитобетонных изделий, заключающаяся в использова</w:t>
      </w:r>
      <w:r w:rsidRPr="00241300">
        <w:rPr>
          <w:rFonts w:ascii="Times New Roman" w:eastAsia="Times New Roman" w:hAnsi="Times New Roman" w:cs="Times New Roman"/>
          <w:spacing w:val="-9"/>
          <w:kern w:val="0"/>
          <w:sz w:val="28"/>
          <w:szCs w:val="28"/>
          <w:lang w:eastAsia="ru-RU"/>
        </w:rPr>
        <w:t>нии тепла керамзита, взятого с заводов по его производству для ускорения твердения керамзитобетонов. Исследования показали, что при использовании в качестве крупного заполнителя горячего керамзита, возможно получение керамзитобетонов, имеющих более высокие прочност</w:t>
      </w:r>
      <w:r w:rsidRPr="00241300">
        <w:rPr>
          <w:rFonts w:ascii="Times New Roman" w:eastAsia="Times New Roman" w:hAnsi="Times New Roman" w:cs="Times New Roman"/>
          <w:kern w:val="0"/>
          <w:sz w:val="28"/>
          <w:szCs w:val="28"/>
          <w:lang w:eastAsia="ru-RU"/>
        </w:rPr>
        <w:t>ные показатели, чем у бетонов, нормальных условий твердения (на 20-30%), кроме того, значительно сокращаются сроки набора прочности бе</w:t>
      </w:r>
      <w:r w:rsidRPr="00241300">
        <w:rPr>
          <w:rFonts w:ascii="Times New Roman" w:eastAsia="Times New Roman" w:hAnsi="Times New Roman" w:cs="Times New Roman"/>
          <w:spacing w:val="-11"/>
          <w:kern w:val="0"/>
          <w:sz w:val="28"/>
          <w:szCs w:val="28"/>
          <w:lang w:eastAsia="ru-RU"/>
        </w:rPr>
        <w:t xml:space="preserve">тоном (в суточном возрасте образцы бетонов, приготовленных на горячем </w:t>
      </w:r>
      <w:r w:rsidRPr="00241300">
        <w:rPr>
          <w:rFonts w:ascii="Times New Roman" w:eastAsia="Times New Roman" w:hAnsi="Times New Roman" w:cs="Times New Roman"/>
          <w:kern w:val="0"/>
          <w:sz w:val="28"/>
          <w:szCs w:val="28"/>
          <w:lang w:eastAsia="ru-RU"/>
        </w:rPr>
        <w:t xml:space="preserve">керамзите, имели до 75% </w:t>
      </w:r>
      <w:r w:rsidRPr="00241300">
        <w:rPr>
          <w:rFonts w:ascii="Times New Roman" w:eastAsia="Times New Roman" w:hAnsi="Times New Roman" w:cs="Times New Roman"/>
          <w:kern w:val="0"/>
          <w:sz w:val="28"/>
          <w:szCs w:val="28"/>
          <w:lang w:val="en-US" w:eastAsia="ru-RU"/>
        </w:rPr>
        <w:t>R</w:t>
      </w:r>
      <w:r w:rsidRPr="00241300">
        <w:rPr>
          <w:rFonts w:ascii="Times New Roman" w:eastAsia="Times New Roman" w:hAnsi="Times New Roman" w:cs="Times New Roman"/>
          <w:kern w:val="0"/>
          <w:sz w:val="28"/>
          <w:szCs w:val="28"/>
          <w:vertAlign w:val="subscript"/>
          <w:lang w:eastAsia="ru-RU"/>
        </w:rPr>
        <w:t>28</w:t>
      </w:r>
      <w:r w:rsidRPr="00241300">
        <w:rPr>
          <w:rFonts w:ascii="Times New Roman" w:eastAsia="Times New Roman" w:hAnsi="Times New Roman" w:cs="Times New Roman"/>
          <w:kern w:val="0"/>
          <w:sz w:val="28"/>
          <w:szCs w:val="28"/>
          <w:lang w:eastAsia="ru-RU"/>
        </w:rPr>
        <w:t xml:space="preserve">). Были проведены исследования кинетики </w:t>
      </w:r>
      <w:r w:rsidRPr="00241300">
        <w:rPr>
          <w:rFonts w:ascii="Times New Roman" w:eastAsia="Times New Roman" w:hAnsi="Times New Roman" w:cs="Times New Roman"/>
          <w:spacing w:val="-10"/>
          <w:kern w:val="0"/>
          <w:sz w:val="28"/>
          <w:szCs w:val="28"/>
          <w:lang w:eastAsia="ru-RU"/>
        </w:rPr>
        <w:t>изменения температуры на поверхности и внутри зёрен горячего керамзи</w:t>
      </w:r>
      <w:r w:rsidRPr="00241300">
        <w:rPr>
          <w:rFonts w:ascii="Times New Roman" w:eastAsia="Times New Roman" w:hAnsi="Times New Roman" w:cs="Times New Roman"/>
          <w:spacing w:val="-9"/>
          <w:kern w:val="0"/>
          <w:sz w:val="28"/>
          <w:szCs w:val="28"/>
          <w:lang w:eastAsia="ru-RU"/>
        </w:rPr>
        <w:t xml:space="preserve">та, реологии бетонных смесей, прочностных свойств полученных бетонов, </w:t>
      </w:r>
      <w:r w:rsidRPr="00241300">
        <w:rPr>
          <w:rFonts w:ascii="Times New Roman" w:eastAsia="Times New Roman" w:hAnsi="Times New Roman" w:cs="Times New Roman"/>
          <w:spacing w:val="-10"/>
          <w:kern w:val="0"/>
          <w:sz w:val="28"/>
          <w:szCs w:val="28"/>
          <w:lang w:eastAsia="ru-RU"/>
        </w:rPr>
        <w:t>в зависимости от температуры керамзита.</w:t>
      </w:r>
    </w:p>
    <w:p w:rsidR="00241300" w:rsidRPr="00241300" w:rsidRDefault="00241300" w:rsidP="00241300">
      <w:pPr>
        <w:widowControl/>
        <w:shd w:val="clear" w:color="auto" w:fill="FFFFFF"/>
        <w:tabs>
          <w:tab w:val="clear" w:pos="709"/>
        </w:tabs>
        <w:suppressAutoHyphens w:val="0"/>
        <w:spacing w:before="10" w:after="0" w:line="240" w:lineRule="auto"/>
        <w:ind w:right="-46" w:firstLine="720"/>
        <w:rPr>
          <w:rFonts w:ascii="Times New Roman" w:eastAsia="Times New Roman" w:hAnsi="Times New Roman" w:cs="Times New Roman"/>
          <w:spacing w:val="-2"/>
          <w:kern w:val="0"/>
          <w:sz w:val="28"/>
          <w:szCs w:val="28"/>
          <w:lang w:eastAsia="ru-RU"/>
        </w:rPr>
      </w:pPr>
      <w:r w:rsidRPr="00241300">
        <w:rPr>
          <w:rFonts w:ascii="Times New Roman" w:eastAsia="Times New Roman" w:hAnsi="Times New Roman" w:cs="Times New Roman"/>
          <w:spacing w:val="-2"/>
          <w:kern w:val="0"/>
          <w:sz w:val="28"/>
          <w:szCs w:val="28"/>
          <w:lang w:eastAsia="ru-RU"/>
        </w:rPr>
        <w:t xml:space="preserve">Учитывая изложенное, автором данной работы было решено при приготовлении смеси использовать подогретый керамзитовый гравий, предварительный электроразогрев смеси, затем разогретую смесь перемешивать с пеной, приготовленной на горячей воде. </w:t>
      </w:r>
    </w:p>
    <w:p w:rsidR="00241300" w:rsidRPr="00241300" w:rsidRDefault="00241300" w:rsidP="00241300">
      <w:pPr>
        <w:widowControl/>
        <w:shd w:val="clear" w:color="auto" w:fill="FFFFFF"/>
        <w:tabs>
          <w:tab w:val="clear" w:pos="709"/>
        </w:tabs>
        <w:suppressAutoHyphens w:val="0"/>
        <w:spacing w:before="10" w:after="0" w:line="240" w:lineRule="auto"/>
        <w:ind w:right="-46" w:firstLine="720"/>
        <w:rPr>
          <w:rFonts w:ascii="Times New Roman" w:eastAsia="Times New Roman" w:hAnsi="Times New Roman" w:cs="Times New Roman"/>
          <w:spacing w:val="-10"/>
          <w:kern w:val="0"/>
          <w:sz w:val="28"/>
          <w:szCs w:val="28"/>
          <w:lang w:eastAsia="ru-RU"/>
        </w:rPr>
      </w:pPr>
      <w:r w:rsidRPr="00241300">
        <w:rPr>
          <w:rFonts w:ascii="Times New Roman" w:eastAsia="Times New Roman" w:hAnsi="Times New Roman" w:cs="Times New Roman"/>
          <w:spacing w:val="-2"/>
          <w:kern w:val="0"/>
          <w:sz w:val="28"/>
          <w:szCs w:val="28"/>
          <w:lang w:eastAsia="ru-RU"/>
        </w:rPr>
        <w:t>В соответствии с этой рабочей гипотезой были сформулированы задачи диссертационной работы и структурно-логическая схема ее выполнения (рис.1).</w:t>
      </w:r>
    </w:p>
    <w:bookmarkStart w:id="0" w:name="_MON_1300562209"/>
    <w:bookmarkStart w:id="1" w:name="_MON_1301260949"/>
    <w:bookmarkStart w:id="2" w:name="_MON_1302167038"/>
    <w:bookmarkStart w:id="3" w:name="_MON_1303071007"/>
    <w:bookmarkStart w:id="4" w:name="_MON_1303235419"/>
    <w:bookmarkStart w:id="5" w:name="_MON_1303235486"/>
    <w:bookmarkStart w:id="6" w:name="_MON_1303240389"/>
    <w:bookmarkStart w:id="7" w:name="_MON_1303240499"/>
    <w:bookmarkStart w:id="8" w:name="_MON_1303242621"/>
    <w:bookmarkStart w:id="9" w:name="_MON_1303242905"/>
    <w:bookmarkStart w:id="10" w:name="_MON_1304755811"/>
    <w:bookmarkStart w:id="11" w:name="_MON_1305360367"/>
    <w:bookmarkStart w:id="12" w:name="_MON_1305360402"/>
    <w:bookmarkStart w:id="13" w:name="_MON_1305360663"/>
    <w:bookmarkStart w:id="14" w:name="_MON_1315672893"/>
    <w:bookmarkStart w:id="15" w:name="_MON_1315673016"/>
    <w:bookmarkStart w:id="16" w:name="_MON_1315673099"/>
    <w:bookmarkStart w:id="17" w:name="_MON_1315673292"/>
    <w:bookmarkStart w:id="18" w:name="_MON_1315673394"/>
    <w:bookmarkStart w:id="19" w:name="_MON_131590043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241300" w:rsidRPr="00241300" w:rsidRDefault="00241300" w:rsidP="00241300">
      <w:pPr>
        <w:widowControl/>
        <w:shd w:val="clear" w:color="auto" w:fill="FFFFFF"/>
        <w:tabs>
          <w:tab w:val="clear" w:pos="709"/>
        </w:tabs>
        <w:suppressAutoHyphens w:val="0"/>
        <w:spacing w:after="0" w:line="240" w:lineRule="auto"/>
        <w:ind w:firstLine="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4"/>
          <w:kern w:val="0"/>
          <w:sz w:val="28"/>
          <w:szCs w:val="24"/>
          <w:lang w:eastAsia="ru-RU"/>
        </w:rPr>
        <w:object w:dxaOrig="9490" w:dyaOrig="14049">
          <v:shape id="_x0000_i2045" type="#_x0000_t75" style="width:474.85pt;height:734.55pt" o:ole="">
            <v:imagedata r:id="rId12" o:title=""/>
          </v:shape>
          <o:OLEObject Type="Embed" ProgID="Word.Picture.8" ShapeID="_x0000_i2045" DrawAspect="Content" ObjectID="_1663238597" r:id="rId13"/>
        </w:objec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b/>
          <w:kern w:val="0"/>
          <w:sz w:val="28"/>
          <w:szCs w:val="28"/>
          <w:lang w:eastAsia="ru-RU"/>
        </w:rPr>
        <w:t>Вторая глава.</w:t>
      </w:r>
      <w:r w:rsidRPr="00241300">
        <w:rPr>
          <w:rFonts w:ascii="Times New Roman" w:eastAsia="Times New Roman" w:hAnsi="Times New Roman" w:cs="Times New Roman"/>
          <w:kern w:val="0"/>
          <w:sz w:val="28"/>
          <w:szCs w:val="28"/>
          <w:lang w:eastAsia="ru-RU"/>
        </w:rPr>
        <w:t xml:space="preserve"> (</w:t>
      </w:r>
      <w:r w:rsidRPr="00241300">
        <w:rPr>
          <w:rFonts w:ascii="Times New Roman" w:eastAsia="Times New Roman" w:hAnsi="Times New Roman" w:cs="Times New Roman"/>
          <w:i/>
          <w:kern w:val="0"/>
          <w:sz w:val="28"/>
          <w:szCs w:val="28"/>
          <w:lang w:eastAsia="ru-RU"/>
        </w:rPr>
        <w:t>Исследование свойств керамзитопенобетонных смесей, приготовленных с поэтапным внесением тепла</w:t>
      </w:r>
      <w:r w:rsidRPr="00241300">
        <w:rPr>
          <w:rFonts w:ascii="Times New Roman" w:eastAsia="Times New Roman" w:hAnsi="Times New Roman" w:cs="Times New Roman"/>
          <w:kern w:val="0"/>
          <w:sz w:val="28"/>
          <w:szCs w:val="28"/>
          <w:lang w:eastAsia="ru-RU"/>
        </w:rPr>
        <w:t>).</w:t>
      </w:r>
      <w:r w:rsidRPr="00241300">
        <w:rPr>
          <w:rFonts w:ascii="Times New Roman" w:eastAsia="Times New Roman" w:hAnsi="Times New Roman" w:cs="Times New Roman"/>
          <w:spacing w:val="-3"/>
          <w:kern w:val="0"/>
          <w:sz w:val="28"/>
          <w:szCs w:val="28"/>
          <w:lang w:eastAsia="ru-RU"/>
        </w:rPr>
        <w:t xml:space="preserve"> Принимая во внимания, что одним из основных факторов, влияющих на процесс превращения электрической энергии в тепловую, является удельное электрическое сопротивление разогреваемой смеси, были проведены исследования по влиянию степени поризации растворной составляющей на удельное электрическое сопротивление керамзитопенобетонной смеси (рис.2.). Установлено, что с увеличением количества вовлеченного в раствор воздуха удельное электрическое сопротивление увеличивается, что снижает эффективность превращении электрической энергии в тепловую. Превращение электрической энергии в тепловую происходит в растворной части керамзитобетонной смеси, так как зерна практически не проводят электрический ток. </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4"/>
          <w:lang w:eastAsia="ru-RU"/>
        </w:rPr>
      </w:pPr>
    </w:p>
    <w:bookmarkStart w:id="20" w:name="_MON_1315848575"/>
    <w:bookmarkStart w:id="21" w:name="_MON_1315894638"/>
    <w:bookmarkStart w:id="22" w:name="_MON_1315895151"/>
    <w:bookmarkStart w:id="23" w:name="_MON_1315896221"/>
    <w:bookmarkStart w:id="24" w:name="_MON_1315899606"/>
    <w:bookmarkStart w:id="25" w:name="_MON_1316506403"/>
    <w:bookmarkStart w:id="26" w:name="_MON_1316509738"/>
    <w:bookmarkStart w:id="27" w:name="_MON_1316515791"/>
    <w:bookmarkStart w:id="28" w:name="_MON_1316515799"/>
    <w:bookmarkEnd w:id="20"/>
    <w:bookmarkEnd w:id="21"/>
    <w:bookmarkEnd w:id="22"/>
    <w:bookmarkEnd w:id="23"/>
    <w:bookmarkEnd w:id="24"/>
    <w:bookmarkEnd w:id="25"/>
    <w:bookmarkEnd w:id="26"/>
    <w:bookmarkEnd w:id="27"/>
    <w:bookmarkEnd w:id="28"/>
    <w:p w:rsidR="00241300" w:rsidRPr="00241300" w:rsidRDefault="00241300" w:rsidP="00241300">
      <w:pPr>
        <w:widowControl/>
        <w:shd w:val="clear" w:color="auto" w:fill="FFFFFF"/>
        <w:tabs>
          <w:tab w:val="clear" w:pos="709"/>
        </w:tabs>
        <w:suppressAutoHyphens w:val="0"/>
        <w:spacing w:after="0" w:line="240" w:lineRule="auto"/>
        <w:ind w:right="-46" w:firstLine="0"/>
        <w:rPr>
          <w:rFonts w:ascii="Times New Roman" w:eastAsia="Times New Roman" w:hAnsi="Times New Roman" w:cs="Times New Roman"/>
          <w:kern w:val="0"/>
          <w:sz w:val="24"/>
          <w:szCs w:val="24"/>
          <w:lang w:eastAsia="ru-RU"/>
        </w:rPr>
      </w:pPr>
      <w:r w:rsidRPr="00241300">
        <w:rPr>
          <w:rFonts w:ascii="Times New Roman" w:eastAsia="Times New Roman" w:hAnsi="Times New Roman" w:cs="Times New Roman"/>
          <w:kern w:val="0"/>
          <w:sz w:val="24"/>
          <w:szCs w:val="24"/>
          <w:lang w:eastAsia="ru-RU"/>
        </w:rPr>
        <w:object w:dxaOrig="11159" w:dyaOrig="4885">
          <v:shape id="_x0000_i2046" type="#_x0000_t75" style="width:6in;height:181.7pt" o:ole="">
            <v:imagedata r:id="rId14" o:title=""/>
          </v:shape>
          <o:OLEObject Type="Embed" ProgID="Word.Picture.8" ShapeID="_x0000_i2046" DrawAspect="Content" ObjectID="_1663238598" r:id="rId15"/>
        </w:objec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kern w:val="0"/>
          <w:sz w:val="28"/>
          <w:szCs w:val="28"/>
          <w:lang w:eastAsia="ru-RU"/>
        </w:rPr>
      </w:pP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1"/>
          <w:kern w:val="0"/>
          <w:sz w:val="28"/>
          <w:szCs w:val="28"/>
          <w:lang w:eastAsia="ru-RU"/>
        </w:rPr>
      </w:pPr>
      <w:r w:rsidRPr="00241300">
        <w:rPr>
          <w:rFonts w:ascii="Times New Roman" w:eastAsia="Times New Roman" w:hAnsi="Times New Roman" w:cs="Times New Roman"/>
          <w:kern w:val="0"/>
          <w:sz w:val="28"/>
          <w:szCs w:val="28"/>
          <w:lang w:eastAsia="ru-RU"/>
        </w:rPr>
        <w:t>Важнейшим технологическим эффектом, достигаемым при предварительном электропрогреве бетонной смеси, является интенсификация процессов гидратации цемента, приводящая к ускоренному набору прочности бетона в раннем возрасте (рис.3.). При этом существенную роль играет то обстоятельство, что количество тепла, обусловленное превращением электрической энергии в тепловую, существенно дополняется теплом экзотермии цемента. По данным А.В. Ушерова-Маршака, тепло экзотермии цемента может составлять от 40 до 70 % от количества тепла, необходимого для получения проектной прочности бетона. В случае предварительного разогрева бетонной смеси максимум интенсивности тепловыделений цемента достигает через 1,5-2 ч после разогрева смеси.</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spacing w:val="-4"/>
          <w:kern w:val="0"/>
          <w:sz w:val="28"/>
          <w:szCs w:val="24"/>
          <w:lang w:eastAsia="ru-RU"/>
        </w:rPr>
      </w:pPr>
      <w:r w:rsidRPr="00241300">
        <w:rPr>
          <w:rFonts w:ascii="Times New Roman" w:eastAsia="Times New Roman" w:hAnsi="Times New Roman" w:cs="Times New Roman"/>
          <w:spacing w:val="-4"/>
          <w:kern w:val="0"/>
          <w:sz w:val="28"/>
          <w:szCs w:val="24"/>
          <w:lang w:eastAsia="ru-RU"/>
        </w:rPr>
        <w:t xml:space="preserve">Применительно к суровым климатическим условиям температура керамзитопенобетонной смеси к началу выдерживания бетона методом термоса должно быть </w:t>
      </w:r>
      <w:r w:rsidRPr="00241300">
        <w:rPr>
          <w:rFonts w:ascii="Times New Roman" w:eastAsia="Times New Roman" w:hAnsi="Times New Roman" w:cs="Times New Roman"/>
          <w:spacing w:val="-6"/>
          <w:kern w:val="0"/>
          <w:position w:val="-6"/>
          <w:sz w:val="28"/>
          <w:szCs w:val="28"/>
          <w:lang w:eastAsia="ru-RU"/>
        </w:rPr>
        <w:object w:dxaOrig="760" w:dyaOrig="300">
          <v:shape id="_x0000_i2047" type="#_x0000_t75" style="width:37.7pt;height:15.45pt" o:ole="">
            <v:imagedata r:id="rId16" o:title=""/>
          </v:shape>
          <o:OLEObject Type="Embed" ProgID="Equation.3" ShapeID="_x0000_i2047" DrawAspect="Content" ObjectID="_1663238599" r:id="rId17"/>
        </w:object>
      </w:r>
      <w:r w:rsidRPr="00241300">
        <w:rPr>
          <w:rFonts w:ascii="Times New Roman" w:eastAsia="Times New Roman" w:hAnsi="Times New Roman" w:cs="Times New Roman"/>
          <w:spacing w:val="-6"/>
          <w:kern w:val="0"/>
          <w:sz w:val="28"/>
          <w:szCs w:val="28"/>
          <w:vertAlign w:val="superscript"/>
          <w:lang w:eastAsia="ru-RU"/>
        </w:rPr>
        <w:t>о</w:t>
      </w:r>
      <w:r w:rsidRPr="00241300">
        <w:rPr>
          <w:rFonts w:ascii="Times New Roman" w:eastAsia="Times New Roman" w:hAnsi="Times New Roman" w:cs="Times New Roman"/>
          <w:spacing w:val="-6"/>
          <w:kern w:val="0"/>
          <w:sz w:val="28"/>
          <w:szCs w:val="28"/>
          <w:lang w:eastAsia="ru-RU"/>
        </w:rPr>
        <w:t xml:space="preserve">С. </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1"/>
          <w:kern w:val="0"/>
          <w:sz w:val="28"/>
          <w:szCs w:val="28"/>
          <w:lang w:eastAsia="ru-RU"/>
        </w:rPr>
      </w:pPr>
      <w:r w:rsidRPr="00241300">
        <w:rPr>
          <w:rFonts w:ascii="Times New Roman" w:eastAsia="Times New Roman" w:hAnsi="Times New Roman" w:cs="Times New Roman"/>
          <w:spacing w:val="-1"/>
          <w:kern w:val="0"/>
          <w:sz w:val="28"/>
          <w:szCs w:val="28"/>
          <w:lang w:eastAsia="ru-RU"/>
        </w:rPr>
        <w:t xml:space="preserve">Исследованиями А.А. Малодушева и автором экспериментально доказано, что при перепаде температур между пеной и смесью свыше 50-55 </w:t>
      </w:r>
      <w:r w:rsidRPr="00241300">
        <w:rPr>
          <w:rFonts w:ascii="Times New Roman" w:eastAsia="Times New Roman" w:hAnsi="Times New Roman" w:cs="Times New Roman"/>
          <w:spacing w:val="-1"/>
          <w:kern w:val="0"/>
          <w:sz w:val="28"/>
          <w:szCs w:val="28"/>
          <w:vertAlign w:val="superscript"/>
          <w:lang w:eastAsia="ru-RU"/>
        </w:rPr>
        <w:t>о</w:t>
      </w:r>
      <w:r w:rsidRPr="00241300">
        <w:rPr>
          <w:rFonts w:ascii="Times New Roman" w:eastAsia="Times New Roman" w:hAnsi="Times New Roman" w:cs="Times New Roman"/>
          <w:spacing w:val="-1"/>
          <w:kern w:val="0"/>
          <w:sz w:val="28"/>
          <w:szCs w:val="28"/>
          <w:lang w:eastAsia="ru-RU"/>
        </w:rPr>
        <w:t>С происходит разрушение структуры поризованной растворной части смеси.</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1"/>
          <w:kern w:val="0"/>
          <w:sz w:val="28"/>
          <w:szCs w:val="28"/>
          <w:lang w:eastAsia="ru-RU"/>
        </w:rPr>
        <w:t xml:space="preserve">Сохранение структуры растворной матрицы при ее поризации возможно за счет снижения перепада температур между перемешиваемыми материалами. Автором экспериментально доказано, что приготовление пены на горячей воде с температурой </w:t>
      </w:r>
      <w:r w:rsidRPr="00241300">
        <w:rPr>
          <w:rFonts w:ascii="Times New Roman" w:eastAsia="Times New Roman" w:hAnsi="Times New Roman" w:cs="Times New Roman"/>
          <w:spacing w:val="-6"/>
          <w:kern w:val="0"/>
          <w:sz w:val="28"/>
          <w:szCs w:val="28"/>
          <w:lang w:eastAsia="ru-RU"/>
        </w:rPr>
        <w:t>30-35</w:t>
      </w:r>
      <w:r w:rsidRPr="00241300">
        <w:rPr>
          <w:rFonts w:ascii="Times New Roman" w:eastAsia="Times New Roman" w:hAnsi="Times New Roman" w:cs="Times New Roman"/>
          <w:spacing w:val="-6"/>
          <w:kern w:val="0"/>
          <w:sz w:val="28"/>
          <w:szCs w:val="28"/>
          <w:vertAlign w:val="superscript"/>
          <w:lang w:eastAsia="ru-RU"/>
        </w:rPr>
        <w:t>о</w:t>
      </w:r>
      <w:r w:rsidRPr="00241300">
        <w:rPr>
          <w:rFonts w:ascii="Times New Roman" w:eastAsia="Times New Roman" w:hAnsi="Times New Roman" w:cs="Times New Roman"/>
          <w:spacing w:val="-6"/>
          <w:kern w:val="0"/>
          <w:sz w:val="28"/>
          <w:szCs w:val="28"/>
          <w:lang w:eastAsia="ru-RU"/>
        </w:rPr>
        <w:t>С и ее последующее смешивание с керамзитобетонной смесью, с разогретой до температуры 70-75</w:t>
      </w:r>
      <w:r w:rsidRPr="00241300">
        <w:rPr>
          <w:rFonts w:ascii="Times New Roman" w:eastAsia="Times New Roman" w:hAnsi="Times New Roman" w:cs="Times New Roman"/>
          <w:spacing w:val="-6"/>
          <w:kern w:val="0"/>
          <w:sz w:val="28"/>
          <w:szCs w:val="28"/>
          <w:vertAlign w:val="superscript"/>
          <w:lang w:eastAsia="ru-RU"/>
        </w:rPr>
        <w:t>о</w:t>
      </w:r>
      <w:r w:rsidRPr="00241300">
        <w:rPr>
          <w:rFonts w:ascii="Times New Roman" w:eastAsia="Times New Roman" w:hAnsi="Times New Roman" w:cs="Times New Roman"/>
          <w:spacing w:val="-6"/>
          <w:kern w:val="0"/>
          <w:sz w:val="28"/>
          <w:szCs w:val="28"/>
          <w:lang w:eastAsia="ru-RU"/>
        </w:rPr>
        <w:t>С, не вызывает разрушения структуры керамзитопенобетонной смеси.</w:t>
      </w:r>
    </w:p>
    <w:p w:rsidR="00241300" w:rsidRPr="00241300" w:rsidRDefault="00241300" w:rsidP="00241300">
      <w:pPr>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Стойкость керамзитопенобетонной смеси характеризуется двумя параметрами:</w:t>
      </w:r>
    </w:p>
    <w:p w:rsidR="00241300" w:rsidRPr="00241300" w:rsidRDefault="00241300" w:rsidP="00241300">
      <w:pPr>
        <w:widowControl/>
        <w:numPr>
          <w:ilvl w:val="0"/>
          <w:numId w:val="29"/>
        </w:numPr>
        <w:shd w:val="clear" w:color="auto" w:fill="FFFFFF"/>
        <w:tabs>
          <w:tab w:val="clear" w:pos="709"/>
        </w:tabs>
        <w:suppressAutoHyphens w:val="0"/>
        <w:spacing w:after="0" w:line="240" w:lineRule="auto"/>
        <w:ind w:right="-46"/>
        <w:jc w:val="left"/>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осадкой смеси;</w:t>
      </w:r>
    </w:p>
    <w:p w:rsidR="00241300" w:rsidRPr="00241300" w:rsidRDefault="00241300" w:rsidP="00241300">
      <w:pPr>
        <w:widowControl/>
        <w:numPr>
          <w:ilvl w:val="0"/>
          <w:numId w:val="29"/>
        </w:numPr>
        <w:shd w:val="clear" w:color="auto" w:fill="FFFFFF"/>
        <w:tabs>
          <w:tab w:val="clear" w:pos="709"/>
        </w:tabs>
        <w:suppressAutoHyphens w:val="0"/>
        <w:spacing w:after="0" w:line="240" w:lineRule="auto"/>
        <w:ind w:right="-46"/>
        <w:jc w:val="left"/>
        <w:rPr>
          <w:rFonts w:ascii="Times New Roman" w:eastAsia="Times New Roman" w:hAnsi="Times New Roman" w:cs="Times New Roman"/>
          <w:spacing w:val="-6"/>
          <w:kern w:val="0"/>
          <w:sz w:val="28"/>
          <w:szCs w:val="28"/>
          <w:lang w:eastAsia="ru-RU"/>
        </w:rPr>
      </w:pPr>
      <w:r w:rsidRPr="00241300">
        <w:rPr>
          <w:rFonts w:ascii="Times New Roman" w:eastAsia="Times New Roman" w:hAnsi="Times New Roman" w:cs="Times New Roman"/>
          <w:spacing w:val="-6"/>
          <w:kern w:val="0"/>
          <w:sz w:val="28"/>
          <w:szCs w:val="28"/>
          <w:lang w:eastAsia="ru-RU"/>
        </w:rPr>
        <w:t>скоростью схватывания смеси;</w:t>
      </w:r>
    </w:p>
    <w:p w:rsidR="00241300" w:rsidRPr="00241300" w:rsidRDefault="00241300" w:rsidP="0024130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В таблице 1 представлены исходные данные и основные технические свойства керамзитопенобетона. Результаты эксперимента свидетельствует, что при поризации растворной составляющей керамзитобетона с пенообразователем ПО-2000, средняя плотность образцов снижается на 8-14 %. При этом сохраняется прочность и снижается коэффициент теплопроводности.</w:t>
      </w:r>
    </w:p>
    <w:bookmarkStart w:id="29" w:name="_MON_1300732993"/>
    <w:bookmarkStart w:id="30" w:name="_MON_1303245684"/>
    <w:bookmarkStart w:id="31" w:name="_MON_1304761596"/>
    <w:bookmarkStart w:id="32" w:name="_MON_1315676231"/>
    <w:bookmarkStart w:id="33" w:name="_MON_1315676442"/>
    <w:bookmarkStart w:id="34" w:name="_MON_1315902016"/>
    <w:bookmarkStart w:id="35" w:name="_MON_1315902033"/>
    <w:bookmarkStart w:id="36" w:name="_MON_1316261556"/>
    <w:bookmarkStart w:id="37" w:name="_MON_1316409926"/>
    <w:bookmarkStart w:id="38" w:name="_MON_1316506974"/>
    <w:bookmarkEnd w:id="29"/>
    <w:bookmarkEnd w:id="30"/>
    <w:bookmarkEnd w:id="31"/>
    <w:bookmarkEnd w:id="32"/>
    <w:bookmarkEnd w:id="33"/>
    <w:bookmarkEnd w:id="34"/>
    <w:bookmarkEnd w:id="35"/>
    <w:bookmarkEnd w:id="36"/>
    <w:bookmarkEnd w:id="37"/>
    <w:bookmarkEnd w:id="38"/>
    <w:p w:rsidR="00241300" w:rsidRPr="00241300" w:rsidRDefault="00241300" w:rsidP="00241300">
      <w:pPr>
        <w:keepNext/>
        <w:widowControl/>
        <w:shd w:val="clear" w:color="auto" w:fill="FFFFFF"/>
        <w:tabs>
          <w:tab w:val="clear" w:pos="709"/>
        </w:tabs>
        <w:suppressAutoHyphens w:val="0"/>
        <w:spacing w:after="0" w:line="240" w:lineRule="auto"/>
        <w:ind w:right="-46" w:firstLine="0"/>
        <w:rPr>
          <w:rFonts w:ascii="Times New Roman" w:eastAsia="Times New Roman" w:hAnsi="Times New Roman" w:cs="Times New Roman"/>
          <w:spacing w:val="-4"/>
          <w:kern w:val="0"/>
          <w:sz w:val="28"/>
          <w:szCs w:val="28"/>
          <w:lang w:eastAsia="ru-RU"/>
        </w:rPr>
      </w:pPr>
      <w:r w:rsidRPr="00241300">
        <w:rPr>
          <w:rFonts w:ascii="Times New Roman" w:eastAsia="Times New Roman" w:hAnsi="Times New Roman" w:cs="Times New Roman"/>
          <w:kern w:val="0"/>
          <w:sz w:val="24"/>
          <w:szCs w:val="24"/>
          <w:lang w:eastAsia="ru-RU"/>
        </w:rPr>
        <w:object w:dxaOrig="9840" w:dyaOrig="5424">
          <v:shape id="_x0000_i2048" type="#_x0000_t75" style="width:492pt;height:270.85pt" o:ole="">
            <v:imagedata r:id="rId18" o:title=""/>
          </v:shape>
          <o:OLEObject Type="Embed" ProgID="Word.Picture.8" ShapeID="_x0000_i2048" DrawAspect="Content" ObjectID="_1663238600" r:id="rId19"/>
        </w:objec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4"/>
          <w:kern w:val="0"/>
          <w:sz w:val="28"/>
          <w:szCs w:val="28"/>
          <w:lang w:eastAsia="ru-RU"/>
        </w:rPr>
      </w:pPr>
      <w:r w:rsidRPr="00241300">
        <w:rPr>
          <w:rFonts w:ascii="Times New Roman" w:eastAsia="Times New Roman" w:hAnsi="Times New Roman" w:cs="Times New Roman"/>
          <w:spacing w:val="-4"/>
          <w:kern w:val="0"/>
          <w:sz w:val="28"/>
          <w:szCs w:val="28"/>
          <w:lang w:eastAsia="ru-RU"/>
        </w:rPr>
        <w:t>Влияние температуры электроразогрева на формирование структуры керамзитопенобетона оценивалось: деформационными изменениями керамзитопенобетонной смеси; макропористостью (линейным методом); водопоглащением образцов и их прочностью на осевое сжатие.</w:t>
      </w:r>
    </w:p>
    <w:p w:rsidR="00241300" w:rsidRPr="00241300" w:rsidRDefault="00241300" w:rsidP="00241300">
      <w:pPr>
        <w:keepNext/>
        <w:widowControl/>
        <w:shd w:val="clear" w:color="auto" w:fill="FFFFFF"/>
        <w:tabs>
          <w:tab w:val="clear" w:pos="709"/>
        </w:tabs>
        <w:suppressAutoHyphens w:val="0"/>
        <w:spacing w:after="0" w:line="240" w:lineRule="auto"/>
        <w:ind w:right="-46" w:firstLine="720"/>
        <w:rPr>
          <w:rFonts w:ascii="Times New Roman" w:eastAsia="Times New Roman" w:hAnsi="Times New Roman" w:cs="Times New Roman"/>
          <w:spacing w:val="-4"/>
          <w:kern w:val="0"/>
          <w:sz w:val="28"/>
          <w:szCs w:val="28"/>
          <w:lang w:eastAsia="ru-RU"/>
        </w:rPr>
      </w:pPr>
      <w:r w:rsidRPr="00241300">
        <w:rPr>
          <w:rFonts w:ascii="Times New Roman" w:eastAsia="Times New Roman" w:hAnsi="Times New Roman" w:cs="Times New Roman"/>
          <w:spacing w:val="-4"/>
          <w:kern w:val="0"/>
          <w:sz w:val="28"/>
          <w:szCs w:val="28"/>
          <w:lang w:eastAsia="ru-RU"/>
        </w:rPr>
        <w:t>Исследование влияния предварительного электроразогрева на стойкость керамзитопенобетонной смеси осуществлялось путем определения пластической прочности уложенной обработанной смеси и величиной осадки смеси при различной высоте столба заливки.</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b/>
          <w:kern w:val="0"/>
          <w:sz w:val="28"/>
          <w:szCs w:val="28"/>
          <w:lang w:eastAsia="ru-RU"/>
        </w:rPr>
        <w:t>Третья глава</w:t>
      </w:r>
      <w:r w:rsidRPr="00241300">
        <w:rPr>
          <w:rFonts w:ascii="Times New Roman" w:eastAsia="Times New Roman" w:hAnsi="Times New Roman" w:cs="Times New Roman"/>
          <w:kern w:val="0"/>
          <w:sz w:val="28"/>
          <w:szCs w:val="28"/>
          <w:lang w:eastAsia="ru-RU"/>
        </w:rPr>
        <w:t xml:space="preserve"> </w:t>
      </w:r>
      <w:r w:rsidRPr="00241300">
        <w:rPr>
          <w:rFonts w:ascii="Times New Roman" w:eastAsia="Times New Roman" w:hAnsi="Times New Roman" w:cs="Times New Roman"/>
          <w:i/>
          <w:kern w:val="0"/>
          <w:sz w:val="28"/>
          <w:szCs w:val="28"/>
          <w:lang w:eastAsia="ru-RU"/>
        </w:rPr>
        <w:t>(Исследование свойств поризованного керамзитобетона с поэтапным внесением тепла)</w:t>
      </w:r>
      <w:r w:rsidRPr="00241300">
        <w:rPr>
          <w:rFonts w:ascii="Times New Roman" w:eastAsia="Times New Roman" w:hAnsi="Times New Roman" w:cs="Times New Roman"/>
          <w:kern w:val="0"/>
          <w:sz w:val="28"/>
          <w:szCs w:val="28"/>
          <w:lang w:eastAsia="ru-RU"/>
        </w:rPr>
        <w:t xml:space="preserve"> посвящена экспериментальному исследованию влияния поэтапного внесения тепла предварительно разогретой керамзитопенобетонной смеси на качество бетона (прочность, морозостойкость, водопоглощение).</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4"/>
          <w:lang w:eastAsia="ru-RU"/>
        </w:rPr>
      </w:pPr>
      <w:r w:rsidRPr="00241300">
        <w:rPr>
          <w:rFonts w:ascii="Times New Roman" w:eastAsia="Times New Roman" w:hAnsi="Times New Roman" w:cs="Times New Roman"/>
          <w:kern w:val="0"/>
          <w:sz w:val="28"/>
          <w:szCs w:val="28"/>
          <w:lang w:eastAsia="ru-RU"/>
        </w:rPr>
        <w:t xml:space="preserve">Приготовление пены на горячей воде осуществляется при уменьшении перепада температур между пеной и смесью с целью сохранения структуры растворной матрицы. Это тепло составляет только 3-4% от общего количества тепла, вводимого в смесь. Основное тепло в керамзитопенобетонную смесь вносится за счет нагрева керамзитового гравия и предварительного разогрева керамзитобетонной смеси. Поэтому </w:t>
      </w:r>
      <w:r w:rsidRPr="00241300">
        <w:rPr>
          <w:rFonts w:ascii="Times New Roman" w:eastAsia="Times New Roman" w:hAnsi="Times New Roman" w:cs="Times New Roman"/>
          <w:kern w:val="0"/>
          <w:sz w:val="28"/>
          <w:szCs w:val="24"/>
          <w:lang w:eastAsia="ru-RU"/>
        </w:rPr>
        <w:t>в качестве варьируемых факторов были приняты температура разогрева смеси (</w:t>
      </w:r>
      <w:r w:rsidRPr="00241300">
        <w:rPr>
          <w:rFonts w:ascii="Times New Roman" w:eastAsia="Times New Roman" w:hAnsi="Times New Roman" w:cs="Times New Roman"/>
          <w:kern w:val="0"/>
          <w:position w:val="-16"/>
          <w:sz w:val="28"/>
          <w:szCs w:val="24"/>
          <w:lang w:eastAsia="ru-RU"/>
        </w:rPr>
        <w:object w:dxaOrig="499" w:dyaOrig="420">
          <v:shape id="_x0000_i2049" type="#_x0000_t75" style="width:24.85pt;height:21.45pt" o:ole="">
            <v:imagedata r:id="rId20" o:title=""/>
          </v:shape>
          <o:OLEObject Type="Embed" ProgID="Equation.3" ShapeID="_x0000_i2049" DrawAspect="Content" ObjectID="_1663238601" r:id="rId21"/>
        </w:object>
      </w:r>
      <w:r w:rsidRPr="00241300">
        <w:rPr>
          <w:rFonts w:ascii="Times New Roman" w:eastAsia="Times New Roman" w:hAnsi="Times New Roman" w:cs="Times New Roman"/>
          <w:kern w:val="0"/>
          <w:sz w:val="28"/>
          <w:szCs w:val="24"/>
          <w:lang w:eastAsia="ru-RU"/>
        </w:rPr>
        <w:t>) и температура керамзитового гравия (</w:t>
      </w:r>
      <w:r w:rsidRPr="00241300">
        <w:rPr>
          <w:rFonts w:ascii="Times New Roman" w:eastAsia="Times New Roman" w:hAnsi="Times New Roman" w:cs="Times New Roman"/>
          <w:kern w:val="0"/>
          <w:position w:val="-12"/>
          <w:sz w:val="28"/>
          <w:szCs w:val="24"/>
          <w:lang w:eastAsia="ru-RU"/>
        </w:rPr>
        <w:object w:dxaOrig="340" w:dyaOrig="380">
          <v:shape id="_x0000_i2050" type="#_x0000_t75" style="width:17.15pt;height:18.85pt" o:ole="">
            <v:imagedata r:id="rId22" o:title=""/>
          </v:shape>
          <o:OLEObject Type="Embed" ProgID="Equation.3" ShapeID="_x0000_i2050" DrawAspect="Content" ObjectID="_1663238602" r:id="rId23"/>
        </w:object>
      </w:r>
      <w:r w:rsidRPr="00241300">
        <w:rPr>
          <w:rFonts w:ascii="Times New Roman" w:eastAsia="Times New Roman" w:hAnsi="Times New Roman" w:cs="Times New Roman"/>
          <w:kern w:val="0"/>
          <w:sz w:val="28"/>
          <w:szCs w:val="24"/>
          <w:lang w:eastAsia="ru-RU"/>
        </w:rPr>
        <w:t>). Температура разогрева керамзитопенобетонной смеси на выходе из смесителя варьировалось в пределах 30-70</w:t>
      </w:r>
      <w:r w:rsidRPr="00241300">
        <w:rPr>
          <w:rFonts w:ascii="Times New Roman" w:eastAsia="Times New Roman" w:hAnsi="Times New Roman" w:cs="Times New Roman"/>
          <w:kern w:val="0"/>
          <w:sz w:val="28"/>
          <w:szCs w:val="24"/>
          <w:vertAlign w:val="superscript"/>
          <w:lang w:eastAsia="ru-RU"/>
        </w:rPr>
        <w:t>о</w:t>
      </w:r>
      <w:r w:rsidRPr="00241300">
        <w:rPr>
          <w:rFonts w:ascii="Times New Roman" w:eastAsia="Times New Roman" w:hAnsi="Times New Roman" w:cs="Times New Roman"/>
          <w:kern w:val="0"/>
          <w:sz w:val="28"/>
          <w:szCs w:val="24"/>
          <w:lang w:eastAsia="ru-RU"/>
        </w:rPr>
        <w:t>С, а температура гравия варьировалось в пределах 10-40</w:t>
      </w:r>
      <w:r w:rsidRPr="00241300">
        <w:rPr>
          <w:rFonts w:ascii="Times New Roman" w:eastAsia="Times New Roman" w:hAnsi="Times New Roman" w:cs="Times New Roman"/>
          <w:kern w:val="0"/>
          <w:sz w:val="28"/>
          <w:szCs w:val="24"/>
          <w:vertAlign w:val="superscript"/>
          <w:lang w:eastAsia="ru-RU"/>
        </w:rPr>
        <w:t>о</w:t>
      </w:r>
      <w:r w:rsidRPr="00241300">
        <w:rPr>
          <w:rFonts w:ascii="Times New Roman" w:eastAsia="Times New Roman" w:hAnsi="Times New Roman" w:cs="Times New Roman"/>
          <w:kern w:val="0"/>
          <w:sz w:val="28"/>
          <w:szCs w:val="24"/>
          <w:lang w:eastAsia="ru-RU"/>
        </w:rPr>
        <w:t xml:space="preserve">С. В диссертации обоснованы уровни варьирования факторов проводимого эксперимента. На основании этого была составлена матрица планирования, в которой в качестве функции отклика представлены экспериментальные данные прочности бетона в 4, 8, 12 час. </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4"/>
          <w:lang w:eastAsia="ru-RU"/>
        </w:rPr>
      </w:pPr>
      <w:r w:rsidRPr="00241300">
        <w:rPr>
          <w:rFonts w:ascii="Times New Roman" w:eastAsia="Times New Roman" w:hAnsi="Times New Roman" w:cs="Times New Roman"/>
          <w:kern w:val="0"/>
          <w:sz w:val="28"/>
          <w:szCs w:val="24"/>
          <w:lang w:eastAsia="ru-RU"/>
        </w:rPr>
        <w:t>В результате математической обработки результатов эксперимента были получены уравнения регрессии с кодированными переменными, которые затем были преобразованы в уравнения с натуральными переменными (формулы 1,2 и 3):</w:t>
      </w:r>
    </w:p>
    <w:p w:rsidR="00241300" w:rsidRPr="00241300" w:rsidRDefault="00241300" w:rsidP="00241300">
      <w:pPr>
        <w:widowControl/>
        <w:tabs>
          <w:tab w:val="clear" w:pos="709"/>
        </w:tabs>
        <w:suppressAutoHyphens w:val="0"/>
        <w:spacing w:after="0" w:line="360" w:lineRule="auto"/>
        <w:ind w:firstLine="709"/>
        <w:rPr>
          <w:rFonts w:ascii="Times New Roman" w:eastAsia="Times New Roman" w:hAnsi="Times New Roman" w:cs="Times New Roman"/>
          <w:color w:val="000000"/>
          <w:spacing w:val="-2"/>
          <w:kern w:val="0"/>
          <w:sz w:val="28"/>
          <w:szCs w:val="28"/>
          <w:lang w:eastAsia="ru-RU"/>
        </w:rPr>
      </w:pPr>
      <w:r w:rsidRPr="00241300">
        <w:rPr>
          <w:rFonts w:ascii="Times New Roman" w:eastAsia="Times New Roman" w:hAnsi="Times New Roman" w:cs="Times New Roman"/>
          <w:color w:val="000000"/>
          <w:spacing w:val="-2"/>
          <w:kern w:val="0"/>
          <w:position w:val="-36"/>
          <w:sz w:val="28"/>
          <w:szCs w:val="28"/>
          <w:lang w:eastAsia="ru-RU"/>
        </w:rPr>
        <w:object w:dxaOrig="6220" w:dyaOrig="859">
          <v:shape id="_x0000_i2051" type="#_x0000_t75" style="width:311.15pt;height:42.85pt" o:ole="">
            <v:imagedata r:id="rId24" o:title=""/>
          </v:shape>
          <o:OLEObject Type="Embed" ProgID="Equation.3" ShapeID="_x0000_i2051" DrawAspect="Content" ObjectID="_1663238603" r:id="rId25"/>
        </w:object>
      </w:r>
      <w:r w:rsidRPr="00241300">
        <w:rPr>
          <w:rFonts w:ascii="Times New Roman" w:eastAsia="Times New Roman" w:hAnsi="Times New Roman" w:cs="Times New Roman"/>
          <w:color w:val="000000"/>
          <w:spacing w:val="-2"/>
          <w:kern w:val="0"/>
          <w:sz w:val="28"/>
          <w:szCs w:val="28"/>
          <w:lang w:eastAsia="ru-RU"/>
        </w:rPr>
        <w:t>;                         (1)</w:t>
      </w:r>
    </w:p>
    <w:p w:rsidR="00241300" w:rsidRPr="00241300" w:rsidRDefault="00241300" w:rsidP="00241300">
      <w:pPr>
        <w:widowControl/>
        <w:tabs>
          <w:tab w:val="clear" w:pos="709"/>
        </w:tabs>
        <w:suppressAutoHyphens w:val="0"/>
        <w:spacing w:after="0" w:line="360" w:lineRule="auto"/>
        <w:ind w:firstLine="709"/>
        <w:rPr>
          <w:rFonts w:ascii="Times New Roman" w:eastAsia="Times New Roman" w:hAnsi="Times New Roman" w:cs="Times New Roman"/>
          <w:color w:val="000000"/>
          <w:spacing w:val="-2"/>
          <w:kern w:val="0"/>
          <w:sz w:val="28"/>
          <w:szCs w:val="28"/>
          <w:lang w:eastAsia="ru-RU"/>
        </w:rPr>
      </w:pPr>
      <w:r w:rsidRPr="00241300">
        <w:rPr>
          <w:rFonts w:ascii="Times New Roman" w:eastAsia="Times New Roman" w:hAnsi="Times New Roman" w:cs="Times New Roman"/>
          <w:color w:val="000000"/>
          <w:spacing w:val="-2"/>
          <w:kern w:val="0"/>
          <w:position w:val="-36"/>
          <w:sz w:val="28"/>
          <w:szCs w:val="28"/>
          <w:lang w:eastAsia="ru-RU"/>
        </w:rPr>
        <w:object w:dxaOrig="6140" w:dyaOrig="859">
          <v:shape id="_x0000_i2052" type="#_x0000_t75" style="width:306.85pt;height:42.85pt" o:ole="">
            <v:imagedata r:id="rId26" o:title=""/>
          </v:shape>
          <o:OLEObject Type="Embed" ProgID="Equation.3" ShapeID="_x0000_i2052" DrawAspect="Content" ObjectID="_1663238604" r:id="rId27"/>
        </w:object>
      </w:r>
      <w:r w:rsidRPr="00241300">
        <w:rPr>
          <w:rFonts w:ascii="Times New Roman" w:eastAsia="Times New Roman" w:hAnsi="Times New Roman" w:cs="Times New Roman"/>
          <w:color w:val="000000"/>
          <w:spacing w:val="-2"/>
          <w:kern w:val="0"/>
          <w:sz w:val="28"/>
          <w:szCs w:val="28"/>
          <w:lang w:eastAsia="ru-RU"/>
        </w:rPr>
        <w:t>;                          (2)</w:t>
      </w:r>
    </w:p>
    <w:p w:rsidR="00241300" w:rsidRPr="00241300" w:rsidRDefault="00241300" w:rsidP="00241300">
      <w:pPr>
        <w:widowControl/>
        <w:tabs>
          <w:tab w:val="clear" w:pos="709"/>
        </w:tabs>
        <w:suppressAutoHyphens w:val="0"/>
        <w:spacing w:after="0" w:line="360" w:lineRule="auto"/>
        <w:ind w:firstLine="709"/>
        <w:rPr>
          <w:rFonts w:ascii="Times New Roman" w:eastAsia="Times New Roman" w:hAnsi="Times New Roman" w:cs="Times New Roman"/>
          <w:spacing w:val="-2"/>
          <w:kern w:val="0"/>
          <w:sz w:val="28"/>
          <w:szCs w:val="28"/>
          <w:lang w:eastAsia="ru-RU"/>
        </w:rPr>
      </w:pPr>
      <w:r w:rsidRPr="00241300">
        <w:rPr>
          <w:rFonts w:ascii="Times New Roman" w:eastAsia="Times New Roman" w:hAnsi="Times New Roman" w:cs="Times New Roman"/>
          <w:color w:val="000000"/>
          <w:spacing w:val="-2"/>
          <w:kern w:val="0"/>
          <w:position w:val="-36"/>
          <w:sz w:val="28"/>
          <w:szCs w:val="28"/>
          <w:lang w:eastAsia="ru-RU"/>
        </w:rPr>
        <w:object w:dxaOrig="6120" w:dyaOrig="859">
          <v:shape id="_x0000_i2053" type="#_x0000_t75" style="width:306pt;height:42.85pt" o:ole="">
            <v:imagedata r:id="rId28" o:title=""/>
          </v:shape>
          <o:OLEObject Type="Embed" ProgID="Equation.3" ShapeID="_x0000_i2053" DrawAspect="Content" ObjectID="_1663238605" r:id="rId29"/>
        </w:object>
      </w:r>
      <w:r w:rsidRPr="00241300">
        <w:rPr>
          <w:rFonts w:ascii="Times New Roman" w:eastAsia="Times New Roman" w:hAnsi="Times New Roman" w:cs="Times New Roman"/>
          <w:color w:val="000000"/>
          <w:spacing w:val="-2"/>
          <w:kern w:val="0"/>
          <w:sz w:val="28"/>
          <w:szCs w:val="28"/>
          <w:lang w:eastAsia="ru-RU"/>
        </w:rPr>
        <w:t>;</w:t>
      </w:r>
      <w:r w:rsidRPr="00241300">
        <w:rPr>
          <w:rFonts w:ascii="Times New Roman" w:eastAsia="Times New Roman" w:hAnsi="Times New Roman" w:cs="Times New Roman"/>
          <w:spacing w:val="-2"/>
          <w:kern w:val="0"/>
          <w:sz w:val="28"/>
          <w:szCs w:val="28"/>
          <w:lang w:eastAsia="ru-RU"/>
        </w:rPr>
        <w:t>;                         (3)</w:t>
      </w:r>
    </w:p>
    <w:p w:rsidR="00241300" w:rsidRPr="00241300" w:rsidRDefault="00241300" w:rsidP="00241300">
      <w:pPr>
        <w:widowControl/>
        <w:tabs>
          <w:tab w:val="clear" w:pos="709"/>
          <w:tab w:val="left" w:pos="8520"/>
        </w:tabs>
        <w:suppressAutoHyphens w:val="0"/>
        <w:spacing w:after="0" w:line="240" w:lineRule="auto"/>
        <w:ind w:firstLine="1080"/>
        <w:rPr>
          <w:rFonts w:ascii="Times New Roman" w:eastAsia="Times New Roman" w:hAnsi="Times New Roman" w:cs="Times New Roman"/>
          <w:kern w:val="0"/>
          <w:sz w:val="28"/>
          <w:szCs w:val="24"/>
          <w:lang w:eastAsia="ru-RU"/>
        </w:rPr>
      </w:pPr>
    </w:p>
    <w:p w:rsidR="00241300" w:rsidRPr="00241300" w:rsidRDefault="00241300" w:rsidP="00241300">
      <w:pPr>
        <w:widowControl/>
        <w:tabs>
          <w:tab w:val="clear" w:pos="709"/>
          <w:tab w:val="left" w:pos="0"/>
        </w:tabs>
        <w:suppressAutoHyphens w:val="0"/>
        <w:spacing w:after="0" w:line="240" w:lineRule="auto"/>
        <w:ind w:firstLine="720"/>
        <w:rPr>
          <w:rFonts w:ascii="Times New Roman" w:eastAsia="Times New Roman" w:hAnsi="Times New Roman" w:cs="Times New Roman"/>
          <w:kern w:val="0"/>
          <w:sz w:val="28"/>
          <w:szCs w:val="24"/>
          <w:lang w:eastAsia="ru-RU"/>
        </w:rPr>
      </w:pPr>
      <w:r w:rsidRPr="00241300">
        <w:rPr>
          <w:rFonts w:ascii="Times New Roman" w:eastAsia="Times New Roman" w:hAnsi="Times New Roman" w:cs="Times New Roman"/>
          <w:kern w:val="0"/>
          <w:sz w:val="28"/>
          <w:szCs w:val="24"/>
          <w:lang w:eastAsia="ru-RU"/>
        </w:rPr>
        <w:t>Уравнения 1,2 и 3 в диапазоне данных эксперимента математически описывают влияние, температуры разогрева (</w:t>
      </w:r>
      <w:r w:rsidRPr="00241300">
        <w:rPr>
          <w:rFonts w:ascii="Times New Roman" w:eastAsia="Times New Roman" w:hAnsi="Times New Roman" w:cs="Times New Roman"/>
          <w:kern w:val="0"/>
          <w:position w:val="-16"/>
          <w:sz w:val="28"/>
          <w:szCs w:val="24"/>
          <w:lang w:eastAsia="ru-RU"/>
        </w:rPr>
        <w:object w:dxaOrig="499" w:dyaOrig="420">
          <v:shape id="_x0000_i2054" type="#_x0000_t75" style="width:24.85pt;height:21.45pt" o:ole="">
            <v:imagedata r:id="rId20" o:title=""/>
          </v:shape>
          <o:OLEObject Type="Embed" ProgID="Equation.3" ShapeID="_x0000_i2054" DrawAspect="Content" ObjectID="_1663238606" r:id="rId30"/>
        </w:object>
      </w:r>
      <w:r w:rsidRPr="00241300">
        <w:rPr>
          <w:rFonts w:ascii="Times New Roman" w:eastAsia="Times New Roman" w:hAnsi="Times New Roman" w:cs="Times New Roman"/>
          <w:kern w:val="0"/>
          <w:sz w:val="28"/>
          <w:szCs w:val="24"/>
          <w:lang w:eastAsia="ru-RU"/>
        </w:rPr>
        <w:t>) и температур керамзитового гравия (</w:t>
      </w:r>
      <w:r w:rsidRPr="00241300">
        <w:rPr>
          <w:rFonts w:ascii="Times New Roman" w:eastAsia="Times New Roman" w:hAnsi="Times New Roman" w:cs="Times New Roman"/>
          <w:kern w:val="0"/>
          <w:position w:val="-12"/>
          <w:sz w:val="28"/>
          <w:szCs w:val="24"/>
          <w:lang w:eastAsia="ru-RU"/>
        </w:rPr>
        <w:object w:dxaOrig="340" w:dyaOrig="380">
          <v:shape id="_x0000_i2055" type="#_x0000_t75" style="width:17.15pt;height:18.85pt" o:ole="">
            <v:imagedata r:id="rId22" o:title=""/>
          </v:shape>
          <o:OLEObject Type="Embed" ProgID="Equation.3" ShapeID="_x0000_i2055" DrawAspect="Content" ObjectID="_1663238607" r:id="rId31"/>
        </w:object>
      </w:r>
      <w:r w:rsidRPr="00241300">
        <w:rPr>
          <w:rFonts w:ascii="Times New Roman" w:eastAsia="Times New Roman" w:hAnsi="Times New Roman" w:cs="Times New Roman"/>
          <w:kern w:val="0"/>
          <w:sz w:val="28"/>
          <w:szCs w:val="24"/>
          <w:lang w:eastAsia="ru-RU"/>
        </w:rPr>
        <w:t>) на прочность бетона в возрасте 4 и 12 час. В суточном возрасте наибольшее влияние на прирост прочности оказывает влияние температуры разогрева.</w:t>
      </w:r>
    </w:p>
    <w:p w:rsidR="00241300" w:rsidRPr="00241300" w:rsidRDefault="00241300" w:rsidP="0024130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Преимущество поэтапного внесения тепла и предварительного электроразогрева в том, что уже через 1 час можно производить последующие операции, так как разогретый керамзит положительно влияет на керамзитопенобетонную смесь и не требует дополнительного разогрева. При этом почти в два раза сокращаются энергозатраты на тепловую обработку по сравнению с греющими проводами. </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В каждой серии экспериментов изготавливались эталонные образцы, и образцы приготовленные по разным способам технологии разогрева керамзитопенобетонной смеси. </w:t>
      </w:r>
    </w:p>
    <w:bookmarkStart w:id="39" w:name="_MON_1304752477"/>
    <w:bookmarkStart w:id="40" w:name="_MON_1304752746"/>
    <w:bookmarkStart w:id="41" w:name="_MON_1304753286"/>
    <w:bookmarkStart w:id="42" w:name="_MON_1304754969"/>
    <w:bookmarkStart w:id="43" w:name="_MON_1304755616"/>
    <w:bookmarkStart w:id="44" w:name="_MON_1304755785"/>
    <w:bookmarkStart w:id="45" w:name="_MON_1304757707"/>
    <w:bookmarkStart w:id="46" w:name="_MON_1305361090"/>
    <w:bookmarkStart w:id="47" w:name="_MON_1305361200"/>
    <w:bookmarkStart w:id="48" w:name="_MON_1315723410"/>
    <w:bookmarkStart w:id="49" w:name="_MON_1315900470"/>
    <w:bookmarkStart w:id="50" w:name="_MON_1316277498"/>
    <w:bookmarkStart w:id="51" w:name="_MON_1316409347"/>
    <w:bookmarkStart w:id="52" w:name="_MON_1316409706"/>
    <w:bookmarkStart w:id="53" w:name="_MON_1316507949"/>
    <w:bookmarkStart w:id="54" w:name="_MON_1316508907"/>
    <w:bookmarkStart w:id="55" w:name="_MON_1316509158"/>
    <w:bookmarkStart w:id="56" w:name="_MON_1316509240"/>
    <w:bookmarkStart w:id="57" w:name="_MON_1316517520"/>
    <w:bookmarkStart w:id="58" w:name="_MON_131658262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241300" w:rsidRPr="00241300" w:rsidRDefault="00241300" w:rsidP="00241300">
      <w:pPr>
        <w:widowControl/>
        <w:tabs>
          <w:tab w:val="clear" w:pos="709"/>
        </w:tabs>
        <w:suppressAutoHyphens w:val="0"/>
        <w:spacing w:after="0" w:line="240" w:lineRule="auto"/>
        <w:ind w:firstLine="709"/>
        <w:jc w:val="center"/>
        <w:rPr>
          <w:rFonts w:ascii="Times New Roman" w:eastAsia="Times New Roman" w:hAnsi="Times New Roman" w:cs="Times New Roman"/>
          <w:spacing w:val="-2"/>
          <w:kern w:val="0"/>
          <w:sz w:val="28"/>
          <w:szCs w:val="28"/>
          <w:lang w:eastAsia="ru-RU"/>
        </w:rPr>
      </w:pPr>
      <w:r w:rsidRPr="00241300">
        <w:rPr>
          <w:rFonts w:ascii="Times New Roman" w:eastAsia="Times New Roman" w:hAnsi="Times New Roman" w:cs="Times New Roman"/>
          <w:spacing w:val="-2"/>
          <w:kern w:val="0"/>
          <w:sz w:val="28"/>
          <w:szCs w:val="28"/>
          <w:lang w:eastAsia="ru-RU"/>
        </w:rPr>
        <w:object w:dxaOrig="7680" w:dyaOrig="7041">
          <v:shape id="_x0000_i2056" type="#_x0000_t75" style="width:384pt;height:352.3pt" o:ole="">
            <v:imagedata r:id="rId32" o:title=""/>
          </v:shape>
          <o:OLEObject Type="Embed" ProgID="Word.Picture.8" ShapeID="_x0000_i2056" DrawAspect="Content" ObjectID="_1663238608" r:id="rId33"/>
        </w:object>
      </w:r>
    </w:p>
    <w:p w:rsidR="00241300" w:rsidRPr="00241300" w:rsidRDefault="00241300" w:rsidP="0024130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Разогретая керамзитопенобетонная смесь резко интенсифицирует набор пластической прочности, что дает возможность свести к минимуму величину, осадкой слоя смеси по сравнению осадкой смеси, приготавливаемой по традиционной технологии (рис.4). Преимущество предварительного электроразогрева в том, что уже через 1 час можно производить укладку последующих слоев. При этом почти в два раза сокращаются энергозатраты на тепловую обработку по сравнению с паропрогревом. </w:t>
      </w:r>
    </w:p>
    <w:bookmarkStart w:id="59" w:name="_MON_1300563156"/>
    <w:bookmarkStart w:id="60" w:name="_MON_1301395428"/>
    <w:bookmarkStart w:id="61" w:name="_MON_1304491002"/>
    <w:bookmarkStart w:id="62" w:name="_MON_1315723775"/>
    <w:bookmarkStart w:id="63" w:name="_MON_1315900488"/>
    <w:bookmarkStart w:id="64" w:name="_MON_1315901920"/>
    <w:bookmarkStart w:id="65" w:name="_MON_1316521017"/>
    <w:bookmarkStart w:id="66" w:name="_MON_1316581355"/>
    <w:bookmarkStart w:id="67" w:name="_MON_1316581377"/>
    <w:bookmarkEnd w:id="59"/>
    <w:bookmarkEnd w:id="60"/>
    <w:bookmarkEnd w:id="61"/>
    <w:bookmarkEnd w:id="62"/>
    <w:bookmarkEnd w:id="63"/>
    <w:bookmarkEnd w:id="64"/>
    <w:bookmarkEnd w:id="65"/>
    <w:bookmarkEnd w:id="66"/>
    <w:bookmarkEnd w:id="67"/>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4"/>
          <w:lang w:eastAsia="ru-RU"/>
        </w:rPr>
        <w:object w:dxaOrig="10058" w:dyaOrig="8065">
          <v:shape id="_x0000_i2057" type="#_x0000_t75" style="width:474pt;height:396pt" o:ole="">
            <v:imagedata r:id="rId34" o:title=""/>
          </v:shape>
          <o:OLEObject Type="Embed" ProgID="Word.Picture.8" ShapeID="_x0000_i2057" DrawAspect="Content" ObjectID="_1663238609" r:id="rId35"/>
        </w:object>
      </w:r>
      <w:r w:rsidRPr="00241300">
        <w:rPr>
          <w:rFonts w:ascii="Times New Roman" w:eastAsia="Times New Roman" w:hAnsi="Times New Roman" w:cs="Times New Roman"/>
          <w:kern w:val="0"/>
          <w:sz w:val="28"/>
          <w:szCs w:val="28"/>
          <w:lang w:eastAsia="ru-RU"/>
        </w:rPr>
        <w:t>Открытая капиллярная пористость оценивается величиной объемного водопоглащения и параметрами поровой структуры (ГОСТ 12730.4-78).</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Результаты представлены в табл. 2.</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Известно, что долговечность конструкций, работающих в условиях попеременного замораживания и оттаивания, в значительной степени зависят от структуры бетона. Бетоны, содержащие определенное количество воздуха в небольших замкнутых порах диаметром 25-350 мкм, в 2-3 раза более морозостойкие по сравнению с обычными бетонами.</w:t>
      </w:r>
    </w:p>
    <w:bookmarkStart w:id="68" w:name="_MON_1316517290"/>
    <w:bookmarkStart w:id="69" w:name="_MON_1316520610"/>
    <w:bookmarkStart w:id="70" w:name="_MON_1316520642"/>
    <w:bookmarkStart w:id="71" w:name="_MON_1316581456"/>
    <w:bookmarkEnd w:id="68"/>
    <w:bookmarkEnd w:id="69"/>
    <w:bookmarkEnd w:id="70"/>
    <w:bookmarkEnd w:id="71"/>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object w:dxaOrig="9480" w:dyaOrig="7580">
          <v:shape id="_x0000_i2058" type="#_x0000_t75" style="width:474pt;height:378.85pt" o:ole="">
            <v:imagedata r:id="rId36" o:title=""/>
          </v:shape>
          <o:OLEObject Type="Embed" ProgID="Word.Picture.8" ShapeID="_x0000_i2058" DrawAspect="Content" ObjectID="_1663238610" r:id="rId37"/>
        </w:objec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Из данных экспериментальных исследований образцов, наиболее высокие показатели были достигнуты в результате поэтапного внесения тепла в керамзитопенобетонную смесь (рис.5).</w:t>
      </w:r>
    </w:p>
    <w:p w:rsidR="00241300" w:rsidRPr="00241300" w:rsidRDefault="00241300" w:rsidP="00241300">
      <w:pPr>
        <w:keepNext/>
        <w:widowControl/>
        <w:numPr>
          <w:ilvl w:val="0"/>
          <w:numId w:val="21"/>
        </w:numPr>
        <w:tabs>
          <w:tab w:val="clear" w:pos="709"/>
        </w:tabs>
        <w:suppressAutoHyphens w:val="0"/>
        <w:spacing w:after="60" w:line="240" w:lineRule="auto"/>
        <w:ind w:left="0" w:right="-82" w:firstLine="720"/>
        <w:jc w:val="left"/>
        <w:outlineLvl w:val="0"/>
        <w:rPr>
          <w:rFonts w:ascii="Times New Roman" w:eastAsia="Times New Roman" w:hAnsi="Times New Roman" w:cs="Times New Roman"/>
          <w:bCs/>
          <w:kern w:val="32"/>
          <w:sz w:val="28"/>
          <w:szCs w:val="28"/>
          <w:lang w:eastAsia="ru-RU"/>
        </w:rPr>
      </w:pPr>
      <w:r w:rsidRPr="00241300">
        <w:rPr>
          <w:rFonts w:ascii="Times New Roman" w:eastAsia="Times New Roman" w:hAnsi="Times New Roman" w:cs="Times New Roman"/>
          <w:b/>
          <w:bCs/>
          <w:kern w:val="32"/>
          <w:sz w:val="28"/>
          <w:szCs w:val="28"/>
          <w:lang w:eastAsia="ru-RU"/>
        </w:rPr>
        <w:t>В четвертой главе</w:t>
      </w:r>
      <w:r w:rsidRPr="00241300">
        <w:rPr>
          <w:rFonts w:ascii="Times New Roman" w:eastAsia="Times New Roman" w:hAnsi="Times New Roman" w:cs="Times New Roman"/>
          <w:bCs/>
          <w:kern w:val="32"/>
          <w:sz w:val="28"/>
          <w:szCs w:val="28"/>
          <w:lang w:eastAsia="ru-RU"/>
        </w:rPr>
        <w:t xml:space="preserve"> </w:t>
      </w:r>
      <w:r w:rsidRPr="00241300">
        <w:rPr>
          <w:rFonts w:ascii="Times New Roman" w:eastAsia="Times New Roman" w:hAnsi="Times New Roman" w:cs="Times New Roman"/>
          <w:bCs/>
          <w:i/>
          <w:kern w:val="32"/>
          <w:sz w:val="28"/>
          <w:szCs w:val="28"/>
          <w:lang w:eastAsia="ru-RU"/>
        </w:rPr>
        <w:t xml:space="preserve">(Инженерные основы реализации результатов исследований) </w:t>
      </w:r>
      <w:r w:rsidRPr="00241300">
        <w:rPr>
          <w:rFonts w:ascii="Times New Roman" w:eastAsia="Times New Roman" w:hAnsi="Times New Roman" w:cs="Times New Roman"/>
          <w:bCs/>
          <w:kern w:val="32"/>
          <w:sz w:val="28"/>
          <w:szCs w:val="28"/>
          <w:lang w:eastAsia="ru-RU"/>
        </w:rPr>
        <w:t>проведены обоснование рациональности схемы бетонирования монолитных конструкций с поэтапным внесением тепла и технико-экономический анализ ее эффективности путем сравнения с применением греющих проводов.</w:t>
      </w: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Для реализации предлагаемой схемы (рис.6.) поэтапного внесения тепла в керамзитопенобетонную смесь заключается в следующем. На стационарном заводе ЖБИ подогревается керамзитовый гравий до температуры 80</w:t>
      </w:r>
      <w:r w:rsidRPr="00241300">
        <w:rPr>
          <w:rFonts w:ascii="Times New Roman" w:eastAsia="Times New Roman" w:hAnsi="Times New Roman" w:cs="Times New Roman"/>
          <w:spacing w:val="-3"/>
          <w:kern w:val="0"/>
          <w:position w:val="-4"/>
          <w:sz w:val="28"/>
          <w:szCs w:val="28"/>
          <w:lang w:eastAsia="ru-RU"/>
        </w:rPr>
        <w:object w:dxaOrig="240" w:dyaOrig="260">
          <v:shape id="_x0000_i2059" type="#_x0000_t75" style="width:12pt;height:12.85pt" o:ole="">
            <v:imagedata r:id="rId38" o:title=""/>
          </v:shape>
          <o:OLEObject Type="Embed" ProgID="Equation.3" ShapeID="_x0000_i2059" DrawAspect="Content" ObjectID="_1663238611" r:id="rId39"/>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 xml:space="preserve">С (первый этап внесения тепла), который в утепленных бункерах доставляется на строительный объект, где в зоне действия грузоподъемного крана смонтирован упрощенный (без складов заполнителей) мобильный бетоносмесительный узел (УМБСУ). Все последующие операции по приготовлению и разогреву керамзитопенобетонной смеси осуществляются в УМБСУ в следующей последовательности. </w:t>
      </w: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В специальном смесителе – активаторе (смеситель №1) приготавливается цементный раствор (суспензия). В бетоносмесителе (№2) горячий керамзитовый гравий и цементный раствор перемешиваются.  перемешиваются. Полученная керамзитобетонная смесь с температурой 40</w:t>
      </w:r>
      <w:r w:rsidRPr="00241300">
        <w:rPr>
          <w:rFonts w:ascii="Times New Roman" w:eastAsia="Times New Roman" w:hAnsi="Times New Roman" w:cs="Times New Roman"/>
          <w:spacing w:val="-3"/>
          <w:kern w:val="0"/>
          <w:position w:val="-4"/>
          <w:sz w:val="28"/>
          <w:szCs w:val="28"/>
          <w:lang w:eastAsia="ru-RU"/>
        </w:rPr>
        <w:object w:dxaOrig="240" w:dyaOrig="260">
          <v:shape id="_x0000_i2060" type="#_x0000_t75" style="width:12pt;height:12.85pt" o:ole="">
            <v:imagedata r:id="rId38" o:title=""/>
          </v:shape>
          <o:OLEObject Type="Embed" ProgID="Equation.3" ShapeID="_x0000_i2060" DrawAspect="Content" ObjectID="_1663238612" r:id="rId40"/>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С из смесителя №2 поступает в установку непрерывно-циклического действия для электроразогрева смеси, проходя через которую керамзитобетонная смесь доводится до температуры 70</w:t>
      </w:r>
      <w:r w:rsidRPr="00241300">
        <w:rPr>
          <w:rFonts w:ascii="Times New Roman" w:eastAsia="Times New Roman" w:hAnsi="Times New Roman" w:cs="Times New Roman"/>
          <w:spacing w:val="-3"/>
          <w:kern w:val="0"/>
          <w:position w:val="-4"/>
          <w:sz w:val="28"/>
          <w:szCs w:val="28"/>
          <w:lang w:eastAsia="ru-RU"/>
        </w:rPr>
        <w:object w:dxaOrig="240" w:dyaOrig="260">
          <v:shape id="_x0000_i2061" type="#_x0000_t75" style="width:12pt;height:12.85pt" o:ole="">
            <v:imagedata r:id="rId38" o:title=""/>
          </v:shape>
          <o:OLEObject Type="Embed" ProgID="Equation.3" ShapeID="_x0000_i2061" DrawAspect="Content" ObjectID="_1663238613" r:id="rId41"/>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 xml:space="preserve">о </w:t>
      </w:r>
      <w:r w:rsidRPr="00241300">
        <w:rPr>
          <w:rFonts w:ascii="Times New Roman" w:eastAsia="Times New Roman" w:hAnsi="Times New Roman" w:cs="Times New Roman"/>
          <w:spacing w:val="-3"/>
          <w:kern w:val="0"/>
          <w:sz w:val="28"/>
          <w:szCs w:val="28"/>
          <w:lang w:eastAsia="ru-RU"/>
        </w:rPr>
        <w:t>С (второй этап внесения тепла).см. рис.7.</w:t>
      </w:r>
    </w:p>
    <w:bookmarkStart w:id="72" w:name="_MON_1304454594"/>
    <w:bookmarkStart w:id="73" w:name="_MON_1304454933"/>
    <w:bookmarkStart w:id="74" w:name="_MON_1304755636"/>
    <w:bookmarkStart w:id="75" w:name="_MON_1304755714"/>
    <w:bookmarkStart w:id="76" w:name="_MON_1315660335"/>
    <w:bookmarkStart w:id="77" w:name="_MON_1315725176"/>
    <w:bookmarkStart w:id="78" w:name="_MON_1315900548"/>
    <w:bookmarkStart w:id="79" w:name="_MON_1315901247"/>
    <w:bookmarkStart w:id="80" w:name="_MON_1315901786"/>
    <w:bookmarkStart w:id="81" w:name="_MON_1316409874"/>
    <w:bookmarkEnd w:id="72"/>
    <w:bookmarkEnd w:id="73"/>
    <w:bookmarkEnd w:id="74"/>
    <w:bookmarkEnd w:id="75"/>
    <w:bookmarkEnd w:id="76"/>
    <w:bookmarkEnd w:id="77"/>
    <w:bookmarkEnd w:id="78"/>
    <w:bookmarkEnd w:id="79"/>
    <w:bookmarkEnd w:id="80"/>
    <w:bookmarkEnd w:id="81"/>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eastAsia="ru-RU"/>
        </w:rPr>
      </w:pPr>
      <w:r w:rsidRPr="00241300">
        <w:rPr>
          <w:rFonts w:ascii="Times New Roman" w:eastAsia="Times New Roman" w:hAnsi="Times New Roman" w:cs="Times New Roman"/>
          <w:kern w:val="0"/>
          <w:sz w:val="28"/>
          <w:szCs w:val="24"/>
          <w:lang w:eastAsia="ru-RU"/>
        </w:rPr>
        <w:object w:dxaOrig="6119" w:dyaOrig="7761">
          <v:shape id="_x0000_i2062" type="#_x0000_t75" style="width:329.15pt;height:543.45pt" o:ole="">
            <v:imagedata r:id="rId42" o:title=""/>
          </v:shape>
          <o:OLEObject Type="Embed" ProgID="Word.Picture.8" ShapeID="_x0000_i2062" DrawAspect="Content" ObjectID="_1663238614" r:id="rId43"/>
        </w:object>
      </w: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eastAsia="ru-RU"/>
        </w:rPr>
      </w:pP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Параллельно с электроразогревом смеси в пеногенераторе приготавливается пена с температурой 30</w:t>
      </w:r>
      <w:r w:rsidRPr="00241300">
        <w:rPr>
          <w:rFonts w:ascii="Times New Roman" w:eastAsia="Times New Roman" w:hAnsi="Times New Roman" w:cs="Times New Roman"/>
          <w:spacing w:val="-3"/>
          <w:kern w:val="0"/>
          <w:position w:val="-4"/>
          <w:sz w:val="28"/>
          <w:szCs w:val="28"/>
          <w:lang w:eastAsia="ru-RU"/>
        </w:rPr>
        <w:object w:dxaOrig="240" w:dyaOrig="260">
          <v:shape id="_x0000_i2063" type="#_x0000_t75" style="width:12pt;height:12.85pt" o:ole="">
            <v:imagedata r:id="rId38" o:title=""/>
          </v:shape>
          <o:OLEObject Type="Embed" ProgID="Equation.3" ShapeID="_x0000_i2063" DrawAspect="Content" ObjectID="_1663238615" r:id="rId44"/>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 xml:space="preserve">С (третий этап внесении тепла). </w:t>
      </w: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Разогретая керамзитобетонная смесь с температурой 70</w:t>
      </w:r>
      <w:r w:rsidRPr="00241300">
        <w:rPr>
          <w:rFonts w:ascii="Times New Roman" w:eastAsia="Times New Roman" w:hAnsi="Times New Roman" w:cs="Times New Roman"/>
          <w:spacing w:val="-3"/>
          <w:kern w:val="0"/>
          <w:position w:val="-4"/>
          <w:sz w:val="28"/>
          <w:szCs w:val="28"/>
          <w:lang w:eastAsia="ru-RU"/>
        </w:rPr>
        <w:object w:dxaOrig="240" w:dyaOrig="260">
          <v:shape id="_x0000_i2064" type="#_x0000_t75" style="width:12pt;height:12.85pt" o:ole="">
            <v:imagedata r:id="rId38" o:title=""/>
          </v:shape>
          <o:OLEObject Type="Embed" ProgID="Equation.3" ShapeID="_x0000_i2064" DrawAspect="Content" ObjectID="_1663238616" r:id="rId45"/>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С и пена с температурой 30</w:t>
      </w:r>
      <w:r w:rsidRPr="00241300">
        <w:rPr>
          <w:rFonts w:ascii="Times New Roman" w:eastAsia="Times New Roman" w:hAnsi="Times New Roman" w:cs="Times New Roman"/>
          <w:spacing w:val="-3"/>
          <w:kern w:val="0"/>
          <w:position w:val="-4"/>
          <w:sz w:val="28"/>
          <w:szCs w:val="28"/>
          <w:lang w:eastAsia="ru-RU"/>
        </w:rPr>
        <w:object w:dxaOrig="240" w:dyaOrig="260">
          <v:shape id="_x0000_i2065" type="#_x0000_t75" style="width:12pt;height:12.85pt" o:ole="">
            <v:imagedata r:id="rId38" o:title=""/>
          </v:shape>
          <o:OLEObject Type="Embed" ProgID="Equation.3" ShapeID="_x0000_i2065" DrawAspect="Content" ObjectID="_1663238617" r:id="rId46"/>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С поступают в бетоносмеситель №3, перемешиваются, и получается керамзитопенобетонная смесь с температурой 70</w:t>
      </w:r>
      <w:r w:rsidRPr="00241300">
        <w:rPr>
          <w:rFonts w:ascii="Times New Roman" w:eastAsia="Times New Roman" w:hAnsi="Times New Roman" w:cs="Times New Roman"/>
          <w:spacing w:val="-3"/>
          <w:kern w:val="0"/>
          <w:position w:val="-4"/>
          <w:sz w:val="28"/>
          <w:szCs w:val="28"/>
          <w:lang w:eastAsia="ru-RU"/>
        </w:rPr>
        <w:object w:dxaOrig="240" w:dyaOrig="260">
          <v:shape id="_x0000_i2066" type="#_x0000_t75" style="width:12pt;height:12.85pt" o:ole="">
            <v:imagedata r:id="rId38" o:title=""/>
          </v:shape>
          <o:OLEObject Type="Embed" ProgID="Equation.3" ShapeID="_x0000_i2066" DrawAspect="Content" ObjectID="_1663238618" r:id="rId47"/>
        </w:object>
      </w:r>
      <w:r w:rsidRPr="00241300">
        <w:rPr>
          <w:rFonts w:ascii="Times New Roman" w:eastAsia="Times New Roman" w:hAnsi="Times New Roman" w:cs="Times New Roman"/>
          <w:spacing w:val="-3"/>
          <w:kern w:val="0"/>
          <w:sz w:val="28"/>
          <w:szCs w:val="28"/>
          <w:lang w:eastAsia="ru-RU"/>
        </w:rPr>
        <w:t>5</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 xml:space="preserve">С, которая выдается в утепленные буккеры, с помощью крана укладывается в опалубку и выдерживается методом термоса. </w:t>
      </w: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Предварительные расчеты показывают, что эту технологию, включая создание упрощенного мобильного бетоносмесительного узла, целесообразно использовать при годовом объеме работ не менее 20-25 тыс. м</w:t>
      </w:r>
      <w:r w:rsidRPr="00241300">
        <w:rPr>
          <w:rFonts w:ascii="Times New Roman" w:eastAsia="Times New Roman" w:hAnsi="Times New Roman" w:cs="Times New Roman"/>
          <w:spacing w:val="-3"/>
          <w:kern w:val="0"/>
          <w:sz w:val="28"/>
          <w:szCs w:val="28"/>
          <w:vertAlign w:val="superscript"/>
          <w:lang w:eastAsia="ru-RU"/>
        </w:rPr>
        <w:t xml:space="preserve">3 </w:t>
      </w:r>
      <w:r w:rsidRPr="00241300">
        <w:rPr>
          <w:rFonts w:ascii="Times New Roman" w:eastAsia="Times New Roman" w:hAnsi="Times New Roman" w:cs="Times New Roman"/>
          <w:spacing w:val="-3"/>
          <w:kern w:val="0"/>
          <w:sz w:val="28"/>
          <w:szCs w:val="28"/>
          <w:lang w:eastAsia="ru-RU"/>
        </w:rPr>
        <w:t>монолитного керамзитопенобетона.</w:t>
      </w:r>
    </w:p>
    <w:p w:rsidR="00241300" w:rsidRPr="00241300" w:rsidRDefault="00241300" w:rsidP="00241300">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Таким образом, новое сочетание известных технологических приемов дает новый технико-экономический эффект, который заключается в следующем:</w:t>
      </w:r>
    </w:p>
    <w:p w:rsidR="00241300" w:rsidRPr="00241300" w:rsidRDefault="00241300" w:rsidP="00241300">
      <w:pPr>
        <w:widowControl/>
        <w:numPr>
          <w:ilvl w:val="0"/>
          <w:numId w:val="24"/>
        </w:numPr>
        <w:shd w:val="clear" w:color="auto" w:fill="FFFFFF"/>
        <w:tabs>
          <w:tab w:val="clear" w:pos="709"/>
          <w:tab w:val="left" w:pos="851"/>
        </w:tabs>
        <w:suppressAutoHyphens w:val="0"/>
        <w:autoSpaceDE w:val="0"/>
        <w:autoSpaceDN w:val="0"/>
        <w:adjustRightInd w:val="0"/>
        <w:spacing w:after="0" w:line="240" w:lineRule="auto"/>
        <w:ind w:left="0" w:firstLine="709"/>
        <w:jc w:val="left"/>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 xml:space="preserve">непосредственно на строительной площадке появляется возможность получать и сразу укладывать в дело керамзитопенобетонную смесь с температурой 70 </w:t>
      </w:r>
      <w:r w:rsidRPr="00241300">
        <w:rPr>
          <w:rFonts w:ascii="Times New Roman" w:eastAsia="Times New Roman" w:hAnsi="Times New Roman" w:cs="Times New Roman"/>
          <w:spacing w:val="-3"/>
          <w:kern w:val="0"/>
          <w:sz w:val="28"/>
          <w:szCs w:val="28"/>
          <w:vertAlign w:val="superscript"/>
          <w:lang w:eastAsia="ru-RU"/>
        </w:rPr>
        <w:t>о</w:t>
      </w:r>
      <w:r w:rsidRPr="00241300">
        <w:rPr>
          <w:rFonts w:ascii="Times New Roman" w:eastAsia="Times New Roman" w:hAnsi="Times New Roman" w:cs="Times New Roman"/>
          <w:spacing w:val="-3"/>
          <w:kern w:val="0"/>
          <w:sz w:val="28"/>
          <w:szCs w:val="28"/>
          <w:lang w:eastAsia="ru-RU"/>
        </w:rPr>
        <w:t>С;</w:t>
      </w:r>
    </w:p>
    <w:p w:rsidR="00241300" w:rsidRPr="00241300" w:rsidRDefault="00241300" w:rsidP="00241300">
      <w:pPr>
        <w:widowControl/>
        <w:numPr>
          <w:ilvl w:val="0"/>
          <w:numId w:val="24"/>
        </w:numPr>
        <w:shd w:val="clear" w:color="auto" w:fill="FFFFFF"/>
        <w:tabs>
          <w:tab w:val="clear" w:pos="709"/>
          <w:tab w:val="left" w:pos="851"/>
        </w:tabs>
        <w:suppressAutoHyphens w:val="0"/>
        <w:autoSpaceDE w:val="0"/>
        <w:autoSpaceDN w:val="0"/>
        <w:adjustRightInd w:val="0"/>
        <w:spacing w:after="0" w:line="240" w:lineRule="auto"/>
        <w:ind w:left="0" w:firstLine="709"/>
        <w:jc w:val="left"/>
        <w:rPr>
          <w:rFonts w:ascii="Times New Roman" w:eastAsia="Times New Roman" w:hAnsi="Times New Roman" w:cs="Times New Roman"/>
          <w:spacing w:val="-3"/>
          <w:kern w:val="0"/>
          <w:sz w:val="28"/>
          <w:szCs w:val="28"/>
          <w:lang w:eastAsia="ru-RU"/>
        </w:rPr>
      </w:pPr>
      <w:r w:rsidRPr="00241300">
        <w:rPr>
          <w:rFonts w:ascii="Times New Roman" w:eastAsia="Times New Roman" w:hAnsi="Times New Roman" w:cs="Times New Roman"/>
          <w:spacing w:val="-3"/>
          <w:kern w:val="0"/>
          <w:sz w:val="28"/>
          <w:szCs w:val="28"/>
          <w:lang w:eastAsia="ru-RU"/>
        </w:rPr>
        <w:t xml:space="preserve"> сводится к минимуму проблема осадки керамзитопенобетонной смеси при ее послойной укладе, т.к. повышенная температура в разы сокращает сроки схватывания цемента и способствует ускоренному нарастанию структурной прочности бетона;</w:t>
      </w:r>
    </w:p>
    <w:p w:rsidR="00241300" w:rsidRPr="00241300" w:rsidRDefault="00241300" w:rsidP="00241300">
      <w:pPr>
        <w:widowControl/>
        <w:numPr>
          <w:ilvl w:val="0"/>
          <w:numId w:val="24"/>
        </w:numPr>
        <w:shd w:val="clear" w:color="auto" w:fill="FFFFFF"/>
        <w:tabs>
          <w:tab w:val="clear" w:pos="709"/>
          <w:tab w:val="num" w:pos="0"/>
          <w:tab w:val="left" w:pos="900"/>
        </w:tabs>
        <w:suppressAutoHyphens w:val="0"/>
        <w:spacing w:after="0" w:line="240" w:lineRule="auto"/>
        <w:ind w:left="0" w:firstLine="709"/>
        <w:jc w:val="left"/>
        <w:rPr>
          <w:rFonts w:ascii="Times New Roman" w:eastAsia="Times New Roman" w:hAnsi="Times New Roman" w:cs="Times New Roman"/>
          <w:kern w:val="0"/>
          <w:sz w:val="24"/>
          <w:szCs w:val="24"/>
          <w:lang w:eastAsia="ru-RU"/>
        </w:rPr>
      </w:pPr>
      <w:r w:rsidRPr="00241300">
        <w:rPr>
          <w:rFonts w:ascii="Times New Roman" w:eastAsia="Times New Roman" w:hAnsi="Times New Roman" w:cs="Times New Roman"/>
          <w:spacing w:val="-3"/>
          <w:kern w:val="0"/>
          <w:sz w:val="28"/>
          <w:szCs w:val="28"/>
          <w:lang w:eastAsia="ru-RU"/>
        </w:rPr>
        <w:t>повышается качество керамзитопенобетона теплопроводности, прочности, морозостойкости по сравнению с существующей технологией выдерживания монолитного бетона.</w:t>
      </w:r>
    </w:p>
    <w:bookmarkStart w:id="82" w:name="_MON_1304454620"/>
    <w:bookmarkStart w:id="83" w:name="_MON_1304755660"/>
    <w:bookmarkStart w:id="84" w:name="_MON_1315725194"/>
    <w:bookmarkStart w:id="85" w:name="_MON_1315900619"/>
    <w:bookmarkStart w:id="86" w:name="_MON_1315900661"/>
    <w:bookmarkEnd w:id="82"/>
    <w:bookmarkEnd w:id="83"/>
    <w:bookmarkEnd w:id="84"/>
    <w:bookmarkEnd w:id="85"/>
    <w:bookmarkEnd w:id="86"/>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4"/>
          <w:szCs w:val="24"/>
          <w:lang w:eastAsia="ru-RU"/>
        </w:rPr>
        <w:object w:dxaOrig="10079" w:dyaOrig="14229">
          <v:shape id="_x0000_i2067" type="#_x0000_t75" style="width:354pt;height:457.7pt" o:ole="">
            <v:imagedata r:id="rId48" o:title=""/>
          </v:shape>
          <o:OLEObject Type="Embed" ProgID="Word.Picture.8" ShapeID="_x0000_i2067" DrawAspect="Content" ObjectID="_1663238619" r:id="rId49"/>
        </w:objec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Разработана технология и организация работ по бетонированию стен и зданий с применением поэтапного внесения тепла в керамзитопенобетонную смесь. Сравнение схем бетонирования по традиционной технологии (применение греющего провода и новой технологии) по разработанной технологии показало: срок возведения монолитных конструкций 20 смен (10 суток) по традиционной технологии и 11 смен (5 суток) по разработанной технологии.</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Разработан технологический регламент на устройство монолитных стен с применением поэтапного внесения тепла в бетонную смесь.</w:t>
      </w:r>
    </w:p>
    <w:p w:rsidR="00241300" w:rsidRPr="00241300" w:rsidRDefault="00241300" w:rsidP="0024130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Экономическая эффективность разработанной технологии подтверждается сравнением вариантов: ожидаемый эффект от сокращения прямых затрат при отказе от применения стальной греющей проволоки и применении новой технологии бетонирования монолитных конструкций в условиях Тывы составит 25,3 тыс.руб. в год.</w:t>
      </w:r>
    </w:p>
    <w:p w:rsidR="00241300" w:rsidRPr="00241300" w:rsidRDefault="00241300" w:rsidP="0024130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eastAsia="ru-RU"/>
        </w:rPr>
      </w:pPr>
      <w:r w:rsidRPr="00241300">
        <w:rPr>
          <w:rFonts w:ascii="Times New Roman" w:eastAsia="Times New Roman" w:hAnsi="Times New Roman" w:cs="Times New Roman"/>
          <w:b/>
          <w:kern w:val="0"/>
          <w:sz w:val="28"/>
          <w:szCs w:val="28"/>
          <w:lang w:eastAsia="ru-RU"/>
        </w:rPr>
        <w:t>Общие выводы:</w:t>
      </w:r>
    </w:p>
    <w:p w:rsidR="00241300" w:rsidRPr="00241300" w:rsidRDefault="00241300" w:rsidP="00241300">
      <w:pPr>
        <w:widowControl/>
        <w:numPr>
          <w:ilvl w:val="0"/>
          <w:numId w:val="23"/>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Обзор литературы и обобщение производственного опыта позволили обосновать возможность и целесообразность более эффективного использования керамзита, являющего местным строительным материалом в Республике Тыва, путем: </w:t>
      </w:r>
    </w:p>
    <w:p w:rsidR="00241300" w:rsidRPr="00241300" w:rsidRDefault="00241300" w:rsidP="00241300">
      <w:pPr>
        <w:widowControl/>
        <w:numPr>
          <w:ilvl w:val="0"/>
          <w:numId w:val="28"/>
        </w:numPr>
        <w:tabs>
          <w:tab w:val="clear" w:pos="709"/>
          <w:tab w:val="left" w:pos="0"/>
          <w:tab w:val="left" w:pos="900"/>
        </w:tabs>
        <w:suppressAutoHyphens w:val="0"/>
        <w:spacing w:after="0" w:line="240" w:lineRule="auto"/>
        <w:ind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увеличения доли монолитного бетона вместо сборных наружных стеновых панелей, что в большей мере соответствует условиям сейсмичности отдельных районов Республики Тыва и улучшает качество наружных ограждений за счет отсутствия в них швов; </w:t>
      </w:r>
    </w:p>
    <w:p w:rsidR="00241300" w:rsidRPr="00241300" w:rsidRDefault="00241300" w:rsidP="00241300">
      <w:pPr>
        <w:widowControl/>
        <w:numPr>
          <w:ilvl w:val="0"/>
          <w:numId w:val="28"/>
        </w:numPr>
        <w:tabs>
          <w:tab w:val="clear" w:pos="709"/>
          <w:tab w:val="left" w:pos="0"/>
          <w:tab w:val="left" w:pos="900"/>
        </w:tabs>
        <w:suppressAutoHyphens w:val="0"/>
        <w:spacing w:after="0" w:line="240" w:lineRule="auto"/>
        <w:ind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поризации растворной матрицы, что позволяет улучшить технологические свойства керамзитопенобетонной смеси и повысить эксплуатационные свойства керамзитопенобетона по сравнению с керамзитобетоном;</w:t>
      </w:r>
    </w:p>
    <w:p w:rsidR="00241300" w:rsidRPr="00241300" w:rsidRDefault="00241300" w:rsidP="00241300">
      <w:pPr>
        <w:widowControl/>
        <w:numPr>
          <w:ilvl w:val="1"/>
          <w:numId w:val="23"/>
        </w:numPr>
        <w:tabs>
          <w:tab w:val="clear" w:pos="709"/>
          <w:tab w:val="num" w:pos="0"/>
          <w:tab w:val="left" w:pos="90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поэтапного внесения тепла в керамзитопенобетонную смесь, заключающегося в предварительном нагреве керамзитового гравия, в предварительном электроразогреве керамзитобетонной смеси и ее поризации пеной, приготовленной на горячей воде, что позволяет повысить технологичность керамзитопенобетонных смесей, обеспечить ускоренный набор прочности керамзитопенобетона при его выдерживании методом термоса.</w:t>
      </w:r>
    </w:p>
    <w:p w:rsidR="00241300" w:rsidRPr="00241300" w:rsidRDefault="00241300" w:rsidP="00241300">
      <w:pPr>
        <w:widowControl/>
        <w:numPr>
          <w:ilvl w:val="0"/>
          <w:numId w:val="23"/>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Исследование свойств керамзитопенобетонных смесей позволило установить следующее: </w:t>
      </w:r>
    </w:p>
    <w:p w:rsidR="00241300" w:rsidRPr="00241300" w:rsidRDefault="00241300" w:rsidP="00241300">
      <w:pPr>
        <w:widowControl/>
        <w:numPr>
          <w:ilvl w:val="0"/>
          <w:numId w:val="26"/>
        </w:numPr>
        <w:tabs>
          <w:tab w:val="clear" w:pos="709"/>
          <w:tab w:val="num" w:pos="0"/>
          <w:tab w:val="left" w:pos="900"/>
        </w:tabs>
        <w:suppressAutoHyphens w:val="0"/>
        <w:spacing w:after="0" w:line="240" w:lineRule="auto"/>
        <w:ind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целесообразнее разогревать керамзитобетонную смесь, до ее поризации; </w:t>
      </w:r>
    </w:p>
    <w:p w:rsidR="00241300" w:rsidRPr="00241300" w:rsidRDefault="00241300" w:rsidP="00241300">
      <w:pPr>
        <w:widowControl/>
        <w:numPr>
          <w:ilvl w:val="0"/>
          <w:numId w:val="26"/>
        </w:numPr>
        <w:tabs>
          <w:tab w:val="clear" w:pos="709"/>
          <w:tab w:val="num" w:pos="0"/>
          <w:tab w:val="left" w:pos="900"/>
        </w:tabs>
        <w:suppressAutoHyphens w:val="0"/>
        <w:spacing w:after="0" w:line="240" w:lineRule="auto"/>
        <w:ind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введение пены приготовленной на горячей воде, с температурой 30-35</w:t>
      </w:r>
      <w:r w:rsidRPr="00241300">
        <w:rPr>
          <w:rFonts w:ascii="Times New Roman" w:eastAsia="Times New Roman" w:hAnsi="Times New Roman" w:cs="Times New Roman"/>
          <w:kern w:val="0"/>
          <w:sz w:val="28"/>
          <w:szCs w:val="28"/>
          <w:vertAlign w:val="superscript"/>
          <w:lang w:eastAsia="ru-RU"/>
        </w:rPr>
        <w:t>о</w:t>
      </w:r>
      <w:r w:rsidRPr="00241300">
        <w:rPr>
          <w:rFonts w:ascii="Times New Roman" w:eastAsia="Times New Roman" w:hAnsi="Times New Roman" w:cs="Times New Roman"/>
          <w:kern w:val="0"/>
          <w:sz w:val="28"/>
          <w:szCs w:val="28"/>
          <w:lang w:eastAsia="ru-RU"/>
        </w:rPr>
        <w:t>С в разогретую до температуры 60-70</w:t>
      </w:r>
      <w:r w:rsidRPr="00241300">
        <w:rPr>
          <w:rFonts w:ascii="Times New Roman" w:eastAsia="Times New Roman" w:hAnsi="Times New Roman" w:cs="Times New Roman"/>
          <w:kern w:val="0"/>
          <w:sz w:val="28"/>
          <w:szCs w:val="28"/>
          <w:vertAlign w:val="superscript"/>
          <w:lang w:eastAsia="ru-RU"/>
        </w:rPr>
        <w:t>о</w:t>
      </w:r>
      <w:r w:rsidRPr="00241300">
        <w:rPr>
          <w:rFonts w:ascii="Times New Roman" w:eastAsia="Times New Roman" w:hAnsi="Times New Roman" w:cs="Times New Roman"/>
          <w:kern w:val="0"/>
          <w:sz w:val="28"/>
          <w:szCs w:val="28"/>
          <w:lang w:eastAsia="ru-RU"/>
        </w:rPr>
        <w:t>С керамзитобетонную смесь не вызывает нарушение поризованной структуры растворной части керамзитопенобетона;</w:t>
      </w:r>
    </w:p>
    <w:p w:rsidR="00241300" w:rsidRPr="00241300" w:rsidRDefault="00241300" w:rsidP="00241300">
      <w:pPr>
        <w:widowControl/>
        <w:numPr>
          <w:ilvl w:val="0"/>
          <w:numId w:val="26"/>
        </w:numPr>
        <w:tabs>
          <w:tab w:val="clear" w:pos="709"/>
          <w:tab w:val="num" w:pos="0"/>
          <w:tab w:val="left" w:pos="1080"/>
        </w:tabs>
        <w:suppressAutoHyphens w:val="0"/>
        <w:spacing w:after="0" w:line="240" w:lineRule="auto"/>
        <w:ind w:firstLine="90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при укладке керамзитопенобетонной смеси с температурой 70</w:t>
      </w:r>
      <w:r w:rsidRPr="00241300">
        <w:rPr>
          <w:rFonts w:ascii="Times New Roman" w:eastAsia="Times New Roman" w:hAnsi="Times New Roman" w:cs="Times New Roman"/>
          <w:kern w:val="0"/>
          <w:sz w:val="28"/>
          <w:szCs w:val="28"/>
          <w:vertAlign w:val="superscript"/>
          <w:lang w:eastAsia="ru-RU"/>
        </w:rPr>
        <w:t>о</w:t>
      </w:r>
      <w:r w:rsidRPr="00241300">
        <w:rPr>
          <w:rFonts w:ascii="Times New Roman" w:eastAsia="Times New Roman" w:hAnsi="Times New Roman" w:cs="Times New Roman"/>
          <w:kern w:val="0"/>
          <w:sz w:val="28"/>
          <w:szCs w:val="28"/>
          <w:lang w:eastAsia="ru-RU"/>
        </w:rPr>
        <w:t>С ускоренное нарастание пластической прочности бетона позволяет осуществлять непрерывно бетонирование с укладкой смеси в последующий слой через 50-60 мин.</w:t>
      </w:r>
    </w:p>
    <w:p w:rsidR="00241300" w:rsidRPr="00241300" w:rsidRDefault="00241300" w:rsidP="00241300">
      <w:pPr>
        <w:widowControl/>
        <w:numPr>
          <w:ilvl w:val="0"/>
          <w:numId w:val="23"/>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Экспериментально доказано, что технология поэтапного внесения тепла в керамзитопенобетонную смесь позволяет улучшить физико-механические и эксплуатационные свойства керамзитопенобетона по сравнению с керамзитобетоном:</w:t>
      </w:r>
    </w:p>
    <w:p w:rsidR="00241300" w:rsidRPr="00241300" w:rsidRDefault="00241300" w:rsidP="00241300">
      <w:pPr>
        <w:widowControl/>
        <w:numPr>
          <w:ilvl w:val="0"/>
          <w:numId w:val="27"/>
        </w:numPr>
        <w:tabs>
          <w:tab w:val="clear" w:pos="709"/>
          <w:tab w:val="num" w:pos="720"/>
          <w:tab w:val="left" w:pos="900"/>
        </w:tabs>
        <w:suppressAutoHyphens w:val="0"/>
        <w:spacing w:after="0" w:line="240" w:lineRule="auto"/>
        <w:ind w:left="720" w:firstLine="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примерно на 20% снизить плотность;</w:t>
      </w:r>
    </w:p>
    <w:p w:rsidR="00241300" w:rsidRPr="00241300" w:rsidRDefault="00241300" w:rsidP="00241300">
      <w:pPr>
        <w:widowControl/>
        <w:numPr>
          <w:ilvl w:val="0"/>
          <w:numId w:val="27"/>
        </w:numPr>
        <w:tabs>
          <w:tab w:val="clear" w:pos="709"/>
          <w:tab w:val="num" w:pos="0"/>
          <w:tab w:val="left" w:pos="900"/>
        </w:tabs>
        <w:suppressAutoHyphens w:val="0"/>
        <w:spacing w:after="0" w:line="240" w:lineRule="auto"/>
        <w:ind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повысить прочность бетона в суточном возрасте на 20 %.</w:t>
      </w:r>
    </w:p>
    <w:p w:rsidR="00241300" w:rsidRPr="00241300" w:rsidRDefault="00241300" w:rsidP="00241300">
      <w:pPr>
        <w:widowControl/>
        <w:numPr>
          <w:ilvl w:val="0"/>
          <w:numId w:val="27"/>
        </w:numPr>
        <w:tabs>
          <w:tab w:val="clear" w:pos="709"/>
          <w:tab w:val="num" w:pos="0"/>
          <w:tab w:val="left" w:pos="900"/>
        </w:tabs>
        <w:suppressAutoHyphens w:val="0"/>
        <w:spacing w:after="0" w:line="240" w:lineRule="auto"/>
        <w:ind w:left="720" w:firstLine="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повысить морозостойкость в 2-2,5 раза.</w:t>
      </w:r>
    </w:p>
    <w:p w:rsidR="00241300" w:rsidRPr="00241300" w:rsidRDefault="00241300" w:rsidP="00241300">
      <w:pPr>
        <w:widowControl/>
        <w:numPr>
          <w:ilvl w:val="0"/>
          <w:numId w:val="23"/>
        </w:numPr>
        <w:tabs>
          <w:tab w:val="clear" w:pos="720"/>
          <w:tab w:val="num" w:pos="0"/>
          <w:tab w:val="left" w:pos="1080"/>
        </w:tabs>
        <w:suppressAutoHyphens w:val="0"/>
        <w:spacing w:after="0" w:line="240" w:lineRule="auto"/>
        <w:ind w:left="0" w:firstLine="54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Разработаны инженерные основы реализации технологии возведения монолитных ограждающих конструкций из керамзитопенобетона с поэтапным внесением тепла, которые оформлены в виде соответствующего технологического регламента.</w:t>
      </w:r>
    </w:p>
    <w:p w:rsidR="00241300" w:rsidRPr="00241300" w:rsidRDefault="00241300" w:rsidP="00241300">
      <w:pPr>
        <w:widowControl/>
        <w:numPr>
          <w:ilvl w:val="0"/>
          <w:numId w:val="23"/>
        </w:numPr>
        <w:tabs>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Ожидаемый годовой экономический эффект составляет 25,4 млн. руб.</w:t>
      </w:r>
    </w:p>
    <w:p w:rsidR="00241300" w:rsidRPr="00241300" w:rsidRDefault="00241300" w:rsidP="00241300">
      <w:pPr>
        <w:widowControl/>
        <w:tabs>
          <w:tab w:val="clear" w:pos="709"/>
        </w:tabs>
        <w:suppressAutoHyphens w:val="0"/>
        <w:spacing w:after="0" w:line="240" w:lineRule="auto"/>
        <w:ind w:left="360" w:firstLine="0"/>
        <w:rPr>
          <w:rFonts w:ascii="Times New Roman" w:eastAsia="Times New Roman" w:hAnsi="Times New Roman" w:cs="Times New Roman"/>
          <w:kern w:val="0"/>
          <w:sz w:val="28"/>
          <w:szCs w:val="28"/>
          <w:lang w:eastAsia="ru-RU"/>
        </w:rPr>
      </w:pP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СПИСОК ОПУБЛИКОВАННЫХ РАБОТ ПО ТЕМЕ ДИССЕРТАЦИИ</w:t>
      </w:r>
    </w:p>
    <w:p w:rsidR="00241300" w:rsidRPr="00241300" w:rsidRDefault="00241300" w:rsidP="0024130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Данзы-Белек. А.С. // Проблемы строительства, реконструкции и капитального ремонта зданий и сооружений на железнодорожном транспорте / Науч.-метод. конф.  – СПб: ПГУПС, 2003. –С.12-13</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Данзы-Белек А.С. Об одном из направлений совершенствования технологии устройства стен из монолитного керамзитобетона// Докл. 56-я междунар. Науч.-технич.конф. молодых ученых, аспирантов, докторантов и студентов. –СПб: СПбГАСУ, 2004. –Ч.</w:t>
      </w:r>
      <w:r w:rsidRPr="00241300">
        <w:rPr>
          <w:rFonts w:ascii="Times New Roman" w:eastAsia="Times New Roman" w:hAnsi="Times New Roman" w:cs="Times New Roman"/>
          <w:kern w:val="0"/>
          <w:sz w:val="28"/>
          <w:szCs w:val="28"/>
          <w:lang w:val="en-US" w:eastAsia="ru-RU"/>
        </w:rPr>
        <w:t>I</w:t>
      </w:r>
      <w:r w:rsidRPr="00241300">
        <w:rPr>
          <w:rFonts w:ascii="Times New Roman" w:eastAsia="Times New Roman" w:hAnsi="Times New Roman" w:cs="Times New Roman"/>
          <w:kern w:val="0"/>
          <w:sz w:val="28"/>
          <w:szCs w:val="28"/>
          <w:lang w:eastAsia="ru-RU"/>
        </w:rPr>
        <w:t xml:space="preserve"> – С.123-125.</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Данзы-Белек А.С. Температурный фактор в технологии керамзитопенобетона // Докл. 57-я междунар. Науч.-технич.конф. молодых ученых, аспирантов, докторантов и студентов. –СПб: СПбГАСУ, 2004. –Ч.</w:t>
      </w:r>
      <w:r w:rsidRPr="00241300">
        <w:rPr>
          <w:rFonts w:ascii="Times New Roman" w:eastAsia="Times New Roman" w:hAnsi="Times New Roman" w:cs="Times New Roman"/>
          <w:kern w:val="0"/>
          <w:sz w:val="28"/>
          <w:szCs w:val="28"/>
          <w:lang w:val="en-US" w:eastAsia="ru-RU"/>
        </w:rPr>
        <w:t>III</w:t>
      </w:r>
      <w:r w:rsidRPr="00241300">
        <w:rPr>
          <w:rFonts w:ascii="Times New Roman" w:eastAsia="Times New Roman" w:hAnsi="Times New Roman" w:cs="Times New Roman"/>
          <w:kern w:val="0"/>
          <w:sz w:val="28"/>
          <w:szCs w:val="28"/>
          <w:lang w:eastAsia="ru-RU"/>
        </w:rPr>
        <w:t xml:space="preserve"> – С.13-15.</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Данзы-Белек А.С. Влияние технологических факторов на свойства керамзитопенобетона / А.С. Данзы-Белек // Докл. 62-й науч. конф. Профессоров, преподавателей, научных работников, инженеров и аспирантов ун-та. –СПб: СПбГАСУ, 2005. –Ч.</w:t>
      </w:r>
      <w:r w:rsidRPr="00241300">
        <w:rPr>
          <w:rFonts w:ascii="Times New Roman" w:eastAsia="Times New Roman" w:hAnsi="Times New Roman" w:cs="Times New Roman"/>
          <w:kern w:val="0"/>
          <w:sz w:val="28"/>
          <w:szCs w:val="28"/>
          <w:lang w:val="en-US" w:eastAsia="ru-RU"/>
        </w:rPr>
        <w:t>II</w:t>
      </w:r>
      <w:r w:rsidRPr="00241300">
        <w:rPr>
          <w:rFonts w:ascii="Times New Roman" w:eastAsia="Times New Roman" w:hAnsi="Times New Roman" w:cs="Times New Roman"/>
          <w:kern w:val="0"/>
          <w:sz w:val="28"/>
          <w:szCs w:val="28"/>
          <w:lang w:eastAsia="ru-RU"/>
        </w:rPr>
        <w:t xml:space="preserve"> – С.82-84.</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Данзы-Белек А.С. Использование пористых бетонов для устройства ограждающих конструкций / А.С. Данзы-Белек // Современные направления технологии строительного производства. Вып.7 / постоянно действ. межвуз. науч.-практ. семинар: статьи и тез. Докл. –СПб: ВИТУ, 2004-С.51-52</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Данзы-Белек А.С. Температурный фактор в технологии керамзитопенобетона / А.С. Данзы-Белек // Технология и организация строительного производства. Межвузовский тематический сборник трудов. / СПб: СПбГАСУ, 2005. –С.99-102</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 xml:space="preserve"> Сандан А.С. Влияние способов и режимов обработки керамзитопенобетона на его свойства / А.С. Сандан // Промышленное и гражданское строительство. – М., 2007. - №3. –С.53-54. – (по списку ВАК)</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Колчеданцев Л.М., Сандан А.С. Поэтапное внесение тепла в керамзитопенобетонную смесь при устройстве ограждающих конструкций в суровых климатических условиях/ Л.М. Колчеданцев, А.С. Сандан // Популярное бетонирование. – СПб. 2009. -№3-. – С.94-98.</w:t>
      </w:r>
    </w:p>
    <w:p w:rsidR="00241300" w:rsidRPr="00241300" w:rsidRDefault="00241300" w:rsidP="00241300">
      <w:pPr>
        <w:widowControl/>
        <w:numPr>
          <w:ilvl w:val="0"/>
          <w:numId w:val="22"/>
        </w:numPr>
        <w:tabs>
          <w:tab w:val="clear" w:pos="720"/>
          <w:tab w:val="num" w:pos="0"/>
        </w:tabs>
        <w:suppressAutoHyphens w:val="0"/>
        <w:spacing w:after="0" w:line="240" w:lineRule="auto"/>
        <w:ind w:left="0" w:firstLine="720"/>
        <w:jc w:val="left"/>
        <w:rPr>
          <w:rFonts w:ascii="Times New Roman" w:eastAsia="Times New Roman" w:hAnsi="Times New Roman" w:cs="Times New Roman"/>
          <w:kern w:val="0"/>
          <w:sz w:val="28"/>
          <w:szCs w:val="28"/>
          <w:lang w:eastAsia="ru-RU"/>
        </w:rPr>
      </w:pPr>
      <w:r w:rsidRPr="00241300">
        <w:rPr>
          <w:rFonts w:ascii="Times New Roman" w:eastAsia="Times New Roman" w:hAnsi="Times New Roman" w:cs="Times New Roman"/>
          <w:kern w:val="0"/>
          <w:sz w:val="28"/>
          <w:szCs w:val="28"/>
          <w:lang w:eastAsia="ru-RU"/>
        </w:rPr>
        <w:t>Колчеданцев Л.М., Сандан А.С. Влияние поэтапного внесения тепла в керамзитопенобетонную смесь на свойство керамзитопенобетона/ Л.М. Колчеданцев, А.С. Сандан // Популярное бетонирование. – СПб. 2009. -№-4. – С.14-16.</w:t>
      </w:r>
    </w:p>
    <w:p w:rsidR="00241300" w:rsidRPr="00241300" w:rsidRDefault="00241300" w:rsidP="00241300">
      <w:pPr>
        <w:widowControl/>
        <w:tabs>
          <w:tab w:val="clear" w:pos="709"/>
        </w:tabs>
        <w:suppressAutoHyphens w:val="0"/>
        <w:spacing w:after="0" w:line="240" w:lineRule="auto"/>
        <w:ind w:left="360" w:firstLine="0"/>
        <w:rPr>
          <w:rFonts w:ascii="Times New Roman" w:eastAsia="Times New Roman" w:hAnsi="Times New Roman" w:cs="Times New Roman"/>
          <w:kern w:val="0"/>
          <w:sz w:val="28"/>
          <w:szCs w:val="28"/>
          <w:lang w:eastAsia="ru-RU"/>
        </w:rPr>
      </w:pPr>
    </w:p>
    <w:p w:rsidR="00DD65E7" w:rsidRPr="00241300" w:rsidRDefault="00DD65E7" w:rsidP="00241300"/>
    <w:sectPr w:rsidR="00DD65E7" w:rsidRPr="00241300" w:rsidSect="00E65BDF">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84" w:right="1277" w:bottom="1135" w:left="1134" w:header="426"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00D" w:rsidRDefault="002F100D">
      <w:pPr>
        <w:spacing w:after="0" w:line="240" w:lineRule="auto"/>
      </w:pPr>
      <w:r>
        <w:separator/>
      </w:r>
    </w:p>
  </w:endnote>
  <w:endnote w:type="continuationSeparator" w:id="0">
    <w:p w:rsidR="002F100D" w:rsidRDefault="002F1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00D" w:rsidRDefault="002F100D">
    <w:pPr>
      <w:rPr>
        <w:sz w:val="2"/>
        <w:szCs w:val="2"/>
      </w:rPr>
    </w:pPr>
    <w:r w:rsidRPr="00574F1D">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2F100D" w:rsidRDefault="002F100D">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00D" w:rsidRDefault="002F100D">
    <w:pPr>
      <w:rPr>
        <w:sz w:val="2"/>
        <w:szCs w:val="2"/>
      </w:rPr>
    </w:pPr>
    <w:r w:rsidRPr="00574F1D">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2F100D" w:rsidRDefault="002F100D">
                <w:pPr>
                  <w:spacing w:line="240" w:lineRule="auto"/>
                </w:pPr>
                <w:fldSimple w:instr=" PAGE \* MERGEFORMAT ">
                  <w:r w:rsidR="00241300" w:rsidRPr="00241300">
                    <w:rPr>
                      <w:rStyle w:val="afffff9"/>
                      <w:noProof/>
                    </w:rPr>
                    <w:t>10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00D" w:rsidRDefault="002F100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00D" w:rsidRDefault="002F100D"/>
    <w:p w:rsidR="002F100D" w:rsidRDefault="002F100D"/>
    <w:p w:rsidR="002F100D" w:rsidRDefault="002F100D"/>
    <w:p w:rsidR="002F100D" w:rsidRDefault="002F100D"/>
    <w:p w:rsidR="002F100D" w:rsidRDefault="002F100D"/>
    <w:p w:rsidR="002F100D" w:rsidRDefault="002F100D"/>
    <w:p w:rsidR="002F100D" w:rsidRDefault="002F100D">
      <w:pPr>
        <w:rPr>
          <w:sz w:val="2"/>
          <w:szCs w:val="2"/>
        </w:rPr>
      </w:pPr>
      <w:r w:rsidRPr="00574F1D">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2F100D" w:rsidRDefault="002F100D">
                  <w:pPr>
                    <w:spacing w:line="240" w:lineRule="auto"/>
                  </w:pPr>
                  <w:fldSimple w:instr=" PAGE \* MERGEFORMAT ">
                    <w:r w:rsidRPr="00786A04">
                      <w:rPr>
                        <w:rStyle w:val="afffff9"/>
                        <w:b w:val="0"/>
                        <w:bCs w:val="0"/>
                        <w:noProof/>
                      </w:rPr>
                      <w:t>7</w:t>
                    </w:r>
                  </w:fldSimple>
                </w:p>
              </w:txbxContent>
            </v:textbox>
            <w10:wrap anchorx="page" anchory="page"/>
          </v:shape>
        </w:pict>
      </w:r>
    </w:p>
    <w:p w:rsidR="002F100D" w:rsidRDefault="002F100D"/>
    <w:p w:rsidR="002F100D" w:rsidRDefault="002F100D"/>
    <w:p w:rsidR="002F100D" w:rsidRDefault="002F100D">
      <w:pPr>
        <w:rPr>
          <w:sz w:val="2"/>
          <w:szCs w:val="2"/>
        </w:rPr>
      </w:pPr>
      <w:r w:rsidRPr="00574F1D">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2F100D" w:rsidRDefault="002F100D"/>
              </w:txbxContent>
            </v:textbox>
            <w10:wrap anchorx="page" anchory="page"/>
          </v:shape>
        </w:pict>
      </w:r>
    </w:p>
    <w:p w:rsidR="002F100D" w:rsidRDefault="002F100D"/>
    <w:p w:rsidR="002F100D" w:rsidRDefault="002F100D">
      <w:pPr>
        <w:rPr>
          <w:sz w:val="2"/>
          <w:szCs w:val="2"/>
        </w:rPr>
      </w:pPr>
    </w:p>
    <w:p w:rsidR="002F100D" w:rsidRDefault="002F100D"/>
    <w:p w:rsidR="002F100D" w:rsidRDefault="002F100D">
      <w:pPr>
        <w:spacing w:after="0" w:line="240" w:lineRule="auto"/>
      </w:pPr>
    </w:p>
  </w:footnote>
  <w:footnote w:type="continuationSeparator" w:id="0">
    <w:p w:rsidR="002F100D" w:rsidRDefault="002F1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00D" w:rsidRDefault="002F100D">
    <w:pPr>
      <w:rPr>
        <w:sz w:val="2"/>
        <w:szCs w:val="2"/>
      </w:rPr>
    </w:pPr>
    <w:r w:rsidRPr="00574F1D">
      <w:rPr>
        <w:sz w:val="24"/>
        <w:szCs w:val="24"/>
        <w:lang w:val="uk-UA" w:eastAsia="uk-UA" w:bidi="uk-UA"/>
      </w:rPr>
      <w:pict>
        <v:shapetype id="_x0000_t202" coordsize="21600,21600" o:spt="202" path="m,l,21600r21600,l21600,xe">
          <v:stroke joinstyle="miter"/>
          <v:path gradientshapeok="t" o:connecttype="rect"/>
        </v:shapetype>
        <v:shape id="_x0000_s607847" type="#_x0000_t202" style="position:absolute;left:0;text-align:left;margin-left:389.15pt;margin-top:193.9pt;width:10.3pt;height:7.9pt;z-index:-251623424;mso-wrap-style:none;mso-wrap-distance-left:5pt;mso-wrap-distance-right:5pt;mso-position-horizontal-relative:page;mso-position-vertical-relative:page" wrapcoords="0 0" filled="f" stroked="f">
          <v:textbox style="mso-next-textbox:#_x0000_s607847;mso-fit-shape-to-text:t" inset="0,0,0,0">
            <w:txbxContent>
              <w:p w:rsidR="002F100D" w:rsidRDefault="002F100D"/>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00D" w:rsidRDefault="002F100D">
    <w:pPr>
      <w:rPr>
        <w:sz w:val="2"/>
        <w:szCs w:val="2"/>
      </w:rPr>
    </w:pPr>
    <w:r w:rsidRPr="00574F1D">
      <w:rPr>
        <w:sz w:val="24"/>
        <w:szCs w:val="24"/>
        <w:lang w:val="uk-UA" w:eastAsia="uk-UA" w:bidi="uk-UA"/>
      </w:rPr>
      <w:pict>
        <v:shapetype id="_x0000_t202" coordsize="21600,21600" o:spt="202" path="m,l,21600r21600,l21600,xe">
          <v:stroke joinstyle="miter"/>
          <v:path gradientshapeok="t" o:connecttype="rect"/>
        </v:shapetype>
        <v:shape id="_x0000_s607848" type="#_x0000_t202" style="position:absolute;left:0;text-align:left;margin-left:389.15pt;margin-top:193.9pt;width:10.3pt;height:7.9pt;z-index:-251622400;mso-wrap-style:none;mso-wrap-distance-left:5pt;mso-wrap-distance-right:5pt;mso-position-horizontal-relative:page;mso-position-vertical-relative:page" wrapcoords="0 0" filled="f" stroked="f">
          <v:textbox style="mso-next-textbox:#_x0000_s607848;mso-fit-shape-to-text:t" inset="0,0,0,0">
            <w:txbxContent>
              <w:p w:rsidR="002F100D" w:rsidRDefault="002F100D"/>
            </w:txbxContent>
          </v:textbox>
          <w10:wrap anchorx="page" anchory="page"/>
        </v:shape>
      </w:pict>
    </w:r>
  </w:p>
  <w:p w:rsidR="002F100D" w:rsidRPr="005856C0" w:rsidRDefault="002F100D"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00D" w:rsidRDefault="002F100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FFFFFFFE"/>
    <w:multiLevelType w:val="singleLevel"/>
    <w:tmpl w:val="F7C27832"/>
    <w:lvl w:ilvl="0">
      <w:numFmt w:val="bullet"/>
      <w:lvlText w:val="*"/>
      <w:lvlJc w:val="left"/>
    </w:lvl>
  </w:abstractNum>
  <w:abstractNum w:abstractNumId="5">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6">
    <w:nsid w:val="00000022"/>
    <w:multiLevelType w:val="singleLevel"/>
    <w:tmpl w:val="00000022"/>
    <w:name w:val="WW8Num17"/>
    <w:lvl w:ilvl="0">
      <w:start w:val="1"/>
      <w:numFmt w:val="bullet"/>
      <w:lvlText w:val=""/>
      <w:lvlJc w:val="left"/>
      <w:pPr>
        <w:tabs>
          <w:tab w:val="num" w:pos="0"/>
        </w:tabs>
        <w:ind w:left="1429" w:hanging="360"/>
      </w:pPr>
      <w:rPr>
        <w:rFonts w:ascii="Symbol" w:hAnsi="Symbol" w:cs="Symbol" w:hint="default"/>
        <w:sz w:val="28"/>
        <w:szCs w:val="28"/>
      </w:rPr>
    </w:lvl>
  </w:abstractNum>
  <w:abstractNum w:abstractNumId="7">
    <w:nsid w:val="00000023"/>
    <w:multiLevelType w:val="singleLevel"/>
    <w:tmpl w:val="00000023"/>
    <w:name w:val="WW8Num39"/>
    <w:lvl w:ilvl="0">
      <w:start w:val="1"/>
      <w:numFmt w:val="bullet"/>
      <w:lvlText w:val=""/>
      <w:lvlJc w:val="left"/>
      <w:pPr>
        <w:tabs>
          <w:tab w:val="num" w:pos="0"/>
        </w:tabs>
        <w:ind w:left="720" w:hanging="360"/>
      </w:pPr>
      <w:rPr>
        <w:rFonts w:ascii="Symbol" w:hAnsi="Symbol" w:cs="Symbol" w:hint="default"/>
        <w:color w:val="000000"/>
        <w:sz w:val="28"/>
        <w:szCs w:val="28"/>
      </w:rPr>
    </w:lvl>
  </w:abstractNum>
  <w:abstractNum w:abstractNumId="8">
    <w:nsid w:val="00000024"/>
    <w:multiLevelType w:val="singleLevel"/>
    <w:tmpl w:val="00000024"/>
    <w:name w:val="WW8Num22"/>
    <w:lvl w:ilvl="0">
      <w:start w:val="1"/>
      <w:numFmt w:val="bullet"/>
      <w:lvlText w:val=""/>
      <w:lvlJc w:val="left"/>
      <w:pPr>
        <w:tabs>
          <w:tab w:val="num" w:pos="0"/>
        </w:tabs>
        <w:ind w:left="1080" w:hanging="360"/>
      </w:pPr>
      <w:rPr>
        <w:rFonts w:ascii="Symbol" w:hAnsi="Symbol" w:cs="Symbol" w:hint="default"/>
        <w:sz w:val="28"/>
        <w:szCs w:val="28"/>
      </w:rPr>
    </w:lvl>
  </w:abstractNum>
  <w:abstractNum w:abstractNumId="9">
    <w:nsid w:val="00000025"/>
    <w:multiLevelType w:val="multilevel"/>
    <w:tmpl w:val="00000025"/>
    <w:name w:val="RTF_Num 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6"/>
    <w:multiLevelType w:val="singleLevel"/>
    <w:tmpl w:val="00000026"/>
    <w:name w:val="WWNum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1">
    <w:nsid w:val="00000027"/>
    <w:multiLevelType w:val="singleLevel"/>
    <w:tmpl w:val="00000027"/>
    <w:name w:val="RTF_Num 16"/>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2">
    <w:nsid w:val="00000028"/>
    <w:multiLevelType w:val="singleLevel"/>
    <w:tmpl w:val="00000028"/>
    <w:name w:val="WW8Num8"/>
    <w:lvl w:ilvl="0">
      <w:start w:val="1"/>
      <w:numFmt w:val="decimal"/>
      <w:lvlText w:val="%1)"/>
      <w:lvlJc w:val="left"/>
      <w:pPr>
        <w:tabs>
          <w:tab w:val="num" w:pos="1440"/>
        </w:tabs>
        <w:ind w:left="1440" w:hanging="360"/>
      </w:pPr>
      <w:rPr>
        <w:rFonts w:hint="default"/>
      </w:rPr>
    </w:lvl>
  </w:abstractNum>
  <w:abstractNum w:abstractNumId="13">
    <w:nsid w:val="00000029"/>
    <w:multiLevelType w:val="singleLevel"/>
    <w:tmpl w:val="00000029"/>
    <w:name w:val="WW8Num2"/>
    <w:lvl w:ilvl="0">
      <w:start w:val="1"/>
      <w:numFmt w:val="bullet"/>
      <w:lvlText w:val=""/>
      <w:lvlJc w:val="left"/>
      <w:pPr>
        <w:tabs>
          <w:tab w:val="num" w:pos="1420"/>
        </w:tabs>
        <w:ind w:left="1420" w:hanging="360"/>
      </w:pPr>
      <w:rPr>
        <w:rFonts w:ascii="Symbol" w:hAnsi="Symbol" w:cs="Symbol" w:hint="default"/>
      </w:rPr>
    </w:lvl>
  </w:abstractNum>
  <w:abstractNum w:abstractNumId="14">
    <w:nsid w:val="0000002C"/>
    <w:multiLevelType w:val="singleLevel"/>
    <w:tmpl w:val="0000002C"/>
    <w:name w:val="WW8Num5"/>
    <w:lvl w:ilvl="0">
      <w:start w:val="1"/>
      <w:numFmt w:val="decimal"/>
      <w:lvlText w:val="%1)"/>
      <w:lvlJc w:val="left"/>
      <w:pPr>
        <w:tabs>
          <w:tab w:val="num" w:pos="1069"/>
        </w:tabs>
        <w:ind w:left="1069" w:hanging="360"/>
      </w:pPr>
      <w:rPr>
        <w:rFonts w:hint="default"/>
      </w:rPr>
    </w:lvl>
  </w:abstractNum>
  <w:abstractNum w:abstractNumId="15">
    <w:nsid w:val="0000002D"/>
    <w:multiLevelType w:val="singleLevel"/>
    <w:tmpl w:val="0000002D"/>
    <w:name w:val="WW8Num3"/>
    <w:lvl w:ilvl="0">
      <w:start w:val="1"/>
      <w:numFmt w:val="bullet"/>
      <w:lvlText w:val=""/>
      <w:lvlJc w:val="left"/>
      <w:pPr>
        <w:tabs>
          <w:tab w:val="num" w:pos="720"/>
        </w:tabs>
        <w:ind w:left="720" w:hanging="360"/>
      </w:pPr>
      <w:rPr>
        <w:rFonts w:ascii="Symbol" w:hAnsi="Symbol" w:cs="Symbol" w:hint="default"/>
        <w:sz w:val="28"/>
      </w:rPr>
    </w:lvl>
  </w:abstractNum>
  <w:abstractNum w:abstractNumId="16">
    <w:nsid w:val="0000002E"/>
    <w:multiLevelType w:val="multilevel"/>
    <w:tmpl w:val="0000002E"/>
    <w:name w:val="WW8Num1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0000002F"/>
    <w:multiLevelType w:val="singleLevel"/>
    <w:tmpl w:val="0000002F"/>
    <w:name w:val="WW8Num4"/>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8">
    <w:nsid w:val="00000030"/>
    <w:multiLevelType w:val="multilevel"/>
    <w:tmpl w:val="00000030"/>
    <w:name w:val="WW8Num6"/>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9">
    <w:nsid w:val="00000031"/>
    <w:multiLevelType w:val="singleLevel"/>
    <w:tmpl w:val="00000031"/>
    <w:name w:val="WW8Num7"/>
    <w:lvl w:ilvl="0">
      <w:start w:val="1"/>
      <w:numFmt w:val="decimal"/>
      <w:lvlText w:val="%1)"/>
      <w:lvlJc w:val="left"/>
      <w:pPr>
        <w:tabs>
          <w:tab w:val="num" w:pos="720"/>
        </w:tabs>
        <w:ind w:left="720" w:hanging="360"/>
      </w:pPr>
    </w:lvl>
  </w:abstractNum>
  <w:abstractNum w:abstractNumId="20">
    <w:nsid w:val="00000032"/>
    <w:multiLevelType w:val="singleLevel"/>
    <w:tmpl w:val="00000032"/>
    <w:name w:val="Outline"/>
    <w:lvl w:ilvl="0">
      <w:start w:val="1"/>
      <w:numFmt w:val="bullet"/>
      <w:lvlText w:val=""/>
      <w:lvlJc w:val="left"/>
      <w:pPr>
        <w:tabs>
          <w:tab w:val="num" w:pos="1069"/>
        </w:tabs>
        <w:ind w:left="1069" w:hanging="360"/>
      </w:pPr>
      <w:rPr>
        <w:rFonts w:ascii="Symbol" w:hAnsi="Symbol" w:cs="Symbol" w:hint="default"/>
        <w:sz w:val="28"/>
      </w:rPr>
    </w:lvl>
  </w:abstractNum>
  <w:abstractNum w:abstractNumId="21">
    <w:nsid w:val="00000033"/>
    <w:multiLevelType w:val="singleLevel"/>
    <w:tmpl w:val="00000033"/>
    <w:name w:val="WW8Num9"/>
    <w:lvl w:ilvl="0">
      <w:start w:val="1"/>
      <w:numFmt w:val="bullet"/>
      <w:lvlText w:val=""/>
      <w:lvlJc w:val="left"/>
      <w:pPr>
        <w:tabs>
          <w:tab w:val="num" w:pos="720"/>
        </w:tabs>
        <w:ind w:left="720" w:hanging="360"/>
      </w:pPr>
      <w:rPr>
        <w:rFonts w:ascii="Symbol" w:hAnsi="Symbol" w:cs="Symbol" w:hint="default"/>
      </w:rPr>
    </w:lvl>
  </w:abstractNum>
  <w:abstractNum w:abstractNumId="22">
    <w:nsid w:val="00000034"/>
    <w:multiLevelType w:val="singleLevel"/>
    <w:tmpl w:val="00000034"/>
    <w:name w:val="WW8Num10"/>
    <w:lvl w:ilvl="0">
      <w:start w:val="1"/>
      <w:numFmt w:val="bullet"/>
      <w:lvlText w:val=""/>
      <w:lvlJc w:val="left"/>
      <w:pPr>
        <w:tabs>
          <w:tab w:val="num" w:pos="720"/>
        </w:tabs>
        <w:ind w:left="720" w:hanging="360"/>
      </w:pPr>
      <w:rPr>
        <w:rFonts w:ascii="Symbol" w:hAnsi="Symbol" w:cs="Symbol" w:hint="default"/>
      </w:rPr>
    </w:lvl>
  </w:abstractNum>
  <w:abstractNum w:abstractNumId="23">
    <w:nsid w:val="00000035"/>
    <w:multiLevelType w:val="singleLevel"/>
    <w:tmpl w:val="00000035"/>
    <w:name w:val="WW8Num11"/>
    <w:lvl w:ilvl="0">
      <w:start w:val="1"/>
      <w:numFmt w:val="bullet"/>
      <w:lvlText w:val=""/>
      <w:lvlJc w:val="left"/>
      <w:pPr>
        <w:tabs>
          <w:tab w:val="num" w:pos="1420"/>
        </w:tabs>
        <w:ind w:left="1420" w:hanging="360"/>
      </w:pPr>
      <w:rPr>
        <w:rFonts w:ascii="Symbol" w:hAnsi="Symbol" w:cs="Symbol" w:hint="default"/>
      </w:rPr>
    </w:lvl>
  </w:abstractNum>
  <w:abstractNum w:abstractNumId="24">
    <w:nsid w:val="00000036"/>
    <w:multiLevelType w:val="singleLevel"/>
    <w:tmpl w:val="00000036"/>
    <w:name w:val="WW8Num12"/>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5">
    <w:nsid w:val="00000037"/>
    <w:multiLevelType w:val="multilevel"/>
    <w:tmpl w:val="00000037"/>
    <w:name w:val="WW8Num13"/>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6">
    <w:nsid w:val="00000038"/>
    <w:multiLevelType w:val="singleLevel"/>
    <w:tmpl w:val="00000038"/>
    <w:name w:val="WW8Num14"/>
    <w:lvl w:ilvl="0">
      <w:start w:val="1"/>
      <w:numFmt w:val="bullet"/>
      <w:lvlText w:val=""/>
      <w:lvlJc w:val="left"/>
      <w:pPr>
        <w:tabs>
          <w:tab w:val="num" w:pos="1069"/>
        </w:tabs>
        <w:ind w:left="1069" w:hanging="360"/>
      </w:pPr>
      <w:rPr>
        <w:rFonts w:ascii="Symbol" w:hAnsi="Symbol" w:cs="Symbol" w:hint="default"/>
        <w:sz w:val="28"/>
      </w:rPr>
    </w:lvl>
  </w:abstractNum>
  <w:abstractNum w:abstractNumId="27">
    <w:nsid w:val="00000039"/>
    <w:multiLevelType w:val="singleLevel"/>
    <w:tmpl w:val="00000039"/>
    <w:name w:val="WW8Num37"/>
    <w:lvl w:ilvl="0">
      <w:start w:val="1"/>
      <w:numFmt w:val="decimal"/>
      <w:lvlText w:val="%1."/>
      <w:lvlJc w:val="left"/>
      <w:pPr>
        <w:tabs>
          <w:tab w:val="num" w:pos="1065"/>
        </w:tabs>
        <w:ind w:left="1065" w:hanging="705"/>
      </w:pPr>
      <w:rPr>
        <w:rFonts w:cs="Times New Roman"/>
      </w:rPr>
    </w:lvl>
  </w:abstractNum>
  <w:abstractNum w:abstractNumId="28">
    <w:nsid w:val="0000003B"/>
    <w:multiLevelType w:val="singleLevel"/>
    <w:tmpl w:val="0000003B"/>
    <w:name w:val="WW8Num38"/>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9">
    <w:nsid w:val="0000003E"/>
    <w:multiLevelType w:val="singleLevel"/>
    <w:tmpl w:val="0000003E"/>
    <w:name w:val="WW8Num16"/>
    <w:lvl w:ilvl="0">
      <w:start w:val="1"/>
      <w:numFmt w:val="decimal"/>
      <w:lvlText w:val="%1."/>
      <w:lvlJc w:val="left"/>
      <w:pPr>
        <w:tabs>
          <w:tab w:val="num" w:pos="0"/>
        </w:tabs>
        <w:ind w:left="502" w:hanging="360"/>
      </w:pPr>
    </w:lvl>
  </w:abstractNum>
  <w:abstractNum w:abstractNumId="30">
    <w:nsid w:val="0000003F"/>
    <w:multiLevelType w:val="singleLevel"/>
    <w:tmpl w:val="0000003F"/>
    <w:name w:val="WW8Num21"/>
    <w:lvl w:ilvl="0">
      <w:numFmt w:val="bullet"/>
      <w:lvlText w:val="–"/>
      <w:lvlJc w:val="left"/>
      <w:pPr>
        <w:tabs>
          <w:tab w:val="num" w:pos="-501"/>
        </w:tabs>
        <w:ind w:left="927" w:hanging="360"/>
      </w:pPr>
      <w:rPr>
        <w:rFonts w:ascii="Times New Roman" w:hAnsi="Times New Roman"/>
      </w:rPr>
    </w:lvl>
  </w:abstractNum>
  <w:abstractNum w:abstractNumId="31">
    <w:nsid w:val="00000041"/>
    <w:multiLevelType w:val="singleLevel"/>
    <w:tmpl w:val="00000041"/>
    <w:name w:val="WW8Num18"/>
    <w:lvl w:ilvl="0">
      <w:start w:val="1"/>
      <w:numFmt w:val="decimal"/>
      <w:lvlText w:val="%1."/>
      <w:lvlJc w:val="left"/>
      <w:pPr>
        <w:tabs>
          <w:tab w:val="num" w:pos="703"/>
        </w:tabs>
        <w:ind w:left="703" w:hanging="405"/>
      </w:pPr>
      <w:rPr>
        <w:rFonts w:cs="Times New Roman"/>
      </w:rPr>
    </w:lvl>
  </w:abstractNum>
  <w:abstractNum w:abstractNumId="32">
    <w:nsid w:val="00000043"/>
    <w:multiLevelType w:val="singleLevel"/>
    <w:tmpl w:val="00000043"/>
    <w:name w:val="WW8Num19"/>
    <w:lvl w:ilvl="0">
      <w:start w:val="1"/>
      <w:numFmt w:val="bullet"/>
      <w:lvlText w:val=""/>
      <w:lvlJc w:val="left"/>
      <w:pPr>
        <w:tabs>
          <w:tab w:val="num" w:pos="0"/>
        </w:tabs>
        <w:ind w:left="720" w:hanging="360"/>
      </w:pPr>
      <w:rPr>
        <w:rFonts w:ascii="Symbol" w:hAnsi="Symbol"/>
      </w:rPr>
    </w:lvl>
  </w:abstractNum>
  <w:abstractNum w:abstractNumId="33">
    <w:nsid w:val="00000046"/>
    <w:multiLevelType w:val="singleLevel"/>
    <w:tmpl w:val="00000046"/>
    <w:name w:val="WW8Num20"/>
    <w:lvl w:ilvl="0">
      <w:start w:val="1"/>
      <w:numFmt w:val="bullet"/>
      <w:lvlText w:val=""/>
      <w:lvlJc w:val="left"/>
      <w:pPr>
        <w:tabs>
          <w:tab w:val="num" w:pos="-360"/>
        </w:tabs>
        <w:ind w:left="1068" w:hanging="360"/>
      </w:pPr>
      <w:rPr>
        <w:rFonts w:ascii="Symbol" w:hAnsi="Symbol" w:cs="Symbol"/>
      </w:rPr>
    </w:lvl>
  </w:abstractNum>
  <w:abstractNum w:abstractNumId="34">
    <w:nsid w:val="0000004A"/>
    <w:multiLevelType w:val="singleLevel"/>
    <w:tmpl w:val="0000004A"/>
    <w:name w:val="WW8Num1"/>
    <w:lvl w:ilvl="0">
      <w:start w:val="1"/>
      <w:numFmt w:val="decimal"/>
      <w:lvlText w:val="%1."/>
      <w:lvlJc w:val="left"/>
      <w:pPr>
        <w:tabs>
          <w:tab w:val="num" w:pos="703"/>
        </w:tabs>
        <w:ind w:left="703" w:hanging="405"/>
      </w:pPr>
      <w:rPr>
        <w:rFonts w:cs="Times New Roman"/>
      </w:rPr>
    </w:lvl>
  </w:abstractNum>
  <w:abstractNum w:abstractNumId="35">
    <w:nsid w:val="0000004B"/>
    <w:multiLevelType w:val="singleLevel"/>
    <w:tmpl w:val="0000004B"/>
    <w:name w:val="WW8Num23"/>
    <w:lvl w:ilvl="0">
      <w:start w:val="1"/>
      <w:numFmt w:val="decimal"/>
      <w:lvlText w:val="%1."/>
      <w:lvlJc w:val="left"/>
      <w:pPr>
        <w:tabs>
          <w:tab w:val="num" w:pos="703"/>
        </w:tabs>
        <w:ind w:left="703" w:hanging="405"/>
      </w:pPr>
      <w:rPr>
        <w:rFonts w:cs="Times New Roman"/>
      </w:rPr>
    </w:lvl>
  </w:abstractNum>
  <w:abstractNum w:abstractNumId="36">
    <w:nsid w:val="0000004D"/>
    <w:multiLevelType w:val="singleLevel"/>
    <w:tmpl w:val="0000004D"/>
    <w:name w:val="WW8Num24"/>
    <w:lvl w:ilvl="0">
      <w:start w:val="1"/>
      <w:numFmt w:val="bullet"/>
      <w:lvlText w:val=""/>
      <w:lvlJc w:val="left"/>
      <w:pPr>
        <w:tabs>
          <w:tab w:val="num" w:pos="0"/>
        </w:tabs>
        <w:ind w:left="720" w:hanging="360"/>
      </w:pPr>
      <w:rPr>
        <w:rFonts w:ascii="Symbol" w:hAnsi="Symbol"/>
      </w:rPr>
    </w:lvl>
  </w:abstractNum>
  <w:abstractNum w:abstractNumId="37">
    <w:nsid w:val="0000004F"/>
    <w:multiLevelType w:val="singleLevel"/>
    <w:tmpl w:val="0000004F"/>
    <w:name w:val="WW8Num25"/>
    <w:lvl w:ilvl="0">
      <w:start w:val="1"/>
      <w:numFmt w:val="decimal"/>
      <w:lvlText w:val="%1."/>
      <w:lvlJc w:val="left"/>
      <w:pPr>
        <w:tabs>
          <w:tab w:val="num" w:pos="703"/>
        </w:tabs>
        <w:ind w:left="703" w:hanging="405"/>
      </w:pPr>
      <w:rPr>
        <w:rFonts w:cs="Times New Roman"/>
      </w:rPr>
    </w:lvl>
  </w:abstractNum>
  <w:abstractNum w:abstractNumId="38">
    <w:nsid w:val="00000052"/>
    <w:multiLevelType w:val="singleLevel"/>
    <w:tmpl w:val="00000052"/>
    <w:name w:val="WW8Num26"/>
    <w:lvl w:ilvl="0">
      <w:start w:val="1"/>
      <w:numFmt w:val="bullet"/>
      <w:lvlText w:val="–"/>
      <w:lvlJc w:val="left"/>
      <w:pPr>
        <w:tabs>
          <w:tab w:val="num" w:pos="1069"/>
        </w:tabs>
        <w:ind w:left="1069" w:hanging="360"/>
      </w:pPr>
      <w:rPr>
        <w:rFonts w:ascii="Times New Roman" w:hAnsi="Times New Roman" w:cs="Times New Roman"/>
      </w:rPr>
    </w:lvl>
  </w:abstractNum>
  <w:abstractNum w:abstractNumId="39">
    <w:nsid w:val="00000054"/>
    <w:multiLevelType w:val="singleLevel"/>
    <w:tmpl w:val="00000054"/>
    <w:name w:val="WW8Num27"/>
    <w:lvl w:ilvl="0">
      <w:numFmt w:val="bullet"/>
      <w:lvlText w:val="−"/>
      <w:lvlJc w:val="left"/>
      <w:pPr>
        <w:tabs>
          <w:tab w:val="num" w:pos="284"/>
        </w:tabs>
        <w:ind w:left="368" w:firstLine="652"/>
      </w:pPr>
      <w:rPr>
        <w:rFonts w:ascii="Times New Roman" w:hAnsi="Times New Roman" w:cs="Times New Roman"/>
      </w:rPr>
    </w:lvl>
  </w:abstractNum>
  <w:abstractNum w:abstractNumId="40">
    <w:nsid w:val="0000005A"/>
    <w:multiLevelType w:val="singleLevel"/>
    <w:tmpl w:val="0000005A"/>
    <w:name w:val="WW8Num28"/>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1">
    <w:nsid w:val="0000005B"/>
    <w:multiLevelType w:val="multilevel"/>
    <w:tmpl w:val="0000005B"/>
    <w:name w:val="WW8Num29"/>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2">
    <w:nsid w:val="00000069"/>
    <w:multiLevelType w:val="singleLevel"/>
    <w:tmpl w:val="00000069"/>
    <w:name w:val="WW8Num30"/>
    <w:lvl w:ilvl="0">
      <w:start w:val="1"/>
      <w:numFmt w:val="bullet"/>
      <w:lvlText w:val=""/>
      <w:lvlJc w:val="left"/>
      <w:pPr>
        <w:tabs>
          <w:tab w:val="num" w:pos="0"/>
        </w:tabs>
        <w:ind w:left="720" w:hanging="360"/>
      </w:pPr>
      <w:rPr>
        <w:rFonts w:ascii="Symbol" w:hAnsi="Symbol"/>
      </w:rPr>
    </w:lvl>
  </w:abstractNum>
  <w:abstractNum w:abstractNumId="43">
    <w:nsid w:val="0000006B"/>
    <w:multiLevelType w:val="singleLevel"/>
    <w:tmpl w:val="0000006B"/>
    <w:name w:val="WW8Num31"/>
    <w:lvl w:ilvl="0">
      <w:start w:val="1"/>
      <w:numFmt w:val="bullet"/>
      <w:lvlText w:val=""/>
      <w:lvlJc w:val="left"/>
      <w:pPr>
        <w:tabs>
          <w:tab w:val="num" w:pos="360"/>
        </w:tabs>
        <w:ind w:left="360" w:hanging="360"/>
      </w:pPr>
      <w:rPr>
        <w:rFonts w:ascii="Symbol" w:hAnsi="Symbol"/>
      </w:rPr>
    </w:lvl>
  </w:abstractNum>
  <w:abstractNum w:abstractNumId="44">
    <w:nsid w:val="00000075"/>
    <w:multiLevelType w:val="singleLevel"/>
    <w:tmpl w:val="00000075"/>
    <w:name w:val="WW8Num72"/>
    <w:lvl w:ilvl="0">
      <w:start w:val="1"/>
      <w:numFmt w:val="decimal"/>
      <w:lvlText w:val="%1."/>
      <w:lvlJc w:val="left"/>
      <w:pPr>
        <w:tabs>
          <w:tab w:val="num" w:pos="720"/>
        </w:tabs>
        <w:ind w:left="720" w:hanging="360"/>
      </w:pPr>
      <w:rPr>
        <w:rFonts w:cs="Times New Roman"/>
        <w:i w:val="0"/>
      </w:rPr>
    </w:lvl>
  </w:abstractNum>
  <w:abstractNum w:abstractNumId="45">
    <w:nsid w:val="0000007A"/>
    <w:multiLevelType w:val="singleLevel"/>
    <w:tmpl w:val="0000007A"/>
    <w:name w:val="WW8Num32"/>
    <w:lvl w:ilvl="0">
      <w:start w:val="1"/>
      <w:numFmt w:val="decimal"/>
      <w:lvlText w:val="%1."/>
      <w:lvlJc w:val="left"/>
      <w:pPr>
        <w:tabs>
          <w:tab w:val="num" w:pos="703"/>
        </w:tabs>
        <w:ind w:left="703" w:hanging="405"/>
      </w:pPr>
      <w:rPr>
        <w:rFonts w:cs="Times New Roman"/>
      </w:rPr>
    </w:lvl>
  </w:abstractNum>
  <w:abstractNum w:abstractNumId="46">
    <w:nsid w:val="00000080"/>
    <w:multiLevelType w:val="singleLevel"/>
    <w:tmpl w:val="00000080"/>
    <w:name w:val="WW8Num33"/>
    <w:lvl w:ilvl="0">
      <w:start w:val="1"/>
      <w:numFmt w:val="bullet"/>
      <w:lvlText w:val="–"/>
      <w:lvlJc w:val="left"/>
      <w:pPr>
        <w:tabs>
          <w:tab w:val="num" w:pos="0"/>
        </w:tabs>
        <w:ind w:left="1429" w:hanging="360"/>
      </w:pPr>
      <w:rPr>
        <w:rFonts w:ascii="Times New Roman" w:hAnsi="Times New Roman"/>
      </w:rPr>
    </w:lvl>
  </w:abstractNum>
  <w:abstractNum w:abstractNumId="47">
    <w:nsid w:val="00000081"/>
    <w:multiLevelType w:val="singleLevel"/>
    <w:tmpl w:val="00000081"/>
    <w:name w:val="WW8Num59"/>
    <w:lvl w:ilvl="0">
      <w:start w:val="1"/>
      <w:numFmt w:val="bullet"/>
      <w:lvlText w:val=""/>
      <w:lvlJc w:val="left"/>
      <w:pPr>
        <w:tabs>
          <w:tab w:val="num" w:pos="0"/>
        </w:tabs>
        <w:ind w:left="1428" w:hanging="360"/>
      </w:pPr>
      <w:rPr>
        <w:rFonts w:ascii="Symbol" w:hAnsi="Symbol"/>
      </w:rPr>
    </w:lvl>
  </w:abstractNum>
  <w:abstractNum w:abstractNumId="48">
    <w:nsid w:val="00000086"/>
    <w:multiLevelType w:val="singleLevel"/>
    <w:tmpl w:val="00000086"/>
    <w:name w:val="WW8Num34"/>
    <w:lvl w:ilvl="0">
      <w:start w:val="1"/>
      <w:numFmt w:val="decimal"/>
      <w:lvlText w:val="%1."/>
      <w:lvlJc w:val="left"/>
      <w:pPr>
        <w:tabs>
          <w:tab w:val="num" w:pos="720"/>
        </w:tabs>
        <w:ind w:left="720" w:hanging="360"/>
      </w:pPr>
    </w:lvl>
  </w:abstractNum>
  <w:abstractNum w:abstractNumId="49">
    <w:nsid w:val="00000089"/>
    <w:multiLevelType w:val="singleLevel"/>
    <w:tmpl w:val="00000089"/>
    <w:name w:val="WW8Num65"/>
    <w:lvl w:ilvl="0">
      <w:start w:val="1"/>
      <w:numFmt w:val="decimal"/>
      <w:lvlText w:val="%1."/>
      <w:lvlJc w:val="left"/>
      <w:pPr>
        <w:tabs>
          <w:tab w:val="num" w:pos="703"/>
        </w:tabs>
        <w:ind w:left="703" w:hanging="405"/>
      </w:pPr>
      <w:rPr>
        <w:rFonts w:cs="Times New Roman"/>
      </w:rPr>
    </w:lvl>
  </w:abstractNum>
  <w:abstractNum w:abstractNumId="50">
    <w:nsid w:val="0000008B"/>
    <w:multiLevelType w:val="singleLevel"/>
    <w:tmpl w:val="0000008B"/>
    <w:name w:val="WW8Num67"/>
    <w:lvl w:ilvl="0">
      <w:start w:val="1"/>
      <w:numFmt w:val="decimal"/>
      <w:lvlText w:val="%1."/>
      <w:lvlJc w:val="left"/>
      <w:pPr>
        <w:tabs>
          <w:tab w:val="num" w:pos="703"/>
        </w:tabs>
        <w:ind w:left="703" w:hanging="405"/>
      </w:pPr>
      <w:rPr>
        <w:rFonts w:cs="Times New Roman"/>
      </w:rPr>
    </w:lvl>
  </w:abstractNum>
  <w:abstractNum w:abstractNumId="51">
    <w:nsid w:val="0000008C"/>
    <w:multiLevelType w:val="singleLevel"/>
    <w:tmpl w:val="0000008C"/>
    <w:name w:val="WW8Num70"/>
    <w:lvl w:ilvl="0">
      <w:start w:val="1"/>
      <w:numFmt w:val="decimal"/>
      <w:lvlText w:val="%1."/>
      <w:lvlJc w:val="left"/>
      <w:pPr>
        <w:tabs>
          <w:tab w:val="num" w:pos="1301"/>
        </w:tabs>
        <w:ind w:left="1301" w:hanging="705"/>
      </w:pPr>
      <w:rPr>
        <w:rFonts w:cs="Times New Roman"/>
        <w:i w:val="0"/>
      </w:rPr>
    </w:lvl>
  </w:abstractNum>
  <w:abstractNum w:abstractNumId="52">
    <w:nsid w:val="00000091"/>
    <w:multiLevelType w:val="singleLevel"/>
    <w:tmpl w:val="F814B7B4"/>
    <w:name w:val="WW8Num73"/>
    <w:lvl w:ilvl="0">
      <w:start w:val="1"/>
      <w:numFmt w:val="bullet"/>
      <w:lvlText w:val="–"/>
      <w:lvlJc w:val="left"/>
      <w:pPr>
        <w:tabs>
          <w:tab w:val="num" w:pos="0"/>
        </w:tabs>
        <w:ind w:left="1429" w:hanging="360"/>
      </w:pPr>
      <w:rPr>
        <w:rFonts w:ascii="Times New Roman" w:hAnsi="Times New Roman"/>
        <w:b w:val="0"/>
        <w:i w:val="0"/>
      </w:rPr>
    </w:lvl>
  </w:abstractNum>
  <w:abstractNum w:abstractNumId="53">
    <w:nsid w:val="00000096"/>
    <w:multiLevelType w:val="singleLevel"/>
    <w:tmpl w:val="00000096"/>
    <w:name w:val="WW8Num78"/>
    <w:lvl w:ilvl="0">
      <w:start w:val="1"/>
      <w:numFmt w:val="decimal"/>
      <w:lvlText w:val="%1."/>
      <w:lvlJc w:val="left"/>
      <w:pPr>
        <w:tabs>
          <w:tab w:val="num" w:pos="1003"/>
        </w:tabs>
        <w:ind w:left="1003" w:hanging="705"/>
      </w:pPr>
      <w:rPr>
        <w:rFonts w:cs="Times New Roman"/>
        <w:i w:val="0"/>
      </w:rPr>
    </w:lvl>
  </w:abstractNum>
  <w:abstractNum w:abstractNumId="54">
    <w:nsid w:val="0000009D"/>
    <w:multiLevelType w:val="singleLevel"/>
    <w:tmpl w:val="0000009D"/>
    <w:name w:val="WW8Num79"/>
    <w:lvl w:ilvl="0">
      <w:start w:val="1"/>
      <w:numFmt w:val="bullet"/>
      <w:lvlText w:val=""/>
      <w:lvlJc w:val="left"/>
      <w:pPr>
        <w:tabs>
          <w:tab w:val="num" w:pos="2123"/>
        </w:tabs>
        <w:ind w:left="2123" w:hanging="1155"/>
      </w:pPr>
      <w:rPr>
        <w:rFonts w:ascii="Symbol" w:hAnsi="Symbol"/>
      </w:rPr>
    </w:lvl>
  </w:abstractNum>
  <w:abstractNum w:abstractNumId="55">
    <w:nsid w:val="0000009F"/>
    <w:multiLevelType w:val="singleLevel"/>
    <w:tmpl w:val="0000009F"/>
    <w:name w:val="WW8Num81"/>
    <w:lvl w:ilvl="0">
      <w:start w:val="1"/>
      <w:numFmt w:val="bullet"/>
      <w:lvlText w:val=""/>
      <w:lvlJc w:val="left"/>
      <w:pPr>
        <w:tabs>
          <w:tab w:val="num" w:pos="0"/>
        </w:tabs>
        <w:ind w:left="1428" w:hanging="360"/>
      </w:pPr>
      <w:rPr>
        <w:rFonts w:ascii="Symbol" w:hAnsi="Symbol" w:cs="Symbol"/>
      </w:rPr>
    </w:lvl>
  </w:abstractNum>
  <w:abstractNum w:abstractNumId="56">
    <w:nsid w:val="000000A1"/>
    <w:multiLevelType w:val="singleLevel"/>
    <w:tmpl w:val="000000A1"/>
    <w:name w:val="WW8Num83"/>
    <w:lvl w:ilvl="0">
      <w:start w:val="1"/>
      <w:numFmt w:val="decimal"/>
      <w:lvlText w:val="%1)"/>
      <w:lvlJc w:val="left"/>
      <w:pPr>
        <w:tabs>
          <w:tab w:val="num" w:pos="1730"/>
        </w:tabs>
        <w:ind w:left="1730" w:hanging="1020"/>
      </w:pPr>
    </w:lvl>
  </w:abstractNum>
  <w:abstractNum w:abstractNumId="57">
    <w:nsid w:val="000000A3"/>
    <w:multiLevelType w:val="singleLevel"/>
    <w:tmpl w:val="B812FD94"/>
    <w:name w:val="WW8Num35"/>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8">
    <w:nsid w:val="000000A5"/>
    <w:multiLevelType w:val="singleLevel"/>
    <w:tmpl w:val="000000A5"/>
    <w:name w:val="WW8Num36"/>
    <w:lvl w:ilvl="0">
      <w:start w:val="1"/>
      <w:numFmt w:val="decimal"/>
      <w:lvlText w:val="%1."/>
      <w:lvlJc w:val="left"/>
      <w:pPr>
        <w:tabs>
          <w:tab w:val="num" w:pos="703"/>
        </w:tabs>
        <w:ind w:left="703" w:hanging="405"/>
      </w:pPr>
      <w:rPr>
        <w:rFonts w:cs="Times New Roman"/>
      </w:rPr>
    </w:lvl>
  </w:abstractNum>
  <w:abstractNum w:abstractNumId="59">
    <w:nsid w:val="000000A9"/>
    <w:multiLevelType w:val="singleLevel"/>
    <w:tmpl w:val="000000A9"/>
    <w:name w:val="WW8Num98"/>
    <w:lvl w:ilvl="0">
      <w:numFmt w:val="bullet"/>
      <w:lvlText w:val="−"/>
      <w:lvlJc w:val="left"/>
      <w:pPr>
        <w:tabs>
          <w:tab w:val="num" w:pos="0"/>
        </w:tabs>
        <w:ind w:left="720" w:hanging="360"/>
      </w:pPr>
      <w:rPr>
        <w:rFonts w:ascii="Times New Roman" w:hAnsi="Times New Roman"/>
      </w:rPr>
    </w:lvl>
  </w:abstractNum>
  <w:abstractNum w:abstractNumId="60">
    <w:nsid w:val="000000AE"/>
    <w:multiLevelType w:val="singleLevel"/>
    <w:tmpl w:val="000000AE"/>
    <w:name w:val="WW8Num115"/>
    <w:lvl w:ilvl="0">
      <w:start w:val="1"/>
      <w:numFmt w:val="decimal"/>
      <w:lvlText w:val="%1."/>
      <w:lvlJc w:val="left"/>
      <w:pPr>
        <w:tabs>
          <w:tab w:val="num" w:pos="0"/>
        </w:tabs>
        <w:ind w:left="720" w:hanging="360"/>
      </w:pPr>
      <w:rPr>
        <w:rFonts w:cs="Times New Roman"/>
        <w:b w:val="0"/>
        <w:bCs w:val="0"/>
      </w:rPr>
    </w:lvl>
  </w:abstractNum>
  <w:abstractNum w:abstractNumId="61">
    <w:nsid w:val="000000B0"/>
    <w:multiLevelType w:val="singleLevel"/>
    <w:tmpl w:val="000000B0"/>
    <w:name w:val="WW8Num116"/>
    <w:lvl w:ilvl="0">
      <w:start w:val="1"/>
      <w:numFmt w:val="decimal"/>
      <w:lvlText w:val="%1."/>
      <w:lvlJc w:val="left"/>
      <w:pPr>
        <w:tabs>
          <w:tab w:val="num" w:pos="703"/>
        </w:tabs>
        <w:ind w:left="703" w:hanging="405"/>
      </w:pPr>
      <w:rPr>
        <w:rFonts w:cs="Times New Roman"/>
      </w:rPr>
    </w:lvl>
  </w:abstractNum>
  <w:abstractNum w:abstractNumId="62">
    <w:nsid w:val="000000B4"/>
    <w:multiLevelType w:val="multilevel"/>
    <w:tmpl w:val="000000B4"/>
    <w:name w:val="WW8Num1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3">
    <w:nsid w:val="000000B5"/>
    <w:multiLevelType w:val="multilevel"/>
    <w:tmpl w:val="000000B5"/>
    <w:name w:val="WW8Num128"/>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56E44"/>
    <w:multiLevelType w:val="multilevel"/>
    <w:tmpl w:val="F5903ED2"/>
    <w:name w:val="WW8Num136"/>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0074833"/>
    <w:multiLevelType w:val="multilevel"/>
    <w:tmpl w:val="CBCCF8CE"/>
    <w:name w:val="WW8Num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00D114B"/>
    <w:multiLevelType w:val="hybridMultilevel"/>
    <w:tmpl w:val="A860DC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000D2C13"/>
    <w:multiLevelType w:val="singleLevel"/>
    <w:tmpl w:val="0BD8C98E"/>
    <w:name w:val="WW8Num145"/>
    <w:lvl w:ilvl="0">
      <w:start w:val="58"/>
      <w:numFmt w:val="decimal"/>
      <w:lvlText w:val="%1."/>
      <w:legacy w:legacy="1" w:legacySpace="0" w:legacyIndent="518"/>
      <w:lvlJc w:val="left"/>
      <w:rPr>
        <w:rFonts w:ascii="Times New Roman" w:hAnsi="Times New Roman" w:cs="Times New Roman" w:hint="default"/>
      </w:rPr>
    </w:lvl>
  </w:abstractNum>
  <w:abstractNum w:abstractNumId="68">
    <w:nsid w:val="001B2DDC"/>
    <w:multiLevelType w:val="singleLevel"/>
    <w:tmpl w:val="21A4F46E"/>
    <w:name w:val="WW8Num151"/>
    <w:lvl w:ilvl="0">
      <w:start w:val="1"/>
      <w:numFmt w:val="decimal"/>
      <w:lvlText w:val="5.2.%1"/>
      <w:legacy w:legacy="1" w:legacySpace="0" w:legacyIndent="624"/>
      <w:lvlJc w:val="left"/>
      <w:rPr>
        <w:rFonts w:ascii="Times New Roman" w:hAnsi="Times New Roman" w:cs="Times New Roman" w:hint="default"/>
      </w:rPr>
    </w:lvl>
  </w:abstractNum>
  <w:abstractNum w:abstractNumId="69">
    <w:nsid w:val="00EB61F4"/>
    <w:multiLevelType w:val="singleLevel"/>
    <w:tmpl w:val="4B660F86"/>
    <w:name w:val="WW8Num154"/>
    <w:lvl w:ilvl="0">
      <w:start w:val="1"/>
      <w:numFmt w:val="decimal"/>
      <w:lvlText w:val="%1."/>
      <w:legacy w:legacy="1" w:legacySpace="0" w:legacyIndent="341"/>
      <w:lvlJc w:val="left"/>
      <w:rPr>
        <w:rFonts w:ascii="Times New Roman" w:hAnsi="Times New Roman" w:cs="Times New Roman" w:hint="default"/>
      </w:rPr>
    </w:lvl>
  </w:abstractNum>
  <w:abstractNum w:abstractNumId="70">
    <w:nsid w:val="010C4A01"/>
    <w:multiLevelType w:val="singleLevel"/>
    <w:tmpl w:val="8E70C4DC"/>
    <w:name w:val="WW8Num156"/>
    <w:lvl w:ilvl="0">
      <w:start w:val="1"/>
      <w:numFmt w:val="decimal"/>
      <w:lvlText w:val="1.%1."/>
      <w:legacy w:legacy="1" w:legacySpace="0" w:legacyIndent="489"/>
      <w:lvlJc w:val="left"/>
      <w:rPr>
        <w:rFonts w:ascii="Times New Roman" w:hAnsi="Times New Roman" w:cs="Times New Roman" w:hint="default"/>
      </w:rPr>
    </w:lvl>
  </w:abstractNum>
  <w:abstractNum w:abstractNumId="71">
    <w:nsid w:val="016C3F78"/>
    <w:multiLevelType w:val="singleLevel"/>
    <w:tmpl w:val="3CD4FC8C"/>
    <w:name w:val="WW8Num157"/>
    <w:lvl w:ilvl="0">
      <w:start w:val="1"/>
      <w:numFmt w:val="decimal"/>
      <w:lvlText w:val="%1)"/>
      <w:legacy w:legacy="1" w:legacySpace="0" w:legacyIndent="302"/>
      <w:lvlJc w:val="left"/>
      <w:rPr>
        <w:rFonts w:ascii="Times New Roman" w:hAnsi="Times New Roman" w:cs="Times New Roman" w:hint="default"/>
      </w:rPr>
    </w:lvl>
  </w:abstractNum>
  <w:abstractNum w:abstractNumId="72">
    <w:nsid w:val="01D62BFB"/>
    <w:multiLevelType w:val="singleLevel"/>
    <w:tmpl w:val="DB90B480"/>
    <w:name w:val="WW8Num168"/>
    <w:lvl w:ilvl="0">
      <w:start w:val="1"/>
      <w:numFmt w:val="decimal"/>
      <w:lvlText w:val="2.1.%1"/>
      <w:legacy w:legacy="1" w:legacySpace="0" w:legacyIndent="1138"/>
      <w:lvlJc w:val="left"/>
      <w:rPr>
        <w:rFonts w:ascii="Times New Roman" w:hAnsi="Times New Roman" w:cs="Times New Roman" w:hint="default"/>
      </w:rPr>
    </w:lvl>
  </w:abstractNum>
  <w:abstractNum w:abstractNumId="73">
    <w:nsid w:val="02C908E5"/>
    <w:multiLevelType w:val="hybridMultilevel"/>
    <w:tmpl w:val="E7A64ECE"/>
    <w:name w:val="WW8Num173"/>
    <w:lvl w:ilvl="0" w:tplc="CE144E8A">
      <w:start w:val="1"/>
      <w:numFmt w:val="decimal"/>
      <w:lvlText w:val="%1."/>
      <w:lvlJc w:val="left"/>
      <w:pPr>
        <w:tabs>
          <w:tab w:val="num" w:pos="720"/>
        </w:tabs>
        <w:ind w:left="720" w:hanging="360"/>
      </w:pPr>
      <w:rPr>
        <w:rFonts w:hint="default"/>
      </w:rPr>
    </w:lvl>
    <w:lvl w:ilvl="1" w:tplc="5D54B956" w:tentative="1">
      <w:start w:val="1"/>
      <w:numFmt w:val="lowerLetter"/>
      <w:lvlText w:val="%2."/>
      <w:lvlJc w:val="left"/>
      <w:pPr>
        <w:tabs>
          <w:tab w:val="num" w:pos="1440"/>
        </w:tabs>
        <w:ind w:left="1440" w:hanging="360"/>
      </w:pPr>
    </w:lvl>
    <w:lvl w:ilvl="2" w:tplc="9C1436CA" w:tentative="1">
      <w:start w:val="1"/>
      <w:numFmt w:val="lowerRoman"/>
      <w:lvlText w:val="%3."/>
      <w:lvlJc w:val="right"/>
      <w:pPr>
        <w:tabs>
          <w:tab w:val="num" w:pos="2160"/>
        </w:tabs>
        <w:ind w:left="2160" w:hanging="180"/>
      </w:pPr>
    </w:lvl>
    <w:lvl w:ilvl="3" w:tplc="72B03F34" w:tentative="1">
      <w:start w:val="1"/>
      <w:numFmt w:val="decimal"/>
      <w:lvlText w:val="%4."/>
      <w:lvlJc w:val="left"/>
      <w:pPr>
        <w:tabs>
          <w:tab w:val="num" w:pos="2880"/>
        </w:tabs>
        <w:ind w:left="2880" w:hanging="360"/>
      </w:pPr>
    </w:lvl>
    <w:lvl w:ilvl="4" w:tplc="160AF23E" w:tentative="1">
      <w:start w:val="1"/>
      <w:numFmt w:val="lowerLetter"/>
      <w:lvlText w:val="%5."/>
      <w:lvlJc w:val="left"/>
      <w:pPr>
        <w:tabs>
          <w:tab w:val="num" w:pos="3600"/>
        </w:tabs>
        <w:ind w:left="3600" w:hanging="360"/>
      </w:pPr>
    </w:lvl>
    <w:lvl w:ilvl="5" w:tplc="BF72E94A" w:tentative="1">
      <w:start w:val="1"/>
      <w:numFmt w:val="lowerRoman"/>
      <w:lvlText w:val="%6."/>
      <w:lvlJc w:val="right"/>
      <w:pPr>
        <w:tabs>
          <w:tab w:val="num" w:pos="4320"/>
        </w:tabs>
        <w:ind w:left="4320" w:hanging="180"/>
      </w:pPr>
    </w:lvl>
    <w:lvl w:ilvl="6" w:tplc="67B4D802" w:tentative="1">
      <w:start w:val="1"/>
      <w:numFmt w:val="decimal"/>
      <w:lvlText w:val="%7."/>
      <w:lvlJc w:val="left"/>
      <w:pPr>
        <w:tabs>
          <w:tab w:val="num" w:pos="5040"/>
        </w:tabs>
        <w:ind w:left="5040" w:hanging="360"/>
      </w:pPr>
    </w:lvl>
    <w:lvl w:ilvl="7" w:tplc="4BEE36AC" w:tentative="1">
      <w:start w:val="1"/>
      <w:numFmt w:val="lowerLetter"/>
      <w:lvlText w:val="%8."/>
      <w:lvlJc w:val="left"/>
      <w:pPr>
        <w:tabs>
          <w:tab w:val="num" w:pos="5760"/>
        </w:tabs>
        <w:ind w:left="5760" w:hanging="360"/>
      </w:pPr>
    </w:lvl>
    <w:lvl w:ilvl="8" w:tplc="F3A82606" w:tentative="1">
      <w:start w:val="1"/>
      <w:numFmt w:val="lowerRoman"/>
      <w:lvlText w:val="%9."/>
      <w:lvlJc w:val="right"/>
      <w:pPr>
        <w:tabs>
          <w:tab w:val="num" w:pos="6480"/>
        </w:tabs>
        <w:ind w:left="6480" w:hanging="180"/>
      </w:pPr>
    </w:lvl>
  </w:abstractNum>
  <w:abstractNum w:abstractNumId="74">
    <w:nsid w:val="02D547F9"/>
    <w:multiLevelType w:val="hybridMultilevel"/>
    <w:tmpl w:val="C1AC9D82"/>
    <w:name w:val="WW8Num183"/>
    <w:lvl w:ilvl="0" w:tplc="B34C0A30">
      <w:start w:val="1"/>
      <w:numFmt w:val="decimal"/>
      <w:lvlText w:val="%1."/>
      <w:lvlJc w:val="left"/>
      <w:pPr>
        <w:ind w:left="720" w:hanging="360"/>
      </w:pPr>
      <w:rPr>
        <w:rFonts w:hint="default"/>
      </w:rPr>
    </w:lvl>
    <w:lvl w:ilvl="1" w:tplc="538457C2" w:tentative="1">
      <w:start w:val="1"/>
      <w:numFmt w:val="lowerLetter"/>
      <w:lvlText w:val="%2."/>
      <w:lvlJc w:val="left"/>
      <w:pPr>
        <w:ind w:left="1440" w:hanging="360"/>
      </w:pPr>
    </w:lvl>
    <w:lvl w:ilvl="2" w:tplc="0BAC0546" w:tentative="1">
      <w:start w:val="1"/>
      <w:numFmt w:val="lowerRoman"/>
      <w:lvlText w:val="%3."/>
      <w:lvlJc w:val="right"/>
      <w:pPr>
        <w:ind w:left="2160" w:hanging="180"/>
      </w:pPr>
    </w:lvl>
    <w:lvl w:ilvl="3" w:tplc="C4BCD47C" w:tentative="1">
      <w:start w:val="1"/>
      <w:numFmt w:val="decimal"/>
      <w:lvlText w:val="%4."/>
      <w:lvlJc w:val="left"/>
      <w:pPr>
        <w:ind w:left="2880" w:hanging="360"/>
      </w:pPr>
    </w:lvl>
    <w:lvl w:ilvl="4" w:tplc="1AD81152" w:tentative="1">
      <w:start w:val="1"/>
      <w:numFmt w:val="lowerLetter"/>
      <w:lvlText w:val="%5."/>
      <w:lvlJc w:val="left"/>
      <w:pPr>
        <w:ind w:left="3600" w:hanging="360"/>
      </w:pPr>
    </w:lvl>
    <w:lvl w:ilvl="5" w:tplc="D92E47CC" w:tentative="1">
      <w:start w:val="1"/>
      <w:numFmt w:val="lowerRoman"/>
      <w:lvlText w:val="%6."/>
      <w:lvlJc w:val="right"/>
      <w:pPr>
        <w:ind w:left="4320" w:hanging="180"/>
      </w:pPr>
    </w:lvl>
    <w:lvl w:ilvl="6" w:tplc="E6E81416" w:tentative="1">
      <w:start w:val="1"/>
      <w:numFmt w:val="decimal"/>
      <w:lvlText w:val="%7."/>
      <w:lvlJc w:val="left"/>
      <w:pPr>
        <w:ind w:left="5040" w:hanging="360"/>
      </w:pPr>
    </w:lvl>
    <w:lvl w:ilvl="7" w:tplc="F698D9C8" w:tentative="1">
      <w:start w:val="1"/>
      <w:numFmt w:val="lowerLetter"/>
      <w:lvlText w:val="%8."/>
      <w:lvlJc w:val="left"/>
      <w:pPr>
        <w:ind w:left="5760" w:hanging="360"/>
      </w:pPr>
    </w:lvl>
    <w:lvl w:ilvl="8" w:tplc="66A663E6" w:tentative="1">
      <w:start w:val="1"/>
      <w:numFmt w:val="lowerRoman"/>
      <w:lvlText w:val="%9."/>
      <w:lvlJc w:val="right"/>
      <w:pPr>
        <w:ind w:left="6480" w:hanging="180"/>
      </w:pPr>
    </w:lvl>
  </w:abstractNum>
  <w:abstractNum w:abstractNumId="75">
    <w:nsid w:val="03B266E4"/>
    <w:multiLevelType w:val="singleLevel"/>
    <w:tmpl w:val="EF74E744"/>
    <w:lvl w:ilvl="0">
      <w:start w:val="2"/>
      <w:numFmt w:val="decimal"/>
      <w:lvlText w:val="%1."/>
      <w:legacy w:legacy="1" w:legacySpace="0" w:legacyIndent="202"/>
      <w:lvlJc w:val="left"/>
      <w:rPr>
        <w:rFonts w:ascii="Times New Roman" w:hAnsi="Times New Roman" w:cs="Times New Roman" w:hint="default"/>
      </w:rPr>
    </w:lvl>
  </w:abstractNum>
  <w:abstractNum w:abstractNumId="76">
    <w:nsid w:val="03D2423F"/>
    <w:multiLevelType w:val="hybridMultilevel"/>
    <w:tmpl w:val="5CC09420"/>
    <w:name w:val="WW8Num186"/>
    <w:lvl w:ilvl="0" w:tplc="D50A7BC2">
      <w:numFmt w:val="bullet"/>
      <w:lvlText w:val="–"/>
      <w:lvlJc w:val="left"/>
      <w:pPr>
        <w:ind w:left="720" w:hanging="360"/>
      </w:pPr>
      <w:rPr>
        <w:rFonts w:ascii="Times New Roman" w:eastAsia="Times New Roman" w:hAnsi="Times New Roman" w:cs="Times New Roman" w:hint="default"/>
      </w:rPr>
    </w:lvl>
    <w:lvl w:ilvl="1" w:tplc="5F16604C" w:tentative="1">
      <w:start w:val="1"/>
      <w:numFmt w:val="bullet"/>
      <w:lvlText w:val="o"/>
      <w:lvlJc w:val="left"/>
      <w:pPr>
        <w:ind w:left="1440" w:hanging="360"/>
      </w:pPr>
      <w:rPr>
        <w:rFonts w:ascii="Courier New" w:hAnsi="Courier New" w:cs="Courier New" w:hint="default"/>
      </w:rPr>
    </w:lvl>
    <w:lvl w:ilvl="2" w:tplc="D79E834A" w:tentative="1">
      <w:start w:val="1"/>
      <w:numFmt w:val="bullet"/>
      <w:lvlText w:val=""/>
      <w:lvlJc w:val="left"/>
      <w:pPr>
        <w:ind w:left="2160" w:hanging="360"/>
      </w:pPr>
      <w:rPr>
        <w:rFonts w:ascii="Wingdings" w:hAnsi="Wingdings" w:hint="default"/>
      </w:rPr>
    </w:lvl>
    <w:lvl w:ilvl="3" w:tplc="46B62F40" w:tentative="1">
      <w:start w:val="1"/>
      <w:numFmt w:val="bullet"/>
      <w:lvlText w:val=""/>
      <w:lvlJc w:val="left"/>
      <w:pPr>
        <w:ind w:left="2880" w:hanging="360"/>
      </w:pPr>
      <w:rPr>
        <w:rFonts w:ascii="Symbol" w:hAnsi="Symbol" w:hint="default"/>
      </w:rPr>
    </w:lvl>
    <w:lvl w:ilvl="4" w:tplc="FF94718E" w:tentative="1">
      <w:start w:val="1"/>
      <w:numFmt w:val="bullet"/>
      <w:lvlText w:val="o"/>
      <w:lvlJc w:val="left"/>
      <w:pPr>
        <w:ind w:left="3600" w:hanging="360"/>
      </w:pPr>
      <w:rPr>
        <w:rFonts w:ascii="Courier New" w:hAnsi="Courier New" w:cs="Courier New" w:hint="default"/>
      </w:rPr>
    </w:lvl>
    <w:lvl w:ilvl="5" w:tplc="D076BFE6" w:tentative="1">
      <w:start w:val="1"/>
      <w:numFmt w:val="bullet"/>
      <w:lvlText w:val=""/>
      <w:lvlJc w:val="left"/>
      <w:pPr>
        <w:ind w:left="4320" w:hanging="360"/>
      </w:pPr>
      <w:rPr>
        <w:rFonts w:ascii="Wingdings" w:hAnsi="Wingdings" w:hint="default"/>
      </w:rPr>
    </w:lvl>
    <w:lvl w:ilvl="6" w:tplc="6234050A" w:tentative="1">
      <w:start w:val="1"/>
      <w:numFmt w:val="bullet"/>
      <w:lvlText w:val=""/>
      <w:lvlJc w:val="left"/>
      <w:pPr>
        <w:ind w:left="5040" w:hanging="360"/>
      </w:pPr>
      <w:rPr>
        <w:rFonts w:ascii="Symbol" w:hAnsi="Symbol" w:hint="default"/>
      </w:rPr>
    </w:lvl>
    <w:lvl w:ilvl="7" w:tplc="89A888EA" w:tentative="1">
      <w:start w:val="1"/>
      <w:numFmt w:val="bullet"/>
      <w:lvlText w:val="o"/>
      <w:lvlJc w:val="left"/>
      <w:pPr>
        <w:ind w:left="5760" w:hanging="360"/>
      </w:pPr>
      <w:rPr>
        <w:rFonts w:ascii="Courier New" w:hAnsi="Courier New" w:cs="Courier New" w:hint="default"/>
      </w:rPr>
    </w:lvl>
    <w:lvl w:ilvl="8" w:tplc="1B8AED6C" w:tentative="1">
      <w:start w:val="1"/>
      <w:numFmt w:val="bullet"/>
      <w:lvlText w:val=""/>
      <w:lvlJc w:val="left"/>
      <w:pPr>
        <w:ind w:left="6480" w:hanging="360"/>
      </w:pPr>
      <w:rPr>
        <w:rFonts w:ascii="Wingdings" w:hAnsi="Wingdings" w:hint="default"/>
      </w:rPr>
    </w:lvl>
  </w:abstractNum>
  <w:abstractNum w:abstractNumId="77">
    <w:nsid w:val="05C577CF"/>
    <w:multiLevelType w:val="singleLevel"/>
    <w:tmpl w:val="9A8C7002"/>
    <w:name w:val="WW8Num188"/>
    <w:lvl w:ilvl="0">
      <w:start w:val="2"/>
      <w:numFmt w:val="none"/>
      <w:lvlText w:val="-"/>
      <w:legacy w:legacy="1" w:legacySpace="120" w:legacyIndent="360"/>
      <w:lvlJc w:val="left"/>
      <w:pPr>
        <w:ind w:left="927" w:hanging="360"/>
      </w:pPr>
    </w:lvl>
  </w:abstractNum>
  <w:abstractNum w:abstractNumId="78">
    <w:nsid w:val="078A5B09"/>
    <w:multiLevelType w:val="multilevel"/>
    <w:tmpl w:val="790642AE"/>
    <w:name w:val="WW8Num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4E16CB"/>
    <w:multiLevelType w:val="multilevel"/>
    <w:tmpl w:val="435A2AE0"/>
    <w:name w:val="WW8Num19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B700313"/>
    <w:multiLevelType w:val="hybridMultilevel"/>
    <w:tmpl w:val="5C42BEEC"/>
    <w:name w:val="WW8Num198"/>
    <w:lvl w:ilvl="0" w:tplc="FF9A4FF4">
      <w:start w:val="1"/>
      <w:numFmt w:val="decimal"/>
      <w:lvlText w:val="%1."/>
      <w:lvlJc w:val="left"/>
      <w:pPr>
        <w:ind w:left="1920" w:hanging="360"/>
      </w:pPr>
    </w:lvl>
    <w:lvl w:ilvl="1" w:tplc="B0B004B4" w:tentative="1">
      <w:start w:val="1"/>
      <w:numFmt w:val="lowerLetter"/>
      <w:lvlText w:val="%2."/>
      <w:lvlJc w:val="left"/>
      <w:pPr>
        <w:ind w:left="1440" w:hanging="360"/>
      </w:pPr>
    </w:lvl>
    <w:lvl w:ilvl="2" w:tplc="BD726EA2" w:tentative="1">
      <w:start w:val="1"/>
      <w:numFmt w:val="lowerRoman"/>
      <w:lvlText w:val="%3."/>
      <w:lvlJc w:val="right"/>
      <w:pPr>
        <w:ind w:left="2160" w:hanging="180"/>
      </w:pPr>
    </w:lvl>
    <w:lvl w:ilvl="3" w:tplc="DB3AD22A" w:tentative="1">
      <w:start w:val="1"/>
      <w:numFmt w:val="decimal"/>
      <w:lvlText w:val="%4."/>
      <w:lvlJc w:val="left"/>
      <w:pPr>
        <w:ind w:left="2880" w:hanging="360"/>
      </w:pPr>
    </w:lvl>
    <w:lvl w:ilvl="4" w:tplc="2FC61C1C" w:tentative="1">
      <w:start w:val="1"/>
      <w:numFmt w:val="lowerLetter"/>
      <w:lvlText w:val="%5."/>
      <w:lvlJc w:val="left"/>
      <w:pPr>
        <w:ind w:left="3600" w:hanging="360"/>
      </w:pPr>
    </w:lvl>
    <w:lvl w:ilvl="5" w:tplc="CF06D494" w:tentative="1">
      <w:start w:val="1"/>
      <w:numFmt w:val="lowerRoman"/>
      <w:lvlText w:val="%6."/>
      <w:lvlJc w:val="right"/>
      <w:pPr>
        <w:ind w:left="4320" w:hanging="180"/>
      </w:pPr>
    </w:lvl>
    <w:lvl w:ilvl="6" w:tplc="BE821F68" w:tentative="1">
      <w:start w:val="1"/>
      <w:numFmt w:val="decimal"/>
      <w:lvlText w:val="%7."/>
      <w:lvlJc w:val="left"/>
      <w:pPr>
        <w:ind w:left="5040" w:hanging="360"/>
      </w:pPr>
    </w:lvl>
    <w:lvl w:ilvl="7" w:tplc="47260094" w:tentative="1">
      <w:start w:val="1"/>
      <w:numFmt w:val="lowerLetter"/>
      <w:lvlText w:val="%8."/>
      <w:lvlJc w:val="left"/>
      <w:pPr>
        <w:ind w:left="5760" w:hanging="360"/>
      </w:pPr>
    </w:lvl>
    <w:lvl w:ilvl="8" w:tplc="9D30EB80" w:tentative="1">
      <w:start w:val="1"/>
      <w:numFmt w:val="lowerRoman"/>
      <w:lvlText w:val="%9."/>
      <w:lvlJc w:val="right"/>
      <w:pPr>
        <w:ind w:left="6480" w:hanging="180"/>
      </w:pPr>
    </w:lvl>
  </w:abstractNum>
  <w:abstractNum w:abstractNumId="81">
    <w:nsid w:val="0E8669F3"/>
    <w:multiLevelType w:val="hybridMultilevel"/>
    <w:tmpl w:val="9F76D806"/>
    <w:name w:val="WW8Num203"/>
    <w:lvl w:ilvl="0" w:tplc="52E2F7C8">
      <w:start w:val="2"/>
      <w:numFmt w:val="bullet"/>
      <w:lvlText w:val="-"/>
      <w:lvlJc w:val="left"/>
      <w:pPr>
        <w:ind w:left="1800" w:hanging="360"/>
      </w:pPr>
      <w:rPr>
        <w:rFonts w:ascii="Times New Roman" w:eastAsia="Calibri" w:hAnsi="Times New Roman" w:cs="Times New Roman" w:hint="default"/>
      </w:rPr>
    </w:lvl>
    <w:lvl w:ilvl="1" w:tplc="61E62DE6" w:tentative="1">
      <w:start w:val="1"/>
      <w:numFmt w:val="bullet"/>
      <w:lvlText w:val="o"/>
      <w:lvlJc w:val="left"/>
      <w:pPr>
        <w:ind w:left="2160" w:hanging="360"/>
      </w:pPr>
      <w:rPr>
        <w:rFonts w:ascii="Courier New" w:hAnsi="Courier New" w:cs="Courier New" w:hint="default"/>
      </w:rPr>
    </w:lvl>
    <w:lvl w:ilvl="2" w:tplc="3FC4D350" w:tentative="1">
      <w:start w:val="1"/>
      <w:numFmt w:val="bullet"/>
      <w:lvlText w:val=""/>
      <w:lvlJc w:val="left"/>
      <w:pPr>
        <w:ind w:left="2880" w:hanging="360"/>
      </w:pPr>
      <w:rPr>
        <w:rFonts w:ascii="Wingdings" w:hAnsi="Wingdings" w:hint="default"/>
      </w:rPr>
    </w:lvl>
    <w:lvl w:ilvl="3" w:tplc="59E05F40" w:tentative="1">
      <w:start w:val="1"/>
      <w:numFmt w:val="bullet"/>
      <w:lvlText w:val=""/>
      <w:lvlJc w:val="left"/>
      <w:pPr>
        <w:ind w:left="3600" w:hanging="360"/>
      </w:pPr>
      <w:rPr>
        <w:rFonts w:ascii="Symbol" w:hAnsi="Symbol" w:hint="default"/>
      </w:rPr>
    </w:lvl>
    <w:lvl w:ilvl="4" w:tplc="A7D2D14E" w:tentative="1">
      <w:start w:val="1"/>
      <w:numFmt w:val="bullet"/>
      <w:lvlText w:val="o"/>
      <w:lvlJc w:val="left"/>
      <w:pPr>
        <w:ind w:left="4320" w:hanging="360"/>
      </w:pPr>
      <w:rPr>
        <w:rFonts w:ascii="Courier New" w:hAnsi="Courier New" w:cs="Courier New" w:hint="default"/>
      </w:rPr>
    </w:lvl>
    <w:lvl w:ilvl="5" w:tplc="36EA243E" w:tentative="1">
      <w:start w:val="1"/>
      <w:numFmt w:val="bullet"/>
      <w:lvlText w:val=""/>
      <w:lvlJc w:val="left"/>
      <w:pPr>
        <w:ind w:left="5040" w:hanging="360"/>
      </w:pPr>
      <w:rPr>
        <w:rFonts w:ascii="Wingdings" w:hAnsi="Wingdings" w:hint="default"/>
      </w:rPr>
    </w:lvl>
    <w:lvl w:ilvl="6" w:tplc="B89E3142" w:tentative="1">
      <w:start w:val="1"/>
      <w:numFmt w:val="bullet"/>
      <w:lvlText w:val=""/>
      <w:lvlJc w:val="left"/>
      <w:pPr>
        <w:ind w:left="5760" w:hanging="360"/>
      </w:pPr>
      <w:rPr>
        <w:rFonts w:ascii="Symbol" w:hAnsi="Symbol" w:hint="default"/>
      </w:rPr>
    </w:lvl>
    <w:lvl w:ilvl="7" w:tplc="07F2140E" w:tentative="1">
      <w:start w:val="1"/>
      <w:numFmt w:val="bullet"/>
      <w:lvlText w:val="o"/>
      <w:lvlJc w:val="left"/>
      <w:pPr>
        <w:ind w:left="6480" w:hanging="360"/>
      </w:pPr>
      <w:rPr>
        <w:rFonts w:ascii="Courier New" w:hAnsi="Courier New" w:cs="Courier New" w:hint="default"/>
      </w:rPr>
    </w:lvl>
    <w:lvl w:ilvl="8" w:tplc="D73E11D6" w:tentative="1">
      <w:start w:val="1"/>
      <w:numFmt w:val="bullet"/>
      <w:lvlText w:val=""/>
      <w:lvlJc w:val="left"/>
      <w:pPr>
        <w:ind w:left="7200" w:hanging="360"/>
      </w:pPr>
      <w:rPr>
        <w:rFonts w:ascii="Wingdings" w:hAnsi="Wingdings" w:hint="default"/>
      </w:rPr>
    </w:lvl>
  </w:abstractNum>
  <w:abstractNum w:abstractNumId="82">
    <w:nsid w:val="100B2DFB"/>
    <w:multiLevelType w:val="multilevel"/>
    <w:tmpl w:val="65F2531A"/>
    <w:name w:val="WW8Num20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0D14826"/>
    <w:multiLevelType w:val="multilevel"/>
    <w:tmpl w:val="5AAE2956"/>
    <w:name w:val="WW8Num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34438E2"/>
    <w:multiLevelType w:val="multilevel"/>
    <w:tmpl w:val="DC3A3A98"/>
    <w:name w:val="WW8Num43"/>
    <w:lvl w:ilvl="0">
      <w:start w:val="1"/>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5">
    <w:nsid w:val="197540DF"/>
    <w:multiLevelType w:val="multilevel"/>
    <w:tmpl w:val="C6E6EA06"/>
    <w:name w:val="WW8Num122"/>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34704D"/>
    <w:multiLevelType w:val="hybridMultilevel"/>
    <w:tmpl w:val="F45874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nsid w:val="1B356E03"/>
    <w:multiLevelType w:val="hybridMultilevel"/>
    <w:tmpl w:val="CD503308"/>
    <w:name w:val="WW8Num40"/>
    <w:lvl w:ilvl="0" w:tplc="EB4EB4A2">
      <w:start w:val="1"/>
      <w:numFmt w:val="decimal"/>
      <w:lvlText w:val="%1."/>
      <w:lvlJc w:val="left"/>
      <w:pPr>
        <w:ind w:left="1069" w:hanging="360"/>
      </w:pPr>
      <w:rPr>
        <w:rFonts w:hint="default"/>
      </w:rPr>
    </w:lvl>
    <w:lvl w:ilvl="1" w:tplc="3244A930" w:tentative="1">
      <w:start w:val="1"/>
      <w:numFmt w:val="lowerLetter"/>
      <w:lvlText w:val="%2."/>
      <w:lvlJc w:val="left"/>
      <w:pPr>
        <w:ind w:left="1789" w:hanging="360"/>
      </w:pPr>
    </w:lvl>
    <w:lvl w:ilvl="2" w:tplc="38544992" w:tentative="1">
      <w:start w:val="1"/>
      <w:numFmt w:val="lowerRoman"/>
      <w:lvlText w:val="%3."/>
      <w:lvlJc w:val="right"/>
      <w:pPr>
        <w:ind w:left="2509" w:hanging="180"/>
      </w:pPr>
    </w:lvl>
    <w:lvl w:ilvl="3" w:tplc="C082F4A6" w:tentative="1">
      <w:start w:val="1"/>
      <w:numFmt w:val="decimal"/>
      <w:lvlText w:val="%4."/>
      <w:lvlJc w:val="left"/>
      <w:pPr>
        <w:ind w:left="3229" w:hanging="360"/>
      </w:pPr>
    </w:lvl>
    <w:lvl w:ilvl="4" w:tplc="12AA865A" w:tentative="1">
      <w:start w:val="1"/>
      <w:numFmt w:val="lowerLetter"/>
      <w:lvlText w:val="%5."/>
      <w:lvlJc w:val="left"/>
      <w:pPr>
        <w:ind w:left="3949" w:hanging="360"/>
      </w:pPr>
    </w:lvl>
    <w:lvl w:ilvl="5" w:tplc="B3229218" w:tentative="1">
      <w:start w:val="1"/>
      <w:numFmt w:val="lowerRoman"/>
      <w:lvlText w:val="%6."/>
      <w:lvlJc w:val="right"/>
      <w:pPr>
        <w:ind w:left="4669" w:hanging="180"/>
      </w:pPr>
    </w:lvl>
    <w:lvl w:ilvl="6" w:tplc="1AB88430" w:tentative="1">
      <w:start w:val="1"/>
      <w:numFmt w:val="decimal"/>
      <w:lvlText w:val="%7."/>
      <w:lvlJc w:val="left"/>
      <w:pPr>
        <w:ind w:left="5389" w:hanging="360"/>
      </w:pPr>
    </w:lvl>
    <w:lvl w:ilvl="7" w:tplc="9A6C9044" w:tentative="1">
      <w:start w:val="1"/>
      <w:numFmt w:val="lowerLetter"/>
      <w:lvlText w:val="%8."/>
      <w:lvlJc w:val="left"/>
      <w:pPr>
        <w:ind w:left="6109" w:hanging="360"/>
      </w:pPr>
    </w:lvl>
    <w:lvl w:ilvl="8" w:tplc="10A03ADE" w:tentative="1">
      <w:start w:val="1"/>
      <w:numFmt w:val="lowerRoman"/>
      <w:lvlText w:val="%9."/>
      <w:lvlJc w:val="right"/>
      <w:pPr>
        <w:ind w:left="6829" w:hanging="180"/>
      </w:pPr>
    </w:lvl>
  </w:abstractNum>
  <w:abstractNum w:abstractNumId="88">
    <w:nsid w:val="1CBF078D"/>
    <w:multiLevelType w:val="singleLevel"/>
    <w:tmpl w:val="D07CA744"/>
    <w:lvl w:ilvl="0">
      <w:start w:val="3"/>
      <w:numFmt w:val="decimal"/>
      <w:lvlText w:val="%1)"/>
      <w:legacy w:legacy="1" w:legacySpace="0" w:legacyIndent="225"/>
      <w:lvlJc w:val="left"/>
      <w:rPr>
        <w:rFonts w:ascii="Times New Roman" w:hAnsi="Times New Roman" w:cs="Times New Roman" w:hint="default"/>
      </w:rPr>
    </w:lvl>
  </w:abstractNum>
  <w:abstractNum w:abstractNumId="89">
    <w:nsid w:val="308B0E98"/>
    <w:multiLevelType w:val="hybridMultilevel"/>
    <w:tmpl w:val="A7DC26B8"/>
    <w:name w:val="WW8Num41"/>
    <w:lvl w:ilvl="0" w:tplc="A48047B0">
      <w:numFmt w:val="bullet"/>
      <w:lvlText w:val="-"/>
      <w:lvlJc w:val="left"/>
      <w:pPr>
        <w:tabs>
          <w:tab w:val="num" w:pos="1770"/>
        </w:tabs>
        <w:ind w:left="1770" w:hanging="1050"/>
      </w:pPr>
      <w:rPr>
        <w:rFonts w:ascii="Times New Roman" w:eastAsia="Times New Roman" w:hAnsi="Times New Roman" w:cs="Times New Roman" w:hint="default"/>
      </w:rPr>
    </w:lvl>
    <w:lvl w:ilvl="1" w:tplc="ADF4F694" w:tentative="1">
      <w:start w:val="1"/>
      <w:numFmt w:val="bullet"/>
      <w:lvlText w:val="o"/>
      <w:lvlJc w:val="left"/>
      <w:pPr>
        <w:tabs>
          <w:tab w:val="num" w:pos="1800"/>
        </w:tabs>
        <w:ind w:left="1800" w:hanging="360"/>
      </w:pPr>
      <w:rPr>
        <w:rFonts w:ascii="Courier New" w:hAnsi="Courier New" w:hint="default"/>
      </w:rPr>
    </w:lvl>
    <w:lvl w:ilvl="2" w:tplc="2A3CC886" w:tentative="1">
      <w:start w:val="1"/>
      <w:numFmt w:val="bullet"/>
      <w:lvlText w:val=""/>
      <w:lvlJc w:val="left"/>
      <w:pPr>
        <w:tabs>
          <w:tab w:val="num" w:pos="2520"/>
        </w:tabs>
        <w:ind w:left="2520" w:hanging="360"/>
      </w:pPr>
      <w:rPr>
        <w:rFonts w:ascii="Wingdings" w:hAnsi="Wingdings" w:hint="default"/>
      </w:rPr>
    </w:lvl>
    <w:lvl w:ilvl="3" w:tplc="43EC1D8C" w:tentative="1">
      <w:start w:val="1"/>
      <w:numFmt w:val="bullet"/>
      <w:lvlText w:val=""/>
      <w:lvlJc w:val="left"/>
      <w:pPr>
        <w:tabs>
          <w:tab w:val="num" w:pos="3240"/>
        </w:tabs>
        <w:ind w:left="3240" w:hanging="360"/>
      </w:pPr>
      <w:rPr>
        <w:rFonts w:ascii="Symbol" w:hAnsi="Symbol" w:hint="default"/>
      </w:rPr>
    </w:lvl>
    <w:lvl w:ilvl="4" w:tplc="FFBEBA42" w:tentative="1">
      <w:start w:val="1"/>
      <w:numFmt w:val="bullet"/>
      <w:lvlText w:val="o"/>
      <w:lvlJc w:val="left"/>
      <w:pPr>
        <w:tabs>
          <w:tab w:val="num" w:pos="3960"/>
        </w:tabs>
        <w:ind w:left="3960" w:hanging="360"/>
      </w:pPr>
      <w:rPr>
        <w:rFonts w:ascii="Courier New" w:hAnsi="Courier New" w:hint="default"/>
      </w:rPr>
    </w:lvl>
    <w:lvl w:ilvl="5" w:tplc="FD042BB0" w:tentative="1">
      <w:start w:val="1"/>
      <w:numFmt w:val="bullet"/>
      <w:lvlText w:val=""/>
      <w:lvlJc w:val="left"/>
      <w:pPr>
        <w:tabs>
          <w:tab w:val="num" w:pos="4680"/>
        </w:tabs>
        <w:ind w:left="4680" w:hanging="360"/>
      </w:pPr>
      <w:rPr>
        <w:rFonts w:ascii="Wingdings" w:hAnsi="Wingdings" w:hint="default"/>
      </w:rPr>
    </w:lvl>
    <w:lvl w:ilvl="6" w:tplc="6B9CC3DA" w:tentative="1">
      <w:start w:val="1"/>
      <w:numFmt w:val="bullet"/>
      <w:lvlText w:val=""/>
      <w:lvlJc w:val="left"/>
      <w:pPr>
        <w:tabs>
          <w:tab w:val="num" w:pos="5400"/>
        </w:tabs>
        <w:ind w:left="5400" w:hanging="360"/>
      </w:pPr>
      <w:rPr>
        <w:rFonts w:ascii="Symbol" w:hAnsi="Symbol" w:hint="default"/>
      </w:rPr>
    </w:lvl>
    <w:lvl w:ilvl="7" w:tplc="1A6C1EEE" w:tentative="1">
      <w:start w:val="1"/>
      <w:numFmt w:val="bullet"/>
      <w:lvlText w:val="o"/>
      <w:lvlJc w:val="left"/>
      <w:pPr>
        <w:tabs>
          <w:tab w:val="num" w:pos="6120"/>
        </w:tabs>
        <w:ind w:left="6120" w:hanging="360"/>
      </w:pPr>
      <w:rPr>
        <w:rFonts w:ascii="Courier New" w:hAnsi="Courier New" w:hint="default"/>
      </w:rPr>
    </w:lvl>
    <w:lvl w:ilvl="8" w:tplc="0030749C" w:tentative="1">
      <w:start w:val="1"/>
      <w:numFmt w:val="bullet"/>
      <w:lvlText w:val=""/>
      <w:lvlJc w:val="left"/>
      <w:pPr>
        <w:tabs>
          <w:tab w:val="num" w:pos="6840"/>
        </w:tabs>
        <w:ind w:left="6840" w:hanging="360"/>
      </w:pPr>
      <w:rPr>
        <w:rFonts w:ascii="Wingdings" w:hAnsi="Wingdings" w:hint="default"/>
      </w:rPr>
    </w:lvl>
  </w:abstractNum>
  <w:abstractNum w:abstractNumId="90">
    <w:nsid w:val="31C74FEF"/>
    <w:multiLevelType w:val="hybridMultilevel"/>
    <w:tmpl w:val="9B0A5F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1">
    <w:nsid w:val="35D84B31"/>
    <w:multiLevelType w:val="hybridMultilevel"/>
    <w:tmpl w:val="9EE672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6C97ACD"/>
    <w:multiLevelType w:val="singleLevel"/>
    <w:tmpl w:val="D5547E60"/>
    <w:lvl w:ilvl="0">
      <w:start w:val="1"/>
      <w:numFmt w:val="decimal"/>
      <w:lvlText w:val="%1."/>
      <w:legacy w:legacy="1" w:legacySpace="0" w:legacyIndent="514"/>
      <w:lvlJc w:val="left"/>
      <w:rPr>
        <w:rFonts w:ascii="Times New Roman" w:hAnsi="Times New Roman" w:cs="Times New Roman" w:hint="default"/>
      </w:rPr>
    </w:lvl>
  </w:abstractNum>
  <w:abstractNum w:abstractNumId="93">
    <w:nsid w:val="3872222F"/>
    <w:multiLevelType w:val="singleLevel"/>
    <w:tmpl w:val="5BC27C1A"/>
    <w:lvl w:ilvl="0">
      <w:start w:val="5"/>
      <w:numFmt w:val="decimal"/>
      <w:lvlText w:val="%1."/>
      <w:legacy w:legacy="1" w:legacySpace="0" w:legacyIndent="225"/>
      <w:lvlJc w:val="left"/>
      <w:rPr>
        <w:rFonts w:ascii="Times New Roman" w:hAnsi="Times New Roman" w:cs="Times New Roman" w:hint="default"/>
      </w:rPr>
    </w:lvl>
  </w:abstractNum>
  <w:abstractNum w:abstractNumId="94">
    <w:nsid w:val="41B62638"/>
    <w:multiLevelType w:val="hybridMultilevel"/>
    <w:tmpl w:val="4BC42B3C"/>
    <w:name w:val="WW8Num44"/>
    <w:lvl w:ilvl="0" w:tplc="5F9C4F7C">
      <w:start w:val="1"/>
      <w:numFmt w:val="decimal"/>
      <w:lvlText w:val="%1."/>
      <w:lvlJc w:val="left"/>
      <w:pPr>
        <w:tabs>
          <w:tab w:val="num" w:pos="720"/>
        </w:tabs>
        <w:ind w:left="720" w:hanging="360"/>
      </w:pPr>
      <w:rPr>
        <w:b w:val="0"/>
        <w:sz w:val="28"/>
        <w:szCs w:val="28"/>
      </w:rPr>
    </w:lvl>
    <w:lvl w:ilvl="1" w:tplc="96FCC164" w:tentative="1">
      <w:start w:val="1"/>
      <w:numFmt w:val="lowerLetter"/>
      <w:lvlText w:val="%2."/>
      <w:lvlJc w:val="left"/>
      <w:pPr>
        <w:tabs>
          <w:tab w:val="num" w:pos="1440"/>
        </w:tabs>
        <w:ind w:left="1440" w:hanging="360"/>
      </w:pPr>
    </w:lvl>
    <w:lvl w:ilvl="2" w:tplc="B07405B4" w:tentative="1">
      <w:start w:val="1"/>
      <w:numFmt w:val="lowerRoman"/>
      <w:lvlText w:val="%3."/>
      <w:lvlJc w:val="right"/>
      <w:pPr>
        <w:tabs>
          <w:tab w:val="num" w:pos="2160"/>
        </w:tabs>
        <w:ind w:left="2160" w:hanging="180"/>
      </w:pPr>
    </w:lvl>
    <w:lvl w:ilvl="3" w:tplc="32B80DBC">
      <w:start w:val="1"/>
      <w:numFmt w:val="decimal"/>
      <w:lvlText w:val="%4."/>
      <w:lvlJc w:val="left"/>
      <w:pPr>
        <w:tabs>
          <w:tab w:val="num" w:pos="2880"/>
        </w:tabs>
        <w:ind w:left="2880" w:hanging="360"/>
      </w:pPr>
      <w:rPr>
        <w:b w:val="0"/>
        <w:sz w:val="28"/>
        <w:szCs w:val="28"/>
      </w:rPr>
    </w:lvl>
    <w:lvl w:ilvl="4" w:tplc="3532468A" w:tentative="1">
      <w:start w:val="1"/>
      <w:numFmt w:val="lowerLetter"/>
      <w:lvlText w:val="%5."/>
      <w:lvlJc w:val="left"/>
      <w:pPr>
        <w:tabs>
          <w:tab w:val="num" w:pos="3600"/>
        </w:tabs>
        <w:ind w:left="3600" w:hanging="360"/>
      </w:pPr>
    </w:lvl>
    <w:lvl w:ilvl="5" w:tplc="85DCD8F2" w:tentative="1">
      <w:start w:val="1"/>
      <w:numFmt w:val="lowerRoman"/>
      <w:lvlText w:val="%6."/>
      <w:lvlJc w:val="right"/>
      <w:pPr>
        <w:tabs>
          <w:tab w:val="num" w:pos="4320"/>
        </w:tabs>
        <w:ind w:left="4320" w:hanging="180"/>
      </w:pPr>
    </w:lvl>
    <w:lvl w:ilvl="6" w:tplc="457AB804" w:tentative="1">
      <w:start w:val="1"/>
      <w:numFmt w:val="decimal"/>
      <w:lvlText w:val="%7."/>
      <w:lvlJc w:val="left"/>
      <w:pPr>
        <w:tabs>
          <w:tab w:val="num" w:pos="5040"/>
        </w:tabs>
        <w:ind w:left="5040" w:hanging="360"/>
      </w:pPr>
    </w:lvl>
    <w:lvl w:ilvl="7" w:tplc="1BF4A6D4" w:tentative="1">
      <w:start w:val="1"/>
      <w:numFmt w:val="lowerLetter"/>
      <w:lvlText w:val="%8."/>
      <w:lvlJc w:val="left"/>
      <w:pPr>
        <w:tabs>
          <w:tab w:val="num" w:pos="5760"/>
        </w:tabs>
        <w:ind w:left="5760" w:hanging="360"/>
      </w:pPr>
    </w:lvl>
    <w:lvl w:ilvl="8" w:tplc="82987614" w:tentative="1">
      <w:start w:val="1"/>
      <w:numFmt w:val="lowerRoman"/>
      <w:lvlText w:val="%9."/>
      <w:lvlJc w:val="right"/>
      <w:pPr>
        <w:tabs>
          <w:tab w:val="num" w:pos="6480"/>
        </w:tabs>
        <w:ind w:left="6480" w:hanging="180"/>
      </w:pPr>
    </w:lvl>
  </w:abstractNum>
  <w:abstractNum w:abstractNumId="95">
    <w:nsid w:val="437101A5"/>
    <w:multiLevelType w:val="singleLevel"/>
    <w:tmpl w:val="9A426260"/>
    <w:lvl w:ilvl="0">
      <w:start w:val="3"/>
      <w:numFmt w:val="decimal"/>
      <w:lvlText w:val="%1."/>
      <w:legacy w:legacy="1" w:legacySpace="0" w:legacyIndent="211"/>
      <w:lvlJc w:val="left"/>
      <w:rPr>
        <w:rFonts w:ascii="Times New Roman" w:hAnsi="Times New Roman" w:cs="Times New Roman" w:hint="default"/>
      </w:rPr>
    </w:lvl>
  </w:abstractNum>
  <w:abstractNum w:abstractNumId="96">
    <w:nsid w:val="44DC5F99"/>
    <w:multiLevelType w:val="hybridMultilevel"/>
    <w:tmpl w:val="D10650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7">
    <w:nsid w:val="4AAD0DBB"/>
    <w:multiLevelType w:val="hybridMultilevel"/>
    <w:tmpl w:val="44144A32"/>
    <w:name w:val="WW8Num45"/>
    <w:lvl w:ilvl="0" w:tplc="DDF23428">
      <w:start w:val="1"/>
      <w:numFmt w:val="decimal"/>
      <w:lvlText w:val="%1."/>
      <w:lvlJc w:val="left"/>
      <w:pPr>
        <w:tabs>
          <w:tab w:val="num" w:pos="1065"/>
        </w:tabs>
        <w:ind w:left="1065" w:hanging="705"/>
      </w:pPr>
      <w:rPr>
        <w:rFonts w:hint="default"/>
      </w:rPr>
    </w:lvl>
    <w:lvl w:ilvl="1" w:tplc="6E504B72">
      <w:start w:val="1"/>
      <w:numFmt w:val="lowerLetter"/>
      <w:lvlText w:val="%2."/>
      <w:lvlJc w:val="left"/>
      <w:pPr>
        <w:tabs>
          <w:tab w:val="num" w:pos="1440"/>
        </w:tabs>
        <w:ind w:left="1440" w:hanging="360"/>
      </w:pPr>
    </w:lvl>
    <w:lvl w:ilvl="2" w:tplc="A5706028" w:tentative="1">
      <w:start w:val="1"/>
      <w:numFmt w:val="lowerRoman"/>
      <w:lvlText w:val="%3."/>
      <w:lvlJc w:val="right"/>
      <w:pPr>
        <w:tabs>
          <w:tab w:val="num" w:pos="2160"/>
        </w:tabs>
        <w:ind w:left="2160" w:hanging="180"/>
      </w:pPr>
    </w:lvl>
    <w:lvl w:ilvl="3" w:tplc="3F3AF384" w:tentative="1">
      <w:start w:val="1"/>
      <w:numFmt w:val="decimal"/>
      <w:lvlText w:val="%4."/>
      <w:lvlJc w:val="left"/>
      <w:pPr>
        <w:tabs>
          <w:tab w:val="num" w:pos="2880"/>
        </w:tabs>
        <w:ind w:left="2880" w:hanging="360"/>
      </w:pPr>
    </w:lvl>
    <w:lvl w:ilvl="4" w:tplc="BC70C460" w:tentative="1">
      <w:start w:val="1"/>
      <w:numFmt w:val="lowerLetter"/>
      <w:lvlText w:val="%5."/>
      <w:lvlJc w:val="left"/>
      <w:pPr>
        <w:tabs>
          <w:tab w:val="num" w:pos="3600"/>
        </w:tabs>
        <w:ind w:left="3600" w:hanging="360"/>
      </w:pPr>
    </w:lvl>
    <w:lvl w:ilvl="5" w:tplc="4EE418C2" w:tentative="1">
      <w:start w:val="1"/>
      <w:numFmt w:val="lowerRoman"/>
      <w:lvlText w:val="%6."/>
      <w:lvlJc w:val="right"/>
      <w:pPr>
        <w:tabs>
          <w:tab w:val="num" w:pos="4320"/>
        </w:tabs>
        <w:ind w:left="4320" w:hanging="180"/>
      </w:pPr>
    </w:lvl>
    <w:lvl w:ilvl="6" w:tplc="372020F8" w:tentative="1">
      <w:start w:val="1"/>
      <w:numFmt w:val="decimal"/>
      <w:lvlText w:val="%7."/>
      <w:lvlJc w:val="left"/>
      <w:pPr>
        <w:tabs>
          <w:tab w:val="num" w:pos="5040"/>
        </w:tabs>
        <w:ind w:left="5040" w:hanging="360"/>
      </w:pPr>
    </w:lvl>
    <w:lvl w:ilvl="7" w:tplc="2856CCE2" w:tentative="1">
      <w:start w:val="1"/>
      <w:numFmt w:val="lowerLetter"/>
      <w:lvlText w:val="%8."/>
      <w:lvlJc w:val="left"/>
      <w:pPr>
        <w:tabs>
          <w:tab w:val="num" w:pos="5760"/>
        </w:tabs>
        <w:ind w:left="5760" w:hanging="360"/>
      </w:pPr>
    </w:lvl>
    <w:lvl w:ilvl="8" w:tplc="70FCDE16" w:tentative="1">
      <w:start w:val="1"/>
      <w:numFmt w:val="lowerRoman"/>
      <w:lvlText w:val="%9."/>
      <w:lvlJc w:val="right"/>
      <w:pPr>
        <w:tabs>
          <w:tab w:val="num" w:pos="6480"/>
        </w:tabs>
        <w:ind w:left="6480" w:hanging="180"/>
      </w:pPr>
    </w:lvl>
  </w:abstractNum>
  <w:abstractNum w:abstractNumId="98">
    <w:nsid w:val="4C355235"/>
    <w:multiLevelType w:val="singleLevel"/>
    <w:tmpl w:val="1D328666"/>
    <w:lvl w:ilvl="0">
      <w:start w:val="9"/>
      <w:numFmt w:val="decimal"/>
      <w:lvlText w:val="%1."/>
      <w:legacy w:legacy="1" w:legacySpace="0" w:legacyIndent="302"/>
      <w:lvlJc w:val="left"/>
      <w:rPr>
        <w:rFonts w:ascii="Times New Roman" w:hAnsi="Times New Roman" w:cs="Times New Roman" w:hint="default"/>
      </w:rPr>
    </w:lvl>
  </w:abstractNum>
  <w:abstractNum w:abstractNumId="99">
    <w:nsid w:val="56664B60"/>
    <w:multiLevelType w:val="singleLevel"/>
    <w:tmpl w:val="DDD831CC"/>
    <w:lvl w:ilvl="0">
      <w:start w:val="4"/>
      <w:numFmt w:val="decimal"/>
      <w:lvlText w:val="%1."/>
      <w:legacy w:legacy="1" w:legacySpace="0" w:legacyIndent="264"/>
      <w:lvlJc w:val="left"/>
      <w:rPr>
        <w:rFonts w:ascii="Times New Roman" w:hAnsi="Times New Roman" w:cs="Times New Roman" w:hint="default"/>
      </w:rPr>
    </w:lvl>
  </w:abstractNum>
  <w:abstractNum w:abstractNumId="100">
    <w:nsid w:val="56665B72"/>
    <w:multiLevelType w:val="singleLevel"/>
    <w:tmpl w:val="EB583B1C"/>
    <w:lvl w:ilvl="0">
      <w:start w:val="1"/>
      <w:numFmt w:val="decimal"/>
      <w:lvlText w:val="%1."/>
      <w:legacy w:legacy="1" w:legacySpace="0" w:legacyIndent="245"/>
      <w:lvlJc w:val="left"/>
      <w:rPr>
        <w:rFonts w:ascii="Times New Roman" w:hAnsi="Times New Roman" w:cs="Times New Roman" w:hint="default"/>
      </w:rPr>
    </w:lvl>
  </w:abstractNum>
  <w:abstractNum w:abstractNumId="101">
    <w:nsid w:val="5CB9653C"/>
    <w:multiLevelType w:val="singleLevel"/>
    <w:tmpl w:val="0A7C8D48"/>
    <w:lvl w:ilvl="0">
      <w:start w:val="1"/>
      <w:numFmt w:val="decimal"/>
      <w:lvlText w:val="%1"/>
      <w:legacy w:legacy="1" w:legacySpace="0" w:legacyIndent="159"/>
      <w:lvlJc w:val="left"/>
      <w:rPr>
        <w:rFonts w:ascii="Times New Roman" w:hAnsi="Times New Roman" w:cs="Times New Roman" w:hint="default"/>
      </w:rPr>
    </w:lvl>
  </w:abstractNum>
  <w:abstractNum w:abstractNumId="102">
    <w:nsid w:val="5D45739A"/>
    <w:multiLevelType w:val="singleLevel"/>
    <w:tmpl w:val="4C34F79A"/>
    <w:lvl w:ilvl="0">
      <w:start w:val="1"/>
      <w:numFmt w:val="decimal"/>
      <w:lvlText w:val="%1."/>
      <w:legacy w:legacy="1" w:legacySpace="0" w:legacyIndent="201"/>
      <w:lvlJc w:val="left"/>
      <w:rPr>
        <w:rFonts w:ascii="Times New Roman" w:hAnsi="Times New Roman" w:cs="Times New Roman" w:hint="default"/>
      </w:rPr>
    </w:lvl>
  </w:abstractNum>
  <w:abstractNum w:abstractNumId="103">
    <w:nsid w:val="659C55AF"/>
    <w:multiLevelType w:val="singleLevel"/>
    <w:tmpl w:val="DB94601C"/>
    <w:lvl w:ilvl="0">
      <w:start w:val="7"/>
      <w:numFmt w:val="decimal"/>
      <w:lvlText w:val="%1."/>
      <w:legacy w:legacy="1" w:legacySpace="0" w:legacyIndent="202"/>
      <w:lvlJc w:val="left"/>
      <w:rPr>
        <w:rFonts w:ascii="Times New Roman" w:hAnsi="Times New Roman" w:cs="Times New Roman" w:hint="default"/>
      </w:rPr>
    </w:lvl>
  </w:abstractNum>
  <w:abstractNum w:abstractNumId="104">
    <w:nsid w:val="66CD1C1B"/>
    <w:multiLevelType w:val="singleLevel"/>
    <w:tmpl w:val="E75A2E60"/>
    <w:lvl w:ilvl="0">
      <w:start w:val="2"/>
      <w:numFmt w:val="decimal"/>
      <w:lvlText w:val="%1."/>
      <w:legacy w:legacy="1" w:legacySpace="0" w:legacyIndent="500"/>
      <w:lvlJc w:val="left"/>
      <w:rPr>
        <w:rFonts w:ascii="Times New Roman" w:hAnsi="Times New Roman" w:cs="Times New Roman" w:hint="default"/>
      </w:rPr>
    </w:lvl>
  </w:abstractNum>
  <w:abstractNum w:abstractNumId="105">
    <w:nsid w:val="69B520D1"/>
    <w:multiLevelType w:val="hybridMultilevel"/>
    <w:tmpl w:val="1506CC9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2CC4063"/>
    <w:multiLevelType w:val="singleLevel"/>
    <w:tmpl w:val="B2FE513C"/>
    <w:lvl w:ilvl="0">
      <w:start w:val="2"/>
      <w:numFmt w:val="decimal"/>
      <w:lvlText w:val="%1)"/>
      <w:legacy w:legacy="1" w:legacySpace="0" w:legacyIndent="216"/>
      <w:lvlJc w:val="left"/>
      <w:rPr>
        <w:rFonts w:ascii="Times New Roman" w:hAnsi="Times New Roman" w:cs="Times New Roman" w:hint="default"/>
      </w:rPr>
    </w:lvl>
  </w:abstractNum>
  <w:abstractNum w:abstractNumId="107">
    <w:nsid w:val="75E17C5C"/>
    <w:multiLevelType w:val="hybridMultilevel"/>
    <w:tmpl w:val="120A4F26"/>
    <w:lvl w:ilvl="0" w:tplc="B5F05714">
      <w:start w:val="1"/>
      <w:numFmt w:val="bullet"/>
      <w:lvlText w:val=""/>
      <w:lvlJc w:val="left"/>
      <w:pPr>
        <w:tabs>
          <w:tab w:val="num" w:pos="1080"/>
        </w:tabs>
        <w:ind w:left="1080" w:hanging="360"/>
      </w:pPr>
      <w:rPr>
        <w:rFonts w:ascii="Symbol" w:hAnsi="Symbol" w:hint="default"/>
        <w:color w:val="00000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8">
    <w:nsid w:val="75F76677"/>
    <w:multiLevelType w:val="singleLevel"/>
    <w:tmpl w:val="69520730"/>
    <w:lvl w:ilvl="0">
      <w:start w:val="2"/>
      <w:numFmt w:val="decimal"/>
      <w:lvlText w:val="%1."/>
      <w:legacy w:legacy="1" w:legacySpace="0" w:legacyIndent="206"/>
      <w:lvlJc w:val="left"/>
      <w:rPr>
        <w:rFonts w:ascii="Times New Roman" w:hAnsi="Times New Roman" w:cs="Times New Roman" w:hint="default"/>
      </w:rPr>
    </w:lvl>
  </w:abstractNum>
  <w:abstractNum w:abstractNumId="109">
    <w:nsid w:val="7BB51EE5"/>
    <w:multiLevelType w:val="multilevel"/>
    <w:tmpl w:val="D736D974"/>
    <w:name w:val="WW8Num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CDE246B"/>
    <w:multiLevelType w:val="hybridMultilevel"/>
    <w:tmpl w:val="9B881A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1">
    <w:nsid w:val="7F3D09EE"/>
    <w:multiLevelType w:val="hybridMultilevel"/>
    <w:tmpl w:val="5066E4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3"/>
  </w:num>
  <w:num w:numId="3">
    <w:abstractNumId w:val="2"/>
    <w:lvlOverride w:ilvl="0">
      <w:startOverride w:val="1"/>
    </w:lvlOverride>
  </w:num>
  <w:num w:numId="4">
    <w:abstractNumId w:val="0"/>
  </w:num>
  <w:num w:numId="5">
    <w:abstractNumId w:val="1"/>
  </w:num>
  <w:num w:numId="6">
    <w:abstractNumId w:val="75"/>
  </w:num>
  <w:num w:numId="7">
    <w:abstractNumId w:val="104"/>
  </w:num>
  <w:num w:numId="8">
    <w:abstractNumId w:val="92"/>
  </w:num>
  <w:num w:numId="9">
    <w:abstractNumId w:val="101"/>
  </w:num>
  <w:num w:numId="10">
    <w:abstractNumId w:val="100"/>
  </w:num>
  <w:num w:numId="11">
    <w:abstractNumId w:val="4"/>
    <w:lvlOverride w:ilvl="0">
      <w:lvl w:ilvl="0">
        <w:start w:val="65535"/>
        <w:numFmt w:val="bullet"/>
        <w:lvlText w:val="•"/>
        <w:legacy w:legacy="1" w:legacySpace="0" w:legacyIndent="369"/>
        <w:lvlJc w:val="left"/>
        <w:rPr>
          <w:rFonts w:ascii="Times New Roman" w:hAnsi="Times New Roman" w:cs="Times New Roman" w:hint="default"/>
        </w:rPr>
      </w:lvl>
    </w:lvlOverride>
  </w:num>
  <w:num w:numId="12">
    <w:abstractNumId w:val="99"/>
  </w:num>
  <w:num w:numId="13">
    <w:abstractNumId w:val="103"/>
  </w:num>
  <w:num w:numId="14">
    <w:abstractNumId w:val="98"/>
  </w:num>
  <w:num w:numId="15">
    <w:abstractNumId w:val="106"/>
  </w:num>
  <w:num w:numId="16">
    <w:abstractNumId w:val="102"/>
  </w:num>
  <w:num w:numId="17">
    <w:abstractNumId w:val="95"/>
  </w:num>
  <w:num w:numId="18">
    <w:abstractNumId w:val="93"/>
  </w:num>
  <w:num w:numId="19">
    <w:abstractNumId w:val="88"/>
  </w:num>
  <w:num w:numId="20">
    <w:abstractNumId w:val="108"/>
  </w:num>
  <w:num w:numId="21">
    <w:abstractNumId w:val="90"/>
  </w:num>
  <w:num w:numId="22">
    <w:abstractNumId w:val="91"/>
  </w:num>
  <w:num w:numId="23">
    <w:abstractNumId w:val="105"/>
  </w:num>
  <w:num w:numId="24">
    <w:abstractNumId w:val="66"/>
  </w:num>
  <w:num w:numId="25">
    <w:abstractNumId w:val="96"/>
  </w:num>
  <w:num w:numId="26">
    <w:abstractNumId w:val="86"/>
  </w:num>
  <w:num w:numId="27">
    <w:abstractNumId w:val="110"/>
  </w:num>
  <w:num w:numId="28">
    <w:abstractNumId w:val="107"/>
  </w:num>
  <w:num w:numId="29">
    <w:abstractNumId w:val="1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972"/>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6F"/>
    <w:rsid w:val="00003380"/>
    <w:rsid w:val="00003464"/>
    <w:rsid w:val="000034DE"/>
    <w:rsid w:val="00003558"/>
    <w:rsid w:val="0000357C"/>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1C"/>
    <w:rsid w:val="00006439"/>
    <w:rsid w:val="0000657B"/>
    <w:rsid w:val="000066F4"/>
    <w:rsid w:val="00006869"/>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F2"/>
    <w:rsid w:val="00011047"/>
    <w:rsid w:val="00011261"/>
    <w:rsid w:val="0001128B"/>
    <w:rsid w:val="00011299"/>
    <w:rsid w:val="00011534"/>
    <w:rsid w:val="00011563"/>
    <w:rsid w:val="000115AE"/>
    <w:rsid w:val="00011621"/>
    <w:rsid w:val="00011643"/>
    <w:rsid w:val="0001168F"/>
    <w:rsid w:val="00011828"/>
    <w:rsid w:val="00011A28"/>
    <w:rsid w:val="00011B15"/>
    <w:rsid w:val="00011DBC"/>
    <w:rsid w:val="00011E92"/>
    <w:rsid w:val="00011F81"/>
    <w:rsid w:val="00011FCD"/>
    <w:rsid w:val="000121D7"/>
    <w:rsid w:val="00012344"/>
    <w:rsid w:val="000123F4"/>
    <w:rsid w:val="000123FB"/>
    <w:rsid w:val="00012413"/>
    <w:rsid w:val="00012486"/>
    <w:rsid w:val="0001259D"/>
    <w:rsid w:val="0001261B"/>
    <w:rsid w:val="00012627"/>
    <w:rsid w:val="000126B1"/>
    <w:rsid w:val="000127A4"/>
    <w:rsid w:val="0001286F"/>
    <w:rsid w:val="0001292B"/>
    <w:rsid w:val="00012A69"/>
    <w:rsid w:val="00012DCC"/>
    <w:rsid w:val="00012E2E"/>
    <w:rsid w:val="00012EF9"/>
    <w:rsid w:val="0001301A"/>
    <w:rsid w:val="000130D4"/>
    <w:rsid w:val="0001313B"/>
    <w:rsid w:val="00013173"/>
    <w:rsid w:val="000133F7"/>
    <w:rsid w:val="0001346C"/>
    <w:rsid w:val="00013478"/>
    <w:rsid w:val="000135A8"/>
    <w:rsid w:val="000135E6"/>
    <w:rsid w:val="000136CD"/>
    <w:rsid w:val="00013730"/>
    <w:rsid w:val="00013980"/>
    <w:rsid w:val="00013A36"/>
    <w:rsid w:val="00013B5C"/>
    <w:rsid w:val="00013C25"/>
    <w:rsid w:val="00013CC9"/>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E3"/>
    <w:rsid w:val="00015C44"/>
    <w:rsid w:val="00015DFA"/>
    <w:rsid w:val="00015E5A"/>
    <w:rsid w:val="00016082"/>
    <w:rsid w:val="00016177"/>
    <w:rsid w:val="0001622D"/>
    <w:rsid w:val="00016286"/>
    <w:rsid w:val="00016287"/>
    <w:rsid w:val="000162D4"/>
    <w:rsid w:val="00016347"/>
    <w:rsid w:val="000163F0"/>
    <w:rsid w:val="0001643F"/>
    <w:rsid w:val="0001683F"/>
    <w:rsid w:val="00016876"/>
    <w:rsid w:val="000169F6"/>
    <w:rsid w:val="00016A4D"/>
    <w:rsid w:val="00016B43"/>
    <w:rsid w:val="00017134"/>
    <w:rsid w:val="0001738A"/>
    <w:rsid w:val="00017420"/>
    <w:rsid w:val="0001745D"/>
    <w:rsid w:val="00017468"/>
    <w:rsid w:val="0001749E"/>
    <w:rsid w:val="000176A4"/>
    <w:rsid w:val="00017882"/>
    <w:rsid w:val="00017B61"/>
    <w:rsid w:val="00017D6F"/>
    <w:rsid w:val="00020017"/>
    <w:rsid w:val="0002001F"/>
    <w:rsid w:val="00020036"/>
    <w:rsid w:val="00020149"/>
    <w:rsid w:val="0002045C"/>
    <w:rsid w:val="000204A6"/>
    <w:rsid w:val="00020568"/>
    <w:rsid w:val="0002074F"/>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B31"/>
    <w:rsid w:val="00022C1B"/>
    <w:rsid w:val="00022C9A"/>
    <w:rsid w:val="00022CEA"/>
    <w:rsid w:val="00022F79"/>
    <w:rsid w:val="00022FDF"/>
    <w:rsid w:val="000230C1"/>
    <w:rsid w:val="000232DC"/>
    <w:rsid w:val="000233D5"/>
    <w:rsid w:val="00023440"/>
    <w:rsid w:val="000235D4"/>
    <w:rsid w:val="00023770"/>
    <w:rsid w:val="0002397D"/>
    <w:rsid w:val="00023B83"/>
    <w:rsid w:val="00023D3D"/>
    <w:rsid w:val="00023DED"/>
    <w:rsid w:val="00023E5A"/>
    <w:rsid w:val="00023E96"/>
    <w:rsid w:val="00023EFE"/>
    <w:rsid w:val="00023F14"/>
    <w:rsid w:val="00024033"/>
    <w:rsid w:val="0002406B"/>
    <w:rsid w:val="0002409F"/>
    <w:rsid w:val="000240C4"/>
    <w:rsid w:val="00024196"/>
    <w:rsid w:val="000241A2"/>
    <w:rsid w:val="000241E6"/>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BF"/>
    <w:rsid w:val="00026B6E"/>
    <w:rsid w:val="00026CF3"/>
    <w:rsid w:val="00026CF4"/>
    <w:rsid w:val="00026F73"/>
    <w:rsid w:val="00026FAD"/>
    <w:rsid w:val="000270E6"/>
    <w:rsid w:val="00027162"/>
    <w:rsid w:val="0002717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3AF"/>
    <w:rsid w:val="000303CF"/>
    <w:rsid w:val="00030446"/>
    <w:rsid w:val="0003051A"/>
    <w:rsid w:val="000306FF"/>
    <w:rsid w:val="0003071D"/>
    <w:rsid w:val="00030783"/>
    <w:rsid w:val="000307BF"/>
    <w:rsid w:val="0003099D"/>
    <w:rsid w:val="00030AD8"/>
    <w:rsid w:val="00030AF8"/>
    <w:rsid w:val="00030D03"/>
    <w:rsid w:val="00030FB3"/>
    <w:rsid w:val="00031303"/>
    <w:rsid w:val="000313E9"/>
    <w:rsid w:val="0003153B"/>
    <w:rsid w:val="00031561"/>
    <w:rsid w:val="000315B3"/>
    <w:rsid w:val="000316B2"/>
    <w:rsid w:val="00031721"/>
    <w:rsid w:val="00031781"/>
    <w:rsid w:val="00031818"/>
    <w:rsid w:val="0003190F"/>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CEF"/>
    <w:rsid w:val="00032EE2"/>
    <w:rsid w:val="00032FCB"/>
    <w:rsid w:val="000330BD"/>
    <w:rsid w:val="0003316D"/>
    <w:rsid w:val="0003322D"/>
    <w:rsid w:val="0003344F"/>
    <w:rsid w:val="00033540"/>
    <w:rsid w:val="00033618"/>
    <w:rsid w:val="00033719"/>
    <w:rsid w:val="00033862"/>
    <w:rsid w:val="00033880"/>
    <w:rsid w:val="0003392B"/>
    <w:rsid w:val="000339C2"/>
    <w:rsid w:val="000339D2"/>
    <w:rsid w:val="00033B0D"/>
    <w:rsid w:val="00033D4E"/>
    <w:rsid w:val="00033D98"/>
    <w:rsid w:val="00033DCA"/>
    <w:rsid w:val="00033EF2"/>
    <w:rsid w:val="0003428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1"/>
    <w:rsid w:val="00036931"/>
    <w:rsid w:val="00036947"/>
    <w:rsid w:val="00036D62"/>
    <w:rsid w:val="00036F31"/>
    <w:rsid w:val="000370A8"/>
    <w:rsid w:val="00037115"/>
    <w:rsid w:val="0003729A"/>
    <w:rsid w:val="000373DF"/>
    <w:rsid w:val="000375F8"/>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53"/>
    <w:rsid w:val="00046126"/>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BBA"/>
    <w:rsid w:val="00046C68"/>
    <w:rsid w:val="00046D04"/>
    <w:rsid w:val="00046D49"/>
    <w:rsid w:val="00046D4A"/>
    <w:rsid w:val="00046E1D"/>
    <w:rsid w:val="00046F1F"/>
    <w:rsid w:val="00046F5D"/>
    <w:rsid w:val="00047265"/>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CEF"/>
    <w:rsid w:val="000550E8"/>
    <w:rsid w:val="00055217"/>
    <w:rsid w:val="000552D0"/>
    <w:rsid w:val="00055728"/>
    <w:rsid w:val="00055887"/>
    <w:rsid w:val="00055B7D"/>
    <w:rsid w:val="00055C21"/>
    <w:rsid w:val="00055E4B"/>
    <w:rsid w:val="00055EB1"/>
    <w:rsid w:val="00055EC5"/>
    <w:rsid w:val="00055F76"/>
    <w:rsid w:val="0005603F"/>
    <w:rsid w:val="00056148"/>
    <w:rsid w:val="00056287"/>
    <w:rsid w:val="000562FF"/>
    <w:rsid w:val="00056407"/>
    <w:rsid w:val="00056499"/>
    <w:rsid w:val="000565B6"/>
    <w:rsid w:val="000566A5"/>
    <w:rsid w:val="000567AD"/>
    <w:rsid w:val="000567C9"/>
    <w:rsid w:val="0005681B"/>
    <w:rsid w:val="000568AB"/>
    <w:rsid w:val="00056938"/>
    <w:rsid w:val="00056945"/>
    <w:rsid w:val="000569A8"/>
    <w:rsid w:val="00056A0E"/>
    <w:rsid w:val="00056B60"/>
    <w:rsid w:val="00056E70"/>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AA"/>
    <w:rsid w:val="00060067"/>
    <w:rsid w:val="00060155"/>
    <w:rsid w:val="000601A5"/>
    <w:rsid w:val="00060444"/>
    <w:rsid w:val="00060540"/>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CFF"/>
    <w:rsid w:val="00061D2A"/>
    <w:rsid w:val="00061D4B"/>
    <w:rsid w:val="00061DBD"/>
    <w:rsid w:val="00061E15"/>
    <w:rsid w:val="00061E93"/>
    <w:rsid w:val="000621B4"/>
    <w:rsid w:val="000622E1"/>
    <w:rsid w:val="00062303"/>
    <w:rsid w:val="000623F6"/>
    <w:rsid w:val="000624C6"/>
    <w:rsid w:val="0006250F"/>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D8"/>
    <w:rsid w:val="000677A5"/>
    <w:rsid w:val="000677CC"/>
    <w:rsid w:val="000678F9"/>
    <w:rsid w:val="0006793B"/>
    <w:rsid w:val="00067A8C"/>
    <w:rsid w:val="00067AC2"/>
    <w:rsid w:val="00067B62"/>
    <w:rsid w:val="00067C37"/>
    <w:rsid w:val="00067D8B"/>
    <w:rsid w:val="00067DE8"/>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2202"/>
    <w:rsid w:val="00072225"/>
    <w:rsid w:val="00072251"/>
    <w:rsid w:val="000723C3"/>
    <w:rsid w:val="000725F9"/>
    <w:rsid w:val="000726CC"/>
    <w:rsid w:val="000728DD"/>
    <w:rsid w:val="00072936"/>
    <w:rsid w:val="00072BFA"/>
    <w:rsid w:val="00072D45"/>
    <w:rsid w:val="00072DB3"/>
    <w:rsid w:val="00072DCA"/>
    <w:rsid w:val="00072E68"/>
    <w:rsid w:val="00072F6E"/>
    <w:rsid w:val="00072F95"/>
    <w:rsid w:val="00073045"/>
    <w:rsid w:val="000731B3"/>
    <w:rsid w:val="000731C5"/>
    <w:rsid w:val="000731F4"/>
    <w:rsid w:val="000732D1"/>
    <w:rsid w:val="000733BB"/>
    <w:rsid w:val="000734F1"/>
    <w:rsid w:val="0007351D"/>
    <w:rsid w:val="0007354E"/>
    <w:rsid w:val="000735E0"/>
    <w:rsid w:val="00073689"/>
    <w:rsid w:val="0007369A"/>
    <w:rsid w:val="000736A2"/>
    <w:rsid w:val="000738B3"/>
    <w:rsid w:val="000738EB"/>
    <w:rsid w:val="00073A32"/>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505E"/>
    <w:rsid w:val="0007510F"/>
    <w:rsid w:val="00075154"/>
    <w:rsid w:val="00075159"/>
    <w:rsid w:val="00075209"/>
    <w:rsid w:val="00075270"/>
    <w:rsid w:val="00075440"/>
    <w:rsid w:val="00075524"/>
    <w:rsid w:val="0007564F"/>
    <w:rsid w:val="000756DB"/>
    <w:rsid w:val="0007581E"/>
    <w:rsid w:val="00075885"/>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9E"/>
    <w:rsid w:val="00076BCC"/>
    <w:rsid w:val="00076BE8"/>
    <w:rsid w:val="00076BEF"/>
    <w:rsid w:val="00076C29"/>
    <w:rsid w:val="00076E74"/>
    <w:rsid w:val="00077028"/>
    <w:rsid w:val="00077056"/>
    <w:rsid w:val="000770F4"/>
    <w:rsid w:val="00077340"/>
    <w:rsid w:val="000773D3"/>
    <w:rsid w:val="00077491"/>
    <w:rsid w:val="000775CA"/>
    <w:rsid w:val="00077772"/>
    <w:rsid w:val="00077805"/>
    <w:rsid w:val="0007793E"/>
    <w:rsid w:val="0007794C"/>
    <w:rsid w:val="000779EE"/>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BB"/>
    <w:rsid w:val="00080F80"/>
    <w:rsid w:val="00080FC7"/>
    <w:rsid w:val="00081030"/>
    <w:rsid w:val="00081075"/>
    <w:rsid w:val="0008150E"/>
    <w:rsid w:val="00081828"/>
    <w:rsid w:val="00081860"/>
    <w:rsid w:val="00081879"/>
    <w:rsid w:val="000819E6"/>
    <w:rsid w:val="00081A51"/>
    <w:rsid w:val="00081B18"/>
    <w:rsid w:val="00081CC3"/>
    <w:rsid w:val="00081DF5"/>
    <w:rsid w:val="00081E05"/>
    <w:rsid w:val="00081E09"/>
    <w:rsid w:val="00081E8B"/>
    <w:rsid w:val="00082002"/>
    <w:rsid w:val="0008218D"/>
    <w:rsid w:val="00082246"/>
    <w:rsid w:val="00082286"/>
    <w:rsid w:val="00082287"/>
    <w:rsid w:val="000822DA"/>
    <w:rsid w:val="00082393"/>
    <w:rsid w:val="000823B0"/>
    <w:rsid w:val="000823C0"/>
    <w:rsid w:val="000823E9"/>
    <w:rsid w:val="00082503"/>
    <w:rsid w:val="00082537"/>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9E6"/>
    <w:rsid w:val="00083A76"/>
    <w:rsid w:val="00083AD9"/>
    <w:rsid w:val="00083CFA"/>
    <w:rsid w:val="00083D4F"/>
    <w:rsid w:val="00083D98"/>
    <w:rsid w:val="000840C1"/>
    <w:rsid w:val="000840F1"/>
    <w:rsid w:val="000840FA"/>
    <w:rsid w:val="0008416B"/>
    <w:rsid w:val="000842D3"/>
    <w:rsid w:val="000844A3"/>
    <w:rsid w:val="00084501"/>
    <w:rsid w:val="0008458F"/>
    <w:rsid w:val="00084610"/>
    <w:rsid w:val="000847A6"/>
    <w:rsid w:val="0008482E"/>
    <w:rsid w:val="000848A2"/>
    <w:rsid w:val="000848DF"/>
    <w:rsid w:val="000848F7"/>
    <w:rsid w:val="00084A7A"/>
    <w:rsid w:val="00084CB3"/>
    <w:rsid w:val="00084F04"/>
    <w:rsid w:val="000851D4"/>
    <w:rsid w:val="000852E7"/>
    <w:rsid w:val="0008536B"/>
    <w:rsid w:val="000853B8"/>
    <w:rsid w:val="000853F5"/>
    <w:rsid w:val="000854AE"/>
    <w:rsid w:val="00085657"/>
    <w:rsid w:val="000856D1"/>
    <w:rsid w:val="000858A0"/>
    <w:rsid w:val="000858B4"/>
    <w:rsid w:val="0008597E"/>
    <w:rsid w:val="00085A7F"/>
    <w:rsid w:val="00085BBC"/>
    <w:rsid w:val="00085C0B"/>
    <w:rsid w:val="00085D54"/>
    <w:rsid w:val="00085E56"/>
    <w:rsid w:val="00085F0F"/>
    <w:rsid w:val="0008618B"/>
    <w:rsid w:val="00086221"/>
    <w:rsid w:val="00086323"/>
    <w:rsid w:val="0008653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679"/>
    <w:rsid w:val="00087696"/>
    <w:rsid w:val="000876BB"/>
    <w:rsid w:val="000877AF"/>
    <w:rsid w:val="00087AE2"/>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33"/>
    <w:rsid w:val="00091E0F"/>
    <w:rsid w:val="00091EDA"/>
    <w:rsid w:val="00092294"/>
    <w:rsid w:val="000922C6"/>
    <w:rsid w:val="00092366"/>
    <w:rsid w:val="00092408"/>
    <w:rsid w:val="00092453"/>
    <w:rsid w:val="000924FE"/>
    <w:rsid w:val="000925CC"/>
    <w:rsid w:val="000926FF"/>
    <w:rsid w:val="0009279E"/>
    <w:rsid w:val="00092862"/>
    <w:rsid w:val="00092932"/>
    <w:rsid w:val="00092996"/>
    <w:rsid w:val="00092BCC"/>
    <w:rsid w:val="00092C45"/>
    <w:rsid w:val="00092D09"/>
    <w:rsid w:val="00092D8F"/>
    <w:rsid w:val="00092DF7"/>
    <w:rsid w:val="00092ED8"/>
    <w:rsid w:val="00093251"/>
    <w:rsid w:val="000932A6"/>
    <w:rsid w:val="000932FF"/>
    <w:rsid w:val="000933D0"/>
    <w:rsid w:val="00093826"/>
    <w:rsid w:val="00093912"/>
    <w:rsid w:val="00093A31"/>
    <w:rsid w:val="00093B5F"/>
    <w:rsid w:val="00093BBD"/>
    <w:rsid w:val="00093E46"/>
    <w:rsid w:val="00093E98"/>
    <w:rsid w:val="00093EEA"/>
    <w:rsid w:val="0009402F"/>
    <w:rsid w:val="0009408F"/>
    <w:rsid w:val="00094172"/>
    <w:rsid w:val="00094199"/>
    <w:rsid w:val="000941FB"/>
    <w:rsid w:val="00094214"/>
    <w:rsid w:val="00094270"/>
    <w:rsid w:val="000942D2"/>
    <w:rsid w:val="000943A3"/>
    <w:rsid w:val="00094459"/>
    <w:rsid w:val="000944D7"/>
    <w:rsid w:val="00094502"/>
    <w:rsid w:val="00094534"/>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640"/>
    <w:rsid w:val="000956E3"/>
    <w:rsid w:val="00095797"/>
    <w:rsid w:val="00095879"/>
    <w:rsid w:val="00095947"/>
    <w:rsid w:val="000959D2"/>
    <w:rsid w:val="000959F3"/>
    <w:rsid w:val="00095A29"/>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10B"/>
    <w:rsid w:val="000A0182"/>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BEB"/>
    <w:rsid w:val="000A2C82"/>
    <w:rsid w:val="000A2D44"/>
    <w:rsid w:val="000A2DFC"/>
    <w:rsid w:val="000A2E9E"/>
    <w:rsid w:val="000A2F7A"/>
    <w:rsid w:val="000A3006"/>
    <w:rsid w:val="000A31AF"/>
    <w:rsid w:val="000A3423"/>
    <w:rsid w:val="000A355E"/>
    <w:rsid w:val="000A3646"/>
    <w:rsid w:val="000A369B"/>
    <w:rsid w:val="000A36A1"/>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82E"/>
    <w:rsid w:val="000A5843"/>
    <w:rsid w:val="000A58A4"/>
    <w:rsid w:val="000A5E02"/>
    <w:rsid w:val="000A5E14"/>
    <w:rsid w:val="000A5E37"/>
    <w:rsid w:val="000A5F03"/>
    <w:rsid w:val="000A6153"/>
    <w:rsid w:val="000A6176"/>
    <w:rsid w:val="000A6206"/>
    <w:rsid w:val="000A6313"/>
    <w:rsid w:val="000A63B5"/>
    <w:rsid w:val="000A63DF"/>
    <w:rsid w:val="000A63E0"/>
    <w:rsid w:val="000A650E"/>
    <w:rsid w:val="000A668A"/>
    <w:rsid w:val="000A68CA"/>
    <w:rsid w:val="000A68CD"/>
    <w:rsid w:val="000A6937"/>
    <w:rsid w:val="000A6BB9"/>
    <w:rsid w:val="000A6BD6"/>
    <w:rsid w:val="000A6BDC"/>
    <w:rsid w:val="000A6C97"/>
    <w:rsid w:val="000A6C99"/>
    <w:rsid w:val="000A6CD5"/>
    <w:rsid w:val="000A6CF8"/>
    <w:rsid w:val="000A6DAB"/>
    <w:rsid w:val="000A6DF2"/>
    <w:rsid w:val="000A6DF3"/>
    <w:rsid w:val="000A6E3F"/>
    <w:rsid w:val="000A7304"/>
    <w:rsid w:val="000A7420"/>
    <w:rsid w:val="000A7498"/>
    <w:rsid w:val="000A7542"/>
    <w:rsid w:val="000A76E5"/>
    <w:rsid w:val="000A77CA"/>
    <w:rsid w:val="000A782B"/>
    <w:rsid w:val="000A7950"/>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8"/>
    <w:rsid w:val="000B110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748"/>
    <w:rsid w:val="000B5793"/>
    <w:rsid w:val="000B57F1"/>
    <w:rsid w:val="000B58BB"/>
    <w:rsid w:val="000B5907"/>
    <w:rsid w:val="000B5925"/>
    <w:rsid w:val="000B59FE"/>
    <w:rsid w:val="000B5AE1"/>
    <w:rsid w:val="000B5B70"/>
    <w:rsid w:val="000B5B89"/>
    <w:rsid w:val="000B5BF4"/>
    <w:rsid w:val="000B5E0D"/>
    <w:rsid w:val="000B5EFA"/>
    <w:rsid w:val="000B5F3B"/>
    <w:rsid w:val="000B60AB"/>
    <w:rsid w:val="000B60B4"/>
    <w:rsid w:val="000B6336"/>
    <w:rsid w:val="000B638A"/>
    <w:rsid w:val="000B642F"/>
    <w:rsid w:val="000B64EB"/>
    <w:rsid w:val="000B64F3"/>
    <w:rsid w:val="000B65AD"/>
    <w:rsid w:val="000B65C0"/>
    <w:rsid w:val="000B6633"/>
    <w:rsid w:val="000B668E"/>
    <w:rsid w:val="000B6708"/>
    <w:rsid w:val="000B682E"/>
    <w:rsid w:val="000B6842"/>
    <w:rsid w:val="000B6898"/>
    <w:rsid w:val="000B6A16"/>
    <w:rsid w:val="000B6ACA"/>
    <w:rsid w:val="000B6BE6"/>
    <w:rsid w:val="000B6D52"/>
    <w:rsid w:val="000B6E0D"/>
    <w:rsid w:val="000B6F0D"/>
    <w:rsid w:val="000B7059"/>
    <w:rsid w:val="000B7075"/>
    <w:rsid w:val="000B71DB"/>
    <w:rsid w:val="000B723E"/>
    <w:rsid w:val="000B72E1"/>
    <w:rsid w:val="000B7397"/>
    <w:rsid w:val="000B771A"/>
    <w:rsid w:val="000B7788"/>
    <w:rsid w:val="000B7892"/>
    <w:rsid w:val="000B7995"/>
    <w:rsid w:val="000B7B13"/>
    <w:rsid w:val="000B7BE1"/>
    <w:rsid w:val="000B7C38"/>
    <w:rsid w:val="000B7C62"/>
    <w:rsid w:val="000B7D92"/>
    <w:rsid w:val="000B7F96"/>
    <w:rsid w:val="000C003B"/>
    <w:rsid w:val="000C00DE"/>
    <w:rsid w:val="000C022A"/>
    <w:rsid w:val="000C0463"/>
    <w:rsid w:val="000C0482"/>
    <w:rsid w:val="000C0483"/>
    <w:rsid w:val="000C0681"/>
    <w:rsid w:val="000C06AE"/>
    <w:rsid w:val="000C06F5"/>
    <w:rsid w:val="000C0870"/>
    <w:rsid w:val="000C0B4A"/>
    <w:rsid w:val="000C0B94"/>
    <w:rsid w:val="000C0CCE"/>
    <w:rsid w:val="000C0D6C"/>
    <w:rsid w:val="000C0ECE"/>
    <w:rsid w:val="000C0FCE"/>
    <w:rsid w:val="000C117A"/>
    <w:rsid w:val="000C11E1"/>
    <w:rsid w:val="000C1257"/>
    <w:rsid w:val="000C1315"/>
    <w:rsid w:val="000C147D"/>
    <w:rsid w:val="000C1596"/>
    <w:rsid w:val="000C159F"/>
    <w:rsid w:val="000C1709"/>
    <w:rsid w:val="000C181B"/>
    <w:rsid w:val="000C1904"/>
    <w:rsid w:val="000C1A25"/>
    <w:rsid w:val="000C1A3B"/>
    <w:rsid w:val="000C1B34"/>
    <w:rsid w:val="000C1CB3"/>
    <w:rsid w:val="000C1DF7"/>
    <w:rsid w:val="000C1ED4"/>
    <w:rsid w:val="000C1F2D"/>
    <w:rsid w:val="000C1F4C"/>
    <w:rsid w:val="000C1F4D"/>
    <w:rsid w:val="000C201F"/>
    <w:rsid w:val="000C20E4"/>
    <w:rsid w:val="000C2190"/>
    <w:rsid w:val="000C22CB"/>
    <w:rsid w:val="000C2333"/>
    <w:rsid w:val="000C2352"/>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B6"/>
    <w:rsid w:val="000C5243"/>
    <w:rsid w:val="000C53B9"/>
    <w:rsid w:val="000C53C8"/>
    <w:rsid w:val="000C5430"/>
    <w:rsid w:val="000C546B"/>
    <w:rsid w:val="000C54A9"/>
    <w:rsid w:val="000C54E2"/>
    <w:rsid w:val="000C5656"/>
    <w:rsid w:val="000C5714"/>
    <w:rsid w:val="000C571E"/>
    <w:rsid w:val="000C5ADD"/>
    <w:rsid w:val="000C5B0B"/>
    <w:rsid w:val="000C5C19"/>
    <w:rsid w:val="000C5DD7"/>
    <w:rsid w:val="000C5DF5"/>
    <w:rsid w:val="000C5E8D"/>
    <w:rsid w:val="000C5FFC"/>
    <w:rsid w:val="000C60B0"/>
    <w:rsid w:val="000C61D9"/>
    <w:rsid w:val="000C6305"/>
    <w:rsid w:val="000C6321"/>
    <w:rsid w:val="000C642B"/>
    <w:rsid w:val="000C644C"/>
    <w:rsid w:val="000C67AA"/>
    <w:rsid w:val="000C67C8"/>
    <w:rsid w:val="000C68CA"/>
    <w:rsid w:val="000C6A43"/>
    <w:rsid w:val="000C6ACF"/>
    <w:rsid w:val="000C6B5A"/>
    <w:rsid w:val="000C6BBA"/>
    <w:rsid w:val="000C6C57"/>
    <w:rsid w:val="000C6C64"/>
    <w:rsid w:val="000C6C67"/>
    <w:rsid w:val="000C6ED2"/>
    <w:rsid w:val="000C6EF5"/>
    <w:rsid w:val="000C6F38"/>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96"/>
    <w:rsid w:val="000D1084"/>
    <w:rsid w:val="000D110D"/>
    <w:rsid w:val="000D12DA"/>
    <w:rsid w:val="000D12F5"/>
    <w:rsid w:val="000D12F7"/>
    <w:rsid w:val="000D1330"/>
    <w:rsid w:val="000D133D"/>
    <w:rsid w:val="000D13D0"/>
    <w:rsid w:val="000D13F0"/>
    <w:rsid w:val="000D1495"/>
    <w:rsid w:val="000D1561"/>
    <w:rsid w:val="000D1594"/>
    <w:rsid w:val="000D1670"/>
    <w:rsid w:val="000D16AE"/>
    <w:rsid w:val="000D1A1C"/>
    <w:rsid w:val="000D1AAE"/>
    <w:rsid w:val="000D1AD9"/>
    <w:rsid w:val="000D1B72"/>
    <w:rsid w:val="000D1CF7"/>
    <w:rsid w:val="000D1D3F"/>
    <w:rsid w:val="000D1D45"/>
    <w:rsid w:val="000D1E0A"/>
    <w:rsid w:val="000D1E57"/>
    <w:rsid w:val="000D20E0"/>
    <w:rsid w:val="000D218F"/>
    <w:rsid w:val="000D223F"/>
    <w:rsid w:val="000D2303"/>
    <w:rsid w:val="000D24E7"/>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C96"/>
    <w:rsid w:val="000D4EDD"/>
    <w:rsid w:val="000D51A3"/>
    <w:rsid w:val="000D5215"/>
    <w:rsid w:val="000D522C"/>
    <w:rsid w:val="000D52EF"/>
    <w:rsid w:val="000D532D"/>
    <w:rsid w:val="000D53D8"/>
    <w:rsid w:val="000D558C"/>
    <w:rsid w:val="000D55B3"/>
    <w:rsid w:val="000D568D"/>
    <w:rsid w:val="000D5708"/>
    <w:rsid w:val="000D587B"/>
    <w:rsid w:val="000D5893"/>
    <w:rsid w:val="000D592E"/>
    <w:rsid w:val="000D5A69"/>
    <w:rsid w:val="000D5B3B"/>
    <w:rsid w:val="000D5C56"/>
    <w:rsid w:val="000D5C67"/>
    <w:rsid w:val="000D5D0B"/>
    <w:rsid w:val="000D5DA0"/>
    <w:rsid w:val="000D5FC2"/>
    <w:rsid w:val="000D6035"/>
    <w:rsid w:val="000D631D"/>
    <w:rsid w:val="000D632C"/>
    <w:rsid w:val="000D6437"/>
    <w:rsid w:val="000D647B"/>
    <w:rsid w:val="000D652A"/>
    <w:rsid w:val="000D676A"/>
    <w:rsid w:val="000D6864"/>
    <w:rsid w:val="000D6B10"/>
    <w:rsid w:val="000D6B60"/>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E63"/>
    <w:rsid w:val="000E001A"/>
    <w:rsid w:val="000E017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3E7"/>
    <w:rsid w:val="000E243F"/>
    <w:rsid w:val="000E25AD"/>
    <w:rsid w:val="000E25D8"/>
    <w:rsid w:val="000E2738"/>
    <w:rsid w:val="000E2754"/>
    <w:rsid w:val="000E28D6"/>
    <w:rsid w:val="000E2983"/>
    <w:rsid w:val="000E29B1"/>
    <w:rsid w:val="000E29BD"/>
    <w:rsid w:val="000E2AE4"/>
    <w:rsid w:val="000E2D95"/>
    <w:rsid w:val="000E2F9E"/>
    <w:rsid w:val="000E321A"/>
    <w:rsid w:val="000E3249"/>
    <w:rsid w:val="000E3318"/>
    <w:rsid w:val="000E335E"/>
    <w:rsid w:val="000E3412"/>
    <w:rsid w:val="000E34F8"/>
    <w:rsid w:val="000E3539"/>
    <w:rsid w:val="000E3583"/>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412"/>
    <w:rsid w:val="000E64BE"/>
    <w:rsid w:val="000E64E1"/>
    <w:rsid w:val="000E6524"/>
    <w:rsid w:val="000E6559"/>
    <w:rsid w:val="000E6574"/>
    <w:rsid w:val="000E660D"/>
    <w:rsid w:val="000E6696"/>
    <w:rsid w:val="000E6775"/>
    <w:rsid w:val="000E681D"/>
    <w:rsid w:val="000E68FE"/>
    <w:rsid w:val="000E6B0E"/>
    <w:rsid w:val="000E6C6C"/>
    <w:rsid w:val="000E6DCA"/>
    <w:rsid w:val="000E6E94"/>
    <w:rsid w:val="000E6ECD"/>
    <w:rsid w:val="000E6F89"/>
    <w:rsid w:val="000E7014"/>
    <w:rsid w:val="000E7055"/>
    <w:rsid w:val="000E7384"/>
    <w:rsid w:val="000E73A9"/>
    <w:rsid w:val="000E7508"/>
    <w:rsid w:val="000E75EA"/>
    <w:rsid w:val="000E76B6"/>
    <w:rsid w:val="000E76EC"/>
    <w:rsid w:val="000E777F"/>
    <w:rsid w:val="000E78D4"/>
    <w:rsid w:val="000E7AF5"/>
    <w:rsid w:val="000E7B65"/>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FD"/>
    <w:rsid w:val="000F605E"/>
    <w:rsid w:val="000F6217"/>
    <w:rsid w:val="000F629A"/>
    <w:rsid w:val="000F645C"/>
    <w:rsid w:val="000F64DB"/>
    <w:rsid w:val="000F6577"/>
    <w:rsid w:val="000F66A6"/>
    <w:rsid w:val="000F6719"/>
    <w:rsid w:val="000F671F"/>
    <w:rsid w:val="000F67B2"/>
    <w:rsid w:val="000F6943"/>
    <w:rsid w:val="000F6C09"/>
    <w:rsid w:val="000F6D4B"/>
    <w:rsid w:val="000F6EC4"/>
    <w:rsid w:val="000F710A"/>
    <w:rsid w:val="000F7129"/>
    <w:rsid w:val="000F718E"/>
    <w:rsid w:val="000F73F8"/>
    <w:rsid w:val="000F7467"/>
    <w:rsid w:val="000F74BB"/>
    <w:rsid w:val="000F7522"/>
    <w:rsid w:val="000F759C"/>
    <w:rsid w:val="000F7608"/>
    <w:rsid w:val="000F7688"/>
    <w:rsid w:val="000F76B3"/>
    <w:rsid w:val="000F775C"/>
    <w:rsid w:val="000F7764"/>
    <w:rsid w:val="000F778C"/>
    <w:rsid w:val="000F779C"/>
    <w:rsid w:val="000F77F4"/>
    <w:rsid w:val="000F7804"/>
    <w:rsid w:val="000F7912"/>
    <w:rsid w:val="000F7A06"/>
    <w:rsid w:val="000F7BC2"/>
    <w:rsid w:val="000F7C10"/>
    <w:rsid w:val="000F7D04"/>
    <w:rsid w:val="000F7EA5"/>
    <w:rsid w:val="0010006B"/>
    <w:rsid w:val="001002C4"/>
    <w:rsid w:val="00100322"/>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D13"/>
    <w:rsid w:val="00101DC6"/>
    <w:rsid w:val="00101EC4"/>
    <w:rsid w:val="00101ED7"/>
    <w:rsid w:val="00101F41"/>
    <w:rsid w:val="00101F72"/>
    <w:rsid w:val="00101FFE"/>
    <w:rsid w:val="0010200F"/>
    <w:rsid w:val="00102061"/>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2B"/>
    <w:rsid w:val="00102EBE"/>
    <w:rsid w:val="00102F95"/>
    <w:rsid w:val="00103057"/>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3FB"/>
    <w:rsid w:val="00111436"/>
    <w:rsid w:val="0011143F"/>
    <w:rsid w:val="0011152B"/>
    <w:rsid w:val="00111614"/>
    <w:rsid w:val="0011172D"/>
    <w:rsid w:val="001117C4"/>
    <w:rsid w:val="0011184D"/>
    <w:rsid w:val="001118EA"/>
    <w:rsid w:val="00111971"/>
    <w:rsid w:val="001119E2"/>
    <w:rsid w:val="00111A19"/>
    <w:rsid w:val="00111A4E"/>
    <w:rsid w:val="00111F85"/>
    <w:rsid w:val="0011216C"/>
    <w:rsid w:val="00112365"/>
    <w:rsid w:val="00112460"/>
    <w:rsid w:val="0011248A"/>
    <w:rsid w:val="001125BB"/>
    <w:rsid w:val="00112642"/>
    <w:rsid w:val="0011281D"/>
    <w:rsid w:val="001128C0"/>
    <w:rsid w:val="00112A74"/>
    <w:rsid w:val="00112A90"/>
    <w:rsid w:val="00112D02"/>
    <w:rsid w:val="00112D17"/>
    <w:rsid w:val="00112E53"/>
    <w:rsid w:val="00112F41"/>
    <w:rsid w:val="0011319D"/>
    <w:rsid w:val="001131DE"/>
    <w:rsid w:val="001131FD"/>
    <w:rsid w:val="001132B1"/>
    <w:rsid w:val="001133A1"/>
    <w:rsid w:val="001133C4"/>
    <w:rsid w:val="001133E2"/>
    <w:rsid w:val="00113550"/>
    <w:rsid w:val="001135BE"/>
    <w:rsid w:val="00113636"/>
    <w:rsid w:val="001136D5"/>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9D1"/>
    <w:rsid w:val="00115B4A"/>
    <w:rsid w:val="00115D27"/>
    <w:rsid w:val="00115D96"/>
    <w:rsid w:val="00115E9B"/>
    <w:rsid w:val="00115EBF"/>
    <w:rsid w:val="00115F3C"/>
    <w:rsid w:val="00115FE4"/>
    <w:rsid w:val="00116120"/>
    <w:rsid w:val="001162D3"/>
    <w:rsid w:val="0011637C"/>
    <w:rsid w:val="00116438"/>
    <w:rsid w:val="00116483"/>
    <w:rsid w:val="001164C0"/>
    <w:rsid w:val="001164D7"/>
    <w:rsid w:val="001165B0"/>
    <w:rsid w:val="00116711"/>
    <w:rsid w:val="00116A35"/>
    <w:rsid w:val="00116B0F"/>
    <w:rsid w:val="00116C5C"/>
    <w:rsid w:val="00116E1E"/>
    <w:rsid w:val="00116E83"/>
    <w:rsid w:val="00116FEF"/>
    <w:rsid w:val="0011704F"/>
    <w:rsid w:val="00117097"/>
    <w:rsid w:val="00117169"/>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95"/>
    <w:rsid w:val="001212F4"/>
    <w:rsid w:val="001213B5"/>
    <w:rsid w:val="0012167C"/>
    <w:rsid w:val="00121836"/>
    <w:rsid w:val="0012184D"/>
    <w:rsid w:val="0012188C"/>
    <w:rsid w:val="00121975"/>
    <w:rsid w:val="001219AA"/>
    <w:rsid w:val="00121BCE"/>
    <w:rsid w:val="00121BD5"/>
    <w:rsid w:val="00121C3C"/>
    <w:rsid w:val="00121C8A"/>
    <w:rsid w:val="00121D5E"/>
    <w:rsid w:val="00121DEC"/>
    <w:rsid w:val="00121F12"/>
    <w:rsid w:val="00121F26"/>
    <w:rsid w:val="00121F6D"/>
    <w:rsid w:val="00122039"/>
    <w:rsid w:val="001220CA"/>
    <w:rsid w:val="001221BA"/>
    <w:rsid w:val="0012229E"/>
    <w:rsid w:val="00122571"/>
    <w:rsid w:val="00122703"/>
    <w:rsid w:val="001227DD"/>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DB"/>
    <w:rsid w:val="001234FC"/>
    <w:rsid w:val="0012356B"/>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744"/>
    <w:rsid w:val="001247A9"/>
    <w:rsid w:val="001248B2"/>
    <w:rsid w:val="001248C1"/>
    <w:rsid w:val="0012491C"/>
    <w:rsid w:val="00124B21"/>
    <w:rsid w:val="00124BA3"/>
    <w:rsid w:val="00124D0B"/>
    <w:rsid w:val="00124D1B"/>
    <w:rsid w:val="00124E6B"/>
    <w:rsid w:val="00124F41"/>
    <w:rsid w:val="00124FDE"/>
    <w:rsid w:val="00125089"/>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E76"/>
    <w:rsid w:val="00127F62"/>
    <w:rsid w:val="00130168"/>
    <w:rsid w:val="0013030C"/>
    <w:rsid w:val="00130340"/>
    <w:rsid w:val="001303BF"/>
    <w:rsid w:val="001303FF"/>
    <w:rsid w:val="00130412"/>
    <w:rsid w:val="001304E8"/>
    <w:rsid w:val="00130579"/>
    <w:rsid w:val="0013066E"/>
    <w:rsid w:val="00130798"/>
    <w:rsid w:val="00130816"/>
    <w:rsid w:val="00130984"/>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E"/>
    <w:rsid w:val="00131B5B"/>
    <w:rsid w:val="00131C46"/>
    <w:rsid w:val="00131CAC"/>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FD8"/>
    <w:rsid w:val="00137100"/>
    <w:rsid w:val="00137252"/>
    <w:rsid w:val="001372B2"/>
    <w:rsid w:val="00137478"/>
    <w:rsid w:val="001374D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B18"/>
    <w:rsid w:val="00141BE2"/>
    <w:rsid w:val="00141CFB"/>
    <w:rsid w:val="00141E4D"/>
    <w:rsid w:val="00141E7B"/>
    <w:rsid w:val="00141EBF"/>
    <w:rsid w:val="00141F28"/>
    <w:rsid w:val="00142031"/>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3048"/>
    <w:rsid w:val="00143055"/>
    <w:rsid w:val="0014311C"/>
    <w:rsid w:val="00143209"/>
    <w:rsid w:val="0014329A"/>
    <w:rsid w:val="00143336"/>
    <w:rsid w:val="0014339B"/>
    <w:rsid w:val="001433BF"/>
    <w:rsid w:val="001433ED"/>
    <w:rsid w:val="00143449"/>
    <w:rsid w:val="00143516"/>
    <w:rsid w:val="00143531"/>
    <w:rsid w:val="001436B6"/>
    <w:rsid w:val="00143796"/>
    <w:rsid w:val="0014385D"/>
    <w:rsid w:val="001438DF"/>
    <w:rsid w:val="001439B4"/>
    <w:rsid w:val="00143C00"/>
    <w:rsid w:val="00143CE2"/>
    <w:rsid w:val="00143D0C"/>
    <w:rsid w:val="00143D83"/>
    <w:rsid w:val="00143DB6"/>
    <w:rsid w:val="00143FF0"/>
    <w:rsid w:val="00144054"/>
    <w:rsid w:val="0014410E"/>
    <w:rsid w:val="0014438F"/>
    <w:rsid w:val="001443AE"/>
    <w:rsid w:val="00144562"/>
    <w:rsid w:val="001446BA"/>
    <w:rsid w:val="001446D1"/>
    <w:rsid w:val="001447B0"/>
    <w:rsid w:val="001447BB"/>
    <w:rsid w:val="00144DFA"/>
    <w:rsid w:val="00144E63"/>
    <w:rsid w:val="00144ECD"/>
    <w:rsid w:val="00144FC1"/>
    <w:rsid w:val="0014502A"/>
    <w:rsid w:val="00145043"/>
    <w:rsid w:val="001450B4"/>
    <w:rsid w:val="0014518B"/>
    <w:rsid w:val="001453A5"/>
    <w:rsid w:val="001454EA"/>
    <w:rsid w:val="0014551E"/>
    <w:rsid w:val="00145659"/>
    <w:rsid w:val="001456CF"/>
    <w:rsid w:val="001457F4"/>
    <w:rsid w:val="0014586A"/>
    <w:rsid w:val="0014589C"/>
    <w:rsid w:val="0014597F"/>
    <w:rsid w:val="00145A77"/>
    <w:rsid w:val="00145BB3"/>
    <w:rsid w:val="00145E11"/>
    <w:rsid w:val="00145E5F"/>
    <w:rsid w:val="00145E68"/>
    <w:rsid w:val="00145E9E"/>
    <w:rsid w:val="00145F62"/>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8F"/>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98"/>
    <w:rsid w:val="00153787"/>
    <w:rsid w:val="001537AB"/>
    <w:rsid w:val="001538FC"/>
    <w:rsid w:val="00153A4C"/>
    <w:rsid w:val="0015402E"/>
    <w:rsid w:val="0015407A"/>
    <w:rsid w:val="001541AC"/>
    <w:rsid w:val="001541AE"/>
    <w:rsid w:val="00154271"/>
    <w:rsid w:val="00154385"/>
    <w:rsid w:val="001543FC"/>
    <w:rsid w:val="00154498"/>
    <w:rsid w:val="001544DB"/>
    <w:rsid w:val="0015473B"/>
    <w:rsid w:val="0015473C"/>
    <w:rsid w:val="00154801"/>
    <w:rsid w:val="001548D7"/>
    <w:rsid w:val="001549E2"/>
    <w:rsid w:val="00154A7A"/>
    <w:rsid w:val="00154AD4"/>
    <w:rsid w:val="00154BC2"/>
    <w:rsid w:val="00154BED"/>
    <w:rsid w:val="00154C24"/>
    <w:rsid w:val="00154C9D"/>
    <w:rsid w:val="00154DF7"/>
    <w:rsid w:val="00154E16"/>
    <w:rsid w:val="00154E6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CF"/>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DB"/>
    <w:rsid w:val="00156B03"/>
    <w:rsid w:val="00156B2A"/>
    <w:rsid w:val="00156E4C"/>
    <w:rsid w:val="00156EB4"/>
    <w:rsid w:val="00157006"/>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2232"/>
    <w:rsid w:val="001622FA"/>
    <w:rsid w:val="001625D8"/>
    <w:rsid w:val="00162733"/>
    <w:rsid w:val="00162841"/>
    <w:rsid w:val="001628AC"/>
    <w:rsid w:val="00162934"/>
    <w:rsid w:val="00162986"/>
    <w:rsid w:val="00162B43"/>
    <w:rsid w:val="00162B5C"/>
    <w:rsid w:val="00162C1E"/>
    <w:rsid w:val="00162DB7"/>
    <w:rsid w:val="00162F87"/>
    <w:rsid w:val="00162F8F"/>
    <w:rsid w:val="00162F91"/>
    <w:rsid w:val="00162FA8"/>
    <w:rsid w:val="00162FB7"/>
    <w:rsid w:val="00163027"/>
    <w:rsid w:val="0016312E"/>
    <w:rsid w:val="00163135"/>
    <w:rsid w:val="00163238"/>
    <w:rsid w:val="00163266"/>
    <w:rsid w:val="001632B6"/>
    <w:rsid w:val="00163312"/>
    <w:rsid w:val="00163329"/>
    <w:rsid w:val="001633C0"/>
    <w:rsid w:val="001633CD"/>
    <w:rsid w:val="00163410"/>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36"/>
    <w:rsid w:val="00165349"/>
    <w:rsid w:val="00165500"/>
    <w:rsid w:val="001655F6"/>
    <w:rsid w:val="001656A0"/>
    <w:rsid w:val="00165786"/>
    <w:rsid w:val="00165809"/>
    <w:rsid w:val="00165892"/>
    <w:rsid w:val="0016590C"/>
    <w:rsid w:val="001659A3"/>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D3F"/>
    <w:rsid w:val="00166D4E"/>
    <w:rsid w:val="00166D7E"/>
    <w:rsid w:val="00166DEB"/>
    <w:rsid w:val="00166DFE"/>
    <w:rsid w:val="00166EA2"/>
    <w:rsid w:val="00166F4A"/>
    <w:rsid w:val="0016714F"/>
    <w:rsid w:val="00167331"/>
    <w:rsid w:val="001673BC"/>
    <w:rsid w:val="00167570"/>
    <w:rsid w:val="00167632"/>
    <w:rsid w:val="0016768E"/>
    <w:rsid w:val="0016774E"/>
    <w:rsid w:val="00167971"/>
    <w:rsid w:val="00167989"/>
    <w:rsid w:val="00167A65"/>
    <w:rsid w:val="00167AF6"/>
    <w:rsid w:val="00167C7E"/>
    <w:rsid w:val="00167DDF"/>
    <w:rsid w:val="00167EB7"/>
    <w:rsid w:val="00167FF3"/>
    <w:rsid w:val="0017004B"/>
    <w:rsid w:val="00170222"/>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E34"/>
    <w:rsid w:val="00174E48"/>
    <w:rsid w:val="0017503B"/>
    <w:rsid w:val="0017524B"/>
    <w:rsid w:val="00175388"/>
    <w:rsid w:val="00175933"/>
    <w:rsid w:val="001759E0"/>
    <w:rsid w:val="00175AC2"/>
    <w:rsid w:val="00175B51"/>
    <w:rsid w:val="00175BA9"/>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313"/>
    <w:rsid w:val="001773A7"/>
    <w:rsid w:val="0017743D"/>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BD"/>
    <w:rsid w:val="0018598C"/>
    <w:rsid w:val="001859DF"/>
    <w:rsid w:val="00185A14"/>
    <w:rsid w:val="00185A7E"/>
    <w:rsid w:val="00185B6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FF5"/>
    <w:rsid w:val="00187031"/>
    <w:rsid w:val="00187046"/>
    <w:rsid w:val="00187089"/>
    <w:rsid w:val="001870A9"/>
    <w:rsid w:val="001870E2"/>
    <w:rsid w:val="00187135"/>
    <w:rsid w:val="001871F3"/>
    <w:rsid w:val="001872D4"/>
    <w:rsid w:val="001872EF"/>
    <w:rsid w:val="001873E2"/>
    <w:rsid w:val="001873FC"/>
    <w:rsid w:val="00187449"/>
    <w:rsid w:val="00187485"/>
    <w:rsid w:val="001874D4"/>
    <w:rsid w:val="001875B1"/>
    <w:rsid w:val="0018765F"/>
    <w:rsid w:val="001877B6"/>
    <w:rsid w:val="00187986"/>
    <w:rsid w:val="00187A70"/>
    <w:rsid w:val="00187B04"/>
    <w:rsid w:val="00187B0C"/>
    <w:rsid w:val="00187B5D"/>
    <w:rsid w:val="00187BC6"/>
    <w:rsid w:val="00187D3A"/>
    <w:rsid w:val="00187DA1"/>
    <w:rsid w:val="001902CD"/>
    <w:rsid w:val="001904E7"/>
    <w:rsid w:val="0019074C"/>
    <w:rsid w:val="00190783"/>
    <w:rsid w:val="001907C2"/>
    <w:rsid w:val="001907D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C1"/>
    <w:rsid w:val="00192CA1"/>
    <w:rsid w:val="00192CB1"/>
    <w:rsid w:val="00192DA1"/>
    <w:rsid w:val="00192DB3"/>
    <w:rsid w:val="00192E36"/>
    <w:rsid w:val="00193014"/>
    <w:rsid w:val="0019303A"/>
    <w:rsid w:val="00193104"/>
    <w:rsid w:val="001932C3"/>
    <w:rsid w:val="001933D2"/>
    <w:rsid w:val="00193577"/>
    <w:rsid w:val="001936C2"/>
    <w:rsid w:val="0019387E"/>
    <w:rsid w:val="001939BC"/>
    <w:rsid w:val="00193A85"/>
    <w:rsid w:val="00193B9C"/>
    <w:rsid w:val="00193CEC"/>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C"/>
    <w:rsid w:val="00194F62"/>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B48"/>
    <w:rsid w:val="001A4BAE"/>
    <w:rsid w:val="001A4D08"/>
    <w:rsid w:val="001A4D55"/>
    <w:rsid w:val="001A4D7E"/>
    <w:rsid w:val="001A4E88"/>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BD0"/>
    <w:rsid w:val="001A5CC9"/>
    <w:rsid w:val="001A5DEE"/>
    <w:rsid w:val="001A5DF5"/>
    <w:rsid w:val="001A5E30"/>
    <w:rsid w:val="001A5E4D"/>
    <w:rsid w:val="001A5EA8"/>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326"/>
    <w:rsid w:val="001B1338"/>
    <w:rsid w:val="001B1341"/>
    <w:rsid w:val="001B13C5"/>
    <w:rsid w:val="001B142B"/>
    <w:rsid w:val="001B142C"/>
    <w:rsid w:val="001B144F"/>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E8F"/>
    <w:rsid w:val="001B3178"/>
    <w:rsid w:val="001B318B"/>
    <w:rsid w:val="001B320C"/>
    <w:rsid w:val="001B34F6"/>
    <w:rsid w:val="001B3512"/>
    <w:rsid w:val="001B35E8"/>
    <w:rsid w:val="001B3744"/>
    <w:rsid w:val="001B3773"/>
    <w:rsid w:val="001B3902"/>
    <w:rsid w:val="001B3945"/>
    <w:rsid w:val="001B3961"/>
    <w:rsid w:val="001B3C75"/>
    <w:rsid w:val="001B3DBB"/>
    <w:rsid w:val="001B3E06"/>
    <w:rsid w:val="001B3EDA"/>
    <w:rsid w:val="001B3FC3"/>
    <w:rsid w:val="001B4061"/>
    <w:rsid w:val="001B420A"/>
    <w:rsid w:val="001B43D9"/>
    <w:rsid w:val="001B443E"/>
    <w:rsid w:val="001B4468"/>
    <w:rsid w:val="001B4720"/>
    <w:rsid w:val="001B486C"/>
    <w:rsid w:val="001B4892"/>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AD"/>
    <w:rsid w:val="001B7BC4"/>
    <w:rsid w:val="001B7C6A"/>
    <w:rsid w:val="001B7C87"/>
    <w:rsid w:val="001B7D20"/>
    <w:rsid w:val="001B7D7B"/>
    <w:rsid w:val="001B7D91"/>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E62"/>
    <w:rsid w:val="001C1E7A"/>
    <w:rsid w:val="001C1F0F"/>
    <w:rsid w:val="001C20C7"/>
    <w:rsid w:val="001C218F"/>
    <w:rsid w:val="001C21C4"/>
    <w:rsid w:val="001C2236"/>
    <w:rsid w:val="001C22CA"/>
    <w:rsid w:val="001C2354"/>
    <w:rsid w:val="001C2440"/>
    <w:rsid w:val="001C2587"/>
    <w:rsid w:val="001C266A"/>
    <w:rsid w:val="001C26AD"/>
    <w:rsid w:val="001C26E5"/>
    <w:rsid w:val="001C2875"/>
    <w:rsid w:val="001C2A94"/>
    <w:rsid w:val="001C2B35"/>
    <w:rsid w:val="001C2B75"/>
    <w:rsid w:val="001C2C6C"/>
    <w:rsid w:val="001C2C8D"/>
    <w:rsid w:val="001C2D38"/>
    <w:rsid w:val="001C2DD9"/>
    <w:rsid w:val="001C2DEF"/>
    <w:rsid w:val="001C2E67"/>
    <w:rsid w:val="001C3012"/>
    <w:rsid w:val="001C3033"/>
    <w:rsid w:val="001C3148"/>
    <w:rsid w:val="001C314B"/>
    <w:rsid w:val="001C329D"/>
    <w:rsid w:val="001C341B"/>
    <w:rsid w:val="001C34DD"/>
    <w:rsid w:val="001C3505"/>
    <w:rsid w:val="001C3508"/>
    <w:rsid w:val="001C36D3"/>
    <w:rsid w:val="001C372B"/>
    <w:rsid w:val="001C372C"/>
    <w:rsid w:val="001C3854"/>
    <w:rsid w:val="001C390C"/>
    <w:rsid w:val="001C3A11"/>
    <w:rsid w:val="001C3AC9"/>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503D"/>
    <w:rsid w:val="001C507F"/>
    <w:rsid w:val="001C50C2"/>
    <w:rsid w:val="001C514A"/>
    <w:rsid w:val="001C519A"/>
    <w:rsid w:val="001C51B4"/>
    <w:rsid w:val="001C52AA"/>
    <w:rsid w:val="001C52B1"/>
    <w:rsid w:val="001C53C6"/>
    <w:rsid w:val="001C5507"/>
    <w:rsid w:val="001C567D"/>
    <w:rsid w:val="001C56A7"/>
    <w:rsid w:val="001C56EF"/>
    <w:rsid w:val="001C578F"/>
    <w:rsid w:val="001C57E7"/>
    <w:rsid w:val="001C580F"/>
    <w:rsid w:val="001C582D"/>
    <w:rsid w:val="001C58E1"/>
    <w:rsid w:val="001C5A52"/>
    <w:rsid w:val="001C5A55"/>
    <w:rsid w:val="001C5CC7"/>
    <w:rsid w:val="001C5D54"/>
    <w:rsid w:val="001C5DC3"/>
    <w:rsid w:val="001C5E13"/>
    <w:rsid w:val="001C5FE2"/>
    <w:rsid w:val="001C6103"/>
    <w:rsid w:val="001C6279"/>
    <w:rsid w:val="001C6281"/>
    <w:rsid w:val="001C655A"/>
    <w:rsid w:val="001C655F"/>
    <w:rsid w:val="001C66A1"/>
    <w:rsid w:val="001C673E"/>
    <w:rsid w:val="001C67C4"/>
    <w:rsid w:val="001C67EB"/>
    <w:rsid w:val="001C6847"/>
    <w:rsid w:val="001C6860"/>
    <w:rsid w:val="001C69F0"/>
    <w:rsid w:val="001C6C22"/>
    <w:rsid w:val="001C6C28"/>
    <w:rsid w:val="001C6D38"/>
    <w:rsid w:val="001C6D3B"/>
    <w:rsid w:val="001C6F69"/>
    <w:rsid w:val="001C7011"/>
    <w:rsid w:val="001C7091"/>
    <w:rsid w:val="001C70A3"/>
    <w:rsid w:val="001C714C"/>
    <w:rsid w:val="001C7315"/>
    <w:rsid w:val="001C7348"/>
    <w:rsid w:val="001C73CA"/>
    <w:rsid w:val="001C7409"/>
    <w:rsid w:val="001C77AF"/>
    <w:rsid w:val="001C7858"/>
    <w:rsid w:val="001C78FA"/>
    <w:rsid w:val="001C79C3"/>
    <w:rsid w:val="001C79FF"/>
    <w:rsid w:val="001C7B01"/>
    <w:rsid w:val="001C7BA4"/>
    <w:rsid w:val="001C7C2B"/>
    <w:rsid w:val="001C7C5B"/>
    <w:rsid w:val="001C7D35"/>
    <w:rsid w:val="001C7E53"/>
    <w:rsid w:val="001C7E78"/>
    <w:rsid w:val="001C7F5E"/>
    <w:rsid w:val="001C7FBE"/>
    <w:rsid w:val="001C7FEE"/>
    <w:rsid w:val="001D0185"/>
    <w:rsid w:val="001D01A7"/>
    <w:rsid w:val="001D021D"/>
    <w:rsid w:val="001D045C"/>
    <w:rsid w:val="001D0561"/>
    <w:rsid w:val="001D0683"/>
    <w:rsid w:val="001D06B0"/>
    <w:rsid w:val="001D09DF"/>
    <w:rsid w:val="001D0A63"/>
    <w:rsid w:val="001D0BAD"/>
    <w:rsid w:val="001D0BB1"/>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41"/>
    <w:rsid w:val="001D228F"/>
    <w:rsid w:val="001D2293"/>
    <w:rsid w:val="001D24B5"/>
    <w:rsid w:val="001D24C1"/>
    <w:rsid w:val="001D2627"/>
    <w:rsid w:val="001D2969"/>
    <w:rsid w:val="001D29FE"/>
    <w:rsid w:val="001D2AA1"/>
    <w:rsid w:val="001D2AB8"/>
    <w:rsid w:val="001D2C50"/>
    <w:rsid w:val="001D2C5B"/>
    <w:rsid w:val="001D2C99"/>
    <w:rsid w:val="001D2DA3"/>
    <w:rsid w:val="001D2F03"/>
    <w:rsid w:val="001D2FE4"/>
    <w:rsid w:val="001D303C"/>
    <w:rsid w:val="001D305E"/>
    <w:rsid w:val="001D30E1"/>
    <w:rsid w:val="001D31C8"/>
    <w:rsid w:val="001D327A"/>
    <w:rsid w:val="001D32B9"/>
    <w:rsid w:val="001D32CA"/>
    <w:rsid w:val="001D3358"/>
    <w:rsid w:val="001D3461"/>
    <w:rsid w:val="001D3537"/>
    <w:rsid w:val="001D3542"/>
    <w:rsid w:val="001D36B7"/>
    <w:rsid w:val="001D377C"/>
    <w:rsid w:val="001D3A8A"/>
    <w:rsid w:val="001D3B68"/>
    <w:rsid w:val="001D3C2C"/>
    <w:rsid w:val="001D3E27"/>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502F"/>
    <w:rsid w:val="001D50DA"/>
    <w:rsid w:val="001D5166"/>
    <w:rsid w:val="001D5246"/>
    <w:rsid w:val="001D52E1"/>
    <w:rsid w:val="001D533B"/>
    <w:rsid w:val="001D5679"/>
    <w:rsid w:val="001D5865"/>
    <w:rsid w:val="001D598D"/>
    <w:rsid w:val="001D5A1B"/>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BC"/>
    <w:rsid w:val="001E2C20"/>
    <w:rsid w:val="001E2C46"/>
    <w:rsid w:val="001E2D58"/>
    <w:rsid w:val="001E2D69"/>
    <w:rsid w:val="001E2E02"/>
    <w:rsid w:val="001E2EAC"/>
    <w:rsid w:val="001E2EC6"/>
    <w:rsid w:val="001E3034"/>
    <w:rsid w:val="001E31C2"/>
    <w:rsid w:val="001E321B"/>
    <w:rsid w:val="001E3241"/>
    <w:rsid w:val="001E325E"/>
    <w:rsid w:val="001E32AD"/>
    <w:rsid w:val="001E32E8"/>
    <w:rsid w:val="001E33B6"/>
    <w:rsid w:val="001E352D"/>
    <w:rsid w:val="001E36A4"/>
    <w:rsid w:val="001E36EA"/>
    <w:rsid w:val="001E3791"/>
    <w:rsid w:val="001E3924"/>
    <w:rsid w:val="001E3936"/>
    <w:rsid w:val="001E3AD7"/>
    <w:rsid w:val="001E3B16"/>
    <w:rsid w:val="001E3C36"/>
    <w:rsid w:val="001E3CB8"/>
    <w:rsid w:val="001E3E4D"/>
    <w:rsid w:val="001E3EEA"/>
    <w:rsid w:val="001E4078"/>
    <w:rsid w:val="001E4113"/>
    <w:rsid w:val="001E416F"/>
    <w:rsid w:val="001E41F5"/>
    <w:rsid w:val="001E4260"/>
    <w:rsid w:val="001E42A9"/>
    <w:rsid w:val="001E445F"/>
    <w:rsid w:val="001E45AD"/>
    <w:rsid w:val="001E4630"/>
    <w:rsid w:val="001E46B8"/>
    <w:rsid w:val="001E4797"/>
    <w:rsid w:val="001E481E"/>
    <w:rsid w:val="001E4B34"/>
    <w:rsid w:val="001E4B94"/>
    <w:rsid w:val="001E4C04"/>
    <w:rsid w:val="001E4CFB"/>
    <w:rsid w:val="001E4D9A"/>
    <w:rsid w:val="001E50E0"/>
    <w:rsid w:val="001E5204"/>
    <w:rsid w:val="001E523F"/>
    <w:rsid w:val="001E526D"/>
    <w:rsid w:val="001E5346"/>
    <w:rsid w:val="001E5445"/>
    <w:rsid w:val="001E55DA"/>
    <w:rsid w:val="001E55DF"/>
    <w:rsid w:val="001E574A"/>
    <w:rsid w:val="001E577B"/>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41"/>
    <w:rsid w:val="001E6CC2"/>
    <w:rsid w:val="001E6CE2"/>
    <w:rsid w:val="001E6D64"/>
    <w:rsid w:val="001E6DDC"/>
    <w:rsid w:val="001E7002"/>
    <w:rsid w:val="001E7058"/>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4F0"/>
    <w:rsid w:val="001F051B"/>
    <w:rsid w:val="001F0686"/>
    <w:rsid w:val="001F073D"/>
    <w:rsid w:val="001F0916"/>
    <w:rsid w:val="001F0917"/>
    <w:rsid w:val="001F098C"/>
    <w:rsid w:val="001F0B8D"/>
    <w:rsid w:val="001F0BF2"/>
    <w:rsid w:val="001F0C44"/>
    <w:rsid w:val="001F0CBC"/>
    <w:rsid w:val="001F0ED0"/>
    <w:rsid w:val="001F0F45"/>
    <w:rsid w:val="001F1051"/>
    <w:rsid w:val="001F10AF"/>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E2"/>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97"/>
    <w:rsid w:val="001F6BBD"/>
    <w:rsid w:val="001F6C12"/>
    <w:rsid w:val="001F6C88"/>
    <w:rsid w:val="001F6E50"/>
    <w:rsid w:val="001F6E75"/>
    <w:rsid w:val="001F6F59"/>
    <w:rsid w:val="001F6F8C"/>
    <w:rsid w:val="001F7190"/>
    <w:rsid w:val="001F71DB"/>
    <w:rsid w:val="001F734D"/>
    <w:rsid w:val="001F73C7"/>
    <w:rsid w:val="001F7427"/>
    <w:rsid w:val="001F762A"/>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6D"/>
    <w:rsid w:val="0020091E"/>
    <w:rsid w:val="00200B2E"/>
    <w:rsid w:val="00200B9F"/>
    <w:rsid w:val="00200CAC"/>
    <w:rsid w:val="00200D04"/>
    <w:rsid w:val="00200D88"/>
    <w:rsid w:val="00200DBF"/>
    <w:rsid w:val="00200E39"/>
    <w:rsid w:val="00200E48"/>
    <w:rsid w:val="00200EAB"/>
    <w:rsid w:val="00200EB8"/>
    <w:rsid w:val="00201017"/>
    <w:rsid w:val="0020104B"/>
    <w:rsid w:val="00201087"/>
    <w:rsid w:val="00201242"/>
    <w:rsid w:val="002012B9"/>
    <w:rsid w:val="002012F9"/>
    <w:rsid w:val="00201428"/>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543"/>
    <w:rsid w:val="0020254B"/>
    <w:rsid w:val="002025DD"/>
    <w:rsid w:val="002026AE"/>
    <w:rsid w:val="0020281E"/>
    <w:rsid w:val="002029A3"/>
    <w:rsid w:val="002029E8"/>
    <w:rsid w:val="00202B2D"/>
    <w:rsid w:val="00202C6A"/>
    <w:rsid w:val="00202C6C"/>
    <w:rsid w:val="00202DA0"/>
    <w:rsid w:val="00202FCE"/>
    <w:rsid w:val="00202FD5"/>
    <w:rsid w:val="00203377"/>
    <w:rsid w:val="00203426"/>
    <w:rsid w:val="002034D3"/>
    <w:rsid w:val="00203540"/>
    <w:rsid w:val="00203911"/>
    <w:rsid w:val="00203AD7"/>
    <w:rsid w:val="00203BDF"/>
    <w:rsid w:val="00203CCB"/>
    <w:rsid w:val="00203E7D"/>
    <w:rsid w:val="00203FCA"/>
    <w:rsid w:val="00204529"/>
    <w:rsid w:val="0020458C"/>
    <w:rsid w:val="002045EE"/>
    <w:rsid w:val="00204613"/>
    <w:rsid w:val="002048CF"/>
    <w:rsid w:val="002049C5"/>
    <w:rsid w:val="00204A38"/>
    <w:rsid w:val="00204A6A"/>
    <w:rsid w:val="00204A85"/>
    <w:rsid w:val="00204B52"/>
    <w:rsid w:val="00204B53"/>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B8F"/>
    <w:rsid w:val="00206C03"/>
    <w:rsid w:val="00206C39"/>
    <w:rsid w:val="00206C54"/>
    <w:rsid w:val="00206CA5"/>
    <w:rsid w:val="00206E0B"/>
    <w:rsid w:val="00206E86"/>
    <w:rsid w:val="00206F8A"/>
    <w:rsid w:val="0020701E"/>
    <w:rsid w:val="002070F6"/>
    <w:rsid w:val="002071B8"/>
    <w:rsid w:val="0020726D"/>
    <w:rsid w:val="0020735B"/>
    <w:rsid w:val="002073E8"/>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2AA"/>
    <w:rsid w:val="0021132D"/>
    <w:rsid w:val="0021132E"/>
    <w:rsid w:val="00211541"/>
    <w:rsid w:val="002115C6"/>
    <w:rsid w:val="002115E4"/>
    <w:rsid w:val="0021173D"/>
    <w:rsid w:val="00211828"/>
    <w:rsid w:val="002119A9"/>
    <w:rsid w:val="002119F6"/>
    <w:rsid w:val="00211B51"/>
    <w:rsid w:val="00211C40"/>
    <w:rsid w:val="00211C9A"/>
    <w:rsid w:val="00211E64"/>
    <w:rsid w:val="00211E6E"/>
    <w:rsid w:val="00211E98"/>
    <w:rsid w:val="00211F06"/>
    <w:rsid w:val="00211F5F"/>
    <w:rsid w:val="00211F9A"/>
    <w:rsid w:val="00211F9D"/>
    <w:rsid w:val="00211FB6"/>
    <w:rsid w:val="00211FC1"/>
    <w:rsid w:val="0021226F"/>
    <w:rsid w:val="00212371"/>
    <w:rsid w:val="00212435"/>
    <w:rsid w:val="00212471"/>
    <w:rsid w:val="0021252C"/>
    <w:rsid w:val="00212531"/>
    <w:rsid w:val="00212559"/>
    <w:rsid w:val="002126AA"/>
    <w:rsid w:val="00212854"/>
    <w:rsid w:val="002128B4"/>
    <w:rsid w:val="00212A57"/>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936"/>
    <w:rsid w:val="002139AA"/>
    <w:rsid w:val="00213B71"/>
    <w:rsid w:val="00213BCA"/>
    <w:rsid w:val="00213C16"/>
    <w:rsid w:val="00213CE7"/>
    <w:rsid w:val="00213DCB"/>
    <w:rsid w:val="00213F3E"/>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B0B"/>
    <w:rsid w:val="00215B42"/>
    <w:rsid w:val="00215C54"/>
    <w:rsid w:val="00215D71"/>
    <w:rsid w:val="00215DCD"/>
    <w:rsid w:val="00215ED6"/>
    <w:rsid w:val="00215F53"/>
    <w:rsid w:val="00216102"/>
    <w:rsid w:val="00216113"/>
    <w:rsid w:val="00216188"/>
    <w:rsid w:val="0021619A"/>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5FF"/>
    <w:rsid w:val="002176DB"/>
    <w:rsid w:val="002176F3"/>
    <w:rsid w:val="00217792"/>
    <w:rsid w:val="0021779C"/>
    <w:rsid w:val="002177BB"/>
    <w:rsid w:val="00217899"/>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5F"/>
    <w:rsid w:val="00220511"/>
    <w:rsid w:val="002205F2"/>
    <w:rsid w:val="0022061F"/>
    <w:rsid w:val="0022066A"/>
    <w:rsid w:val="0022080F"/>
    <w:rsid w:val="00220910"/>
    <w:rsid w:val="00220A31"/>
    <w:rsid w:val="00220C14"/>
    <w:rsid w:val="00220C8D"/>
    <w:rsid w:val="00220E35"/>
    <w:rsid w:val="00220E37"/>
    <w:rsid w:val="00220F34"/>
    <w:rsid w:val="00220FE6"/>
    <w:rsid w:val="0022104A"/>
    <w:rsid w:val="00221219"/>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333"/>
    <w:rsid w:val="00224631"/>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61A"/>
    <w:rsid w:val="002267E2"/>
    <w:rsid w:val="00226AF2"/>
    <w:rsid w:val="00226D03"/>
    <w:rsid w:val="00226D40"/>
    <w:rsid w:val="00226D4F"/>
    <w:rsid w:val="00226DCF"/>
    <w:rsid w:val="00226FCA"/>
    <w:rsid w:val="002270A3"/>
    <w:rsid w:val="00227259"/>
    <w:rsid w:val="002274A1"/>
    <w:rsid w:val="002274D1"/>
    <w:rsid w:val="002275F6"/>
    <w:rsid w:val="00227A7F"/>
    <w:rsid w:val="00227AFF"/>
    <w:rsid w:val="00227C8A"/>
    <w:rsid w:val="00227D5C"/>
    <w:rsid w:val="00227DAF"/>
    <w:rsid w:val="00227DD4"/>
    <w:rsid w:val="00230045"/>
    <w:rsid w:val="00230168"/>
    <w:rsid w:val="002301F7"/>
    <w:rsid w:val="0023034D"/>
    <w:rsid w:val="00230595"/>
    <w:rsid w:val="00230736"/>
    <w:rsid w:val="002307D7"/>
    <w:rsid w:val="0023090E"/>
    <w:rsid w:val="0023092C"/>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CF"/>
    <w:rsid w:val="00237835"/>
    <w:rsid w:val="00237840"/>
    <w:rsid w:val="002378AA"/>
    <w:rsid w:val="00237903"/>
    <w:rsid w:val="00237B05"/>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BA"/>
    <w:rsid w:val="002410E5"/>
    <w:rsid w:val="002411D1"/>
    <w:rsid w:val="00241226"/>
    <w:rsid w:val="002412D5"/>
    <w:rsid w:val="002412E4"/>
    <w:rsid w:val="00241300"/>
    <w:rsid w:val="002413AB"/>
    <w:rsid w:val="002413C7"/>
    <w:rsid w:val="002415D3"/>
    <w:rsid w:val="0024161D"/>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3DE"/>
    <w:rsid w:val="00243444"/>
    <w:rsid w:val="00243448"/>
    <w:rsid w:val="0024345F"/>
    <w:rsid w:val="00243491"/>
    <w:rsid w:val="00243508"/>
    <w:rsid w:val="002435B5"/>
    <w:rsid w:val="0024373D"/>
    <w:rsid w:val="0024384E"/>
    <w:rsid w:val="00243926"/>
    <w:rsid w:val="002439E1"/>
    <w:rsid w:val="00243B51"/>
    <w:rsid w:val="00243BB3"/>
    <w:rsid w:val="00243BC4"/>
    <w:rsid w:val="00243C54"/>
    <w:rsid w:val="00243E10"/>
    <w:rsid w:val="00243E6D"/>
    <w:rsid w:val="00243E97"/>
    <w:rsid w:val="00243EA3"/>
    <w:rsid w:val="00243ED7"/>
    <w:rsid w:val="00243F4B"/>
    <w:rsid w:val="00244054"/>
    <w:rsid w:val="002440C6"/>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7E"/>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920"/>
    <w:rsid w:val="00246A27"/>
    <w:rsid w:val="00246BD4"/>
    <w:rsid w:val="00246C34"/>
    <w:rsid w:val="00246C3E"/>
    <w:rsid w:val="00246CD1"/>
    <w:rsid w:val="00246CD9"/>
    <w:rsid w:val="00246D6A"/>
    <w:rsid w:val="00246F05"/>
    <w:rsid w:val="0024714F"/>
    <w:rsid w:val="00247220"/>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40E"/>
    <w:rsid w:val="0025042E"/>
    <w:rsid w:val="0025046F"/>
    <w:rsid w:val="002504A7"/>
    <w:rsid w:val="0025056C"/>
    <w:rsid w:val="00250576"/>
    <w:rsid w:val="00250588"/>
    <w:rsid w:val="00250699"/>
    <w:rsid w:val="0025081F"/>
    <w:rsid w:val="00250934"/>
    <w:rsid w:val="00250953"/>
    <w:rsid w:val="00250A15"/>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C7D"/>
    <w:rsid w:val="00254D6C"/>
    <w:rsid w:val="00254E06"/>
    <w:rsid w:val="00254F85"/>
    <w:rsid w:val="002550EC"/>
    <w:rsid w:val="002552D1"/>
    <w:rsid w:val="0025541E"/>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70F3"/>
    <w:rsid w:val="00257151"/>
    <w:rsid w:val="002573DD"/>
    <w:rsid w:val="002573ED"/>
    <w:rsid w:val="00257436"/>
    <w:rsid w:val="002574A9"/>
    <w:rsid w:val="00257516"/>
    <w:rsid w:val="0025764E"/>
    <w:rsid w:val="00257658"/>
    <w:rsid w:val="0025765D"/>
    <w:rsid w:val="00257677"/>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216"/>
    <w:rsid w:val="0026138D"/>
    <w:rsid w:val="002613C0"/>
    <w:rsid w:val="002613D1"/>
    <w:rsid w:val="00261449"/>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B"/>
    <w:rsid w:val="00266835"/>
    <w:rsid w:val="00266880"/>
    <w:rsid w:val="002669C7"/>
    <w:rsid w:val="002669FC"/>
    <w:rsid w:val="00266A70"/>
    <w:rsid w:val="00266ACE"/>
    <w:rsid w:val="00266AEE"/>
    <w:rsid w:val="00266B35"/>
    <w:rsid w:val="00266B9B"/>
    <w:rsid w:val="00266DF9"/>
    <w:rsid w:val="00266E28"/>
    <w:rsid w:val="00266F2B"/>
    <w:rsid w:val="0026701C"/>
    <w:rsid w:val="0026704A"/>
    <w:rsid w:val="002671E1"/>
    <w:rsid w:val="00267223"/>
    <w:rsid w:val="002672C5"/>
    <w:rsid w:val="002673A7"/>
    <w:rsid w:val="0026750D"/>
    <w:rsid w:val="00267540"/>
    <w:rsid w:val="0026760B"/>
    <w:rsid w:val="00267668"/>
    <w:rsid w:val="0026772B"/>
    <w:rsid w:val="00267887"/>
    <w:rsid w:val="002678DE"/>
    <w:rsid w:val="00267911"/>
    <w:rsid w:val="00267C72"/>
    <w:rsid w:val="00267C76"/>
    <w:rsid w:val="00267C89"/>
    <w:rsid w:val="00267DCB"/>
    <w:rsid w:val="00267FB1"/>
    <w:rsid w:val="00270023"/>
    <w:rsid w:val="0027005C"/>
    <w:rsid w:val="0027006E"/>
    <w:rsid w:val="002700ED"/>
    <w:rsid w:val="00270120"/>
    <w:rsid w:val="0027016F"/>
    <w:rsid w:val="00270242"/>
    <w:rsid w:val="00270334"/>
    <w:rsid w:val="002705B5"/>
    <w:rsid w:val="0027079F"/>
    <w:rsid w:val="00270864"/>
    <w:rsid w:val="002708F8"/>
    <w:rsid w:val="00270A26"/>
    <w:rsid w:val="00270A42"/>
    <w:rsid w:val="00270B67"/>
    <w:rsid w:val="00270C57"/>
    <w:rsid w:val="00270EA0"/>
    <w:rsid w:val="00270F7A"/>
    <w:rsid w:val="0027103C"/>
    <w:rsid w:val="0027104C"/>
    <w:rsid w:val="002710A4"/>
    <w:rsid w:val="0027128A"/>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23A"/>
    <w:rsid w:val="00272242"/>
    <w:rsid w:val="00272398"/>
    <w:rsid w:val="002723E0"/>
    <w:rsid w:val="0027240B"/>
    <w:rsid w:val="0027249A"/>
    <w:rsid w:val="002724C4"/>
    <w:rsid w:val="002725A0"/>
    <w:rsid w:val="0027279D"/>
    <w:rsid w:val="002728E5"/>
    <w:rsid w:val="00272A87"/>
    <w:rsid w:val="00272BE0"/>
    <w:rsid w:val="00272BF9"/>
    <w:rsid w:val="00272C44"/>
    <w:rsid w:val="00272C97"/>
    <w:rsid w:val="00272CBE"/>
    <w:rsid w:val="00272CD7"/>
    <w:rsid w:val="00273103"/>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D00"/>
    <w:rsid w:val="00273D0F"/>
    <w:rsid w:val="00273DA3"/>
    <w:rsid w:val="00273DB7"/>
    <w:rsid w:val="00273E05"/>
    <w:rsid w:val="00273FE2"/>
    <w:rsid w:val="0027405E"/>
    <w:rsid w:val="00274191"/>
    <w:rsid w:val="0027420F"/>
    <w:rsid w:val="00274375"/>
    <w:rsid w:val="00274515"/>
    <w:rsid w:val="002745BB"/>
    <w:rsid w:val="002745EB"/>
    <w:rsid w:val="002746A7"/>
    <w:rsid w:val="00274700"/>
    <w:rsid w:val="00274736"/>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A2F"/>
    <w:rsid w:val="00275C66"/>
    <w:rsid w:val="00275C76"/>
    <w:rsid w:val="00275DBC"/>
    <w:rsid w:val="00275E06"/>
    <w:rsid w:val="00275E9E"/>
    <w:rsid w:val="00275EBE"/>
    <w:rsid w:val="00275EC7"/>
    <w:rsid w:val="00275F12"/>
    <w:rsid w:val="00275F2B"/>
    <w:rsid w:val="00275F49"/>
    <w:rsid w:val="0027600C"/>
    <w:rsid w:val="00276073"/>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6"/>
    <w:rsid w:val="00277059"/>
    <w:rsid w:val="00277114"/>
    <w:rsid w:val="002773E8"/>
    <w:rsid w:val="0027742A"/>
    <w:rsid w:val="00277435"/>
    <w:rsid w:val="0027748F"/>
    <w:rsid w:val="002776E2"/>
    <w:rsid w:val="0027772D"/>
    <w:rsid w:val="00277742"/>
    <w:rsid w:val="0027775F"/>
    <w:rsid w:val="0027776B"/>
    <w:rsid w:val="002777A7"/>
    <w:rsid w:val="00277870"/>
    <w:rsid w:val="00277912"/>
    <w:rsid w:val="00277972"/>
    <w:rsid w:val="00277A88"/>
    <w:rsid w:val="00277AC3"/>
    <w:rsid w:val="00277B8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417F"/>
    <w:rsid w:val="00284190"/>
    <w:rsid w:val="002842E4"/>
    <w:rsid w:val="00284349"/>
    <w:rsid w:val="00284368"/>
    <w:rsid w:val="0028473F"/>
    <w:rsid w:val="00284A21"/>
    <w:rsid w:val="00284A8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FC"/>
    <w:rsid w:val="00285FB3"/>
    <w:rsid w:val="00285FF3"/>
    <w:rsid w:val="00286101"/>
    <w:rsid w:val="0028611D"/>
    <w:rsid w:val="002863D6"/>
    <w:rsid w:val="0028644F"/>
    <w:rsid w:val="0028654A"/>
    <w:rsid w:val="002865DA"/>
    <w:rsid w:val="002866B9"/>
    <w:rsid w:val="002868CC"/>
    <w:rsid w:val="002869FE"/>
    <w:rsid w:val="00286B25"/>
    <w:rsid w:val="002870C3"/>
    <w:rsid w:val="00287118"/>
    <w:rsid w:val="00287246"/>
    <w:rsid w:val="002872A3"/>
    <w:rsid w:val="002873C4"/>
    <w:rsid w:val="002874F2"/>
    <w:rsid w:val="0028757C"/>
    <w:rsid w:val="002876D8"/>
    <w:rsid w:val="00287716"/>
    <w:rsid w:val="00287748"/>
    <w:rsid w:val="002877E0"/>
    <w:rsid w:val="002878C9"/>
    <w:rsid w:val="00287ADD"/>
    <w:rsid w:val="00287B18"/>
    <w:rsid w:val="00287B51"/>
    <w:rsid w:val="00287BB0"/>
    <w:rsid w:val="00287C37"/>
    <w:rsid w:val="00287C4A"/>
    <w:rsid w:val="00287D27"/>
    <w:rsid w:val="00287DEA"/>
    <w:rsid w:val="00287E4C"/>
    <w:rsid w:val="00287E52"/>
    <w:rsid w:val="00287EE8"/>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921"/>
    <w:rsid w:val="00290B98"/>
    <w:rsid w:val="00290CC3"/>
    <w:rsid w:val="00290CCF"/>
    <w:rsid w:val="00290D42"/>
    <w:rsid w:val="00290D7E"/>
    <w:rsid w:val="00290DA5"/>
    <w:rsid w:val="00290F85"/>
    <w:rsid w:val="00290FCD"/>
    <w:rsid w:val="00291087"/>
    <w:rsid w:val="002912B5"/>
    <w:rsid w:val="002913E6"/>
    <w:rsid w:val="00291459"/>
    <w:rsid w:val="00291501"/>
    <w:rsid w:val="002915D0"/>
    <w:rsid w:val="00291700"/>
    <w:rsid w:val="0029170C"/>
    <w:rsid w:val="00291784"/>
    <w:rsid w:val="002917FF"/>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538"/>
    <w:rsid w:val="002925F1"/>
    <w:rsid w:val="00292641"/>
    <w:rsid w:val="0029264E"/>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E6"/>
    <w:rsid w:val="00293666"/>
    <w:rsid w:val="002936EA"/>
    <w:rsid w:val="00293808"/>
    <w:rsid w:val="0029393C"/>
    <w:rsid w:val="00293A0F"/>
    <w:rsid w:val="00293ACA"/>
    <w:rsid w:val="00293C0C"/>
    <w:rsid w:val="00293C61"/>
    <w:rsid w:val="00293E16"/>
    <w:rsid w:val="00293EAF"/>
    <w:rsid w:val="00293EB2"/>
    <w:rsid w:val="00293F6A"/>
    <w:rsid w:val="00294023"/>
    <w:rsid w:val="00294066"/>
    <w:rsid w:val="00294075"/>
    <w:rsid w:val="00294175"/>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C8"/>
    <w:rsid w:val="002955E8"/>
    <w:rsid w:val="002955F9"/>
    <w:rsid w:val="0029561B"/>
    <w:rsid w:val="0029565B"/>
    <w:rsid w:val="00295694"/>
    <w:rsid w:val="002956C5"/>
    <w:rsid w:val="00295846"/>
    <w:rsid w:val="0029592E"/>
    <w:rsid w:val="002959A3"/>
    <w:rsid w:val="00295A34"/>
    <w:rsid w:val="00295A68"/>
    <w:rsid w:val="00295AEB"/>
    <w:rsid w:val="00295BE1"/>
    <w:rsid w:val="00295C43"/>
    <w:rsid w:val="00295F94"/>
    <w:rsid w:val="00295FE2"/>
    <w:rsid w:val="00296121"/>
    <w:rsid w:val="00296228"/>
    <w:rsid w:val="00296279"/>
    <w:rsid w:val="002962DD"/>
    <w:rsid w:val="00296526"/>
    <w:rsid w:val="00296543"/>
    <w:rsid w:val="002965D5"/>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1C7"/>
    <w:rsid w:val="002A021B"/>
    <w:rsid w:val="002A022B"/>
    <w:rsid w:val="002A0278"/>
    <w:rsid w:val="002A034E"/>
    <w:rsid w:val="002A03C3"/>
    <w:rsid w:val="002A059D"/>
    <w:rsid w:val="002A065E"/>
    <w:rsid w:val="002A0742"/>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BC"/>
    <w:rsid w:val="002A17CB"/>
    <w:rsid w:val="002A1A11"/>
    <w:rsid w:val="002A1A3B"/>
    <w:rsid w:val="002A1A4D"/>
    <w:rsid w:val="002A1C3C"/>
    <w:rsid w:val="002A1D49"/>
    <w:rsid w:val="002A1DC7"/>
    <w:rsid w:val="002A1E08"/>
    <w:rsid w:val="002A1E8E"/>
    <w:rsid w:val="002A2087"/>
    <w:rsid w:val="002A209E"/>
    <w:rsid w:val="002A2168"/>
    <w:rsid w:val="002A24A3"/>
    <w:rsid w:val="002A24E9"/>
    <w:rsid w:val="002A2552"/>
    <w:rsid w:val="002A2566"/>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B3"/>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AE"/>
    <w:rsid w:val="002B04B2"/>
    <w:rsid w:val="002B053E"/>
    <w:rsid w:val="002B0632"/>
    <w:rsid w:val="002B0890"/>
    <w:rsid w:val="002B089E"/>
    <w:rsid w:val="002B08D0"/>
    <w:rsid w:val="002B08E0"/>
    <w:rsid w:val="002B0919"/>
    <w:rsid w:val="002B095C"/>
    <w:rsid w:val="002B0B22"/>
    <w:rsid w:val="002B0BC4"/>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E0"/>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D5"/>
    <w:rsid w:val="002C1A78"/>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F18"/>
    <w:rsid w:val="002C2FE9"/>
    <w:rsid w:val="002C3234"/>
    <w:rsid w:val="002C33F7"/>
    <w:rsid w:val="002C3459"/>
    <w:rsid w:val="002C34B7"/>
    <w:rsid w:val="002C3518"/>
    <w:rsid w:val="002C3532"/>
    <w:rsid w:val="002C3570"/>
    <w:rsid w:val="002C359A"/>
    <w:rsid w:val="002C35EF"/>
    <w:rsid w:val="002C36B7"/>
    <w:rsid w:val="002C36BF"/>
    <w:rsid w:val="002C3935"/>
    <w:rsid w:val="002C3A25"/>
    <w:rsid w:val="002C3BF9"/>
    <w:rsid w:val="002C3C3F"/>
    <w:rsid w:val="002C3C77"/>
    <w:rsid w:val="002C3EA4"/>
    <w:rsid w:val="002C3EAD"/>
    <w:rsid w:val="002C3F1D"/>
    <w:rsid w:val="002C3F6B"/>
    <w:rsid w:val="002C3FB3"/>
    <w:rsid w:val="002C3FF9"/>
    <w:rsid w:val="002C40B4"/>
    <w:rsid w:val="002C40F1"/>
    <w:rsid w:val="002C42F0"/>
    <w:rsid w:val="002C435D"/>
    <w:rsid w:val="002C4445"/>
    <w:rsid w:val="002C4907"/>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C18"/>
    <w:rsid w:val="002C5C26"/>
    <w:rsid w:val="002C5C8E"/>
    <w:rsid w:val="002C5EED"/>
    <w:rsid w:val="002C60D0"/>
    <w:rsid w:val="002C6374"/>
    <w:rsid w:val="002C6464"/>
    <w:rsid w:val="002C6626"/>
    <w:rsid w:val="002C66B1"/>
    <w:rsid w:val="002C6822"/>
    <w:rsid w:val="002C68A4"/>
    <w:rsid w:val="002C6925"/>
    <w:rsid w:val="002C69C9"/>
    <w:rsid w:val="002C6A99"/>
    <w:rsid w:val="002C6B50"/>
    <w:rsid w:val="002C6D00"/>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6"/>
    <w:rsid w:val="002D0D38"/>
    <w:rsid w:val="002D0D3F"/>
    <w:rsid w:val="002D0DD0"/>
    <w:rsid w:val="002D0EB4"/>
    <w:rsid w:val="002D0F33"/>
    <w:rsid w:val="002D0F98"/>
    <w:rsid w:val="002D0FF1"/>
    <w:rsid w:val="002D10A6"/>
    <w:rsid w:val="002D11FE"/>
    <w:rsid w:val="002D1200"/>
    <w:rsid w:val="002D123D"/>
    <w:rsid w:val="002D12E6"/>
    <w:rsid w:val="002D1345"/>
    <w:rsid w:val="002D13F7"/>
    <w:rsid w:val="002D1450"/>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77"/>
    <w:rsid w:val="002D49BE"/>
    <w:rsid w:val="002D4A36"/>
    <w:rsid w:val="002D4AF7"/>
    <w:rsid w:val="002D4CCD"/>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C7A"/>
    <w:rsid w:val="002D6D27"/>
    <w:rsid w:val="002D6D50"/>
    <w:rsid w:val="002D6D6B"/>
    <w:rsid w:val="002D6E75"/>
    <w:rsid w:val="002D7006"/>
    <w:rsid w:val="002D7239"/>
    <w:rsid w:val="002D7367"/>
    <w:rsid w:val="002D742F"/>
    <w:rsid w:val="002D74E2"/>
    <w:rsid w:val="002D75B1"/>
    <w:rsid w:val="002D75D0"/>
    <w:rsid w:val="002D7654"/>
    <w:rsid w:val="002D773A"/>
    <w:rsid w:val="002D79E0"/>
    <w:rsid w:val="002D7A3B"/>
    <w:rsid w:val="002D7A47"/>
    <w:rsid w:val="002D7AEE"/>
    <w:rsid w:val="002D7B4D"/>
    <w:rsid w:val="002D7BF0"/>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A05"/>
    <w:rsid w:val="002E0B32"/>
    <w:rsid w:val="002E0CCE"/>
    <w:rsid w:val="002E0D5E"/>
    <w:rsid w:val="002E0DE0"/>
    <w:rsid w:val="002E0DF5"/>
    <w:rsid w:val="002E0E40"/>
    <w:rsid w:val="002E0E77"/>
    <w:rsid w:val="002E0F1A"/>
    <w:rsid w:val="002E0F2E"/>
    <w:rsid w:val="002E0FBC"/>
    <w:rsid w:val="002E0FC1"/>
    <w:rsid w:val="002E1062"/>
    <w:rsid w:val="002E1083"/>
    <w:rsid w:val="002E110B"/>
    <w:rsid w:val="002E123D"/>
    <w:rsid w:val="002E1256"/>
    <w:rsid w:val="002E1385"/>
    <w:rsid w:val="002E13C3"/>
    <w:rsid w:val="002E15F8"/>
    <w:rsid w:val="002E184D"/>
    <w:rsid w:val="002E1999"/>
    <w:rsid w:val="002E19E4"/>
    <w:rsid w:val="002E1A4A"/>
    <w:rsid w:val="002E1B44"/>
    <w:rsid w:val="002E1BA5"/>
    <w:rsid w:val="002E1BFA"/>
    <w:rsid w:val="002E1CCA"/>
    <w:rsid w:val="002E1F60"/>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61B"/>
    <w:rsid w:val="002E473C"/>
    <w:rsid w:val="002E47FD"/>
    <w:rsid w:val="002E4850"/>
    <w:rsid w:val="002E4A82"/>
    <w:rsid w:val="002E4BCC"/>
    <w:rsid w:val="002E4C91"/>
    <w:rsid w:val="002E4D11"/>
    <w:rsid w:val="002E4DCB"/>
    <w:rsid w:val="002E4ED1"/>
    <w:rsid w:val="002E4F0B"/>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E1A"/>
    <w:rsid w:val="002E5EB8"/>
    <w:rsid w:val="002E5EF6"/>
    <w:rsid w:val="002E5F00"/>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7181"/>
    <w:rsid w:val="002E72D0"/>
    <w:rsid w:val="002E7401"/>
    <w:rsid w:val="002E746F"/>
    <w:rsid w:val="002E752A"/>
    <w:rsid w:val="002E767E"/>
    <w:rsid w:val="002E7727"/>
    <w:rsid w:val="002E792D"/>
    <w:rsid w:val="002E7962"/>
    <w:rsid w:val="002E7AB9"/>
    <w:rsid w:val="002E7ADC"/>
    <w:rsid w:val="002E7B68"/>
    <w:rsid w:val="002E7CFF"/>
    <w:rsid w:val="002E7E43"/>
    <w:rsid w:val="002E7E71"/>
    <w:rsid w:val="002F01DF"/>
    <w:rsid w:val="002F06BB"/>
    <w:rsid w:val="002F06D4"/>
    <w:rsid w:val="002F0754"/>
    <w:rsid w:val="002F0771"/>
    <w:rsid w:val="002F078C"/>
    <w:rsid w:val="002F0799"/>
    <w:rsid w:val="002F097D"/>
    <w:rsid w:val="002F09C9"/>
    <w:rsid w:val="002F0A3F"/>
    <w:rsid w:val="002F0AF9"/>
    <w:rsid w:val="002F0BBB"/>
    <w:rsid w:val="002F0CCB"/>
    <w:rsid w:val="002F0F74"/>
    <w:rsid w:val="002F0FBE"/>
    <w:rsid w:val="002F100D"/>
    <w:rsid w:val="002F10C1"/>
    <w:rsid w:val="002F11E2"/>
    <w:rsid w:val="002F11FC"/>
    <w:rsid w:val="002F122F"/>
    <w:rsid w:val="002F1340"/>
    <w:rsid w:val="002F13CA"/>
    <w:rsid w:val="002F14E6"/>
    <w:rsid w:val="002F14EF"/>
    <w:rsid w:val="002F152A"/>
    <w:rsid w:val="002F1695"/>
    <w:rsid w:val="002F1722"/>
    <w:rsid w:val="002F17A1"/>
    <w:rsid w:val="002F18B0"/>
    <w:rsid w:val="002F1903"/>
    <w:rsid w:val="002F1923"/>
    <w:rsid w:val="002F192D"/>
    <w:rsid w:val="002F1ABD"/>
    <w:rsid w:val="002F1ACE"/>
    <w:rsid w:val="002F1BCB"/>
    <w:rsid w:val="002F1C8E"/>
    <w:rsid w:val="002F1DB6"/>
    <w:rsid w:val="002F1EC2"/>
    <w:rsid w:val="002F222B"/>
    <w:rsid w:val="002F22AD"/>
    <w:rsid w:val="002F2416"/>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94F"/>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31"/>
    <w:rsid w:val="002F57C8"/>
    <w:rsid w:val="002F58B8"/>
    <w:rsid w:val="002F598B"/>
    <w:rsid w:val="002F59E6"/>
    <w:rsid w:val="002F5A54"/>
    <w:rsid w:val="002F5A88"/>
    <w:rsid w:val="002F5AB0"/>
    <w:rsid w:val="002F5B0E"/>
    <w:rsid w:val="002F5B68"/>
    <w:rsid w:val="002F5B95"/>
    <w:rsid w:val="002F5C71"/>
    <w:rsid w:val="002F5C81"/>
    <w:rsid w:val="002F5E63"/>
    <w:rsid w:val="002F5E9B"/>
    <w:rsid w:val="002F5FB2"/>
    <w:rsid w:val="002F6072"/>
    <w:rsid w:val="002F6222"/>
    <w:rsid w:val="002F6223"/>
    <w:rsid w:val="002F63A4"/>
    <w:rsid w:val="002F63B8"/>
    <w:rsid w:val="002F64FA"/>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672"/>
    <w:rsid w:val="0030572B"/>
    <w:rsid w:val="003057A0"/>
    <w:rsid w:val="00305888"/>
    <w:rsid w:val="00305A3A"/>
    <w:rsid w:val="00305A43"/>
    <w:rsid w:val="00305AC2"/>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B0"/>
    <w:rsid w:val="00306D93"/>
    <w:rsid w:val="00306DC4"/>
    <w:rsid w:val="00306DE7"/>
    <w:rsid w:val="00306E23"/>
    <w:rsid w:val="00306E94"/>
    <w:rsid w:val="00306EBF"/>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B52"/>
    <w:rsid w:val="00307BC2"/>
    <w:rsid w:val="00307C7E"/>
    <w:rsid w:val="00307DA9"/>
    <w:rsid w:val="00307DB4"/>
    <w:rsid w:val="00307E65"/>
    <w:rsid w:val="00307EA5"/>
    <w:rsid w:val="00307F0D"/>
    <w:rsid w:val="00307FF9"/>
    <w:rsid w:val="003101CB"/>
    <w:rsid w:val="0031026E"/>
    <w:rsid w:val="00310448"/>
    <w:rsid w:val="0031077C"/>
    <w:rsid w:val="003108B3"/>
    <w:rsid w:val="003109C4"/>
    <w:rsid w:val="00310A02"/>
    <w:rsid w:val="00310AD6"/>
    <w:rsid w:val="00310B29"/>
    <w:rsid w:val="00310BAE"/>
    <w:rsid w:val="00310BD9"/>
    <w:rsid w:val="00311172"/>
    <w:rsid w:val="003112A4"/>
    <w:rsid w:val="003113BE"/>
    <w:rsid w:val="0031152F"/>
    <w:rsid w:val="003115C6"/>
    <w:rsid w:val="00311656"/>
    <w:rsid w:val="003116D4"/>
    <w:rsid w:val="003116DD"/>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856"/>
    <w:rsid w:val="00312871"/>
    <w:rsid w:val="00312880"/>
    <w:rsid w:val="0031293B"/>
    <w:rsid w:val="00312954"/>
    <w:rsid w:val="00312973"/>
    <w:rsid w:val="00312B21"/>
    <w:rsid w:val="00312BA8"/>
    <w:rsid w:val="00312CF5"/>
    <w:rsid w:val="00312D1E"/>
    <w:rsid w:val="00312D53"/>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DE"/>
    <w:rsid w:val="003149EC"/>
    <w:rsid w:val="00314A22"/>
    <w:rsid w:val="00314A5E"/>
    <w:rsid w:val="00314A95"/>
    <w:rsid w:val="00314AD1"/>
    <w:rsid w:val="00314B06"/>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8E"/>
    <w:rsid w:val="00320615"/>
    <w:rsid w:val="003206FC"/>
    <w:rsid w:val="00320993"/>
    <w:rsid w:val="00320BFF"/>
    <w:rsid w:val="00320C69"/>
    <w:rsid w:val="00320C8D"/>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92"/>
    <w:rsid w:val="003226A9"/>
    <w:rsid w:val="003227E3"/>
    <w:rsid w:val="0032289C"/>
    <w:rsid w:val="00322902"/>
    <w:rsid w:val="00322A30"/>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8D5"/>
    <w:rsid w:val="00325A97"/>
    <w:rsid w:val="00325B72"/>
    <w:rsid w:val="00325CBE"/>
    <w:rsid w:val="00325CDD"/>
    <w:rsid w:val="00325E24"/>
    <w:rsid w:val="00325F4B"/>
    <w:rsid w:val="00325F84"/>
    <w:rsid w:val="00326026"/>
    <w:rsid w:val="0032604D"/>
    <w:rsid w:val="0032621F"/>
    <w:rsid w:val="00326260"/>
    <w:rsid w:val="00326363"/>
    <w:rsid w:val="003265BF"/>
    <w:rsid w:val="00326713"/>
    <w:rsid w:val="003268FA"/>
    <w:rsid w:val="0032690E"/>
    <w:rsid w:val="0032696A"/>
    <w:rsid w:val="0032698E"/>
    <w:rsid w:val="00326B35"/>
    <w:rsid w:val="00326B37"/>
    <w:rsid w:val="00326D49"/>
    <w:rsid w:val="00326DF8"/>
    <w:rsid w:val="00326E36"/>
    <w:rsid w:val="00326E4E"/>
    <w:rsid w:val="0032701C"/>
    <w:rsid w:val="0032704A"/>
    <w:rsid w:val="003270A1"/>
    <w:rsid w:val="00327219"/>
    <w:rsid w:val="00327287"/>
    <w:rsid w:val="003272C1"/>
    <w:rsid w:val="00327472"/>
    <w:rsid w:val="003276DB"/>
    <w:rsid w:val="003276F8"/>
    <w:rsid w:val="00327AB5"/>
    <w:rsid w:val="00327ADC"/>
    <w:rsid w:val="00327B76"/>
    <w:rsid w:val="00327C7A"/>
    <w:rsid w:val="00327D05"/>
    <w:rsid w:val="00327FCA"/>
    <w:rsid w:val="00330233"/>
    <w:rsid w:val="00330297"/>
    <w:rsid w:val="00330377"/>
    <w:rsid w:val="00330392"/>
    <w:rsid w:val="0033052E"/>
    <w:rsid w:val="00330532"/>
    <w:rsid w:val="003305F0"/>
    <w:rsid w:val="00330691"/>
    <w:rsid w:val="003306F1"/>
    <w:rsid w:val="003308E7"/>
    <w:rsid w:val="00330937"/>
    <w:rsid w:val="00330C81"/>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BE3"/>
    <w:rsid w:val="00332E62"/>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943"/>
    <w:rsid w:val="00335AD3"/>
    <w:rsid w:val="00335B44"/>
    <w:rsid w:val="00335BA8"/>
    <w:rsid w:val="00335CB9"/>
    <w:rsid w:val="00335D25"/>
    <w:rsid w:val="00335E25"/>
    <w:rsid w:val="00335EEC"/>
    <w:rsid w:val="00336037"/>
    <w:rsid w:val="00336078"/>
    <w:rsid w:val="00336113"/>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57"/>
    <w:rsid w:val="00340F7A"/>
    <w:rsid w:val="00340FB1"/>
    <w:rsid w:val="0034109E"/>
    <w:rsid w:val="0034124D"/>
    <w:rsid w:val="00341282"/>
    <w:rsid w:val="003413BE"/>
    <w:rsid w:val="0034145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20F"/>
    <w:rsid w:val="0034722A"/>
    <w:rsid w:val="0034730E"/>
    <w:rsid w:val="00347340"/>
    <w:rsid w:val="00347621"/>
    <w:rsid w:val="003477B5"/>
    <w:rsid w:val="003477C5"/>
    <w:rsid w:val="003478A7"/>
    <w:rsid w:val="003478B9"/>
    <w:rsid w:val="003478DD"/>
    <w:rsid w:val="0034792C"/>
    <w:rsid w:val="00347A48"/>
    <w:rsid w:val="00347B2B"/>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606A"/>
    <w:rsid w:val="003560EA"/>
    <w:rsid w:val="0035611A"/>
    <w:rsid w:val="0035611F"/>
    <w:rsid w:val="0035623A"/>
    <w:rsid w:val="0035624C"/>
    <w:rsid w:val="0035628B"/>
    <w:rsid w:val="003562E7"/>
    <w:rsid w:val="0035645C"/>
    <w:rsid w:val="003564DF"/>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B35"/>
    <w:rsid w:val="00363B53"/>
    <w:rsid w:val="00363B83"/>
    <w:rsid w:val="00363B85"/>
    <w:rsid w:val="00363B94"/>
    <w:rsid w:val="00363BFC"/>
    <w:rsid w:val="00363C42"/>
    <w:rsid w:val="00363C69"/>
    <w:rsid w:val="00363DB1"/>
    <w:rsid w:val="00363F88"/>
    <w:rsid w:val="00364048"/>
    <w:rsid w:val="0036412A"/>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D5"/>
    <w:rsid w:val="00365FE0"/>
    <w:rsid w:val="0036602D"/>
    <w:rsid w:val="003662A4"/>
    <w:rsid w:val="00366354"/>
    <w:rsid w:val="0036635E"/>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309"/>
    <w:rsid w:val="003713C8"/>
    <w:rsid w:val="00371423"/>
    <w:rsid w:val="0037143A"/>
    <w:rsid w:val="00371442"/>
    <w:rsid w:val="00371575"/>
    <w:rsid w:val="0037161F"/>
    <w:rsid w:val="00371643"/>
    <w:rsid w:val="003716DE"/>
    <w:rsid w:val="0037179A"/>
    <w:rsid w:val="00371856"/>
    <w:rsid w:val="003718CF"/>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A4"/>
    <w:rsid w:val="00373798"/>
    <w:rsid w:val="00373980"/>
    <w:rsid w:val="00373AFE"/>
    <w:rsid w:val="00373B27"/>
    <w:rsid w:val="00373B3F"/>
    <w:rsid w:val="00373B58"/>
    <w:rsid w:val="00373C6D"/>
    <w:rsid w:val="00373C7B"/>
    <w:rsid w:val="00373D7D"/>
    <w:rsid w:val="00373D87"/>
    <w:rsid w:val="00373E03"/>
    <w:rsid w:val="00373E29"/>
    <w:rsid w:val="00373EED"/>
    <w:rsid w:val="003740B3"/>
    <w:rsid w:val="003740B8"/>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FEE"/>
    <w:rsid w:val="00376038"/>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618"/>
    <w:rsid w:val="00380738"/>
    <w:rsid w:val="00380784"/>
    <w:rsid w:val="0038089A"/>
    <w:rsid w:val="00380969"/>
    <w:rsid w:val="003809D2"/>
    <w:rsid w:val="00380A2C"/>
    <w:rsid w:val="00380A44"/>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C2"/>
    <w:rsid w:val="00381DFD"/>
    <w:rsid w:val="00381F2F"/>
    <w:rsid w:val="00382298"/>
    <w:rsid w:val="003823F0"/>
    <w:rsid w:val="003823F7"/>
    <w:rsid w:val="00382409"/>
    <w:rsid w:val="003824CC"/>
    <w:rsid w:val="00382544"/>
    <w:rsid w:val="0038272C"/>
    <w:rsid w:val="00382767"/>
    <w:rsid w:val="00382834"/>
    <w:rsid w:val="003828E8"/>
    <w:rsid w:val="00382AE4"/>
    <w:rsid w:val="00382D71"/>
    <w:rsid w:val="00383455"/>
    <w:rsid w:val="0038345B"/>
    <w:rsid w:val="00383472"/>
    <w:rsid w:val="0038362C"/>
    <w:rsid w:val="00383632"/>
    <w:rsid w:val="00383638"/>
    <w:rsid w:val="003836BB"/>
    <w:rsid w:val="003837AB"/>
    <w:rsid w:val="00383820"/>
    <w:rsid w:val="0038395D"/>
    <w:rsid w:val="00383B0F"/>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A0"/>
    <w:rsid w:val="0038570B"/>
    <w:rsid w:val="0038575D"/>
    <w:rsid w:val="00385C42"/>
    <w:rsid w:val="00385E70"/>
    <w:rsid w:val="00385F66"/>
    <w:rsid w:val="003860BF"/>
    <w:rsid w:val="00386145"/>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B7"/>
    <w:rsid w:val="00386C04"/>
    <w:rsid w:val="00386E7D"/>
    <w:rsid w:val="00386F52"/>
    <w:rsid w:val="00387107"/>
    <w:rsid w:val="00387155"/>
    <w:rsid w:val="00387237"/>
    <w:rsid w:val="003872C8"/>
    <w:rsid w:val="003873AA"/>
    <w:rsid w:val="003874C8"/>
    <w:rsid w:val="00387551"/>
    <w:rsid w:val="00387558"/>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D66"/>
    <w:rsid w:val="00391E84"/>
    <w:rsid w:val="00391F9E"/>
    <w:rsid w:val="00392097"/>
    <w:rsid w:val="003920E9"/>
    <w:rsid w:val="00392144"/>
    <w:rsid w:val="00392149"/>
    <w:rsid w:val="00392182"/>
    <w:rsid w:val="003921CE"/>
    <w:rsid w:val="003921F5"/>
    <w:rsid w:val="003922BB"/>
    <w:rsid w:val="00392311"/>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85A"/>
    <w:rsid w:val="003A0AC8"/>
    <w:rsid w:val="003A0B07"/>
    <w:rsid w:val="003A0B31"/>
    <w:rsid w:val="003A0C8C"/>
    <w:rsid w:val="003A0D5D"/>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2039"/>
    <w:rsid w:val="003A2130"/>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DB"/>
    <w:rsid w:val="003A2FBC"/>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315"/>
    <w:rsid w:val="003A439A"/>
    <w:rsid w:val="003A44BB"/>
    <w:rsid w:val="003A44CE"/>
    <w:rsid w:val="003A4583"/>
    <w:rsid w:val="003A459A"/>
    <w:rsid w:val="003A479F"/>
    <w:rsid w:val="003A4937"/>
    <w:rsid w:val="003A49C9"/>
    <w:rsid w:val="003A4B1F"/>
    <w:rsid w:val="003A4CD4"/>
    <w:rsid w:val="003A4D68"/>
    <w:rsid w:val="003A4E2C"/>
    <w:rsid w:val="003A4EB2"/>
    <w:rsid w:val="003A4F5C"/>
    <w:rsid w:val="003A5062"/>
    <w:rsid w:val="003A50AA"/>
    <w:rsid w:val="003A5253"/>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322"/>
    <w:rsid w:val="003A7326"/>
    <w:rsid w:val="003A739D"/>
    <w:rsid w:val="003A78CB"/>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EC"/>
    <w:rsid w:val="003B0FF5"/>
    <w:rsid w:val="003B10FA"/>
    <w:rsid w:val="003B11B9"/>
    <w:rsid w:val="003B12EC"/>
    <w:rsid w:val="003B1366"/>
    <w:rsid w:val="003B13C5"/>
    <w:rsid w:val="003B15CB"/>
    <w:rsid w:val="003B1641"/>
    <w:rsid w:val="003B17F4"/>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40C4"/>
    <w:rsid w:val="003B42F2"/>
    <w:rsid w:val="003B446F"/>
    <w:rsid w:val="003B4472"/>
    <w:rsid w:val="003B4567"/>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A5"/>
    <w:rsid w:val="003B521E"/>
    <w:rsid w:val="003B5520"/>
    <w:rsid w:val="003B555A"/>
    <w:rsid w:val="003B56E5"/>
    <w:rsid w:val="003B58B4"/>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3E8"/>
    <w:rsid w:val="003B649B"/>
    <w:rsid w:val="003B6716"/>
    <w:rsid w:val="003B67EC"/>
    <w:rsid w:val="003B67F2"/>
    <w:rsid w:val="003B6824"/>
    <w:rsid w:val="003B6932"/>
    <w:rsid w:val="003B69AA"/>
    <w:rsid w:val="003B6A70"/>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93"/>
    <w:rsid w:val="003C077E"/>
    <w:rsid w:val="003C09A2"/>
    <w:rsid w:val="003C0A2A"/>
    <w:rsid w:val="003C0ACD"/>
    <w:rsid w:val="003C0C42"/>
    <w:rsid w:val="003C0CD1"/>
    <w:rsid w:val="003C0E9B"/>
    <w:rsid w:val="003C0EF3"/>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83"/>
    <w:rsid w:val="003D2E8A"/>
    <w:rsid w:val="003D312A"/>
    <w:rsid w:val="003D315F"/>
    <w:rsid w:val="003D320B"/>
    <w:rsid w:val="003D321A"/>
    <w:rsid w:val="003D32CC"/>
    <w:rsid w:val="003D339B"/>
    <w:rsid w:val="003D3408"/>
    <w:rsid w:val="003D3564"/>
    <w:rsid w:val="003D35F2"/>
    <w:rsid w:val="003D36B9"/>
    <w:rsid w:val="003D36E8"/>
    <w:rsid w:val="003D3701"/>
    <w:rsid w:val="003D3882"/>
    <w:rsid w:val="003D398C"/>
    <w:rsid w:val="003D3A6A"/>
    <w:rsid w:val="003D3AAA"/>
    <w:rsid w:val="003D3D0C"/>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6008"/>
    <w:rsid w:val="003D60E1"/>
    <w:rsid w:val="003D615B"/>
    <w:rsid w:val="003D61CE"/>
    <w:rsid w:val="003D61F5"/>
    <w:rsid w:val="003D621C"/>
    <w:rsid w:val="003D623D"/>
    <w:rsid w:val="003D63DE"/>
    <w:rsid w:val="003D657A"/>
    <w:rsid w:val="003D6607"/>
    <w:rsid w:val="003D660E"/>
    <w:rsid w:val="003D665C"/>
    <w:rsid w:val="003D6728"/>
    <w:rsid w:val="003D6729"/>
    <w:rsid w:val="003D6895"/>
    <w:rsid w:val="003D68C1"/>
    <w:rsid w:val="003D6DE4"/>
    <w:rsid w:val="003D6E12"/>
    <w:rsid w:val="003D6E24"/>
    <w:rsid w:val="003D6F6B"/>
    <w:rsid w:val="003D6F93"/>
    <w:rsid w:val="003D7088"/>
    <w:rsid w:val="003D7362"/>
    <w:rsid w:val="003D7410"/>
    <w:rsid w:val="003D744C"/>
    <w:rsid w:val="003D746A"/>
    <w:rsid w:val="003D74F8"/>
    <w:rsid w:val="003D7653"/>
    <w:rsid w:val="003D79FF"/>
    <w:rsid w:val="003D7AD0"/>
    <w:rsid w:val="003D7CB9"/>
    <w:rsid w:val="003D7D8F"/>
    <w:rsid w:val="003D7DBC"/>
    <w:rsid w:val="003D7E58"/>
    <w:rsid w:val="003D7EED"/>
    <w:rsid w:val="003E00F8"/>
    <w:rsid w:val="003E030B"/>
    <w:rsid w:val="003E0316"/>
    <w:rsid w:val="003E06F2"/>
    <w:rsid w:val="003E0776"/>
    <w:rsid w:val="003E0802"/>
    <w:rsid w:val="003E0924"/>
    <w:rsid w:val="003E0A79"/>
    <w:rsid w:val="003E0AB2"/>
    <w:rsid w:val="003E0AE4"/>
    <w:rsid w:val="003E0B78"/>
    <w:rsid w:val="003E0BA1"/>
    <w:rsid w:val="003E0BC6"/>
    <w:rsid w:val="003E0BE7"/>
    <w:rsid w:val="003E0BE9"/>
    <w:rsid w:val="003E0CC0"/>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2031"/>
    <w:rsid w:val="003E2071"/>
    <w:rsid w:val="003E21A4"/>
    <w:rsid w:val="003E21EB"/>
    <w:rsid w:val="003E233E"/>
    <w:rsid w:val="003E24B1"/>
    <w:rsid w:val="003E24E2"/>
    <w:rsid w:val="003E273F"/>
    <w:rsid w:val="003E2786"/>
    <w:rsid w:val="003E28F0"/>
    <w:rsid w:val="003E2913"/>
    <w:rsid w:val="003E2950"/>
    <w:rsid w:val="003E2B0A"/>
    <w:rsid w:val="003E2B40"/>
    <w:rsid w:val="003E2CA2"/>
    <w:rsid w:val="003E2CE9"/>
    <w:rsid w:val="003E2D0A"/>
    <w:rsid w:val="003E2DA2"/>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EA"/>
    <w:rsid w:val="003E3D03"/>
    <w:rsid w:val="003E3F24"/>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864"/>
    <w:rsid w:val="003E68FC"/>
    <w:rsid w:val="003E69BC"/>
    <w:rsid w:val="003E6B76"/>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96A"/>
    <w:rsid w:val="003F0AE9"/>
    <w:rsid w:val="003F0C90"/>
    <w:rsid w:val="003F0D97"/>
    <w:rsid w:val="003F120C"/>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DB7"/>
    <w:rsid w:val="003F1F45"/>
    <w:rsid w:val="003F1FF0"/>
    <w:rsid w:val="003F2157"/>
    <w:rsid w:val="003F2187"/>
    <w:rsid w:val="003F2299"/>
    <w:rsid w:val="003F261D"/>
    <w:rsid w:val="003F2671"/>
    <w:rsid w:val="003F2677"/>
    <w:rsid w:val="003F277F"/>
    <w:rsid w:val="003F2A3E"/>
    <w:rsid w:val="003F2BF2"/>
    <w:rsid w:val="003F2C4A"/>
    <w:rsid w:val="003F2E0A"/>
    <w:rsid w:val="003F2FDB"/>
    <w:rsid w:val="003F2FE5"/>
    <w:rsid w:val="003F30B6"/>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C7B"/>
    <w:rsid w:val="003F5DAB"/>
    <w:rsid w:val="003F5E00"/>
    <w:rsid w:val="003F5E67"/>
    <w:rsid w:val="003F5F70"/>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701"/>
    <w:rsid w:val="004027AB"/>
    <w:rsid w:val="00402864"/>
    <w:rsid w:val="0040287F"/>
    <w:rsid w:val="004028D5"/>
    <w:rsid w:val="00402A6B"/>
    <w:rsid w:val="00402A95"/>
    <w:rsid w:val="00402C66"/>
    <w:rsid w:val="00402C73"/>
    <w:rsid w:val="00402E68"/>
    <w:rsid w:val="00402EED"/>
    <w:rsid w:val="0040302B"/>
    <w:rsid w:val="00403240"/>
    <w:rsid w:val="0040343E"/>
    <w:rsid w:val="0040348D"/>
    <w:rsid w:val="004036B0"/>
    <w:rsid w:val="00403784"/>
    <w:rsid w:val="004037CD"/>
    <w:rsid w:val="004037F4"/>
    <w:rsid w:val="00403C87"/>
    <w:rsid w:val="00403CF4"/>
    <w:rsid w:val="00403D4B"/>
    <w:rsid w:val="00403D9A"/>
    <w:rsid w:val="00403DF7"/>
    <w:rsid w:val="00403E90"/>
    <w:rsid w:val="00403F8F"/>
    <w:rsid w:val="0040408D"/>
    <w:rsid w:val="004040AC"/>
    <w:rsid w:val="004040EE"/>
    <w:rsid w:val="0040411C"/>
    <w:rsid w:val="00404160"/>
    <w:rsid w:val="00404216"/>
    <w:rsid w:val="0040421F"/>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495"/>
    <w:rsid w:val="0040760E"/>
    <w:rsid w:val="00407714"/>
    <w:rsid w:val="00407767"/>
    <w:rsid w:val="0040783A"/>
    <w:rsid w:val="004078E3"/>
    <w:rsid w:val="00407A2E"/>
    <w:rsid w:val="00407A39"/>
    <w:rsid w:val="00407B64"/>
    <w:rsid w:val="00407BC9"/>
    <w:rsid w:val="00407C0A"/>
    <w:rsid w:val="00407C41"/>
    <w:rsid w:val="00407CF5"/>
    <w:rsid w:val="00407D4F"/>
    <w:rsid w:val="00407D5B"/>
    <w:rsid w:val="00407D5F"/>
    <w:rsid w:val="00407DAE"/>
    <w:rsid w:val="00407FE1"/>
    <w:rsid w:val="0041004E"/>
    <w:rsid w:val="0041004F"/>
    <w:rsid w:val="0041006F"/>
    <w:rsid w:val="00410136"/>
    <w:rsid w:val="004101C9"/>
    <w:rsid w:val="004102C9"/>
    <w:rsid w:val="00410317"/>
    <w:rsid w:val="004103EA"/>
    <w:rsid w:val="004105C8"/>
    <w:rsid w:val="0041094F"/>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725"/>
    <w:rsid w:val="004117E8"/>
    <w:rsid w:val="00411897"/>
    <w:rsid w:val="004118F5"/>
    <w:rsid w:val="004119D3"/>
    <w:rsid w:val="00411A02"/>
    <w:rsid w:val="00411AE2"/>
    <w:rsid w:val="00411B63"/>
    <w:rsid w:val="00411B9B"/>
    <w:rsid w:val="00411C96"/>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93F"/>
    <w:rsid w:val="00413943"/>
    <w:rsid w:val="004139B6"/>
    <w:rsid w:val="004139EA"/>
    <w:rsid w:val="00413A35"/>
    <w:rsid w:val="00413B30"/>
    <w:rsid w:val="00413BBB"/>
    <w:rsid w:val="00413C53"/>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61"/>
    <w:rsid w:val="004155D1"/>
    <w:rsid w:val="00415644"/>
    <w:rsid w:val="00415744"/>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D0"/>
    <w:rsid w:val="00416EF6"/>
    <w:rsid w:val="00416F83"/>
    <w:rsid w:val="00417060"/>
    <w:rsid w:val="00417193"/>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63"/>
    <w:rsid w:val="00420CDC"/>
    <w:rsid w:val="00420CF9"/>
    <w:rsid w:val="00420D10"/>
    <w:rsid w:val="00420D1A"/>
    <w:rsid w:val="00420FD1"/>
    <w:rsid w:val="00420FDB"/>
    <w:rsid w:val="004211D4"/>
    <w:rsid w:val="00421396"/>
    <w:rsid w:val="00421560"/>
    <w:rsid w:val="0042158D"/>
    <w:rsid w:val="00421604"/>
    <w:rsid w:val="00421805"/>
    <w:rsid w:val="0042182D"/>
    <w:rsid w:val="00421A1E"/>
    <w:rsid w:val="00421BE7"/>
    <w:rsid w:val="00421CE1"/>
    <w:rsid w:val="00421D26"/>
    <w:rsid w:val="00421D78"/>
    <w:rsid w:val="00421E25"/>
    <w:rsid w:val="00421F7F"/>
    <w:rsid w:val="00421FB1"/>
    <w:rsid w:val="004222B2"/>
    <w:rsid w:val="00422340"/>
    <w:rsid w:val="004225B0"/>
    <w:rsid w:val="00422704"/>
    <w:rsid w:val="00422870"/>
    <w:rsid w:val="00422949"/>
    <w:rsid w:val="0042299F"/>
    <w:rsid w:val="00422AA2"/>
    <w:rsid w:val="00422CB4"/>
    <w:rsid w:val="0042315F"/>
    <w:rsid w:val="004231F2"/>
    <w:rsid w:val="00423287"/>
    <w:rsid w:val="0042328C"/>
    <w:rsid w:val="0042336E"/>
    <w:rsid w:val="004233FB"/>
    <w:rsid w:val="0042341E"/>
    <w:rsid w:val="004234C5"/>
    <w:rsid w:val="00423579"/>
    <w:rsid w:val="004235D6"/>
    <w:rsid w:val="00423664"/>
    <w:rsid w:val="004236CD"/>
    <w:rsid w:val="004238A4"/>
    <w:rsid w:val="004239DB"/>
    <w:rsid w:val="00423A7A"/>
    <w:rsid w:val="00423ABF"/>
    <w:rsid w:val="00423B2B"/>
    <w:rsid w:val="00423C8D"/>
    <w:rsid w:val="00423CA8"/>
    <w:rsid w:val="00423D48"/>
    <w:rsid w:val="00423D79"/>
    <w:rsid w:val="00423E93"/>
    <w:rsid w:val="00423EF2"/>
    <w:rsid w:val="00423F75"/>
    <w:rsid w:val="00423F91"/>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C2"/>
    <w:rsid w:val="00425472"/>
    <w:rsid w:val="0042554B"/>
    <w:rsid w:val="004258AF"/>
    <w:rsid w:val="00425961"/>
    <w:rsid w:val="004259CD"/>
    <w:rsid w:val="00425A11"/>
    <w:rsid w:val="00425A90"/>
    <w:rsid w:val="00425D42"/>
    <w:rsid w:val="00425DB9"/>
    <w:rsid w:val="00425EA7"/>
    <w:rsid w:val="00425F96"/>
    <w:rsid w:val="00426018"/>
    <w:rsid w:val="00426116"/>
    <w:rsid w:val="004263B9"/>
    <w:rsid w:val="004263C4"/>
    <w:rsid w:val="00426492"/>
    <w:rsid w:val="0042649D"/>
    <w:rsid w:val="004266B8"/>
    <w:rsid w:val="0042670D"/>
    <w:rsid w:val="00426745"/>
    <w:rsid w:val="00426782"/>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FC"/>
    <w:rsid w:val="00430631"/>
    <w:rsid w:val="00430634"/>
    <w:rsid w:val="00430640"/>
    <w:rsid w:val="0043081A"/>
    <w:rsid w:val="00430962"/>
    <w:rsid w:val="004309DF"/>
    <w:rsid w:val="00430AA6"/>
    <w:rsid w:val="00430B50"/>
    <w:rsid w:val="00430C6D"/>
    <w:rsid w:val="00430D70"/>
    <w:rsid w:val="00430EC2"/>
    <w:rsid w:val="00430EF2"/>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8A"/>
    <w:rsid w:val="00440D52"/>
    <w:rsid w:val="00440E3D"/>
    <w:rsid w:val="00440E62"/>
    <w:rsid w:val="00440F9C"/>
    <w:rsid w:val="00441182"/>
    <w:rsid w:val="004411BE"/>
    <w:rsid w:val="00441201"/>
    <w:rsid w:val="0044124B"/>
    <w:rsid w:val="0044134B"/>
    <w:rsid w:val="00441445"/>
    <w:rsid w:val="0044156F"/>
    <w:rsid w:val="00441694"/>
    <w:rsid w:val="004416DC"/>
    <w:rsid w:val="00441767"/>
    <w:rsid w:val="004417B1"/>
    <w:rsid w:val="00441882"/>
    <w:rsid w:val="00441AD2"/>
    <w:rsid w:val="00441B69"/>
    <w:rsid w:val="00441D18"/>
    <w:rsid w:val="00441E40"/>
    <w:rsid w:val="00441FB6"/>
    <w:rsid w:val="00442020"/>
    <w:rsid w:val="00442035"/>
    <w:rsid w:val="00442046"/>
    <w:rsid w:val="00442076"/>
    <w:rsid w:val="004420A2"/>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597"/>
    <w:rsid w:val="004465E9"/>
    <w:rsid w:val="0044673C"/>
    <w:rsid w:val="004467C4"/>
    <w:rsid w:val="0044698E"/>
    <w:rsid w:val="00446A25"/>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916"/>
    <w:rsid w:val="00450969"/>
    <w:rsid w:val="00450BB1"/>
    <w:rsid w:val="00450C25"/>
    <w:rsid w:val="00450E37"/>
    <w:rsid w:val="00450F13"/>
    <w:rsid w:val="00450FB8"/>
    <w:rsid w:val="00450FF7"/>
    <w:rsid w:val="0045118C"/>
    <w:rsid w:val="004511C6"/>
    <w:rsid w:val="004512D0"/>
    <w:rsid w:val="00451437"/>
    <w:rsid w:val="004514F0"/>
    <w:rsid w:val="00451566"/>
    <w:rsid w:val="00451693"/>
    <w:rsid w:val="0045170A"/>
    <w:rsid w:val="0045177A"/>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A6"/>
    <w:rsid w:val="00453FF2"/>
    <w:rsid w:val="00454097"/>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64"/>
    <w:rsid w:val="00457066"/>
    <w:rsid w:val="00457315"/>
    <w:rsid w:val="00457688"/>
    <w:rsid w:val="00457705"/>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A6"/>
    <w:rsid w:val="00461BCC"/>
    <w:rsid w:val="00461C45"/>
    <w:rsid w:val="00461CEE"/>
    <w:rsid w:val="00461D0A"/>
    <w:rsid w:val="00462064"/>
    <w:rsid w:val="004621B9"/>
    <w:rsid w:val="004621D8"/>
    <w:rsid w:val="004621EE"/>
    <w:rsid w:val="00462483"/>
    <w:rsid w:val="004625CF"/>
    <w:rsid w:val="00462706"/>
    <w:rsid w:val="0046277E"/>
    <w:rsid w:val="00462915"/>
    <w:rsid w:val="004629AC"/>
    <w:rsid w:val="00462B07"/>
    <w:rsid w:val="00462D6F"/>
    <w:rsid w:val="00462D81"/>
    <w:rsid w:val="00462E69"/>
    <w:rsid w:val="00462F7D"/>
    <w:rsid w:val="00462FB7"/>
    <w:rsid w:val="00463040"/>
    <w:rsid w:val="00463093"/>
    <w:rsid w:val="0046317E"/>
    <w:rsid w:val="004631D3"/>
    <w:rsid w:val="0046321C"/>
    <w:rsid w:val="00463223"/>
    <w:rsid w:val="004632FA"/>
    <w:rsid w:val="00463418"/>
    <w:rsid w:val="00463441"/>
    <w:rsid w:val="0046356B"/>
    <w:rsid w:val="0046367E"/>
    <w:rsid w:val="004638A7"/>
    <w:rsid w:val="00463907"/>
    <w:rsid w:val="00463A06"/>
    <w:rsid w:val="00463BB1"/>
    <w:rsid w:val="00463BDC"/>
    <w:rsid w:val="00463DF9"/>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346"/>
    <w:rsid w:val="00465367"/>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45B"/>
    <w:rsid w:val="00471640"/>
    <w:rsid w:val="004716CF"/>
    <w:rsid w:val="00471A32"/>
    <w:rsid w:val="00471ABF"/>
    <w:rsid w:val="00471CDA"/>
    <w:rsid w:val="00471DCC"/>
    <w:rsid w:val="00471F09"/>
    <w:rsid w:val="00471F11"/>
    <w:rsid w:val="00472007"/>
    <w:rsid w:val="004720C4"/>
    <w:rsid w:val="00472243"/>
    <w:rsid w:val="00472284"/>
    <w:rsid w:val="00472287"/>
    <w:rsid w:val="00472297"/>
    <w:rsid w:val="004722CF"/>
    <w:rsid w:val="004724F5"/>
    <w:rsid w:val="004725FF"/>
    <w:rsid w:val="0047262D"/>
    <w:rsid w:val="0047286E"/>
    <w:rsid w:val="00472896"/>
    <w:rsid w:val="00472A25"/>
    <w:rsid w:val="00472A3F"/>
    <w:rsid w:val="00472B16"/>
    <w:rsid w:val="00472BCE"/>
    <w:rsid w:val="00472CCA"/>
    <w:rsid w:val="00472CFB"/>
    <w:rsid w:val="00472DAE"/>
    <w:rsid w:val="00472DD2"/>
    <w:rsid w:val="00472FA9"/>
    <w:rsid w:val="00473512"/>
    <w:rsid w:val="0047366D"/>
    <w:rsid w:val="00473701"/>
    <w:rsid w:val="00473893"/>
    <w:rsid w:val="004738EF"/>
    <w:rsid w:val="0047399F"/>
    <w:rsid w:val="00473B69"/>
    <w:rsid w:val="00473E56"/>
    <w:rsid w:val="00473E68"/>
    <w:rsid w:val="0047404B"/>
    <w:rsid w:val="00474264"/>
    <w:rsid w:val="004743A9"/>
    <w:rsid w:val="004743AC"/>
    <w:rsid w:val="0047457F"/>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4A"/>
    <w:rsid w:val="0047530F"/>
    <w:rsid w:val="004753B3"/>
    <w:rsid w:val="004753D3"/>
    <w:rsid w:val="00475433"/>
    <w:rsid w:val="004755D7"/>
    <w:rsid w:val="004756B5"/>
    <w:rsid w:val="004756BB"/>
    <w:rsid w:val="00475963"/>
    <w:rsid w:val="00475982"/>
    <w:rsid w:val="00475C0D"/>
    <w:rsid w:val="00475E3E"/>
    <w:rsid w:val="00475F3A"/>
    <w:rsid w:val="0047604D"/>
    <w:rsid w:val="004760CC"/>
    <w:rsid w:val="00476119"/>
    <w:rsid w:val="004761E8"/>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342"/>
    <w:rsid w:val="004815A9"/>
    <w:rsid w:val="004815AB"/>
    <w:rsid w:val="00481607"/>
    <w:rsid w:val="00481769"/>
    <w:rsid w:val="004818B2"/>
    <w:rsid w:val="0048196D"/>
    <w:rsid w:val="00481B24"/>
    <w:rsid w:val="00481BC5"/>
    <w:rsid w:val="00481D55"/>
    <w:rsid w:val="00481EA8"/>
    <w:rsid w:val="004822D6"/>
    <w:rsid w:val="004823F5"/>
    <w:rsid w:val="0048247B"/>
    <w:rsid w:val="00482505"/>
    <w:rsid w:val="00482577"/>
    <w:rsid w:val="004825CD"/>
    <w:rsid w:val="00482734"/>
    <w:rsid w:val="0048284A"/>
    <w:rsid w:val="004828C1"/>
    <w:rsid w:val="00482964"/>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571"/>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5B"/>
    <w:rsid w:val="0048743C"/>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CB4"/>
    <w:rsid w:val="00491DC2"/>
    <w:rsid w:val="00491E29"/>
    <w:rsid w:val="0049202F"/>
    <w:rsid w:val="00492115"/>
    <w:rsid w:val="0049213E"/>
    <w:rsid w:val="0049219C"/>
    <w:rsid w:val="0049225F"/>
    <w:rsid w:val="004923A5"/>
    <w:rsid w:val="004923C3"/>
    <w:rsid w:val="004924AD"/>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66"/>
    <w:rsid w:val="004965AB"/>
    <w:rsid w:val="00496677"/>
    <w:rsid w:val="004967D3"/>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FA4"/>
    <w:rsid w:val="004A14DC"/>
    <w:rsid w:val="004A1636"/>
    <w:rsid w:val="004A18A1"/>
    <w:rsid w:val="004A18C1"/>
    <w:rsid w:val="004A192E"/>
    <w:rsid w:val="004A1936"/>
    <w:rsid w:val="004A19A6"/>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9"/>
    <w:rsid w:val="004A5FF2"/>
    <w:rsid w:val="004A6158"/>
    <w:rsid w:val="004A61D2"/>
    <w:rsid w:val="004A638B"/>
    <w:rsid w:val="004A6396"/>
    <w:rsid w:val="004A640B"/>
    <w:rsid w:val="004A649A"/>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308"/>
    <w:rsid w:val="004B1319"/>
    <w:rsid w:val="004B137F"/>
    <w:rsid w:val="004B164F"/>
    <w:rsid w:val="004B17AF"/>
    <w:rsid w:val="004B1832"/>
    <w:rsid w:val="004B18C0"/>
    <w:rsid w:val="004B18D0"/>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E14"/>
    <w:rsid w:val="004B4E40"/>
    <w:rsid w:val="004B5056"/>
    <w:rsid w:val="004B50A7"/>
    <w:rsid w:val="004B50CF"/>
    <w:rsid w:val="004B5144"/>
    <w:rsid w:val="004B51FE"/>
    <w:rsid w:val="004B52C8"/>
    <w:rsid w:val="004B53A6"/>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450"/>
    <w:rsid w:val="004C148D"/>
    <w:rsid w:val="004C154E"/>
    <w:rsid w:val="004C15AF"/>
    <w:rsid w:val="004C173C"/>
    <w:rsid w:val="004C17F7"/>
    <w:rsid w:val="004C194A"/>
    <w:rsid w:val="004C1AD7"/>
    <w:rsid w:val="004C1B1E"/>
    <w:rsid w:val="004C1B5E"/>
    <w:rsid w:val="004C1BFE"/>
    <w:rsid w:val="004C1C83"/>
    <w:rsid w:val="004C1D04"/>
    <w:rsid w:val="004C1F17"/>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B31"/>
    <w:rsid w:val="004C7B4A"/>
    <w:rsid w:val="004C7D17"/>
    <w:rsid w:val="004C7E66"/>
    <w:rsid w:val="004C7E8D"/>
    <w:rsid w:val="004C7EA5"/>
    <w:rsid w:val="004C7F7C"/>
    <w:rsid w:val="004C7F8D"/>
    <w:rsid w:val="004C7F90"/>
    <w:rsid w:val="004C7F9E"/>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A27"/>
    <w:rsid w:val="004D0A43"/>
    <w:rsid w:val="004D0A5B"/>
    <w:rsid w:val="004D0A65"/>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FF9"/>
    <w:rsid w:val="004D31A0"/>
    <w:rsid w:val="004D3459"/>
    <w:rsid w:val="004D34B7"/>
    <w:rsid w:val="004D34E4"/>
    <w:rsid w:val="004D3527"/>
    <w:rsid w:val="004D355C"/>
    <w:rsid w:val="004D3590"/>
    <w:rsid w:val="004D3844"/>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860"/>
    <w:rsid w:val="004D5965"/>
    <w:rsid w:val="004D5AAA"/>
    <w:rsid w:val="004D5BED"/>
    <w:rsid w:val="004D5C21"/>
    <w:rsid w:val="004D5C74"/>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B0"/>
    <w:rsid w:val="004D6F01"/>
    <w:rsid w:val="004D6F33"/>
    <w:rsid w:val="004D7136"/>
    <w:rsid w:val="004D715A"/>
    <w:rsid w:val="004D724F"/>
    <w:rsid w:val="004D73A9"/>
    <w:rsid w:val="004D7559"/>
    <w:rsid w:val="004D75B4"/>
    <w:rsid w:val="004D7615"/>
    <w:rsid w:val="004D787A"/>
    <w:rsid w:val="004D787E"/>
    <w:rsid w:val="004D79AD"/>
    <w:rsid w:val="004D7B62"/>
    <w:rsid w:val="004D7BB0"/>
    <w:rsid w:val="004D7BCE"/>
    <w:rsid w:val="004D7D67"/>
    <w:rsid w:val="004D7FE2"/>
    <w:rsid w:val="004E0085"/>
    <w:rsid w:val="004E00A3"/>
    <w:rsid w:val="004E00EE"/>
    <w:rsid w:val="004E013A"/>
    <w:rsid w:val="004E014C"/>
    <w:rsid w:val="004E017B"/>
    <w:rsid w:val="004E01E3"/>
    <w:rsid w:val="004E020C"/>
    <w:rsid w:val="004E0435"/>
    <w:rsid w:val="004E050B"/>
    <w:rsid w:val="004E05EB"/>
    <w:rsid w:val="004E07B1"/>
    <w:rsid w:val="004E07C9"/>
    <w:rsid w:val="004E0899"/>
    <w:rsid w:val="004E08DD"/>
    <w:rsid w:val="004E0939"/>
    <w:rsid w:val="004E095E"/>
    <w:rsid w:val="004E0989"/>
    <w:rsid w:val="004E0997"/>
    <w:rsid w:val="004E0AAD"/>
    <w:rsid w:val="004E0B6B"/>
    <w:rsid w:val="004E0B98"/>
    <w:rsid w:val="004E0E12"/>
    <w:rsid w:val="004E0ECB"/>
    <w:rsid w:val="004E0FEF"/>
    <w:rsid w:val="004E1017"/>
    <w:rsid w:val="004E1022"/>
    <w:rsid w:val="004E10B8"/>
    <w:rsid w:val="004E13B1"/>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465"/>
    <w:rsid w:val="004E256C"/>
    <w:rsid w:val="004E26C4"/>
    <w:rsid w:val="004E27CA"/>
    <w:rsid w:val="004E2845"/>
    <w:rsid w:val="004E2920"/>
    <w:rsid w:val="004E2939"/>
    <w:rsid w:val="004E29CB"/>
    <w:rsid w:val="004E2A1E"/>
    <w:rsid w:val="004E2A98"/>
    <w:rsid w:val="004E2AC2"/>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86"/>
    <w:rsid w:val="004E45C4"/>
    <w:rsid w:val="004E469E"/>
    <w:rsid w:val="004E46C5"/>
    <w:rsid w:val="004E4751"/>
    <w:rsid w:val="004E475D"/>
    <w:rsid w:val="004E4817"/>
    <w:rsid w:val="004E49C0"/>
    <w:rsid w:val="004E49DB"/>
    <w:rsid w:val="004E5326"/>
    <w:rsid w:val="004E53E0"/>
    <w:rsid w:val="004E5461"/>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F96"/>
    <w:rsid w:val="004E7038"/>
    <w:rsid w:val="004E7087"/>
    <w:rsid w:val="004E70FA"/>
    <w:rsid w:val="004E7403"/>
    <w:rsid w:val="004E746F"/>
    <w:rsid w:val="004E7491"/>
    <w:rsid w:val="004E7584"/>
    <w:rsid w:val="004E764D"/>
    <w:rsid w:val="004E76ED"/>
    <w:rsid w:val="004E76FD"/>
    <w:rsid w:val="004E7901"/>
    <w:rsid w:val="004E7993"/>
    <w:rsid w:val="004E7C43"/>
    <w:rsid w:val="004E7E0E"/>
    <w:rsid w:val="004E7FAD"/>
    <w:rsid w:val="004E7FAE"/>
    <w:rsid w:val="004F008F"/>
    <w:rsid w:val="004F00EA"/>
    <w:rsid w:val="004F02A3"/>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32C"/>
    <w:rsid w:val="004F2387"/>
    <w:rsid w:val="004F2740"/>
    <w:rsid w:val="004F276E"/>
    <w:rsid w:val="004F27D9"/>
    <w:rsid w:val="004F298C"/>
    <w:rsid w:val="004F29AD"/>
    <w:rsid w:val="004F2A1D"/>
    <w:rsid w:val="004F2A9F"/>
    <w:rsid w:val="004F2D0D"/>
    <w:rsid w:val="004F2DD1"/>
    <w:rsid w:val="004F2DD5"/>
    <w:rsid w:val="004F2E07"/>
    <w:rsid w:val="004F2EDF"/>
    <w:rsid w:val="004F2F0E"/>
    <w:rsid w:val="004F2FD3"/>
    <w:rsid w:val="004F302D"/>
    <w:rsid w:val="004F31DF"/>
    <w:rsid w:val="004F33C2"/>
    <w:rsid w:val="004F346E"/>
    <w:rsid w:val="004F356F"/>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358"/>
    <w:rsid w:val="004F56C1"/>
    <w:rsid w:val="004F573F"/>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9"/>
    <w:rsid w:val="004F7080"/>
    <w:rsid w:val="004F715A"/>
    <w:rsid w:val="004F7191"/>
    <w:rsid w:val="004F73FB"/>
    <w:rsid w:val="004F7410"/>
    <w:rsid w:val="004F7561"/>
    <w:rsid w:val="004F766E"/>
    <w:rsid w:val="004F76DB"/>
    <w:rsid w:val="004F77F4"/>
    <w:rsid w:val="004F780A"/>
    <w:rsid w:val="004F780C"/>
    <w:rsid w:val="004F7A07"/>
    <w:rsid w:val="004F7AAC"/>
    <w:rsid w:val="004F7AC2"/>
    <w:rsid w:val="004F7AED"/>
    <w:rsid w:val="004F7AF9"/>
    <w:rsid w:val="004F7BB3"/>
    <w:rsid w:val="004F7BFA"/>
    <w:rsid w:val="004F7C5F"/>
    <w:rsid w:val="004F7D3A"/>
    <w:rsid w:val="004F7E77"/>
    <w:rsid w:val="004F7FED"/>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1123"/>
    <w:rsid w:val="005011DA"/>
    <w:rsid w:val="00501311"/>
    <w:rsid w:val="0050135E"/>
    <w:rsid w:val="005015E9"/>
    <w:rsid w:val="00501657"/>
    <w:rsid w:val="00501694"/>
    <w:rsid w:val="005016A1"/>
    <w:rsid w:val="00501717"/>
    <w:rsid w:val="00501761"/>
    <w:rsid w:val="005017D8"/>
    <w:rsid w:val="005017E4"/>
    <w:rsid w:val="00501826"/>
    <w:rsid w:val="005018DA"/>
    <w:rsid w:val="00501AEB"/>
    <w:rsid w:val="00501B70"/>
    <w:rsid w:val="00501BB0"/>
    <w:rsid w:val="00501BB2"/>
    <w:rsid w:val="00501E0E"/>
    <w:rsid w:val="00501E92"/>
    <w:rsid w:val="00501E9A"/>
    <w:rsid w:val="00501F34"/>
    <w:rsid w:val="00501FE8"/>
    <w:rsid w:val="0050209C"/>
    <w:rsid w:val="005020D6"/>
    <w:rsid w:val="00502167"/>
    <w:rsid w:val="005021E0"/>
    <w:rsid w:val="00502325"/>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30"/>
    <w:rsid w:val="00503EFD"/>
    <w:rsid w:val="00503F6C"/>
    <w:rsid w:val="00504243"/>
    <w:rsid w:val="005042C4"/>
    <w:rsid w:val="005042D4"/>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A3B"/>
    <w:rsid w:val="00510A54"/>
    <w:rsid w:val="00510B28"/>
    <w:rsid w:val="00510BF5"/>
    <w:rsid w:val="00510C7D"/>
    <w:rsid w:val="00510D26"/>
    <w:rsid w:val="00510E07"/>
    <w:rsid w:val="00510F05"/>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FD0"/>
    <w:rsid w:val="005121FF"/>
    <w:rsid w:val="00512313"/>
    <w:rsid w:val="0051245B"/>
    <w:rsid w:val="00512467"/>
    <w:rsid w:val="00512617"/>
    <w:rsid w:val="00512618"/>
    <w:rsid w:val="00512764"/>
    <w:rsid w:val="00512795"/>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51"/>
    <w:rsid w:val="0051575D"/>
    <w:rsid w:val="005157B3"/>
    <w:rsid w:val="005158F6"/>
    <w:rsid w:val="00515A20"/>
    <w:rsid w:val="00515CC6"/>
    <w:rsid w:val="00515D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D8"/>
    <w:rsid w:val="0052485F"/>
    <w:rsid w:val="005249A2"/>
    <w:rsid w:val="005249AB"/>
    <w:rsid w:val="00524A06"/>
    <w:rsid w:val="00524B05"/>
    <w:rsid w:val="00524B64"/>
    <w:rsid w:val="00524C71"/>
    <w:rsid w:val="00524CD5"/>
    <w:rsid w:val="00524D9B"/>
    <w:rsid w:val="0052501F"/>
    <w:rsid w:val="00525050"/>
    <w:rsid w:val="00525069"/>
    <w:rsid w:val="00525078"/>
    <w:rsid w:val="0052509A"/>
    <w:rsid w:val="00525149"/>
    <w:rsid w:val="005251E0"/>
    <w:rsid w:val="0052527A"/>
    <w:rsid w:val="0052529B"/>
    <w:rsid w:val="005254C5"/>
    <w:rsid w:val="005257C0"/>
    <w:rsid w:val="005257D7"/>
    <w:rsid w:val="00525886"/>
    <w:rsid w:val="00525913"/>
    <w:rsid w:val="00525918"/>
    <w:rsid w:val="00525921"/>
    <w:rsid w:val="0052595A"/>
    <w:rsid w:val="0052599D"/>
    <w:rsid w:val="005259A3"/>
    <w:rsid w:val="005259F3"/>
    <w:rsid w:val="00525B91"/>
    <w:rsid w:val="00525BE6"/>
    <w:rsid w:val="00525C2E"/>
    <w:rsid w:val="00525C90"/>
    <w:rsid w:val="00525D7F"/>
    <w:rsid w:val="00525EAD"/>
    <w:rsid w:val="00525EFA"/>
    <w:rsid w:val="00525F64"/>
    <w:rsid w:val="00525F90"/>
    <w:rsid w:val="00525FA3"/>
    <w:rsid w:val="0052601D"/>
    <w:rsid w:val="005262CA"/>
    <w:rsid w:val="0052642E"/>
    <w:rsid w:val="00526456"/>
    <w:rsid w:val="005266C5"/>
    <w:rsid w:val="005266DE"/>
    <w:rsid w:val="00526804"/>
    <w:rsid w:val="005268AB"/>
    <w:rsid w:val="00526969"/>
    <w:rsid w:val="005269B5"/>
    <w:rsid w:val="00526A88"/>
    <w:rsid w:val="00526B19"/>
    <w:rsid w:val="00526BE0"/>
    <w:rsid w:val="00526D79"/>
    <w:rsid w:val="00526F2F"/>
    <w:rsid w:val="00526F49"/>
    <w:rsid w:val="00527070"/>
    <w:rsid w:val="00527222"/>
    <w:rsid w:val="00527261"/>
    <w:rsid w:val="005272E8"/>
    <w:rsid w:val="00527442"/>
    <w:rsid w:val="00527554"/>
    <w:rsid w:val="0052766B"/>
    <w:rsid w:val="005277A0"/>
    <w:rsid w:val="00527809"/>
    <w:rsid w:val="00527978"/>
    <w:rsid w:val="00527998"/>
    <w:rsid w:val="005279A5"/>
    <w:rsid w:val="00527A8C"/>
    <w:rsid w:val="00527AE2"/>
    <w:rsid w:val="00527B9A"/>
    <w:rsid w:val="00527C11"/>
    <w:rsid w:val="00527CCF"/>
    <w:rsid w:val="00527D02"/>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E2"/>
    <w:rsid w:val="00530E0E"/>
    <w:rsid w:val="00530F4F"/>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71C"/>
    <w:rsid w:val="00532771"/>
    <w:rsid w:val="005327EA"/>
    <w:rsid w:val="00532926"/>
    <w:rsid w:val="00532980"/>
    <w:rsid w:val="00532A12"/>
    <w:rsid w:val="00532AEE"/>
    <w:rsid w:val="00532AF9"/>
    <w:rsid w:val="00532B64"/>
    <w:rsid w:val="00532B99"/>
    <w:rsid w:val="00532CDB"/>
    <w:rsid w:val="00532D9D"/>
    <w:rsid w:val="00532E48"/>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E8"/>
    <w:rsid w:val="00540237"/>
    <w:rsid w:val="00540311"/>
    <w:rsid w:val="00540354"/>
    <w:rsid w:val="005403FD"/>
    <w:rsid w:val="0054044C"/>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F55"/>
    <w:rsid w:val="00540F8C"/>
    <w:rsid w:val="00540F8F"/>
    <w:rsid w:val="005410F3"/>
    <w:rsid w:val="00541106"/>
    <w:rsid w:val="00541111"/>
    <w:rsid w:val="00541131"/>
    <w:rsid w:val="00541234"/>
    <w:rsid w:val="00541247"/>
    <w:rsid w:val="0054132B"/>
    <w:rsid w:val="00541384"/>
    <w:rsid w:val="00541449"/>
    <w:rsid w:val="0054147C"/>
    <w:rsid w:val="005414EE"/>
    <w:rsid w:val="0054154D"/>
    <w:rsid w:val="005416FC"/>
    <w:rsid w:val="005417FA"/>
    <w:rsid w:val="005418AD"/>
    <w:rsid w:val="005419B4"/>
    <w:rsid w:val="00541CC0"/>
    <w:rsid w:val="00542074"/>
    <w:rsid w:val="00542191"/>
    <w:rsid w:val="0054229A"/>
    <w:rsid w:val="005422BC"/>
    <w:rsid w:val="005423BD"/>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7B"/>
    <w:rsid w:val="00543B56"/>
    <w:rsid w:val="00543C37"/>
    <w:rsid w:val="00543F62"/>
    <w:rsid w:val="0054429D"/>
    <w:rsid w:val="0054433F"/>
    <w:rsid w:val="00544930"/>
    <w:rsid w:val="0054495F"/>
    <w:rsid w:val="00544985"/>
    <w:rsid w:val="0054499B"/>
    <w:rsid w:val="005449D3"/>
    <w:rsid w:val="00544B4A"/>
    <w:rsid w:val="00544B96"/>
    <w:rsid w:val="00544BEE"/>
    <w:rsid w:val="00544C82"/>
    <w:rsid w:val="00544D8F"/>
    <w:rsid w:val="00544EA2"/>
    <w:rsid w:val="005452E2"/>
    <w:rsid w:val="00545368"/>
    <w:rsid w:val="00545601"/>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B5"/>
    <w:rsid w:val="0054738B"/>
    <w:rsid w:val="005473BC"/>
    <w:rsid w:val="005473C5"/>
    <w:rsid w:val="00547468"/>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EA"/>
    <w:rsid w:val="00550276"/>
    <w:rsid w:val="00550354"/>
    <w:rsid w:val="005504AB"/>
    <w:rsid w:val="005504D3"/>
    <w:rsid w:val="00550552"/>
    <w:rsid w:val="00550752"/>
    <w:rsid w:val="0055094C"/>
    <w:rsid w:val="00550AA2"/>
    <w:rsid w:val="00550BDD"/>
    <w:rsid w:val="00550C0A"/>
    <w:rsid w:val="00551071"/>
    <w:rsid w:val="005512B7"/>
    <w:rsid w:val="00551518"/>
    <w:rsid w:val="0055153B"/>
    <w:rsid w:val="0055161B"/>
    <w:rsid w:val="00551732"/>
    <w:rsid w:val="00551769"/>
    <w:rsid w:val="0055184C"/>
    <w:rsid w:val="005519C6"/>
    <w:rsid w:val="00551A21"/>
    <w:rsid w:val="00551ACC"/>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140"/>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CB"/>
    <w:rsid w:val="00556301"/>
    <w:rsid w:val="00556392"/>
    <w:rsid w:val="00556457"/>
    <w:rsid w:val="0055664B"/>
    <w:rsid w:val="00556693"/>
    <w:rsid w:val="00556860"/>
    <w:rsid w:val="005568F6"/>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14A"/>
    <w:rsid w:val="0056117F"/>
    <w:rsid w:val="005611BB"/>
    <w:rsid w:val="00561233"/>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9"/>
    <w:rsid w:val="00564DE4"/>
    <w:rsid w:val="00564DFA"/>
    <w:rsid w:val="00564EDE"/>
    <w:rsid w:val="00564F76"/>
    <w:rsid w:val="00564FC4"/>
    <w:rsid w:val="005650C7"/>
    <w:rsid w:val="005651D4"/>
    <w:rsid w:val="00565466"/>
    <w:rsid w:val="00565484"/>
    <w:rsid w:val="005655DA"/>
    <w:rsid w:val="005655EE"/>
    <w:rsid w:val="0056595F"/>
    <w:rsid w:val="00565A02"/>
    <w:rsid w:val="00565AC4"/>
    <w:rsid w:val="00565B9B"/>
    <w:rsid w:val="00565F43"/>
    <w:rsid w:val="005660F1"/>
    <w:rsid w:val="00566299"/>
    <w:rsid w:val="0056638F"/>
    <w:rsid w:val="005663CD"/>
    <w:rsid w:val="005663E1"/>
    <w:rsid w:val="00566433"/>
    <w:rsid w:val="005664E6"/>
    <w:rsid w:val="0056670E"/>
    <w:rsid w:val="0056684E"/>
    <w:rsid w:val="0056698D"/>
    <w:rsid w:val="00566AC5"/>
    <w:rsid w:val="00566BC6"/>
    <w:rsid w:val="00566C8A"/>
    <w:rsid w:val="00566CE3"/>
    <w:rsid w:val="00566CF4"/>
    <w:rsid w:val="00566E8A"/>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28"/>
    <w:rsid w:val="00567950"/>
    <w:rsid w:val="00567961"/>
    <w:rsid w:val="00567977"/>
    <w:rsid w:val="00567990"/>
    <w:rsid w:val="005679C5"/>
    <w:rsid w:val="00567A1B"/>
    <w:rsid w:val="00567A8D"/>
    <w:rsid w:val="00567ADF"/>
    <w:rsid w:val="00567B58"/>
    <w:rsid w:val="00567BA8"/>
    <w:rsid w:val="00567BB6"/>
    <w:rsid w:val="00567BF1"/>
    <w:rsid w:val="00567CC2"/>
    <w:rsid w:val="00567D26"/>
    <w:rsid w:val="00567D50"/>
    <w:rsid w:val="00567D7A"/>
    <w:rsid w:val="00567F98"/>
    <w:rsid w:val="00570091"/>
    <w:rsid w:val="005700E6"/>
    <w:rsid w:val="0057015A"/>
    <w:rsid w:val="00570195"/>
    <w:rsid w:val="00570259"/>
    <w:rsid w:val="005702B0"/>
    <w:rsid w:val="005702D0"/>
    <w:rsid w:val="0057048B"/>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73"/>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311"/>
    <w:rsid w:val="00572422"/>
    <w:rsid w:val="00572455"/>
    <w:rsid w:val="00572602"/>
    <w:rsid w:val="005726D3"/>
    <w:rsid w:val="0057285D"/>
    <w:rsid w:val="00572991"/>
    <w:rsid w:val="00572996"/>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C51"/>
    <w:rsid w:val="00574CAD"/>
    <w:rsid w:val="00574D74"/>
    <w:rsid w:val="00574D97"/>
    <w:rsid w:val="00574E6B"/>
    <w:rsid w:val="00574E77"/>
    <w:rsid w:val="00574EFD"/>
    <w:rsid w:val="00574F1D"/>
    <w:rsid w:val="00575178"/>
    <w:rsid w:val="0057519E"/>
    <w:rsid w:val="005751BA"/>
    <w:rsid w:val="005751C2"/>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F3"/>
    <w:rsid w:val="0057711A"/>
    <w:rsid w:val="00577345"/>
    <w:rsid w:val="005774CA"/>
    <w:rsid w:val="0057753B"/>
    <w:rsid w:val="005776BA"/>
    <w:rsid w:val="0057770A"/>
    <w:rsid w:val="00577716"/>
    <w:rsid w:val="00577726"/>
    <w:rsid w:val="005778F3"/>
    <w:rsid w:val="0057794A"/>
    <w:rsid w:val="00577A4D"/>
    <w:rsid w:val="00577C1C"/>
    <w:rsid w:val="00577C67"/>
    <w:rsid w:val="00577E12"/>
    <w:rsid w:val="00577EB7"/>
    <w:rsid w:val="00577EEF"/>
    <w:rsid w:val="00580163"/>
    <w:rsid w:val="00580232"/>
    <w:rsid w:val="005803BA"/>
    <w:rsid w:val="00580424"/>
    <w:rsid w:val="0058045F"/>
    <w:rsid w:val="00580740"/>
    <w:rsid w:val="005807E2"/>
    <w:rsid w:val="0058086B"/>
    <w:rsid w:val="00580953"/>
    <w:rsid w:val="00580C32"/>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DFB"/>
    <w:rsid w:val="00583E89"/>
    <w:rsid w:val="00583FF6"/>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87"/>
    <w:rsid w:val="00584D9B"/>
    <w:rsid w:val="00584E24"/>
    <w:rsid w:val="00584ECB"/>
    <w:rsid w:val="00584F3C"/>
    <w:rsid w:val="00584FA7"/>
    <w:rsid w:val="005850C3"/>
    <w:rsid w:val="00585193"/>
    <w:rsid w:val="00585206"/>
    <w:rsid w:val="00585368"/>
    <w:rsid w:val="005853F1"/>
    <w:rsid w:val="0058566C"/>
    <w:rsid w:val="005856C0"/>
    <w:rsid w:val="00585725"/>
    <w:rsid w:val="00585905"/>
    <w:rsid w:val="00585C2D"/>
    <w:rsid w:val="00585DE9"/>
    <w:rsid w:val="00585E76"/>
    <w:rsid w:val="00585E77"/>
    <w:rsid w:val="005861F6"/>
    <w:rsid w:val="0058620C"/>
    <w:rsid w:val="0058637C"/>
    <w:rsid w:val="0058641E"/>
    <w:rsid w:val="00586482"/>
    <w:rsid w:val="005864EC"/>
    <w:rsid w:val="00586634"/>
    <w:rsid w:val="0058692E"/>
    <w:rsid w:val="005869A4"/>
    <w:rsid w:val="00586A1A"/>
    <w:rsid w:val="00586A88"/>
    <w:rsid w:val="00586B2D"/>
    <w:rsid w:val="00586BC7"/>
    <w:rsid w:val="00586BD5"/>
    <w:rsid w:val="00586C90"/>
    <w:rsid w:val="00586E57"/>
    <w:rsid w:val="00586E8D"/>
    <w:rsid w:val="00586EC3"/>
    <w:rsid w:val="00586FA5"/>
    <w:rsid w:val="00586FC7"/>
    <w:rsid w:val="00586FF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81A"/>
    <w:rsid w:val="00593871"/>
    <w:rsid w:val="00593890"/>
    <w:rsid w:val="00593A10"/>
    <w:rsid w:val="00593A1B"/>
    <w:rsid w:val="00593AAC"/>
    <w:rsid w:val="00593AFA"/>
    <w:rsid w:val="00593BB3"/>
    <w:rsid w:val="00593C42"/>
    <w:rsid w:val="00593CCC"/>
    <w:rsid w:val="00593D7F"/>
    <w:rsid w:val="00593EC9"/>
    <w:rsid w:val="00593F55"/>
    <w:rsid w:val="00593F9A"/>
    <w:rsid w:val="00593FCA"/>
    <w:rsid w:val="00593FD1"/>
    <w:rsid w:val="0059409D"/>
    <w:rsid w:val="005940AF"/>
    <w:rsid w:val="005940C9"/>
    <w:rsid w:val="005940D4"/>
    <w:rsid w:val="005941D7"/>
    <w:rsid w:val="0059429E"/>
    <w:rsid w:val="005942F5"/>
    <w:rsid w:val="00594326"/>
    <w:rsid w:val="0059444D"/>
    <w:rsid w:val="005944DB"/>
    <w:rsid w:val="00594511"/>
    <w:rsid w:val="00594554"/>
    <w:rsid w:val="00594699"/>
    <w:rsid w:val="0059469E"/>
    <w:rsid w:val="00594719"/>
    <w:rsid w:val="0059479E"/>
    <w:rsid w:val="005947FD"/>
    <w:rsid w:val="00594813"/>
    <w:rsid w:val="00594848"/>
    <w:rsid w:val="00594863"/>
    <w:rsid w:val="00594965"/>
    <w:rsid w:val="00594A57"/>
    <w:rsid w:val="00594BBA"/>
    <w:rsid w:val="00594BE4"/>
    <w:rsid w:val="00594C6F"/>
    <w:rsid w:val="00594CC3"/>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BB7"/>
    <w:rsid w:val="00595BD2"/>
    <w:rsid w:val="00595CCD"/>
    <w:rsid w:val="00595D28"/>
    <w:rsid w:val="00595D3E"/>
    <w:rsid w:val="00595E05"/>
    <w:rsid w:val="00595EC7"/>
    <w:rsid w:val="005963B2"/>
    <w:rsid w:val="00596406"/>
    <w:rsid w:val="00596451"/>
    <w:rsid w:val="005965C1"/>
    <w:rsid w:val="00596759"/>
    <w:rsid w:val="00596774"/>
    <w:rsid w:val="00596951"/>
    <w:rsid w:val="00596AE0"/>
    <w:rsid w:val="00596BF2"/>
    <w:rsid w:val="00596C3C"/>
    <w:rsid w:val="00596C5D"/>
    <w:rsid w:val="00596D86"/>
    <w:rsid w:val="00596DD3"/>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E8"/>
    <w:rsid w:val="005A032F"/>
    <w:rsid w:val="005A0374"/>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D5"/>
    <w:rsid w:val="005A1ACC"/>
    <w:rsid w:val="005A1B75"/>
    <w:rsid w:val="005A1BEE"/>
    <w:rsid w:val="005A1CBB"/>
    <w:rsid w:val="005A1D09"/>
    <w:rsid w:val="005A1D49"/>
    <w:rsid w:val="005A1D78"/>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77"/>
    <w:rsid w:val="005A577F"/>
    <w:rsid w:val="005A581F"/>
    <w:rsid w:val="005A5885"/>
    <w:rsid w:val="005A5892"/>
    <w:rsid w:val="005A5A86"/>
    <w:rsid w:val="005A5C16"/>
    <w:rsid w:val="005A5E2A"/>
    <w:rsid w:val="005A5F75"/>
    <w:rsid w:val="005A6071"/>
    <w:rsid w:val="005A6188"/>
    <w:rsid w:val="005A628D"/>
    <w:rsid w:val="005A63D3"/>
    <w:rsid w:val="005A64CE"/>
    <w:rsid w:val="005A651D"/>
    <w:rsid w:val="005A6579"/>
    <w:rsid w:val="005A666B"/>
    <w:rsid w:val="005A6939"/>
    <w:rsid w:val="005A6A20"/>
    <w:rsid w:val="005A6A53"/>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54"/>
    <w:rsid w:val="005A7F05"/>
    <w:rsid w:val="005A7F2F"/>
    <w:rsid w:val="005A7F31"/>
    <w:rsid w:val="005A7F5B"/>
    <w:rsid w:val="005B0222"/>
    <w:rsid w:val="005B0242"/>
    <w:rsid w:val="005B0247"/>
    <w:rsid w:val="005B024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CC"/>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20E0"/>
    <w:rsid w:val="005B2171"/>
    <w:rsid w:val="005B23ED"/>
    <w:rsid w:val="005B23F5"/>
    <w:rsid w:val="005B248D"/>
    <w:rsid w:val="005B2556"/>
    <w:rsid w:val="005B25D5"/>
    <w:rsid w:val="005B2644"/>
    <w:rsid w:val="005B2746"/>
    <w:rsid w:val="005B27FD"/>
    <w:rsid w:val="005B28F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54B"/>
    <w:rsid w:val="005B47E9"/>
    <w:rsid w:val="005B49CE"/>
    <w:rsid w:val="005B4A2D"/>
    <w:rsid w:val="005B4A50"/>
    <w:rsid w:val="005B4B34"/>
    <w:rsid w:val="005B4BE3"/>
    <w:rsid w:val="005B4BF5"/>
    <w:rsid w:val="005B4DE0"/>
    <w:rsid w:val="005B4FCD"/>
    <w:rsid w:val="005B50BE"/>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BA"/>
    <w:rsid w:val="005B62FB"/>
    <w:rsid w:val="005B6351"/>
    <w:rsid w:val="005B63BB"/>
    <w:rsid w:val="005B6419"/>
    <w:rsid w:val="005B6457"/>
    <w:rsid w:val="005B66C7"/>
    <w:rsid w:val="005B676E"/>
    <w:rsid w:val="005B691D"/>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E8"/>
    <w:rsid w:val="005B798B"/>
    <w:rsid w:val="005B7BF4"/>
    <w:rsid w:val="005B7C2F"/>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920"/>
    <w:rsid w:val="005C4B25"/>
    <w:rsid w:val="005C4E24"/>
    <w:rsid w:val="005C51E2"/>
    <w:rsid w:val="005C525D"/>
    <w:rsid w:val="005C53EB"/>
    <w:rsid w:val="005C562C"/>
    <w:rsid w:val="005C57CF"/>
    <w:rsid w:val="005C57D0"/>
    <w:rsid w:val="005C5976"/>
    <w:rsid w:val="005C5C01"/>
    <w:rsid w:val="005C5C11"/>
    <w:rsid w:val="005C5DBB"/>
    <w:rsid w:val="005C5DE8"/>
    <w:rsid w:val="005C5F5E"/>
    <w:rsid w:val="005C6034"/>
    <w:rsid w:val="005C60F6"/>
    <w:rsid w:val="005C6186"/>
    <w:rsid w:val="005C61C6"/>
    <w:rsid w:val="005C6209"/>
    <w:rsid w:val="005C625E"/>
    <w:rsid w:val="005C646C"/>
    <w:rsid w:val="005C6479"/>
    <w:rsid w:val="005C6595"/>
    <w:rsid w:val="005C66AD"/>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7C6"/>
    <w:rsid w:val="005D582D"/>
    <w:rsid w:val="005D5BF0"/>
    <w:rsid w:val="005D5D51"/>
    <w:rsid w:val="005D5E25"/>
    <w:rsid w:val="005D5F8E"/>
    <w:rsid w:val="005D6028"/>
    <w:rsid w:val="005D6065"/>
    <w:rsid w:val="005D610C"/>
    <w:rsid w:val="005D611E"/>
    <w:rsid w:val="005D613F"/>
    <w:rsid w:val="005D61B6"/>
    <w:rsid w:val="005D637C"/>
    <w:rsid w:val="005D63F4"/>
    <w:rsid w:val="005D64E7"/>
    <w:rsid w:val="005D6591"/>
    <w:rsid w:val="005D6657"/>
    <w:rsid w:val="005D667E"/>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43"/>
    <w:rsid w:val="005D745F"/>
    <w:rsid w:val="005D74BB"/>
    <w:rsid w:val="005D7612"/>
    <w:rsid w:val="005D762C"/>
    <w:rsid w:val="005D7688"/>
    <w:rsid w:val="005D7706"/>
    <w:rsid w:val="005D784D"/>
    <w:rsid w:val="005D7925"/>
    <w:rsid w:val="005D7985"/>
    <w:rsid w:val="005D7B91"/>
    <w:rsid w:val="005D7C54"/>
    <w:rsid w:val="005D7D47"/>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515"/>
    <w:rsid w:val="005E15B2"/>
    <w:rsid w:val="005E15C5"/>
    <w:rsid w:val="005E1843"/>
    <w:rsid w:val="005E186F"/>
    <w:rsid w:val="005E19CB"/>
    <w:rsid w:val="005E1B09"/>
    <w:rsid w:val="005E1D1A"/>
    <w:rsid w:val="005E1E4E"/>
    <w:rsid w:val="005E1F87"/>
    <w:rsid w:val="005E1FAE"/>
    <w:rsid w:val="005E210D"/>
    <w:rsid w:val="005E21C9"/>
    <w:rsid w:val="005E223B"/>
    <w:rsid w:val="005E22EA"/>
    <w:rsid w:val="005E2520"/>
    <w:rsid w:val="005E25DC"/>
    <w:rsid w:val="005E26D4"/>
    <w:rsid w:val="005E28F5"/>
    <w:rsid w:val="005E2AC7"/>
    <w:rsid w:val="005E2ACA"/>
    <w:rsid w:val="005E2BA5"/>
    <w:rsid w:val="005E2BE1"/>
    <w:rsid w:val="005E2D52"/>
    <w:rsid w:val="005E2E34"/>
    <w:rsid w:val="005E2E9A"/>
    <w:rsid w:val="005E2F27"/>
    <w:rsid w:val="005E30A2"/>
    <w:rsid w:val="005E30DA"/>
    <w:rsid w:val="005E3131"/>
    <w:rsid w:val="005E3150"/>
    <w:rsid w:val="005E31BB"/>
    <w:rsid w:val="005E32E4"/>
    <w:rsid w:val="005E3314"/>
    <w:rsid w:val="005E34E4"/>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EBA"/>
    <w:rsid w:val="005E6ED7"/>
    <w:rsid w:val="005E6F21"/>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CCB"/>
    <w:rsid w:val="005F0CF2"/>
    <w:rsid w:val="005F0D7A"/>
    <w:rsid w:val="005F0E7A"/>
    <w:rsid w:val="005F1022"/>
    <w:rsid w:val="005F111B"/>
    <w:rsid w:val="005F11FC"/>
    <w:rsid w:val="005F124B"/>
    <w:rsid w:val="005F1287"/>
    <w:rsid w:val="005F135A"/>
    <w:rsid w:val="005F140D"/>
    <w:rsid w:val="005F14D1"/>
    <w:rsid w:val="005F151C"/>
    <w:rsid w:val="005F151E"/>
    <w:rsid w:val="005F15F2"/>
    <w:rsid w:val="005F175E"/>
    <w:rsid w:val="005F1799"/>
    <w:rsid w:val="005F17C9"/>
    <w:rsid w:val="005F1826"/>
    <w:rsid w:val="005F182E"/>
    <w:rsid w:val="005F18E8"/>
    <w:rsid w:val="005F1967"/>
    <w:rsid w:val="005F198D"/>
    <w:rsid w:val="005F1A15"/>
    <w:rsid w:val="005F1A76"/>
    <w:rsid w:val="005F1A91"/>
    <w:rsid w:val="005F1A96"/>
    <w:rsid w:val="005F1D63"/>
    <w:rsid w:val="005F1FB0"/>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244"/>
    <w:rsid w:val="005F341A"/>
    <w:rsid w:val="005F3453"/>
    <w:rsid w:val="005F350C"/>
    <w:rsid w:val="005F3569"/>
    <w:rsid w:val="005F3880"/>
    <w:rsid w:val="005F38D9"/>
    <w:rsid w:val="005F39AA"/>
    <w:rsid w:val="005F3A09"/>
    <w:rsid w:val="005F3ABE"/>
    <w:rsid w:val="005F3B51"/>
    <w:rsid w:val="005F3D46"/>
    <w:rsid w:val="005F3D60"/>
    <w:rsid w:val="005F3DAD"/>
    <w:rsid w:val="005F3DB6"/>
    <w:rsid w:val="005F3EA5"/>
    <w:rsid w:val="005F3F7F"/>
    <w:rsid w:val="005F3F9A"/>
    <w:rsid w:val="005F4008"/>
    <w:rsid w:val="005F40B8"/>
    <w:rsid w:val="005F42C2"/>
    <w:rsid w:val="005F43F4"/>
    <w:rsid w:val="005F44F2"/>
    <w:rsid w:val="005F4532"/>
    <w:rsid w:val="005F4575"/>
    <w:rsid w:val="005F48EA"/>
    <w:rsid w:val="005F4A7F"/>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BE9"/>
    <w:rsid w:val="00600CB6"/>
    <w:rsid w:val="00600D60"/>
    <w:rsid w:val="00600DD1"/>
    <w:rsid w:val="00600E17"/>
    <w:rsid w:val="00600EB7"/>
    <w:rsid w:val="00600F43"/>
    <w:rsid w:val="00600FA9"/>
    <w:rsid w:val="00600FC8"/>
    <w:rsid w:val="00600FF8"/>
    <w:rsid w:val="006010AF"/>
    <w:rsid w:val="00601107"/>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476"/>
    <w:rsid w:val="0060285E"/>
    <w:rsid w:val="0060289E"/>
    <w:rsid w:val="00602B18"/>
    <w:rsid w:val="00602BAF"/>
    <w:rsid w:val="00602EAD"/>
    <w:rsid w:val="00602F04"/>
    <w:rsid w:val="00602FA7"/>
    <w:rsid w:val="00602FEC"/>
    <w:rsid w:val="0060343A"/>
    <w:rsid w:val="00603445"/>
    <w:rsid w:val="00603586"/>
    <w:rsid w:val="0060364C"/>
    <w:rsid w:val="0060368B"/>
    <w:rsid w:val="006036F9"/>
    <w:rsid w:val="00603752"/>
    <w:rsid w:val="00603AE8"/>
    <w:rsid w:val="00603C21"/>
    <w:rsid w:val="00603E1F"/>
    <w:rsid w:val="00603F18"/>
    <w:rsid w:val="006040BD"/>
    <w:rsid w:val="006040CD"/>
    <w:rsid w:val="0060421A"/>
    <w:rsid w:val="0060425B"/>
    <w:rsid w:val="006042A3"/>
    <w:rsid w:val="0060441F"/>
    <w:rsid w:val="00604535"/>
    <w:rsid w:val="0060457A"/>
    <w:rsid w:val="00604623"/>
    <w:rsid w:val="006047A5"/>
    <w:rsid w:val="006047ED"/>
    <w:rsid w:val="00604893"/>
    <w:rsid w:val="006048F7"/>
    <w:rsid w:val="0060493A"/>
    <w:rsid w:val="006049E2"/>
    <w:rsid w:val="00604C1F"/>
    <w:rsid w:val="00604D28"/>
    <w:rsid w:val="00604D34"/>
    <w:rsid w:val="00604D71"/>
    <w:rsid w:val="00604DF9"/>
    <w:rsid w:val="00604E0E"/>
    <w:rsid w:val="00604E56"/>
    <w:rsid w:val="00604E57"/>
    <w:rsid w:val="00604F40"/>
    <w:rsid w:val="00604FCA"/>
    <w:rsid w:val="00604FE4"/>
    <w:rsid w:val="006051D2"/>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E70"/>
    <w:rsid w:val="00605F56"/>
    <w:rsid w:val="00606016"/>
    <w:rsid w:val="00606025"/>
    <w:rsid w:val="00606183"/>
    <w:rsid w:val="006061F2"/>
    <w:rsid w:val="00606209"/>
    <w:rsid w:val="006062CB"/>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16"/>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FE"/>
    <w:rsid w:val="00625728"/>
    <w:rsid w:val="006257C7"/>
    <w:rsid w:val="006258C8"/>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787"/>
    <w:rsid w:val="006267BC"/>
    <w:rsid w:val="00626870"/>
    <w:rsid w:val="006269AF"/>
    <w:rsid w:val="00626A03"/>
    <w:rsid w:val="00626A1D"/>
    <w:rsid w:val="00626B73"/>
    <w:rsid w:val="00626BA0"/>
    <w:rsid w:val="00626C49"/>
    <w:rsid w:val="00626C60"/>
    <w:rsid w:val="00626DB0"/>
    <w:rsid w:val="00626E6B"/>
    <w:rsid w:val="0062720E"/>
    <w:rsid w:val="006272C5"/>
    <w:rsid w:val="0062735C"/>
    <w:rsid w:val="006273DF"/>
    <w:rsid w:val="006275E7"/>
    <w:rsid w:val="006275F4"/>
    <w:rsid w:val="00627699"/>
    <w:rsid w:val="00627A90"/>
    <w:rsid w:val="00627CE4"/>
    <w:rsid w:val="00627D70"/>
    <w:rsid w:val="00627E85"/>
    <w:rsid w:val="00627F47"/>
    <w:rsid w:val="00627F57"/>
    <w:rsid w:val="00627F74"/>
    <w:rsid w:val="00627FDC"/>
    <w:rsid w:val="00630034"/>
    <w:rsid w:val="00630052"/>
    <w:rsid w:val="006300A4"/>
    <w:rsid w:val="006302E0"/>
    <w:rsid w:val="006303E9"/>
    <w:rsid w:val="006304C5"/>
    <w:rsid w:val="0063076B"/>
    <w:rsid w:val="00630786"/>
    <w:rsid w:val="0063095B"/>
    <w:rsid w:val="00630993"/>
    <w:rsid w:val="006309B7"/>
    <w:rsid w:val="006309E4"/>
    <w:rsid w:val="00630A61"/>
    <w:rsid w:val="00630A6C"/>
    <w:rsid w:val="00630B41"/>
    <w:rsid w:val="00630B7D"/>
    <w:rsid w:val="00630D1A"/>
    <w:rsid w:val="00630F65"/>
    <w:rsid w:val="00630F6B"/>
    <w:rsid w:val="00631024"/>
    <w:rsid w:val="006312AA"/>
    <w:rsid w:val="0063136D"/>
    <w:rsid w:val="006315FF"/>
    <w:rsid w:val="00631624"/>
    <w:rsid w:val="006318C9"/>
    <w:rsid w:val="00631A67"/>
    <w:rsid w:val="00631AB6"/>
    <w:rsid w:val="00631B74"/>
    <w:rsid w:val="00631CB0"/>
    <w:rsid w:val="00631CF1"/>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90"/>
    <w:rsid w:val="006336A7"/>
    <w:rsid w:val="0063387E"/>
    <w:rsid w:val="00633926"/>
    <w:rsid w:val="00633AC0"/>
    <w:rsid w:val="00633AE3"/>
    <w:rsid w:val="00633DC5"/>
    <w:rsid w:val="00634009"/>
    <w:rsid w:val="00634093"/>
    <w:rsid w:val="006342CE"/>
    <w:rsid w:val="00634357"/>
    <w:rsid w:val="006343CB"/>
    <w:rsid w:val="006344F4"/>
    <w:rsid w:val="00634520"/>
    <w:rsid w:val="006345CB"/>
    <w:rsid w:val="00634625"/>
    <w:rsid w:val="006346AD"/>
    <w:rsid w:val="006346F3"/>
    <w:rsid w:val="00634702"/>
    <w:rsid w:val="00634872"/>
    <w:rsid w:val="00634908"/>
    <w:rsid w:val="006349DB"/>
    <w:rsid w:val="00634A6A"/>
    <w:rsid w:val="00634A95"/>
    <w:rsid w:val="00634DDD"/>
    <w:rsid w:val="00634DEB"/>
    <w:rsid w:val="00634E63"/>
    <w:rsid w:val="00634F05"/>
    <w:rsid w:val="0063503F"/>
    <w:rsid w:val="00635064"/>
    <w:rsid w:val="00635269"/>
    <w:rsid w:val="00635ABA"/>
    <w:rsid w:val="00635AF0"/>
    <w:rsid w:val="00635B7D"/>
    <w:rsid w:val="00635C9B"/>
    <w:rsid w:val="00635CB4"/>
    <w:rsid w:val="00635CC9"/>
    <w:rsid w:val="006360A5"/>
    <w:rsid w:val="0063626A"/>
    <w:rsid w:val="0063634C"/>
    <w:rsid w:val="006364D0"/>
    <w:rsid w:val="0063651D"/>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8E8"/>
    <w:rsid w:val="00637A68"/>
    <w:rsid w:val="00637A91"/>
    <w:rsid w:val="00637AE0"/>
    <w:rsid w:val="00637CE9"/>
    <w:rsid w:val="00637DCB"/>
    <w:rsid w:val="00637DFB"/>
    <w:rsid w:val="00637ED2"/>
    <w:rsid w:val="00640067"/>
    <w:rsid w:val="00640364"/>
    <w:rsid w:val="006403B4"/>
    <w:rsid w:val="006403F7"/>
    <w:rsid w:val="006404EF"/>
    <w:rsid w:val="00640537"/>
    <w:rsid w:val="0064058A"/>
    <w:rsid w:val="00640657"/>
    <w:rsid w:val="0064068E"/>
    <w:rsid w:val="00640775"/>
    <w:rsid w:val="00640947"/>
    <w:rsid w:val="00640A3C"/>
    <w:rsid w:val="00640AC5"/>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5F4"/>
    <w:rsid w:val="00642602"/>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A41"/>
    <w:rsid w:val="00644AD0"/>
    <w:rsid w:val="00644B0E"/>
    <w:rsid w:val="00644F62"/>
    <w:rsid w:val="00645090"/>
    <w:rsid w:val="00645102"/>
    <w:rsid w:val="00645241"/>
    <w:rsid w:val="006454B9"/>
    <w:rsid w:val="006455F0"/>
    <w:rsid w:val="0064562B"/>
    <w:rsid w:val="00645652"/>
    <w:rsid w:val="00645678"/>
    <w:rsid w:val="006456B4"/>
    <w:rsid w:val="00645764"/>
    <w:rsid w:val="00645783"/>
    <w:rsid w:val="006458A2"/>
    <w:rsid w:val="00645949"/>
    <w:rsid w:val="00645B0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AD"/>
    <w:rsid w:val="00646923"/>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744"/>
    <w:rsid w:val="00647811"/>
    <w:rsid w:val="00647956"/>
    <w:rsid w:val="00647A5A"/>
    <w:rsid w:val="00647A92"/>
    <w:rsid w:val="00647AA6"/>
    <w:rsid w:val="00647C64"/>
    <w:rsid w:val="00647C7D"/>
    <w:rsid w:val="00647F1E"/>
    <w:rsid w:val="00647F22"/>
    <w:rsid w:val="00647F70"/>
    <w:rsid w:val="0065036C"/>
    <w:rsid w:val="006508D0"/>
    <w:rsid w:val="006509DB"/>
    <w:rsid w:val="00650A81"/>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894"/>
    <w:rsid w:val="00651A95"/>
    <w:rsid w:val="00651C37"/>
    <w:rsid w:val="00651C43"/>
    <w:rsid w:val="00651CAC"/>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28"/>
    <w:rsid w:val="0065368E"/>
    <w:rsid w:val="00653770"/>
    <w:rsid w:val="00653779"/>
    <w:rsid w:val="00653886"/>
    <w:rsid w:val="006538DC"/>
    <w:rsid w:val="00653945"/>
    <w:rsid w:val="0065397A"/>
    <w:rsid w:val="006539F0"/>
    <w:rsid w:val="00653A20"/>
    <w:rsid w:val="00653B47"/>
    <w:rsid w:val="00653B99"/>
    <w:rsid w:val="00653BBF"/>
    <w:rsid w:val="00653C2E"/>
    <w:rsid w:val="00653CB6"/>
    <w:rsid w:val="00653CCA"/>
    <w:rsid w:val="006541FE"/>
    <w:rsid w:val="00654343"/>
    <w:rsid w:val="006543E4"/>
    <w:rsid w:val="0065468D"/>
    <w:rsid w:val="006546D7"/>
    <w:rsid w:val="006548C0"/>
    <w:rsid w:val="006549B3"/>
    <w:rsid w:val="00654A32"/>
    <w:rsid w:val="00654A7B"/>
    <w:rsid w:val="00654B3E"/>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8AA"/>
    <w:rsid w:val="006568AD"/>
    <w:rsid w:val="006568EE"/>
    <w:rsid w:val="0065693F"/>
    <w:rsid w:val="00656976"/>
    <w:rsid w:val="00656A83"/>
    <w:rsid w:val="00656AC7"/>
    <w:rsid w:val="00656BAD"/>
    <w:rsid w:val="00656BC3"/>
    <w:rsid w:val="00656DE0"/>
    <w:rsid w:val="00656F93"/>
    <w:rsid w:val="00657010"/>
    <w:rsid w:val="00657024"/>
    <w:rsid w:val="00657046"/>
    <w:rsid w:val="006571C0"/>
    <w:rsid w:val="006571D9"/>
    <w:rsid w:val="0065720C"/>
    <w:rsid w:val="00657361"/>
    <w:rsid w:val="0065740A"/>
    <w:rsid w:val="006574BC"/>
    <w:rsid w:val="00657520"/>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2A2"/>
    <w:rsid w:val="006612AA"/>
    <w:rsid w:val="00661333"/>
    <w:rsid w:val="006614C7"/>
    <w:rsid w:val="00661524"/>
    <w:rsid w:val="00661599"/>
    <w:rsid w:val="006615E5"/>
    <w:rsid w:val="0066161F"/>
    <w:rsid w:val="006617DC"/>
    <w:rsid w:val="006618CF"/>
    <w:rsid w:val="006618F9"/>
    <w:rsid w:val="00661958"/>
    <w:rsid w:val="00661B0A"/>
    <w:rsid w:val="00661C08"/>
    <w:rsid w:val="00661D07"/>
    <w:rsid w:val="00661DD8"/>
    <w:rsid w:val="00661E55"/>
    <w:rsid w:val="00661F86"/>
    <w:rsid w:val="0066200D"/>
    <w:rsid w:val="00662048"/>
    <w:rsid w:val="0066205F"/>
    <w:rsid w:val="006620F9"/>
    <w:rsid w:val="00662111"/>
    <w:rsid w:val="006621CB"/>
    <w:rsid w:val="00662337"/>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8D"/>
    <w:rsid w:val="00663224"/>
    <w:rsid w:val="00663336"/>
    <w:rsid w:val="006633F3"/>
    <w:rsid w:val="006634E7"/>
    <w:rsid w:val="006634F7"/>
    <w:rsid w:val="00663A05"/>
    <w:rsid w:val="00663A3E"/>
    <w:rsid w:val="00663C91"/>
    <w:rsid w:val="00663EA6"/>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6C"/>
    <w:rsid w:val="00666EDD"/>
    <w:rsid w:val="00666FC3"/>
    <w:rsid w:val="0066707B"/>
    <w:rsid w:val="00667107"/>
    <w:rsid w:val="006671AE"/>
    <w:rsid w:val="006671E6"/>
    <w:rsid w:val="0066734B"/>
    <w:rsid w:val="0066738A"/>
    <w:rsid w:val="00667583"/>
    <w:rsid w:val="006675FE"/>
    <w:rsid w:val="00667700"/>
    <w:rsid w:val="0066770A"/>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51A"/>
    <w:rsid w:val="00670803"/>
    <w:rsid w:val="00670967"/>
    <w:rsid w:val="00670AB1"/>
    <w:rsid w:val="00670ADF"/>
    <w:rsid w:val="00670B43"/>
    <w:rsid w:val="00670B50"/>
    <w:rsid w:val="00670DCB"/>
    <w:rsid w:val="00670F0F"/>
    <w:rsid w:val="00670F73"/>
    <w:rsid w:val="006710E2"/>
    <w:rsid w:val="0067110D"/>
    <w:rsid w:val="0067122C"/>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98"/>
    <w:rsid w:val="00673565"/>
    <w:rsid w:val="0067361F"/>
    <w:rsid w:val="006736A2"/>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86C"/>
    <w:rsid w:val="00675A85"/>
    <w:rsid w:val="00675D1C"/>
    <w:rsid w:val="00675D80"/>
    <w:rsid w:val="00675D95"/>
    <w:rsid w:val="00675DAC"/>
    <w:rsid w:val="00675DD6"/>
    <w:rsid w:val="00675E45"/>
    <w:rsid w:val="00675FFF"/>
    <w:rsid w:val="0067600D"/>
    <w:rsid w:val="0067603F"/>
    <w:rsid w:val="0067607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748"/>
    <w:rsid w:val="0068085F"/>
    <w:rsid w:val="00680956"/>
    <w:rsid w:val="00680AA2"/>
    <w:rsid w:val="00680AB2"/>
    <w:rsid w:val="00680BBF"/>
    <w:rsid w:val="00680C18"/>
    <w:rsid w:val="00680DA0"/>
    <w:rsid w:val="00680E7C"/>
    <w:rsid w:val="00680F9F"/>
    <w:rsid w:val="006811B0"/>
    <w:rsid w:val="00681218"/>
    <w:rsid w:val="00681253"/>
    <w:rsid w:val="0068141F"/>
    <w:rsid w:val="00681477"/>
    <w:rsid w:val="006814C4"/>
    <w:rsid w:val="006814C9"/>
    <w:rsid w:val="00681583"/>
    <w:rsid w:val="00681635"/>
    <w:rsid w:val="006816B3"/>
    <w:rsid w:val="00681700"/>
    <w:rsid w:val="0068173D"/>
    <w:rsid w:val="006817F4"/>
    <w:rsid w:val="0068189B"/>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E45"/>
    <w:rsid w:val="00682EA2"/>
    <w:rsid w:val="00682EFC"/>
    <w:rsid w:val="00682F28"/>
    <w:rsid w:val="00682FD3"/>
    <w:rsid w:val="006830AC"/>
    <w:rsid w:val="006831ED"/>
    <w:rsid w:val="00683222"/>
    <w:rsid w:val="0068325B"/>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D8"/>
    <w:rsid w:val="0068434F"/>
    <w:rsid w:val="00684383"/>
    <w:rsid w:val="00684408"/>
    <w:rsid w:val="00684460"/>
    <w:rsid w:val="006846E0"/>
    <w:rsid w:val="0068485A"/>
    <w:rsid w:val="0068498F"/>
    <w:rsid w:val="006849D9"/>
    <w:rsid w:val="00684A0D"/>
    <w:rsid w:val="00684DAF"/>
    <w:rsid w:val="00684DCE"/>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34C"/>
    <w:rsid w:val="00690407"/>
    <w:rsid w:val="00690556"/>
    <w:rsid w:val="00690665"/>
    <w:rsid w:val="00690668"/>
    <w:rsid w:val="006907A8"/>
    <w:rsid w:val="00690897"/>
    <w:rsid w:val="006908D4"/>
    <w:rsid w:val="00690BA8"/>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2088"/>
    <w:rsid w:val="006920A2"/>
    <w:rsid w:val="0069215D"/>
    <w:rsid w:val="0069219E"/>
    <w:rsid w:val="006921FF"/>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D42"/>
    <w:rsid w:val="00695D62"/>
    <w:rsid w:val="00695E07"/>
    <w:rsid w:val="00695EE2"/>
    <w:rsid w:val="00695F24"/>
    <w:rsid w:val="00695F4A"/>
    <w:rsid w:val="00695FAE"/>
    <w:rsid w:val="0069617B"/>
    <w:rsid w:val="0069625E"/>
    <w:rsid w:val="00696394"/>
    <w:rsid w:val="0069646C"/>
    <w:rsid w:val="00696497"/>
    <w:rsid w:val="00696509"/>
    <w:rsid w:val="006967A9"/>
    <w:rsid w:val="00696A87"/>
    <w:rsid w:val="00696ADF"/>
    <w:rsid w:val="00696B77"/>
    <w:rsid w:val="00696BE6"/>
    <w:rsid w:val="00696D7F"/>
    <w:rsid w:val="00696E49"/>
    <w:rsid w:val="00696E7E"/>
    <w:rsid w:val="00697224"/>
    <w:rsid w:val="006973A8"/>
    <w:rsid w:val="00697867"/>
    <w:rsid w:val="006979AE"/>
    <w:rsid w:val="00697A84"/>
    <w:rsid w:val="00697B79"/>
    <w:rsid w:val="00697BB3"/>
    <w:rsid w:val="00697BC9"/>
    <w:rsid w:val="00697E1D"/>
    <w:rsid w:val="00697E5B"/>
    <w:rsid w:val="00697E7A"/>
    <w:rsid w:val="00697EB9"/>
    <w:rsid w:val="00697EE3"/>
    <w:rsid w:val="00697FE0"/>
    <w:rsid w:val="006A00B7"/>
    <w:rsid w:val="006A0372"/>
    <w:rsid w:val="006A04D2"/>
    <w:rsid w:val="006A0540"/>
    <w:rsid w:val="006A0555"/>
    <w:rsid w:val="006A0AD8"/>
    <w:rsid w:val="006A0BC7"/>
    <w:rsid w:val="006A0BEC"/>
    <w:rsid w:val="006A0C08"/>
    <w:rsid w:val="006A0C57"/>
    <w:rsid w:val="006A0CB5"/>
    <w:rsid w:val="006A0D00"/>
    <w:rsid w:val="006A0D57"/>
    <w:rsid w:val="006A0DBD"/>
    <w:rsid w:val="006A1010"/>
    <w:rsid w:val="006A1121"/>
    <w:rsid w:val="006A11F0"/>
    <w:rsid w:val="006A1254"/>
    <w:rsid w:val="006A1385"/>
    <w:rsid w:val="006A13D8"/>
    <w:rsid w:val="006A1435"/>
    <w:rsid w:val="006A1442"/>
    <w:rsid w:val="006A148F"/>
    <w:rsid w:val="006A1513"/>
    <w:rsid w:val="006A1523"/>
    <w:rsid w:val="006A1850"/>
    <w:rsid w:val="006A1892"/>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7F"/>
    <w:rsid w:val="006A49A0"/>
    <w:rsid w:val="006A4AD4"/>
    <w:rsid w:val="006A4B00"/>
    <w:rsid w:val="006A4B7F"/>
    <w:rsid w:val="006A4C47"/>
    <w:rsid w:val="006A4C90"/>
    <w:rsid w:val="006A4D74"/>
    <w:rsid w:val="006A4DCC"/>
    <w:rsid w:val="006A4DD8"/>
    <w:rsid w:val="006A4EE5"/>
    <w:rsid w:val="006A4F0B"/>
    <w:rsid w:val="006A504A"/>
    <w:rsid w:val="006A514B"/>
    <w:rsid w:val="006A52F7"/>
    <w:rsid w:val="006A5416"/>
    <w:rsid w:val="006A54C9"/>
    <w:rsid w:val="006A5623"/>
    <w:rsid w:val="006A5633"/>
    <w:rsid w:val="006A56EE"/>
    <w:rsid w:val="006A58C4"/>
    <w:rsid w:val="006A58EF"/>
    <w:rsid w:val="006A5B55"/>
    <w:rsid w:val="006A5CE0"/>
    <w:rsid w:val="006A605B"/>
    <w:rsid w:val="006A607E"/>
    <w:rsid w:val="006A60AE"/>
    <w:rsid w:val="006A6348"/>
    <w:rsid w:val="006A63D1"/>
    <w:rsid w:val="006A656B"/>
    <w:rsid w:val="006A67AA"/>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27"/>
    <w:rsid w:val="006A7957"/>
    <w:rsid w:val="006A7B4C"/>
    <w:rsid w:val="006A7C27"/>
    <w:rsid w:val="006A7C32"/>
    <w:rsid w:val="006A7EB8"/>
    <w:rsid w:val="006A7F45"/>
    <w:rsid w:val="006A7FA9"/>
    <w:rsid w:val="006B023B"/>
    <w:rsid w:val="006B02F2"/>
    <w:rsid w:val="006B0341"/>
    <w:rsid w:val="006B03E7"/>
    <w:rsid w:val="006B071E"/>
    <w:rsid w:val="006B08CA"/>
    <w:rsid w:val="006B0936"/>
    <w:rsid w:val="006B0951"/>
    <w:rsid w:val="006B0986"/>
    <w:rsid w:val="006B0A46"/>
    <w:rsid w:val="006B0A92"/>
    <w:rsid w:val="006B0B19"/>
    <w:rsid w:val="006B0B74"/>
    <w:rsid w:val="006B0CC0"/>
    <w:rsid w:val="006B0CFB"/>
    <w:rsid w:val="006B0DC4"/>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94"/>
    <w:rsid w:val="006B2001"/>
    <w:rsid w:val="006B235C"/>
    <w:rsid w:val="006B237A"/>
    <w:rsid w:val="006B23C2"/>
    <w:rsid w:val="006B244E"/>
    <w:rsid w:val="006B24D7"/>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DA"/>
    <w:rsid w:val="006B5D69"/>
    <w:rsid w:val="006B612A"/>
    <w:rsid w:val="006B61E1"/>
    <w:rsid w:val="006B61F5"/>
    <w:rsid w:val="006B6217"/>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7198"/>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95"/>
    <w:rsid w:val="006C057D"/>
    <w:rsid w:val="006C0635"/>
    <w:rsid w:val="006C0643"/>
    <w:rsid w:val="006C09A5"/>
    <w:rsid w:val="006C09E5"/>
    <w:rsid w:val="006C0A13"/>
    <w:rsid w:val="006C0A4B"/>
    <w:rsid w:val="006C0AB4"/>
    <w:rsid w:val="006C0B2A"/>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B4E"/>
    <w:rsid w:val="006C1B65"/>
    <w:rsid w:val="006C1DAE"/>
    <w:rsid w:val="006C1E7F"/>
    <w:rsid w:val="006C203E"/>
    <w:rsid w:val="006C216C"/>
    <w:rsid w:val="006C21D1"/>
    <w:rsid w:val="006C2336"/>
    <w:rsid w:val="006C2365"/>
    <w:rsid w:val="006C2383"/>
    <w:rsid w:val="006C253A"/>
    <w:rsid w:val="006C263E"/>
    <w:rsid w:val="006C2763"/>
    <w:rsid w:val="006C278C"/>
    <w:rsid w:val="006C27CA"/>
    <w:rsid w:val="006C2954"/>
    <w:rsid w:val="006C2B41"/>
    <w:rsid w:val="006C2BB2"/>
    <w:rsid w:val="006C2C02"/>
    <w:rsid w:val="006C2C68"/>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F9"/>
    <w:rsid w:val="006C4FCD"/>
    <w:rsid w:val="006C505C"/>
    <w:rsid w:val="006C51B7"/>
    <w:rsid w:val="006C5341"/>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613"/>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B3"/>
    <w:rsid w:val="006D4E98"/>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FFF"/>
    <w:rsid w:val="006D7061"/>
    <w:rsid w:val="006D7153"/>
    <w:rsid w:val="006D721C"/>
    <w:rsid w:val="006D729F"/>
    <w:rsid w:val="006D741B"/>
    <w:rsid w:val="006D74A1"/>
    <w:rsid w:val="006D75F4"/>
    <w:rsid w:val="006D7610"/>
    <w:rsid w:val="006D772C"/>
    <w:rsid w:val="006D77C6"/>
    <w:rsid w:val="006D7807"/>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522"/>
    <w:rsid w:val="006E560E"/>
    <w:rsid w:val="006E5639"/>
    <w:rsid w:val="006E56B7"/>
    <w:rsid w:val="006E5900"/>
    <w:rsid w:val="006E5A37"/>
    <w:rsid w:val="006E5A57"/>
    <w:rsid w:val="006E5B86"/>
    <w:rsid w:val="006E5BAD"/>
    <w:rsid w:val="006E5C05"/>
    <w:rsid w:val="006E5CE3"/>
    <w:rsid w:val="006E5D3E"/>
    <w:rsid w:val="006E5DAE"/>
    <w:rsid w:val="006E5E40"/>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A8"/>
    <w:rsid w:val="006F0AE3"/>
    <w:rsid w:val="006F0B3E"/>
    <w:rsid w:val="006F0B9D"/>
    <w:rsid w:val="006F0C19"/>
    <w:rsid w:val="006F0C1E"/>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ED3"/>
    <w:rsid w:val="006F1F05"/>
    <w:rsid w:val="006F1FFF"/>
    <w:rsid w:val="006F20A3"/>
    <w:rsid w:val="006F20F0"/>
    <w:rsid w:val="006F211D"/>
    <w:rsid w:val="006F21E0"/>
    <w:rsid w:val="006F21F6"/>
    <w:rsid w:val="006F2254"/>
    <w:rsid w:val="006F238D"/>
    <w:rsid w:val="006F25C7"/>
    <w:rsid w:val="006F25E2"/>
    <w:rsid w:val="006F26F9"/>
    <w:rsid w:val="006F271B"/>
    <w:rsid w:val="006F274C"/>
    <w:rsid w:val="006F29D5"/>
    <w:rsid w:val="006F2ADE"/>
    <w:rsid w:val="006F2B29"/>
    <w:rsid w:val="006F2B8C"/>
    <w:rsid w:val="006F2C3E"/>
    <w:rsid w:val="006F2FA3"/>
    <w:rsid w:val="006F308F"/>
    <w:rsid w:val="006F3132"/>
    <w:rsid w:val="006F3160"/>
    <w:rsid w:val="006F31B9"/>
    <w:rsid w:val="006F32E5"/>
    <w:rsid w:val="006F3311"/>
    <w:rsid w:val="006F3334"/>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790"/>
    <w:rsid w:val="006F49A1"/>
    <w:rsid w:val="006F4A33"/>
    <w:rsid w:val="006F4AE0"/>
    <w:rsid w:val="006F4BEF"/>
    <w:rsid w:val="006F4C8F"/>
    <w:rsid w:val="006F4CA9"/>
    <w:rsid w:val="006F4CDC"/>
    <w:rsid w:val="006F4D56"/>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F52"/>
    <w:rsid w:val="006F6FA2"/>
    <w:rsid w:val="006F70A1"/>
    <w:rsid w:val="006F7111"/>
    <w:rsid w:val="006F7221"/>
    <w:rsid w:val="006F726F"/>
    <w:rsid w:val="006F72C4"/>
    <w:rsid w:val="006F72D2"/>
    <w:rsid w:val="006F7307"/>
    <w:rsid w:val="006F731D"/>
    <w:rsid w:val="006F76AF"/>
    <w:rsid w:val="006F774C"/>
    <w:rsid w:val="006F7872"/>
    <w:rsid w:val="006F78B5"/>
    <w:rsid w:val="006F798F"/>
    <w:rsid w:val="006F79EF"/>
    <w:rsid w:val="006F7A48"/>
    <w:rsid w:val="006F7B05"/>
    <w:rsid w:val="006F7C50"/>
    <w:rsid w:val="006F7D10"/>
    <w:rsid w:val="006F7E1A"/>
    <w:rsid w:val="006F7F38"/>
    <w:rsid w:val="00700074"/>
    <w:rsid w:val="0070013C"/>
    <w:rsid w:val="00700189"/>
    <w:rsid w:val="00700306"/>
    <w:rsid w:val="0070045A"/>
    <w:rsid w:val="007004D8"/>
    <w:rsid w:val="0070054D"/>
    <w:rsid w:val="007005F6"/>
    <w:rsid w:val="00700775"/>
    <w:rsid w:val="007007AA"/>
    <w:rsid w:val="007008FE"/>
    <w:rsid w:val="0070090D"/>
    <w:rsid w:val="00700971"/>
    <w:rsid w:val="00700A28"/>
    <w:rsid w:val="00700A79"/>
    <w:rsid w:val="00700D68"/>
    <w:rsid w:val="00700E78"/>
    <w:rsid w:val="00700EEC"/>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E6"/>
    <w:rsid w:val="00701A5B"/>
    <w:rsid w:val="00701C37"/>
    <w:rsid w:val="00701C54"/>
    <w:rsid w:val="00701C85"/>
    <w:rsid w:val="00701D48"/>
    <w:rsid w:val="00701DA5"/>
    <w:rsid w:val="00701F70"/>
    <w:rsid w:val="00701FD4"/>
    <w:rsid w:val="00702064"/>
    <w:rsid w:val="00702202"/>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D"/>
    <w:rsid w:val="0070319A"/>
    <w:rsid w:val="00703217"/>
    <w:rsid w:val="00703289"/>
    <w:rsid w:val="007034D2"/>
    <w:rsid w:val="00703602"/>
    <w:rsid w:val="0070372A"/>
    <w:rsid w:val="00703767"/>
    <w:rsid w:val="0070383B"/>
    <w:rsid w:val="007038F3"/>
    <w:rsid w:val="00703969"/>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405"/>
    <w:rsid w:val="00706646"/>
    <w:rsid w:val="00706768"/>
    <w:rsid w:val="00706936"/>
    <w:rsid w:val="00706A04"/>
    <w:rsid w:val="00706A6B"/>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16B"/>
    <w:rsid w:val="00710273"/>
    <w:rsid w:val="00710351"/>
    <w:rsid w:val="007103F7"/>
    <w:rsid w:val="00710510"/>
    <w:rsid w:val="007105D9"/>
    <w:rsid w:val="0071060F"/>
    <w:rsid w:val="0071064D"/>
    <w:rsid w:val="0071067A"/>
    <w:rsid w:val="007107A9"/>
    <w:rsid w:val="007107EF"/>
    <w:rsid w:val="00710873"/>
    <w:rsid w:val="007109D5"/>
    <w:rsid w:val="00710E8C"/>
    <w:rsid w:val="007111A4"/>
    <w:rsid w:val="007111D8"/>
    <w:rsid w:val="007111EA"/>
    <w:rsid w:val="0071126E"/>
    <w:rsid w:val="0071127E"/>
    <w:rsid w:val="00711334"/>
    <w:rsid w:val="007113CB"/>
    <w:rsid w:val="007114D9"/>
    <w:rsid w:val="007115B3"/>
    <w:rsid w:val="007115DD"/>
    <w:rsid w:val="00711661"/>
    <w:rsid w:val="007116EF"/>
    <w:rsid w:val="0071172E"/>
    <w:rsid w:val="0071198B"/>
    <w:rsid w:val="00711A0E"/>
    <w:rsid w:val="00711ADD"/>
    <w:rsid w:val="00711B67"/>
    <w:rsid w:val="00711BCF"/>
    <w:rsid w:val="00711D31"/>
    <w:rsid w:val="00711E55"/>
    <w:rsid w:val="00711E6F"/>
    <w:rsid w:val="00711FA1"/>
    <w:rsid w:val="00711FF8"/>
    <w:rsid w:val="00712036"/>
    <w:rsid w:val="00712281"/>
    <w:rsid w:val="0071240A"/>
    <w:rsid w:val="0071251A"/>
    <w:rsid w:val="00712555"/>
    <w:rsid w:val="0071261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E9B"/>
    <w:rsid w:val="00713F32"/>
    <w:rsid w:val="00713F82"/>
    <w:rsid w:val="00714002"/>
    <w:rsid w:val="00714073"/>
    <w:rsid w:val="00714223"/>
    <w:rsid w:val="0071422B"/>
    <w:rsid w:val="007143E6"/>
    <w:rsid w:val="00714412"/>
    <w:rsid w:val="00714509"/>
    <w:rsid w:val="00714510"/>
    <w:rsid w:val="00714587"/>
    <w:rsid w:val="007145B2"/>
    <w:rsid w:val="007145FA"/>
    <w:rsid w:val="00714721"/>
    <w:rsid w:val="00714781"/>
    <w:rsid w:val="007148DF"/>
    <w:rsid w:val="007149C1"/>
    <w:rsid w:val="00714A90"/>
    <w:rsid w:val="00714C29"/>
    <w:rsid w:val="00714CED"/>
    <w:rsid w:val="00714D8D"/>
    <w:rsid w:val="00714E89"/>
    <w:rsid w:val="00714FB9"/>
    <w:rsid w:val="007150C6"/>
    <w:rsid w:val="00715272"/>
    <w:rsid w:val="007153CC"/>
    <w:rsid w:val="0071548E"/>
    <w:rsid w:val="007154CD"/>
    <w:rsid w:val="007154F1"/>
    <w:rsid w:val="007155CF"/>
    <w:rsid w:val="007155EE"/>
    <w:rsid w:val="007157D4"/>
    <w:rsid w:val="0071587D"/>
    <w:rsid w:val="007158FA"/>
    <w:rsid w:val="00715AB5"/>
    <w:rsid w:val="00715B10"/>
    <w:rsid w:val="00715B49"/>
    <w:rsid w:val="00715BDC"/>
    <w:rsid w:val="00715CFE"/>
    <w:rsid w:val="00715F6A"/>
    <w:rsid w:val="00715F8D"/>
    <w:rsid w:val="00715FF5"/>
    <w:rsid w:val="00716218"/>
    <w:rsid w:val="00716274"/>
    <w:rsid w:val="007162BD"/>
    <w:rsid w:val="007163D7"/>
    <w:rsid w:val="0071648F"/>
    <w:rsid w:val="0071650D"/>
    <w:rsid w:val="0071656A"/>
    <w:rsid w:val="0071668B"/>
    <w:rsid w:val="007166D2"/>
    <w:rsid w:val="007167F7"/>
    <w:rsid w:val="00716904"/>
    <w:rsid w:val="00716A64"/>
    <w:rsid w:val="00716AAE"/>
    <w:rsid w:val="00716D07"/>
    <w:rsid w:val="00716F0A"/>
    <w:rsid w:val="00716F76"/>
    <w:rsid w:val="00717027"/>
    <w:rsid w:val="00717395"/>
    <w:rsid w:val="007173E5"/>
    <w:rsid w:val="00717411"/>
    <w:rsid w:val="0071752C"/>
    <w:rsid w:val="0071765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D4"/>
    <w:rsid w:val="00720793"/>
    <w:rsid w:val="00720837"/>
    <w:rsid w:val="0072090E"/>
    <w:rsid w:val="007209E3"/>
    <w:rsid w:val="00720AA1"/>
    <w:rsid w:val="00720ABC"/>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6C"/>
    <w:rsid w:val="00723126"/>
    <w:rsid w:val="007232ED"/>
    <w:rsid w:val="007234E4"/>
    <w:rsid w:val="00723501"/>
    <w:rsid w:val="007236BB"/>
    <w:rsid w:val="00723828"/>
    <w:rsid w:val="00723877"/>
    <w:rsid w:val="00723A7B"/>
    <w:rsid w:val="00723B2B"/>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68"/>
    <w:rsid w:val="007307F1"/>
    <w:rsid w:val="0073086E"/>
    <w:rsid w:val="00730933"/>
    <w:rsid w:val="007309F3"/>
    <w:rsid w:val="00730AE1"/>
    <w:rsid w:val="00730B5A"/>
    <w:rsid w:val="00730C06"/>
    <w:rsid w:val="00730E77"/>
    <w:rsid w:val="00730EAD"/>
    <w:rsid w:val="00731157"/>
    <w:rsid w:val="007312E3"/>
    <w:rsid w:val="00731446"/>
    <w:rsid w:val="00731562"/>
    <w:rsid w:val="00731602"/>
    <w:rsid w:val="00731754"/>
    <w:rsid w:val="007317C3"/>
    <w:rsid w:val="00731850"/>
    <w:rsid w:val="00731A04"/>
    <w:rsid w:val="00731CDC"/>
    <w:rsid w:val="00731CDE"/>
    <w:rsid w:val="00732021"/>
    <w:rsid w:val="00732159"/>
    <w:rsid w:val="0073221D"/>
    <w:rsid w:val="00732286"/>
    <w:rsid w:val="0073230B"/>
    <w:rsid w:val="0073241A"/>
    <w:rsid w:val="00732800"/>
    <w:rsid w:val="00732824"/>
    <w:rsid w:val="00732833"/>
    <w:rsid w:val="0073297B"/>
    <w:rsid w:val="007329D9"/>
    <w:rsid w:val="00732AC7"/>
    <w:rsid w:val="00732B40"/>
    <w:rsid w:val="00732BA1"/>
    <w:rsid w:val="00732BC8"/>
    <w:rsid w:val="00732BD2"/>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B0A"/>
    <w:rsid w:val="00733B5E"/>
    <w:rsid w:val="00733E36"/>
    <w:rsid w:val="00733E51"/>
    <w:rsid w:val="0073415A"/>
    <w:rsid w:val="00734268"/>
    <w:rsid w:val="0073444B"/>
    <w:rsid w:val="0073482D"/>
    <w:rsid w:val="00734864"/>
    <w:rsid w:val="00734889"/>
    <w:rsid w:val="0073495E"/>
    <w:rsid w:val="00734BA4"/>
    <w:rsid w:val="00734DF0"/>
    <w:rsid w:val="00734EFB"/>
    <w:rsid w:val="00734F66"/>
    <w:rsid w:val="00735045"/>
    <w:rsid w:val="0073512F"/>
    <w:rsid w:val="0073567F"/>
    <w:rsid w:val="00735814"/>
    <w:rsid w:val="007358D3"/>
    <w:rsid w:val="0073594C"/>
    <w:rsid w:val="00735AE4"/>
    <w:rsid w:val="00735CC0"/>
    <w:rsid w:val="00735EDB"/>
    <w:rsid w:val="00735FBD"/>
    <w:rsid w:val="007361C2"/>
    <w:rsid w:val="00736246"/>
    <w:rsid w:val="0073624D"/>
    <w:rsid w:val="0073625A"/>
    <w:rsid w:val="007363A5"/>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61"/>
    <w:rsid w:val="007378F8"/>
    <w:rsid w:val="007379CF"/>
    <w:rsid w:val="00737B58"/>
    <w:rsid w:val="00737C96"/>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706"/>
    <w:rsid w:val="00741710"/>
    <w:rsid w:val="00741717"/>
    <w:rsid w:val="007417E4"/>
    <w:rsid w:val="0074181F"/>
    <w:rsid w:val="00741879"/>
    <w:rsid w:val="007419C6"/>
    <w:rsid w:val="007419C7"/>
    <w:rsid w:val="00741CD1"/>
    <w:rsid w:val="00741EC5"/>
    <w:rsid w:val="00741F3A"/>
    <w:rsid w:val="00742001"/>
    <w:rsid w:val="00742207"/>
    <w:rsid w:val="0074228F"/>
    <w:rsid w:val="00742395"/>
    <w:rsid w:val="007423C5"/>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50EA"/>
    <w:rsid w:val="007450F9"/>
    <w:rsid w:val="00745140"/>
    <w:rsid w:val="00745206"/>
    <w:rsid w:val="0074529A"/>
    <w:rsid w:val="00745311"/>
    <w:rsid w:val="00745533"/>
    <w:rsid w:val="0074559F"/>
    <w:rsid w:val="007455DC"/>
    <w:rsid w:val="00745672"/>
    <w:rsid w:val="007456CF"/>
    <w:rsid w:val="00745946"/>
    <w:rsid w:val="00745A72"/>
    <w:rsid w:val="00745B08"/>
    <w:rsid w:val="00745C53"/>
    <w:rsid w:val="00745E23"/>
    <w:rsid w:val="00745E88"/>
    <w:rsid w:val="00745EFA"/>
    <w:rsid w:val="00745F5F"/>
    <w:rsid w:val="00745FAF"/>
    <w:rsid w:val="00746057"/>
    <w:rsid w:val="00746113"/>
    <w:rsid w:val="0074622C"/>
    <w:rsid w:val="00746252"/>
    <w:rsid w:val="007462E5"/>
    <w:rsid w:val="007462FC"/>
    <w:rsid w:val="00746305"/>
    <w:rsid w:val="0074638B"/>
    <w:rsid w:val="00746586"/>
    <w:rsid w:val="007466F8"/>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357"/>
    <w:rsid w:val="007533BA"/>
    <w:rsid w:val="007534B8"/>
    <w:rsid w:val="007534CD"/>
    <w:rsid w:val="00753619"/>
    <w:rsid w:val="00753911"/>
    <w:rsid w:val="00753A2F"/>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34A"/>
    <w:rsid w:val="00755466"/>
    <w:rsid w:val="0075551B"/>
    <w:rsid w:val="00755530"/>
    <w:rsid w:val="007555DF"/>
    <w:rsid w:val="007557CA"/>
    <w:rsid w:val="00755878"/>
    <w:rsid w:val="007558C6"/>
    <w:rsid w:val="00755A9C"/>
    <w:rsid w:val="00755C11"/>
    <w:rsid w:val="00755C93"/>
    <w:rsid w:val="00755DBE"/>
    <w:rsid w:val="00756164"/>
    <w:rsid w:val="00756385"/>
    <w:rsid w:val="007563EF"/>
    <w:rsid w:val="00756439"/>
    <w:rsid w:val="00756536"/>
    <w:rsid w:val="0075659F"/>
    <w:rsid w:val="0075666C"/>
    <w:rsid w:val="007566FA"/>
    <w:rsid w:val="0075685E"/>
    <w:rsid w:val="007568C4"/>
    <w:rsid w:val="007568DD"/>
    <w:rsid w:val="007569E6"/>
    <w:rsid w:val="00756A82"/>
    <w:rsid w:val="00756AF9"/>
    <w:rsid w:val="00756D68"/>
    <w:rsid w:val="00756D78"/>
    <w:rsid w:val="00756DC5"/>
    <w:rsid w:val="00756DDC"/>
    <w:rsid w:val="007570F0"/>
    <w:rsid w:val="0075710A"/>
    <w:rsid w:val="0075718B"/>
    <w:rsid w:val="00757227"/>
    <w:rsid w:val="00757578"/>
    <w:rsid w:val="007576B1"/>
    <w:rsid w:val="007578AA"/>
    <w:rsid w:val="007579A0"/>
    <w:rsid w:val="00757B34"/>
    <w:rsid w:val="00757B53"/>
    <w:rsid w:val="00757BA1"/>
    <w:rsid w:val="00757BCD"/>
    <w:rsid w:val="00757C97"/>
    <w:rsid w:val="00757D74"/>
    <w:rsid w:val="00757EBC"/>
    <w:rsid w:val="0076024C"/>
    <w:rsid w:val="00760603"/>
    <w:rsid w:val="00760679"/>
    <w:rsid w:val="00760715"/>
    <w:rsid w:val="00760749"/>
    <w:rsid w:val="007608A7"/>
    <w:rsid w:val="00760931"/>
    <w:rsid w:val="00760DA7"/>
    <w:rsid w:val="00760E0C"/>
    <w:rsid w:val="00760EC8"/>
    <w:rsid w:val="00760F9D"/>
    <w:rsid w:val="00761499"/>
    <w:rsid w:val="00761559"/>
    <w:rsid w:val="00761987"/>
    <w:rsid w:val="0076199D"/>
    <w:rsid w:val="00761A19"/>
    <w:rsid w:val="00761BAB"/>
    <w:rsid w:val="00761C22"/>
    <w:rsid w:val="00761D9D"/>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24"/>
    <w:rsid w:val="00765795"/>
    <w:rsid w:val="0076581E"/>
    <w:rsid w:val="007658C5"/>
    <w:rsid w:val="007658D6"/>
    <w:rsid w:val="007659C5"/>
    <w:rsid w:val="00765C2E"/>
    <w:rsid w:val="00765E3D"/>
    <w:rsid w:val="00765EBC"/>
    <w:rsid w:val="00765F6F"/>
    <w:rsid w:val="00765FB3"/>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E1"/>
    <w:rsid w:val="0076772E"/>
    <w:rsid w:val="00767737"/>
    <w:rsid w:val="0076785B"/>
    <w:rsid w:val="007678B5"/>
    <w:rsid w:val="00767947"/>
    <w:rsid w:val="007679A5"/>
    <w:rsid w:val="00767A9B"/>
    <w:rsid w:val="00767B3A"/>
    <w:rsid w:val="00767BBB"/>
    <w:rsid w:val="00767C0F"/>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1E6"/>
    <w:rsid w:val="0077127C"/>
    <w:rsid w:val="00771296"/>
    <w:rsid w:val="00771340"/>
    <w:rsid w:val="007714B9"/>
    <w:rsid w:val="00771760"/>
    <w:rsid w:val="00771888"/>
    <w:rsid w:val="00771A6F"/>
    <w:rsid w:val="00771C0B"/>
    <w:rsid w:val="00771E56"/>
    <w:rsid w:val="00771F3A"/>
    <w:rsid w:val="00771FFB"/>
    <w:rsid w:val="0077238F"/>
    <w:rsid w:val="007723A2"/>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224"/>
    <w:rsid w:val="007752AC"/>
    <w:rsid w:val="007752C8"/>
    <w:rsid w:val="007753FD"/>
    <w:rsid w:val="0077540A"/>
    <w:rsid w:val="00775414"/>
    <w:rsid w:val="007755BD"/>
    <w:rsid w:val="0077562F"/>
    <w:rsid w:val="007756A8"/>
    <w:rsid w:val="00775700"/>
    <w:rsid w:val="0077578F"/>
    <w:rsid w:val="00775A8D"/>
    <w:rsid w:val="00775B5C"/>
    <w:rsid w:val="00775B86"/>
    <w:rsid w:val="00775BDC"/>
    <w:rsid w:val="00775F38"/>
    <w:rsid w:val="00775F6A"/>
    <w:rsid w:val="00775FA5"/>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4F"/>
    <w:rsid w:val="007817FF"/>
    <w:rsid w:val="0078185F"/>
    <w:rsid w:val="00781984"/>
    <w:rsid w:val="00781985"/>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2D2"/>
    <w:rsid w:val="00782385"/>
    <w:rsid w:val="00782504"/>
    <w:rsid w:val="00782598"/>
    <w:rsid w:val="00782691"/>
    <w:rsid w:val="00782739"/>
    <w:rsid w:val="0078278C"/>
    <w:rsid w:val="007829E0"/>
    <w:rsid w:val="00782B98"/>
    <w:rsid w:val="00782BB0"/>
    <w:rsid w:val="00782DC5"/>
    <w:rsid w:val="00782F6A"/>
    <w:rsid w:val="00782FDB"/>
    <w:rsid w:val="007830AA"/>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708"/>
    <w:rsid w:val="0078577B"/>
    <w:rsid w:val="007857AE"/>
    <w:rsid w:val="0078586B"/>
    <w:rsid w:val="0078590B"/>
    <w:rsid w:val="00785A45"/>
    <w:rsid w:val="00785B03"/>
    <w:rsid w:val="00785B9D"/>
    <w:rsid w:val="00785BD1"/>
    <w:rsid w:val="00785D02"/>
    <w:rsid w:val="00785D80"/>
    <w:rsid w:val="00785E18"/>
    <w:rsid w:val="00785F58"/>
    <w:rsid w:val="007860CB"/>
    <w:rsid w:val="007860F3"/>
    <w:rsid w:val="00786228"/>
    <w:rsid w:val="007862A1"/>
    <w:rsid w:val="0078642A"/>
    <w:rsid w:val="00786655"/>
    <w:rsid w:val="007866DF"/>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638"/>
    <w:rsid w:val="007906F0"/>
    <w:rsid w:val="007909B9"/>
    <w:rsid w:val="00790B79"/>
    <w:rsid w:val="00790CC5"/>
    <w:rsid w:val="00790D54"/>
    <w:rsid w:val="00790F25"/>
    <w:rsid w:val="00790F4A"/>
    <w:rsid w:val="00791066"/>
    <w:rsid w:val="0079121F"/>
    <w:rsid w:val="00791383"/>
    <w:rsid w:val="00791587"/>
    <w:rsid w:val="00791686"/>
    <w:rsid w:val="007918FD"/>
    <w:rsid w:val="007919B9"/>
    <w:rsid w:val="00791A93"/>
    <w:rsid w:val="00791AC2"/>
    <w:rsid w:val="00791D17"/>
    <w:rsid w:val="00791DB3"/>
    <w:rsid w:val="00791EB1"/>
    <w:rsid w:val="0079204C"/>
    <w:rsid w:val="007920C7"/>
    <w:rsid w:val="00792107"/>
    <w:rsid w:val="0079225B"/>
    <w:rsid w:val="00792350"/>
    <w:rsid w:val="00792486"/>
    <w:rsid w:val="007924A5"/>
    <w:rsid w:val="007925A9"/>
    <w:rsid w:val="00792668"/>
    <w:rsid w:val="0079272C"/>
    <w:rsid w:val="00792758"/>
    <w:rsid w:val="0079291C"/>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B1"/>
    <w:rsid w:val="00793801"/>
    <w:rsid w:val="00793904"/>
    <w:rsid w:val="007939EC"/>
    <w:rsid w:val="00793A09"/>
    <w:rsid w:val="00793B02"/>
    <w:rsid w:val="00793B91"/>
    <w:rsid w:val="00793C4B"/>
    <w:rsid w:val="00793CC8"/>
    <w:rsid w:val="00793CF0"/>
    <w:rsid w:val="00793CF8"/>
    <w:rsid w:val="00793D71"/>
    <w:rsid w:val="00793F26"/>
    <w:rsid w:val="00793F4E"/>
    <w:rsid w:val="0079416A"/>
    <w:rsid w:val="007941D5"/>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F6E"/>
    <w:rsid w:val="007A0F70"/>
    <w:rsid w:val="007A0FD0"/>
    <w:rsid w:val="007A10C9"/>
    <w:rsid w:val="007A10CC"/>
    <w:rsid w:val="007A1123"/>
    <w:rsid w:val="007A12CD"/>
    <w:rsid w:val="007A140C"/>
    <w:rsid w:val="007A14FC"/>
    <w:rsid w:val="007A1595"/>
    <w:rsid w:val="007A172F"/>
    <w:rsid w:val="007A187A"/>
    <w:rsid w:val="007A1A69"/>
    <w:rsid w:val="007A1AFE"/>
    <w:rsid w:val="007A1B98"/>
    <w:rsid w:val="007A1C5B"/>
    <w:rsid w:val="007A1C78"/>
    <w:rsid w:val="007A1CCC"/>
    <w:rsid w:val="007A1D30"/>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B72"/>
    <w:rsid w:val="007A4BE5"/>
    <w:rsid w:val="007A4C10"/>
    <w:rsid w:val="007A4C6A"/>
    <w:rsid w:val="007A4C8A"/>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DF"/>
    <w:rsid w:val="007A5DE4"/>
    <w:rsid w:val="007A5FC4"/>
    <w:rsid w:val="007A606F"/>
    <w:rsid w:val="007A60D5"/>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BA4"/>
    <w:rsid w:val="007A6CAE"/>
    <w:rsid w:val="007A6DB5"/>
    <w:rsid w:val="007A6E4D"/>
    <w:rsid w:val="007A6FEC"/>
    <w:rsid w:val="007A7084"/>
    <w:rsid w:val="007A7210"/>
    <w:rsid w:val="007A74C5"/>
    <w:rsid w:val="007A7636"/>
    <w:rsid w:val="007A768B"/>
    <w:rsid w:val="007A76A6"/>
    <w:rsid w:val="007A76F2"/>
    <w:rsid w:val="007A77F2"/>
    <w:rsid w:val="007A7973"/>
    <w:rsid w:val="007A7A30"/>
    <w:rsid w:val="007A7B40"/>
    <w:rsid w:val="007A7B4C"/>
    <w:rsid w:val="007A7C08"/>
    <w:rsid w:val="007A7D48"/>
    <w:rsid w:val="007A7EB8"/>
    <w:rsid w:val="007A7F51"/>
    <w:rsid w:val="007B0032"/>
    <w:rsid w:val="007B004F"/>
    <w:rsid w:val="007B0327"/>
    <w:rsid w:val="007B043F"/>
    <w:rsid w:val="007B0487"/>
    <w:rsid w:val="007B0503"/>
    <w:rsid w:val="007B05FF"/>
    <w:rsid w:val="007B0658"/>
    <w:rsid w:val="007B0746"/>
    <w:rsid w:val="007B0842"/>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C0"/>
    <w:rsid w:val="007B1650"/>
    <w:rsid w:val="007B1726"/>
    <w:rsid w:val="007B1758"/>
    <w:rsid w:val="007B175B"/>
    <w:rsid w:val="007B1786"/>
    <w:rsid w:val="007B184B"/>
    <w:rsid w:val="007B19B6"/>
    <w:rsid w:val="007B1C2D"/>
    <w:rsid w:val="007B1CD1"/>
    <w:rsid w:val="007B1E82"/>
    <w:rsid w:val="007B1E8D"/>
    <w:rsid w:val="007B1EC0"/>
    <w:rsid w:val="007B1F83"/>
    <w:rsid w:val="007B2060"/>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40"/>
    <w:rsid w:val="007B3797"/>
    <w:rsid w:val="007B3865"/>
    <w:rsid w:val="007B3ADF"/>
    <w:rsid w:val="007B3C38"/>
    <w:rsid w:val="007B3C61"/>
    <w:rsid w:val="007B3D24"/>
    <w:rsid w:val="007B3D39"/>
    <w:rsid w:val="007B3FBD"/>
    <w:rsid w:val="007B402F"/>
    <w:rsid w:val="007B42F1"/>
    <w:rsid w:val="007B43AD"/>
    <w:rsid w:val="007B4553"/>
    <w:rsid w:val="007B46F9"/>
    <w:rsid w:val="007B4757"/>
    <w:rsid w:val="007B4761"/>
    <w:rsid w:val="007B4A07"/>
    <w:rsid w:val="007B4A2C"/>
    <w:rsid w:val="007B4AF5"/>
    <w:rsid w:val="007B4B0F"/>
    <w:rsid w:val="007B4B6C"/>
    <w:rsid w:val="007B4B6E"/>
    <w:rsid w:val="007B4CF9"/>
    <w:rsid w:val="007B4DCB"/>
    <w:rsid w:val="007B4FA3"/>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D"/>
    <w:rsid w:val="007B6195"/>
    <w:rsid w:val="007B6227"/>
    <w:rsid w:val="007B63B3"/>
    <w:rsid w:val="007B640D"/>
    <w:rsid w:val="007B662C"/>
    <w:rsid w:val="007B6A6C"/>
    <w:rsid w:val="007B6B20"/>
    <w:rsid w:val="007B6C31"/>
    <w:rsid w:val="007B6CF0"/>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F41"/>
    <w:rsid w:val="007C00C5"/>
    <w:rsid w:val="007C0328"/>
    <w:rsid w:val="007C0379"/>
    <w:rsid w:val="007C03AA"/>
    <w:rsid w:val="007C03AC"/>
    <w:rsid w:val="007C03B5"/>
    <w:rsid w:val="007C0405"/>
    <w:rsid w:val="007C043E"/>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C1D"/>
    <w:rsid w:val="007C3C9C"/>
    <w:rsid w:val="007C3E47"/>
    <w:rsid w:val="007C3EA4"/>
    <w:rsid w:val="007C40F9"/>
    <w:rsid w:val="007C4140"/>
    <w:rsid w:val="007C429B"/>
    <w:rsid w:val="007C432A"/>
    <w:rsid w:val="007C4379"/>
    <w:rsid w:val="007C448F"/>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78"/>
    <w:rsid w:val="007C57E9"/>
    <w:rsid w:val="007C589B"/>
    <w:rsid w:val="007C58EF"/>
    <w:rsid w:val="007C5ACB"/>
    <w:rsid w:val="007C5EB6"/>
    <w:rsid w:val="007C5EC1"/>
    <w:rsid w:val="007C5F04"/>
    <w:rsid w:val="007C5FEC"/>
    <w:rsid w:val="007C6104"/>
    <w:rsid w:val="007C6312"/>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6E9"/>
    <w:rsid w:val="007C787D"/>
    <w:rsid w:val="007C78DF"/>
    <w:rsid w:val="007C7A0B"/>
    <w:rsid w:val="007C7A94"/>
    <w:rsid w:val="007C7CA5"/>
    <w:rsid w:val="007C7D9E"/>
    <w:rsid w:val="007C7EC8"/>
    <w:rsid w:val="007C7F34"/>
    <w:rsid w:val="007C7F4E"/>
    <w:rsid w:val="007C7F60"/>
    <w:rsid w:val="007C7F8D"/>
    <w:rsid w:val="007D0058"/>
    <w:rsid w:val="007D011C"/>
    <w:rsid w:val="007D0131"/>
    <w:rsid w:val="007D0161"/>
    <w:rsid w:val="007D034C"/>
    <w:rsid w:val="007D03A1"/>
    <w:rsid w:val="007D053F"/>
    <w:rsid w:val="007D05DE"/>
    <w:rsid w:val="007D06D8"/>
    <w:rsid w:val="007D06E9"/>
    <w:rsid w:val="007D0728"/>
    <w:rsid w:val="007D0748"/>
    <w:rsid w:val="007D0780"/>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7A6"/>
    <w:rsid w:val="007D196A"/>
    <w:rsid w:val="007D1B15"/>
    <w:rsid w:val="007D1B4F"/>
    <w:rsid w:val="007D1B7E"/>
    <w:rsid w:val="007D1CE7"/>
    <w:rsid w:val="007D1D1E"/>
    <w:rsid w:val="007D1D45"/>
    <w:rsid w:val="007D2039"/>
    <w:rsid w:val="007D229A"/>
    <w:rsid w:val="007D22C4"/>
    <w:rsid w:val="007D23F7"/>
    <w:rsid w:val="007D2770"/>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E6"/>
    <w:rsid w:val="007D3D3E"/>
    <w:rsid w:val="007D3D93"/>
    <w:rsid w:val="007D3DF0"/>
    <w:rsid w:val="007D3E0F"/>
    <w:rsid w:val="007D3E36"/>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F3"/>
    <w:rsid w:val="007E1E8D"/>
    <w:rsid w:val="007E1EF4"/>
    <w:rsid w:val="007E1F29"/>
    <w:rsid w:val="007E220A"/>
    <w:rsid w:val="007E2289"/>
    <w:rsid w:val="007E22B1"/>
    <w:rsid w:val="007E22BE"/>
    <w:rsid w:val="007E22DF"/>
    <w:rsid w:val="007E22EC"/>
    <w:rsid w:val="007E240E"/>
    <w:rsid w:val="007E24F2"/>
    <w:rsid w:val="007E2638"/>
    <w:rsid w:val="007E269B"/>
    <w:rsid w:val="007E26B4"/>
    <w:rsid w:val="007E281D"/>
    <w:rsid w:val="007E2848"/>
    <w:rsid w:val="007E2887"/>
    <w:rsid w:val="007E28B7"/>
    <w:rsid w:val="007E28FC"/>
    <w:rsid w:val="007E297C"/>
    <w:rsid w:val="007E29A4"/>
    <w:rsid w:val="007E2A99"/>
    <w:rsid w:val="007E2B7F"/>
    <w:rsid w:val="007E2C2E"/>
    <w:rsid w:val="007E2C2F"/>
    <w:rsid w:val="007E2D46"/>
    <w:rsid w:val="007E2E22"/>
    <w:rsid w:val="007E2E9E"/>
    <w:rsid w:val="007E3116"/>
    <w:rsid w:val="007E316C"/>
    <w:rsid w:val="007E32CE"/>
    <w:rsid w:val="007E334D"/>
    <w:rsid w:val="007E3426"/>
    <w:rsid w:val="007E36DD"/>
    <w:rsid w:val="007E37A9"/>
    <w:rsid w:val="007E3818"/>
    <w:rsid w:val="007E381E"/>
    <w:rsid w:val="007E3833"/>
    <w:rsid w:val="007E388F"/>
    <w:rsid w:val="007E3923"/>
    <w:rsid w:val="007E3985"/>
    <w:rsid w:val="007E3AA3"/>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EAD"/>
    <w:rsid w:val="007E5ECB"/>
    <w:rsid w:val="007E60B5"/>
    <w:rsid w:val="007E614D"/>
    <w:rsid w:val="007E6173"/>
    <w:rsid w:val="007E61AD"/>
    <w:rsid w:val="007E6246"/>
    <w:rsid w:val="007E62BA"/>
    <w:rsid w:val="007E6313"/>
    <w:rsid w:val="007E632F"/>
    <w:rsid w:val="007E6472"/>
    <w:rsid w:val="007E6584"/>
    <w:rsid w:val="007E65C2"/>
    <w:rsid w:val="007E65E1"/>
    <w:rsid w:val="007E663B"/>
    <w:rsid w:val="007E68D7"/>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714"/>
    <w:rsid w:val="007E7789"/>
    <w:rsid w:val="007E7994"/>
    <w:rsid w:val="007E79D3"/>
    <w:rsid w:val="007E7A2A"/>
    <w:rsid w:val="007E7B70"/>
    <w:rsid w:val="007E7BAC"/>
    <w:rsid w:val="007E7C93"/>
    <w:rsid w:val="007E7CDA"/>
    <w:rsid w:val="007E7DB3"/>
    <w:rsid w:val="007E7DCC"/>
    <w:rsid w:val="007E7FAC"/>
    <w:rsid w:val="007F0033"/>
    <w:rsid w:val="007F012B"/>
    <w:rsid w:val="007F0199"/>
    <w:rsid w:val="007F019F"/>
    <w:rsid w:val="007F01CC"/>
    <w:rsid w:val="007F027E"/>
    <w:rsid w:val="007F042F"/>
    <w:rsid w:val="007F0571"/>
    <w:rsid w:val="007F0572"/>
    <w:rsid w:val="007F058D"/>
    <w:rsid w:val="007F065B"/>
    <w:rsid w:val="007F0744"/>
    <w:rsid w:val="007F094A"/>
    <w:rsid w:val="007F096E"/>
    <w:rsid w:val="007F09FA"/>
    <w:rsid w:val="007F0A2F"/>
    <w:rsid w:val="007F0AB3"/>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77"/>
    <w:rsid w:val="007F3696"/>
    <w:rsid w:val="007F3835"/>
    <w:rsid w:val="007F38F8"/>
    <w:rsid w:val="007F3960"/>
    <w:rsid w:val="007F39C4"/>
    <w:rsid w:val="007F3B11"/>
    <w:rsid w:val="007F3D4F"/>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A49"/>
    <w:rsid w:val="00800A4B"/>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3F"/>
    <w:rsid w:val="00802E8D"/>
    <w:rsid w:val="00802F99"/>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C4E"/>
    <w:rsid w:val="00804CA1"/>
    <w:rsid w:val="00804ED0"/>
    <w:rsid w:val="00804F0E"/>
    <w:rsid w:val="00804F15"/>
    <w:rsid w:val="00804F43"/>
    <w:rsid w:val="00804F63"/>
    <w:rsid w:val="00805041"/>
    <w:rsid w:val="0080509F"/>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52"/>
    <w:rsid w:val="00807777"/>
    <w:rsid w:val="008077FE"/>
    <w:rsid w:val="008079A1"/>
    <w:rsid w:val="008079CF"/>
    <w:rsid w:val="00807A10"/>
    <w:rsid w:val="00807A14"/>
    <w:rsid w:val="00807A8C"/>
    <w:rsid w:val="00807AE9"/>
    <w:rsid w:val="00807B27"/>
    <w:rsid w:val="00807B9C"/>
    <w:rsid w:val="00807B9D"/>
    <w:rsid w:val="00807BAB"/>
    <w:rsid w:val="00807FA7"/>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98"/>
    <w:rsid w:val="00814650"/>
    <w:rsid w:val="00814651"/>
    <w:rsid w:val="008147F6"/>
    <w:rsid w:val="00814835"/>
    <w:rsid w:val="00814922"/>
    <w:rsid w:val="0081495A"/>
    <w:rsid w:val="008149A1"/>
    <w:rsid w:val="00814BAC"/>
    <w:rsid w:val="00814C00"/>
    <w:rsid w:val="00814C27"/>
    <w:rsid w:val="00814CE1"/>
    <w:rsid w:val="00814D42"/>
    <w:rsid w:val="00814EE3"/>
    <w:rsid w:val="00814F7C"/>
    <w:rsid w:val="00814F91"/>
    <w:rsid w:val="00815025"/>
    <w:rsid w:val="00815232"/>
    <w:rsid w:val="00815260"/>
    <w:rsid w:val="008152AA"/>
    <w:rsid w:val="008152B4"/>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76A"/>
    <w:rsid w:val="008167CC"/>
    <w:rsid w:val="008168D6"/>
    <w:rsid w:val="008168F0"/>
    <w:rsid w:val="00816A22"/>
    <w:rsid w:val="00816A7D"/>
    <w:rsid w:val="00816B93"/>
    <w:rsid w:val="00816D0F"/>
    <w:rsid w:val="00816DCA"/>
    <w:rsid w:val="00816DDA"/>
    <w:rsid w:val="00816F14"/>
    <w:rsid w:val="00816F43"/>
    <w:rsid w:val="00817180"/>
    <w:rsid w:val="008171AA"/>
    <w:rsid w:val="008171E0"/>
    <w:rsid w:val="00817356"/>
    <w:rsid w:val="00817366"/>
    <w:rsid w:val="00817402"/>
    <w:rsid w:val="00817719"/>
    <w:rsid w:val="0081775D"/>
    <w:rsid w:val="008177EB"/>
    <w:rsid w:val="00817850"/>
    <w:rsid w:val="008178B9"/>
    <w:rsid w:val="008178DF"/>
    <w:rsid w:val="008179B1"/>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F0"/>
    <w:rsid w:val="00820BD2"/>
    <w:rsid w:val="00820D87"/>
    <w:rsid w:val="00820D8B"/>
    <w:rsid w:val="00820F05"/>
    <w:rsid w:val="00820F5C"/>
    <w:rsid w:val="00821005"/>
    <w:rsid w:val="008210F9"/>
    <w:rsid w:val="008211A6"/>
    <w:rsid w:val="008211E2"/>
    <w:rsid w:val="0082127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28A"/>
    <w:rsid w:val="008223EE"/>
    <w:rsid w:val="00822497"/>
    <w:rsid w:val="008224D9"/>
    <w:rsid w:val="008224F7"/>
    <w:rsid w:val="00822540"/>
    <w:rsid w:val="00822745"/>
    <w:rsid w:val="00822821"/>
    <w:rsid w:val="008228C2"/>
    <w:rsid w:val="008229D4"/>
    <w:rsid w:val="00822BF8"/>
    <w:rsid w:val="00822CA4"/>
    <w:rsid w:val="00822DA0"/>
    <w:rsid w:val="00822EAF"/>
    <w:rsid w:val="008230DA"/>
    <w:rsid w:val="0082321A"/>
    <w:rsid w:val="008232BE"/>
    <w:rsid w:val="00823656"/>
    <w:rsid w:val="0082375A"/>
    <w:rsid w:val="0082394B"/>
    <w:rsid w:val="008239A9"/>
    <w:rsid w:val="00823AB2"/>
    <w:rsid w:val="00823C8C"/>
    <w:rsid w:val="00823F7F"/>
    <w:rsid w:val="00823FCA"/>
    <w:rsid w:val="00824010"/>
    <w:rsid w:val="00824177"/>
    <w:rsid w:val="008242B4"/>
    <w:rsid w:val="0082437F"/>
    <w:rsid w:val="0082438E"/>
    <w:rsid w:val="0082439E"/>
    <w:rsid w:val="008243A2"/>
    <w:rsid w:val="00824414"/>
    <w:rsid w:val="0082444F"/>
    <w:rsid w:val="008245EC"/>
    <w:rsid w:val="008247F3"/>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625"/>
    <w:rsid w:val="008267FB"/>
    <w:rsid w:val="00826986"/>
    <w:rsid w:val="00826A94"/>
    <w:rsid w:val="00826B99"/>
    <w:rsid w:val="00826C28"/>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C3"/>
    <w:rsid w:val="008335E7"/>
    <w:rsid w:val="00833844"/>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E"/>
    <w:rsid w:val="00834C53"/>
    <w:rsid w:val="00834E16"/>
    <w:rsid w:val="00834EC0"/>
    <w:rsid w:val="00834EE8"/>
    <w:rsid w:val="00834F7B"/>
    <w:rsid w:val="0083504D"/>
    <w:rsid w:val="00835183"/>
    <w:rsid w:val="0083538C"/>
    <w:rsid w:val="00835478"/>
    <w:rsid w:val="008354C1"/>
    <w:rsid w:val="00835533"/>
    <w:rsid w:val="00835537"/>
    <w:rsid w:val="0083556E"/>
    <w:rsid w:val="00835844"/>
    <w:rsid w:val="0083598C"/>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8E"/>
    <w:rsid w:val="00836DD2"/>
    <w:rsid w:val="00836F0E"/>
    <w:rsid w:val="00836F10"/>
    <w:rsid w:val="00836F7D"/>
    <w:rsid w:val="008370B4"/>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40080"/>
    <w:rsid w:val="008400E6"/>
    <w:rsid w:val="00840102"/>
    <w:rsid w:val="008401A5"/>
    <w:rsid w:val="00840330"/>
    <w:rsid w:val="008403D7"/>
    <w:rsid w:val="0084046A"/>
    <w:rsid w:val="00840601"/>
    <w:rsid w:val="00840661"/>
    <w:rsid w:val="0084069D"/>
    <w:rsid w:val="008406AE"/>
    <w:rsid w:val="00840736"/>
    <w:rsid w:val="00840BED"/>
    <w:rsid w:val="00840D36"/>
    <w:rsid w:val="00840DA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E4"/>
    <w:rsid w:val="008421D2"/>
    <w:rsid w:val="008422ED"/>
    <w:rsid w:val="0084230C"/>
    <w:rsid w:val="00842311"/>
    <w:rsid w:val="0084253C"/>
    <w:rsid w:val="008425BB"/>
    <w:rsid w:val="008425F3"/>
    <w:rsid w:val="008426F8"/>
    <w:rsid w:val="00842AB2"/>
    <w:rsid w:val="00842B70"/>
    <w:rsid w:val="00842C4C"/>
    <w:rsid w:val="00842CB6"/>
    <w:rsid w:val="00842F5A"/>
    <w:rsid w:val="008430BC"/>
    <w:rsid w:val="0084319A"/>
    <w:rsid w:val="00843333"/>
    <w:rsid w:val="0084335C"/>
    <w:rsid w:val="0084337D"/>
    <w:rsid w:val="00843386"/>
    <w:rsid w:val="00843419"/>
    <w:rsid w:val="00843577"/>
    <w:rsid w:val="0084374E"/>
    <w:rsid w:val="00843757"/>
    <w:rsid w:val="008437F1"/>
    <w:rsid w:val="008438EE"/>
    <w:rsid w:val="008439C8"/>
    <w:rsid w:val="00843AAB"/>
    <w:rsid w:val="00843AB4"/>
    <w:rsid w:val="00843AEB"/>
    <w:rsid w:val="00843B46"/>
    <w:rsid w:val="00843C8C"/>
    <w:rsid w:val="00843C92"/>
    <w:rsid w:val="00843F42"/>
    <w:rsid w:val="008443AB"/>
    <w:rsid w:val="008444B1"/>
    <w:rsid w:val="00844654"/>
    <w:rsid w:val="0084475F"/>
    <w:rsid w:val="008449FA"/>
    <w:rsid w:val="00844A06"/>
    <w:rsid w:val="00844BB1"/>
    <w:rsid w:val="00844DCD"/>
    <w:rsid w:val="00844E21"/>
    <w:rsid w:val="00844E6F"/>
    <w:rsid w:val="00844F3E"/>
    <w:rsid w:val="008450F7"/>
    <w:rsid w:val="0084515D"/>
    <w:rsid w:val="008451E8"/>
    <w:rsid w:val="00845285"/>
    <w:rsid w:val="00845571"/>
    <w:rsid w:val="00845724"/>
    <w:rsid w:val="008457C2"/>
    <w:rsid w:val="008458E7"/>
    <w:rsid w:val="00845918"/>
    <w:rsid w:val="008459A0"/>
    <w:rsid w:val="00845B8F"/>
    <w:rsid w:val="00845C5D"/>
    <w:rsid w:val="00845C74"/>
    <w:rsid w:val="00845F28"/>
    <w:rsid w:val="00845F86"/>
    <w:rsid w:val="0084600B"/>
    <w:rsid w:val="00846062"/>
    <w:rsid w:val="00846280"/>
    <w:rsid w:val="00846305"/>
    <w:rsid w:val="00846324"/>
    <w:rsid w:val="00846337"/>
    <w:rsid w:val="0084649B"/>
    <w:rsid w:val="008464EE"/>
    <w:rsid w:val="008465DB"/>
    <w:rsid w:val="00846604"/>
    <w:rsid w:val="008466CE"/>
    <w:rsid w:val="00846714"/>
    <w:rsid w:val="008467CB"/>
    <w:rsid w:val="00846A7C"/>
    <w:rsid w:val="00846AE3"/>
    <w:rsid w:val="00846BFD"/>
    <w:rsid w:val="00846C13"/>
    <w:rsid w:val="00846CA3"/>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B1"/>
    <w:rsid w:val="00847D4B"/>
    <w:rsid w:val="00847E3A"/>
    <w:rsid w:val="00847E5D"/>
    <w:rsid w:val="00847F8F"/>
    <w:rsid w:val="008500D4"/>
    <w:rsid w:val="008500DF"/>
    <w:rsid w:val="008501C0"/>
    <w:rsid w:val="008506BB"/>
    <w:rsid w:val="00850744"/>
    <w:rsid w:val="00850763"/>
    <w:rsid w:val="008509D1"/>
    <w:rsid w:val="00850ADE"/>
    <w:rsid w:val="00850B41"/>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2F6"/>
    <w:rsid w:val="008523C9"/>
    <w:rsid w:val="00852B67"/>
    <w:rsid w:val="00852BBE"/>
    <w:rsid w:val="00852D0E"/>
    <w:rsid w:val="00852E21"/>
    <w:rsid w:val="00852F3C"/>
    <w:rsid w:val="00852FE5"/>
    <w:rsid w:val="00853315"/>
    <w:rsid w:val="0085341B"/>
    <w:rsid w:val="00853835"/>
    <w:rsid w:val="008538DD"/>
    <w:rsid w:val="008539DC"/>
    <w:rsid w:val="00853A82"/>
    <w:rsid w:val="00853AA8"/>
    <w:rsid w:val="00853AE6"/>
    <w:rsid w:val="00853B84"/>
    <w:rsid w:val="00853BA9"/>
    <w:rsid w:val="00853D49"/>
    <w:rsid w:val="00853F04"/>
    <w:rsid w:val="00853FC6"/>
    <w:rsid w:val="0085407D"/>
    <w:rsid w:val="0085409F"/>
    <w:rsid w:val="008540C7"/>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502"/>
    <w:rsid w:val="0085657B"/>
    <w:rsid w:val="008565B8"/>
    <w:rsid w:val="008565E4"/>
    <w:rsid w:val="008566DF"/>
    <w:rsid w:val="0085695F"/>
    <w:rsid w:val="00856989"/>
    <w:rsid w:val="00856ADC"/>
    <w:rsid w:val="00856D49"/>
    <w:rsid w:val="00857112"/>
    <w:rsid w:val="00857313"/>
    <w:rsid w:val="008573BE"/>
    <w:rsid w:val="008574CD"/>
    <w:rsid w:val="008575CB"/>
    <w:rsid w:val="00857638"/>
    <w:rsid w:val="00857676"/>
    <w:rsid w:val="008576DF"/>
    <w:rsid w:val="00857BFD"/>
    <w:rsid w:val="00857C22"/>
    <w:rsid w:val="00857C6A"/>
    <w:rsid w:val="00857D8D"/>
    <w:rsid w:val="00857FF6"/>
    <w:rsid w:val="00857FF9"/>
    <w:rsid w:val="008600E7"/>
    <w:rsid w:val="0086029C"/>
    <w:rsid w:val="008602FA"/>
    <w:rsid w:val="0086037F"/>
    <w:rsid w:val="008604D6"/>
    <w:rsid w:val="008604F3"/>
    <w:rsid w:val="00860556"/>
    <w:rsid w:val="00860572"/>
    <w:rsid w:val="00860642"/>
    <w:rsid w:val="0086065F"/>
    <w:rsid w:val="0086066E"/>
    <w:rsid w:val="0086068D"/>
    <w:rsid w:val="00860696"/>
    <w:rsid w:val="008607A8"/>
    <w:rsid w:val="008609A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DEF"/>
    <w:rsid w:val="00862F1F"/>
    <w:rsid w:val="00863318"/>
    <w:rsid w:val="0086345E"/>
    <w:rsid w:val="0086365F"/>
    <w:rsid w:val="00863682"/>
    <w:rsid w:val="008636DE"/>
    <w:rsid w:val="0086376C"/>
    <w:rsid w:val="00863828"/>
    <w:rsid w:val="00863897"/>
    <w:rsid w:val="00863A05"/>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BA"/>
    <w:rsid w:val="008649F6"/>
    <w:rsid w:val="00864AD6"/>
    <w:rsid w:val="00864B2A"/>
    <w:rsid w:val="00864EA9"/>
    <w:rsid w:val="00864F00"/>
    <w:rsid w:val="0086506B"/>
    <w:rsid w:val="008650C4"/>
    <w:rsid w:val="00865277"/>
    <w:rsid w:val="008652A1"/>
    <w:rsid w:val="0086530B"/>
    <w:rsid w:val="00865332"/>
    <w:rsid w:val="00865460"/>
    <w:rsid w:val="008654D1"/>
    <w:rsid w:val="0086563C"/>
    <w:rsid w:val="008658DB"/>
    <w:rsid w:val="00865922"/>
    <w:rsid w:val="00865931"/>
    <w:rsid w:val="00865A3E"/>
    <w:rsid w:val="00865B66"/>
    <w:rsid w:val="00865B77"/>
    <w:rsid w:val="00865BC6"/>
    <w:rsid w:val="00865C50"/>
    <w:rsid w:val="00865D1C"/>
    <w:rsid w:val="00865D46"/>
    <w:rsid w:val="00865E0E"/>
    <w:rsid w:val="00865FD7"/>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6"/>
    <w:rsid w:val="00867256"/>
    <w:rsid w:val="00867320"/>
    <w:rsid w:val="0086751E"/>
    <w:rsid w:val="0086756B"/>
    <w:rsid w:val="0086756E"/>
    <w:rsid w:val="00867743"/>
    <w:rsid w:val="00867BA5"/>
    <w:rsid w:val="00867C32"/>
    <w:rsid w:val="00867D51"/>
    <w:rsid w:val="00867D84"/>
    <w:rsid w:val="00867E53"/>
    <w:rsid w:val="00870028"/>
    <w:rsid w:val="00870058"/>
    <w:rsid w:val="0087017C"/>
    <w:rsid w:val="008701EF"/>
    <w:rsid w:val="0087048A"/>
    <w:rsid w:val="008704C5"/>
    <w:rsid w:val="00870646"/>
    <w:rsid w:val="0087068F"/>
    <w:rsid w:val="0087070E"/>
    <w:rsid w:val="00870753"/>
    <w:rsid w:val="0087087E"/>
    <w:rsid w:val="00870A31"/>
    <w:rsid w:val="00870A5F"/>
    <w:rsid w:val="00870BA0"/>
    <w:rsid w:val="00870BF5"/>
    <w:rsid w:val="00870C67"/>
    <w:rsid w:val="00870C8C"/>
    <w:rsid w:val="00870CE8"/>
    <w:rsid w:val="00870EC6"/>
    <w:rsid w:val="00871027"/>
    <w:rsid w:val="00871080"/>
    <w:rsid w:val="0087117A"/>
    <w:rsid w:val="0087121B"/>
    <w:rsid w:val="00871295"/>
    <w:rsid w:val="008712E7"/>
    <w:rsid w:val="008712F2"/>
    <w:rsid w:val="00871304"/>
    <w:rsid w:val="0087137E"/>
    <w:rsid w:val="008714B8"/>
    <w:rsid w:val="008715BA"/>
    <w:rsid w:val="008715FE"/>
    <w:rsid w:val="008718F2"/>
    <w:rsid w:val="00871AC5"/>
    <w:rsid w:val="00871ACF"/>
    <w:rsid w:val="00871CFA"/>
    <w:rsid w:val="00871D46"/>
    <w:rsid w:val="00871E00"/>
    <w:rsid w:val="00871E9C"/>
    <w:rsid w:val="0087204A"/>
    <w:rsid w:val="00872107"/>
    <w:rsid w:val="00872213"/>
    <w:rsid w:val="0087222A"/>
    <w:rsid w:val="0087227E"/>
    <w:rsid w:val="00872391"/>
    <w:rsid w:val="00872516"/>
    <w:rsid w:val="00872563"/>
    <w:rsid w:val="008725D6"/>
    <w:rsid w:val="008725DE"/>
    <w:rsid w:val="00872672"/>
    <w:rsid w:val="008726B9"/>
    <w:rsid w:val="008727EF"/>
    <w:rsid w:val="00872969"/>
    <w:rsid w:val="008729FE"/>
    <w:rsid w:val="00872CCA"/>
    <w:rsid w:val="00872D1E"/>
    <w:rsid w:val="00872D88"/>
    <w:rsid w:val="00872FAF"/>
    <w:rsid w:val="008730D9"/>
    <w:rsid w:val="0087330D"/>
    <w:rsid w:val="00873464"/>
    <w:rsid w:val="008734FC"/>
    <w:rsid w:val="008735A7"/>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A4"/>
    <w:rsid w:val="00874913"/>
    <w:rsid w:val="00874986"/>
    <w:rsid w:val="00874A9F"/>
    <w:rsid w:val="00874BB5"/>
    <w:rsid w:val="00874BC7"/>
    <w:rsid w:val="00874BE3"/>
    <w:rsid w:val="00874CAC"/>
    <w:rsid w:val="00874CED"/>
    <w:rsid w:val="00874D23"/>
    <w:rsid w:val="00874D68"/>
    <w:rsid w:val="00874E44"/>
    <w:rsid w:val="00874E75"/>
    <w:rsid w:val="00875046"/>
    <w:rsid w:val="0087509D"/>
    <w:rsid w:val="008751EB"/>
    <w:rsid w:val="008752A5"/>
    <w:rsid w:val="008752C6"/>
    <w:rsid w:val="008752EA"/>
    <w:rsid w:val="00875354"/>
    <w:rsid w:val="008754B2"/>
    <w:rsid w:val="0087557C"/>
    <w:rsid w:val="008756D7"/>
    <w:rsid w:val="00875727"/>
    <w:rsid w:val="008758DF"/>
    <w:rsid w:val="008758E5"/>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726"/>
    <w:rsid w:val="00876746"/>
    <w:rsid w:val="008768A3"/>
    <w:rsid w:val="0087698A"/>
    <w:rsid w:val="008769D2"/>
    <w:rsid w:val="008769FA"/>
    <w:rsid w:val="00876BA8"/>
    <w:rsid w:val="00876C76"/>
    <w:rsid w:val="00876D09"/>
    <w:rsid w:val="00876E20"/>
    <w:rsid w:val="00876FED"/>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19"/>
    <w:rsid w:val="00880270"/>
    <w:rsid w:val="0088033D"/>
    <w:rsid w:val="00880379"/>
    <w:rsid w:val="00880449"/>
    <w:rsid w:val="00880547"/>
    <w:rsid w:val="0088062B"/>
    <w:rsid w:val="008808F3"/>
    <w:rsid w:val="00880914"/>
    <w:rsid w:val="00880BF5"/>
    <w:rsid w:val="00880BF8"/>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FF"/>
    <w:rsid w:val="00882518"/>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848"/>
    <w:rsid w:val="00883DA2"/>
    <w:rsid w:val="00883E8C"/>
    <w:rsid w:val="00883F47"/>
    <w:rsid w:val="008840FE"/>
    <w:rsid w:val="008841BF"/>
    <w:rsid w:val="00884218"/>
    <w:rsid w:val="008843F6"/>
    <w:rsid w:val="008845AA"/>
    <w:rsid w:val="0088465C"/>
    <w:rsid w:val="0088469B"/>
    <w:rsid w:val="00884759"/>
    <w:rsid w:val="00884790"/>
    <w:rsid w:val="008847A1"/>
    <w:rsid w:val="00884ADD"/>
    <w:rsid w:val="00884AF3"/>
    <w:rsid w:val="00884BC6"/>
    <w:rsid w:val="00884D95"/>
    <w:rsid w:val="00884DA9"/>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759"/>
    <w:rsid w:val="008857A4"/>
    <w:rsid w:val="008858C5"/>
    <w:rsid w:val="0088591B"/>
    <w:rsid w:val="00885A5D"/>
    <w:rsid w:val="00885A85"/>
    <w:rsid w:val="00885ADB"/>
    <w:rsid w:val="00885AF0"/>
    <w:rsid w:val="00885B3F"/>
    <w:rsid w:val="00885BD1"/>
    <w:rsid w:val="00885C0B"/>
    <w:rsid w:val="00885CD9"/>
    <w:rsid w:val="00885E34"/>
    <w:rsid w:val="00885EB3"/>
    <w:rsid w:val="0088605C"/>
    <w:rsid w:val="008860D4"/>
    <w:rsid w:val="00886252"/>
    <w:rsid w:val="008864EF"/>
    <w:rsid w:val="008864FC"/>
    <w:rsid w:val="0088650F"/>
    <w:rsid w:val="008865D9"/>
    <w:rsid w:val="008867D8"/>
    <w:rsid w:val="00886841"/>
    <w:rsid w:val="008868D5"/>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A000E"/>
    <w:rsid w:val="008A0070"/>
    <w:rsid w:val="008A00B1"/>
    <w:rsid w:val="008A011F"/>
    <w:rsid w:val="008A01AC"/>
    <w:rsid w:val="008A029E"/>
    <w:rsid w:val="008A02B9"/>
    <w:rsid w:val="008A02BD"/>
    <w:rsid w:val="008A0425"/>
    <w:rsid w:val="008A04FF"/>
    <w:rsid w:val="008A075C"/>
    <w:rsid w:val="008A0772"/>
    <w:rsid w:val="008A089C"/>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C09"/>
    <w:rsid w:val="008A1D38"/>
    <w:rsid w:val="008A1E1C"/>
    <w:rsid w:val="008A1E27"/>
    <w:rsid w:val="008A1F1B"/>
    <w:rsid w:val="008A1FD5"/>
    <w:rsid w:val="008A20F8"/>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B1"/>
    <w:rsid w:val="008A46D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66"/>
    <w:rsid w:val="008B03C5"/>
    <w:rsid w:val="008B06B8"/>
    <w:rsid w:val="008B0710"/>
    <w:rsid w:val="008B076B"/>
    <w:rsid w:val="008B078C"/>
    <w:rsid w:val="008B07A2"/>
    <w:rsid w:val="008B0900"/>
    <w:rsid w:val="008B0907"/>
    <w:rsid w:val="008B0978"/>
    <w:rsid w:val="008B09C4"/>
    <w:rsid w:val="008B09E2"/>
    <w:rsid w:val="008B09FF"/>
    <w:rsid w:val="008B0C57"/>
    <w:rsid w:val="008B0CD3"/>
    <w:rsid w:val="008B0E89"/>
    <w:rsid w:val="008B0E8D"/>
    <w:rsid w:val="008B0EF4"/>
    <w:rsid w:val="008B0F0A"/>
    <w:rsid w:val="008B0FEF"/>
    <w:rsid w:val="008B10AE"/>
    <w:rsid w:val="008B10B4"/>
    <w:rsid w:val="008B10FB"/>
    <w:rsid w:val="008B1166"/>
    <w:rsid w:val="008B1213"/>
    <w:rsid w:val="008B15F5"/>
    <w:rsid w:val="008B16DE"/>
    <w:rsid w:val="008B16E3"/>
    <w:rsid w:val="008B1A99"/>
    <w:rsid w:val="008B1BC0"/>
    <w:rsid w:val="008B1BFE"/>
    <w:rsid w:val="008B1DA6"/>
    <w:rsid w:val="008B1E39"/>
    <w:rsid w:val="008B1F78"/>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E0"/>
    <w:rsid w:val="008B2F1B"/>
    <w:rsid w:val="008B3383"/>
    <w:rsid w:val="008B348E"/>
    <w:rsid w:val="008B35B0"/>
    <w:rsid w:val="008B3691"/>
    <w:rsid w:val="008B3931"/>
    <w:rsid w:val="008B39C4"/>
    <w:rsid w:val="008B3A28"/>
    <w:rsid w:val="008B3B34"/>
    <w:rsid w:val="008B3D83"/>
    <w:rsid w:val="008B3EB0"/>
    <w:rsid w:val="008B3ED3"/>
    <w:rsid w:val="008B3FD0"/>
    <w:rsid w:val="008B4072"/>
    <w:rsid w:val="008B40E5"/>
    <w:rsid w:val="008B41B7"/>
    <w:rsid w:val="008B425E"/>
    <w:rsid w:val="008B431E"/>
    <w:rsid w:val="008B4527"/>
    <w:rsid w:val="008B4532"/>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85"/>
    <w:rsid w:val="008B52A9"/>
    <w:rsid w:val="008B52BE"/>
    <w:rsid w:val="008B53CA"/>
    <w:rsid w:val="008B5438"/>
    <w:rsid w:val="008B5454"/>
    <w:rsid w:val="008B5460"/>
    <w:rsid w:val="008B54C9"/>
    <w:rsid w:val="008B562B"/>
    <w:rsid w:val="008B5730"/>
    <w:rsid w:val="008B5870"/>
    <w:rsid w:val="008B5ABF"/>
    <w:rsid w:val="008B5CED"/>
    <w:rsid w:val="008B5D18"/>
    <w:rsid w:val="008B6220"/>
    <w:rsid w:val="008B628B"/>
    <w:rsid w:val="008B62C5"/>
    <w:rsid w:val="008B6375"/>
    <w:rsid w:val="008B64E5"/>
    <w:rsid w:val="008B6556"/>
    <w:rsid w:val="008B6595"/>
    <w:rsid w:val="008B65B7"/>
    <w:rsid w:val="008B66C6"/>
    <w:rsid w:val="008B6796"/>
    <w:rsid w:val="008B6AC8"/>
    <w:rsid w:val="008B6C8C"/>
    <w:rsid w:val="008B6CC7"/>
    <w:rsid w:val="008B6D54"/>
    <w:rsid w:val="008B6E75"/>
    <w:rsid w:val="008B6ED5"/>
    <w:rsid w:val="008B6FAB"/>
    <w:rsid w:val="008B6FD6"/>
    <w:rsid w:val="008B71FE"/>
    <w:rsid w:val="008B7200"/>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108"/>
    <w:rsid w:val="008C0189"/>
    <w:rsid w:val="008C0467"/>
    <w:rsid w:val="008C0499"/>
    <w:rsid w:val="008C0862"/>
    <w:rsid w:val="008C0889"/>
    <w:rsid w:val="008C09C1"/>
    <w:rsid w:val="008C0A54"/>
    <w:rsid w:val="008C0A80"/>
    <w:rsid w:val="008C0C65"/>
    <w:rsid w:val="008C0D71"/>
    <w:rsid w:val="008C0DAC"/>
    <w:rsid w:val="008C0E58"/>
    <w:rsid w:val="008C0E66"/>
    <w:rsid w:val="008C0EA1"/>
    <w:rsid w:val="008C0EFF"/>
    <w:rsid w:val="008C0F86"/>
    <w:rsid w:val="008C1004"/>
    <w:rsid w:val="008C1161"/>
    <w:rsid w:val="008C120F"/>
    <w:rsid w:val="008C1355"/>
    <w:rsid w:val="008C1396"/>
    <w:rsid w:val="008C147F"/>
    <w:rsid w:val="008C15FD"/>
    <w:rsid w:val="008C160B"/>
    <w:rsid w:val="008C164A"/>
    <w:rsid w:val="008C179E"/>
    <w:rsid w:val="008C17A6"/>
    <w:rsid w:val="008C1868"/>
    <w:rsid w:val="008C1B1E"/>
    <w:rsid w:val="008C1B24"/>
    <w:rsid w:val="008C1B5E"/>
    <w:rsid w:val="008C1C19"/>
    <w:rsid w:val="008C1CBC"/>
    <w:rsid w:val="008C1D91"/>
    <w:rsid w:val="008C1DAB"/>
    <w:rsid w:val="008C1DF1"/>
    <w:rsid w:val="008C1E69"/>
    <w:rsid w:val="008C1EC9"/>
    <w:rsid w:val="008C1EF2"/>
    <w:rsid w:val="008C1F01"/>
    <w:rsid w:val="008C1F80"/>
    <w:rsid w:val="008C2067"/>
    <w:rsid w:val="008C2187"/>
    <w:rsid w:val="008C221E"/>
    <w:rsid w:val="008C2247"/>
    <w:rsid w:val="008C2320"/>
    <w:rsid w:val="008C2421"/>
    <w:rsid w:val="008C2567"/>
    <w:rsid w:val="008C26F8"/>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88"/>
    <w:rsid w:val="008C3B9D"/>
    <w:rsid w:val="008C3DFE"/>
    <w:rsid w:val="008C413F"/>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6109"/>
    <w:rsid w:val="008C6160"/>
    <w:rsid w:val="008C6183"/>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C6"/>
    <w:rsid w:val="008C71C2"/>
    <w:rsid w:val="008C71C6"/>
    <w:rsid w:val="008C722D"/>
    <w:rsid w:val="008C734E"/>
    <w:rsid w:val="008C7396"/>
    <w:rsid w:val="008C741F"/>
    <w:rsid w:val="008C747E"/>
    <w:rsid w:val="008C76F8"/>
    <w:rsid w:val="008C77AF"/>
    <w:rsid w:val="008C7890"/>
    <w:rsid w:val="008C79A5"/>
    <w:rsid w:val="008C7A47"/>
    <w:rsid w:val="008C7BFD"/>
    <w:rsid w:val="008C7D9C"/>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9FE"/>
    <w:rsid w:val="008D1C32"/>
    <w:rsid w:val="008D1C7E"/>
    <w:rsid w:val="008D1CB3"/>
    <w:rsid w:val="008D1D90"/>
    <w:rsid w:val="008D1FF7"/>
    <w:rsid w:val="008D210A"/>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C81"/>
    <w:rsid w:val="008D3CB2"/>
    <w:rsid w:val="008D3CF9"/>
    <w:rsid w:val="008D3D1E"/>
    <w:rsid w:val="008D3DB6"/>
    <w:rsid w:val="008D3DEE"/>
    <w:rsid w:val="008D3EFB"/>
    <w:rsid w:val="008D3F09"/>
    <w:rsid w:val="008D40B2"/>
    <w:rsid w:val="008D42CD"/>
    <w:rsid w:val="008D4418"/>
    <w:rsid w:val="008D44CD"/>
    <w:rsid w:val="008D455F"/>
    <w:rsid w:val="008D4584"/>
    <w:rsid w:val="008D4639"/>
    <w:rsid w:val="008D4640"/>
    <w:rsid w:val="008D474A"/>
    <w:rsid w:val="008D4793"/>
    <w:rsid w:val="008D4959"/>
    <w:rsid w:val="008D49DE"/>
    <w:rsid w:val="008D4A37"/>
    <w:rsid w:val="008D4A56"/>
    <w:rsid w:val="008D4B55"/>
    <w:rsid w:val="008D4C78"/>
    <w:rsid w:val="008D4C82"/>
    <w:rsid w:val="008D4D7A"/>
    <w:rsid w:val="008D4DCB"/>
    <w:rsid w:val="008D4E52"/>
    <w:rsid w:val="008D514B"/>
    <w:rsid w:val="008D51AA"/>
    <w:rsid w:val="008D51D6"/>
    <w:rsid w:val="008D5218"/>
    <w:rsid w:val="008D5271"/>
    <w:rsid w:val="008D530C"/>
    <w:rsid w:val="008D5534"/>
    <w:rsid w:val="008D55D9"/>
    <w:rsid w:val="008D55DD"/>
    <w:rsid w:val="008D5909"/>
    <w:rsid w:val="008D5A09"/>
    <w:rsid w:val="008D5A68"/>
    <w:rsid w:val="008D5A6E"/>
    <w:rsid w:val="008D5C30"/>
    <w:rsid w:val="008D5D35"/>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C0F"/>
    <w:rsid w:val="008D70AD"/>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19D"/>
    <w:rsid w:val="008E02F9"/>
    <w:rsid w:val="008E0339"/>
    <w:rsid w:val="008E0572"/>
    <w:rsid w:val="008E05D0"/>
    <w:rsid w:val="008E06B4"/>
    <w:rsid w:val="008E0798"/>
    <w:rsid w:val="008E09F0"/>
    <w:rsid w:val="008E09FD"/>
    <w:rsid w:val="008E0C2A"/>
    <w:rsid w:val="008E0C7E"/>
    <w:rsid w:val="008E0F08"/>
    <w:rsid w:val="008E0F99"/>
    <w:rsid w:val="008E115D"/>
    <w:rsid w:val="008E1163"/>
    <w:rsid w:val="008E11DC"/>
    <w:rsid w:val="008E1322"/>
    <w:rsid w:val="008E139C"/>
    <w:rsid w:val="008E13E3"/>
    <w:rsid w:val="008E1484"/>
    <w:rsid w:val="008E149B"/>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219"/>
    <w:rsid w:val="008E2259"/>
    <w:rsid w:val="008E230F"/>
    <w:rsid w:val="008E23D1"/>
    <w:rsid w:val="008E2463"/>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FC3"/>
    <w:rsid w:val="008E5FF8"/>
    <w:rsid w:val="008E6169"/>
    <w:rsid w:val="008E621A"/>
    <w:rsid w:val="008E62FA"/>
    <w:rsid w:val="008E640B"/>
    <w:rsid w:val="008E6528"/>
    <w:rsid w:val="008E662F"/>
    <w:rsid w:val="008E6686"/>
    <w:rsid w:val="008E6B9B"/>
    <w:rsid w:val="008E6C37"/>
    <w:rsid w:val="008E6EB2"/>
    <w:rsid w:val="008E6F0D"/>
    <w:rsid w:val="008E700D"/>
    <w:rsid w:val="008E7090"/>
    <w:rsid w:val="008E70EF"/>
    <w:rsid w:val="008E7110"/>
    <w:rsid w:val="008E7129"/>
    <w:rsid w:val="008E714D"/>
    <w:rsid w:val="008E719A"/>
    <w:rsid w:val="008E71C0"/>
    <w:rsid w:val="008E724D"/>
    <w:rsid w:val="008E72A2"/>
    <w:rsid w:val="008E7326"/>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F0105"/>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D2"/>
    <w:rsid w:val="008F422F"/>
    <w:rsid w:val="008F4266"/>
    <w:rsid w:val="008F44F2"/>
    <w:rsid w:val="008F4613"/>
    <w:rsid w:val="008F46AE"/>
    <w:rsid w:val="008F470F"/>
    <w:rsid w:val="008F47C1"/>
    <w:rsid w:val="008F48B5"/>
    <w:rsid w:val="008F4A8B"/>
    <w:rsid w:val="008F4B08"/>
    <w:rsid w:val="008F4BF8"/>
    <w:rsid w:val="008F4CBC"/>
    <w:rsid w:val="008F4F85"/>
    <w:rsid w:val="008F50B8"/>
    <w:rsid w:val="008F53CD"/>
    <w:rsid w:val="008F5420"/>
    <w:rsid w:val="008F54EC"/>
    <w:rsid w:val="008F5515"/>
    <w:rsid w:val="008F5565"/>
    <w:rsid w:val="008F5574"/>
    <w:rsid w:val="008F5646"/>
    <w:rsid w:val="008F56A0"/>
    <w:rsid w:val="008F571D"/>
    <w:rsid w:val="008F5754"/>
    <w:rsid w:val="008F5841"/>
    <w:rsid w:val="008F58D3"/>
    <w:rsid w:val="008F5921"/>
    <w:rsid w:val="008F5AA9"/>
    <w:rsid w:val="008F5DD5"/>
    <w:rsid w:val="008F5DE8"/>
    <w:rsid w:val="008F5DF1"/>
    <w:rsid w:val="008F5E55"/>
    <w:rsid w:val="008F5E8E"/>
    <w:rsid w:val="008F6082"/>
    <w:rsid w:val="008F608F"/>
    <w:rsid w:val="008F61D7"/>
    <w:rsid w:val="008F655F"/>
    <w:rsid w:val="008F6664"/>
    <w:rsid w:val="008F678C"/>
    <w:rsid w:val="008F67CA"/>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F0F"/>
    <w:rsid w:val="00900FF9"/>
    <w:rsid w:val="0090129D"/>
    <w:rsid w:val="009012BC"/>
    <w:rsid w:val="00901407"/>
    <w:rsid w:val="0090140C"/>
    <w:rsid w:val="00901481"/>
    <w:rsid w:val="00901549"/>
    <w:rsid w:val="00901610"/>
    <w:rsid w:val="009016A7"/>
    <w:rsid w:val="009016C4"/>
    <w:rsid w:val="00901798"/>
    <w:rsid w:val="00901892"/>
    <w:rsid w:val="00901B9F"/>
    <w:rsid w:val="00901BDD"/>
    <w:rsid w:val="00901CF1"/>
    <w:rsid w:val="00901D8F"/>
    <w:rsid w:val="00901D9D"/>
    <w:rsid w:val="00901DAF"/>
    <w:rsid w:val="00901EEF"/>
    <w:rsid w:val="00901F67"/>
    <w:rsid w:val="00901FC5"/>
    <w:rsid w:val="00902072"/>
    <w:rsid w:val="009020C5"/>
    <w:rsid w:val="0090215F"/>
    <w:rsid w:val="009021AD"/>
    <w:rsid w:val="009023A8"/>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58D"/>
    <w:rsid w:val="009055A7"/>
    <w:rsid w:val="009055AB"/>
    <w:rsid w:val="00905819"/>
    <w:rsid w:val="00905823"/>
    <w:rsid w:val="0090597B"/>
    <w:rsid w:val="00905BBD"/>
    <w:rsid w:val="00905C7D"/>
    <w:rsid w:val="00905DCF"/>
    <w:rsid w:val="00905E15"/>
    <w:rsid w:val="00905E26"/>
    <w:rsid w:val="00905F0D"/>
    <w:rsid w:val="00905F70"/>
    <w:rsid w:val="009060A5"/>
    <w:rsid w:val="00906397"/>
    <w:rsid w:val="00906443"/>
    <w:rsid w:val="00906486"/>
    <w:rsid w:val="0090648C"/>
    <w:rsid w:val="00906643"/>
    <w:rsid w:val="0090665B"/>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956"/>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3B5"/>
    <w:rsid w:val="009144C5"/>
    <w:rsid w:val="00914816"/>
    <w:rsid w:val="00914A03"/>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1BE"/>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EB"/>
    <w:rsid w:val="0092086D"/>
    <w:rsid w:val="0092088F"/>
    <w:rsid w:val="009208A6"/>
    <w:rsid w:val="009208CF"/>
    <w:rsid w:val="00920AAC"/>
    <w:rsid w:val="00920DE6"/>
    <w:rsid w:val="00920E0F"/>
    <w:rsid w:val="00920F6C"/>
    <w:rsid w:val="00920FA0"/>
    <w:rsid w:val="00921120"/>
    <w:rsid w:val="0092128E"/>
    <w:rsid w:val="009212BD"/>
    <w:rsid w:val="00921309"/>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32A"/>
    <w:rsid w:val="009233DF"/>
    <w:rsid w:val="009234CF"/>
    <w:rsid w:val="00923563"/>
    <w:rsid w:val="0092358E"/>
    <w:rsid w:val="009235FA"/>
    <w:rsid w:val="0092378C"/>
    <w:rsid w:val="009238E1"/>
    <w:rsid w:val="00923B4E"/>
    <w:rsid w:val="00923C82"/>
    <w:rsid w:val="00923D4E"/>
    <w:rsid w:val="00923E4C"/>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8A9"/>
    <w:rsid w:val="009248F8"/>
    <w:rsid w:val="009249C4"/>
    <w:rsid w:val="009249CF"/>
    <w:rsid w:val="00924A9D"/>
    <w:rsid w:val="00924D83"/>
    <w:rsid w:val="00924DA6"/>
    <w:rsid w:val="00924E34"/>
    <w:rsid w:val="00924E5E"/>
    <w:rsid w:val="00924EF5"/>
    <w:rsid w:val="00925040"/>
    <w:rsid w:val="00925111"/>
    <w:rsid w:val="0092514D"/>
    <w:rsid w:val="009251F3"/>
    <w:rsid w:val="0092521C"/>
    <w:rsid w:val="0092521F"/>
    <w:rsid w:val="00925231"/>
    <w:rsid w:val="0092530B"/>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D7"/>
    <w:rsid w:val="00926076"/>
    <w:rsid w:val="0092610E"/>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DE5"/>
    <w:rsid w:val="00927E2D"/>
    <w:rsid w:val="00927F8B"/>
    <w:rsid w:val="00927FCF"/>
    <w:rsid w:val="00930031"/>
    <w:rsid w:val="0093008C"/>
    <w:rsid w:val="00930191"/>
    <w:rsid w:val="00930328"/>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60B"/>
    <w:rsid w:val="009316F3"/>
    <w:rsid w:val="009318D0"/>
    <w:rsid w:val="0093195D"/>
    <w:rsid w:val="00931A84"/>
    <w:rsid w:val="00931AD9"/>
    <w:rsid w:val="00931F64"/>
    <w:rsid w:val="009320A6"/>
    <w:rsid w:val="00932174"/>
    <w:rsid w:val="00932286"/>
    <w:rsid w:val="009322FC"/>
    <w:rsid w:val="00932317"/>
    <w:rsid w:val="0093231B"/>
    <w:rsid w:val="00932899"/>
    <w:rsid w:val="00932908"/>
    <w:rsid w:val="009329ED"/>
    <w:rsid w:val="00932A78"/>
    <w:rsid w:val="00932D7A"/>
    <w:rsid w:val="00932E8F"/>
    <w:rsid w:val="00932FF4"/>
    <w:rsid w:val="00933040"/>
    <w:rsid w:val="009331CB"/>
    <w:rsid w:val="009332A1"/>
    <w:rsid w:val="009335E1"/>
    <w:rsid w:val="009336C1"/>
    <w:rsid w:val="0093386E"/>
    <w:rsid w:val="00933939"/>
    <w:rsid w:val="009339EC"/>
    <w:rsid w:val="00933B9F"/>
    <w:rsid w:val="00933BE3"/>
    <w:rsid w:val="00933C2E"/>
    <w:rsid w:val="00933D0E"/>
    <w:rsid w:val="00933D46"/>
    <w:rsid w:val="00933D94"/>
    <w:rsid w:val="00933E3A"/>
    <w:rsid w:val="00933F7A"/>
    <w:rsid w:val="00934015"/>
    <w:rsid w:val="0093416C"/>
    <w:rsid w:val="00934193"/>
    <w:rsid w:val="009341F2"/>
    <w:rsid w:val="00934403"/>
    <w:rsid w:val="0093441E"/>
    <w:rsid w:val="0093456A"/>
    <w:rsid w:val="00934594"/>
    <w:rsid w:val="00934748"/>
    <w:rsid w:val="00934885"/>
    <w:rsid w:val="0093499A"/>
    <w:rsid w:val="00934A55"/>
    <w:rsid w:val="00934B1B"/>
    <w:rsid w:val="00934C08"/>
    <w:rsid w:val="00934D05"/>
    <w:rsid w:val="00934D07"/>
    <w:rsid w:val="00934DB5"/>
    <w:rsid w:val="00934F53"/>
    <w:rsid w:val="00934F68"/>
    <w:rsid w:val="00935049"/>
    <w:rsid w:val="009352B8"/>
    <w:rsid w:val="009352B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A9"/>
    <w:rsid w:val="00936258"/>
    <w:rsid w:val="00936770"/>
    <w:rsid w:val="00936778"/>
    <w:rsid w:val="0093681C"/>
    <w:rsid w:val="009368F2"/>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F3"/>
    <w:rsid w:val="0094038D"/>
    <w:rsid w:val="009409B8"/>
    <w:rsid w:val="00940A17"/>
    <w:rsid w:val="00940A5F"/>
    <w:rsid w:val="00940AAD"/>
    <w:rsid w:val="00940B39"/>
    <w:rsid w:val="00940B62"/>
    <w:rsid w:val="00940B99"/>
    <w:rsid w:val="00940CD6"/>
    <w:rsid w:val="00940D3D"/>
    <w:rsid w:val="00940DD2"/>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42"/>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303"/>
    <w:rsid w:val="009433AF"/>
    <w:rsid w:val="009433CE"/>
    <w:rsid w:val="00943994"/>
    <w:rsid w:val="009439CB"/>
    <w:rsid w:val="00943A28"/>
    <w:rsid w:val="00943AE6"/>
    <w:rsid w:val="00943C0C"/>
    <w:rsid w:val="00943E91"/>
    <w:rsid w:val="00943EC7"/>
    <w:rsid w:val="00943ED2"/>
    <w:rsid w:val="00943EDB"/>
    <w:rsid w:val="0094405B"/>
    <w:rsid w:val="009440AF"/>
    <w:rsid w:val="00944114"/>
    <w:rsid w:val="0094420C"/>
    <w:rsid w:val="00944313"/>
    <w:rsid w:val="009444C5"/>
    <w:rsid w:val="00944582"/>
    <w:rsid w:val="00944689"/>
    <w:rsid w:val="00944698"/>
    <w:rsid w:val="00944830"/>
    <w:rsid w:val="00944833"/>
    <w:rsid w:val="00944B93"/>
    <w:rsid w:val="00944BE7"/>
    <w:rsid w:val="00944D91"/>
    <w:rsid w:val="00944F09"/>
    <w:rsid w:val="00945002"/>
    <w:rsid w:val="00945057"/>
    <w:rsid w:val="009451CF"/>
    <w:rsid w:val="0094523F"/>
    <w:rsid w:val="009452B8"/>
    <w:rsid w:val="009455B1"/>
    <w:rsid w:val="00945879"/>
    <w:rsid w:val="00945A28"/>
    <w:rsid w:val="00945A5C"/>
    <w:rsid w:val="00945B61"/>
    <w:rsid w:val="00945FB6"/>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701"/>
    <w:rsid w:val="00947757"/>
    <w:rsid w:val="009477B1"/>
    <w:rsid w:val="0094785F"/>
    <w:rsid w:val="00947867"/>
    <w:rsid w:val="00947904"/>
    <w:rsid w:val="009479AC"/>
    <w:rsid w:val="00947A47"/>
    <w:rsid w:val="00947A6B"/>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56"/>
    <w:rsid w:val="00950E84"/>
    <w:rsid w:val="00950FD4"/>
    <w:rsid w:val="00951003"/>
    <w:rsid w:val="0095101E"/>
    <w:rsid w:val="0095110A"/>
    <w:rsid w:val="009511A1"/>
    <w:rsid w:val="009511E1"/>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E17"/>
    <w:rsid w:val="00953E83"/>
    <w:rsid w:val="00953FC8"/>
    <w:rsid w:val="0095425A"/>
    <w:rsid w:val="00954278"/>
    <w:rsid w:val="00954293"/>
    <w:rsid w:val="00954314"/>
    <w:rsid w:val="00954400"/>
    <w:rsid w:val="00954451"/>
    <w:rsid w:val="00954501"/>
    <w:rsid w:val="00954540"/>
    <w:rsid w:val="0095476B"/>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ABC"/>
    <w:rsid w:val="00956BEE"/>
    <w:rsid w:val="00956CF4"/>
    <w:rsid w:val="00956F48"/>
    <w:rsid w:val="00956FF7"/>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10"/>
    <w:rsid w:val="009619C3"/>
    <w:rsid w:val="00961AFD"/>
    <w:rsid w:val="00961BA7"/>
    <w:rsid w:val="00961C1A"/>
    <w:rsid w:val="00961D4B"/>
    <w:rsid w:val="00961D54"/>
    <w:rsid w:val="00961DF0"/>
    <w:rsid w:val="00961E01"/>
    <w:rsid w:val="00961E30"/>
    <w:rsid w:val="00961F80"/>
    <w:rsid w:val="00961FA3"/>
    <w:rsid w:val="0096221B"/>
    <w:rsid w:val="009622B6"/>
    <w:rsid w:val="009623CC"/>
    <w:rsid w:val="009623DE"/>
    <w:rsid w:val="00962472"/>
    <w:rsid w:val="00962621"/>
    <w:rsid w:val="00962639"/>
    <w:rsid w:val="0096293A"/>
    <w:rsid w:val="00962A2A"/>
    <w:rsid w:val="00962AA4"/>
    <w:rsid w:val="00962B92"/>
    <w:rsid w:val="00962C07"/>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310"/>
    <w:rsid w:val="0096438E"/>
    <w:rsid w:val="009647B6"/>
    <w:rsid w:val="009648C3"/>
    <w:rsid w:val="009649D8"/>
    <w:rsid w:val="00964AE8"/>
    <w:rsid w:val="00964AEC"/>
    <w:rsid w:val="00964B6A"/>
    <w:rsid w:val="00964BF2"/>
    <w:rsid w:val="00964C0F"/>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C68"/>
    <w:rsid w:val="00965C92"/>
    <w:rsid w:val="00965EED"/>
    <w:rsid w:val="00965FFA"/>
    <w:rsid w:val="0096601D"/>
    <w:rsid w:val="00966057"/>
    <w:rsid w:val="009662E1"/>
    <w:rsid w:val="0096644E"/>
    <w:rsid w:val="009664EE"/>
    <w:rsid w:val="00966571"/>
    <w:rsid w:val="00966651"/>
    <w:rsid w:val="0096674B"/>
    <w:rsid w:val="009669A7"/>
    <w:rsid w:val="009669D5"/>
    <w:rsid w:val="00966A50"/>
    <w:rsid w:val="00966B37"/>
    <w:rsid w:val="00966B54"/>
    <w:rsid w:val="00966BA5"/>
    <w:rsid w:val="00966D68"/>
    <w:rsid w:val="00966F76"/>
    <w:rsid w:val="00967088"/>
    <w:rsid w:val="009670B8"/>
    <w:rsid w:val="009670E3"/>
    <w:rsid w:val="00967287"/>
    <w:rsid w:val="00967421"/>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743"/>
    <w:rsid w:val="0097075A"/>
    <w:rsid w:val="009708EA"/>
    <w:rsid w:val="00970962"/>
    <w:rsid w:val="009709FF"/>
    <w:rsid w:val="00970B01"/>
    <w:rsid w:val="00970B6C"/>
    <w:rsid w:val="00970BDC"/>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8B"/>
    <w:rsid w:val="009729B8"/>
    <w:rsid w:val="00972A82"/>
    <w:rsid w:val="00972AB0"/>
    <w:rsid w:val="00972C6E"/>
    <w:rsid w:val="00972CA0"/>
    <w:rsid w:val="00972CB4"/>
    <w:rsid w:val="00972CE5"/>
    <w:rsid w:val="00972D0D"/>
    <w:rsid w:val="00972D9F"/>
    <w:rsid w:val="00972DB8"/>
    <w:rsid w:val="00972EE3"/>
    <w:rsid w:val="00972F0B"/>
    <w:rsid w:val="00972FAA"/>
    <w:rsid w:val="009733CD"/>
    <w:rsid w:val="009736E6"/>
    <w:rsid w:val="00973744"/>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660"/>
    <w:rsid w:val="009747E0"/>
    <w:rsid w:val="0097483B"/>
    <w:rsid w:val="00974B00"/>
    <w:rsid w:val="00974B52"/>
    <w:rsid w:val="00974CE1"/>
    <w:rsid w:val="00974E1D"/>
    <w:rsid w:val="00974E55"/>
    <w:rsid w:val="00974E96"/>
    <w:rsid w:val="00974ED6"/>
    <w:rsid w:val="00974EE4"/>
    <w:rsid w:val="009750B1"/>
    <w:rsid w:val="009751F4"/>
    <w:rsid w:val="00975591"/>
    <w:rsid w:val="00975696"/>
    <w:rsid w:val="009757B6"/>
    <w:rsid w:val="00975916"/>
    <w:rsid w:val="00975AB1"/>
    <w:rsid w:val="00975B3D"/>
    <w:rsid w:val="00975C12"/>
    <w:rsid w:val="00975CC7"/>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288"/>
    <w:rsid w:val="00980333"/>
    <w:rsid w:val="00980403"/>
    <w:rsid w:val="0098048E"/>
    <w:rsid w:val="009806A5"/>
    <w:rsid w:val="009807E3"/>
    <w:rsid w:val="009807EA"/>
    <w:rsid w:val="0098097B"/>
    <w:rsid w:val="00980AA9"/>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CA"/>
    <w:rsid w:val="00982228"/>
    <w:rsid w:val="009822C0"/>
    <w:rsid w:val="009824F9"/>
    <w:rsid w:val="0098254D"/>
    <w:rsid w:val="0098265A"/>
    <w:rsid w:val="00982949"/>
    <w:rsid w:val="00982C67"/>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B07"/>
    <w:rsid w:val="00985CDB"/>
    <w:rsid w:val="00985D77"/>
    <w:rsid w:val="00985F14"/>
    <w:rsid w:val="00985F32"/>
    <w:rsid w:val="00985F49"/>
    <w:rsid w:val="00985FA6"/>
    <w:rsid w:val="00986050"/>
    <w:rsid w:val="0098608C"/>
    <w:rsid w:val="009860A1"/>
    <w:rsid w:val="00986106"/>
    <w:rsid w:val="0098625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362"/>
    <w:rsid w:val="009874B6"/>
    <w:rsid w:val="009875E5"/>
    <w:rsid w:val="0098778A"/>
    <w:rsid w:val="009878F6"/>
    <w:rsid w:val="00987AE7"/>
    <w:rsid w:val="00987C0F"/>
    <w:rsid w:val="00987C2E"/>
    <w:rsid w:val="00987E20"/>
    <w:rsid w:val="00987FCF"/>
    <w:rsid w:val="00990043"/>
    <w:rsid w:val="00990177"/>
    <w:rsid w:val="009901F3"/>
    <w:rsid w:val="009903AA"/>
    <w:rsid w:val="009903E0"/>
    <w:rsid w:val="009904FC"/>
    <w:rsid w:val="0099051E"/>
    <w:rsid w:val="0099051F"/>
    <w:rsid w:val="0099057D"/>
    <w:rsid w:val="009905B5"/>
    <w:rsid w:val="009906A6"/>
    <w:rsid w:val="0099076F"/>
    <w:rsid w:val="00990842"/>
    <w:rsid w:val="00990990"/>
    <w:rsid w:val="00990A97"/>
    <w:rsid w:val="00990B8F"/>
    <w:rsid w:val="00990C8A"/>
    <w:rsid w:val="00990D38"/>
    <w:rsid w:val="00990D95"/>
    <w:rsid w:val="00990D9D"/>
    <w:rsid w:val="00990E6B"/>
    <w:rsid w:val="00990EE4"/>
    <w:rsid w:val="00990F1B"/>
    <w:rsid w:val="00990F89"/>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783"/>
    <w:rsid w:val="0099387D"/>
    <w:rsid w:val="009938E8"/>
    <w:rsid w:val="0099395E"/>
    <w:rsid w:val="00993BC2"/>
    <w:rsid w:val="00993D24"/>
    <w:rsid w:val="00993E08"/>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B14"/>
    <w:rsid w:val="00994C7C"/>
    <w:rsid w:val="00994CF7"/>
    <w:rsid w:val="00994D40"/>
    <w:rsid w:val="00994D50"/>
    <w:rsid w:val="00994D56"/>
    <w:rsid w:val="00994F7B"/>
    <w:rsid w:val="00995044"/>
    <w:rsid w:val="0099507A"/>
    <w:rsid w:val="00995246"/>
    <w:rsid w:val="009952EC"/>
    <w:rsid w:val="00995403"/>
    <w:rsid w:val="0099559A"/>
    <w:rsid w:val="00995639"/>
    <w:rsid w:val="0099569F"/>
    <w:rsid w:val="009956C8"/>
    <w:rsid w:val="009956DC"/>
    <w:rsid w:val="0099574A"/>
    <w:rsid w:val="009957A9"/>
    <w:rsid w:val="009958B9"/>
    <w:rsid w:val="00995ADB"/>
    <w:rsid w:val="00995B5A"/>
    <w:rsid w:val="00995B5E"/>
    <w:rsid w:val="00995DA2"/>
    <w:rsid w:val="00995EB1"/>
    <w:rsid w:val="00995ECB"/>
    <w:rsid w:val="00995EF3"/>
    <w:rsid w:val="00995F67"/>
    <w:rsid w:val="00995F94"/>
    <w:rsid w:val="00996163"/>
    <w:rsid w:val="00996180"/>
    <w:rsid w:val="00996238"/>
    <w:rsid w:val="0099633D"/>
    <w:rsid w:val="00996544"/>
    <w:rsid w:val="00996548"/>
    <w:rsid w:val="00996650"/>
    <w:rsid w:val="00996791"/>
    <w:rsid w:val="0099679B"/>
    <w:rsid w:val="009967EB"/>
    <w:rsid w:val="0099680F"/>
    <w:rsid w:val="00996827"/>
    <w:rsid w:val="0099684F"/>
    <w:rsid w:val="0099686E"/>
    <w:rsid w:val="00996998"/>
    <w:rsid w:val="009969FB"/>
    <w:rsid w:val="00996A43"/>
    <w:rsid w:val="00996A6F"/>
    <w:rsid w:val="00996A89"/>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AA"/>
    <w:rsid w:val="009A0332"/>
    <w:rsid w:val="009A036E"/>
    <w:rsid w:val="009A05E0"/>
    <w:rsid w:val="009A069B"/>
    <w:rsid w:val="009A06C6"/>
    <w:rsid w:val="009A087E"/>
    <w:rsid w:val="009A094C"/>
    <w:rsid w:val="009A09B5"/>
    <w:rsid w:val="009A09CD"/>
    <w:rsid w:val="009A0C3A"/>
    <w:rsid w:val="009A0C77"/>
    <w:rsid w:val="009A0D26"/>
    <w:rsid w:val="009A0E27"/>
    <w:rsid w:val="009A0E88"/>
    <w:rsid w:val="009A0EF7"/>
    <w:rsid w:val="009A0F1B"/>
    <w:rsid w:val="009A0F3F"/>
    <w:rsid w:val="009A1032"/>
    <w:rsid w:val="009A11D4"/>
    <w:rsid w:val="009A13AC"/>
    <w:rsid w:val="009A147F"/>
    <w:rsid w:val="009A15E0"/>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4B3"/>
    <w:rsid w:val="009A268B"/>
    <w:rsid w:val="009A269D"/>
    <w:rsid w:val="009A2762"/>
    <w:rsid w:val="009A278D"/>
    <w:rsid w:val="009A2A1F"/>
    <w:rsid w:val="009A2AAF"/>
    <w:rsid w:val="009A2B4B"/>
    <w:rsid w:val="009A2B60"/>
    <w:rsid w:val="009A2C67"/>
    <w:rsid w:val="009A2D50"/>
    <w:rsid w:val="009A2E02"/>
    <w:rsid w:val="009A2ECC"/>
    <w:rsid w:val="009A2EE5"/>
    <w:rsid w:val="009A2F78"/>
    <w:rsid w:val="009A2F94"/>
    <w:rsid w:val="009A2FDC"/>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461"/>
    <w:rsid w:val="009A45AB"/>
    <w:rsid w:val="009A4675"/>
    <w:rsid w:val="009A468C"/>
    <w:rsid w:val="009A46F4"/>
    <w:rsid w:val="009A4702"/>
    <w:rsid w:val="009A4767"/>
    <w:rsid w:val="009A485A"/>
    <w:rsid w:val="009A49F5"/>
    <w:rsid w:val="009A4A1E"/>
    <w:rsid w:val="009A4BF7"/>
    <w:rsid w:val="009A4DDC"/>
    <w:rsid w:val="009A4E02"/>
    <w:rsid w:val="009A4EFF"/>
    <w:rsid w:val="009A4F66"/>
    <w:rsid w:val="009A50E4"/>
    <w:rsid w:val="009A51A5"/>
    <w:rsid w:val="009A5258"/>
    <w:rsid w:val="009A53B4"/>
    <w:rsid w:val="009A5488"/>
    <w:rsid w:val="009A54B4"/>
    <w:rsid w:val="009A54ED"/>
    <w:rsid w:val="009A55B1"/>
    <w:rsid w:val="009A55FC"/>
    <w:rsid w:val="009A5765"/>
    <w:rsid w:val="009A57D2"/>
    <w:rsid w:val="009A5893"/>
    <w:rsid w:val="009A5A09"/>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F"/>
    <w:rsid w:val="009A6EB5"/>
    <w:rsid w:val="009A708F"/>
    <w:rsid w:val="009A7107"/>
    <w:rsid w:val="009A7370"/>
    <w:rsid w:val="009A738B"/>
    <w:rsid w:val="009A745F"/>
    <w:rsid w:val="009A748B"/>
    <w:rsid w:val="009A75AC"/>
    <w:rsid w:val="009A75ED"/>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746"/>
    <w:rsid w:val="009B1749"/>
    <w:rsid w:val="009B17D4"/>
    <w:rsid w:val="009B1899"/>
    <w:rsid w:val="009B1AAC"/>
    <w:rsid w:val="009B1B2E"/>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E24"/>
    <w:rsid w:val="009B5F61"/>
    <w:rsid w:val="009B6150"/>
    <w:rsid w:val="009B62D0"/>
    <w:rsid w:val="009B6338"/>
    <w:rsid w:val="009B633A"/>
    <w:rsid w:val="009B63E5"/>
    <w:rsid w:val="009B6591"/>
    <w:rsid w:val="009B65A2"/>
    <w:rsid w:val="009B660B"/>
    <w:rsid w:val="009B66C3"/>
    <w:rsid w:val="009B6779"/>
    <w:rsid w:val="009B67E4"/>
    <w:rsid w:val="009B6822"/>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923"/>
    <w:rsid w:val="009C1950"/>
    <w:rsid w:val="009C1999"/>
    <w:rsid w:val="009C1A21"/>
    <w:rsid w:val="009C1B0F"/>
    <w:rsid w:val="009C1B10"/>
    <w:rsid w:val="009C1C79"/>
    <w:rsid w:val="009C1D2F"/>
    <w:rsid w:val="009C1E3D"/>
    <w:rsid w:val="009C1EC2"/>
    <w:rsid w:val="009C202E"/>
    <w:rsid w:val="009C20DB"/>
    <w:rsid w:val="009C2193"/>
    <w:rsid w:val="009C2300"/>
    <w:rsid w:val="009C2377"/>
    <w:rsid w:val="009C23DE"/>
    <w:rsid w:val="009C25AC"/>
    <w:rsid w:val="009C26AE"/>
    <w:rsid w:val="009C2727"/>
    <w:rsid w:val="009C27C8"/>
    <w:rsid w:val="009C2A8F"/>
    <w:rsid w:val="009C2AE5"/>
    <w:rsid w:val="009C2B8A"/>
    <w:rsid w:val="009C2B92"/>
    <w:rsid w:val="009C2C76"/>
    <w:rsid w:val="009C2FD2"/>
    <w:rsid w:val="009C3052"/>
    <w:rsid w:val="009C3214"/>
    <w:rsid w:val="009C321A"/>
    <w:rsid w:val="009C33CB"/>
    <w:rsid w:val="009C3438"/>
    <w:rsid w:val="009C36FC"/>
    <w:rsid w:val="009C374A"/>
    <w:rsid w:val="009C37E3"/>
    <w:rsid w:val="009C3A26"/>
    <w:rsid w:val="009C3A79"/>
    <w:rsid w:val="009C3AB9"/>
    <w:rsid w:val="009C3B31"/>
    <w:rsid w:val="009C3B40"/>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96D"/>
    <w:rsid w:val="009C5989"/>
    <w:rsid w:val="009C5998"/>
    <w:rsid w:val="009C5AF4"/>
    <w:rsid w:val="009C5C7D"/>
    <w:rsid w:val="009C5CA8"/>
    <w:rsid w:val="009C5D42"/>
    <w:rsid w:val="009C5E00"/>
    <w:rsid w:val="009C5E30"/>
    <w:rsid w:val="009C5ED5"/>
    <w:rsid w:val="009C5EFD"/>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F9"/>
    <w:rsid w:val="009D180A"/>
    <w:rsid w:val="009D18AC"/>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87C"/>
    <w:rsid w:val="009D2904"/>
    <w:rsid w:val="009D2C43"/>
    <w:rsid w:val="009D2C4A"/>
    <w:rsid w:val="009D2FFF"/>
    <w:rsid w:val="009D3032"/>
    <w:rsid w:val="009D30C4"/>
    <w:rsid w:val="009D3206"/>
    <w:rsid w:val="009D3213"/>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8"/>
    <w:rsid w:val="009D53EA"/>
    <w:rsid w:val="009D5541"/>
    <w:rsid w:val="009D583E"/>
    <w:rsid w:val="009D58F3"/>
    <w:rsid w:val="009D5951"/>
    <w:rsid w:val="009D595D"/>
    <w:rsid w:val="009D5962"/>
    <w:rsid w:val="009D5A9E"/>
    <w:rsid w:val="009D5B46"/>
    <w:rsid w:val="009D5C72"/>
    <w:rsid w:val="009D5D3F"/>
    <w:rsid w:val="009D5DFF"/>
    <w:rsid w:val="009D5E5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E40"/>
    <w:rsid w:val="009E3FEE"/>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F31"/>
    <w:rsid w:val="009E4F56"/>
    <w:rsid w:val="009E5013"/>
    <w:rsid w:val="009E50AA"/>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C6"/>
    <w:rsid w:val="009E64EE"/>
    <w:rsid w:val="009E6545"/>
    <w:rsid w:val="009E6655"/>
    <w:rsid w:val="009E6783"/>
    <w:rsid w:val="009E67A0"/>
    <w:rsid w:val="009E67B6"/>
    <w:rsid w:val="009E686C"/>
    <w:rsid w:val="009E6B63"/>
    <w:rsid w:val="009E6BBF"/>
    <w:rsid w:val="009E6BD5"/>
    <w:rsid w:val="009E6C4F"/>
    <w:rsid w:val="009E6E3A"/>
    <w:rsid w:val="009E7069"/>
    <w:rsid w:val="009E70C0"/>
    <w:rsid w:val="009E7154"/>
    <w:rsid w:val="009E736C"/>
    <w:rsid w:val="009E7380"/>
    <w:rsid w:val="009E73FB"/>
    <w:rsid w:val="009E7510"/>
    <w:rsid w:val="009E7620"/>
    <w:rsid w:val="009E7775"/>
    <w:rsid w:val="009E78EF"/>
    <w:rsid w:val="009E790F"/>
    <w:rsid w:val="009E79B5"/>
    <w:rsid w:val="009E7AD3"/>
    <w:rsid w:val="009E7CB4"/>
    <w:rsid w:val="009E7CD1"/>
    <w:rsid w:val="009E7D68"/>
    <w:rsid w:val="009E7DC8"/>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E7"/>
    <w:rsid w:val="009F2520"/>
    <w:rsid w:val="009F255D"/>
    <w:rsid w:val="009F2575"/>
    <w:rsid w:val="009F2635"/>
    <w:rsid w:val="009F26E3"/>
    <w:rsid w:val="009F278D"/>
    <w:rsid w:val="009F27FF"/>
    <w:rsid w:val="009F287A"/>
    <w:rsid w:val="009F28CC"/>
    <w:rsid w:val="009F29E6"/>
    <w:rsid w:val="009F2A20"/>
    <w:rsid w:val="009F2AD4"/>
    <w:rsid w:val="009F2AFA"/>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F3"/>
    <w:rsid w:val="009F40FC"/>
    <w:rsid w:val="009F4114"/>
    <w:rsid w:val="009F4193"/>
    <w:rsid w:val="009F41F2"/>
    <w:rsid w:val="009F428B"/>
    <w:rsid w:val="009F447D"/>
    <w:rsid w:val="009F4492"/>
    <w:rsid w:val="009F44AD"/>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488"/>
    <w:rsid w:val="009F5640"/>
    <w:rsid w:val="009F5917"/>
    <w:rsid w:val="009F5991"/>
    <w:rsid w:val="009F5AA2"/>
    <w:rsid w:val="009F5B44"/>
    <w:rsid w:val="009F5CEB"/>
    <w:rsid w:val="009F5D38"/>
    <w:rsid w:val="009F5DD3"/>
    <w:rsid w:val="009F5DF2"/>
    <w:rsid w:val="009F5E02"/>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86"/>
    <w:rsid w:val="009F7424"/>
    <w:rsid w:val="009F74C8"/>
    <w:rsid w:val="009F75FC"/>
    <w:rsid w:val="009F7687"/>
    <w:rsid w:val="009F76C5"/>
    <w:rsid w:val="009F7747"/>
    <w:rsid w:val="009F7839"/>
    <w:rsid w:val="009F7935"/>
    <w:rsid w:val="009F7A39"/>
    <w:rsid w:val="009F7A7E"/>
    <w:rsid w:val="009F7D73"/>
    <w:rsid w:val="009F7E4D"/>
    <w:rsid w:val="009F7EBE"/>
    <w:rsid w:val="009F7F5F"/>
    <w:rsid w:val="009F7FD3"/>
    <w:rsid w:val="00A00353"/>
    <w:rsid w:val="00A004DF"/>
    <w:rsid w:val="00A004F6"/>
    <w:rsid w:val="00A00509"/>
    <w:rsid w:val="00A005F3"/>
    <w:rsid w:val="00A006C8"/>
    <w:rsid w:val="00A009DE"/>
    <w:rsid w:val="00A00A59"/>
    <w:rsid w:val="00A00A96"/>
    <w:rsid w:val="00A00B4A"/>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E3"/>
    <w:rsid w:val="00A026F1"/>
    <w:rsid w:val="00A02782"/>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C61"/>
    <w:rsid w:val="00A06CFA"/>
    <w:rsid w:val="00A06D3A"/>
    <w:rsid w:val="00A0711C"/>
    <w:rsid w:val="00A0721C"/>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F37"/>
    <w:rsid w:val="00A12F84"/>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E43"/>
    <w:rsid w:val="00A16F58"/>
    <w:rsid w:val="00A16FAA"/>
    <w:rsid w:val="00A1708D"/>
    <w:rsid w:val="00A1720F"/>
    <w:rsid w:val="00A1722E"/>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79"/>
    <w:rsid w:val="00A203D0"/>
    <w:rsid w:val="00A205BB"/>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51A"/>
    <w:rsid w:val="00A215FC"/>
    <w:rsid w:val="00A21865"/>
    <w:rsid w:val="00A21892"/>
    <w:rsid w:val="00A21A73"/>
    <w:rsid w:val="00A21AEF"/>
    <w:rsid w:val="00A21CBC"/>
    <w:rsid w:val="00A21DAC"/>
    <w:rsid w:val="00A21DCB"/>
    <w:rsid w:val="00A21E26"/>
    <w:rsid w:val="00A21EC4"/>
    <w:rsid w:val="00A21FB1"/>
    <w:rsid w:val="00A21FF6"/>
    <w:rsid w:val="00A220AD"/>
    <w:rsid w:val="00A221AF"/>
    <w:rsid w:val="00A22270"/>
    <w:rsid w:val="00A2272D"/>
    <w:rsid w:val="00A22860"/>
    <w:rsid w:val="00A22887"/>
    <w:rsid w:val="00A22B33"/>
    <w:rsid w:val="00A22B59"/>
    <w:rsid w:val="00A22C41"/>
    <w:rsid w:val="00A22CB7"/>
    <w:rsid w:val="00A22E5B"/>
    <w:rsid w:val="00A23065"/>
    <w:rsid w:val="00A2307A"/>
    <w:rsid w:val="00A231A2"/>
    <w:rsid w:val="00A2329A"/>
    <w:rsid w:val="00A2339B"/>
    <w:rsid w:val="00A233B8"/>
    <w:rsid w:val="00A236B6"/>
    <w:rsid w:val="00A2378C"/>
    <w:rsid w:val="00A23A79"/>
    <w:rsid w:val="00A23AAB"/>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D0"/>
    <w:rsid w:val="00A262DC"/>
    <w:rsid w:val="00A2636D"/>
    <w:rsid w:val="00A2640C"/>
    <w:rsid w:val="00A264D6"/>
    <w:rsid w:val="00A26516"/>
    <w:rsid w:val="00A26570"/>
    <w:rsid w:val="00A266D0"/>
    <w:rsid w:val="00A26731"/>
    <w:rsid w:val="00A268A1"/>
    <w:rsid w:val="00A26A09"/>
    <w:rsid w:val="00A26A11"/>
    <w:rsid w:val="00A26A30"/>
    <w:rsid w:val="00A26D5F"/>
    <w:rsid w:val="00A26F35"/>
    <w:rsid w:val="00A270D6"/>
    <w:rsid w:val="00A271BE"/>
    <w:rsid w:val="00A271C2"/>
    <w:rsid w:val="00A2773A"/>
    <w:rsid w:val="00A27788"/>
    <w:rsid w:val="00A27799"/>
    <w:rsid w:val="00A278B0"/>
    <w:rsid w:val="00A2791A"/>
    <w:rsid w:val="00A2792F"/>
    <w:rsid w:val="00A279ED"/>
    <w:rsid w:val="00A27A20"/>
    <w:rsid w:val="00A27A6A"/>
    <w:rsid w:val="00A27B41"/>
    <w:rsid w:val="00A27CD9"/>
    <w:rsid w:val="00A27D1E"/>
    <w:rsid w:val="00A27ED0"/>
    <w:rsid w:val="00A27F2E"/>
    <w:rsid w:val="00A3002B"/>
    <w:rsid w:val="00A30190"/>
    <w:rsid w:val="00A3019A"/>
    <w:rsid w:val="00A3025A"/>
    <w:rsid w:val="00A30294"/>
    <w:rsid w:val="00A302BE"/>
    <w:rsid w:val="00A30391"/>
    <w:rsid w:val="00A3042F"/>
    <w:rsid w:val="00A30483"/>
    <w:rsid w:val="00A305CF"/>
    <w:rsid w:val="00A305E1"/>
    <w:rsid w:val="00A307A7"/>
    <w:rsid w:val="00A30815"/>
    <w:rsid w:val="00A308C8"/>
    <w:rsid w:val="00A30B11"/>
    <w:rsid w:val="00A30CD8"/>
    <w:rsid w:val="00A30FF9"/>
    <w:rsid w:val="00A31106"/>
    <w:rsid w:val="00A311C4"/>
    <w:rsid w:val="00A31403"/>
    <w:rsid w:val="00A31450"/>
    <w:rsid w:val="00A31725"/>
    <w:rsid w:val="00A3177D"/>
    <w:rsid w:val="00A318FF"/>
    <w:rsid w:val="00A31911"/>
    <w:rsid w:val="00A3193A"/>
    <w:rsid w:val="00A31A76"/>
    <w:rsid w:val="00A31AEE"/>
    <w:rsid w:val="00A31D2D"/>
    <w:rsid w:val="00A31D95"/>
    <w:rsid w:val="00A31DBC"/>
    <w:rsid w:val="00A31DD2"/>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842"/>
    <w:rsid w:val="00A3692C"/>
    <w:rsid w:val="00A369DE"/>
    <w:rsid w:val="00A36AB4"/>
    <w:rsid w:val="00A36B5A"/>
    <w:rsid w:val="00A36B82"/>
    <w:rsid w:val="00A36B8D"/>
    <w:rsid w:val="00A36BAB"/>
    <w:rsid w:val="00A36BE4"/>
    <w:rsid w:val="00A36C10"/>
    <w:rsid w:val="00A36C38"/>
    <w:rsid w:val="00A36C4C"/>
    <w:rsid w:val="00A36C52"/>
    <w:rsid w:val="00A36C69"/>
    <w:rsid w:val="00A36C75"/>
    <w:rsid w:val="00A36CD0"/>
    <w:rsid w:val="00A36F33"/>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741"/>
    <w:rsid w:val="00A4091C"/>
    <w:rsid w:val="00A409A2"/>
    <w:rsid w:val="00A40A0F"/>
    <w:rsid w:val="00A40AAD"/>
    <w:rsid w:val="00A40B60"/>
    <w:rsid w:val="00A40B7F"/>
    <w:rsid w:val="00A40CD1"/>
    <w:rsid w:val="00A40D38"/>
    <w:rsid w:val="00A40D87"/>
    <w:rsid w:val="00A40DE5"/>
    <w:rsid w:val="00A40E2E"/>
    <w:rsid w:val="00A40E81"/>
    <w:rsid w:val="00A4101D"/>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E4"/>
    <w:rsid w:val="00A42390"/>
    <w:rsid w:val="00A424A2"/>
    <w:rsid w:val="00A4275F"/>
    <w:rsid w:val="00A427EB"/>
    <w:rsid w:val="00A42928"/>
    <w:rsid w:val="00A429F9"/>
    <w:rsid w:val="00A42A7D"/>
    <w:rsid w:val="00A42C0E"/>
    <w:rsid w:val="00A42CC1"/>
    <w:rsid w:val="00A42CE7"/>
    <w:rsid w:val="00A42E33"/>
    <w:rsid w:val="00A42E46"/>
    <w:rsid w:val="00A42E76"/>
    <w:rsid w:val="00A42FB4"/>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575"/>
    <w:rsid w:val="00A4584B"/>
    <w:rsid w:val="00A45987"/>
    <w:rsid w:val="00A45A50"/>
    <w:rsid w:val="00A45B0E"/>
    <w:rsid w:val="00A45BC3"/>
    <w:rsid w:val="00A45C56"/>
    <w:rsid w:val="00A45CCE"/>
    <w:rsid w:val="00A45D49"/>
    <w:rsid w:val="00A45DD2"/>
    <w:rsid w:val="00A45DE8"/>
    <w:rsid w:val="00A460A9"/>
    <w:rsid w:val="00A46179"/>
    <w:rsid w:val="00A463D3"/>
    <w:rsid w:val="00A46490"/>
    <w:rsid w:val="00A4665D"/>
    <w:rsid w:val="00A466CE"/>
    <w:rsid w:val="00A4673E"/>
    <w:rsid w:val="00A467B9"/>
    <w:rsid w:val="00A467D7"/>
    <w:rsid w:val="00A46872"/>
    <w:rsid w:val="00A46927"/>
    <w:rsid w:val="00A46983"/>
    <w:rsid w:val="00A469B5"/>
    <w:rsid w:val="00A46A32"/>
    <w:rsid w:val="00A46A9D"/>
    <w:rsid w:val="00A46B37"/>
    <w:rsid w:val="00A46B85"/>
    <w:rsid w:val="00A46B8D"/>
    <w:rsid w:val="00A46CD5"/>
    <w:rsid w:val="00A46F1F"/>
    <w:rsid w:val="00A47131"/>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50006"/>
    <w:rsid w:val="00A50064"/>
    <w:rsid w:val="00A50094"/>
    <w:rsid w:val="00A50236"/>
    <w:rsid w:val="00A50284"/>
    <w:rsid w:val="00A502B0"/>
    <w:rsid w:val="00A5031A"/>
    <w:rsid w:val="00A5038F"/>
    <w:rsid w:val="00A504DD"/>
    <w:rsid w:val="00A5054A"/>
    <w:rsid w:val="00A50AC3"/>
    <w:rsid w:val="00A50AD6"/>
    <w:rsid w:val="00A50AF2"/>
    <w:rsid w:val="00A50BAC"/>
    <w:rsid w:val="00A50C0C"/>
    <w:rsid w:val="00A50DFC"/>
    <w:rsid w:val="00A51083"/>
    <w:rsid w:val="00A51089"/>
    <w:rsid w:val="00A510BC"/>
    <w:rsid w:val="00A512B5"/>
    <w:rsid w:val="00A512F5"/>
    <w:rsid w:val="00A512FD"/>
    <w:rsid w:val="00A5131E"/>
    <w:rsid w:val="00A5154D"/>
    <w:rsid w:val="00A516CD"/>
    <w:rsid w:val="00A5184C"/>
    <w:rsid w:val="00A51971"/>
    <w:rsid w:val="00A519BC"/>
    <w:rsid w:val="00A51C9A"/>
    <w:rsid w:val="00A51F7F"/>
    <w:rsid w:val="00A5217B"/>
    <w:rsid w:val="00A52451"/>
    <w:rsid w:val="00A52532"/>
    <w:rsid w:val="00A52560"/>
    <w:rsid w:val="00A52589"/>
    <w:rsid w:val="00A5260C"/>
    <w:rsid w:val="00A52644"/>
    <w:rsid w:val="00A52648"/>
    <w:rsid w:val="00A5277F"/>
    <w:rsid w:val="00A52A41"/>
    <w:rsid w:val="00A52A52"/>
    <w:rsid w:val="00A52A8C"/>
    <w:rsid w:val="00A52B17"/>
    <w:rsid w:val="00A52B62"/>
    <w:rsid w:val="00A52C13"/>
    <w:rsid w:val="00A52C45"/>
    <w:rsid w:val="00A52CC3"/>
    <w:rsid w:val="00A52D60"/>
    <w:rsid w:val="00A52D6F"/>
    <w:rsid w:val="00A52D74"/>
    <w:rsid w:val="00A52F6C"/>
    <w:rsid w:val="00A5300F"/>
    <w:rsid w:val="00A53025"/>
    <w:rsid w:val="00A53069"/>
    <w:rsid w:val="00A53176"/>
    <w:rsid w:val="00A5339B"/>
    <w:rsid w:val="00A534AE"/>
    <w:rsid w:val="00A53603"/>
    <w:rsid w:val="00A53656"/>
    <w:rsid w:val="00A537E4"/>
    <w:rsid w:val="00A5380D"/>
    <w:rsid w:val="00A53893"/>
    <w:rsid w:val="00A53895"/>
    <w:rsid w:val="00A538B8"/>
    <w:rsid w:val="00A538BC"/>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F31"/>
    <w:rsid w:val="00A56078"/>
    <w:rsid w:val="00A560BA"/>
    <w:rsid w:val="00A56142"/>
    <w:rsid w:val="00A561C0"/>
    <w:rsid w:val="00A5641C"/>
    <w:rsid w:val="00A56441"/>
    <w:rsid w:val="00A56485"/>
    <w:rsid w:val="00A5663D"/>
    <w:rsid w:val="00A5669E"/>
    <w:rsid w:val="00A566AF"/>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107"/>
    <w:rsid w:val="00A61180"/>
    <w:rsid w:val="00A61433"/>
    <w:rsid w:val="00A61459"/>
    <w:rsid w:val="00A61515"/>
    <w:rsid w:val="00A615B7"/>
    <w:rsid w:val="00A615F2"/>
    <w:rsid w:val="00A61614"/>
    <w:rsid w:val="00A61664"/>
    <w:rsid w:val="00A617B5"/>
    <w:rsid w:val="00A6183B"/>
    <w:rsid w:val="00A618DD"/>
    <w:rsid w:val="00A61C44"/>
    <w:rsid w:val="00A61DE4"/>
    <w:rsid w:val="00A61EC4"/>
    <w:rsid w:val="00A6206A"/>
    <w:rsid w:val="00A6219E"/>
    <w:rsid w:val="00A621FF"/>
    <w:rsid w:val="00A62290"/>
    <w:rsid w:val="00A6229C"/>
    <w:rsid w:val="00A622B0"/>
    <w:rsid w:val="00A6237A"/>
    <w:rsid w:val="00A6239F"/>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477"/>
    <w:rsid w:val="00A6469F"/>
    <w:rsid w:val="00A64710"/>
    <w:rsid w:val="00A64796"/>
    <w:rsid w:val="00A64A5F"/>
    <w:rsid w:val="00A64A71"/>
    <w:rsid w:val="00A64BDB"/>
    <w:rsid w:val="00A64DA9"/>
    <w:rsid w:val="00A64FA6"/>
    <w:rsid w:val="00A650A2"/>
    <w:rsid w:val="00A650A8"/>
    <w:rsid w:val="00A65296"/>
    <w:rsid w:val="00A652B0"/>
    <w:rsid w:val="00A654FE"/>
    <w:rsid w:val="00A65650"/>
    <w:rsid w:val="00A65694"/>
    <w:rsid w:val="00A656CA"/>
    <w:rsid w:val="00A6571A"/>
    <w:rsid w:val="00A65724"/>
    <w:rsid w:val="00A657AC"/>
    <w:rsid w:val="00A65826"/>
    <w:rsid w:val="00A65A57"/>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B11"/>
    <w:rsid w:val="00A66E82"/>
    <w:rsid w:val="00A670D8"/>
    <w:rsid w:val="00A67195"/>
    <w:rsid w:val="00A6726C"/>
    <w:rsid w:val="00A67322"/>
    <w:rsid w:val="00A67324"/>
    <w:rsid w:val="00A67445"/>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306F"/>
    <w:rsid w:val="00A73199"/>
    <w:rsid w:val="00A731C5"/>
    <w:rsid w:val="00A7324A"/>
    <w:rsid w:val="00A73269"/>
    <w:rsid w:val="00A7335C"/>
    <w:rsid w:val="00A734B8"/>
    <w:rsid w:val="00A73508"/>
    <w:rsid w:val="00A736F0"/>
    <w:rsid w:val="00A73754"/>
    <w:rsid w:val="00A7378F"/>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F"/>
    <w:rsid w:val="00A77A4A"/>
    <w:rsid w:val="00A77BB8"/>
    <w:rsid w:val="00A77C10"/>
    <w:rsid w:val="00A77C3F"/>
    <w:rsid w:val="00A77CC1"/>
    <w:rsid w:val="00A77DE9"/>
    <w:rsid w:val="00A77EE3"/>
    <w:rsid w:val="00A77F41"/>
    <w:rsid w:val="00A77F86"/>
    <w:rsid w:val="00A77FA2"/>
    <w:rsid w:val="00A80139"/>
    <w:rsid w:val="00A802DC"/>
    <w:rsid w:val="00A802DE"/>
    <w:rsid w:val="00A80333"/>
    <w:rsid w:val="00A8033C"/>
    <w:rsid w:val="00A80416"/>
    <w:rsid w:val="00A80574"/>
    <w:rsid w:val="00A80667"/>
    <w:rsid w:val="00A80723"/>
    <w:rsid w:val="00A8073B"/>
    <w:rsid w:val="00A808C6"/>
    <w:rsid w:val="00A80915"/>
    <w:rsid w:val="00A80BB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7A"/>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9"/>
    <w:rsid w:val="00A82AD7"/>
    <w:rsid w:val="00A82AE6"/>
    <w:rsid w:val="00A82B27"/>
    <w:rsid w:val="00A82BCF"/>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607"/>
    <w:rsid w:val="00A847D5"/>
    <w:rsid w:val="00A849A7"/>
    <w:rsid w:val="00A84B3B"/>
    <w:rsid w:val="00A84B73"/>
    <w:rsid w:val="00A84CA5"/>
    <w:rsid w:val="00A84E87"/>
    <w:rsid w:val="00A84F22"/>
    <w:rsid w:val="00A85005"/>
    <w:rsid w:val="00A85030"/>
    <w:rsid w:val="00A850CC"/>
    <w:rsid w:val="00A85312"/>
    <w:rsid w:val="00A853B5"/>
    <w:rsid w:val="00A85514"/>
    <w:rsid w:val="00A85620"/>
    <w:rsid w:val="00A8582B"/>
    <w:rsid w:val="00A8586A"/>
    <w:rsid w:val="00A85A37"/>
    <w:rsid w:val="00A85B6D"/>
    <w:rsid w:val="00A85BE9"/>
    <w:rsid w:val="00A85C84"/>
    <w:rsid w:val="00A85D4F"/>
    <w:rsid w:val="00A85E20"/>
    <w:rsid w:val="00A85F2B"/>
    <w:rsid w:val="00A85F6F"/>
    <w:rsid w:val="00A86091"/>
    <w:rsid w:val="00A860F1"/>
    <w:rsid w:val="00A8618D"/>
    <w:rsid w:val="00A861BD"/>
    <w:rsid w:val="00A86254"/>
    <w:rsid w:val="00A862DF"/>
    <w:rsid w:val="00A86305"/>
    <w:rsid w:val="00A86422"/>
    <w:rsid w:val="00A865B6"/>
    <w:rsid w:val="00A8666E"/>
    <w:rsid w:val="00A86676"/>
    <w:rsid w:val="00A86799"/>
    <w:rsid w:val="00A8692B"/>
    <w:rsid w:val="00A869DA"/>
    <w:rsid w:val="00A86A27"/>
    <w:rsid w:val="00A86A56"/>
    <w:rsid w:val="00A86AB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EC"/>
    <w:rsid w:val="00A90C1D"/>
    <w:rsid w:val="00A90D39"/>
    <w:rsid w:val="00A90E12"/>
    <w:rsid w:val="00A90E19"/>
    <w:rsid w:val="00A90EC9"/>
    <w:rsid w:val="00A90F93"/>
    <w:rsid w:val="00A90FF7"/>
    <w:rsid w:val="00A91107"/>
    <w:rsid w:val="00A911EC"/>
    <w:rsid w:val="00A91577"/>
    <w:rsid w:val="00A915E3"/>
    <w:rsid w:val="00A916DB"/>
    <w:rsid w:val="00A91714"/>
    <w:rsid w:val="00A91AC0"/>
    <w:rsid w:val="00A91B4B"/>
    <w:rsid w:val="00A91BB5"/>
    <w:rsid w:val="00A91BFF"/>
    <w:rsid w:val="00A91D07"/>
    <w:rsid w:val="00A91D28"/>
    <w:rsid w:val="00A91DEA"/>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C60"/>
    <w:rsid w:val="00A93CA7"/>
    <w:rsid w:val="00A93CBA"/>
    <w:rsid w:val="00A94073"/>
    <w:rsid w:val="00A9418A"/>
    <w:rsid w:val="00A942BF"/>
    <w:rsid w:val="00A942FF"/>
    <w:rsid w:val="00A94349"/>
    <w:rsid w:val="00A9437D"/>
    <w:rsid w:val="00A94381"/>
    <w:rsid w:val="00A944B2"/>
    <w:rsid w:val="00A94686"/>
    <w:rsid w:val="00A94705"/>
    <w:rsid w:val="00A94721"/>
    <w:rsid w:val="00A94768"/>
    <w:rsid w:val="00A9477E"/>
    <w:rsid w:val="00A947BB"/>
    <w:rsid w:val="00A9481A"/>
    <w:rsid w:val="00A94889"/>
    <w:rsid w:val="00A949EF"/>
    <w:rsid w:val="00A949F9"/>
    <w:rsid w:val="00A94A18"/>
    <w:rsid w:val="00A94B39"/>
    <w:rsid w:val="00A94BE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9E"/>
    <w:rsid w:val="00AA30F5"/>
    <w:rsid w:val="00AA315B"/>
    <w:rsid w:val="00AA32E3"/>
    <w:rsid w:val="00AA34C3"/>
    <w:rsid w:val="00AA34FC"/>
    <w:rsid w:val="00AA353C"/>
    <w:rsid w:val="00AA356A"/>
    <w:rsid w:val="00AA3774"/>
    <w:rsid w:val="00AA386F"/>
    <w:rsid w:val="00AA3972"/>
    <w:rsid w:val="00AA3A39"/>
    <w:rsid w:val="00AA3AF6"/>
    <w:rsid w:val="00AA3E2F"/>
    <w:rsid w:val="00AA3E69"/>
    <w:rsid w:val="00AA3F1B"/>
    <w:rsid w:val="00AA4069"/>
    <w:rsid w:val="00AA4122"/>
    <w:rsid w:val="00AA416A"/>
    <w:rsid w:val="00AA4183"/>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68"/>
    <w:rsid w:val="00AA72A7"/>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9B5"/>
    <w:rsid w:val="00AB4B57"/>
    <w:rsid w:val="00AB4B61"/>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2153"/>
    <w:rsid w:val="00AC2156"/>
    <w:rsid w:val="00AC2170"/>
    <w:rsid w:val="00AC21FE"/>
    <w:rsid w:val="00AC23A5"/>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276"/>
    <w:rsid w:val="00AC34B4"/>
    <w:rsid w:val="00AC34BB"/>
    <w:rsid w:val="00AC3504"/>
    <w:rsid w:val="00AC3509"/>
    <w:rsid w:val="00AC3609"/>
    <w:rsid w:val="00AC3813"/>
    <w:rsid w:val="00AC38CB"/>
    <w:rsid w:val="00AC397F"/>
    <w:rsid w:val="00AC39C2"/>
    <w:rsid w:val="00AC39E6"/>
    <w:rsid w:val="00AC3AE9"/>
    <w:rsid w:val="00AC3BD1"/>
    <w:rsid w:val="00AC3BF6"/>
    <w:rsid w:val="00AC3D8A"/>
    <w:rsid w:val="00AC3F09"/>
    <w:rsid w:val="00AC3F1E"/>
    <w:rsid w:val="00AC3F1F"/>
    <w:rsid w:val="00AC403D"/>
    <w:rsid w:val="00AC411A"/>
    <w:rsid w:val="00AC4264"/>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9A"/>
    <w:rsid w:val="00AC598F"/>
    <w:rsid w:val="00AC5AE0"/>
    <w:rsid w:val="00AC5AF7"/>
    <w:rsid w:val="00AC5B89"/>
    <w:rsid w:val="00AC5CEB"/>
    <w:rsid w:val="00AC5DC0"/>
    <w:rsid w:val="00AC5F04"/>
    <w:rsid w:val="00AC5F05"/>
    <w:rsid w:val="00AC5FC2"/>
    <w:rsid w:val="00AC5FC6"/>
    <w:rsid w:val="00AC606D"/>
    <w:rsid w:val="00AC606E"/>
    <w:rsid w:val="00AC61E0"/>
    <w:rsid w:val="00AC6201"/>
    <w:rsid w:val="00AC6337"/>
    <w:rsid w:val="00AC6420"/>
    <w:rsid w:val="00AC64A3"/>
    <w:rsid w:val="00AC64CB"/>
    <w:rsid w:val="00AC65C0"/>
    <w:rsid w:val="00AC66B4"/>
    <w:rsid w:val="00AC6751"/>
    <w:rsid w:val="00AC67FF"/>
    <w:rsid w:val="00AC6921"/>
    <w:rsid w:val="00AC6939"/>
    <w:rsid w:val="00AC698A"/>
    <w:rsid w:val="00AC6A8C"/>
    <w:rsid w:val="00AC6CB0"/>
    <w:rsid w:val="00AC6CF4"/>
    <w:rsid w:val="00AC6D04"/>
    <w:rsid w:val="00AC6D1D"/>
    <w:rsid w:val="00AC6DEB"/>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F91"/>
    <w:rsid w:val="00AD019D"/>
    <w:rsid w:val="00AD01D2"/>
    <w:rsid w:val="00AD0277"/>
    <w:rsid w:val="00AD038F"/>
    <w:rsid w:val="00AD0416"/>
    <w:rsid w:val="00AD044A"/>
    <w:rsid w:val="00AD05B9"/>
    <w:rsid w:val="00AD0601"/>
    <w:rsid w:val="00AD0625"/>
    <w:rsid w:val="00AD08AB"/>
    <w:rsid w:val="00AD08DC"/>
    <w:rsid w:val="00AD0944"/>
    <w:rsid w:val="00AD0AA4"/>
    <w:rsid w:val="00AD0B26"/>
    <w:rsid w:val="00AD0B46"/>
    <w:rsid w:val="00AD0CDD"/>
    <w:rsid w:val="00AD0CFD"/>
    <w:rsid w:val="00AD0D9C"/>
    <w:rsid w:val="00AD0E4D"/>
    <w:rsid w:val="00AD104A"/>
    <w:rsid w:val="00AD114E"/>
    <w:rsid w:val="00AD1383"/>
    <w:rsid w:val="00AD13EF"/>
    <w:rsid w:val="00AD1514"/>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F4A"/>
    <w:rsid w:val="00AD3005"/>
    <w:rsid w:val="00AD3089"/>
    <w:rsid w:val="00AD3158"/>
    <w:rsid w:val="00AD31C1"/>
    <w:rsid w:val="00AD3353"/>
    <w:rsid w:val="00AD375B"/>
    <w:rsid w:val="00AD38CB"/>
    <w:rsid w:val="00AD3A21"/>
    <w:rsid w:val="00AD3A27"/>
    <w:rsid w:val="00AD3AAC"/>
    <w:rsid w:val="00AD3DF1"/>
    <w:rsid w:val="00AD3E3D"/>
    <w:rsid w:val="00AD3FF0"/>
    <w:rsid w:val="00AD4022"/>
    <w:rsid w:val="00AD414C"/>
    <w:rsid w:val="00AD420A"/>
    <w:rsid w:val="00AD43BB"/>
    <w:rsid w:val="00AD45FA"/>
    <w:rsid w:val="00AD4603"/>
    <w:rsid w:val="00AD477D"/>
    <w:rsid w:val="00AD47BD"/>
    <w:rsid w:val="00AD4862"/>
    <w:rsid w:val="00AD48C0"/>
    <w:rsid w:val="00AD4A91"/>
    <w:rsid w:val="00AD4B3B"/>
    <w:rsid w:val="00AD4C75"/>
    <w:rsid w:val="00AD4DD4"/>
    <w:rsid w:val="00AD50C1"/>
    <w:rsid w:val="00AD50E7"/>
    <w:rsid w:val="00AD50F4"/>
    <w:rsid w:val="00AD51A1"/>
    <w:rsid w:val="00AD53BD"/>
    <w:rsid w:val="00AD54A8"/>
    <w:rsid w:val="00AD55B1"/>
    <w:rsid w:val="00AD568C"/>
    <w:rsid w:val="00AD569F"/>
    <w:rsid w:val="00AD56DD"/>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8A4"/>
    <w:rsid w:val="00AD78DF"/>
    <w:rsid w:val="00AD79BB"/>
    <w:rsid w:val="00AD7A24"/>
    <w:rsid w:val="00AD7A5C"/>
    <w:rsid w:val="00AD7ADF"/>
    <w:rsid w:val="00AD7B16"/>
    <w:rsid w:val="00AD7CA3"/>
    <w:rsid w:val="00AD7D15"/>
    <w:rsid w:val="00AD7D46"/>
    <w:rsid w:val="00AD7E64"/>
    <w:rsid w:val="00AD7F81"/>
    <w:rsid w:val="00AE004C"/>
    <w:rsid w:val="00AE0311"/>
    <w:rsid w:val="00AE0332"/>
    <w:rsid w:val="00AE0339"/>
    <w:rsid w:val="00AE0354"/>
    <w:rsid w:val="00AE038B"/>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A94"/>
    <w:rsid w:val="00AE6B38"/>
    <w:rsid w:val="00AE6D26"/>
    <w:rsid w:val="00AE6D7E"/>
    <w:rsid w:val="00AE6F0D"/>
    <w:rsid w:val="00AE6FE2"/>
    <w:rsid w:val="00AE72AD"/>
    <w:rsid w:val="00AE72C1"/>
    <w:rsid w:val="00AE7486"/>
    <w:rsid w:val="00AE7513"/>
    <w:rsid w:val="00AE7A78"/>
    <w:rsid w:val="00AE7B01"/>
    <w:rsid w:val="00AE7E1D"/>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10AA"/>
    <w:rsid w:val="00AF111D"/>
    <w:rsid w:val="00AF1158"/>
    <w:rsid w:val="00AF119A"/>
    <w:rsid w:val="00AF1270"/>
    <w:rsid w:val="00AF149B"/>
    <w:rsid w:val="00AF157C"/>
    <w:rsid w:val="00AF1722"/>
    <w:rsid w:val="00AF1778"/>
    <w:rsid w:val="00AF18FE"/>
    <w:rsid w:val="00AF19D4"/>
    <w:rsid w:val="00AF1A02"/>
    <w:rsid w:val="00AF1AC0"/>
    <w:rsid w:val="00AF1B20"/>
    <w:rsid w:val="00AF1BBA"/>
    <w:rsid w:val="00AF1D6A"/>
    <w:rsid w:val="00AF1E85"/>
    <w:rsid w:val="00AF1F78"/>
    <w:rsid w:val="00AF20A2"/>
    <w:rsid w:val="00AF21DD"/>
    <w:rsid w:val="00AF227F"/>
    <w:rsid w:val="00AF236F"/>
    <w:rsid w:val="00AF2726"/>
    <w:rsid w:val="00AF2805"/>
    <w:rsid w:val="00AF2812"/>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707D"/>
    <w:rsid w:val="00AF709E"/>
    <w:rsid w:val="00AF70D5"/>
    <w:rsid w:val="00AF7149"/>
    <w:rsid w:val="00AF71F4"/>
    <w:rsid w:val="00AF722F"/>
    <w:rsid w:val="00AF73A3"/>
    <w:rsid w:val="00AF763F"/>
    <w:rsid w:val="00AF76CC"/>
    <w:rsid w:val="00AF7727"/>
    <w:rsid w:val="00AF77D6"/>
    <w:rsid w:val="00AF77EB"/>
    <w:rsid w:val="00AF7812"/>
    <w:rsid w:val="00AF7874"/>
    <w:rsid w:val="00AF7950"/>
    <w:rsid w:val="00AF79EC"/>
    <w:rsid w:val="00AF7C9F"/>
    <w:rsid w:val="00AF7DD8"/>
    <w:rsid w:val="00AF7E4C"/>
    <w:rsid w:val="00AF7EE7"/>
    <w:rsid w:val="00AF7F0C"/>
    <w:rsid w:val="00B00047"/>
    <w:rsid w:val="00B00211"/>
    <w:rsid w:val="00B0036E"/>
    <w:rsid w:val="00B00515"/>
    <w:rsid w:val="00B00574"/>
    <w:rsid w:val="00B00768"/>
    <w:rsid w:val="00B0083C"/>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2B6"/>
    <w:rsid w:val="00B025E2"/>
    <w:rsid w:val="00B02923"/>
    <w:rsid w:val="00B029DD"/>
    <w:rsid w:val="00B02B69"/>
    <w:rsid w:val="00B02B7F"/>
    <w:rsid w:val="00B02E20"/>
    <w:rsid w:val="00B02EF9"/>
    <w:rsid w:val="00B0315F"/>
    <w:rsid w:val="00B0321D"/>
    <w:rsid w:val="00B03249"/>
    <w:rsid w:val="00B033EF"/>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2A2"/>
    <w:rsid w:val="00B042C0"/>
    <w:rsid w:val="00B043FF"/>
    <w:rsid w:val="00B0443C"/>
    <w:rsid w:val="00B04645"/>
    <w:rsid w:val="00B046FA"/>
    <w:rsid w:val="00B04713"/>
    <w:rsid w:val="00B04732"/>
    <w:rsid w:val="00B0482D"/>
    <w:rsid w:val="00B04932"/>
    <w:rsid w:val="00B049B5"/>
    <w:rsid w:val="00B04AE4"/>
    <w:rsid w:val="00B04AFD"/>
    <w:rsid w:val="00B04C22"/>
    <w:rsid w:val="00B04CF4"/>
    <w:rsid w:val="00B04D12"/>
    <w:rsid w:val="00B04D7E"/>
    <w:rsid w:val="00B04DA4"/>
    <w:rsid w:val="00B04DB5"/>
    <w:rsid w:val="00B04DE0"/>
    <w:rsid w:val="00B04ED2"/>
    <w:rsid w:val="00B04F27"/>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621"/>
    <w:rsid w:val="00B0664A"/>
    <w:rsid w:val="00B0671E"/>
    <w:rsid w:val="00B0679F"/>
    <w:rsid w:val="00B06882"/>
    <w:rsid w:val="00B06907"/>
    <w:rsid w:val="00B0699E"/>
    <w:rsid w:val="00B06A4B"/>
    <w:rsid w:val="00B06A97"/>
    <w:rsid w:val="00B06BDE"/>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D1E"/>
    <w:rsid w:val="00B07D7B"/>
    <w:rsid w:val="00B07D8C"/>
    <w:rsid w:val="00B07DEC"/>
    <w:rsid w:val="00B07F63"/>
    <w:rsid w:val="00B10063"/>
    <w:rsid w:val="00B10136"/>
    <w:rsid w:val="00B1016B"/>
    <w:rsid w:val="00B101D6"/>
    <w:rsid w:val="00B101F7"/>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5D"/>
    <w:rsid w:val="00B122D3"/>
    <w:rsid w:val="00B12361"/>
    <w:rsid w:val="00B126D4"/>
    <w:rsid w:val="00B128F5"/>
    <w:rsid w:val="00B12D60"/>
    <w:rsid w:val="00B12D98"/>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C7"/>
    <w:rsid w:val="00B1434E"/>
    <w:rsid w:val="00B14379"/>
    <w:rsid w:val="00B143C9"/>
    <w:rsid w:val="00B146F5"/>
    <w:rsid w:val="00B147A3"/>
    <w:rsid w:val="00B1488D"/>
    <w:rsid w:val="00B149CA"/>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EB"/>
    <w:rsid w:val="00B1649A"/>
    <w:rsid w:val="00B166A3"/>
    <w:rsid w:val="00B167AF"/>
    <w:rsid w:val="00B169A4"/>
    <w:rsid w:val="00B16B08"/>
    <w:rsid w:val="00B16B79"/>
    <w:rsid w:val="00B16BB5"/>
    <w:rsid w:val="00B16C21"/>
    <w:rsid w:val="00B16CD6"/>
    <w:rsid w:val="00B16D31"/>
    <w:rsid w:val="00B16E1B"/>
    <w:rsid w:val="00B16F7A"/>
    <w:rsid w:val="00B17200"/>
    <w:rsid w:val="00B17302"/>
    <w:rsid w:val="00B17321"/>
    <w:rsid w:val="00B17357"/>
    <w:rsid w:val="00B17375"/>
    <w:rsid w:val="00B17705"/>
    <w:rsid w:val="00B177EB"/>
    <w:rsid w:val="00B1783E"/>
    <w:rsid w:val="00B17935"/>
    <w:rsid w:val="00B17952"/>
    <w:rsid w:val="00B17B33"/>
    <w:rsid w:val="00B17B45"/>
    <w:rsid w:val="00B17B5B"/>
    <w:rsid w:val="00B17EEA"/>
    <w:rsid w:val="00B17F0C"/>
    <w:rsid w:val="00B17FA0"/>
    <w:rsid w:val="00B2000F"/>
    <w:rsid w:val="00B200CF"/>
    <w:rsid w:val="00B2028A"/>
    <w:rsid w:val="00B203B4"/>
    <w:rsid w:val="00B20495"/>
    <w:rsid w:val="00B20562"/>
    <w:rsid w:val="00B20829"/>
    <w:rsid w:val="00B2091B"/>
    <w:rsid w:val="00B20AE5"/>
    <w:rsid w:val="00B20B4D"/>
    <w:rsid w:val="00B20BEF"/>
    <w:rsid w:val="00B20C31"/>
    <w:rsid w:val="00B20C5C"/>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B3"/>
    <w:rsid w:val="00B26A94"/>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56"/>
    <w:rsid w:val="00B27AE1"/>
    <w:rsid w:val="00B27AF3"/>
    <w:rsid w:val="00B27AFB"/>
    <w:rsid w:val="00B27B5D"/>
    <w:rsid w:val="00B27BFA"/>
    <w:rsid w:val="00B27CB1"/>
    <w:rsid w:val="00B27EFD"/>
    <w:rsid w:val="00B30062"/>
    <w:rsid w:val="00B300CB"/>
    <w:rsid w:val="00B302D7"/>
    <w:rsid w:val="00B302F1"/>
    <w:rsid w:val="00B30367"/>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E1B"/>
    <w:rsid w:val="00B30EC7"/>
    <w:rsid w:val="00B3102B"/>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A2B"/>
    <w:rsid w:val="00B32C21"/>
    <w:rsid w:val="00B32C3A"/>
    <w:rsid w:val="00B32CF3"/>
    <w:rsid w:val="00B32D9A"/>
    <w:rsid w:val="00B32D9B"/>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8B9"/>
    <w:rsid w:val="00B348BA"/>
    <w:rsid w:val="00B34A3B"/>
    <w:rsid w:val="00B34B4C"/>
    <w:rsid w:val="00B34BEE"/>
    <w:rsid w:val="00B34D1C"/>
    <w:rsid w:val="00B34E59"/>
    <w:rsid w:val="00B34EF8"/>
    <w:rsid w:val="00B34F24"/>
    <w:rsid w:val="00B34FC2"/>
    <w:rsid w:val="00B35278"/>
    <w:rsid w:val="00B35373"/>
    <w:rsid w:val="00B35379"/>
    <w:rsid w:val="00B3537B"/>
    <w:rsid w:val="00B3538B"/>
    <w:rsid w:val="00B35475"/>
    <w:rsid w:val="00B35954"/>
    <w:rsid w:val="00B3599A"/>
    <w:rsid w:val="00B35A1F"/>
    <w:rsid w:val="00B35AC0"/>
    <w:rsid w:val="00B35B98"/>
    <w:rsid w:val="00B35D1D"/>
    <w:rsid w:val="00B35DF7"/>
    <w:rsid w:val="00B35E49"/>
    <w:rsid w:val="00B35F9B"/>
    <w:rsid w:val="00B36092"/>
    <w:rsid w:val="00B360C7"/>
    <w:rsid w:val="00B360F7"/>
    <w:rsid w:val="00B361D1"/>
    <w:rsid w:val="00B361F7"/>
    <w:rsid w:val="00B363EB"/>
    <w:rsid w:val="00B3640B"/>
    <w:rsid w:val="00B36476"/>
    <w:rsid w:val="00B3649F"/>
    <w:rsid w:val="00B3650A"/>
    <w:rsid w:val="00B36736"/>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418"/>
    <w:rsid w:val="00B404FB"/>
    <w:rsid w:val="00B40556"/>
    <w:rsid w:val="00B4056D"/>
    <w:rsid w:val="00B40582"/>
    <w:rsid w:val="00B40656"/>
    <w:rsid w:val="00B4069B"/>
    <w:rsid w:val="00B406E3"/>
    <w:rsid w:val="00B4085F"/>
    <w:rsid w:val="00B40CC3"/>
    <w:rsid w:val="00B40CF9"/>
    <w:rsid w:val="00B40D2F"/>
    <w:rsid w:val="00B40D45"/>
    <w:rsid w:val="00B40F00"/>
    <w:rsid w:val="00B40F80"/>
    <w:rsid w:val="00B40FDA"/>
    <w:rsid w:val="00B41021"/>
    <w:rsid w:val="00B41106"/>
    <w:rsid w:val="00B41166"/>
    <w:rsid w:val="00B41243"/>
    <w:rsid w:val="00B41278"/>
    <w:rsid w:val="00B412D5"/>
    <w:rsid w:val="00B41641"/>
    <w:rsid w:val="00B41643"/>
    <w:rsid w:val="00B41679"/>
    <w:rsid w:val="00B41693"/>
    <w:rsid w:val="00B41755"/>
    <w:rsid w:val="00B417E1"/>
    <w:rsid w:val="00B4186A"/>
    <w:rsid w:val="00B418AD"/>
    <w:rsid w:val="00B419A9"/>
    <w:rsid w:val="00B419B3"/>
    <w:rsid w:val="00B41A09"/>
    <w:rsid w:val="00B41A54"/>
    <w:rsid w:val="00B41BDC"/>
    <w:rsid w:val="00B41CA5"/>
    <w:rsid w:val="00B41D35"/>
    <w:rsid w:val="00B41D74"/>
    <w:rsid w:val="00B41DA5"/>
    <w:rsid w:val="00B41E49"/>
    <w:rsid w:val="00B41E6F"/>
    <w:rsid w:val="00B41EDD"/>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4105"/>
    <w:rsid w:val="00B44354"/>
    <w:rsid w:val="00B4442B"/>
    <w:rsid w:val="00B444AA"/>
    <w:rsid w:val="00B4456D"/>
    <w:rsid w:val="00B4465E"/>
    <w:rsid w:val="00B446A6"/>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74"/>
    <w:rsid w:val="00B46AB5"/>
    <w:rsid w:val="00B46AB8"/>
    <w:rsid w:val="00B46B23"/>
    <w:rsid w:val="00B46FC1"/>
    <w:rsid w:val="00B4707C"/>
    <w:rsid w:val="00B47141"/>
    <w:rsid w:val="00B471B0"/>
    <w:rsid w:val="00B47287"/>
    <w:rsid w:val="00B472A6"/>
    <w:rsid w:val="00B4734E"/>
    <w:rsid w:val="00B47386"/>
    <w:rsid w:val="00B474CE"/>
    <w:rsid w:val="00B475BF"/>
    <w:rsid w:val="00B47723"/>
    <w:rsid w:val="00B47740"/>
    <w:rsid w:val="00B477AE"/>
    <w:rsid w:val="00B478FE"/>
    <w:rsid w:val="00B47964"/>
    <w:rsid w:val="00B47973"/>
    <w:rsid w:val="00B479F7"/>
    <w:rsid w:val="00B47A54"/>
    <w:rsid w:val="00B47B85"/>
    <w:rsid w:val="00B47DB2"/>
    <w:rsid w:val="00B47DFF"/>
    <w:rsid w:val="00B47E46"/>
    <w:rsid w:val="00B47E9E"/>
    <w:rsid w:val="00B47F89"/>
    <w:rsid w:val="00B50329"/>
    <w:rsid w:val="00B5059B"/>
    <w:rsid w:val="00B505CE"/>
    <w:rsid w:val="00B505D0"/>
    <w:rsid w:val="00B5066F"/>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32"/>
    <w:rsid w:val="00B5258B"/>
    <w:rsid w:val="00B5264F"/>
    <w:rsid w:val="00B527A9"/>
    <w:rsid w:val="00B52961"/>
    <w:rsid w:val="00B52A53"/>
    <w:rsid w:val="00B52D21"/>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CBA"/>
    <w:rsid w:val="00B55D40"/>
    <w:rsid w:val="00B55D70"/>
    <w:rsid w:val="00B56096"/>
    <w:rsid w:val="00B562AE"/>
    <w:rsid w:val="00B5633A"/>
    <w:rsid w:val="00B56378"/>
    <w:rsid w:val="00B563AB"/>
    <w:rsid w:val="00B5670E"/>
    <w:rsid w:val="00B5675E"/>
    <w:rsid w:val="00B56930"/>
    <w:rsid w:val="00B56AD5"/>
    <w:rsid w:val="00B56ADB"/>
    <w:rsid w:val="00B56B18"/>
    <w:rsid w:val="00B56E24"/>
    <w:rsid w:val="00B56EA1"/>
    <w:rsid w:val="00B57008"/>
    <w:rsid w:val="00B57263"/>
    <w:rsid w:val="00B573A3"/>
    <w:rsid w:val="00B573C7"/>
    <w:rsid w:val="00B573E7"/>
    <w:rsid w:val="00B57441"/>
    <w:rsid w:val="00B575EA"/>
    <w:rsid w:val="00B575F3"/>
    <w:rsid w:val="00B57605"/>
    <w:rsid w:val="00B5786C"/>
    <w:rsid w:val="00B578B2"/>
    <w:rsid w:val="00B57B7C"/>
    <w:rsid w:val="00B57E7D"/>
    <w:rsid w:val="00B57FF0"/>
    <w:rsid w:val="00B60096"/>
    <w:rsid w:val="00B600E0"/>
    <w:rsid w:val="00B601F6"/>
    <w:rsid w:val="00B6027A"/>
    <w:rsid w:val="00B603A5"/>
    <w:rsid w:val="00B604B1"/>
    <w:rsid w:val="00B60700"/>
    <w:rsid w:val="00B608EE"/>
    <w:rsid w:val="00B60985"/>
    <w:rsid w:val="00B609D0"/>
    <w:rsid w:val="00B609F9"/>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7F"/>
    <w:rsid w:val="00B632C8"/>
    <w:rsid w:val="00B6349C"/>
    <w:rsid w:val="00B63563"/>
    <w:rsid w:val="00B63645"/>
    <w:rsid w:val="00B636CC"/>
    <w:rsid w:val="00B637EC"/>
    <w:rsid w:val="00B63A20"/>
    <w:rsid w:val="00B63B07"/>
    <w:rsid w:val="00B63B61"/>
    <w:rsid w:val="00B63BCD"/>
    <w:rsid w:val="00B63C27"/>
    <w:rsid w:val="00B63C74"/>
    <w:rsid w:val="00B63D2D"/>
    <w:rsid w:val="00B63E3B"/>
    <w:rsid w:val="00B64061"/>
    <w:rsid w:val="00B640B6"/>
    <w:rsid w:val="00B64269"/>
    <w:rsid w:val="00B64364"/>
    <w:rsid w:val="00B6437B"/>
    <w:rsid w:val="00B643E4"/>
    <w:rsid w:val="00B643FA"/>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563"/>
    <w:rsid w:val="00B70589"/>
    <w:rsid w:val="00B7059D"/>
    <w:rsid w:val="00B7078F"/>
    <w:rsid w:val="00B70A00"/>
    <w:rsid w:val="00B70AED"/>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E2"/>
    <w:rsid w:val="00B7293D"/>
    <w:rsid w:val="00B729FB"/>
    <w:rsid w:val="00B72CBA"/>
    <w:rsid w:val="00B72CC6"/>
    <w:rsid w:val="00B72EC8"/>
    <w:rsid w:val="00B72ECD"/>
    <w:rsid w:val="00B72EEC"/>
    <w:rsid w:val="00B72FE2"/>
    <w:rsid w:val="00B73145"/>
    <w:rsid w:val="00B733D7"/>
    <w:rsid w:val="00B73531"/>
    <w:rsid w:val="00B736CF"/>
    <w:rsid w:val="00B73750"/>
    <w:rsid w:val="00B7378B"/>
    <w:rsid w:val="00B737FC"/>
    <w:rsid w:val="00B7399B"/>
    <w:rsid w:val="00B73BA1"/>
    <w:rsid w:val="00B73CE7"/>
    <w:rsid w:val="00B73E40"/>
    <w:rsid w:val="00B73ED9"/>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B6"/>
    <w:rsid w:val="00B75112"/>
    <w:rsid w:val="00B75195"/>
    <w:rsid w:val="00B751D7"/>
    <w:rsid w:val="00B752A9"/>
    <w:rsid w:val="00B752B5"/>
    <w:rsid w:val="00B7543F"/>
    <w:rsid w:val="00B754DA"/>
    <w:rsid w:val="00B75597"/>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884"/>
    <w:rsid w:val="00B76BD3"/>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DA"/>
    <w:rsid w:val="00B77EB9"/>
    <w:rsid w:val="00B77F10"/>
    <w:rsid w:val="00B80051"/>
    <w:rsid w:val="00B80075"/>
    <w:rsid w:val="00B80082"/>
    <w:rsid w:val="00B8029A"/>
    <w:rsid w:val="00B8047A"/>
    <w:rsid w:val="00B8056E"/>
    <w:rsid w:val="00B8069E"/>
    <w:rsid w:val="00B806D8"/>
    <w:rsid w:val="00B80721"/>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3249"/>
    <w:rsid w:val="00B833A2"/>
    <w:rsid w:val="00B833EA"/>
    <w:rsid w:val="00B83408"/>
    <w:rsid w:val="00B83420"/>
    <w:rsid w:val="00B83520"/>
    <w:rsid w:val="00B8356E"/>
    <w:rsid w:val="00B8362E"/>
    <w:rsid w:val="00B83656"/>
    <w:rsid w:val="00B83876"/>
    <w:rsid w:val="00B839DA"/>
    <w:rsid w:val="00B83A69"/>
    <w:rsid w:val="00B83B7F"/>
    <w:rsid w:val="00B83CDD"/>
    <w:rsid w:val="00B83F92"/>
    <w:rsid w:val="00B8409E"/>
    <w:rsid w:val="00B840A5"/>
    <w:rsid w:val="00B8418D"/>
    <w:rsid w:val="00B84198"/>
    <w:rsid w:val="00B842C7"/>
    <w:rsid w:val="00B842F0"/>
    <w:rsid w:val="00B8431F"/>
    <w:rsid w:val="00B84327"/>
    <w:rsid w:val="00B843EB"/>
    <w:rsid w:val="00B844D8"/>
    <w:rsid w:val="00B845AD"/>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2"/>
    <w:rsid w:val="00B86491"/>
    <w:rsid w:val="00B866FF"/>
    <w:rsid w:val="00B86718"/>
    <w:rsid w:val="00B868C4"/>
    <w:rsid w:val="00B86985"/>
    <w:rsid w:val="00B86A04"/>
    <w:rsid w:val="00B86A06"/>
    <w:rsid w:val="00B86A1B"/>
    <w:rsid w:val="00B86CCB"/>
    <w:rsid w:val="00B86F43"/>
    <w:rsid w:val="00B86FA6"/>
    <w:rsid w:val="00B86FCD"/>
    <w:rsid w:val="00B87008"/>
    <w:rsid w:val="00B8715F"/>
    <w:rsid w:val="00B871D6"/>
    <w:rsid w:val="00B87219"/>
    <w:rsid w:val="00B8738C"/>
    <w:rsid w:val="00B8749F"/>
    <w:rsid w:val="00B877AE"/>
    <w:rsid w:val="00B877BF"/>
    <w:rsid w:val="00B87918"/>
    <w:rsid w:val="00B87B45"/>
    <w:rsid w:val="00B87BE4"/>
    <w:rsid w:val="00B87E88"/>
    <w:rsid w:val="00B90237"/>
    <w:rsid w:val="00B90335"/>
    <w:rsid w:val="00B903E7"/>
    <w:rsid w:val="00B90412"/>
    <w:rsid w:val="00B90705"/>
    <w:rsid w:val="00B9074C"/>
    <w:rsid w:val="00B90883"/>
    <w:rsid w:val="00B909A2"/>
    <w:rsid w:val="00B90A0E"/>
    <w:rsid w:val="00B90A47"/>
    <w:rsid w:val="00B90ED0"/>
    <w:rsid w:val="00B90F35"/>
    <w:rsid w:val="00B90FF4"/>
    <w:rsid w:val="00B91085"/>
    <w:rsid w:val="00B910F3"/>
    <w:rsid w:val="00B91107"/>
    <w:rsid w:val="00B9113F"/>
    <w:rsid w:val="00B91278"/>
    <w:rsid w:val="00B91329"/>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B06"/>
    <w:rsid w:val="00B92E16"/>
    <w:rsid w:val="00B92E26"/>
    <w:rsid w:val="00B92FBE"/>
    <w:rsid w:val="00B92FC6"/>
    <w:rsid w:val="00B92FEB"/>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FD"/>
    <w:rsid w:val="00B9450D"/>
    <w:rsid w:val="00B94528"/>
    <w:rsid w:val="00B9477C"/>
    <w:rsid w:val="00B94796"/>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427"/>
    <w:rsid w:val="00BA0864"/>
    <w:rsid w:val="00BA08AF"/>
    <w:rsid w:val="00BA0A1B"/>
    <w:rsid w:val="00BA0A3C"/>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63D"/>
    <w:rsid w:val="00BA17BA"/>
    <w:rsid w:val="00BA17C4"/>
    <w:rsid w:val="00BA18EE"/>
    <w:rsid w:val="00BA19C5"/>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83D"/>
    <w:rsid w:val="00BA7856"/>
    <w:rsid w:val="00BA796E"/>
    <w:rsid w:val="00BA79E3"/>
    <w:rsid w:val="00BA7A5F"/>
    <w:rsid w:val="00BA7AE0"/>
    <w:rsid w:val="00BA7B03"/>
    <w:rsid w:val="00BA7C72"/>
    <w:rsid w:val="00BA7D26"/>
    <w:rsid w:val="00BA7D4B"/>
    <w:rsid w:val="00BA7DFE"/>
    <w:rsid w:val="00BB002B"/>
    <w:rsid w:val="00BB026F"/>
    <w:rsid w:val="00BB031C"/>
    <w:rsid w:val="00BB035B"/>
    <w:rsid w:val="00BB03E5"/>
    <w:rsid w:val="00BB0448"/>
    <w:rsid w:val="00BB04BC"/>
    <w:rsid w:val="00BB04EB"/>
    <w:rsid w:val="00BB0711"/>
    <w:rsid w:val="00BB07C9"/>
    <w:rsid w:val="00BB08A1"/>
    <w:rsid w:val="00BB0A5E"/>
    <w:rsid w:val="00BB0B61"/>
    <w:rsid w:val="00BB0BFD"/>
    <w:rsid w:val="00BB0C5E"/>
    <w:rsid w:val="00BB0C7D"/>
    <w:rsid w:val="00BB0CBD"/>
    <w:rsid w:val="00BB0E63"/>
    <w:rsid w:val="00BB0EE0"/>
    <w:rsid w:val="00BB0EE8"/>
    <w:rsid w:val="00BB1088"/>
    <w:rsid w:val="00BB1117"/>
    <w:rsid w:val="00BB11F6"/>
    <w:rsid w:val="00BB126D"/>
    <w:rsid w:val="00BB1316"/>
    <w:rsid w:val="00BB13DE"/>
    <w:rsid w:val="00BB14A1"/>
    <w:rsid w:val="00BB14B4"/>
    <w:rsid w:val="00BB1505"/>
    <w:rsid w:val="00BB15D8"/>
    <w:rsid w:val="00BB1658"/>
    <w:rsid w:val="00BB17A3"/>
    <w:rsid w:val="00BB17B5"/>
    <w:rsid w:val="00BB17C9"/>
    <w:rsid w:val="00BB18BA"/>
    <w:rsid w:val="00BB1BD1"/>
    <w:rsid w:val="00BB1C52"/>
    <w:rsid w:val="00BB1CCC"/>
    <w:rsid w:val="00BB1D77"/>
    <w:rsid w:val="00BB1DB5"/>
    <w:rsid w:val="00BB1E7D"/>
    <w:rsid w:val="00BB1EA6"/>
    <w:rsid w:val="00BB1FBF"/>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FB"/>
    <w:rsid w:val="00BB401E"/>
    <w:rsid w:val="00BB405F"/>
    <w:rsid w:val="00BB40C8"/>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9C2"/>
    <w:rsid w:val="00BB6A0B"/>
    <w:rsid w:val="00BB6AB6"/>
    <w:rsid w:val="00BB6B8D"/>
    <w:rsid w:val="00BB6BEB"/>
    <w:rsid w:val="00BB6D7E"/>
    <w:rsid w:val="00BB6D9C"/>
    <w:rsid w:val="00BB6DBC"/>
    <w:rsid w:val="00BB6F06"/>
    <w:rsid w:val="00BB7003"/>
    <w:rsid w:val="00BB7277"/>
    <w:rsid w:val="00BB73E2"/>
    <w:rsid w:val="00BB7583"/>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86"/>
    <w:rsid w:val="00BC1A63"/>
    <w:rsid w:val="00BC1A95"/>
    <w:rsid w:val="00BC1B38"/>
    <w:rsid w:val="00BC1B3A"/>
    <w:rsid w:val="00BC1C12"/>
    <w:rsid w:val="00BC1C83"/>
    <w:rsid w:val="00BC1D92"/>
    <w:rsid w:val="00BC2109"/>
    <w:rsid w:val="00BC2225"/>
    <w:rsid w:val="00BC223E"/>
    <w:rsid w:val="00BC229A"/>
    <w:rsid w:val="00BC2391"/>
    <w:rsid w:val="00BC245E"/>
    <w:rsid w:val="00BC2563"/>
    <w:rsid w:val="00BC25A4"/>
    <w:rsid w:val="00BC25C8"/>
    <w:rsid w:val="00BC2828"/>
    <w:rsid w:val="00BC283C"/>
    <w:rsid w:val="00BC2858"/>
    <w:rsid w:val="00BC2AA8"/>
    <w:rsid w:val="00BC2AFA"/>
    <w:rsid w:val="00BC2B49"/>
    <w:rsid w:val="00BC2BA5"/>
    <w:rsid w:val="00BC2BB8"/>
    <w:rsid w:val="00BC2C0E"/>
    <w:rsid w:val="00BC2E7E"/>
    <w:rsid w:val="00BC2EA6"/>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9C"/>
    <w:rsid w:val="00BC3FEA"/>
    <w:rsid w:val="00BC410F"/>
    <w:rsid w:val="00BC4187"/>
    <w:rsid w:val="00BC428A"/>
    <w:rsid w:val="00BC4473"/>
    <w:rsid w:val="00BC4498"/>
    <w:rsid w:val="00BC44C6"/>
    <w:rsid w:val="00BC4561"/>
    <w:rsid w:val="00BC46FF"/>
    <w:rsid w:val="00BC4838"/>
    <w:rsid w:val="00BC4A60"/>
    <w:rsid w:val="00BC4C2B"/>
    <w:rsid w:val="00BC4C4A"/>
    <w:rsid w:val="00BC4C51"/>
    <w:rsid w:val="00BC4C95"/>
    <w:rsid w:val="00BC4DA3"/>
    <w:rsid w:val="00BC4DE9"/>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F42"/>
    <w:rsid w:val="00BC5F78"/>
    <w:rsid w:val="00BC5FB1"/>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B2"/>
    <w:rsid w:val="00BC7EA8"/>
    <w:rsid w:val="00BD0051"/>
    <w:rsid w:val="00BD00AB"/>
    <w:rsid w:val="00BD011D"/>
    <w:rsid w:val="00BD0140"/>
    <w:rsid w:val="00BD0298"/>
    <w:rsid w:val="00BD035C"/>
    <w:rsid w:val="00BD046F"/>
    <w:rsid w:val="00BD049B"/>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F6"/>
    <w:rsid w:val="00BD1F52"/>
    <w:rsid w:val="00BD1F97"/>
    <w:rsid w:val="00BD1FC6"/>
    <w:rsid w:val="00BD2072"/>
    <w:rsid w:val="00BD20C3"/>
    <w:rsid w:val="00BD2128"/>
    <w:rsid w:val="00BD22DC"/>
    <w:rsid w:val="00BD2429"/>
    <w:rsid w:val="00BD243F"/>
    <w:rsid w:val="00BD245A"/>
    <w:rsid w:val="00BD2582"/>
    <w:rsid w:val="00BD25CF"/>
    <w:rsid w:val="00BD273E"/>
    <w:rsid w:val="00BD2786"/>
    <w:rsid w:val="00BD27A7"/>
    <w:rsid w:val="00BD27E1"/>
    <w:rsid w:val="00BD2842"/>
    <w:rsid w:val="00BD2878"/>
    <w:rsid w:val="00BD28DD"/>
    <w:rsid w:val="00BD2A1F"/>
    <w:rsid w:val="00BD2BD7"/>
    <w:rsid w:val="00BD2C2F"/>
    <w:rsid w:val="00BD2C63"/>
    <w:rsid w:val="00BD2D56"/>
    <w:rsid w:val="00BD2D64"/>
    <w:rsid w:val="00BD2D8C"/>
    <w:rsid w:val="00BD2E01"/>
    <w:rsid w:val="00BD2E3B"/>
    <w:rsid w:val="00BD2FEC"/>
    <w:rsid w:val="00BD3112"/>
    <w:rsid w:val="00BD3156"/>
    <w:rsid w:val="00BD33F2"/>
    <w:rsid w:val="00BD343C"/>
    <w:rsid w:val="00BD34EA"/>
    <w:rsid w:val="00BD3596"/>
    <w:rsid w:val="00BD35BB"/>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BC7"/>
    <w:rsid w:val="00BD5C8F"/>
    <w:rsid w:val="00BD5D41"/>
    <w:rsid w:val="00BD5D55"/>
    <w:rsid w:val="00BD5DFD"/>
    <w:rsid w:val="00BD5E29"/>
    <w:rsid w:val="00BD5E9D"/>
    <w:rsid w:val="00BD5EC8"/>
    <w:rsid w:val="00BD6032"/>
    <w:rsid w:val="00BD61B2"/>
    <w:rsid w:val="00BD62D6"/>
    <w:rsid w:val="00BD6520"/>
    <w:rsid w:val="00BD670F"/>
    <w:rsid w:val="00BD67A3"/>
    <w:rsid w:val="00BD6825"/>
    <w:rsid w:val="00BD684F"/>
    <w:rsid w:val="00BD68FE"/>
    <w:rsid w:val="00BD6925"/>
    <w:rsid w:val="00BD6A1A"/>
    <w:rsid w:val="00BD6B30"/>
    <w:rsid w:val="00BD6B77"/>
    <w:rsid w:val="00BD6B8F"/>
    <w:rsid w:val="00BD6C62"/>
    <w:rsid w:val="00BD6CDC"/>
    <w:rsid w:val="00BD6D32"/>
    <w:rsid w:val="00BD6E64"/>
    <w:rsid w:val="00BD6EAF"/>
    <w:rsid w:val="00BD6FCA"/>
    <w:rsid w:val="00BD6FF4"/>
    <w:rsid w:val="00BD707A"/>
    <w:rsid w:val="00BD7094"/>
    <w:rsid w:val="00BD7140"/>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E3"/>
    <w:rsid w:val="00BE0025"/>
    <w:rsid w:val="00BE010E"/>
    <w:rsid w:val="00BE015E"/>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DE"/>
    <w:rsid w:val="00BE0FFF"/>
    <w:rsid w:val="00BE1193"/>
    <w:rsid w:val="00BE12D2"/>
    <w:rsid w:val="00BE1396"/>
    <w:rsid w:val="00BE146E"/>
    <w:rsid w:val="00BE165B"/>
    <w:rsid w:val="00BE1860"/>
    <w:rsid w:val="00BE1B01"/>
    <w:rsid w:val="00BE1BFD"/>
    <w:rsid w:val="00BE1C05"/>
    <w:rsid w:val="00BE1D01"/>
    <w:rsid w:val="00BE1D4F"/>
    <w:rsid w:val="00BE1DCA"/>
    <w:rsid w:val="00BE1F74"/>
    <w:rsid w:val="00BE204F"/>
    <w:rsid w:val="00BE205C"/>
    <w:rsid w:val="00BE2098"/>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FB7"/>
    <w:rsid w:val="00BF2037"/>
    <w:rsid w:val="00BF2038"/>
    <w:rsid w:val="00BF2043"/>
    <w:rsid w:val="00BF21B3"/>
    <w:rsid w:val="00BF2220"/>
    <w:rsid w:val="00BF2369"/>
    <w:rsid w:val="00BF23CD"/>
    <w:rsid w:val="00BF2737"/>
    <w:rsid w:val="00BF27C3"/>
    <w:rsid w:val="00BF2800"/>
    <w:rsid w:val="00BF2C78"/>
    <w:rsid w:val="00BF2CD8"/>
    <w:rsid w:val="00BF2D29"/>
    <w:rsid w:val="00BF2E0B"/>
    <w:rsid w:val="00BF2FEA"/>
    <w:rsid w:val="00BF3072"/>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22B"/>
    <w:rsid w:val="00BF4446"/>
    <w:rsid w:val="00BF46EC"/>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924"/>
    <w:rsid w:val="00BF5B0E"/>
    <w:rsid w:val="00BF5B1B"/>
    <w:rsid w:val="00BF5B23"/>
    <w:rsid w:val="00BF5B58"/>
    <w:rsid w:val="00BF5C96"/>
    <w:rsid w:val="00BF6056"/>
    <w:rsid w:val="00BF652E"/>
    <w:rsid w:val="00BF676B"/>
    <w:rsid w:val="00BF678B"/>
    <w:rsid w:val="00BF680B"/>
    <w:rsid w:val="00BF68C9"/>
    <w:rsid w:val="00BF6A92"/>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C4"/>
    <w:rsid w:val="00BF7B13"/>
    <w:rsid w:val="00BF7C6A"/>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806"/>
    <w:rsid w:val="00C0091D"/>
    <w:rsid w:val="00C00A54"/>
    <w:rsid w:val="00C00B62"/>
    <w:rsid w:val="00C00B8B"/>
    <w:rsid w:val="00C00BAE"/>
    <w:rsid w:val="00C00CE2"/>
    <w:rsid w:val="00C00D27"/>
    <w:rsid w:val="00C00E01"/>
    <w:rsid w:val="00C00FAD"/>
    <w:rsid w:val="00C00FC0"/>
    <w:rsid w:val="00C00FEB"/>
    <w:rsid w:val="00C0103E"/>
    <w:rsid w:val="00C010EC"/>
    <w:rsid w:val="00C012AC"/>
    <w:rsid w:val="00C014C6"/>
    <w:rsid w:val="00C01506"/>
    <w:rsid w:val="00C01753"/>
    <w:rsid w:val="00C0177E"/>
    <w:rsid w:val="00C017FC"/>
    <w:rsid w:val="00C019EA"/>
    <w:rsid w:val="00C01E04"/>
    <w:rsid w:val="00C01EC7"/>
    <w:rsid w:val="00C01F89"/>
    <w:rsid w:val="00C021A1"/>
    <w:rsid w:val="00C022A3"/>
    <w:rsid w:val="00C02308"/>
    <w:rsid w:val="00C023BC"/>
    <w:rsid w:val="00C02497"/>
    <w:rsid w:val="00C02563"/>
    <w:rsid w:val="00C02587"/>
    <w:rsid w:val="00C025B2"/>
    <w:rsid w:val="00C0281C"/>
    <w:rsid w:val="00C028C0"/>
    <w:rsid w:val="00C028D1"/>
    <w:rsid w:val="00C02911"/>
    <w:rsid w:val="00C02E3B"/>
    <w:rsid w:val="00C03040"/>
    <w:rsid w:val="00C03075"/>
    <w:rsid w:val="00C030BB"/>
    <w:rsid w:val="00C03100"/>
    <w:rsid w:val="00C03447"/>
    <w:rsid w:val="00C034CD"/>
    <w:rsid w:val="00C035BE"/>
    <w:rsid w:val="00C03657"/>
    <w:rsid w:val="00C03690"/>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1B2"/>
    <w:rsid w:val="00C051D2"/>
    <w:rsid w:val="00C052CE"/>
    <w:rsid w:val="00C052F8"/>
    <w:rsid w:val="00C05440"/>
    <w:rsid w:val="00C05490"/>
    <w:rsid w:val="00C054EA"/>
    <w:rsid w:val="00C054F0"/>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45B"/>
    <w:rsid w:val="00C0645C"/>
    <w:rsid w:val="00C0647A"/>
    <w:rsid w:val="00C06510"/>
    <w:rsid w:val="00C0673F"/>
    <w:rsid w:val="00C067F8"/>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74"/>
    <w:rsid w:val="00C077D3"/>
    <w:rsid w:val="00C077F1"/>
    <w:rsid w:val="00C078C8"/>
    <w:rsid w:val="00C078D7"/>
    <w:rsid w:val="00C07991"/>
    <w:rsid w:val="00C079FE"/>
    <w:rsid w:val="00C07A7D"/>
    <w:rsid w:val="00C07AB3"/>
    <w:rsid w:val="00C07B1D"/>
    <w:rsid w:val="00C07C8C"/>
    <w:rsid w:val="00C07CA0"/>
    <w:rsid w:val="00C07CDB"/>
    <w:rsid w:val="00C07D20"/>
    <w:rsid w:val="00C07D9F"/>
    <w:rsid w:val="00C07E35"/>
    <w:rsid w:val="00C10151"/>
    <w:rsid w:val="00C1026E"/>
    <w:rsid w:val="00C10510"/>
    <w:rsid w:val="00C105B7"/>
    <w:rsid w:val="00C1073F"/>
    <w:rsid w:val="00C10A75"/>
    <w:rsid w:val="00C10C96"/>
    <w:rsid w:val="00C10D99"/>
    <w:rsid w:val="00C10DB8"/>
    <w:rsid w:val="00C10E87"/>
    <w:rsid w:val="00C10EFF"/>
    <w:rsid w:val="00C110D6"/>
    <w:rsid w:val="00C1115D"/>
    <w:rsid w:val="00C111AF"/>
    <w:rsid w:val="00C111BB"/>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94"/>
    <w:rsid w:val="00C120CB"/>
    <w:rsid w:val="00C120E3"/>
    <w:rsid w:val="00C120FC"/>
    <w:rsid w:val="00C121E6"/>
    <w:rsid w:val="00C12232"/>
    <w:rsid w:val="00C1249B"/>
    <w:rsid w:val="00C124D8"/>
    <w:rsid w:val="00C12513"/>
    <w:rsid w:val="00C12520"/>
    <w:rsid w:val="00C12738"/>
    <w:rsid w:val="00C12763"/>
    <w:rsid w:val="00C12854"/>
    <w:rsid w:val="00C12A99"/>
    <w:rsid w:val="00C12B02"/>
    <w:rsid w:val="00C12B6E"/>
    <w:rsid w:val="00C12BF8"/>
    <w:rsid w:val="00C12CF8"/>
    <w:rsid w:val="00C12DE8"/>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A"/>
    <w:rsid w:val="00C141E3"/>
    <w:rsid w:val="00C1437E"/>
    <w:rsid w:val="00C143E0"/>
    <w:rsid w:val="00C14483"/>
    <w:rsid w:val="00C145D8"/>
    <w:rsid w:val="00C14617"/>
    <w:rsid w:val="00C14782"/>
    <w:rsid w:val="00C1487F"/>
    <w:rsid w:val="00C148F5"/>
    <w:rsid w:val="00C14A2A"/>
    <w:rsid w:val="00C14AE5"/>
    <w:rsid w:val="00C14B4C"/>
    <w:rsid w:val="00C14C99"/>
    <w:rsid w:val="00C14D90"/>
    <w:rsid w:val="00C14DD7"/>
    <w:rsid w:val="00C14E06"/>
    <w:rsid w:val="00C14EFF"/>
    <w:rsid w:val="00C15134"/>
    <w:rsid w:val="00C1519E"/>
    <w:rsid w:val="00C15232"/>
    <w:rsid w:val="00C15274"/>
    <w:rsid w:val="00C15341"/>
    <w:rsid w:val="00C1538A"/>
    <w:rsid w:val="00C153D7"/>
    <w:rsid w:val="00C15406"/>
    <w:rsid w:val="00C156BA"/>
    <w:rsid w:val="00C157EF"/>
    <w:rsid w:val="00C157FB"/>
    <w:rsid w:val="00C15851"/>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F1"/>
    <w:rsid w:val="00C1703B"/>
    <w:rsid w:val="00C17080"/>
    <w:rsid w:val="00C17216"/>
    <w:rsid w:val="00C17470"/>
    <w:rsid w:val="00C17631"/>
    <w:rsid w:val="00C176C1"/>
    <w:rsid w:val="00C17760"/>
    <w:rsid w:val="00C1781A"/>
    <w:rsid w:val="00C17948"/>
    <w:rsid w:val="00C17960"/>
    <w:rsid w:val="00C179B9"/>
    <w:rsid w:val="00C17AFD"/>
    <w:rsid w:val="00C17B26"/>
    <w:rsid w:val="00C17B3C"/>
    <w:rsid w:val="00C17C75"/>
    <w:rsid w:val="00C17F10"/>
    <w:rsid w:val="00C17F41"/>
    <w:rsid w:val="00C17F6A"/>
    <w:rsid w:val="00C17F86"/>
    <w:rsid w:val="00C200BF"/>
    <w:rsid w:val="00C200EA"/>
    <w:rsid w:val="00C20150"/>
    <w:rsid w:val="00C2016C"/>
    <w:rsid w:val="00C201A9"/>
    <w:rsid w:val="00C2029C"/>
    <w:rsid w:val="00C202CA"/>
    <w:rsid w:val="00C203CB"/>
    <w:rsid w:val="00C20578"/>
    <w:rsid w:val="00C20586"/>
    <w:rsid w:val="00C20702"/>
    <w:rsid w:val="00C20976"/>
    <w:rsid w:val="00C20A42"/>
    <w:rsid w:val="00C20B7D"/>
    <w:rsid w:val="00C20BFA"/>
    <w:rsid w:val="00C20C6E"/>
    <w:rsid w:val="00C20DE6"/>
    <w:rsid w:val="00C20F84"/>
    <w:rsid w:val="00C21082"/>
    <w:rsid w:val="00C2111A"/>
    <w:rsid w:val="00C2117E"/>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6"/>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C7"/>
    <w:rsid w:val="00C23D0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6EE"/>
    <w:rsid w:val="00C247CC"/>
    <w:rsid w:val="00C24A08"/>
    <w:rsid w:val="00C24B24"/>
    <w:rsid w:val="00C24C99"/>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C6D"/>
    <w:rsid w:val="00C25CDD"/>
    <w:rsid w:val="00C25E8B"/>
    <w:rsid w:val="00C25F16"/>
    <w:rsid w:val="00C262E7"/>
    <w:rsid w:val="00C262F6"/>
    <w:rsid w:val="00C264DB"/>
    <w:rsid w:val="00C26576"/>
    <w:rsid w:val="00C266A9"/>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282"/>
    <w:rsid w:val="00C27319"/>
    <w:rsid w:val="00C2731B"/>
    <w:rsid w:val="00C27500"/>
    <w:rsid w:val="00C27611"/>
    <w:rsid w:val="00C276B6"/>
    <w:rsid w:val="00C27703"/>
    <w:rsid w:val="00C2771D"/>
    <w:rsid w:val="00C2772E"/>
    <w:rsid w:val="00C27758"/>
    <w:rsid w:val="00C27990"/>
    <w:rsid w:val="00C27AC0"/>
    <w:rsid w:val="00C27B3D"/>
    <w:rsid w:val="00C27CDF"/>
    <w:rsid w:val="00C27D6A"/>
    <w:rsid w:val="00C27DCC"/>
    <w:rsid w:val="00C27F7F"/>
    <w:rsid w:val="00C300C2"/>
    <w:rsid w:val="00C301E0"/>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5D"/>
    <w:rsid w:val="00C3179F"/>
    <w:rsid w:val="00C31B5F"/>
    <w:rsid w:val="00C31C0D"/>
    <w:rsid w:val="00C31CD0"/>
    <w:rsid w:val="00C32027"/>
    <w:rsid w:val="00C32077"/>
    <w:rsid w:val="00C320A5"/>
    <w:rsid w:val="00C320E8"/>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336"/>
    <w:rsid w:val="00C33396"/>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96"/>
    <w:rsid w:val="00C35799"/>
    <w:rsid w:val="00C3581A"/>
    <w:rsid w:val="00C35848"/>
    <w:rsid w:val="00C358FE"/>
    <w:rsid w:val="00C359C7"/>
    <w:rsid w:val="00C35A36"/>
    <w:rsid w:val="00C35AA8"/>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AC"/>
    <w:rsid w:val="00C417D4"/>
    <w:rsid w:val="00C41889"/>
    <w:rsid w:val="00C41973"/>
    <w:rsid w:val="00C419A4"/>
    <w:rsid w:val="00C41AA1"/>
    <w:rsid w:val="00C41E6F"/>
    <w:rsid w:val="00C41F42"/>
    <w:rsid w:val="00C41F5F"/>
    <w:rsid w:val="00C41FAE"/>
    <w:rsid w:val="00C42051"/>
    <w:rsid w:val="00C422AD"/>
    <w:rsid w:val="00C4247A"/>
    <w:rsid w:val="00C424C2"/>
    <w:rsid w:val="00C4251E"/>
    <w:rsid w:val="00C42529"/>
    <w:rsid w:val="00C42651"/>
    <w:rsid w:val="00C42821"/>
    <w:rsid w:val="00C42883"/>
    <w:rsid w:val="00C42930"/>
    <w:rsid w:val="00C42947"/>
    <w:rsid w:val="00C42A5A"/>
    <w:rsid w:val="00C42C77"/>
    <w:rsid w:val="00C42CED"/>
    <w:rsid w:val="00C42E26"/>
    <w:rsid w:val="00C42EEA"/>
    <w:rsid w:val="00C42FEE"/>
    <w:rsid w:val="00C432E8"/>
    <w:rsid w:val="00C4334D"/>
    <w:rsid w:val="00C43422"/>
    <w:rsid w:val="00C4361A"/>
    <w:rsid w:val="00C4375F"/>
    <w:rsid w:val="00C437F2"/>
    <w:rsid w:val="00C4380D"/>
    <w:rsid w:val="00C4381D"/>
    <w:rsid w:val="00C43C1A"/>
    <w:rsid w:val="00C43C3A"/>
    <w:rsid w:val="00C43CED"/>
    <w:rsid w:val="00C43D37"/>
    <w:rsid w:val="00C43F1F"/>
    <w:rsid w:val="00C43F20"/>
    <w:rsid w:val="00C43F7C"/>
    <w:rsid w:val="00C43F7E"/>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B3"/>
    <w:rsid w:val="00C46CC1"/>
    <w:rsid w:val="00C46DA8"/>
    <w:rsid w:val="00C46E55"/>
    <w:rsid w:val="00C470C4"/>
    <w:rsid w:val="00C472A1"/>
    <w:rsid w:val="00C47332"/>
    <w:rsid w:val="00C47349"/>
    <w:rsid w:val="00C4734A"/>
    <w:rsid w:val="00C4736A"/>
    <w:rsid w:val="00C47565"/>
    <w:rsid w:val="00C47578"/>
    <w:rsid w:val="00C4760E"/>
    <w:rsid w:val="00C476E3"/>
    <w:rsid w:val="00C477B3"/>
    <w:rsid w:val="00C4787F"/>
    <w:rsid w:val="00C479D3"/>
    <w:rsid w:val="00C47AAC"/>
    <w:rsid w:val="00C47BC6"/>
    <w:rsid w:val="00C47C5D"/>
    <w:rsid w:val="00C47CD3"/>
    <w:rsid w:val="00C47D04"/>
    <w:rsid w:val="00C47D54"/>
    <w:rsid w:val="00C47E80"/>
    <w:rsid w:val="00C47F22"/>
    <w:rsid w:val="00C47F3B"/>
    <w:rsid w:val="00C500C1"/>
    <w:rsid w:val="00C5034A"/>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212"/>
    <w:rsid w:val="00C513A1"/>
    <w:rsid w:val="00C51463"/>
    <w:rsid w:val="00C515A3"/>
    <w:rsid w:val="00C51884"/>
    <w:rsid w:val="00C5190B"/>
    <w:rsid w:val="00C51930"/>
    <w:rsid w:val="00C51CFE"/>
    <w:rsid w:val="00C51D16"/>
    <w:rsid w:val="00C51E18"/>
    <w:rsid w:val="00C51EBC"/>
    <w:rsid w:val="00C52103"/>
    <w:rsid w:val="00C5224C"/>
    <w:rsid w:val="00C522CE"/>
    <w:rsid w:val="00C52350"/>
    <w:rsid w:val="00C523D0"/>
    <w:rsid w:val="00C524B3"/>
    <w:rsid w:val="00C524C5"/>
    <w:rsid w:val="00C524D6"/>
    <w:rsid w:val="00C5254C"/>
    <w:rsid w:val="00C525E8"/>
    <w:rsid w:val="00C5269E"/>
    <w:rsid w:val="00C526BE"/>
    <w:rsid w:val="00C526EA"/>
    <w:rsid w:val="00C52799"/>
    <w:rsid w:val="00C52801"/>
    <w:rsid w:val="00C5289C"/>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E8"/>
    <w:rsid w:val="00C53624"/>
    <w:rsid w:val="00C53642"/>
    <w:rsid w:val="00C5367A"/>
    <w:rsid w:val="00C53749"/>
    <w:rsid w:val="00C538AB"/>
    <w:rsid w:val="00C53A32"/>
    <w:rsid w:val="00C53A3C"/>
    <w:rsid w:val="00C53AB1"/>
    <w:rsid w:val="00C53B01"/>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D6B"/>
    <w:rsid w:val="00C56DBD"/>
    <w:rsid w:val="00C56DEB"/>
    <w:rsid w:val="00C56E35"/>
    <w:rsid w:val="00C570FF"/>
    <w:rsid w:val="00C572DB"/>
    <w:rsid w:val="00C57518"/>
    <w:rsid w:val="00C57527"/>
    <w:rsid w:val="00C5760D"/>
    <w:rsid w:val="00C5770D"/>
    <w:rsid w:val="00C577D1"/>
    <w:rsid w:val="00C577F2"/>
    <w:rsid w:val="00C57826"/>
    <w:rsid w:val="00C578AF"/>
    <w:rsid w:val="00C57AAA"/>
    <w:rsid w:val="00C57AC4"/>
    <w:rsid w:val="00C57BD7"/>
    <w:rsid w:val="00C57E41"/>
    <w:rsid w:val="00C57F33"/>
    <w:rsid w:val="00C57FF5"/>
    <w:rsid w:val="00C6004B"/>
    <w:rsid w:val="00C600B9"/>
    <w:rsid w:val="00C6013E"/>
    <w:rsid w:val="00C601AB"/>
    <w:rsid w:val="00C60228"/>
    <w:rsid w:val="00C6023D"/>
    <w:rsid w:val="00C603CE"/>
    <w:rsid w:val="00C603F3"/>
    <w:rsid w:val="00C60486"/>
    <w:rsid w:val="00C604F0"/>
    <w:rsid w:val="00C605DE"/>
    <w:rsid w:val="00C6069F"/>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C7"/>
    <w:rsid w:val="00C630F3"/>
    <w:rsid w:val="00C6338F"/>
    <w:rsid w:val="00C6347F"/>
    <w:rsid w:val="00C635D3"/>
    <w:rsid w:val="00C63675"/>
    <w:rsid w:val="00C636B3"/>
    <w:rsid w:val="00C636EA"/>
    <w:rsid w:val="00C637A2"/>
    <w:rsid w:val="00C638A9"/>
    <w:rsid w:val="00C639B1"/>
    <w:rsid w:val="00C63A5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52"/>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3C4"/>
    <w:rsid w:val="00C663F0"/>
    <w:rsid w:val="00C6640E"/>
    <w:rsid w:val="00C66419"/>
    <w:rsid w:val="00C664FC"/>
    <w:rsid w:val="00C66596"/>
    <w:rsid w:val="00C665DE"/>
    <w:rsid w:val="00C666C9"/>
    <w:rsid w:val="00C6672B"/>
    <w:rsid w:val="00C667F3"/>
    <w:rsid w:val="00C6696C"/>
    <w:rsid w:val="00C66A1C"/>
    <w:rsid w:val="00C66BF9"/>
    <w:rsid w:val="00C66CE9"/>
    <w:rsid w:val="00C66D53"/>
    <w:rsid w:val="00C66EAF"/>
    <w:rsid w:val="00C66FB6"/>
    <w:rsid w:val="00C67146"/>
    <w:rsid w:val="00C672E6"/>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853"/>
    <w:rsid w:val="00C70861"/>
    <w:rsid w:val="00C708F1"/>
    <w:rsid w:val="00C7092B"/>
    <w:rsid w:val="00C7099B"/>
    <w:rsid w:val="00C70AE1"/>
    <w:rsid w:val="00C70B0B"/>
    <w:rsid w:val="00C70C40"/>
    <w:rsid w:val="00C70CE7"/>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BCE"/>
    <w:rsid w:val="00C72C62"/>
    <w:rsid w:val="00C72C64"/>
    <w:rsid w:val="00C72E57"/>
    <w:rsid w:val="00C72F33"/>
    <w:rsid w:val="00C730D9"/>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A"/>
    <w:rsid w:val="00C76923"/>
    <w:rsid w:val="00C769B5"/>
    <w:rsid w:val="00C76B2B"/>
    <w:rsid w:val="00C76BBD"/>
    <w:rsid w:val="00C76D63"/>
    <w:rsid w:val="00C76EB4"/>
    <w:rsid w:val="00C77034"/>
    <w:rsid w:val="00C770D2"/>
    <w:rsid w:val="00C77171"/>
    <w:rsid w:val="00C77243"/>
    <w:rsid w:val="00C773E9"/>
    <w:rsid w:val="00C77542"/>
    <w:rsid w:val="00C775AA"/>
    <w:rsid w:val="00C775DB"/>
    <w:rsid w:val="00C7760F"/>
    <w:rsid w:val="00C776B6"/>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A67"/>
    <w:rsid w:val="00C83AD7"/>
    <w:rsid w:val="00C83C6A"/>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C2"/>
    <w:rsid w:val="00C84C2E"/>
    <w:rsid w:val="00C84C4B"/>
    <w:rsid w:val="00C84C50"/>
    <w:rsid w:val="00C84C82"/>
    <w:rsid w:val="00C84CF6"/>
    <w:rsid w:val="00C84D82"/>
    <w:rsid w:val="00C84E27"/>
    <w:rsid w:val="00C84E6A"/>
    <w:rsid w:val="00C84ECB"/>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E8"/>
    <w:rsid w:val="00C86860"/>
    <w:rsid w:val="00C868C5"/>
    <w:rsid w:val="00C86910"/>
    <w:rsid w:val="00C869DC"/>
    <w:rsid w:val="00C86A98"/>
    <w:rsid w:val="00C86B89"/>
    <w:rsid w:val="00C86C6B"/>
    <w:rsid w:val="00C86D04"/>
    <w:rsid w:val="00C86D2B"/>
    <w:rsid w:val="00C86D75"/>
    <w:rsid w:val="00C86E48"/>
    <w:rsid w:val="00C86E5D"/>
    <w:rsid w:val="00C86F86"/>
    <w:rsid w:val="00C86FCB"/>
    <w:rsid w:val="00C870AA"/>
    <w:rsid w:val="00C870D0"/>
    <w:rsid w:val="00C872A8"/>
    <w:rsid w:val="00C873AE"/>
    <w:rsid w:val="00C87456"/>
    <w:rsid w:val="00C876EB"/>
    <w:rsid w:val="00C87710"/>
    <w:rsid w:val="00C87BC3"/>
    <w:rsid w:val="00C87CA7"/>
    <w:rsid w:val="00C87DC9"/>
    <w:rsid w:val="00C87EA7"/>
    <w:rsid w:val="00C90010"/>
    <w:rsid w:val="00C900B3"/>
    <w:rsid w:val="00C900FE"/>
    <w:rsid w:val="00C901DA"/>
    <w:rsid w:val="00C9025D"/>
    <w:rsid w:val="00C903CA"/>
    <w:rsid w:val="00C90432"/>
    <w:rsid w:val="00C906A9"/>
    <w:rsid w:val="00C90792"/>
    <w:rsid w:val="00C9079C"/>
    <w:rsid w:val="00C909B3"/>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835"/>
    <w:rsid w:val="00C92A74"/>
    <w:rsid w:val="00C92B12"/>
    <w:rsid w:val="00C92CCF"/>
    <w:rsid w:val="00C92CDE"/>
    <w:rsid w:val="00C92D02"/>
    <w:rsid w:val="00C92D70"/>
    <w:rsid w:val="00C93045"/>
    <w:rsid w:val="00C93213"/>
    <w:rsid w:val="00C9340F"/>
    <w:rsid w:val="00C934D0"/>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41"/>
    <w:rsid w:val="00C93F96"/>
    <w:rsid w:val="00C940C3"/>
    <w:rsid w:val="00C941F7"/>
    <w:rsid w:val="00C9431C"/>
    <w:rsid w:val="00C94338"/>
    <w:rsid w:val="00C944CB"/>
    <w:rsid w:val="00C9459F"/>
    <w:rsid w:val="00C9460F"/>
    <w:rsid w:val="00C94649"/>
    <w:rsid w:val="00C946BD"/>
    <w:rsid w:val="00C94731"/>
    <w:rsid w:val="00C9484A"/>
    <w:rsid w:val="00C94A5C"/>
    <w:rsid w:val="00C94A5F"/>
    <w:rsid w:val="00C94B02"/>
    <w:rsid w:val="00C94B3B"/>
    <w:rsid w:val="00C94BDE"/>
    <w:rsid w:val="00C94C26"/>
    <w:rsid w:val="00C94DA7"/>
    <w:rsid w:val="00C94E28"/>
    <w:rsid w:val="00C950CD"/>
    <w:rsid w:val="00C9512D"/>
    <w:rsid w:val="00C951C0"/>
    <w:rsid w:val="00C951C6"/>
    <w:rsid w:val="00C9524D"/>
    <w:rsid w:val="00C95257"/>
    <w:rsid w:val="00C952C8"/>
    <w:rsid w:val="00C952F3"/>
    <w:rsid w:val="00C9531C"/>
    <w:rsid w:val="00C95490"/>
    <w:rsid w:val="00C95546"/>
    <w:rsid w:val="00C9558F"/>
    <w:rsid w:val="00C95603"/>
    <w:rsid w:val="00C956B7"/>
    <w:rsid w:val="00C95766"/>
    <w:rsid w:val="00C95772"/>
    <w:rsid w:val="00C957E5"/>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DDA"/>
    <w:rsid w:val="00CA0EBF"/>
    <w:rsid w:val="00CA1090"/>
    <w:rsid w:val="00CA10DA"/>
    <w:rsid w:val="00CA1111"/>
    <w:rsid w:val="00CA128E"/>
    <w:rsid w:val="00CA12B8"/>
    <w:rsid w:val="00CA12D3"/>
    <w:rsid w:val="00CA141B"/>
    <w:rsid w:val="00CA1713"/>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37D"/>
    <w:rsid w:val="00CA33F8"/>
    <w:rsid w:val="00CA353F"/>
    <w:rsid w:val="00CA371E"/>
    <w:rsid w:val="00CA3978"/>
    <w:rsid w:val="00CA398C"/>
    <w:rsid w:val="00CA39F4"/>
    <w:rsid w:val="00CA39FF"/>
    <w:rsid w:val="00CA3B40"/>
    <w:rsid w:val="00CA3B83"/>
    <w:rsid w:val="00CA3C3A"/>
    <w:rsid w:val="00CA3C67"/>
    <w:rsid w:val="00CA3D43"/>
    <w:rsid w:val="00CA3D56"/>
    <w:rsid w:val="00CA3E1A"/>
    <w:rsid w:val="00CA3ED2"/>
    <w:rsid w:val="00CA40C9"/>
    <w:rsid w:val="00CA4279"/>
    <w:rsid w:val="00CA43FF"/>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758"/>
    <w:rsid w:val="00CA676C"/>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DE"/>
    <w:rsid w:val="00CA7285"/>
    <w:rsid w:val="00CA72A0"/>
    <w:rsid w:val="00CA73CA"/>
    <w:rsid w:val="00CA74E2"/>
    <w:rsid w:val="00CA74F6"/>
    <w:rsid w:val="00CA752F"/>
    <w:rsid w:val="00CA760D"/>
    <w:rsid w:val="00CA76A5"/>
    <w:rsid w:val="00CA7780"/>
    <w:rsid w:val="00CA7833"/>
    <w:rsid w:val="00CA7901"/>
    <w:rsid w:val="00CA792F"/>
    <w:rsid w:val="00CA7957"/>
    <w:rsid w:val="00CA7967"/>
    <w:rsid w:val="00CA79DF"/>
    <w:rsid w:val="00CA7A83"/>
    <w:rsid w:val="00CA7B32"/>
    <w:rsid w:val="00CA7C1C"/>
    <w:rsid w:val="00CA7D7F"/>
    <w:rsid w:val="00CA7D8B"/>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E"/>
    <w:rsid w:val="00CB09C6"/>
    <w:rsid w:val="00CB09E8"/>
    <w:rsid w:val="00CB09FE"/>
    <w:rsid w:val="00CB0A17"/>
    <w:rsid w:val="00CB0A84"/>
    <w:rsid w:val="00CB0B4D"/>
    <w:rsid w:val="00CB0CCA"/>
    <w:rsid w:val="00CB0DF0"/>
    <w:rsid w:val="00CB0F51"/>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5C4"/>
    <w:rsid w:val="00CB25CA"/>
    <w:rsid w:val="00CB2646"/>
    <w:rsid w:val="00CB273D"/>
    <w:rsid w:val="00CB2818"/>
    <w:rsid w:val="00CB2853"/>
    <w:rsid w:val="00CB29AB"/>
    <w:rsid w:val="00CB2A1B"/>
    <w:rsid w:val="00CB2A33"/>
    <w:rsid w:val="00CB2AD9"/>
    <w:rsid w:val="00CB2B4A"/>
    <w:rsid w:val="00CB2BCF"/>
    <w:rsid w:val="00CB2C07"/>
    <w:rsid w:val="00CB2C14"/>
    <w:rsid w:val="00CB2CDE"/>
    <w:rsid w:val="00CB2D03"/>
    <w:rsid w:val="00CB2D26"/>
    <w:rsid w:val="00CB2D65"/>
    <w:rsid w:val="00CB320D"/>
    <w:rsid w:val="00CB321A"/>
    <w:rsid w:val="00CB3356"/>
    <w:rsid w:val="00CB3363"/>
    <w:rsid w:val="00CB35C7"/>
    <w:rsid w:val="00CB367F"/>
    <w:rsid w:val="00CB38A7"/>
    <w:rsid w:val="00CB3B7B"/>
    <w:rsid w:val="00CB3D27"/>
    <w:rsid w:val="00CB3EB6"/>
    <w:rsid w:val="00CB4111"/>
    <w:rsid w:val="00CB43BC"/>
    <w:rsid w:val="00CB461D"/>
    <w:rsid w:val="00CB4677"/>
    <w:rsid w:val="00CB4876"/>
    <w:rsid w:val="00CB4907"/>
    <w:rsid w:val="00CB4A19"/>
    <w:rsid w:val="00CB4AA1"/>
    <w:rsid w:val="00CB4B52"/>
    <w:rsid w:val="00CB4C66"/>
    <w:rsid w:val="00CB4F0A"/>
    <w:rsid w:val="00CB503C"/>
    <w:rsid w:val="00CB51A4"/>
    <w:rsid w:val="00CB5499"/>
    <w:rsid w:val="00CB54F8"/>
    <w:rsid w:val="00CB56E6"/>
    <w:rsid w:val="00CB5739"/>
    <w:rsid w:val="00CB5784"/>
    <w:rsid w:val="00CB5960"/>
    <w:rsid w:val="00CB59A8"/>
    <w:rsid w:val="00CB59DA"/>
    <w:rsid w:val="00CB5A2E"/>
    <w:rsid w:val="00CB5AEE"/>
    <w:rsid w:val="00CB5C71"/>
    <w:rsid w:val="00CB5CE4"/>
    <w:rsid w:val="00CB5D8B"/>
    <w:rsid w:val="00CB5D91"/>
    <w:rsid w:val="00CB5D93"/>
    <w:rsid w:val="00CB5E53"/>
    <w:rsid w:val="00CB5EF7"/>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218"/>
    <w:rsid w:val="00CB7224"/>
    <w:rsid w:val="00CB72F0"/>
    <w:rsid w:val="00CB7340"/>
    <w:rsid w:val="00CB739A"/>
    <w:rsid w:val="00CB73F2"/>
    <w:rsid w:val="00CB751D"/>
    <w:rsid w:val="00CB763C"/>
    <w:rsid w:val="00CB77CC"/>
    <w:rsid w:val="00CB783A"/>
    <w:rsid w:val="00CB786B"/>
    <w:rsid w:val="00CB78CB"/>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207"/>
    <w:rsid w:val="00CC738B"/>
    <w:rsid w:val="00CC7482"/>
    <w:rsid w:val="00CC757A"/>
    <w:rsid w:val="00CC7A2F"/>
    <w:rsid w:val="00CC7AC4"/>
    <w:rsid w:val="00CC7C42"/>
    <w:rsid w:val="00CC7C89"/>
    <w:rsid w:val="00CC7CA5"/>
    <w:rsid w:val="00CC7CC5"/>
    <w:rsid w:val="00CC7CE0"/>
    <w:rsid w:val="00CC7D11"/>
    <w:rsid w:val="00CC7FCE"/>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D14"/>
    <w:rsid w:val="00CD1D55"/>
    <w:rsid w:val="00CD1D98"/>
    <w:rsid w:val="00CD1DA4"/>
    <w:rsid w:val="00CD216D"/>
    <w:rsid w:val="00CD2303"/>
    <w:rsid w:val="00CD2322"/>
    <w:rsid w:val="00CD23E4"/>
    <w:rsid w:val="00CD24B8"/>
    <w:rsid w:val="00CD25A0"/>
    <w:rsid w:val="00CD27A4"/>
    <w:rsid w:val="00CD2A53"/>
    <w:rsid w:val="00CD2A70"/>
    <w:rsid w:val="00CD2B96"/>
    <w:rsid w:val="00CD2BF8"/>
    <w:rsid w:val="00CD2F81"/>
    <w:rsid w:val="00CD3000"/>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FD9"/>
    <w:rsid w:val="00CD40C6"/>
    <w:rsid w:val="00CD4202"/>
    <w:rsid w:val="00CD4247"/>
    <w:rsid w:val="00CD434D"/>
    <w:rsid w:val="00CD44C6"/>
    <w:rsid w:val="00CD4503"/>
    <w:rsid w:val="00CD4619"/>
    <w:rsid w:val="00CD4A3C"/>
    <w:rsid w:val="00CD4AFD"/>
    <w:rsid w:val="00CD4C97"/>
    <w:rsid w:val="00CD4CB2"/>
    <w:rsid w:val="00CD4CD0"/>
    <w:rsid w:val="00CD4EF9"/>
    <w:rsid w:val="00CD5091"/>
    <w:rsid w:val="00CD5301"/>
    <w:rsid w:val="00CD549F"/>
    <w:rsid w:val="00CD55BC"/>
    <w:rsid w:val="00CD56D9"/>
    <w:rsid w:val="00CD56DB"/>
    <w:rsid w:val="00CD5727"/>
    <w:rsid w:val="00CD581F"/>
    <w:rsid w:val="00CD5866"/>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7303"/>
    <w:rsid w:val="00CD7442"/>
    <w:rsid w:val="00CD747F"/>
    <w:rsid w:val="00CD74C7"/>
    <w:rsid w:val="00CD77CC"/>
    <w:rsid w:val="00CD798B"/>
    <w:rsid w:val="00CD7AA0"/>
    <w:rsid w:val="00CD7B11"/>
    <w:rsid w:val="00CD7BA0"/>
    <w:rsid w:val="00CD7D3E"/>
    <w:rsid w:val="00CD7E09"/>
    <w:rsid w:val="00CD7F06"/>
    <w:rsid w:val="00CD7F75"/>
    <w:rsid w:val="00CE0046"/>
    <w:rsid w:val="00CE0092"/>
    <w:rsid w:val="00CE00A8"/>
    <w:rsid w:val="00CE00D0"/>
    <w:rsid w:val="00CE0180"/>
    <w:rsid w:val="00CE0272"/>
    <w:rsid w:val="00CE02A1"/>
    <w:rsid w:val="00CE0381"/>
    <w:rsid w:val="00CE0396"/>
    <w:rsid w:val="00CE0454"/>
    <w:rsid w:val="00CE0601"/>
    <w:rsid w:val="00CE0621"/>
    <w:rsid w:val="00CE07D5"/>
    <w:rsid w:val="00CE0837"/>
    <w:rsid w:val="00CE084A"/>
    <w:rsid w:val="00CE0866"/>
    <w:rsid w:val="00CE089A"/>
    <w:rsid w:val="00CE0907"/>
    <w:rsid w:val="00CE0B69"/>
    <w:rsid w:val="00CE0B85"/>
    <w:rsid w:val="00CE0CBA"/>
    <w:rsid w:val="00CE0D58"/>
    <w:rsid w:val="00CE0ECD"/>
    <w:rsid w:val="00CE1010"/>
    <w:rsid w:val="00CE1028"/>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41"/>
    <w:rsid w:val="00CE1CF8"/>
    <w:rsid w:val="00CE1D37"/>
    <w:rsid w:val="00CE1D3F"/>
    <w:rsid w:val="00CE1D84"/>
    <w:rsid w:val="00CE1D9B"/>
    <w:rsid w:val="00CE1F06"/>
    <w:rsid w:val="00CE2042"/>
    <w:rsid w:val="00CE23CA"/>
    <w:rsid w:val="00CE255F"/>
    <w:rsid w:val="00CE2685"/>
    <w:rsid w:val="00CE2763"/>
    <w:rsid w:val="00CE27B1"/>
    <w:rsid w:val="00CE28B3"/>
    <w:rsid w:val="00CE291E"/>
    <w:rsid w:val="00CE29F0"/>
    <w:rsid w:val="00CE2AA7"/>
    <w:rsid w:val="00CE2B0B"/>
    <w:rsid w:val="00CE2C8B"/>
    <w:rsid w:val="00CE2D66"/>
    <w:rsid w:val="00CE2E6F"/>
    <w:rsid w:val="00CE2FDA"/>
    <w:rsid w:val="00CE305E"/>
    <w:rsid w:val="00CE315E"/>
    <w:rsid w:val="00CE342A"/>
    <w:rsid w:val="00CE3691"/>
    <w:rsid w:val="00CE36A4"/>
    <w:rsid w:val="00CE36A8"/>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BF"/>
    <w:rsid w:val="00CE4A84"/>
    <w:rsid w:val="00CE4BFD"/>
    <w:rsid w:val="00CE4C60"/>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1044"/>
    <w:rsid w:val="00CF1082"/>
    <w:rsid w:val="00CF10C5"/>
    <w:rsid w:val="00CF1181"/>
    <w:rsid w:val="00CF120A"/>
    <w:rsid w:val="00CF1253"/>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A09"/>
    <w:rsid w:val="00CF3A32"/>
    <w:rsid w:val="00CF3AC6"/>
    <w:rsid w:val="00CF3CE8"/>
    <w:rsid w:val="00CF3CEA"/>
    <w:rsid w:val="00CF3E0F"/>
    <w:rsid w:val="00CF3E27"/>
    <w:rsid w:val="00CF3FCB"/>
    <w:rsid w:val="00CF41C1"/>
    <w:rsid w:val="00CF42EA"/>
    <w:rsid w:val="00CF43BC"/>
    <w:rsid w:val="00CF4426"/>
    <w:rsid w:val="00CF44DE"/>
    <w:rsid w:val="00CF460D"/>
    <w:rsid w:val="00CF4688"/>
    <w:rsid w:val="00CF4741"/>
    <w:rsid w:val="00CF47D9"/>
    <w:rsid w:val="00CF48F4"/>
    <w:rsid w:val="00CF49C4"/>
    <w:rsid w:val="00CF4B45"/>
    <w:rsid w:val="00CF4BC3"/>
    <w:rsid w:val="00CF4F01"/>
    <w:rsid w:val="00CF4FFC"/>
    <w:rsid w:val="00CF50BE"/>
    <w:rsid w:val="00CF50C3"/>
    <w:rsid w:val="00CF5208"/>
    <w:rsid w:val="00CF5373"/>
    <w:rsid w:val="00CF53F0"/>
    <w:rsid w:val="00CF5406"/>
    <w:rsid w:val="00CF5422"/>
    <w:rsid w:val="00CF5480"/>
    <w:rsid w:val="00CF54E3"/>
    <w:rsid w:val="00CF55C0"/>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F8"/>
    <w:rsid w:val="00D00618"/>
    <w:rsid w:val="00D0062E"/>
    <w:rsid w:val="00D007AF"/>
    <w:rsid w:val="00D009C3"/>
    <w:rsid w:val="00D009F1"/>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3C1"/>
    <w:rsid w:val="00D023CA"/>
    <w:rsid w:val="00D023D4"/>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E5F"/>
    <w:rsid w:val="00D060D2"/>
    <w:rsid w:val="00D0627F"/>
    <w:rsid w:val="00D06284"/>
    <w:rsid w:val="00D06358"/>
    <w:rsid w:val="00D063DE"/>
    <w:rsid w:val="00D0642B"/>
    <w:rsid w:val="00D06472"/>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BC"/>
    <w:rsid w:val="00D075DD"/>
    <w:rsid w:val="00D07803"/>
    <w:rsid w:val="00D07A68"/>
    <w:rsid w:val="00D07ACC"/>
    <w:rsid w:val="00D07B44"/>
    <w:rsid w:val="00D07BE2"/>
    <w:rsid w:val="00D07D5E"/>
    <w:rsid w:val="00D07F45"/>
    <w:rsid w:val="00D07F4E"/>
    <w:rsid w:val="00D1004F"/>
    <w:rsid w:val="00D1034C"/>
    <w:rsid w:val="00D103E0"/>
    <w:rsid w:val="00D10520"/>
    <w:rsid w:val="00D105A5"/>
    <w:rsid w:val="00D1068D"/>
    <w:rsid w:val="00D106B8"/>
    <w:rsid w:val="00D10836"/>
    <w:rsid w:val="00D108E0"/>
    <w:rsid w:val="00D10C8C"/>
    <w:rsid w:val="00D10EC4"/>
    <w:rsid w:val="00D112B2"/>
    <w:rsid w:val="00D112E1"/>
    <w:rsid w:val="00D114B8"/>
    <w:rsid w:val="00D11699"/>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9A"/>
    <w:rsid w:val="00D13CDE"/>
    <w:rsid w:val="00D13CEB"/>
    <w:rsid w:val="00D13D4B"/>
    <w:rsid w:val="00D13D55"/>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E8"/>
    <w:rsid w:val="00D14C14"/>
    <w:rsid w:val="00D14D99"/>
    <w:rsid w:val="00D14DCB"/>
    <w:rsid w:val="00D14E32"/>
    <w:rsid w:val="00D14ED1"/>
    <w:rsid w:val="00D14F61"/>
    <w:rsid w:val="00D15094"/>
    <w:rsid w:val="00D150A2"/>
    <w:rsid w:val="00D151EA"/>
    <w:rsid w:val="00D15277"/>
    <w:rsid w:val="00D1529C"/>
    <w:rsid w:val="00D1532E"/>
    <w:rsid w:val="00D15362"/>
    <w:rsid w:val="00D153C2"/>
    <w:rsid w:val="00D15655"/>
    <w:rsid w:val="00D158D8"/>
    <w:rsid w:val="00D15921"/>
    <w:rsid w:val="00D15A23"/>
    <w:rsid w:val="00D15A9C"/>
    <w:rsid w:val="00D15C96"/>
    <w:rsid w:val="00D15D3F"/>
    <w:rsid w:val="00D15DAD"/>
    <w:rsid w:val="00D15E5C"/>
    <w:rsid w:val="00D15F83"/>
    <w:rsid w:val="00D16036"/>
    <w:rsid w:val="00D16037"/>
    <w:rsid w:val="00D1617E"/>
    <w:rsid w:val="00D161AE"/>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E61"/>
    <w:rsid w:val="00D17F86"/>
    <w:rsid w:val="00D20098"/>
    <w:rsid w:val="00D2027A"/>
    <w:rsid w:val="00D20292"/>
    <w:rsid w:val="00D20443"/>
    <w:rsid w:val="00D20550"/>
    <w:rsid w:val="00D20669"/>
    <w:rsid w:val="00D206AF"/>
    <w:rsid w:val="00D2078D"/>
    <w:rsid w:val="00D207AE"/>
    <w:rsid w:val="00D207C6"/>
    <w:rsid w:val="00D20908"/>
    <w:rsid w:val="00D209C7"/>
    <w:rsid w:val="00D20A0E"/>
    <w:rsid w:val="00D20A24"/>
    <w:rsid w:val="00D20C8F"/>
    <w:rsid w:val="00D20CF9"/>
    <w:rsid w:val="00D20D54"/>
    <w:rsid w:val="00D20DE7"/>
    <w:rsid w:val="00D20E63"/>
    <w:rsid w:val="00D20F3F"/>
    <w:rsid w:val="00D20F78"/>
    <w:rsid w:val="00D21467"/>
    <w:rsid w:val="00D2146C"/>
    <w:rsid w:val="00D21479"/>
    <w:rsid w:val="00D21494"/>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149"/>
    <w:rsid w:val="00D222D9"/>
    <w:rsid w:val="00D222EC"/>
    <w:rsid w:val="00D2238E"/>
    <w:rsid w:val="00D22493"/>
    <w:rsid w:val="00D224FC"/>
    <w:rsid w:val="00D226AB"/>
    <w:rsid w:val="00D2286B"/>
    <w:rsid w:val="00D2287C"/>
    <w:rsid w:val="00D228B8"/>
    <w:rsid w:val="00D228C7"/>
    <w:rsid w:val="00D228D5"/>
    <w:rsid w:val="00D22ABB"/>
    <w:rsid w:val="00D22CDB"/>
    <w:rsid w:val="00D22DED"/>
    <w:rsid w:val="00D22E8C"/>
    <w:rsid w:val="00D230F5"/>
    <w:rsid w:val="00D23124"/>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5030"/>
    <w:rsid w:val="00D2503D"/>
    <w:rsid w:val="00D25041"/>
    <w:rsid w:val="00D251D8"/>
    <w:rsid w:val="00D253B0"/>
    <w:rsid w:val="00D253B1"/>
    <w:rsid w:val="00D25576"/>
    <w:rsid w:val="00D2564E"/>
    <w:rsid w:val="00D25699"/>
    <w:rsid w:val="00D257EE"/>
    <w:rsid w:val="00D25872"/>
    <w:rsid w:val="00D258F6"/>
    <w:rsid w:val="00D259E2"/>
    <w:rsid w:val="00D25A71"/>
    <w:rsid w:val="00D25AB9"/>
    <w:rsid w:val="00D25C7D"/>
    <w:rsid w:val="00D25D26"/>
    <w:rsid w:val="00D26023"/>
    <w:rsid w:val="00D26167"/>
    <w:rsid w:val="00D261A5"/>
    <w:rsid w:val="00D26421"/>
    <w:rsid w:val="00D264DE"/>
    <w:rsid w:val="00D264E6"/>
    <w:rsid w:val="00D26586"/>
    <w:rsid w:val="00D26774"/>
    <w:rsid w:val="00D2687C"/>
    <w:rsid w:val="00D2689A"/>
    <w:rsid w:val="00D26902"/>
    <w:rsid w:val="00D269B4"/>
    <w:rsid w:val="00D26A56"/>
    <w:rsid w:val="00D26BFC"/>
    <w:rsid w:val="00D26E32"/>
    <w:rsid w:val="00D2705F"/>
    <w:rsid w:val="00D27060"/>
    <w:rsid w:val="00D2706B"/>
    <w:rsid w:val="00D2709A"/>
    <w:rsid w:val="00D271C8"/>
    <w:rsid w:val="00D27293"/>
    <w:rsid w:val="00D27580"/>
    <w:rsid w:val="00D27600"/>
    <w:rsid w:val="00D2767A"/>
    <w:rsid w:val="00D276BA"/>
    <w:rsid w:val="00D27857"/>
    <w:rsid w:val="00D27910"/>
    <w:rsid w:val="00D27920"/>
    <w:rsid w:val="00D27B87"/>
    <w:rsid w:val="00D30053"/>
    <w:rsid w:val="00D301E1"/>
    <w:rsid w:val="00D302E9"/>
    <w:rsid w:val="00D303E1"/>
    <w:rsid w:val="00D30403"/>
    <w:rsid w:val="00D3043A"/>
    <w:rsid w:val="00D304AF"/>
    <w:rsid w:val="00D305E6"/>
    <w:rsid w:val="00D306F0"/>
    <w:rsid w:val="00D3089A"/>
    <w:rsid w:val="00D3098B"/>
    <w:rsid w:val="00D30BCB"/>
    <w:rsid w:val="00D30DB3"/>
    <w:rsid w:val="00D30F7A"/>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FF"/>
    <w:rsid w:val="00D3424E"/>
    <w:rsid w:val="00D342D9"/>
    <w:rsid w:val="00D34342"/>
    <w:rsid w:val="00D3446B"/>
    <w:rsid w:val="00D3469B"/>
    <w:rsid w:val="00D34725"/>
    <w:rsid w:val="00D34931"/>
    <w:rsid w:val="00D34AF6"/>
    <w:rsid w:val="00D34CAE"/>
    <w:rsid w:val="00D34CBE"/>
    <w:rsid w:val="00D34D41"/>
    <w:rsid w:val="00D34D76"/>
    <w:rsid w:val="00D34DCB"/>
    <w:rsid w:val="00D34FC3"/>
    <w:rsid w:val="00D35040"/>
    <w:rsid w:val="00D35043"/>
    <w:rsid w:val="00D350EA"/>
    <w:rsid w:val="00D35252"/>
    <w:rsid w:val="00D35289"/>
    <w:rsid w:val="00D352A5"/>
    <w:rsid w:val="00D35364"/>
    <w:rsid w:val="00D354C4"/>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D8"/>
    <w:rsid w:val="00D37BF2"/>
    <w:rsid w:val="00D37E02"/>
    <w:rsid w:val="00D4018B"/>
    <w:rsid w:val="00D401FC"/>
    <w:rsid w:val="00D40357"/>
    <w:rsid w:val="00D40382"/>
    <w:rsid w:val="00D4056F"/>
    <w:rsid w:val="00D40638"/>
    <w:rsid w:val="00D4073D"/>
    <w:rsid w:val="00D4077F"/>
    <w:rsid w:val="00D407CF"/>
    <w:rsid w:val="00D408BC"/>
    <w:rsid w:val="00D409B3"/>
    <w:rsid w:val="00D40A21"/>
    <w:rsid w:val="00D40C48"/>
    <w:rsid w:val="00D40C5A"/>
    <w:rsid w:val="00D40E0A"/>
    <w:rsid w:val="00D40FDE"/>
    <w:rsid w:val="00D4108F"/>
    <w:rsid w:val="00D4128B"/>
    <w:rsid w:val="00D41640"/>
    <w:rsid w:val="00D418C9"/>
    <w:rsid w:val="00D41A3A"/>
    <w:rsid w:val="00D41D34"/>
    <w:rsid w:val="00D41DE1"/>
    <w:rsid w:val="00D41FB4"/>
    <w:rsid w:val="00D4201D"/>
    <w:rsid w:val="00D42044"/>
    <w:rsid w:val="00D4209F"/>
    <w:rsid w:val="00D420FA"/>
    <w:rsid w:val="00D42179"/>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C2"/>
    <w:rsid w:val="00D45D85"/>
    <w:rsid w:val="00D45DAC"/>
    <w:rsid w:val="00D45DCB"/>
    <w:rsid w:val="00D4600A"/>
    <w:rsid w:val="00D460B4"/>
    <w:rsid w:val="00D46128"/>
    <w:rsid w:val="00D461BB"/>
    <w:rsid w:val="00D4625E"/>
    <w:rsid w:val="00D464D7"/>
    <w:rsid w:val="00D46AA7"/>
    <w:rsid w:val="00D46F06"/>
    <w:rsid w:val="00D470E8"/>
    <w:rsid w:val="00D4711A"/>
    <w:rsid w:val="00D47235"/>
    <w:rsid w:val="00D4742A"/>
    <w:rsid w:val="00D474C2"/>
    <w:rsid w:val="00D47587"/>
    <w:rsid w:val="00D4767A"/>
    <w:rsid w:val="00D47A22"/>
    <w:rsid w:val="00D47A63"/>
    <w:rsid w:val="00D47C02"/>
    <w:rsid w:val="00D47D12"/>
    <w:rsid w:val="00D47D63"/>
    <w:rsid w:val="00D47F0F"/>
    <w:rsid w:val="00D47FA6"/>
    <w:rsid w:val="00D47FBA"/>
    <w:rsid w:val="00D47FBD"/>
    <w:rsid w:val="00D47FF9"/>
    <w:rsid w:val="00D50017"/>
    <w:rsid w:val="00D50087"/>
    <w:rsid w:val="00D5009B"/>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70D"/>
    <w:rsid w:val="00D517A9"/>
    <w:rsid w:val="00D517EC"/>
    <w:rsid w:val="00D519F6"/>
    <w:rsid w:val="00D51BAF"/>
    <w:rsid w:val="00D51C1C"/>
    <w:rsid w:val="00D51F1B"/>
    <w:rsid w:val="00D51F4A"/>
    <w:rsid w:val="00D51F70"/>
    <w:rsid w:val="00D5225F"/>
    <w:rsid w:val="00D5231D"/>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96"/>
    <w:rsid w:val="00D537F3"/>
    <w:rsid w:val="00D5380D"/>
    <w:rsid w:val="00D5395D"/>
    <w:rsid w:val="00D53A61"/>
    <w:rsid w:val="00D53B45"/>
    <w:rsid w:val="00D53BEF"/>
    <w:rsid w:val="00D53C58"/>
    <w:rsid w:val="00D53F0D"/>
    <w:rsid w:val="00D54031"/>
    <w:rsid w:val="00D54078"/>
    <w:rsid w:val="00D541A9"/>
    <w:rsid w:val="00D54234"/>
    <w:rsid w:val="00D54281"/>
    <w:rsid w:val="00D543DE"/>
    <w:rsid w:val="00D544F9"/>
    <w:rsid w:val="00D545CB"/>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373"/>
    <w:rsid w:val="00D5738B"/>
    <w:rsid w:val="00D573A6"/>
    <w:rsid w:val="00D57421"/>
    <w:rsid w:val="00D5745B"/>
    <w:rsid w:val="00D57829"/>
    <w:rsid w:val="00D57923"/>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E7"/>
    <w:rsid w:val="00D60C33"/>
    <w:rsid w:val="00D60D25"/>
    <w:rsid w:val="00D60ECC"/>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63D"/>
    <w:rsid w:val="00D6279C"/>
    <w:rsid w:val="00D627C7"/>
    <w:rsid w:val="00D629BB"/>
    <w:rsid w:val="00D62BA9"/>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2B3"/>
    <w:rsid w:val="00D643BF"/>
    <w:rsid w:val="00D643DC"/>
    <w:rsid w:val="00D64506"/>
    <w:rsid w:val="00D645DB"/>
    <w:rsid w:val="00D64633"/>
    <w:rsid w:val="00D64813"/>
    <w:rsid w:val="00D64830"/>
    <w:rsid w:val="00D6496C"/>
    <w:rsid w:val="00D64A32"/>
    <w:rsid w:val="00D64C36"/>
    <w:rsid w:val="00D64DE6"/>
    <w:rsid w:val="00D64E4A"/>
    <w:rsid w:val="00D64EE9"/>
    <w:rsid w:val="00D64EF0"/>
    <w:rsid w:val="00D64F16"/>
    <w:rsid w:val="00D650F9"/>
    <w:rsid w:val="00D65153"/>
    <w:rsid w:val="00D6529C"/>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6007"/>
    <w:rsid w:val="00D6605E"/>
    <w:rsid w:val="00D66087"/>
    <w:rsid w:val="00D66157"/>
    <w:rsid w:val="00D66187"/>
    <w:rsid w:val="00D66256"/>
    <w:rsid w:val="00D662E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733"/>
    <w:rsid w:val="00D6779F"/>
    <w:rsid w:val="00D6781D"/>
    <w:rsid w:val="00D67827"/>
    <w:rsid w:val="00D67AB9"/>
    <w:rsid w:val="00D67C0C"/>
    <w:rsid w:val="00D67C3E"/>
    <w:rsid w:val="00D67D74"/>
    <w:rsid w:val="00D67D9C"/>
    <w:rsid w:val="00D67FF3"/>
    <w:rsid w:val="00D70070"/>
    <w:rsid w:val="00D700F1"/>
    <w:rsid w:val="00D7025A"/>
    <w:rsid w:val="00D7040D"/>
    <w:rsid w:val="00D7043B"/>
    <w:rsid w:val="00D7047E"/>
    <w:rsid w:val="00D705EB"/>
    <w:rsid w:val="00D707BD"/>
    <w:rsid w:val="00D70811"/>
    <w:rsid w:val="00D70814"/>
    <w:rsid w:val="00D70924"/>
    <w:rsid w:val="00D709C8"/>
    <w:rsid w:val="00D70CAF"/>
    <w:rsid w:val="00D70D86"/>
    <w:rsid w:val="00D70E26"/>
    <w:rsid w:val="00D70F23"/>
    <w:rsid w:val="00D70F72"/>
    <w:rsid w:val="00D710D3"/>
    <w:rsid w:val="00D71145"/>
    <w:rsid w:val="00D7115D"/>
    <w:rsid w:val="00D7123B"/>
    <w:rsid w:val="00D712EB"/>
    <w:rsid w:val="00D714E5"/>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4D4"/>
    <w:rsid w:val="00D724E3"/>
    <w:rsid w:val="00D72500"/>
    <w:rsid w:val="00D72792"/>
    <w:rsid w:val="00D72875"/>
    <w:rsid w:val="00D729C0"/>
    <w:rsid w:val="00D72AE9"/>
    <w:rsid w:val="00D72C53"/>
    <w:rsid w:val="00D72CEC"/>
    <w:rsid w:val="00D72E79"/>
    <w:rsid w:val="00D72EBA"/>
    <w:rsid w:val="00D73049"/>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94E"/>
    <w:rsid w:val="00D779D9"/>
    <w:rsid w:val="00D779EA"/>
    <w:rsid w:val="00D77A90"/>
    <w:rsid w:val="00D77ACC"/>
    <w:rsid w:val="00D77AED"/>
    <w:rsid w:val="00D77B1B"/>
    <w:rsid w:val="00D77D36"/>
    <w:rsid w:val="00D77F5A"/>
    <w:rsid w:val="00D8003D"/>
    <w:rsid w:val="00D800B6"/>
    <w:rsid w:val="00D800CB"/>
    <w:rsid w:val="00D80134"/>
    <w:rsid w:val="00D8016C"/>
    <w:rsid w:val="00D801FB"/>
    <w:rsid w:val="00D802A6"/>
    <w:rsid w:val="00D8035A"/>
    <w:rsid w:val="00D803A2"/>
    <w:rsid w:val="00D803BF"/>
    <w:rsid w:val="00D80554"/>
    <w:rsid w:val="00D8059F"/>
    <w:rsid w:val="00D807B0"/>
    <w:rsid w:val="00D80845"/>
    <w:rsid w:val="00D80862"/>
    <w:rsid w:val="00D80942"/>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A5C"/>
    <w:rsid w:val="00D82BC7"/>
    <w:rsid w:val="00D82C34"/>
    <w:rsid w:val="00D82ECE"/>
    <w:rsid w:val="00D830EA"/>
    <w:rsid w:val="00D83276"/>
    <w:rsid w:val="00D83350"/>
    <w:rsid w:val="00D833F3"/>
    <w:rsid w:val="00D834DC"/>
    <w:rsid w:val="00D83623"/>
    <w:rsid w:val="00D83673"/>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2E"/>
    <w:rsid w:val="00D851C6"/>
    <w:rsid w:val="00D8536A"/>
    <w:rsid w:val="00D85377"/>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FFC"/>
    <w:rsid w:val="00D8704F"/>
    <w:rsid w:val="00D8711F"/>
    <w:rsid w:val="00D87149"/>
    <w:rsid w:val="00D87175"/>
    <w:rsid w:val="00D87216"/>
    <w:rsid w:val="00D87238"/>
    <w:rsid w:val="00D872CF"/>
    <w:rsid w:val="00D873B3"/>
    <w:rsid w:val="00D87501"/>
    <w:rsid w:val="00D87649"/>
    <w:rsid w:val="00D8797C"/>
    <w:rsid w:val="00D87BE3"/>
    <w:rsid w:val="00D87DBD"/>
    <w:rsid w:val="00D87DF2"/>
    <w:rsid w:val="00D87E1F"/>
    <w:rsid w:val="00D87E78"/>
    <w:rsid w:val="00D87EFD"/>
    <w:rsid w:val="00D87F79"/>
    <w:rsid w:val="00D900A4"/>
    <w:rsid w:val="00D90159"/>
    <w:rsid w:val="00D90183"/>
    <w:rsid w:val="00D901E8"/>
    <w:rsid w:val="00D9023B"/>
    <w:rsid w:val="00D90295"/>
    <w:rsid w:val="00D902F0"/>
    <w:rsid w:val="00D904C6"/>
    <w:rsid w:val="00D90751"/>
    <w:rsid w:val="00D9076C"/>
    <w:rsid w:val="00D9082C"/>
    <w:rsid w:val="00D90860"/>
    <w:rsid w:val="00D90911"/>
    <w:rsid w:val="00D9092E"/>
    <w:rsid w:val="00D909A0"/>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297"/>
    <w:rsid w:val="00D9329C"/>
    <w:rsid w:val="00D933F2"/>
    <w:rsid w:val="00D93472"/>
    <w:rsid w:val="00D93546"/>
    <w:rsid w:val="00D93611"/>
    <w:rsid w:val="00D936EA"/>
    <w:rsid w:val="00D937DA"/>
    <w:rsid w:val="00D937FE"/>
    <w:rsid w:val="00D93809"/>
    <w:rsid w:val="00D9383E"/>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6A6"/>
    <w:rsid w:val="00D96752"/>
    <w:rsid w:val="00D96866"/>
    <w:rsid w:val="00D968F2"/>
    <w:rsid w:val="00D968FE"/>
    <w:rsid w:val="00D96A89"/>
    <w:rsid w:val="00D96ABC"/>
    <w:rsid w:val="00D96AC6"/>
    <w:rsid w:val="00D96B84"/>
    <w:rsid w:val="00D96C3E"/>
    <w:rsid w:val="00D96C48"/>
    <w:rsid w:val="00D96DA5"/>
    <w:rsid w:val="00D97224"/>
    <w:rsid w:val="00D97349"/>
    <w:rsid w:val="00D973E1"/>
    <w:rsid w:val="00D97685"/>
    <w:rsid w:val="00D9776D"/>
    <w:rsid w:val="00D9782A"/>
    <w:rsid w:val="00D97A64"/>
    <w:rsid w:val="00D97AD9"/>
    <w:rsid w:val="00D97B11"/>
    <w:rsid w:val="00D97B9A"/>
    <w:rsid w:val="00D97CD6"/>
    <w:rsid w:val="00D97CE2"/>
    <w:rsid w:val="00D97D26"/>
    <w:rsid w:val="00D97D9C"/>
    <w:rsid w:val="00D97E46"/>
    <w:rsid w:val="00D97E82"/>
    <w:rsid w:val="00D97F4E"/>
    <w:rsid w:val="00DA00EA"/>
    <w:rsid w:val="00DA023B"/>
    <w:rsid w:val="00DA027F"/>
    <w:rsid w:val="00DA0405"/>
    <w:rsid w:val="00DA042D"/>
    <w:rsid w:val="00DA0817"/>
    <w:rsid w:val="00DA08B9"/>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223"/>
    <w:rsid w:val="00DA225A"/>
    <w:rsid w:val="00DA22E6"/>
    <w:rsid w:val="00DA2359"/>
    <w:rsid w:val="00DA275D"/>
    <w:rsid w:val="00DA29EC"/>
    <w:rsid w:val="00DA2A76"/>
    <w:rsid w:val="00DA2EBB"/>
    <w:rsid w:val="00DA2F92"/>
    <w:rsid w:val="00DA3064"/>
    <w:rsid w:val="00DA309A"/>
    <w:rsid w:val="00DA3513"/>
    <w:rsid w:val="00DA3580"/>
    <w:rsid w:val="00DA37E3"/>
    <w:rsid w:val="00DA38FB"/>
    <w:rsid w:val="00DA399B"/>
    <w:rsid w:val="00DA3AB8"/>
    <w:rsid w:val="00DA3B3C"/>
    <w:rsid w:val="00DA3BC8"/>
    <w:rsid w:val="00DA3CA7"/>
    <w:rsid w:val="00DA3D92"/>
    <w:rsid w:val="00DA3F63"/>
    <w:rsid w:val="00DA3F7C"/>
    <w:rsid w:val="00DA4030"/>
    <w:rsid w:val="00DA4127"/>
    <w:rsid w:val="00DA41E0"/>
    <w:rsid w:val="00DA4230"/>
    <w:rsid w:val="00DA42D0"/>
    <w:rsid w:val="00DA4303"/>
    <w:rsid w:val="00DA4331"/>
    <w:rsid w:val="00DA4525"/>
    <w:rsid w:val="00DA4548"/>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87"/>
    <w:rsid w:val="00DA5DC9"/>
    <w:rsid w:val="00DA5E6F"/>
    <w:rsid w:val="00DA5F64"/>
    <w:rsid w:val="00DA5F8F"/>
    <w:rsid w:val="00DA610A"/>
    <w:rsid w:val="00DA623C"/>
    <w:rsid w:val="00DA6273"/>
    <w:rsid w:val="00DA63BB"/>
    <w:rsid w:val="00DA63D0"/>
    <w:rsid w:val="00DA63DE"/>
    <w:rsid w:val="00DA6585"/>
    <w:rsid w:val="00DA663A"/>
    <w:rsid w:val="00DA67D2"/>
    <w:rsid w:val="00DA68D7"/>
    <w:rsid w:val="00DA6965"/>
    <w:rsid w:val="00DA6A6A"/>
    <w:rsid w:val="00DA6EF0"/>
    <w:rsid w:val="00DA6F5F"/>
    <w:rsid w:val="00DA6FA2"/>
    <w:rsid w:val="00DA70D3"/>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3039"/>
    <w:rsid w:val="00DB3064"/>
    <w:rsid w:val="00DB306E"/>
    <w:rsid w:val="00DB30ED"/>
    <w:rsid w:val="00DB3128"/>
    <w:rsid w:val="00DB31CA"/>
    <w:rsid w:val="00DB326F"/>
    <w:rsid w:val="00DB339D"/>
    <w:rsid w:val="00DB34A4"/>
    <w:rsid w:val="00DB34AB"/>
    <w:rsid w:val="00DB34E0"/>
    <w:rsid w:val="00DB3537"/>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F4"/>
    <w:rsid w:val="00DB5104"/>
    <w:rsid w:val="00DB512F"/>
    <w:rsid w:val="00DB51EF"/>
    <w:rsid w:val="00DB52CE"/>
    <w:rsid w:val="00DB52FD"/>
    <w:rsid w:val="00DB53A4"/>
    <w:rsid w:val="00DB556D"/>
    <w:rsid w:val="00DB55DD"/>
    <w:rsid w:val="00DB56AD"/>
    <w:rsid w:val="00DB57D3"/>
    <w:rsid w:val="00DB5893"/>
    <w:rsid w:val="00DB595A"/>
    <w:rsid w:val="00DB5AE3"/>
    <w:rsid w:val="00DB5B4F"/>
    <w:rsid w:val="00DB5BA3"/>
    <w:rsid w:val="00DB5DD1"/>
    <w:rsid w:val="00DB5DF1"/>
    <w:rsid w:val="00DB5F71"/>
    <w:rsid w:val="00DB6039"/>
    <w:rsid w:val="00DB61F3"/>
    <w:rsid w:val="00DB62C3"/>
    <w:rsid w:val="00DB6318"/>
    <w:rsid w:val="00DB638A"/>
    <w:rsid w:val="00DB63FE"/>
    <w:rsid w:val="00DB6458"/>
    <w:rsid w:val="00DB651E"/>
    <w:rsid w:val="00DB6548"/>
    <w:rsid w:val="00DB667A"/>
    <w:rsid w:val="00DB6A21"/>
    <w:rsid w:val="00DB6A7B"/>
    <w:rsid w:val="00DB6AAB"/>
    <w:rsid w:val="00DB6B28"/>
    <w:rsid w:val="00DB6B33"/>
    <w:rsid w:val="00DB6B81"/>
    <w:rsid w:val="00DB6BEC"/>
    <w:rsid w:val="00DB6C32"/>
    <w:rsid w:val="00DB6CF6"/>
    <w:rsid w:val="00DB6DE3"/>
    <w:rsid w:val="00DB6DED"/>
    <w:rsid w:val="00DB6E2F"/>
    <w:rsid w:val="00DB6FEF"/>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61"/>
    <w:rsid w:val="00DC18DE"/>
    <w:rsid w:val="00DC1A0E"/>
    <w:rsid w:val="00DC1A44"/>
    <w:rsid w:val="00DC1C88"/>
    <w:rsid w:val="00DC1E40"/>
    <w:rsid w:val="00DC1F36"/>
    <w:rsid w:val="00DC1F40"/>
    <w:rsid w:val="00DC1FF1"/>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AF"/>
    <w:rsid w:val="00DC6E46"/>
    <w:rsid w:val="00DC6E74"/>
    <w:rsid w:val="00DC6E87"/>
    <w:rsid w:val="00DC6F4C"/>
    <w:rsid w:val="00DC70A1"/>
    <w:rsid w:val="00DC7104"/>
    <w:rsid w:val="00DC7322"/>
    <w:rsid w:val="00DC73E0"/>
    <w:rsid w:val="00DC742B"/>
    <w:rsid w:val="00DC74B7"/>
    <w:rsid w:val="00DC74D6"/>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9F"/>
    <w:rsid w:val="00DD3F4F"/>
    <w:rsid w:val="00DD3FE2"/>
    <w:rsid w:val="00DD4073"/>
    <w:rsid w:val="00DD40BC"/>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7026"/>
    <w:rsid w:val="00DD7126"/>
    <w:rsid w:val="00DD7162"/>
    <w:rsid w:val="00DD7369"/>
    <w:rsid w:val="00DD7433"/>
    <w:rsid w:val="00DD7519"/>
    <w:rsid w:val="00DD774A"/>
    <w:rsid w:val="00DD7821"/>
    <w:rsid w:val="00DD78BA"/>
    <w:rsid w:val="00DD79BC"/>
    <w:rsid w:val="00DD7A73"/>
    <w:rsid w:val="00DD7C06"/>
    <w:rsid w:val="00DD7CC1"/>
    <w:rsid w:val="00DD7D30"/>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F1"/>
    <w:rsid w:val="00DE1335"/>
    <w:rsid w:val="00DE1415"/>
    <w:rsid w:val="00DE142E"/>
    <w:rsid w:val="00DE1517"/>
    <w:rsid w:val="00DE1575"/>
    <w:rsid w:val="00DE15FC"/>
    <w:rsid w:val="00DE1948"/>
    <w:rsid w:val="00DE196B"/>
    <w:rsid w:val="00DE1A6F"/>
    <w:rsid w:val="00DE1AB5"/>
    <w:rsid w:val="00DE1B75"/>
    <w:rsid w:val="00DE1C05"/>
    <w:rsid w:val="00DE1C0F"/>
    <w:rsid w:val="00DE1DAE"/>
    <w:rsid w:val="00DE1ED3"/>
    <w:rsid w:val="00DE1F0E"/>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6FB"/>
    <w:rsid w:val="00DE480A"/>
    <w:rsid w:val="00DE487C"/>
    <w:rsid w:val="00DE49F8"/>
    <w:rsid w:val="00DE4A49"/>
    <w:rsid w:val="00DE4AFB"/>
    <w:rsid w:val="00DE4BC9"/>
    <w:rsid w:val="00DE4BF8"/>
    <w:rsid w:val="00DE4BFC"/>
    <w:rsid w:val="00DE4C55"/>
    <w:rsid w:val="00DE4CD5"/>
    <w:rsid w:val="00DE4DB4"/>
    <w:rsid w:val="00DE50DB"/>
    <w:rsid w:val="00DE5220"/>
    <w:rsid w:val="00DE52CC"/>
    <w:rsid w:val="00DE547B"/>
    <w:rsid w:val="00DE54B5"/>
    <w:rsid w:val="00DE54DD"/>
    <w:rsid w:val="00DE575D"/>
    <w:rsid w:val="00DE58F2"/>
    <w:rsid w:val="00DE5A47"/>
    <w:rsid w:val="00DE5BDA"/>
    <w:rsid w:val="00DE5C45"/>
    <w:rsid w:val="00DE5E77"/>
    <w:rsid w:val="00DE5F7E"/>
    <w:rsid w:val="00DE5FFE"/>
    <w:rsid w:val="00DE61B7"/>
    <w:rsid w:val="00DE6264"/>
    <w:rsid w:val="00DE628A"/>
    <w:rsid w:val="00DE64E0"/>
    <w:rsid w:val="00DE6515"/>
    <w:rsid w:val="00DE6545"/>
    <w:rsid w:val="00DE66DD"/>
    <w:rsid w:val="00DE6798"/>
    <w:rsid w:val="00DE67E5"/>
    <w:rsid w:val="00DE691C"/>
    <w:rsid w:val="00DE69BE"/>
    <w:rsid w:val="00DE6E8B"/>
    <w:rsid w:val="00DE6E9C"/>
    <w:rsid w:val="00DE7166"/>
    <w:rsid w:val="00DE716A"/>
    <w:rsid w:val="00DE7300"/>
    <w:rsid w:val="00DE7369"/>
    <w:rsid w:val="00DE737B"/>
    <w:rsid w:val="00DE7385"/>
    <w:rsid w:val="00DE757E"/>
    <w:rsid w:val="00DE75BE"/>
    <w:rsid w:val="00DE76A7"/>
    <w:rsid w:val="00DE7716"/>
    <w:rsid w:val="00DE7812"/>
    <w:rsid w:val="00DE7B19"/>
    <w:rsid w:val="00DE7D18"/>
    <w:rsid w:val="00DE7D42"/>
    <w:rsid w:val="00DE7DAE"/>
    <w:rsid w:val="00DF001D"/>
    <w:rsid w:val="00DF013D"/>
    <w:rsid w:val="00DF04E5"/>
    <w:rsid w:val="00DF0954"/>
    <w:rsid w:val="00DF0B42"/>
    <w:rsid w:val="00DF0BF9"/>
    <w:rsid w:val="00DF0CCE"/>
    <w:rsid w:val="00DF0D96"/>
    <w:rsid w:val="00DF0F9E"/>
    <w:rsid w:val="00DF11FD"/>
    <w:rsid w:val="00DF1486"/>
    <w:rsid w:val="00DF1506"/>
    <w:rsid w:val="00DF15F6"/>
    <w:rsid w:val="00DF1666"/>
    <w:rsid w:val="00DF1813"/>
    <w:rsid w:val="00DF18A3"/>
    <w:rsid w:val="00DF1A5F"/>
    <w:rsid w:val="00DF1B08"/>
    <w:rsid w:val="00DF1B86"/>
    <w:rsid w:val="00DF1BFC"/>
    <w:rsid w:val="00DF1C3D"/>
    <w:rsid w:val="00DF1CD9"/>
    <w:rsid w:val="00DF1D8F"/>
    <w:rsid w:val="00DF1F25"/>
    <w:rsid w:val="00DF20A6"/>
    <w:rsid w:val="00DF21E1"/>
    <w:rsid w:val="00DF21F6"/>
    <w:rsid w:val="00DF221E"/>
    <w:rsid w:val="00DF2444"/>
    <w:rsid w:val="00DF269D"/>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56E"/>
    <w:rsid w:val="00DF368B"/>
    <w:rsid w:val="00DF36D9"/>
    <w:rsid w:val="00DF395E"/>
    <w:rsid w:val="00DF39B1"/>
    <w:rsid w:val="00DF3A6C"/>
    <w:rsid w:val="00DF3AC6"/>
    <w:rsid w:val="00DF3AC7"/>
    <w:rsid w:val="00DF3AF6"/>
    <w:rsid w:val="00DF3D88"/>
    <w:rsid w:val="00DF3E0E"/>
    <w:rsid w:val="00DF3E90"/>
    <w:rsid w:val="00DF3ECF"/>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80"/>
    <w:rsid w:val="00DF5B98"/>
    <w:rsid w:val="00DF5CAB"/>
    <w:rsid w:val="00DF5CD0"/>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C3"/>
    <w:rsid w:val="00DF68FA"/>
    <w:rsid w:val="00DF68FF"/>
    <w:rsid w:val="00DF6C9D"/>
    <w:rsid w:val="00DF6CB4"/>
    <w:rsid w:val="00DF6DCF"/>
    <w:rsid w:val="00DF6DF4"/>
    <w:rsid w:val="00DF6F28"/>
    <w:rsid w:val="00DF6F55"/>
    <w:rsid w:val="00DF70AD"/>
    <w:rsid w:val="00DF7154"/>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DBD"/>
    <w:rsid w:val="00DF7E73"/>
    <w:rsid w:val="00DF7EB0"/>
    <w:rsid w:val="00DF7F5C"/>
    <w:rsid w:val="00E002F8"/>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138"/>
    <w:rsid w:val="00E01187"/>
    <w:rsid w:val="00E012A0"/>
    <w:rsid w:val="00E012EB"/>
    <w:rsid w:val="00E0130F"/>
    <w:rsid w:val="00E01396"/>
    <w:rsid w:val="00E019AA"/>
    <w:rsid w:val="00E01A95"/>
    <w:rsid w:val="00E01D06"/>
    <w:rsid w:val="00E01DDA"/>
    <w:rsid w:val="00E01E31"/>
    <w:rsid w:val="00E01E3D"/>
    <w:rsid w:val="00E01E81"/>
    <w:rsid w:val="00E020BD"/>
    <w:rsid w:val="00E020E8"/>
    <w:rsid w:val="00E0224B"/>
    <w:rsid w:val="00E02343"/>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3"/>
    <w:rsid w:val="00E04EF7"/>
    <w:rsid w:val="00E0503E"/>
    <w:rsid w:val="00E0528E"/>
    <w:rsid w:val="00E05539"/>
    <w:rsid w:val="00E05557"/>
    <w:rsid w:val="00E055A5"/>
    <w:rsid w:val="00E057A7"/>
    <w:rsid w:val="00E0581E"/>
    <w:rsid w:val="00E05888"/>
    <w:rsid w:val="00E058EA"/>
    <w:rsid w:val="00E0596D"/>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10024"/>
    <w:rsid w:val="00E10077"/>
    <w:rsid w:val="00E103AF"/>
    <w:rsid w:val="00E103F1"/>
    <w:rsid w:val="00E104AD"/>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FB9"/>
    <w:rsid w:val="00E13038"/>
    <w:rsid w:val="00E130E4"/>
    <w:rsid w:val="00E13187"/>
    <w:rsid w:val="00E13263"/>
    <w:rsid w:val="00E132A0"/>
    <w:rsid w:val="00E13390"/>
    <w:rsid w:val="00E133CA"/>
    <w:rsid w:val="00E133ED"/>
    <w:rsid w:val="00E134DA"/>
    <w:rsid w:val="00E136F2"/>
    <w:rsid w:val="00E1371A"/>
    <w:rsid w:val="00E13729"/>
    <w:rsid w:val="00E13874"/>
    <w:rsid w:val="00E139DC"/>
    <w:rsid w:val="00E13D9D"/>
    <w:rsid w:val="00E13E5B"/>
    <w:rsid w:val="00E13EA0"/>
    <w:rsid w:val="00E13F4E"/>
    <w:rsid w:val="00E13FD1"/>
    <w:rsid w:val="00E1406B"/>
    <w:rsid w:val="00E140F2"/>
    <w:rsid w:val="00E1421D"/>
    <w:rsid w:val="00E144E6"/>
    <w:rsid w:val="00E14510"/>
    <w:rsid w:val="00E14559"/>
    <w:rsid w:val="00E14674"/>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68"/>
    <w:rsid w:val="00E164A8"/>
    <w:rsid w:val="00E16517"/>
    <w:rsid w:val="00E16568"/>
    <w:rsid w:val="00E16645"/>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69"/>
    <w:rsid w:val="00E20280"/>
    <w:rsid w:val="00E202E9"/>
    <w:rsid w:val="00E20332"/>
    <w:rsid w:val="00E2039C"/>
    <w:rsid w:val="00E203CF"/>
    <w:rsid w:val="00E204B0"/>
    <w:rsid w:val="00E204D7"/>
    <w:rsid w:val="00E20526"/>
    <w:rsid w:val="00E20599"/>
    <w:rsid w:val="00E205AF"/>
    <w:rsid w:val="00E20650"/>
    <w:rsid w:val="00E20653"/>
    <w:rsid w:val="00E2081B"/>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E92"/>
    <w:rsid w:val="00E23093"/>
    <w:rsid w:val="00E230E7"/>
    <w:rsid w:val="00E232D1"/>
    <w:rsid w:val="00E232FC"/>
    <w:rsid w:val="00E23383"/>
    <w:rsid w:val="00E233AD"/>
    <w:rsid w:val="00E233BB"/>
    <w:rsid w:val="00E237A1"/>
    <w:rsid w:val="00E2389F"/>
    <w:rsid w:val="00E23ABF"/>
    <w:rsid w:val="00E23B2D"/>
    <w:rsid w:val="00E23C2E"/>
    <w:rsid w:val="00E23D86"/>
    <w:rsid w:val="00E23FD4"/>
    <w:rsid w:val="00E24238"/>
    <w:rsid w:val="00E24466"/>
    <w:rsid w:val="00E24578"/>
    <w:rsid w:val="00E2465C"/>
    <w:rsid w:val="00E24691"/>
    <w:rsid w:val="00E2487C"/>
    <w:rsid w:val="00E24946"/>
    <w:rsid w:val="00E2495A"/>
    <w:rsid w:val="00E24C8E"/>
    <w:rsid w:val="00E24D5F"/>
    <w:rsid w:val="00E24E18"/>
    <w:rsid w:val="00E24FBC"/>
    <w:rsid w:val="00E2507C"/>
    <w:rsid w:val="00E25099"/>
    <w:rsid w:val="00E250D0"/>
    <w:rsid w:val="00E251D0"/>
    <w:rsid w:val="00E2530F"/>
    <w:rsid w:val="00E25421"/>
    <w:rsid w:val="00E255BE"/>
    <w:rsid w:val="00E2562B"/>
    <w:rsid w:val="00E2562C"/>
    <w:rsid w:val="00E256AB"/>
    <w:rsid w:val="00E258C2"/>
    <w:rsid w:val="00E25994"/>
    <w:rsid w:val="00E25A57"/>
    <w:rsid w:val="00E25C18"/>
    <w:rsid w:val="00E25D83"/>
    <w:rsid w:val="00E25E59"/>
    <w:rsid w:val="00E25EDB"/>
    <w:rsid w:val="00E25F0C"/>
    <w:rsid w:val="00E25F62"/>
    <w:rsid w:val="00E25FF6"/>
    <w:rsid w:val="00E26073"/>
    <w:rsid w:val="00E26237"/>
    <w:rsid w:val="00E2638D"/>
    <w:rsid w:val="00E265E6"/>
    <w:rsid w:val="00E2666A"/>
    <w:rsid w:val="00E26912"/>
    <w:rsid w:val="00E26A11"/>
    <w:rsid w:val="00E26B27"/>
    <w:rsid w:val="00E26CBF"/>
    <w:rsid w:val="00E26E8C"/>
    <w:rsid w:val="00E26F3C"/>
    <w:rsid w:val="00E270F3"/>
    <w:rsid w:val="00E271AE"/>
    <w:rsid w:val="00E273C4"/>
    <w:rsid w:val="00E274F1"/>
    <w:rsid w:val="00E2758B"/>
    <w:rsid w:val="00E2764A"/>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216A"/>
    <w:rsid w:val="00E3238C"/>
    <w:rsid w:val="00E32554"/>
    <w:rsid w:val="00E3278F"/>
    <w:rsid w:val="00E327C0"/>
    <w:rsid w:val="00E327D2"/>
    <w:rsid w:val="00E32820"/>
    <w:rsid w:val="00E32932"/>
    <w:rsid w:val="00E32C6B"/>
    <w:rsid w:val="00E32CA3"/>
    <w:rsid w:val="00E32CA4"/>
    <w:rsid w:val="00E32E0D"/>
    <w:rsid w:val="00E32E34"/>
    <w:rsid w:val="00E32E72"/>
    <w:rsid w:val="00E331B0"/>
    <w:rsid w:val="00E33339"/>
    <w:rsid w:val="00E33375"/>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73"/>
    <w:rsid w:val="00E34C9C"/>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F0"/>
    <w:rsid w:val="00E36500"/>
    <w:rsid w:val="00E3661C"/>
    <w:rsid w:val="00E36669"/>
    <w:rsid w:val="00E36707"/>
    <w:rsid w:val="00E3690E"/>
    <w:rsid w:val="00E3696C"/>
    <w:rsid w:val="00E36A30"/>
    <w:rsid w:val="00E36B04"/>
    <w:rsid w:val="00E36B3A"/>
    <w:rsid w:val="00E370C2"/>
    <w:rsid w:val="00E370CA"/>
    <w:rsid w:val="00E3731D"/>
    <w:rsid w:val="00E3733D"/>
    <w:rsid w:val="00E374EE"/>
    <w:rsid w:val="00E375A4"/>
    <w:rsid w:val="00E375B5"/>
    <w:rsid w:val="00E376AB"/>
    <w:rsid w:val="00E376BD"/>
    <w:rsid w:val="00E37771"/>
    <w:rsid w:val="00E37861"/>
    <w:rsid w:val="00E3787B"/>
    <w:rsid w:val="00E37A07"/>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DE"/>
    <w:rsid w:val="00E41ED1"/>
    <w:rsid w:val="00E41FBC"/>
    <w:rsid w:val="00E420BB"/>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40E8"/>
    <w:rsid w:val="00E44347"/>
    <w:rsid w:val="00E444D8"/>
    <w:rsid w:val="00E445FF"/>
    <w:rsid w:val="00E446A3"/>
    <w:rsid w:val="00E446EE"/>
    <w:rsid w:val="00E44722"/>
    <w:rsid w:val="00E44811"/>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621"/>
    <w:rsid w:val="00E46623"/>
    <w:rsid w:val="00E46671"/>
    <w:rsid w:val="00E466FC"/>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7E"/>
    <w:rsid w:val="00E47BD1"/>
    <w:rsid w:val="00E47C3E"/>
    <w:rsid w:val="00E47CA9"/>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109"/>
    <w:rsid w:val="00E5117B"/>
    <w:rsid w:val="00E511E5"/>
    <w:rsid w:val="00E511FD"/>
    <w:rsid w:val="00E51295"/>
    <w:rsid w:val="00E512AB"/>
    <w:rsid w:val="00E51346"/>
    <w:rsid w:val="00E51365"/>
    <w:rsid w:val="00E51614"/>
    <w:rsid w:val="00E5184A"/>
    <w:rsid w:val="00E518C6"/>
    <w:rsid w:val="00E5194A"/>
    <w:rsid w:val="00E51972"/>
    <w:rsid w:val="00E519BA"/>
    <w:rsid w:val="00E51A91"/>
    <w:rsid w:val="00E51D21"/>
    <w:rsid w:val="00E51D41"/>
    <w:rsid w:val="00E51E61"/>
    <w:rsid w:val="00E51ED5"/>
    <w:rsid w:val="00E51F32"/>
    <w:rsid w:val="00E51FB4"/>
    <w:rsid w:val="00E52063"/>
    <w:rsid w:val="00E520FD"/>
    <w:rsid w:val="00E52155"/>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195"/>
    <w:rsid w:val="00E531B4"/>
    <w:rsid w:val="00E533E7"/>
    <w:rsid w:val="00E53454"/>
    <w:rsid w:val="00E53532"/>
    <w:rsid w:val="00E53583"/>
    <w:rsid w:val="00E535FA"/>
    <w:rsid w:val="00E53737"/>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61"/>
    <w:rsid w:val="00E62CAA"/>
    <w:rsid w:val="00E62D1E"/>
    <w:rsid w:val="00E62E59"/>
    <w:rsid w:val="00E62EF5"/>
    <w:rsid w:val="00E62FFE"/>
    <w:rsid w:val="00E63192"/>
    <w:rsid w:val="00E63296"/>
    <w:rsid w:val="00E632A4"/>
    <w:rsid w:val="00E632B1"/>
    <w:rsid w:val="00E632ED"/>
    <w:rsid w:val="00E633B7"/>
    <w:rsid w:val="00E63417"/>
    <w:rsid w:val="00E63491"/>
    <w:rsid w:val="00E63558"/>
    <w:rsid w:val="00E635BC"/>
    <w:rsid w:val="00E63601"/>
    <w:rsid w:val="00E6377A"/>
    <w:rsid w:val="00E637F6"/>
    <w:rsid w:val="00E63896"/>
    <w:rsid w:val="00E639D1"/>
    <w:rsid w:val="00E63A47"/>
    <w:rsid w:val="00E63A78"/>
    <w:rsid w:val="00E63DF9"/>
    <w:rsid w:val="00E63E7D"/>
    <w:rsid w:val="00E63E89"/>
    <w:rsid w:val="00E641F7"/>
    <w:rsid w:val="00E6430C"/>
    <w:rsid w:val="00E64444"/>
    <w:rsid w:val="00E64453"/>
    <w:rsid w:val="00E64517"/>
    <w:rsid w:val="00E64531"/>
    <w:rsid w:val="00E645B2"/>
    <w:rsid w:val="00E6480C"/>
    <w:rsid w:val="00E64898"/>
    <w:rsid w:val="00E648E3"/>
    <w:rsid w:val="00E648F4"/>
    <w:rsid w:val="00E64969"/>
    <w:rsid w:val="00E6499A"/>
    <w:rsid w:val="00E64BEF"/>
    <w:rsid w:val="00E64C13"/>
    <w:rsid w:val="00E64CF0"/>
    <w:rsid w:val="00E64D13"/>
    <w:rsid w:val="00E64EAB"/>
    <w:rsid w:val="00E64F36"/>
    <w:rsid w:val="00E6511B"/>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D52"/>
    <w:rsid w:val="00E65F5C"/>
    <w:rsid w:val="00E660C8"/>
    <w:rsid w:val="00E661BC"/>
    <w:rsid w:val="00E66244"/>
    <w:rsid w:val="00E66256"/>
    <w:rsid w:val="00E6649D"/>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203B"/>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AA"/>
    <w:rsid w:val="00E7335C"/>
    <w:rsid w:val="00E73518"/>
    <w:rsid w:val="00E735CB"/>
    <w:rsid w:val="00E73623"/>
    <w:rsid w:val="00E7362D"/>
    <w:rsid w:val="00E73914"/>
    <w:rsid w:val="00E7392B"/>
    <w:rsid w:val="00E73A2D"/>
    <w:rsid w:val="00E73AD2"/>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AC"/>
    <w:rsid w:val="00E7663E"/>
    <w:rsid w:val="00E76737"/>
    <w:rsid w:val="00E76764"/>
    <w:rsid w:val="00E7686E"/>
    <w:rsid w:val="00E76893"/>
    <w:rsid w:val="00E76929"/>
    <w:rsid w:val="00E76A05"/>
    <w:rsid w:val="00E76A5F"/>
    <w:rsid w:val="00E76BF0"/>
    <w:rsid w:val="00E7703A"/>
    <w:rsid w:val="00E7706A"/>
    <w:rsid w:val="00E771B7"/>
    <w:rsid w:val="00E7756F"/>
    <w:rsid w:val="00E775C2"/>
    <w:rsid w:val="00E776E3"/>
    <w:rsid w:val="00E77846"/>
    <w:rsid w:val="00E7785C"/>
    <w:rsid w:val="00E77B0B"/>
    <w:rsid w:val="00E77BAF"/>
    <w:rsid w:val="00E77BC7"/>
    <w:rsid w:val="00E77D1C"/>
    <w:rsid w:val="00E77F88"/>
    <w:rsid w:val="00E77FD0"/>
    <w:rsid w:val="00E8008E"/>
    <w:rsid w:val="00E80235"/>
    <w:rsid w:val="00E8031C"/>
    <w:rsid w:val="00E803B3"/>
    <w:rsid w:val="00E8041C"/>
    <w:rsid w:val="00E8052A"/>
    <w:rsid w:val="00E80545"/>
    <w:rsid w:val="00E805EF"/>
    <w:rsid w:val="00E806C6"/>
    <w:rsid w:val="00E807F0"/>
    <w:rsid w:val="00E8088F"/>
    <w:rsid w:val="00E8098B"/>
    <w:rsid w:val="00E80992"/>
    <w:rsid w:val="00E809F9"/>
    <w:rsid w:val="00E80CFD"/>
    <w:rsid w:val="00E80D5D"/>
    <w:rsid w:val="00E80DAA"/>
    <w:rsid w:val="00E80F71"/>
    <w:rsid w:val="00E811FC"/>
    <w:rsid w:val="00E812E0"/>
    <w:rsid w:val="00E81660"/>
    <w:rsid w:val="00E81685"/>
    <w:rsid w:val="00E816AA"/>
    <w:rsid w:val="00E816AC"/>
    <w:rsid w:val="00E817B2"/>
    <w:rsid w:val="00E817FB"/>
    <w:rsid w:val="00E819BD"/>
    <w:rsid w:val="00E819DF"/>
    <w:rsid w:val="00E81A4E"/>
    <w:rsid w:val="00E81AD7"/>
    <w:rsid w:val="00E81B08"/>
    <w:rsid w:val="00E81C5D"/>
    <w:rsid w:val="00E81E4E"/>
    <w:rsid w:val="00E81E62"/>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A89"/>
    <w:rsid w:val="00E82B8D"/>
    <w:rsid w:val="00E82C91"/>
    <w:rsid w:val="00E82CAE"/>
    <w:rsid w:val="00E82D66"/>
    <w:rsid w:val="00E82D83"/>
    <w:rsid w:val="00E82E8F"/>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7F"/>
    <w:rsid w:val="00E84A26"/>
    <w:rsid w:val="00E84D0C"/>
    <w:rsid w:val="00E84DC2"/>
    <w:rsid w:val="00E84E69"/>
    <w:rsid w:val="00E85030"/>
    <w:rsid w:val="00E850DB"/>
    <w:rsid w:val="00E85121"/>
    <w:rsid w:val="00E85124"/>
    <w:rsid w:val="00E85147"/>
    <w:rsid w:val="00E851A9"/>
    <w:rsid w:val="00E85203"/>
    <w:rsid w:val="00E8563B"/>
    <w:rsid w:val="00E85760"/>
    <w:rsid w:val="00E85936"/>
    <w:rsid w:val="00E8597C"/>
    <w:rsid w:val="00E85B0F"/>
    <w:rsid w:val="00E85C49"/>
    <w:rsid w:val="00E85C83"/>
    <w:rsid w:val="00E85E2E"/>
    <w:rsid w:val="00E85E95"/>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FA"/>
    <w:rsid w:val="00E910E9"/>
    <w:rsid w:val="00E913D0"/>
    <w:rsid w:val="00E91553"/>
    <w:rsid w:val="00E9163F"/>
    <w:rsid w:val="00E9164A"/>
    <w:rsid w:val="00E916A5"/>
    <w:rsid w:val="00E91A01"/>
    <w:rsid w:val="00E91B17"/>
    <w:rsid w:val="00E91BD2"/>
    <w:rsid w:val="00E91C4F"/>
    <w:rsid w:val="00E91D72"/>
    <w:rsid w:val="00E91E63"/>
    <w:rsid w:val="00E91E66"/>
    <w:rsid w:val="00E91E76"/>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79"/>
    <w:rsid w:val="00E93D4B"/>
    <w:rsid w:val="00E93D68"/>
    <w:rsid w:val="00E93E67"/>
    <w:rsid w:val="00E93F74"/>
    <w:rsid w:val="00E93FA9"/>
    <w:rsid w:val="00E93FBB"/>
    <w:rsid w:val="00E94027"/>
    <w:rsid w:val="00E9417A"/>
    <w:rsid w:val="00E941E5"/>
    <w:rsid w:val="00E94357"/>
    <w:rsid w:val="00E9474B"/>
    <w:rsid w:val="00E949EB"/>
    <w:rsid w:val="00E949EF"/>
    <w:rsid w:val="00E94A76"/>
    <w:rsid w:val="00E94A7C"/>
    <w:rsid w:val="00E94B04"/>
    <w:rsid w:val="00E94B4A"/>
    <w:rsid w:val="00E94B4F"/>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71E0"/>
    <w:rsid w:val="00E97221"/>
    <w:rsid w:val="00E97261"/>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CC"/>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FBA"/>
    <w:rsid w:val="00EA300E"/>
    <w:rsid w:val="00EA3238"/>
    <w:rsid w:val="00EA3344"/>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D27"/>
    <w:rsid w:val="00EA7DB0"/>
    <w:rsid w:val="00EA7F4D"/>
    <w:rsid w:val="00EA7F92"/>
    <w:rsid w:val="00EA7FEB"/>
    <w:rsid w:val="00EB0037"/>
    <w:rsid w:val="00EB008E"/>
    <w:rsid w:val="00EB00B4"/>
    <w:rsid w:val="00EB012E"/>
    <w:rsid w:val="00EB02DF"/>
    <w:rsid w:val="00EB0405"/>
    <w:rsid w:val="00EB05F0"/>
    <w:rsid w:val="00EB088C"/>
    <w:rsid w:val="00EB088E"/>
    <w:rsid w:val="00EB0BA0"/>
    <w:rsid w:val="00EB0C8B"/>
    <w:rsid w:val="00EB0D80"/>
    <w:rsid w:val="00EB0D87"/>
    <w:rsid w:val="00EB1058"/>
    <w:rsid w:val="00EB10B5"/>
    <w:rsid w:val="00EB11E2"/>
    <w:rsid w:val="00EB13EB"/>
    <w:rsid w:val="00EB1481"/>
    <w:rsid w:val="00EB1489"/>
    <w:rsid w:val="00EB14E0"/>
    <w:rsid w:val="00EB1619"/>
    <w:rsid w:val="00EB171E"/>
    <w:rsid w:val="00EB17EF"/>
    <w:rsid w:val="00EB1866"/>
    <w:rsid w:val="00EB186A"/>
    <w:rsid w:val="00EB1928"/>
    <w:rsid w:val="00EB1979"/>
    <w:rsid w:val="00EB1AB0"/>
    <w:rsid w:val="00EB1B4E"/>
    <w:rsid w:val="00EB1B88"/>
    <w:rsid w:val="00EB1C38"/>
    <w:rsid w:val="00EB1C6C"/>
    <w:rsid w:val="00EB1D7E"/>
    <w:rsid w:val="00EB1E87"/>
    <w:rsid w:val="00EB20D9"/>
    <w:rsid w:val="00EB20FB"/>
    <w:rsid w:val="00EB2142"/>
    <w:rsid w:val="00EB21E3"/>
    <w:rsid w:val="00EB22A6"/>
    <w:rsid w:val="00EB2455"/>
    <w:rsid w:val="00EB263E"/>
    <w:rsid w:val="00EB26A1"/>
    <w:rsid w:val="00EB26DE"/>
    <w:rsid w:val="00EB27FD"/>
    <w:rsid w:val="00EB281E"/>
    <w:rsid w:val="00EB2925"/>
    <w:rsid w:val="00EB2A71"/>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B20"/>
    <w:rsid w:val="00EB4D61"/>
    <w:rsid w:val="00EB4DEB"/>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C5"/>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6D"/>
    <w:rsid w:val="00EB7D93"/>
    <w:rsid w:val="00EB7E86"/>
    <w:rsid w:val="00EB7EAD"/>
    <w:rsid w:val="00EB7F67"/>
    <w:rsid w:val="00EC064B"/>
    <w:rsid w:val="00EC08DB"/>
    <w:rsid w:val="00EC095B"/>
    <w:rsid w:val="00EC0B0C"/>
    <w:rsid w:val="00EC0B45"/>
    <w:rsid w:val="00EC0B54"/>
    <w:rsid w:val="00EC0B5B"/>
    <w:rsid w:val="00EC0C37"/>
    <w:rsid w:val="00EC0C78"/>
    <w:rsid w:val="00EC0DBF"/>
    <w:rsid w:val="00EC0E69"/>
    <w:rsid w:val="00EC0EBB"/>
    <w:rsid w:val="00EC0F4E"/>
    <w:rsid w:val="00EC1139"/>
    <w:rsid w:val="00EC119B"/>
    <w:rsid w:val="00EC129D"/>
    <w:rsid w:val="00EC1320"/>
    <w:rsid w:val="00EC133F"/>
    <w:rsid w:val="00EC13E1"/>
    <w:rsid w:val="00EC1468"/>
    <w:rsid w:val="00EC147B"/>
    <w:rsid w:val="00EC14A4"/>
    <w:rsid w:val="00EC15CE"/>
    <w:rsid w:val="00EC18F8"/>
    <w:rsid w:val="00EC1A39"/>
    <w:rsid w:val="00EC1ABA"/>
    <w:rsid w:val="00EC1BD8"/>
    <w:rsid w:val="00EC1C55"/>
    <w:rsid w:val="00EC1D83"/>
    <w:rsid w:val="00EC1DAD"/>
    <w:rsid w:val="00EC1E08"/>
    <w:rsid w:val="00EC1FB9"/>
    <w:rsid w:val="00EC2013"/>
    <w:rsid w:val="00EC204E"/>
    <w:rsid w:val="00EC2099"/>
    <w:rsid w:val="00EC20F2"/>
    <w:rsid w:val="00EC21C1"/>
    <w:rsid w:val="00EC240A"/>
    <w:rsid w:val="00EC249D"/>
    <w:rsid w:val="00EC24D4"/>
    <w:rsid w:val="00EC2581"/>
    <w:rsid w:val="00EC25A5"/>
    <w:rsid w:val="00EC2675"/>
    <w:rsid w:val="00EC26F7"/>
    <w:rsid w:val="00EC27ED"/>
    <w:rsid w:val="00EC27FE"/>
    <w:rsid w:val="00EC28AD"/>
    <w:rsid w:val="00EC29BD"/>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542"/>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75F"/>
    <w:rsid w:val="00EC686B"/>
    <w:rsid w:val="00EC68A7"/>
    <w:rsid w:val="00EC68C7"/>
    <w:rsid w:val="00EC6A3E"/>
    <w:rsid w:val="00EC6C01"/>
    <w:rsid w:val="00EC6C93"/>
    <w:rsid w:val="00EC6E52"/>
    <w:rsid w:val="00EC6FB2"/>
    <w:rsid w:val="00EC7019"/>
    <w:rsid w:val="00EC728C"/>
    <w:rsid w:val="00EC7553"/>
    <w:rsid w:val="00EC7574"/>
    <w:rsid w:val="00EC75EB"/>
    <w:rsid w:val="00EC779F"/>
    <w:rsid w:val="00EC7803"/>
    <w:rsid w:val="00EC790B"/>
    <w:rsid w:val="00EC790F"/>
    <w:rsid w:val="00EC7ADA"/>
    <w:rsid w:val="00EC7AFB"/>
    <w:rsid w:val="00EC7B0B"/>
    <w:rsid w:val="00EC7B39"/>
    <w:rsid w:val="00EC7B6A"/>
    <w:rsid w:val="00EC7C8E"/>
    <w:rsid w:val="00EC7C96"/>
    <w:rsid w:val="00EC7DA3"/>
    <w:rsid w:val="00EC7E1E"/>
    <w:rsid w:val="00EC7E41"/>
    <w:rsid w:val="00EC7E9E"/>
    <w:rsid w:val="00EC7F43"/>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B8E"/>
    <w:rsid w:val="00ED1B9B"/>
    <w:rsid w:val="00ED1CA1"/>
    <w:rsid w:val="00ED1CCB"/>
    <w:rsid w:val="00ED1E16"/>
    <w:rsid w:val="00ED1E7A"/>
    <w:rsid w:val="00ED2002"/>
    <w:rsid w:val="00ED20D5"/>
    <w:rsid w:val="00ED210D"/>
    <w:rsid w:val="00ED23B8"/>
    <w:rsid w:val="00ED240F"/>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865"/>
    <w:rsid w:val="00ED589F"/>
    <w:rsid w:val="00ED5A22"/>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C"/>
    <w:rsid w:val="00EE1397"/>
    <w:rsid w:val="00EE13D1"/>
    <w:rsid w:val="00EE1477"/>
    <w:rsid w:val="00EE1626"/>
    <w:rsid w:val="00EE1655"/>
    <w:rsid w:val="00EE17A1"/>
    <w:rsid w:val="00EE185E"/>
    <w:rsid w:val="00EE19B3"/>
    <w:rsid w:val="00EE19CA"/>
    <w:rsid w:val="00EE1A17"/>
    <w:rsid w:val="00EE1A95"/>
    <w:rsid w:val="00EE1C28"/>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C5"/>
    <w:rsid w:val="00EE2F1E"/>
    <w:rsid w:val="00EE2F96"/>
    <w:rsid w:val="00EE3035"/>
    <w:rsid w:val="00EE3082"/>
    <w:rsid w:val="00EE324B"/>
    <w:rsid w:val="00EE32D1"/>
    <w:rsid w:val="00EE32E8"/>
    <w:rsid w:val="00EE3301"/>
    <w:rsid w:val="00EE334B"/>
    <w:rsid w:val="00EE335D"/>
    <w:rsid w:val="00EE33CE"/>
    <w:rsid w:val="00EE33F4"/>
    <w:rsid w:val="00EE3401"/>
    <w:rsid w:val="00EE3771"/>
    <w:rsid w:val="00EE3885"/>
    <w:rsid w:val="00EE3909"/>
    <w:rsid w:val="00EE39F5"/>
    <w:rsid w:val="00EE3BA1"/>
    <w:rsid w:val="00EE3D4E"/>
    <w:rsid w:val="00EE3E5C"/>
    <w:rsid w:val="00EE3EDC"/>
    <w:rsid w:val="00EE4159"/>
    <w:rsid w:val="00EE41B1"/>
    <w:rsid w:val="00EE4287"/>
    <w:rsid w:val="00EE432B"/>
    <w:rsid w:val="00EE4419"/>
    <w:rsid w:val="00EE4505"/>
    <w:rsid w:val="00EE4630"/>
    <w:rsid w:val="00EE463E"/>
    <w:rsid w:val="00EE46E7"/>
    <w:rsid w:val="00EE47C3"/>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937"/>
    <w:rsid w:val="00EE7A3D"/>
    <w:rsid w:val="00EE7A4E"/>
    <w:rsid w:val="00EE7A9A"/>
    <w:rsid w:val="00EE7CA8"/>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D50"/>
    <w:rsid w:val="00EF0D6F"/>
    <w:rsid w:val="00EF0E70"/>
    <w:rsid w:val="00EF1046"/>
    <w:rsid w:val="00EF1114"/>
    <w:rsid w:val="00EF1159"/>
    <w:rsid w:val="00EF124D"/>
    <w:rsid w:val="00EF12D4"/>
    <w:rsid w:val="00EF1366"/>
    <w:rsid w:val="00EF1386"/>
    <w:rsid w:val="00EF140C"/>
    <w:rsid w:val="00EF1653"/>
    <w:rsid w:val="00EF1654"/>
    <w:rsid w:val="00EF165B"/>
    <w:rsid w:val="00EF1699"/>
    <w:rsid w:val="00EF172A"/>
    <w:rsid w:val="00EF17A8"/>
    <w:rsid w:val="00EF1924"/>
    <w:rsid w:val="00EF1A3B"/>
    <w:rsid w:val="00EF1A6C"/>
    <w:rsid w:val="00EF1BFA"/>
    <w:rsid w:val="00EF1C7D"/>
    <w:rsid w:val="00EF1D01"/>
    <w:rsid w:val="00EF1E82"/>
    <w:rsid w:val="00EF2032"/>
    <w:rsid w:val="00EF20AE"/>
    <w:rsid w:val="00EF21FB"/>
    <w:rsid w:val="00EF22AE"/>
    <w:rsid w:val="00EF22E0"/>
    <w:rsid w:val="00EF2336"/>
    <w:rsid w:val="00EF2435"/>
    <w:rsid w:val="00EF2549"/>
    <w:rsid w:val="00EF27B1"/>
    <w:rsid w:val="00EF27B2"/>
    <w:rsid w:val="00EF2990"/>
    <w:rsid w:val="00EF2991"/>
    <w:rsid w:val="00EF29AA"/>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C6"/>
    <w:rsid w:val="00EF70A1"/>
    <w:rsid w:val="00EF710A"/>
    <w:rsid w:val="00EF711F"/>
    <w:rsid w:val="00EF7132"/>
    <w:rsid w:val="00EF73E4"/>
    <w:rsid w:val="00EF7565"/>
    <w:rsid w:val="00EF756A"/>
    <w:rsid w:val="00EF762A"/>
    <w:rsid w:val="00EF7675"/>
    <w:rsid w:val="00EF76AE"/>
    <w:rsid w:val="00EF78FB"/>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912"/>
    <w:rsid w:val="00F0094E"/>
    <w:rsid w:val="00F00B8F"/>
    <w:rsid w:val="00F00BD8"/>
    <w:rsid w:val="00F00C4C"/>
    <w:rsid w:val="00F00C73"/>
    <w:rsid w:val="00F00D68"/>
    <w:rsid w:val="00F00D72"/>
    <w:rsid w:val="00F00E87"/>
    <w:rsid w:val="00F00EC8"/>
    <w:rsid w:val="00F00ED1"/>
    <w:rsid w:val="00F00FE3"/>
    <w:rsid w:val="00F010B7"/>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C08"/>
    <w:rsid w:val="00F03CEF"/>
    <w:rsid w:val="00F03D7D"/>
    <w:rsid w:val="00F03E85"/>
    <w:rsid w:val="00F03F00"/>
    <w:rsid w:val="00F03F93"/>
    <w:rsid w:val="00F040CB"/>
    <w:rsid w:val="00F041B8"/>
    <w:rsid w:val="00F042E4"/>
    <w:rsid w:val="00F042EA"/>
    <w:rsid w:val="00F04320"/>
    <w:rsid w:val="00F043B3"/>
    <w:rsid w:val="00F0457F"/>
    <w:rsid w:val="00F04629"/>
    <w:rsid w:val="00F047CE"/>
    <w:rsid w:val="00F04950"/>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B22"/>
    <w:rsid w:val="00F06BA2"/>
    <w:rsid w:val="00F06C55"/>
    <w:rsid w:val="00F06C62"/>
    <w:rsid w:val="00F06ECC"/>
    <w:rsid w:val="00F06F7D"/>
    <w:rsid w:val="00F07007"/>
    <w:rsid w:val="00F07220"/>
    <w:rsid w:val="00F07383"/>
    <w:rsid w:val="00F073A6"/>
    <w:rsid w:val="00F073AA"/>
    <w:rsid w:val="00F07434"/>
    <w:rsid w:val="00F07462"/>
    <w:rsid w:val="00F07465"/>
    <w:rsid w:val="00F07521"/>
    <w:rsid w:val="00F0756E"/>
    <w:rsid w:val="00F07608"/>
    <w:rsid w:val="00F076A4"/>
    <w:rsid w:val="00F07863"/>
    <w:rsid w:val="00F07905"/>
    <w:rsid w:val="00F07926"/>
    <w:rsid w:val="00F0797E"/>
    <w:rsid w:val="00F07A8A"/>
    <w:rsid w:val="00F07ADA"/>
    <w:rsid w:val="00F07AE3"/>
    <w:rsid w:val="00F07B75"/>
    <w:rsid w:val="00F07C90"/>
    <w:rsid w:val="00F07CED"/>
    <w:rsid w:val="00F07DB0"/>
    <w:rsid w:val="00F07E19"/>
    <w:rsid w:val="00F07F7F"/>
    <w:rsid w:val="00F100C1"/>
    <w:rsid w:val="00F1031A"/>
    <w:rsid w:val="00F10348"/>
    <w:rsid w:val="00F10363"/>
    <w:rsid w:val="00F1048B"/>
    <w:rsid w:val="00F104DB"/>
    <w:rsid w:val="00F1051A"/>
    <w:rsid w:val="00F10555"/>
    <w:rsid w:val="00F10734"/>
    <w:rsid w:val="00F10903"/>
    <w:rsid w:val="00F1090C"/>
    <w:rsid w:val="00F10926"/>
    <w:rsid w:val="00F1092C"/>
    <w:rsid w:val="00F109DB"/>
    <w:rsid w:val="00F10A57"/>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41A"/>
    <w:rsid w:val="00F1449D"/>
    <w:rsid w:val="00F1470B"/>
    <w:rsid w:val="00F147EE"/>
    <w:rsid w:val="00F1484C"/>
    <w:rsid w:val="00F148B8"/>
    <w:rsid w:val="00F149BC"/>
    <w:rsid w:val="00F14A72"/>
    <w:rsid w:val="00F14B25"/>
    <w:rsid w:val="00F14B68"/>
    <w:rsid w:val="00F14D55"/>
    <w:rsid w:val="00F14E10"/>
    <w:rsid w:val="00F14E1F"/>
    <w:rsid w:val="00F14EE0"/>
    <w:rsid w:val="00F14F63"/>
    <w:rsid w:val="00F14FC0"/>
    <w:rsid w:val="00F15040"/>
    <w:rsid w:val="00F15215"/>
    <w:rsid w:val="00F1534C"/>
    <w:rsid w:val="00F153FE"/>
    <w:rsid w:val="00F15756"/>
    <w:rsid w:val="00F15838"/>
    <w:rsid w:val="00F158B9"/>
    <w:rsid w:val="00F159B5"/>
    <w:rsid w:val="00F15A1A"/>
    <w:rsid w:val="00F15B31"/>
    <w:rsid w:val="00F15C40"/>
    <w:rsid w:val="00F15C63"/>
    <w:rsid w:val="00F15CA0"/>
    <w:rsid w:val="00F15DD4"/>
    <w:rsid w:val="00F15EC8"/>
    <w:rsid w:val="00F162FA"/>
    <w:rsid w:val="00F163CE"/>
    <w:rsid w:val="00F16416"/>
    <w:rsid w:val="00F16424"/>
    <w:rsid w:val="00F16459"/>
    <w:rsid w:val="00F1654F"/>
    <w:rsid w:val="00F1659E"/>
    <w:rsid w:val="00F16683"/>
    <w:rsid w:val="00F166E2"/>
    <w:rsid w:val="00F166EC"/>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BF"/>
    <w:rsid w:val="00F23E21"/>
    <w:rsid w:val="00F23F1E"/>
    <w:rsid w:val="00F240E4"/>
    <w:rsid w:val="00F24105"/>
    <w:rsid w:val="00F24124"/>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6EB"/>
    <w:rsid w:val="00F26969"/>
    <w:rsid w:val="00F26AA4"/>
    <w:rsid w:val="00F26C41"/>
    <w:rsid w:val="00F26CF8"/>
    <w:rsid w:val="00F26EA0"/>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7"/>
    <w:rsid w:val="00F27F92"/>
    <w:rsid w:val="00F27FD7"/>
    <w:rsid w:val="00F30085"/>
    <w:rsid w:val="00F3026A"/>
    <w:rsid w:val="00F30300"/>
    <w:rsid w:val="00F304C6"/>
    <w:rsid w:val="00F305C5"/>
    <w:rsid w:val="00F3065E"/>
    <w:rsid w:val="00F3069D"/>
    <w:rsid w:val="00F306C2"/>
    <w:rsid w:val="00F306C9"/>
    <w:rsid w:val="00F30769"/>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F"/>
    <w:rsid w:val="00F32A70"/>
    <w:rsid w:val="00F32A95"/>
    <w:rsid w:val="00F32BAD"/>
    <w:rsid w:val="00F32C56"/>
    <w:rsid w:val="00F32C65"/>
    <w:rsid w:val="00F32D6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BF7"/>
    <w:rsid w:val="00F33C16"/>
    <w:rsid w:val="00F33C1C"/>
    <w:rsid w:val="00F33D5A"/>
    <w:rsid w:val="00F33D82"/>
    <w:rsid w:val="00F33F39"/>
    <w:rsid w:val="00F33F9C"/>
    <w:rsid w:val="00F34072"/>
    <w:rsid w:val="00F340D1"/>
    <w:rsid w:val="00F340EE"/>
    <w:rsid w:val="00F34223"/>
    <w:rsid w:val="00F3428F"/>
    <w:rsid w:val="00F342C8"/>
    <w:rsid w:val="00F34475"/>
    <w:rsid w:val="00F34485"/>
    <w:rsid w:val="00F344EB"/>
    <w:rsid w:val="00F345A8"/>
    <w:rsid w:val="00F345FF"/>
    <w:rsid w:val="00F3466B"/>
    <w:rsid w:val="00F346AC"/>
    <w:rsid w:val="00F346D5"/>
    <w:rsid w:val="00F348AA"/>
    <w:rsid w:val="00F34DCD"/>
    <w:rsid w:val="00F34F26"/>
    <w:rsid w:val="00F34FA4"/>
    <w:rsid w:val="00F3512B"/>
    <w:rsid w:val="00F35340"/>
    <w:rsid w:val="00F3534A"/>
    <w:rsid w:val="00F3556F"/>
    <w:rsid w:val="00F3557C"/>
    <w:rsid w:val="00F355A1"/>
    <w:rsid w:val="00F35600"/>
    <w:rsid w:val="00F356EE"/>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31A"/>
    <w:rsid w:val="00F3633F"/>
    <w:rsid w:val="00F36667"/>
    <w:rsid w:val="00F366C7"/>
    <w:rsid w:val="00F366E0"/>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612"/>
    <w:rsid w:val="00F3788A"/>
    <w:rsid w:val="00F378E9"/>
    <w:rsid w:val="00F3793C"/>
    <w:rsid w:val="00F37A20"/>
    <w:rsid w:val="00F37AE4"/>
    <w:rsid w:val="00F37AEA"/>
    <w:rsid w:val="00F37D53"/>
    <w:rsid w:val="00F37D91"/>
    <w:rsid w:val="00F37DAA"/>
    <w:rsid w:val="00F37E84"/>
    <w:rsid w:val="00F37F2D"/>
    <w:rsid w:val="00F40032"/>
    <w:rsid w:val="00F401A0"/>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202F"/>
    <w:rsid w:val="00F42030"/>
    <w:rsid w:val="00F42057"/>
    <w:rsid w:val="00F421B9"/>
    <w:rsid w:val="00F421DB"/>
    <w:rsid w:val="00F4221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D2F"/>
    <w:rsid w:val="00F43E31"/>
    <w:rsid w:val="00F43E8A"/>
    <w:rsid w:val="00F43EA4"/>
    <w:rsid w:val="00F43F42"/>
    <w:rsid w:val="00F44180"/>
    <w:rsid w:val="00F4419D"/>
    <w:rsid w:val="00F441B9"/>
    <w:rsid w:val="00F441CB"/>
    <w:rsid w:val="00F4427C"/>
    <w:rsid w:val="00F442CB"/>
    <w:rsid w:val="00F442EE"/>
    <w:rsid w:val="00F44388"/>
    <w:rsid w:val="00F4442E"/>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939"/>
    <w:rsid w:val="00F45966"/>
    <w:rsid w:val="00F4598F"/>
    <w:rsid w:val="00F45AAA"/>
    <w:rsid w:val="00F45AB6"/>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C3"/>
    <w:rsid w:val="00F47FE6"/>
    <w:rsid w:val="00F50017"/>
    <w:rsid w:val="00F5002A"/>
    <w:rsid w:val="00F500AF"/>
    <w:rsid w:val="00F5022D"/>
    <w:rsid w:val="00F50424"/>
    <w:rsid w:val="00F50545"/>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49"/>
    <w:rsid w:val="00F50E77"/>
    <w:rsid w:val="00F50F74"/>
    <w:rsid w:val="00F5105F"/>
    <w:rsid w:val="00F511BF"/>
    <w:rsid w:val="00F5122B"/>
    <w:rsid w:val="00F51249"/>
    <w:rsid w:val="00F512C4"/>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1F"/>
    <w:rsid w:val="00F52A76"/>
    <w:rsid w:val="00F52B6B"/>
    <w:rsid w:val="00F52BE7"/>
    <w:rsid w:val="00F52D87"/>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6F"/>
    <w:rsid w:val="00F54971"/>
    <w:rsid w:val="00F54984"/>
    <w:rsid w:val="00F549E2"/>
    <w:rsid w:val="00F54AED"/>
    <w:rsid w:val="00F551BA"/>
    <w:rsid w:val="00F55320"/>
    <w:rsid w:val="00F55368"/>
    <w:rsid w:val="00F553EE"/>
    <w:rsid w:val="00F55412"/>
    <w:rsid w:val="00F555F3"/>
    <w:rsid w:val="00F555F8"/>
    <w:rsid w:val="00F5584E"/>
    <w:rsid w:val="00F55867"/>
    <w:rsid w:val="00F55871"/>
    <w:rsid w:val="00F558D5"/>
    <w:rsid w:val="00F55A10"/>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A0D"/>
    <w:rsid w:val="00F56A2F"/>
    <w:rsid w:val="00F56A5F"/>
    <w:rsid w:val="00F56B29"/>
    <w:rsid w:val="00F56B72"/>
    <w:rsid w:val="00F56DC6"/>
    <w:rsid w:val="00F56E85"/>
    <w:rsid w:val="00F56EB0"/>
    <w:rsid w:val="00F56F3B"/>
    <w:rsid w:val="00F56F68"/>
    <w:rsid w:val="00F56FF6"/>
    <w:rsid w:val="00F56FFE"/>
    <w:rsid w:val="00F5704C"/>
    <w:rsid w:val="00F57065"/>
    <w:rsid w:val="00F573DC"/>
    <w:rsid w:val="00F5745C"/>
    <w:rsid w:val="00F5769B"/>
    <w:rsid w:val="00F577AF"/>
    <w:rsid w:val="00F577B5"/>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F0"/>
    <w:rsid w:val="00F62259"/>
    <w:rsid w:val="00F62319"/>
    <w:rsid w:val="00F623AB"/>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E7"/>
    <w:rsid w:val="00F63CFA"/>
    <w:rsid w:val="00F63DE0"/>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7E6"/>
    <w:rsid w:val="00F65832"/>
    <w:rsid w:val="00F6585D"/>
    <w:rsid w:val="00F658F8"/>
    <w:rsid w:val="00F65B64"/>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111C"/>
    <w:rsid w:val="00F71182"/>
    <w:rsid w:val="00F715CB"/>
    <w:rsid w:val="00F7165B"/>
    <w:rsid w:val="00F716EA"/>
    <w:rsid w:val="00F71725"/>
    <w:rsid w:val="00F71772"/>
    <w:rsid w:val="00F717E4"/>
    <w:rsid w:val="00F717F8"/>
    <w:rsid w:val="00F7196F"/>
    <w:rsid w:val="00F71976"/>
    <w:rsid w:val="00F71C86"/>
    <w:rsid w:val="00F71D7D"/>
    <w:rsid w:val="00F71DD1"/>
    <w:rsid w:val="00F71F1A"/>
    <w:rsid w:val="00F72003"/>
    <w:rsid w:val="00F721AD"/>
    <w:rsid w:val="00F72491"/>
    <w:rsid w:val="00F7249C"/>
    <w:rsid w:val="00F72671"/>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87"/>
    <w:rsid w:val="00F763C0"/>
    <w:rsid w:val="00F76438"/>
    <w:rsid w:val="00F764A0"/>
    <w:rsid w:val="00F765CD"/>
    <w:rsid w:val="00F769A2"/>
    <w:rsid w:val="00F769F3"/>
    <w:rsid w:val="00F76CEF"/>
    <w:rsid w:val="00F76ECC"/>
    <w:rsid w:val="00F76EE7"/>
    <w:rsid w:val="00F76F71"/>
    <w:rsid w:val="00F771ED"/>
    <w:rsid w:val="00F773AE"/>
    <w:rsid w:val="00F77596"/>
    <w:rsid w:val="00F775A0"/>
    <w:rsid w:val="00F776B2"/>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40C"/>
    <w:rsid w:val="00F81483"/>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E7"/>
    <w:rsid w:val="00F82C47"/>
    <w:rsid w:val="00F82CA6"/>
    <w:rsid w:val="00F82CBE"/>
    <w:rsid w:val="00F82CD9"/>
    <w:rsid w:val="00F82D86"/>
    <w:rsid w:val="00F82F1A"/>
    <w:rsid w:val="00F82F48"/>
    <w:rsid w:val="00F82FA8"/>
    <w:rsid w:val="00F83038"/>
    <w:rsid w:val="00F83157"/>
    <w:rsid w:val="00F8321B"/>
    <w:rsid w:val="00F834FE"/>
    <w:rsid w:val="00F83528"/>
    <w:rsid w:val="00F83555"/>
    <w:rsid w:val="00F83740"/>
    <w:rsid w:val="00F8394B"/>
    <w:rsid w:val="00F83B14"/>
    <w:rsid w:val="00F83BA9"/>
    <w:rsid w:val="00F83BB6"/>
    <w:rsid w:val="00F83C29"/>
    <w:rsid w:val="00F83C5B"/>
    <w:rsid w:val="00F83CA3"/>
    <w:rsid w:val="00F83CFA"/>
    <w:rsid w:val="00F83E84"/>
    <w:rsid w:val="00F83F8A"/>
    <w:rsid w:val="00F83FD9"/>
    <w:rsid w:val="00F8416F"/>
    <w:rsid w:val="00F841A9"/>
    <w:rsid w:val="00F8427B"/>
    <w:rsid w:val="00F84308"/>
    <w:rsid w:val="00F8433C"/>
    <w:rsid w:val="00F84384"/>
    <w:rsid w:val="00F84406"/>
    <w:rsid w:val="00F84443"/>
    <w:rsid w:val="00F84444"/>
    <w:rsid w:val="00F8448C"/>
    <w:rsid w:val="00F844FF"/>
    <w:rsid w:val="00F84559"/>
    <w:rsid w:val="00F84727"/>
    <w:rsid w:val="00F849EB"/>
    <w:rsid w:val="00F84A79"/>
    <w:rsid w:val="00F84B63"/>
    <w:rsid w:val="00F84B7B"/>
    <w:rsid w:val="00F84BB0"/>
    <w:rsid w:val="00F84C6E"/>
    <w:rsid w:val="00F84D40"/>
    <w:rsid w:val="00F84F2E"/>
    <w:rsid w:val="00F84F71"/>
    <w:rsid w:val="00F84F89"/>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A67"/>
    <w:rsid w:val="00F87AD3"/>
    <w:rsid w:val="00F87BD7"/>
    <w:rsid w:val="00F87C79"/>
    <w:rsid w:val="00F87CB9"/>
    <w:rsid w:val="00F87F8D"/>
    <w:rsid w:val="00F900BB"/>
    <w:rsid w:val="00F9010D"/>
    <w:rsid w:val="00F9018B"/>
    <w:rsid w:val="00F903E0"/>
    <w:rsid w:val="00F90493"/>
    <w:rsid w:val="00F905F1"/>
    <w:rsid w:val="00F9061F"/>
    <w:rsid w:val="00F90633"/>
    <w:rsid w:val="00F9077D"/>
    <w:rsid w:val="00F9084E"/>
    <w:rsid w:val="00F90893"/>
    <w:rsid w:val="00F90A80"/>
    <w:rsid w:val="00F90A94"/>
    <w:rsid w:val="00F90B37"/>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245"/>
    <w:rsid w:val="00F93350"/>
    <w:rsid w:val="00F934A8"/>
    <w:rsid w:val="00F93819"/>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435"/>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99"/>
    <w:rsid w:val="00F962E4"/>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EE"/>
    <w:rsid w:val="00FA0415"/>
    <w:rsid w:val="00FA081C"/>
    <w:rsid w:val="00FA08AB"/>
    <w:rsid w:val="00FA099A"/>
    <w:rsid w:val="00FA0BCE"/>
    <w:rsid w:val="00FA0D18"/>
    <w:rsid w:val="00FA0E6D"/>
    <w:rsid w:val="00FA0F76"/>
    <w:rsid w:val="00FA0FC0"/>
    <w:rsid w:val="00FA1025"/>
    <w:rsid w:val="00FA1039"/>
    <w:rsid w:val="00FA1085"/>
    <w:rsid w:val="00FA1248"/>
    <w:rsid w:val="00FA12EB"/>
    <w:rsid w:val="00FA12F8"/>
    <w:rsid w:val="00FA14A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4BF"/>
    <w:rsid w:val="00FA25CC"/>
    <w:rsid w:val="00FA26C2"/>
    <w:rsid w:val="00FA26D3"/>
    <w:rsid w:val="00FA270C"/>
    <w:rsid w:val="00FA2769"/>
    <w:rsid w:val="00FA283A"/>
    <w:rsid w:val="00FA2897"/>
    <w:rsid w:val="00FA2973"/>
    <w:rsid w:val="00FA2A5F"/>
    <w:rsid w:val="00FA2A9E"/>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615"/>
    <w:rsid w:val="00FA3675"/>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A2"/>
    <w:rsid w:val="00FA42D9"/>
    <w:rsid w:val="00FA4332"/>
    <w:rsid w:val="00FA4334"/>
    <w:rsid w:val="00FA43BF"/>
    <w:rsid w:val="00FA43C7"/>
    <w:rsid w:val="00FA4405"/>
    <w:rsid w:val="00FA4413"/>
    <w:rsid w:val="00FA453F"/>
    <w:rsid w:val="00FA4830"/>
    <w:rsid w:val="00FA48DD"/>
    <w:rsid w:val="00FA4A36"/>
    <w:rsid w:val="00FA4A49"/>
    <w:rsid w:val="00FA4A80"/>
    <w:rsid w:val="00FA4B29"/>
    <w:rsid w:val="00FA4C20"/>
    <w:rsid w:val="00FA4CD4"/>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960"/>
    <w:rsid w:val="00FA6965"/>
    <w:rsid w:val="00FA6AF8"/>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A4F"/>
    <w:rsid w:val="00FB0A90"/>
    <w:rsid w:val="00FB0B17"/>
    <w:rsid w:val="00FB0CDE"/>
    <w:rsid w:val="00FB0CE1"/>
    <w:rsid w:val="00FB0D40"/>
    <w:rsid w:val="00FB0D51"/>
    <w:rsid w:val="00FB0E08"/>
    <w:rsid w:val="00FB0E3C"/>
    <w:rsid w:val="00FB0E77"/>
    <w:rsid w:val="00FB0ED2"/>
    <w:rsid w:val="00FB0F07"/>
    <w:rsid w:val="00FB0F99"/>
    <w:rsid w:val="00FB0FED"/>
    <w:rsid w:val="00FB1068"/>
    <w:rsid w:val="00FB10C4"/>
    <w:rsid w:val="00FB1137"/>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B66"/>
    <w:rsid w:val="00FB2FA6"/>
    <w:rsid w:val="00FB3129"/>
    <w:rsid w:val="00FB3139"/>
    <w:rsid w:val="00FB3160"/>
    <w:rsid w:val="00FB3161"/>
    <w:rsid w:val="00FB31F8"/>
    <w:rsid w:val="00FB3277"/>
    <w:rsid w:val="00FB327C"/>
    <w:rsid w:val="00FB333D"/>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A30"/>
    <w:rsid w:val="00FB4A67"/>
    <w:rsid w:val="00FB4BD1"/>
    <w:rsid w:val="00FB4BF3"/>
    <w:rsid w:val="00FB4C09"/>
    <w:rsid w:val="00FB4D7B"/>
    <w:rsid w:val="00FB4F28"/>
    <w:rsid w:val="00FB50BF"/>
    <w:rsid w:val="00FB50EC"/>
    <w:rsid w:val="00FB5189"/>
    <w:rsid w:val="00FB5550"/>
    <w:rsid w:val="00FB55A8"/>
    <w:rsid w:val="00FB56B3"/>
    <w:rsid w:val="00FB576C"/>
    <w:rsid w:val="00FB57A7"/>
    <w:rsid w:val="00FB585D"/>
    <w:rsid w:val="00FB59E3"/>
    <w:rsid w:val="00FB5C4B"/>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CD8"/>
    <w:rsid w:val="00FB6DB1"/>
    <w:rsid w:val="00FB6E03"/>
    <w:rsid w:val="00FB6E97"/>
    <w:rsid w:val="00FB706B"/>
    <w:rsid w:val="00FB7163"/>
    <w:rsid w:val="00FB7326"/>
    <w:rsid w:val="00FB7327"/>
    <w:rsid w:val="00FB73BA"/>
    <w:rsid w:val="00FB7429"/>
    <w:rsid w:val="00FB759C"/>
    <w:rsid w:val="00FB7640"/>
    <w:rsid w:val="00FB76C4"/>
    <w:rsid w:val="00FB77F7"/>
    <w:rsid w:val="00FB7824"/>
    <w:rsid w:val="00FB787F"/>
    <w:rsid w:val="00FB7950"/>
    <w:rsid w:val="00FB7988"/>
    <w:rsid w:val="00FB7AA8"/>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B76"/>
    <w:rsid w:val="00FC3BF4"/>
    <w:rsid w:val="00FC3D80"/>
    <w:rsid w:val="00FC3DAA"/>
    <w:rsid w:val="00FC3DD3"/>
    <w:rsid w:val="00FC3E5E"/>
    <w:rsid w:val="00FC3E75"/>
    <w:rsid w:val="00FC3FED"/>
    <w:rsid w:val="00FC4012"/>
    <w:rsid w:val="00FC4077"/>
    <w:rsid w:val="00FC4135"/>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8B2"/>
    <w:rsid w:val="00FC5A9B"/>
    <w:rsid w:val="00FC5AE9"/>
    <w:rsid w:val="00FC5C65"/>
    <w:rsid w:val="00FC5D15"/>
    <w:rsid w:val="00FC5D17"/>
    <w:rsid w:val="00FC5E70"/>
    <w:rsid w:val="00FC5F4A"/>
    <w:rsid w:val="00FC5FE7"/>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346"/>
    <w:rsid w:val="00FC750A"/>
    <w:rsid w:val="00FC7542"/>
    <w:rsid w:val="00FC7610"/>
    <w:rsid w:val="00FC76CD"/>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4C"/>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C"/>
    <w:rsid w:val="00FD3E70"/>
    <w:rsid w:val="00FD3EFE"/>
    <w:rsid w:val="00FD3F39"/>
    <w:rsid w:val="00FD3F3B"/>
    <w:rsid w:val="00FD3FDE"/>
    <w:rsid w:val="00FD4111"/>
    <w:rsid w:val="00FD4125"/>
    <w:rsid w:val="00FD41BD"/>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C04"/>
    <w:rsid w:val="00FD6C54"/>
    <w:rsid w:val="00FD6C7A"/>
    <w:rsid w:val="00FD6D11"/>
    <w:rsid w:val="00FD6DC0"/>
    <w:rsid w:val="00FD6E0D"/>
    <w:rsid w:val="00FD6E50"/>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E0143"/>
    <w:rsid w:val="00FE0168"/>
    <w:rsid w:val="00FE01A0"/>
    <w:rsid w:val="00FE0205"/>
    <w:rsid w:val="00FE0326"/>
    <w:rsid w:val="00FE0334"/>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22"/>
    <w:rsid w:val="00FE174A"/>
    <w:rsid w:val="00FE1992"/>
    <w:rsid w:val="00FE19C7"/>
    <w:rsid w:val="00FE19EF"/>
    <w:rsid w:val="00FE1A04"/>
    <w:rsid w:val="00FE1B9B"/>
    <w:rsid w:val="00FE1D58"/>
    <w:rsid w:val="00FE1E31"/>
    <w:rsid w:val="00FE20C1"/>
    <w:rsid w:val="00FE214D"/>
    <w:rsid w:val="00FE21CA"/>
    <w:rsid w:val="00FE2294"/>
    <w:rsid w:val="00FE22D4"/>
    <w:rsid w:val="00FE25AC"/>
    <w:rsid w:val="00FE25F6"/>
    <w:rsid w:val="00FE2783"/>
    <w:rsid w:val="00FE281A"/>
    <w:rsid w:val="00FE2903"/>
    <w:rsid w:val="00FE2A30"/>
    <w:rsid w:val="00FE2BF3"/>
    <w:rsid w:val="00FE2C17"/>
    <w:rsid w:val="00FE2CE7"/>
    <w:rsid w:val="00FE2EB7"/>
    <w:rsid w:val="00FE308F"/>
    <w:rsid w:val="00FE32D7"/>
    <w:rsid w:val="00FE3308"/>
    <w:rsid w:val="00FE33DC"/>
    <w:rsid w:val="00FE344A"/>
    <w:rsid w:val="00FE34C1"/>
    <w:rsid w:val="00FE359F"/>
    <w:rsid w:val="00FE35E9"/>
    <w:rsid w:val="00FE3643"/>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C72"/>
    <w:rsid w:val="00FE5CAE"/>
    <w:rsid w:val="00FE5D6B"/>
    <w:rsid w:val="00FE5FD5"/>
    <w:rsid w:val="00FE5FF9"/>
    <w:rsid w:val="00FE6034"/>
    <w:rsid w:val="00FE604A"/>
    <w:rsid w:val="00FE61C6"/>
    <w:rsid w:val="00FE61EE"/>
    <w:rsid w:val="00FE62A3"/>
    <w:rsid w:val="00FE6316"/>
    <w:rsid w:val="00FE63AF"/>
    <w:rsid w:val="00FE64E4"/>
    <w:rsid w:val="00FE65CD"/>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3F"/>
    <w:rsid w:val="00FE6F83"/>
    <w:rsid w:val="00FE7040"/>
    <w:rsid w:val="00FE7109"/>
    <w:rsid w:val="00FE71BD"/>
    <w:rsid w:val="00FE72A5"/>
    <w:rsid w:val="00FE72DE"/>
    <w:rsid w:val="00FE74C4"/>
    <w:rsid w:val="00FE7551"/>
    <w:rsid w:val="00FE7658"/>
    <w:rsid w:val="00FE772C"/>
    <w:rsid w:val="00FE779B"/>
    <w:rsid w:val="00FE7898"/>
    <w:rsid w:val="00FE78DC"/>
    <w:rsid w:val="00FE7B77"/>
    <w:rsid w:val="00FE7E08"/>
    <w:rsid w:val="00FE7E2B"/>
    <w:rsid w:val="00FE7E82"/>
    <w:rsid w:val="00FE7F40"/>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27"/>
    <w:rsid w:val="00FF16C0"/>
    <w:rsid w:val="00FF1748"/>
    <w:rsid w:val="00FF176D"/>
    <w:rsid w:val="00FF1841"/>
    <w:rsid w:val="00FF1881"/>
    <w:rsid w:val="00FF18F6"/>
    <w:rsid w:val="00FF1A5E"/>
    <w:rsid w:val="00FF1BB7"/>
    <w:rsid w:val="00FF1D46"/>
    <w:rsid w:val="00FF1D70"/>
    <w:rsid w:val="00FF1F36"/>
    <w:rsid w:val="00FF203E"/>
    <w:rsid w:val="00FF21D4"/>
    <w:rsid w:val="00FF22F3"/>
    <w:rsid w:val="00FF2584"/>
    <w:rsid w:val="00FF25B7"/>
    <w:rsid w:val="00FF2678"/>
    <w:rsid w:val="00FF2784"/>
    <w:rsid w:val="00FF27A9"/>
    <w:rsid w:val="00FF2892"/>
    <w:rsid w:val="00FF2916"/>
    <w:rsid w:val="00FF295A"/>
    <w:rsid w:val="00FF2A33"/>
    <w:rsid w:val="00FF2AE1"/>
    <w:rsid w:val="00FF2C2F"/>
    <w:rsid w:val="00FF2DDA"/>
    <w:rsid w:val="00FF2E7D"/>
    <w:rsid w:val="00FF2E95"/>
    <w:rsid w:val="00FF2F46"/>
    <w:rsid w:val="00FF32A1"/>
    <w:rsid w:val="00FF34FA"/>
    <w:rsid w:val="00FF3569"/>
    <w:rsid w:val="00FF3726"/>
    <w:rsid w:val="00FF375A"/>
    <w:rsid w:val="00FF3782"/>
    <w:rsid w:val="00FF3838"/>
    <w:rsid w:val="00FF3A35"/>
    <w:rsid w:val="00FF3B49"/>
    <w:rsid w:val="00FF3BAF"/>
    <w:rsid w:val="00FF3BCC"/>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972"/>
    <o:shapelayout v:ext="edit">
      <o:idmap v:ext="edit" data="1"/>
      <o:rules v:ext="edit">
        <o:r id="V:Rule1" type="connector" idref="#_x0000_s1120">
          <o:proxy start="" idref="#_x0000_s1118" connectloc="1"/>
          <o:proxy end="" idref="#_x0000_s1111" connectloc="1"/>
        </o:r>
        <o:r id="V:Rule2" type="connector" idref="#_x0000_s1121">
          <o:proxy start="" idref="#_x0000_s1118" connectloc="1"/>
          <o:proxy end="" idref="#_x0000_s1112" connectloc="1"/>
        </o:r>
        <o:r id="V:Rule3" type="connector" idref="#_x0000_s1122">
          <o:proxy start="" idref="#_x0000_s1118" connectloc="1"/>
          <o:proxy end="" idref="#_x0000_s1119" connectloc="1"/>
        </o:r>
        <o:r id="V:Rule4" type="connector" idref="#_x0000_s1123">
          <o:proxy start="" idref="#_x0000_s1118" connectloc="1"/>
          <o:proxy end="" idref="#_x0000_s1113" connectloc="1"/>
        </o:r>
        <o:r id="V:Rule5" type="connector" idref="#_x0000_s1124">
          <o:proxy start="" idref="#_x0000_s1118" connectloc="3"/>
          <o:proxy end="" idref="#_x0000_s1111" connectloc="3"/>
        </o:r>
        <o:r id="V:Rule6" type="connector" idref="#_x0000_s1125">
          <o:proxy start="" idref="#_x0000_s1118" connectloc="3"/>
          <o:proxy end="" idref="#_x0000_s1112" connectloc="3"/>
        </o:r>
        <o:r id="V:Rule7" type="connector" idref="#_x0000_s1126">
          <o:proxy start="" idref="#_x0000_s1118" connectloc="3"/>
          <o:proxy end="" idref="#_x0000_s1119" connectloc="3"/>
        </o:r>
        <o:r id="V:Rule8" type="connector" idref="#_x0000_s1127">
          <o:proxy start="" idref="#_x0000_s1118" connectloc="3"/>
          <o:proxy end="" idref="#_x0000_s1113" connectloc="3"/>
        </o:r>
        <o:r id="V:Rule9" type="connector" idref="#_x0000_s1128">
          <o:proxy start="" idref="#_x0000_s1109" connectloc="1"/>
          <o:proxy end="" idref="#_x0000_s1115" connectloc="1"/>
        </o:r>
        <o:r id="V:Rule10" type="connector" idref="#_x0000_s1129">
          <o:proxy start="" idref="#_x0000_s1109" connectloc="3"/>
          <o:proxy end="" idref="#_x0000_s1115" connectloc="3"/>
        </o:r>
        <o:r id="V:Rule11" type="connector" idref="#_x0000_s1248"/>
        <o:r id="V:Rule12" type="connector" idref="#_x0000_s1249"/>
        <o:r id="V:Rule13" type="connector" idref="#_x0000_s1250"/>
        <o:r id="V:Rule14" type="connector" idref="#_x0000_s1251"/>
        <o:r id="V:Rule15" type="connector" idref="#_x0000_s1252"/>
        <o:r id="V:Rule16" type="connector" idref="#_x0000_s1253"/>
        <o:r id="V:Rule17" type="connector" idref="#_x0000_s1254"/>
        <o:r id="V:Rule18" type="connector" idref="#_x0000_s1255"/>
        <o:r id="V:Rule19" type="connector" idref="#_x0000_s1256"/>
        <o:r id="V:Rule20" type="connector" idref="#_x0000_s1257"/>
        <o:r id="V:Rule21" type="connector" idref="#_x0000_s1454"/>
        <o:r id="V:Rule22" type="connector" idref="#_x0000_s1446"/>
        <o:r id="V:Rule23" type="connector" idref="#_x0000_s1449"/>
        <o:r id="V:Rule24" type="connector" idref="#_x0000_s1453"/>
        <o:r id="V:Rule25" type="connector" idref="#_x0000_s1450"/>
        <o:r id="V:Rule26" type="connector" idref="#_x0000_s1448"/>
        <o:r id="V:Rule27" type="connector" idref="#_x0000_s1451"/>
        <o:r id="V:Rule28" type="connector" idref="#_x0000_s1447"/>
        <o:r id="V:Rule29" type="connector" idref="#_x0000_s1452"/>
        <o:r id="V:Rule30" type="connector" idref="#_x0000_s1426"/>
        <o:r id="V:Rule31" type="connector" idref="#_x0000_s1427"/>
        <o:r id="V:Rule32" type="connector" idref="#_x0000_s1428"/>
        <o:r id="V:Rule33" type="connector" idref="#_x0000_s1429"/>
        <o:r id="V:Rule34" type="connector" idref="#_x0000_s1430"/>
        <o:r id="V:Rule35" type="connector" idref="#_x0000_s1431"/>
        <o:r id="V:Rule36" type="connector" idref="#_x0000_s1432"/>
        <o:r id="V:Rule37" type="connector" idref="#_x0000_s1433"/>
        <o:r id="V:Rule38" type="connector" idref="#_x0000_s1467">
          <o:proxy start="" idref="#_x0000_s1459" connectloc="2"/>
          <o:proxy end="" idref="#_x0000_s1463" connectloc="0"/>
        </o:r>
        <o:r id="V:Rule39" type="connector" idref="#_x0000_s1468">
          <o:proxy start="" idref="#_x0000_s1461" connectloc="2"/>
          <o:proxy end="" idref="#_x0000_s1462" connectloc="0"/>
        </o:r>
        <o:r id="V:Rule40" type="connector" idref="#_x0000_s1469">
          <o:proxy start="" idref="#_x0000_s1462" connectloc="2"/>
          <o:proxy end="" idref="#_x0000_s1465" connectloc="0"/>
        </o:r>
        <o:r id="V:Rule41" type="connector" idref="#_x0000_s1470">
          <o:proxy start="" idref="#_x0000_s1463" connectloc="2"/>
        </o:r>
        <o:r id="V:Rule42" type="connector" idref="#_x0000_s1471">
          <o:proxy start="" idref="#_x0000_s1460" connectloc="2"/>
          <o:proxy end="" idref="#_x0000_s1464" connectloc="0"/>
        </o:r>
        <o:r id="V:Rule43" type="connector" idref="#_x0000_s1472">
          <o:proxy start="" idref="#_x0000_s1465" connectloc="2"/>
        </o:r>
        <o:r id="V:Rule44" type="connector" idref="#_x0000_s1473">
          <o:proxy start="" idref="#_x0000_s1464" connectloc="2"/>
        </o:r>
        <o:r id="V:Rule45" type="connector" idref="#_x0000_s1402"/>
        <o:r id="V:Rule46" type="connector" idref="#_x0000_s1404"/>
        <o:r id="V:Rule47" type="connector" idref="#_x0000_s1403"/>
        <o:r id="V:Rule48" type="connector" idref="#_x0000_s1400"/>
        <o:r id="V:Rule49" type="connector" idref="#_x0000_s1401"/>
        <o:r id="V:Rule50" type="connector" idref="#_x0000_s1567"/>
        <o:r id="V:Rule51" type="connector" idref="#_x0000_s1559"/>
        <o:r id="V:Rule52" type="connector" idref="#_x0000_s1562"/>
        <o:r id="V:Rule53" type="connector" idref="#_x0000_s1566"/>
        <o:r id="V:Rule54" type="connector" idref="#_x0000_s1563"/>
        <o:r id="V:Rule55" type="connector" idref="#_x0000_s1561"/>
        <o:r id="V:Rule56" type="connector" idref="#_x0000_s1564"/>
        <o:r id="V:Rule57" type="connector" idref="#_x0000_s1560"/>
        <o:r id="V:Rule58" type="connector" idref="#_x0000_s1565"/>
        <o:r id="V:Rule59" type="connector" idref="#_x0000_s1539"/>
        <o:r id="V:Rule60" type="connector" idref="#_x0000_s1540"/>
        <o:r id="V:Rule61" type="connector" idref="#_x0000_s1541"/>
        <o:r id="V:Rule62" type="connector" idref="#_x0000_s1542"/>
        <o:r id="V:Rule63" type="connector" idref="#_x0000_s1543"/>
        <o:r id="V:Rule64" type="connector" idref="#_x0000_s1544"/>
        <o:r id="V:Rule65" type="connector" idref="#_x0000_s1545"/>
        <o:r id="V:Rule66" type="connector" idref="#_x0000_s1546"/>
        <o:r id="V:Rule67" type="connector" idref="#_x0000_s1580"/>
        <o:r id="V:Rule68" type="connector" idref="#_x0000_s1581"/>
        <o:r id="V:Rule69" type="connector" idref="#_x0000_s1582"/>
        <o:r id="V:Rule70" type="connector" idref="#_x0000_s1583"/>
        <o:r id="V:Rule71" type="connector" idref="#_x0000_s1584"/>
        <o:r id="V:Rule72" type="connector" idref="#_x0000_s1585"/>
        <o:r id="V:Rule73" type="connector" idref="#_x0000_s1586"/>
        <o:r id="V:Rule74" type="connector" idref="#_x0000_s1515"/>
        <o:r id="V:Rule75" type="connector" idref="#_x0000_s1517"/>
        <o:r id="V:Rule76" type="connector" idref="#_x0000_s1516"/>
        <o:r id="V:Rule77" type="connector" idref="#_x0000_s1513"/>
        <o:r id="V:Rule78" type="connector" idref="#_x0000_s151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lsdException w:name="footer" w:uiPriority="0"/>
    <w:lsdException w:name="caption" w:uiPriority="0" w:qFormat="1"/>
    <w:lsdException w:name="footnote reference" w:qFormat="1"/>
    <w:lsdException w:name="line number" w:uiPriority="0"/>
    <w:lsdException w:name="page number"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HTML Typewriter" w:uiPriority="0"/>
    <w:lsdException w:name="Balloon Text" w:uiPriority="0"/>
    <w:lsdException w:name="Table Grid" w:semiHidden="0" w:uiPriority="0" w:unhideWhenUsed="0"/>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uiPriority w:val="9"/>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uiPriority w:val="9"/>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uiPriority w:val="9"/>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uiPriority w:val="9"/>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uiPriority w:val="9"/>
    <w:rsid w:val="00F40032"/>
    <w:rPr>
      <w:rFonts w:ascii="Courier New" w:hAnsi="Courier New" w:cs="Courier New"/>
      <w:sz w:val="24"/>
      <w:szCs w:val="24"/>
    </w:rPr>
  </w:style>
  <w:style w:type="character" w:customStyle="1" w:styleId="80">
    <w:name w:val="Заголовок 8 Знак"/>
    <w:aliases w:val="Знак12 Знак"/>
    <w:uiPriority w:val="9"/>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uiPriority w:val="9"/>
    <w:rsid w:val="00F40032"/>
    <w:rPr>
      <w:b/>
      <w:i/>
      <w:color w:val="000000"/>
      <w:sz w:val="26"/>
    </w:rPr>
  </w:style>
  <w:style w:type="character" w:customStyle="1" w:styleId="90">
    <w:name w:val="Заголовок 9 Знак"/>
    <w:aliases w:val="Heading 9 Char Знак,Знак11 Знак"/>
    <w:uiPriority w:val="9"/>
    <w:rsid w:val="00F40032"/>
    <w:rPr>
      <w:b/>
      <w:bCs/>
      <w:sz w:val="28"/>
      <w:szCs w:val="24"/>
    </w:rPr>
  </w:style>
  <w:style w:type="character" w:customStyle="1" w:styleId="40">
    <w:name w:val="Заголовок 4 Знак"/>
    <w:aliases w:val=" Знак Знак1,Заг дисс Знак,Heading 4 Char Знак,Знак16 Знак"/>
    <w:uiPriority w:val="9"/>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uiPriority w:val="99"/>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uiPriority w:val="99"/>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uiPriority w:val="99"/>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uiPriority w:val="99"/>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uiPriority w:val="9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uiPriority w:val="99"/>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uiPriority w:val="99"/>
    <w:rsid w:val="00F40032"/>
    <w:rPr>
      <w:sz w:val="26"/>
      <w:szCs w:val="26"/>
    </w:rPr>
  </w:style>
  <w:style w:type="character" w:customStyle="1" w:styleId="54">
    <w:name w:val="Основной текст (5) + Не полужирный"/>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uiPriority w:val="99"/>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uiPriority w:val="99"/>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uiPriority w:val="99"/>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uiPriority w:val="99"/>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uiPriority w:val="99"/>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uiPriority w:val="99"/>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uiPriority w:val="99"/>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uiPriority w:val="99"/>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uiPriority w:val="99"/>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uiPriority w:val="99"/>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uiPriority w:val="99"/>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
    <w:uiPriority w:val="99"/>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uiPriority w:val="99"/>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uiPriority w:val="99"/>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uiPriority w:val="99"/>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uiPriority w:val="99"/>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uiPriority w:val="99"/>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uiPriority w:val="99"/>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
    <w:uiPriority w:val="99"/>
    <w:rsid w:val="00F40032"/>
    <w:rPr>
      <w:rFonts w:ascii="Courier New" w:eastAsia="Courier New" w:hAnsi="Courier New" w:cs="Courier New"/>
      <w:spacing w:val="30"/>
      <w:sz w:val="23"/>
      <w:szCs w:val="23"/>
    </w:rPr>
  </w:style>
  <w:style w:type="character" w:customStyle="1" w:styleId="4f7">
    <w:name w:val="Подпись к таблице (4)_"/>
    <w:uiPriority w:val="99"/>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uiPriority w:val="99"/>
    <w:rsid w:val="00F40032"/>
    <w:rPr>
      <w:sz w:val="15"/>
      <w:szCs w:val="15"/>
    </w:rPr>
  </w:style>
  <w:style w:type="character" w:customStyle="1" w:styleId="5f8">
    <w:name w:val="Подпись к таблице (5)"/>
    <w:uiPriority w:val="99"/>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uiPriority w:val="99"/>
    <w:rsid w:val="00F40032"/>
    <w:rPr>
      <w:sz w:val="27"/>
      <w:szCs w:val="27"/>
    </w:rPr>
  </w:style>
  <w:style w:type="character" w:customStyle="1" w:styleId="6f4">
    <w:name w:val="Подпись к таблице (6)"/>
    <w:uiPriority w:val="99"/>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uiPriority w:val="99"/>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uiPriority w:val="99"/>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3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uiPriority w:val="99"/>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3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3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uiPriority w:val="99"/>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uiPriority w:val="99"/>
    <w:rsid w:val="00F40032"/>
    <w:pPr>
      <w:keepNext/>
      <w:jc w:val="center"/>
    </w:pPr>
    <w:rPr>
      <w:b/>
      <w:bCs/>
      <w:sz w:val="20"/>
      <w:szCs w:val="20"/>
    </w:rPr>
  </w:style>
  <w:style w:type="paragraph" w:customStyle="1" w:styleId="1fffff3">
    <w:name w:val="заголовок 1"/>
    <w:basedOn w:val="a1"/>
    <w:uiPriority w:val="99"/>
    <w:rsid w:val="00F40032"/>
    <w:pPr>
      <w:keepNext/>
      <w:jc w:val="center"/>
    </w:pPr>
    <w:rPr>
      <w:rFonts w:ascii="Courier New" w:hAnsi="Courier New"/>
      <w:b/>
      <w:bCs/>
      <w:sz w:val="36"/>
      <w:szCs w:val="36"/>
    </w:rPr>
  </w:style>
  <w:style w:type="paragraph" w:customStyle="1" w:styleId="2ffff2">
    <w:name w:val="заголовок 2"/>
    <w:basedOn w:val="a1"/>
    <w:uiPriority w:val="99"/>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uiPriority w:val="99"/>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uiPriority w:val="99"/>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uiPriority w:val="34"/>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uiPriority w:val="99"/>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uiPriority w:val="99"/>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uiPriority w:val="99"/>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uiPriority w:val="99"/>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uiPriority w:val="99"/>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uiPriority w:val="99"/>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uiPriority w:val="99"/>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uiPriority w:val="99"/>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uiPriority w:val="99"/>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uiPriority w:val="99"/>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uiPriority w:val="99"/>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uiPriority w:val="99"/>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uiPriority w:val="99"/>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uiPriority w:val="99"/>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uiPriority w:val="99"/>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uiPriority w:val="99"/>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uiPriority w:val="99"/>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iPriority w:val="99"/>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34"/>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uiPriority w:val="99"/>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99"/>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oleObject" Target="embeddings/oleObject24.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9.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2.emf"/><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oleObject" Target="embeddings/oleObject22.bin"/><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emf"/><Relationship Id="rId49" Type="http://schemas.openxmlformats.org/officeDocument/2006/relationships/oleObject" Target="embeddings/oleObject25.bin"/><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31D6F-B213-41FF-A172-03823427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4555</Words>
  <Characters>25968</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30463</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6</cp:revision>
  <cp:lastPrinted>2009-02-06T05:36:00Z</cp:lastPrinted>
  <dcterms:created xsi:type="dcterms:W3CDTF">2020-10-03T10:22:00Z</dcterms:created>
  <dcterms:modified xsi:type="dcterms:W3CDTF">2020-10-03T10:54:00Z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