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F490"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Ефремова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Ирина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Николаевна</w:t>
      </w:r>
      <w:r w:rsidRPr="00B10F37">
        <w:rPr>
          <w:rFonts w:ascii="Helvetica" w:hAnsi="Helvetica" w:cs="Helvetica"/>
          <w:b/>
          <w:bCs/>
          <w:color w:val="222222"/>
          <w:sz w:val="21"/>
          <w:szCs w:val="21"/>
        </w:rPr>
        <w:t>.</w:t>
      </w:r>
    </w:p>
    <w:p w14:paraId="0E0CF1A3"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Хронофизиологические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критерии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прогнозирования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болевых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реакций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пациентов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стоматологическом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приеме</w:t>
      </w:r>
      <w:r w:rsidRPr="00B10F37">
        <w:rPr>
          <w:rFonts w:ascii="Helvetica" w:hAnsi="Helvetica" w:cs="Helvetica"/>
          <w:b/>
          <w:bCs/>
          <w:color w:val="222222"/>
          <w:sz w:val="21"/>
          <w:szCs w:val="21"/>
        </w:rPr>
        <w:t xml:space="preserve"> : </w:t>
      </w:r>
      <w:r w:rsidRPr="00B10F37">
        <w:rPr>
          <w:rFonts w:ascii="Helvetica" w:hAnsi="Helvetica" w:cs="Helvetica" w:hint="eastAsia"/>
          <w:b/>
          <w:bCs/>
          <w:color w:val="222222"/>
          <w:sz w:val="21"/>
          <w:szCs w:val="21"/>
        </w:rPr>
        <w:t>диссертация</w:t>
      </w:r>
      <w:r w:rsidRPr="00B10F37">
        <w:rPr>
          <w:rFonts w:ascii="Helvetica" w:hAnsi="Helvetica" w:cs="Helvetica"/>
          <w:b/>
          <w:bCs/>
          <w:color w:val="222222"/>
          <w:sz w:val="21"/>
          <w:szCs w:val="21"/>
        </w:rPr>
        <w:t xml:space="preserve"> ... </w:t>
      </w:r>
      <w:r w:rsidRPr="00B10F37">
        <w:rPr>
          <w:rFonts w:ascii="Helvetica" w:hAnsi="Helvetica" w:cs="Helvetica" w:hint="eastAsia"/>
          <w:b/>
          <w:bCs/>
          <w:color w:val="222222"/>
          <w:sz w:val="21"/>
          <w:szCs w:val="21"/>
        </w:rPr>
        <w:t>кандидата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биологических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наук</w:t>
      </w:r>
      <w:r w:rsidRPr="00B10F37">
        <w:rPr>
          <w:rFonts w:ascii="Helvetica" w:hAnsi="Helvetica" w:cs="Helvetica"/>
          <w:b/>
          <w:bCs/>
          <w:color w:val="222222"/>
          <w:sz w:val="21"/>
          <w:szCs w:val="21"/>
        </w:rPr>
        <w:t xml:space="preserve"> : 03.00.13. - 155 </w:t>
      </w:r>
      <w:r w:rsidRPr="00B10F37">
        <w:rPr>
          <w:rFonts w:ascii="Helvetica" w:hAnsi="Helvetica" w:cs="Helvetica" w:hint="eastAsia"/>
          <w:b/>
          <w:bCs/>
          <w:color w:val="222222"/>
          <w:sz w:val="21"/>
          <w:szCs w:val="21"/>
        </w:rPr>
        <w:t>с</w:t>
      </w:r>
      <w:r w:rsidRPr="00B10F37">
        <w:rPr>
          <w:rFonts w:ascii="Helvetica" w:hAnsi="Helvetica" w:cs="Helvetica"/>
          <w:b/>
          <w:bCs/>
          <w:color w:val="222222"/>
          <w:sz w:val="21"/>
          <w:szCs w:val="21"/>
        </w:rPr>
        <w:t>.</w:t>
      </w:r>
    </w:p>
    <w:p w14:paraId="219EABF8"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больше</w:t>
      </w:r>
    </w:p>
    <w:p w14:paraId="5F3813F2"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Цитаты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из</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текста</w:t>
      </w:r>
      <w:r w:rsidRPr="00B10F37">
        <w:rPr>
          <w:rFonts w:ascii="Helvetica" w:hAnsi="Helvetica" w:cs="Helvetica"/>
          <w:b/>
          <w:bCs/>
          <w:color w:val="222222"/>
          <w:sz w:val="21"/>
          <w:szCs w:val="21"/>
        </w:rPr>
        <w:t>:</w:t>
      </w:r>
    </w:p>
    <w:p w14:paraId="0562165D"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стр</w:t>
      </w:r>
      <w:r w:rsidRPr="00B10F37">
        <w:rPr>
          <w:rFonts w:ascii="Helvetica" w:hAnsi="Helvetica" w:cs="Helvetica"/>
          <w:b/>
          <w:bCs/>
          <w:color w:val="222222"/>
          <w:sz w:val="21"/>
          <w:szCs w:val="21"/>
        </w:rPr>
        <w:t>. 1</w:t>
      </w:r>
    </w:p>
    <w:p w14:paraId="1F00B365"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ФЕДЕРАЛЬНОЕ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АГЕНТСТВО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ЗДРАВООХРАНЕНИЮ</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СОЦИАЛЬНОМУ</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РАЗВИТИЮ</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ВОЛГОГРАДСКИЙ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ГОСУДАРСТВЕННЫЙ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МЕДИЦИНСКИЙ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УНИВЕРСИТЕТ</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нравах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рукописи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ЕФРЕМОВА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Ирина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Николаевна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ХРОНОФИЗИОЛОГИЧЕСКИЕ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КРИТЕРИИ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ПРОГНОЗИРОВАНИЯ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БОЛЕВЫХ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РЕАКЦИЙ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ПАЦИЕНТОВ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СТОМАТОЛОГИЧЕСКОМ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ПРИЕМЕ</w:t>
      </w:r>
      <w:r w:rsidRPr="00B10F37">
        <w:rPr>
          <w:rFonts w:ascii="Helvetica" w:hAnsi="Helvetica" w:cs="Helvetica"/>
          <w:b/>
          <w:bCs/>
          <w:color w:val="222222"/>
          <w:sz w:val="21"/>
          <w:szCs w:val="21"/>
        </w:rPr>
        <w:t xml:space="preserve"> 03.00.13 - </w:t>
      </w:r>
      <w:r w:rsidRPr="00B10F37">
        <w:rPr>
          <w:rFonts w:ascii="Helvetica" w:hAnsi="Helvetica" w:cs="Helvetica" w:hint="eastAsia"/>
          <w:b/>
          <w:bCs/>
          <w:color w:val="222222"/>
          <w:sz w:val="21"/>
          <w:szCs w:val="21"/>
        </w:rPr>
        <w:t>физиология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ДИССЕРТАЦИЯ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w:t>
      </w:r>
    </w:p>
    <w:p w14:paraId="78EEF9B6"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стр</w:t>
      </w:r>
      <w:r w:rsidRPr="00B10F37">
        <w:rPr>
          <w:rFonts w:ascii="Helvetica" w:hAnsi="Helvetica" w:cs="Helvetica"/>
          <w:b/>
          <w:bCs/>
          <w:color w:val="222222"/>
          <w:sz w:val="21"/>
          <w:szCs w:val="21"/>
        </w:rPr>
        <w:t>. 6</w:t>
      </w:r>
    </w:p>
    <w:p w14:paraId="02EEBB06"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особенностей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индивида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ее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ритмической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организации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Цель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Целью</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настоящего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явилось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установление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хроно­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физиологических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критериев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оценки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прогнозирования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болевых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реак­</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ций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стоматологических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пациентов</w:t>
      </w:r>
      <w:r w:rsidRPr="00B10F37">
        <w:rPr>
          <w:rFonts w:ascii="Helvetica" w:hAnsi="Helvetica" w:cs="Helvetica"/>
          <w:b/>
          <w:bCs/>
          <w:color w:val="222222"/>
          <w:sz w:val="21"/>
          <w:szCs w:val="21"/>
        </w:rPr>
        <w:t xml:space="preserve">. 7 </w:t>
      </w:r>
      <w:r w:rsidRPr="00B10F37">
        <w:rPr>
          <w:rFonts w:ascii="Helvetica" w:hAnsi="Helvetica" w:cs="Helvetica" w:hint="eastAsia"/>
          <w:b/>
          <w:bCs/>
          <w:color w:val="222222"/>
          <w:sz w:val="21"/>
          <w:szCs w:val="21"/>
        </w:rPr>
        <w:t>Задачи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исследования</w:t>
      </w:r>
      <w:r w:rsidRPr="00B10F37">
        <w:rPr>
          <w:rFonts w:ascii="Helvetica" w:hAnsi="Helvetica" w:cs="Helvetica"/>
          <w:b/>
          <w:bCs/>
          <w:color w:val="222222"/>
          <w:sz w:val="21"/>
          <w:szCs w:val="21"/>
        </w:rPr>
        <w:t xml:space="preserve"> 1. </w:t>
      </w:r>
      <w:r w:rsidRPr="00B10F37">
        <w:rPr>
          <w:rFonts w:ascii="Helvetica" w:hAnsi="Helvetica" w:cs="Helvetica" w:hint="eastAsia"/>
          <w:b/>
          <w:bCs/>
          <w:color w:val="222222"/>
          <w:sz w:val="21"/>
          <w:szCs w:val="21"/>
        </w:rPr>
        <w:t>Установить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информативность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комплексного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метода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оценки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человека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воздействии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механическим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электрическим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температурным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раздражителями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тактильной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w:t>
      </w:r>
      <w:r w:rsidRPr="00B10F37">
        <w:rPr>
          <w:rFonts w:ascii="Helvetica" w:hAnsi="Helvetica" w:cs="Helvetica"/>
          <w:b/>
          <w:bCs/>
          <w:color w:val="222222"/>
          <w:sz w:val="21"/>
          <w:szCs w:val="21"/>
        </w:rPr>
        <w:t>...</w:t>
      </w:r>
    </w:p>
    <w:p w14:paraId="1B898B0E"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стр</w:t>
      </w:r>
      <w:r w:rsidRPr="00B10F37">
        <w:rPr>
          <w:rFonts w:ascii="Helvetica" w:hAnsi="Helvetica" w:cs="Helvetica"/>
          <w:b/>
          <w:bCs/>
          <w:color w:val="222222"/>
          <w:sz w:val="21"/>
          <w:szCs w:val="21"/>
        </w:rPr>
        <w:t>. 8</w:t>
      </w:r>
    </w:p>
    <w:p w14:paraId="06A86292"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использовать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показатели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так­</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тильной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качестве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критериев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прогнозирования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уровня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стоматологическом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приеме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Практическая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значимость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результатов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Результаты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позволяют</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определить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индивидуаль­</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ный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режим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стоматологического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приема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пациентов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w:t>
      </w:r>
    </w:p>
    <w:p w14:paraId="04DA344A" w14:textId="77777777" w:rsidR="00B10F37" w:rsidRPr="00B10F37" w:rsidRDefault="00B10F37" w:rsidP="00B10F37">
      <w:pPr>
        <w:rPr>
          <w:rFonts w:ascii="Helvetica" w:hAnsi="Helvetica" w:cs="Helvetica"/>
          <w:b/>
          <w:bCs/>
          <w:color w:val="222222"/>
          <w:sz w:val="21"/>
          <w:szCs w:val="21"/>
        </w:rPr>
      </w:pPr>
    </w:p>
    <w:p w14:paraId="4214A5AB"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Оглавление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диссертации</w:t>
      </w:r>
    </w:p>
    <w:p w14:paraId="2D246019"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кандидат</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медицинских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наук</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Ефремова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Ирина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Николаевна</w:t>
      </w:r>
    </w:p>
    <w:p w14:paraId="678763CA"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ВВЕДЕНИЕ</w:t>
      </w:r>
      <w:r w:rsidRPr="00B10F37">
        <w:rPr>
          <w:rFonts w:ascii="Helvetica" w:hAnsi="Helvetica" w:cs="Helvetica"/>
          <w:b/>
          <w:bCs/>
          <w:color w:val="222222"/>
          <w:sz w:val="21"/>
          <w:szCs w:val="21"/>
        </w:rPr>
        <w:t>.</w:t>
      </w:r>
    </w:p>
    <w:p w14:paraId="500C2BE0" w14:textId="77777777" w:rsidR="00B10F37" w:rsidRPr="00B10F37" w:rsidRDefault="00B10F37" w:rsidP="00B10F37">
      <w:pPr>
        <w:rPr>
          <w:rFonts w:ascii="Helvetica" w:hAnsi="Helvetica" w:cs="Helvetica"/>
          <w:b/>
          <w:bCs/>
          <w:color w:val="222222"/>
          <w:sz w:val="21"/>
          <w:szCs w:val="21"/>
        </w:rPr>
      </w:pPr>
    </w:p>
    <w:p w14:paraId="7DFC1500"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ГЛАВА</w:t>
      </w:r>
      <w:r w:rsidRPr="00B10F37">
        <w:rPr>
          <w:rFonts w:ascii="Helvetica" w:hAnsi="Helvetica" w:cs="Helvetica"/>
          <w:b/>
          <w:bCs/>
          <w:color w:val="222222"/>
          <w:sz w:val="21"/>
          <w:szCs w:val="21"/>
        </w:rPr>
        <w:t xml:space="preserve"> I. </w:t>
      </w:r>
      <w:r w:rsidRPr="00B10F37">
        <w:rPr>
          <w:rFonts w:ascii="Helvetica" w:hAnsi="Helvetica" w:cs="Helvetica" w:hint="eastAsia"/>
          <w:b/>
          <w:bCs/>
          <w:color w:val="222222"/>
          <w:sz w:val="21"/>
          <w:szCs w:val="21"/>
        </w:rPr>
        <w:t>ОБЗОР</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ЛИТЕРАТУРЫ</w:t>
      </w:r>
      <w:r w:rsidRPr="00B10F37">
        <w:rPr>
          <w:rFonts w:ascii="Helvetica" w:hAnsi="Helvetica" w:cs="Helvetica"/>
          <w:b/>
          <w:bCs/>
          <w:color w:val="222222"/>
          <w:sz w:val="21"/>
          <w:szCs w:val="21"/>
        </w:rPr>
        <w:t>.</w:t>
      </w:r>
    </w:p>
    <w:p w14:paraId="4ABE9F07" w14:textId="77777777" w:rsidR="00B10F37" w:rsidRPr="00B10F37" w:rsidRDefault="00B10F37" w:rsidP="00B10F37">
      <w:pPr>
        <w:rPr>
          <w:rFonts w:ascii="Helvetica" w:hAnsi="Helvetica" w:cs="Helvetica"/>
          <w:b/>
          <w:bCs/>
          <w:color w:val="222222"/>
          <w:sz w:val="21"/>
          <w:szCs w:val="21"/>
        </w:rPr>
      </w:pPr>
    </w:p>
    <w:p w14:paraId="0DE7BD77"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1.1. </w:t>
      </w:r>
      <w:r w:rsidRPr="00B10F37">
        <w:rPr>
          <w:rFonts w:ascii="Helvetica" w:hAnsi="Helvetica" w:cs="Helvetica" w:hint="eastAsia"/>
          <w:b/>
          <w:bCs/>
          <w:color w:val="222222"/>
          <w:sz w:val="21"/>
          <w:szCs w:val="21"/>
        </w:rPr>
        <w:t>Проблемы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стоматологии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особенности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физиологических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реакций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пациентов</w:t>
      </w:r>
      <w:r w:rsidRPr="00B10F37">
        <w:rPr>
          <w:rFonts w:ascii="Helvetica" w:hAnsi="Helvetica" w:cs="Helvetica"/>
          <w:b/>
          <w:bCs/>
          <w:color w:val="222222"/>
          <w:sz w:val="21"/>
          <w:szCs w:val="21"/>
        </w:rPr>
        <w:t>.</w:t>
      </w:r>
    </w:p>
    <w:p w14:paraId="0E5C439E" w14:textId="77777777" w:rsidR="00B10F37" w:rsidRPr="00B10F37" w:rsidRDefault="00B10F37" w:rsidP="00B10F37">
      <w:pPr>
        <w:rPr>
          <w:rFonts w:ascii="Helvetica" w:hAnsi="Helvetica" w:cs="Helvetica"/>
          <w:b/>
          <w:bCs/>
          <w:color w:val="222222"/>
          <w:sz w:val="21"/>
          <w:szCs w:val="21"/>
        </w:rPr>
      </w:pPr>
    </w:p>
    <w:p w14:paraId="049ABF85"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1.2. </w:t>
      </w:r>
      <w:r w:rsidRPr="00B10F37">
        <w:rPr>
          <w:rFonts w:ascii="Helvetica" w:hAnsi="Helvetica" w:cs="Helvetica" w:hint="eastAsia"/>
          <w:b/>
          <w:bCs/>
          <w:color w:val="222222"/>
          <w:sz w:val="21"/>
          <w:szCs w:val="21"/>
        </w:rPr>
        <w:t>Современные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взгляды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механизмы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методы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ее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оценки</w:t>
      </w:r>
      <w:r w:rsidRPr="00B10F37">
        <w:rPr>
          <w:rFonts w:ascii="Helvetica" w:hAnsi="Helvetica" w:cs="Helvetica"/>
          <w:b/>
          <w:bCs/>
          <w:color w:val="222222"/>
          <w:sz w:val="21"/>
          <w:szCs w:val="21"/>
        </w:rPr>
        <w:t>.</w:t>
      </w:r>
    </w:p>
    <w:p w14:paraId="3FB210DB" w14:textId="77777777" w:rsidR="00B10F37" w:rsidRPr="00B10F37" w:rsidRDefault="00B10F37" w:rsidP="00B10F37">
      <w:pPr>
        <w:rPr>
          <w:rFonts w:ascii="Helvetica" w:hAnsi="Helvetica" w:cs="Helvetica"/>
          <w:b/>
          <w:bCs/>
          <w:color w:val="222222"/>
          <w:sz w:val="21"/>
          <w:szCs w:val="21"/>
        </w:rPr>
      </w:pPr>
    </w:p>
    <w:p w14:paraId="2D3D7C99"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1.3. </w:t>
      </w:r>
      <w:r w:rsidRPr="00B10F37">
        <w:rPr>
          <w:rFonts w:ascii="Helvetica" w:hAnsi="Helvetica" w:cs="Helvetica" w:hint="eastAsia"/>
          <w:b/>
          <w:bCs/>
          <w:color w:val="222222"/>
          <w:sz w:val="21"/>
          <w:szCs w:val="21"/>
        </w:rPr>
        <w:t>Хронофизиологические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характеристики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функционального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состояния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человека</w:t>
      </w:r>
      <w:r w:rsidRPr="00B10F37">
        <w:rPr>
          <w:rFonts w:ascii="Helvetica" w:hAnsi="Helvetica" w:cs="Helvetica"/>
          <w:b/>
          <w:bCs/>
          <w:color w:val="222222"/>
          <w:sz w:val="21"/>
          <w:szCs w:val="21"/>
        </w:rPr>
        <w:t>.</w:t>
      </w:r>
    </w:p>
    <w:p w14:paraId="2AE1C7A9" w14:textId="77777777" w:rsidR="00B10F37" w:rsidRPr="00B10F37" w:rsidRDefault="00B10F37" w:rsidP="00B10F37">
      <w:pPr>
        <w:rPr>
          <w:rFonts w:ascii="Helvetica" w:hAnsi="Helvetica" w:cs="Helvetica"/>
          <w:b/>
          <w:bCs/>
          <w:color w:val="222222"/>
          <w:sz w:val="21"/>
          <w:szCs w:val="21"/>
        </w:rPr>
      </w:pPr>
    </w:p>
    <w:p w14:paraId="32B55C36"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ГЛАВА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МЕТОДЫ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ОРГАНИЗАЦИЯ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ИССЛЕДОВАНИЙ</w:t>
      </w:r>
      <w:r w:rsidRPr="00B10F37">
        <w:rPr>
          <w:rFonts w:ascii="Helvetica" w:hAnsi="Helvetica" w:cs="Helvetica"/>
          <w:b/>
          <w:bCs/>
          <w:color w:val="222222"/>
          <w:sz w:val="21"/>
          <w:szCs w:val="21"/>
        </w:rPr>
        <w:t>.</w:t>
      </w:r>
    </w:p>
    <w:p w14:paraId="729F57D5" w14:textId="77777777" w:rsidR="00B10F37" w:rsidRPr="00B10F37" w:rsidRDefault="00B10F37" w:rsidP="00B10F37">
      <w:pPr>
        <w:rPr>
          <w:rFonts w:ascii="Helvetica" w:hAnsi="Helvetica" w:cs="Helvetica"/>
          <w:b/>
          <w:bCs/>
          <w:color w:val="222222"/>
          <w:sz w:val="21"/>
          <w:szCs w:val="21"/>
        </w:rPr>
      </w:pPr>
    </w:p>
    <w:p w14:paraId="65F98CE0"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2.1. </w:t>
      </w:r>
      <w:r w:rsidRPr="00B10F37">
        <w:rPr>
          <w:rFonts w:ascii="Helvetica" w:hAnsi="Helvetica" w:cs="Helvetica" w:hint="eastAsia"/>
          <w:b/>
          <w:bCs/>
          <w:color w:val="222222"/>
          <w:sz w:val="21"/>
          <w:szCs w:val="21"/>
        </w:rPr>
        <w:t>Методы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исследований</w:t>
      </w:r>
      <w:r w:rsidRPr="00B10F37">
        <w:rPr>
          <w:rFonts w:ascii="Helvetica" w:hAnsi="Helvetica" w:cs="Helvetica"/>
          <w:b/>
          <w:bCs/>
          <w:color w:val="222222"/>
          <w:sz w:val="21"/>
          <w:szCs w:val="21"/>
        </w:rPr>
        <w:t>.</w:t>
      </w:r>
    </w:p>
    <w:p w14:paraId="319E4903" w14:textId="77777777" w:rsidR="00B10F37" w:rsidRPr="00B10F37" w:rsidRDefault="00B10F37" w:rsidP="00B10F37">
      <w:pPr>
        <w:rPr>
          <w:rFonts w:ascii="Helvetica" w:hAnsi="Helvetica" w:cs="Helvetica"/>
          <w:b/>
          <w:bCs/>
          <w:color w:val="222222"/>
          <w:sz w:val="21"/>
          <w:szCs w:val="21"/>
        </w:rPr>
      </w:pPr>
    </w:p>
    <w:p w14:paraId="2063D78D"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2.2. </w:t>
      </w:r>
      <w:r w:rsidRPr="00B10F37">
        <w:rPr>
          <w:rFonts w:ascii="Helvetica" w:hAnsi="Helvetica" w:cs="Helvetica" w:hint="eastAsia"/>
          <w:b/>
          <w:bCs/>
          <w:color w:val="222222"/>
          <w:sz w:val="21"/>
          <w:szCs w:val="21"/>
        </w:rPr>
        <w:t>Организация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объем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исследований</w:t>
      </w:r>
      <w:r w:rsidRPr="00B10F37">
        <w:rPr>
          <w:rFonts w:ascii="Helvetica" w:hAnsi="Helvetica" w:cs="Helvetica"/>
          <w:b/>
          <w:bCs/>
          <w:color w:val="222222"/>
          <w:sz w:val="21"/>
          <w:szCs w:val="21"/>
        </w:rPr>
        <w:t>.</w:t>
      </w:r>
    </w:p>
    <w:p w14:paraId="3150FF6F" w14:textId="77777777" w:rsidR="00B10F37" w:rsidRPr="00B10F37" w:rsidRDefault="00B10F37" w:rsidP="00B10F37">
      <w:pPr>
        <w:rPr>
          <w:rFonts w:ascii="Helvetica" w:hAnsi="Helvetica" w:cs="Helvetica"/>
          <w:b/>
          <w:bCs/>
          <w:color w:val="222222"/>
          <w:sz w:val="21"/>
          <w:szCs w:val="21"/>
        </w:rPr>
      </w:pPr>
    </w:p>
    <w:p w14:paraId="0B641C8B"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2.3. </w:t>
      </w:r>
      <w:r w:rsidRPr="00B10F37">
        <w:rPr>
          <w:rFonts w:ascii="Helvetica" w:hAnsi="Helvetica" w:cs="Helvetica" w:hint="eastAsia"/>
          <w:b/>
          <w:bCs/>
          <w:color w:val="222222"/>
          <w:sz w:val="21"/>
          <w:szCs w:val="21"/>
        </w:rPr>
        <w:t>Методика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статистической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обработки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материалов</w:t>
      </w:r>
      <w:r w:rsidRPr="00B10F37">
        <w:rPr>
          <w:rFonts w:ascii="Helvetica" w:hAnsi="Helvetica" w:cs="Helvetica"/>
          <w:b/>
          <w:bCs/>
          <w:color w:val="222222"/>
          <w:sz w:val="21"/>
          <w:szCs w:val="21"/>
        </w:rPr>
        <w:t>.</w:t>
      </w:r>
    </w:p>
    <w:p w14:paraId="1AA7C475" w14:textId="77777777" w:rsidR="00B10F37" w:rsidRPr="00B10F37" w:rsidRDefault="00B10F37" w:rsidP="00B10F37">
      <w:pPr>
        <w:rPr>
          <w:rFonts w:ascii="Helvetica" w:hAnsi="Helvetica" w:cs="Helvetica"/>
          <w:b/>
          <w:bCs/>
          <w:color w:val="222222"/>
          <w:sz w:val="21"/>
          <w:szCs w:val="21"/>
        </w:rPr>
      </w:pPr>
    </w:p>
    <w:p w14:paraId="31288CAE"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ГЛАВА</w:t>
      </w:r>
      <w:r w:rsidRPr="00B10F37">
        <w:rPr>
          <w:rFonts w:ascii="Helvetica" w:hAnsi="Helvetica" w:cs="Helvetica"/>
          <w:b/>
          <w:bCs/>
          <w:color w:val="222222"/>
          <w:sz w:val="21"/>
          <w:szCs w:val="21"/>
        </w:rPr>
        <w:t xml:space="preserve"> III. </w:t>
      </w:r>
      <w:r w:rsidRPr="00B10F37">
        <w:rPr>
          <w:rFonts w:ascii="Helvetica" w:hAnsi="Helvetica" w:cs="Helvetica" w:hint="eastAsia"/>
          <w:b/>
          <w:bCs/>
          <w:color w:val="222222"/>
          <w:sz w:val="21"/>
          <w:szCs w:val="21"/>
        </w:rPr>
        <w:t>ИНДИВИДУАЛЬНО</w:t>
      </w:r>
      <w:r w:rsidRPr="00B10F37">
        <w:rPr>
          <w:rFonts w:ascii="Helvetica" w:hAnsi="Helvetica" w:cs="Helvetica"/>
          <w:b/>
          <w:bCs/>
          <w:color w:val="222222"/>
          <w:sz w:val="21"/>
          <w:szCs w:val="21"/>
        </w:rPr>
        <w:t>-</w:t>
      </w:r>
      <w:r w:rsidRPr="00B10F37">
        <w:rPr>
          <w:rFonts w:ascii="Helvetica" w:hAnsi="Helvetica" w:cs="Helvetica" w:hint="eastAsia"/>
          <w:b/>
          <w:bCs/>
          <w:color w:val="222222"/>
          <w:sz w:val="21"/>
          <w:szCs w:val="21"/>
        </w:rPr>
        <w:t>ТИПОЛОГИЧЕСКИЕ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ОСОБЕННОСТИ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w:t>
      </w:r>
    </w:p>
    <w:p w14:paraId="7BA9B052" w14:textId="77777777" w:rsidR="00B10F37" w:rsidRPr="00B10F37" w:rsidRDefault="00B10F37" w:rsidP="00B10F37">
      <w:pPr>
        <w:rPr>
          <w:rFonts w:ascii="Helvetica" w:hAnsi="Helvetica" w:cs="Helvetica"/>
          <w:b/>
          <w:bCs/>
          <w:color w:val="222222"/>
          <w:sz w:val="21"/>
          <w:szCs w:val="21"/>
        </w:rPr>
      </w:pPr>
    </w:p>
    <w:p w14:paraId="37DE3413"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ОБСЛЕДУЕМЫХ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ЛИЦ</w:t>
      </w:r>
      <w:r w:rsidRPr="00B10F37">
        <w:rPr>
          <w:rFonts w:ascii="Helvetica" w:hAnsi="Helvetica" w:cs="Helvetica"/>
          <w:b/>
          <w:bCs/>
          <w:color w:val="222222"/>
          <w:sz w:val="21"/>
          <w:szCs w:val="21"/>
        </w:rPr>
        <w:t>.</w:t>
      </w:r>
    </w:p>
    <w:p w14:paraId="62808129" w14:textId="77777777" w:rsidR="00B10F37" w:rsidRPr="00B10F37" w:rsidRDefault="00B10F37" w:rsidP="00B10F37">
      <w:pPr>
        <w:rPr>
          <w:rFonts w:ascii="Helvetica" w:hAnsi="Helvetica" w:cs="Helvetica"/>
          <w:b/>
          <w:bCs/>
          <w:color w:val="222222"/>
          <w:sz w:val="21"/>
          <w:szCs w:val="21"/>
        </w:rPr>
      </w:pPr>
    </w:p>
    <w:p w14:paraId="76E7EDF0"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hint="eastAsia"/>
          <w:b/>
          <w:bCs/>
          <w:color w:val="222222"/>
          <w:sz w:val="21"/>
          <w:szCs w:val="21"/>
        </w:rPr>
        <w:t>ГЛАВА</w:t>
      </w:r>
      <w:r w:rsidRPr="00B10F37">
        <w:rPr>
          <w:rFonts w:ascii="Helvetica" w:hAnsi="Helvetica" w:cs="Helvetica"/>
          <w:b/>
          <w:bCs/>
          <w:color w:val="222222"/>
          <w:sz w:val="21"/>
          <w:szCs w:val="21"/>
        </w:rPr>
        <w:t xml:space="preserve"> IV. </w:t>
      </w:r>
      <w:r w:rsidRPr="00B10F37">
        <w:rPr>
          <w:rFonts w:ascii="Helvetica" w:hAnsi="Helvetica" w:cs="Helvetica" w:hint="eastAsia"/>
          <w:b/>
          <w:bCs/>
          <w:color w:val="222222"/>
          <w:sz w:val="21"/>
          <w:szCs w:val="21"/>
        </w:rPr>
        <w:t>ХРОНОФИЗИОЛОГИЧЕСКИЕ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ОСОБЕННОСТИ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ДИНАМИКИ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ОБСЛЕДУЕМЫХ</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ЛИЦ</w:t>
      </w:r>
      <w:r w:rsidRPr="00B10F37">
        <w:rPr>
          <w:rFonts w:ascii="Helvetica" w:hAnsi="Helvetica" w:cs="Helvetica"/>
          <w:b/>
          <w:bCs/>
          <w:color w:val="222222"/>
          <w:sz w:val="21"/>
          <w:szCs w:val="21"/>
        </w:rPr>
        <w:t>.</w:t>
      </w:r>
    </w:p>
    <w:p w14:paraId="3AA00D8B" w14:textId="77777777" w:rsidR="00B10F37" w:rsidRPr="00B10F37" w:rsidRDefault="00B10F37" w:rsidP="00B10F37">
      <w:pPr>
        <w:rPr>
          <w:rFonts w:ascii="Helvetica" w:hAnsi="Helvetica" w:cs="Helvetica"/>
          <w:b/>
          <w:bCs/>
          <w:color w:val="222222"/>
          <w:sz w:val="21"/>
          <w:szCs w:val="21"/>
        </w:rPr>
      </w:pPr>
    </w:p>
    <w:p w14:paraId="293462FE"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4.1. </w:t>
      </w:r>
      <w:r w:rsidRPr="00B10F37">
        <w:rPr>
          <w:rFonts w:ascii="Helvetica" w:hAnsi="Helvetica" w:cs="Helvetica" w:hint="eastAsia"/>
          <w:b/>
          <w:bCs/>
          <w:color w:val="222222"/>
          <w:sz w:val="21"/>
          <w:szCs w:val="21"/>
        </w:rPr>
        <w:t>Хроноструктура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кожи</w:t>
      </w:r>
      <w:r w:rsidRPr="00B10F37">
        <w:rPr>
          <w:rFonts w:ascii="Helvetica" w:hAnsi="Helvetica" w:cs="Helvetica"/>
          <w:b/>
          <w:bCs/>
          <w:color w:val="222222"/>
          <w:sz w:val="21"/>
          <w:szCs w:val="21"/>
        </w:rPr>
        <w:t>.</w:t>
      </w:r>
    </w:p>
    <w:p w14:paraId="59C6676A" w14:textId="77777777" w:rsidR="00B10F37" w:rsidRPr="00B10F37" w:rsidRDefault="00B10F37" w:rsidP="00B10F37">
      <w:pPr>
        <w:rPr>
          <w:rFonts w:ascii="Helvetica" w:hAnsi="Helvetica" w:cs="Helvetica"/>
          <w:b/>
          <w:bCs/>
          <w:color w:val="222222"/>
          <w:sz w:val="21"/>
          <w:szCs w:val="21"/>
        </w:rPr>
      </w:pPr>
    </w:p>
    <w:p w14:paraId="2B7A2FBE"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4.2. </w:t>
      </w:r>
      <w:r w:rsidRPr="00B10F37">
        <w:rPr>
          <w:rFonts w:ascii="Helvetica" w:hAnsi="Helvetica" w:cs="Helvetica" w:hint="eastAsia"/>
          <w:b/>
          <w:bCs/>
          <w:color w:val="222222"/>
          <w:sz w:val="21"/>
          <w:szCs w:val="21"/>
        </w:rPr>
        <w:t>Хроноструктура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пульпы</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зуба</w:t>
      </w:r>
      <w:r w:rsidRPr="00B10F37">
        <w:rPr>
          <w:rFonts w:ascii="Helvetica" w:hAnsi="Helvetica" w:cs="Helvetica"/>
          <w:b/>
          <w:bCs/>
          <w:color w:val="222222"/>
          <w:sz w:val="21"/>
          <w:szCs w:val="21"/>
        </w:rPr>
        <w:t>.</w:t>
      </w:r>
    </w:p>
    <w:p w14:paraId="09864486" w14:textId="77777777" w:rsidR="00B10F37" w:rsidRPr="00B10F37" w:rsidRDefault="00B10F37" w:rsidP="00B10F37">
      <w:pPr>
        <w:rPr>
          <w:rFonts w:ascii="Helvetica" w:hAnsi="Helvetica" w:cs="Helvetica"/>
          <w:b/>
          <w:bCs/>
          <w:color w:val="222222"/>
          <w:sz w:val="21"/>
          <w:szCs w:val="21"/>
        </w:rPr>
      </w:pPr>
    </w:p>
    <w:p w14:paraId="7EFF7A81"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4.3. </w:t>
      </w:r>
      <w:r w:rsidRPr="00B10F37">
        <w:rPr>
          <w:rFonts w:ascii="Helvetica" w:hAnsi="Helvetica" w:cs="Helvetica" w:hint="eastAsia"/>
          <w:b/>
          <w:bCs/>
          <w:color w:val="222222"/>
          <w:sz w:val="21"/>
          <w:szCs w:val="21"/>
        </w:rPr>
        <w:t>Хроноструктура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тактильной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кожи</w:t>
      </w:r>
      <w:r w:rsidRPr="00B10F37">
        <w:rPr>
          <w:rFonts w:ascii="Helvetica" w:hAnsi="Helvetica" w:cs="Helvetica"/>
          <w:b/>
          <w:bCs/>
          <w:color w:val="222222"/>
          <w:sz w:val="21"/>
          <w:szCs w:val="21"/>
        </w:rPr>
        <w:t>.</w:t>
      </w:r>
    </w:p>
    <w:p w14:paraId="2A0B9F0D" w14:textId="77777777" w:rsidR="00B10F37" w:rsidRPr="00B10F37" w:rsidRDefault="00B10F37" w:rsidP="00B10F37">
      <w:pPr>
        <w:rPr>
          <w:rFonts w:ascii="Helvetica" w:hAnsi="Helvetica" w:cs="Helvetica"/>
          <w:b/>
          <w:bCs/>
          <w:color w:val="222222"/>
          <w:sz w:val="21"/>
          <w:szCs w:val="21"/>
        </w:rPr>
      </w:pPr>
    </w:p>
    <w:p w14:paraId="1AE176B0"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4.4. </w:t>
      </w:r>
      <w:r w:rsidRPr="00B10F37">
        <w:rPr>
          <w:rFonts w:ascii="Helvetica" w:hAnsi="Helvetica" w:cs="Helvetica" w:hint="eastAsia"/>
          <w:b/>
          <w:bCs/>
          <w:color w:val="222222"/>
          <w:sz w:val="21"/>
          <w:szCs w:val="21"/>
        </w:rPr>
        <w:t>Хроноструктура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тактильной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слизистой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оболочки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полости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рта</w:t>
      </w:r>
      <w:r w:rsidRPr="00B10F37">
        <w:rPr>
          <w:rFonts w:ascii="Helvetica" w:hAnsi="Helvetica" w:cs="Helvetica"/>
          <w:b/>
          <w:bCs/>
          <w:color w:val="222222"/>
          <w:sz w:val="21"/>
          <w:szCs w:val="21"/>
        </w:rPr>
        <w:t>.</w:t>
      </w:r>
    </w:p>
    <w:p w14:paraId="569303EB" w14:textId="77777777" w:rsidR="00B10F37" w:rsidRPr="00B10F37" w:rsidRDefault="00B10F37" w:rsidP="00B10F37">
      <w:pPr>
        <w:rPr>
          <w:rFonts w:ascii="Helvetica" w:hAnsi="Helvetica" w:cs="Helvetica"/>
          <w:b/>
          <w:bCs/>
          <w:color w:val="222222"/>
          <w:sz w:val="21"/>
          <w:szCs w:val="21"/>
        </w:rPr>
      </w:pPr>
    </w:p>
    <w:p w14:paraId="610A413C" w14:textId="77777777" w:rsidR="00B10F37" w:rsidRPr="00B10F37" w:rsidRDefault="00B10F37" w:rsidP="00B10F37">
      <w:pPr>
        <w:rPr>
          <w:rFonts w:ascii="Helvetica" w:hAnsi="Helvetica" w:cs="Helvetica"/>
          <w:b/>
          <w:bCs/>
          <w:color w:val="222222"/>
          <w:sz w:val="21"/>
          <w:szCs w:val="21"/>
        </w:rPr>
      </w:pPr>
      <w:r w:rsidRPr="00B10F37">
        <w:rPr>
          <w:rFonts w:ascii="Helvetica" w:hAnsi="Helvetica" w:cs="Helvetica"/>
          <w:b/>
          <w:bCs/>
          <w:color w:val="222222"/>
          <w:sz w:val="21"/>
          <w:szCs w:val="21"/>
        </w:rPr>
        <w:t xml:space="preserve">4.5. </w:t>
      </w:r>
      <w:r w:rsidRPr="00B10F37">
        <w:rPr>
          <w:rFonts w:ascii="Helvetica" w:hAnsi="Helvetica" w:cs="Helvetica" w:hint="eastAsia"/>
          <w:b/>
          <w:bCs/>
          <w:color w:val="222222"/>
          <w:sz w:val="21"/>
          <w:szCs w:val="21"/>
        </w:rPr>
        <w:t>Хроноструктура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показателей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вегетативного</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статуса</w:t>
      </w:r>
      <w:r w:rsidRPr="00B10F37">
        <w:rPr>
          <w:rFonts w:ascii="Helvetica" w:hAnsi="Helvetica" w:cs="Helvetica"/>
          <w:b/>
          <w:bCs/>
          <w:color w:val="222222"/>
          <w:sz w:val="21"/>
          <w:szCs w:val="21"/>
        </w:rPr>
        <w:t>.</w:t>
      </w:r>
    </w:p>
    <w:p w14:paraId="61758618" w14:textId="77777777" w:rsidR="00B10F37" w:rsidRPr="00B10F37" w:rsidRDefault="00B10F37" w:rsidP="00B10F37">
      <w:pPr>
        <w:rPr>
          <w:rFonts w:ascii="Helvetica" w:hAnsi="Helvetica" w:cs="Helvetica"/>
          <w:b/>
          <w:bCs/>
          <w:color w:val="222222"/>
          <w:sz w:val="21"/>
          <w:szCs w:val="21"/>
        </w:rPr>
      </w:pPr>
    </w:p>
    <w:p w14:paraId="0C1B29AA" w14:textId="74A624C0" w:rsidR="008A0C40" w:rsidRPr="00B10F37" w:rsidRDefault="00B10F37" w:rsidP="00B10F37">
      <w:r w:rsidRPr="00B10F37">
        <w:rPr>
          <w:rFonts w:ascii="Helvetica" w:hAnsi="Helvetica" w:cs="Helvetica" w:hint="eastAsia"/>
          <w:b/>
          <w:bCs/>
          <w:color w:val="222222"/>
          <w:sz w:val="21"/>
          <w:szCs w:val="21"/>
        </w:rPr>
        <w:t>ГЛАВА</w:t>
      </w:r>
      <w:r w:rsidRPr="00B10F37">
        <w:rPr>
          <w:rFonts w:ascii="Helvetica" w:hAnsi="Helvetica" w:cs="Helvetica"/>
          <w:b/>
          <w:bCs/>
          <w:color w:val="222222"/>
          <w:sz w:val="21"/>
          <w:szCs w:val="21"/>
        </w:rPr>
        <w:t xml:space="preserve"> V. </w:t>
      </w:r>
      <w:r w:rsidRPr="00B10F37">
        <w:rPr>
          <w:rFonts w:ascii="Helvetica" w:hAnsi="Helvetica" w:cs="Helvetica" w:hint="eastAsia"/>
          <w:b/>
          <w:bCs/>
          <w:color w:val="222222"/>
          <w:sz w:val="21"/>
          <w:szCs w:val="21"/>
        </w:rPr>
        <w:t>ФИЗИОЛОГИЧЕСКИЕ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КРИТЕРИИ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ПРОГНОЗИРОВАНИЯ</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БОЛЕВОЙ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ЧУВСТВИТЕЛЬНОСТИ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У</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ПАЦИЕНТОВ</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НА</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СТОМАТОЛОГИЧЕСКОМ</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ПРИЕМЕ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И</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ЕЕ</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БИОРИТМОЛОГИЧЕСКИЙ</w:t>
      </w:r>
      <w:r w:rsidRPr="00B10F37">
        <w:rPr>
          <w:rFonts w:ascii="Helvetica" w:hAnsi="Helvetica" w:cs="Helvetica"/>
          <w:b/>
          <w:bCs/>
          <w:color w:val="222222"/>
          <w:sz w:val="21"/>
          <w:szCs w:val="21"/>
        </w:rPr>
        <w:t xml:space="preserve"> </w:t>
      </w:r>
      <w:r w:rsidRPr="00B10F37">
        <w:rPr>
          <w:rFonts w:ascii="Helvetica" w:hAnsi="Helvetica" w:cs="Helvetica" w:hint="eastAsia"/>
          <w:b/>
          <w:bCs/>
          <w:color w:val="222222"/>
          <w:sz w:val="21"/>
          <w:szCs w:val="21"/>
        </w:rPr>
        <w:t>ПРОФИЛЬ</w:t>
      </w:r>
      <w:r w:rsidRPr="00B10F37">
        <w:rPr>
          <w:rFonts w:ascii="Helvetica" w:hAnsi="Helvetica" w:cs="Helvetica"/>
          <w:b/>
          <w:bCs/>
          <w:color w:val="222222"/>
          <w:sz w:val="21"/>
          <w:szCs w:val="21"/>
        </w:rPr>
        <w:t>.</w:t>
      </w:r>
    </w:p>
    <w:sectPr w:rsidR="008A0C40" w:rsidRPr="00B10F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54182" w14:textId="77777777" w:rsidR="002F762E" w:rsidRDefault="002F762E">
      <w:pPr>
        <w:spacing w:after="0" w:line="240" w:lineRule="auto"/>
      </w:pPr>
      <w:r>
        <w:separator/>
      </w:r>
    </w:p>
  </w:endnote>
  <w:endnote w:type="continuationSeparator" w:id="0">
    <w:p w14:paraId="04BBA0F1" w14:textId="77777777" w:rsidR="002F762E" w:rsidRDefault="002F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BD3D7" w14:textId="77777777" w:rsidR="002F762E" w:rsidRDefault="002F762E"/>
    <w:p w14:paraId="524A9401" w14:textId="77777777" w:rsidR="002F762E" w:rsidRDefault="002F762E"/>
    <w:p w14:paraId="121CCD59" w14:textId="77777777" w:rsidR="002F762E" w:rsidRDefault="002F762E"/>
    <w:p w14:paraId="75FE80C8" w14:textId="77777777" w:rsidR="002F762E" w:rsidRDefault="002F762E"/>
    <w:p w14:paraId="3F9F745D" w14:textId="77777777" w:rsidR="002F762E" w:rsidRDefault="002F762E"/>
    <w:p w14:paraId="633FE96D" w14:textId="77777777" w:rsidR="002F762E" w:rsidRDefault="002F762E"/>
    <w:p w14:paraId="25EAEC0A" w14:textId="77777777" w:rsidR="002F762E" w:rsidRDefault="002F76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16AB79" wp14:editId="34BD28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0E0E8" w14:textId="77777777" w:rsidR="002F762E" w:rsidRDefault="002F76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16AB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10E0E8" w14:textId="77777777" w:rsidR="002F762E" w:rsidRDefault="002F76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6E159F" w14:textId="77777777" w:rsidR="002F762E" w:rsidRDefault="002F762E"/>
    <w:p w14:paraId="5A40545E" w14:textId="77777777" w:rsidR="002F762E" w:rsidRDefault="002F762E"/>
    <w:p w14:paraId="70F191A8" w14:textId="77777777" w:rsidR="002F762E" w:rsidRDefault="002F76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B69EE4" wp14:editId="13FA69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66F1D" w14:textId="77777777" w:rsidR="002F762E" w:rsidRDefault="002F762E"/>
                          <w:p w14:paraId="4FB178A3" w14:textId="77777777" w:rsidR="002F762E" w:rsidRDefault="002F76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B69E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166F1D" w14:textId="77777777" w:rsidR="002F762E" w:rsidRDefault="002F762E"/>
                    <w:p w14:paraId="4FB178A3" w14:textId="77777777" w:rsidR="002F762E" w:rsidRDefault="002F76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6DCF5E" w14:textId="77777777" w:rsidR="002F762E" w:rsidRDefault="002F762E"/>
    <w:p w14:paraId="55B9345F" w14:textId="77777777" w:rsidR="002F762E" w:rsidRDefault="002F762E">
      <w:pPr>
        <w:rPr>
          <w:sz w:val="2"/>
          <w:szCs w:val="2"/>
        </w:rPr>
      </w:pPr>
    </w:p>
    <w:p w14:paraId="3D1AF7A7" w14:textId="77777777" w:rsidR="002F762E" w:rsidRDefault="002F762E"/>
    <w:p w14:paraId="4E9BA506" w14:textId="77777777" w:rsidR="002F762E" w:rsidRDefault="002F762E">
      <w:pPr>
        <w:spacing w:after="0" w:line="240" w:lineRule="auto"/>
      </w:pPr>
    </w:p>
  </w:footnote>
  <w:footnote w:type="continuationSeparator" w:id="0">
    <w:p w14:paraId="39342B8F" w14:textId="77777777" w:rsidR="002F762E" w:rsidRDefault="002F7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2E"/>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16538</TotalTime>
  <Pages>3</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670</cp:revision>
  <cp:lastPrinted>2009-02-06T05:36:00Z</cp:lastPrinted>
  <dcterms:created xsi:type="dcterms:W3CDTF">2025-11-25T20:19:00Z</dcterms:created>
  <dcterms:modified xsi:type="dcterms:W3CDTF">2025-12-21T17:56:00Z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