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E220B" w:rsidRDefault="00BE220B" w:rsidP="00BE220B">
      <w:pPr>
        <w:rPr>
          <w:lang w:val="uk-UA"/>
        </w:rPr>
      </w:pPr>
      <w:r w:rsidRPr="00BE220B">
        <w:rPr>
          <w:rFonts w:ascii="Times New Roman" w:eastAsia="Calibri" w:hAnsi="Times New Roman" w:cs="Times New Roman"/>
          <w:b/>
          <w:kern w:val="0"/>
          <w:sz w:val="24"/>
          <w:szCs w:val="24"/>
          <w:lang w:val="uk-UA" w:eastAsia="en-US"/>
        </w:rPr>
        <w:t xml:space="preserve">Бурцева Олена Георгіївна, </w:t>
      </w:r>
      <w:r w:rsidRPr="00BE220B">
        <w:rPr>
          <w:rFonts w:ascii="Times New Roman" w:eastAsia="Calibri" w:hAnsi="Times New Roman" w:cs="Times New Roman"/>
          <w:kern w:val="0"/>
          <w:sz w:val="24"/>
          <w:szCs w:val="24"/>
          <w:lang w:val="uk-UA" w:eastAsia="en-US"/>
        </w:rPr>
        <w:t>асистент кафедри математики і фізики Мелітопольського державного педагогічного університету імені Богдана Хмельницького. Назва дисертації:</w:t>
      </w:r>
      <w:r w:rsidRPr="00BE220B">
        <w:rPr>
          <w:rFonts w:ascii="Times New Roman" w:eastAsia="Calibri" w:hAnsi="Times New Roman" w:cs="Times New Roman"/>
          <w:b/>
          <w:kern w:val="0"/>
          <w:sz w:val="24"/>
          <w:szCs w:val="24"/>
          <w:lang w:val="uk-UA" w:eastAsia="en-US"/>
        </w:rPr>
        <w:t xml:space="preserve"> «</w:t>
      </w:r>
      <w:r w:rsidRPr="00BE220B">
        <w:rPr>
          <w:rFonts w:ascii="Times New Roman" w:eastAsia="Calibri" w:hAnsi="Times New Roman" w:cs="Times New Roman"/>
          <w:bCs/>
          <w:color w:val="000000"/>
          <w:kern w:val="0"/>
          <w:sz w:val="24"/>
          <w:lang w:val="uk-UA" w:eastAsia="en-US"/>
        </w:rPr>
        <w:t xml:space="preserve">Формування інформаційної компетентності майбутніх учителів математики засобами </w:t>
      </w:r>
      <w:r w:rsidRPr="00BE220B">
        <w:rPr>
          <w:rFonts w:ascii="Times New Roman" w:eastAsia="Calibri" w:hAnsi="Times New Roman" w:cs="Times New Roman"/>
          <w:bCs/>
          <w:color w:val="000000"/>
          <w:kern w:val="0"/>
          <w:sz w:val="24"/>
          <w:szCs w:val="24"/>
          <w:lang w:val="uk-UA" w:eastAsia="en-US"/>
        </w:rPr>
        <w:t>медіаосвітніх технологій</w:t>
      </w:r>
      <w:r w:rsidRPr="00BE220B">
        <w:rPr>
          <w:rFonts w:ascii="Times New Roman" w:eastAsia="Calibri" w:hAnsi="Times New Roman" w:cs="Times New Roman"/>
          <w:kern w:val="0"/>
          <w:sz w:val="24"/>
          <w:szCs w:val="24"/>
          <w:lang w:val="uk-UA" w:eastAsia="ru-RU"/>
        </w:rPr>
        <w:t>.</w:t>
      </w:r>
      <w:r w:rsidRPr="00BE220B">
        <w:rPr>
          <w:rFonts w:ascii="Times New Roman" w:eastAsia="Calibri" w:hAnsi="Times New Roman" w:cs="Times New Roman"/>
          <w:kern w:val="0"/>
          <w:sz w:val="24"/>
          <w:szCs w:val="24"/>
          <w:lang w:val="uk-UA" w:eastAsia="en-US"/>
        </w:rPr>
        <w:t>». Шифр та назва спеціальності – 13.00.04 – теорія і методика професійної освіти. Спецрада К18.053.01 Мелітопольського державного педагогічного університету імені Богдана Хмельницького</w:t>
      </w:r>
    </w:p>
    <w:sectPr w:rsidR="00CD7D1F" w:rsidRPr="00BE220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BE220B" w:rsidRPr="00BE220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99606-8A04-4D81-93AE-CAEF57C9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67</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2021-08-08T21:04:00Z</dcterms:created>
  <dcterms:modified xsi:type="dcterms:W3CDTF">2021-08-08T21:36:00Z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