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2A47B"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Жесткова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Инна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Матвеевна</w:t>
      </w:r>
      <w:r w:rsidRPr="00022099">
        <w:rPr>
          <w:rFonts w:ascii="Helvetica" w:hAnsi="Helvetica" w:cs="Helvetica"/>
          <w:b/>
          <w:bCs/>
          <w:color w:val="222222"/>
          <w:sz w:val="21"/>
          <w:szCs w:val="21"/>
        </w:rPr>
        <w:t>.</w:t>
      </w:r>
    </w:p>
    <w:p w14:paraId="69BCFACB"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Механизмы</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регулирования</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активности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Н</w:t>
      </w:r>
      <w:r w:rsidRPr="00022099">
        <w:rPr>
          <w:rFonts w:ascii="Helvetica" w:hAnsi="Helvetica" w:cs="Helvetica"/>
          <w:b/>
          <w:bCs/>
          <w:color w:val="222222"/>
          <w:sz w:val="21"/>
          <w:szCs w:val="21"/>
        </w:rPr>
        <w:t>+-</w:t>
      </w:r>
      <w:r w:rsidRPr="00022099">
        <w:rPr>
          <w:rFonts w:ascii="Helvetica" w:hAnsi="Helvetica" w:cs="Helvetica" w:hint="eastAsia"/>
          <w:b/>
          <w:bCs/>
          <w:color w:val="222222"/>
          <w:sz w:val="21"/>
          <w:szCs w:val="21"/>
        </w:rPr>
        <w:t>АТФазы</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хлоропластов</w:t>
      </w:r>
      <w:r w:rsidRPr="00022099">
        <w:rPr>
          <w:rFonts w:ascii="Helvetica" w:hAnsi="Helvetica" w:cs="Helvetica"/>
          <w:b/>
          <w:bCs/>
          <w:color w:val="222222"/>
          <w:sz w:val="21"/>
          <w:szCs w:val="21"/>
        </w:rPr>
        <w:t xml:space="preserve"> : </w:t>
      </w:r>
      <w:r w:rsidRPr="00022099">
        <w:rPr>
          <w:rFonts w:ascii="Helvetica" w:hAnsi="Helvetica" w:cs="Helvetica" w:hint="eastAsia"/>
          <w:b/>
          <w:bCs/>
          <w:color w:val="222222"/>
          <w:sz w:val="21"/>
          <w:szCs w:val="21"/>
        </w:rPr>
        <w:t>диссертация</w:t>
      </w:r>
      <w:r w:rsidRPr="00022099">
        <w:rPr>
          <w:rFonts w:ascii="Helvetica" w:hAnsi="Helvetica" w:cs="Helvetica"/>
          <w:b/>
          <w:bCs/>
          <w:color w:val="222222"/>
          <w:sz w:val="21"/>
          <w:szCs w:val="21"/>
        </w:rPr>
        <w:t xml:space="preserve"> ... </w:t>
      </w:r>
      <w:r w:rsidRPr="00022099">
        <w:rPr>
          <w:rFonts w:ascii="Helvetica" w:hAnsi="Helvetica" w:cs="Helvetica" w:hint="eastAsia"/>
          <w:b/>
          <w:bCs/>
          <w:color w:val="222222"/>
          <w:sz w:val="21"/>
          <w:szCs w:val="21"/>
        </w:rPr>
        <w:t>кандидата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биологических</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наук</w:t>
      </w:r>
      <w:r w:rsidRPr="00022099">
        <w:rPr>
          <w:rFonts w:ascii="Helvetica" w:hAnsi="Helvetica" w:cs="Helvetica"/>
          <w:b/>
          <w:bCs/>
          <w:color w:val="222222"/>
          <w:sz w:val="21"/>
          <w:szCs w:val="21"/>
        </w:rPr>
        <w:t xml:space="preserve"> : 03.00.12. - </w:t>
      </w:r>
      <w:r w:rsidRPr="00022099">
        <w:rPr>
          <w:rFonts w:ascii="Helvetica" w:hAnsi="Helvetica" w:cs="Helvetica" w:hint="eastAsia"/>
          <w:b/>
          <w:bCs/>
          <w:color w:val="222222"/>
          <w:sz w:val="21"/>
          <w:szCs w:val="21"/>
        </w:rPr>
        <w:t>Москва</w:t>
      </w:r>
      <w:r w:rsidRPr="00022099">
        <w:rPr>
          <w:rFonts w:ascii="Helvetica" w:hAnsi="Helvetica" w:cs="Helvetica"/>
          <w:b/>
          <w:bCs/>
          <w:color w:val="222222"/>
          <w:sz w:val="21"/>
          <w:szCs w:val="21"/>
        </w:rPr>
        <w:t xml:space="preserve">, 1984. - 152 </w:t>
      </w:r>
      <w:r w:rsidRPr="00022099">
        <w:rPr>
          <w:rFonts w:ascii="Helvetica" w:hAnsi="Helvetica" w:cs="Helvetica" w:hint="eastAsia"/>
          <w:b/>
          <w:bCs/>
          <w:color w:val="222222"/>
          <w:sz w:val="21"/>
          <w:szCs w:val="21"/>
        </w:rPr>
        <w:t>с</w:t>
      </w:r>
      <w:r w:rsidRPr="00022099">
        <w:rPr>
          <w:rFonts w:ascii="Helvetica" w:hAnsi="Helvetica" w:cs="Helvetica"/>
          <w:b/>
          <w:bCs/>
          <w:color w:val="222222"/>
          <w:sz w:val="21"/>
          <w:szCs w:val="21"/>
        </w:rPr>
        <w:t xml:space="preserve">. : </w:t>
      </w:r>
      <w:r w:rsidRPr="00022099">
        <w:rPr>
          <w:rFonts w:ascii="Helvetica" w:hAnsi="Helvetica" w:cs="Helvetica" w:hint="eastAsia"/>
          <w:b/>
          <w:bCs/>
          <w:color w:val="222222"/>
          <w:sz w:val="21"/>
          <w:szCs w:val="21"/>
        </w:rPr>
        <w:t>ил</w:t>
      </w:r>
      <w:r w:rsidRPr="00022099">
        <w:rPr>
          <w:rFonts w:ascii="Helvetica" w:hAnsi="Helvetica" w:cs="Helvetica"/>
          <w:b/>
          <w:bCs/>
          <w:color w:val="222222"/>
          <w:sz w:val="21"/>
          <w:szCs w:val="21"/>
        </w:rPr>
        <w:t>.</w:t>
      </w:r>
    </w:p>
    <w:p w14:paraId="11EE1E1B"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больше</w:t>
      </w:r>
    </w:p>
    <w:p w14:paraId="7705BBE9"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Цитаты</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из</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текста</w:t>
      </w:r>
      <w:r w:rsidRPr="00022099">
        <w:rPr>
          <w:rFonts w:ascii="Helvetica" w:hAnsi="Helvetica" w:cs="Helvetica"/>
          <w:b/>
          <w:bCs/>
          <w:color w:val="222222"/>
          <w:sz w:val="21"/>
          <w:szCs w:val="21"/>
        </w:rPr>
        <w:t>:</w:t>
      </w:r>
    </w:p>
    <w:p w14:paraId="3206CC23"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стр</w:t>
      </w:r>
      <w:r w:rsidRPr="00022099">
        <w:rPr>
          <w:rFonts w:ascii="Helvetica" w:hAnsi="Helvetica" w:cs="Helvetica"/>
          <w:b/>
          <w:bCs/>
          <w:color w:val="222222"/>
          <w:sz w:val="21"/>
          <w:szCs w:val="21"/>
        </w:rPr>
        <w:t>. 1</w:t>
      </w:r>
    </w:p>
    <w:p w14:paraId="49D2232C"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b/>
          <w:bCs/>
          <w:color w:val="222222"/>
          <w:sz w:val="21"/>
          <w:szCs w:val="21"/>
        </w:rPr>
        <w:t xml:space="preserve">Pi ' P/ &gt; /- </w:t>
      </w:r>
      <w:r w:rsidRPr="00022099">
        <w:rPr>
          <w:rFonts w:ascii="Helvetica" w:hAnsi="Helvetica" w:cs="Helvetica" w:hint="eastAsia"/>
          <w:b/>
          <w:bCs/>
          <w:color w:val="222222"/>
          <w:sz w:val="21"/>
          <w:szCs w:val="21"/>
        </w:rPr>
        <w:t>АКАДЕМИЯ</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НАУК</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СССР</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ОРДЕНА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ТРУДОВОГО</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КРАСНОГО</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ЗНА№НИ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ИНСТИТУТ</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ФИЗИОЛОГИИ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РАСТЕНИЙ</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имени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К</w:t>
      </w:r>
      <w:r w:rsidRPr="00022099">
        <w:rPr>
          <w:rFonts w:ascii="Helvetica" w:hAnsi="Helvetica" w:cs="Helvetica"/>
          <w:b/>
          <w:bCs/>
          <w:color w:val="222222"/>
          <w:sz w:val="21"/>
          <w:szCs w:val="21"/>
        </w:rPr>
        <w:t>.</w:t>
      </w:r>
      <w:r w:rsidRPr="00022099">
        <w:rPr>
          <w:rFonts w:ascii="Helvetica" w:hAnsi="Helvetica" w:cs="Helvetica" w:hint="eastAsia"/>
          <w:b/>
          <w:bCs/>
          <w:color w:val="222222"/>
          <w:sz w:val="21"/>
          <w:szCs w:val="21"/>
        </w:rPr>
        <w:t>А</w:t>
      </w:r>
      <w:r w:rsidRPr="00022099">
        <w:rPr>
          <w:rFonts w:ascii="Helvetica" w:hAnsi="Helvetica" w:cs="Helvetica"/>
          <w:b/>
          <w:bCs/>
          <w:color w:val="222222"/>
          <w:sz w:val="21"/>
          <w:szCs w:val="21"/>
        </w:rPr>
        <w:t>.</w:t>
      </w:r>
      <w:r w:rsidRPr="00022099">
        <w:rPr>
          <w:rFonts w:ascii="Helvetica" w:hAnsi="Helvetica" w:cs="Helvetica" w:hint="eastAsia"/>
          <w:b/>
          <w:bCs/>
          <w:color w:val="222222"/>
          <w:sz w:val="21"/>
          <w:szCs w:val="21"/>
        </w:rPr>
        <w:t>ТИМИРЯЗЕВА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На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правах</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рукописи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ЖЕСТКОЙ</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Инна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Матвеевна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УДК</w:t>
      </w:r>
      <w:r w:rsidRPr="00022099">
        <w:rPr>
          <w:rFonts w:ascii="Helvetica" w:hAnsi="Helvetica" w:cs="Helvetica"/>
          <w:b/>
          <w:bCs/>
          <w:color w:val="222222"/>
          <w:sz w:val="21"/>
          <w:szCs w:val="21"/>
        </w:rPr>
        <w:t xml:space="preserve"> 581.174.I </w:t>
      </w:r>
      <w:r w:rsidRPr="00022099">
        <w:rPr>
          <w:rFonts w:ascii="Helvetica" w:hAnsi="Helvetica" w:cs="Helvetica" w:hint="eastAsia"/>
          <w:b/>
          <w:bCs/>
          <w:color w:val="222222"/>
          <w:sz w:val="21"/>
          <w:szCs w:val="21"/>
        </w:rPr>
        <w:t>М</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Х</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Н</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З</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Ы</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РЕГУЛИРОВАНИЯ</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АКТИВНОСТИ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Н</w:t>
      </w:r>
      <w:r w:rsidRPr="00022099">
        <w:rPr>
          <w:rFonts w:ascii="Helvetica" w:hAnsi="Helvetica" w:cs="Helvetica"/>
          <w:b/>
          <w:bCs/>
          <w:color w:val="222222"/>
          <w:sz w:val="21"/>
          <w:szCs w:val="21"/>
        </w:rPr>
        <w:t>'*"-</w:t>
      </w:r>
      <w:r w:rsidRPr="00022099">
        <w:rPr>
          <w:rFonts w:ascii="Helvetica" w:hAnsi="Helvetica" w:cs="Helvetica" w:hint="eastAsia"/>
          <w:b/>
          <w:bCs/>
          <w:color w:val="222222"/>
          <w:sz w:val="21"/>
          <w:szCs w:val="21"/>
        </w:rPr>
        <w:t>АТФАЗЫ</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Е</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ИМ</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ХЛОРОПЛАСТОВ</w:t>
      </w:r>
      <w:r w:rsidRPr="00022099">
        <w:rPr>
          <w:rFonts w:ascii="Helvetica" w:hAnsi="Helvetica" w:cs="Helvetica"/>
          <w:b/>
          <w:bCs/>
          <w:color w:val="222222"/>
          <w:sz w:val="21"/>
          <w:szCs w:val="21"/>
        </w:rPr>
        <w:t xml:space="preserve"> (03.00.12 - </w:t>
      </w:r>
      <w:r w:rsidRPr="00022099">
        <w:rPr>
          <w:rFonts w:ascii="Helvetica" w:hAnsi="Helvetica" w:cs="Helvetica" w:hint="eastAsia"/>
          <w:b/>
          <w:bCs/>
          <w:color w:val="222222"/>
          <w:sz w:val="21"/>
          <w:szCs w:val="21"/>
        </w:rPr>
        <w:t>физиология</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растений</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Д</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е</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р</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т</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ц</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я</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на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соискание</w:t>
      </w:r>
    </w:p>
    <w:p w14:paraId="1D9C1B44"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стр</w:t>
      </w:r>
      <w:r w:rsidRPr="00022099">
        <w:rPr>
          <w:rFonts w:ascii="Helvetica" w:hAnsi="Helvetica" w:cs="Helvetica"/>
          <w:b/>
          <w:bCs/>
          <w:color w:val="222222"/>
          <w:sz w:val="21"/>
          <w:szCs w:val="21"/>
        </w:rPr>
        <w:t>. 18</w:t>
      </w:r>
    </w:p>
    <w:p w14:paraId="08CEAFBC"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механизма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сопряже­</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ния</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транслокации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протонов</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реакциятли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синтеза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гидролиза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АТФ</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также</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тесно</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связанное</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этшл</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изучение</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способов</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механизмов</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регулирования</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его</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активности</w:t>
      </w:r>
      <w:r w:rsidRPr="00022099">
        <w:rPr>
          <w:rFonts w:ascii="Helvetica" w:hAnsi="Helvetica" w:cs="Helvetica"/>
          <w:b/>
          <w:bCs/>
          <w:color w:val="222222"/>
          <w:sz w:val="21"/>
          <w:szCs w:val="21"/>
        </w:rPr>
        <w:t xml:space="preserve">. 2 . </w:t>
      </w:r>
      <w:r w:rsidRPr="00022099">
        <w:rPr>
          <w:rFonts w:ascii="Helvetica" w:hAnsi="Helvetica" w:cs="Helvetica" w:hint="eastAsia"/>
          <w:b/>
          <w:bCs/>
          <w:color w:val="222222"/>
          <w:sz w:val="21"/>
          <w:szCs w:val="21"/>
        </w:rPr>
        <w:t>Сопрягающий</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Фактор</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СФ</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Н</w:t>
      </w:r>
      <w:r w:rsidRPr="00022099">
        <w:rPr>
          <w:rFonts w:ascii="Helvetica" w:hAnsi="Helvetica" w:cs="Helvetica"/>
          <w:b/>
          <w:bCs/>
          <w:color w:val="222222"/>
          <w:sz w:val="21"/>
          <w:szCs w:val="21"/>
        </w:rPr>
        <w:t>'*'-</w:t>
      </w:r>
      <w:r w:rsidRPr="00022099">
        <w:rPr>
          <w:rFonts w:ascii="Helvetica" w:hAnsi="Helvetica" w:cs="Helvetica" w:hint="eastAsia"/>
          <w:b/>
          <w:bCs/>
          <w:color w:val="222222"/>
          <w:sz w:val="21"/>
          <w:szCs w:val="21"/>
        </w:rPr>
        <w:t>АТФазного</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комплекса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хлоропластов</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История</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изучения</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сопрягающего</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фактора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хлоропластов</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начи­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нается</w:t>
      </w:r>
    </w:p>
    <w:p w14:paraId="7C388354"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стр</w:t>
      </w:r>
      <w:r w:rsidRPr="00022099">
        <w:rPr>
          <w:rFonts w:ascii="Helvetica" w:hAnsi="Helvetica" w:cs="Helvetica"/>
          <w:b/>
          <w:bCs/>
          <w:color w:val="222222"/>
          <w:sz w:val="21"/>
          <w:szCs w:val="21"/>
        </w:rPr>
        <w:t>. 127</w:t>
      </w:r>
    </w:p>
    <w:p w14:paraId="1F132B06"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Гельхроматография</w:t>
      </w:r>
      <w:r w:rsidRPr="00022099">
        <w:rPr>
          <w:rFonts w:ascii="Helvetica" w:hAnsi="Helvetica" w:cs="Helvetica"/>
          <w:b/>
          <w:bCs/>
          <w:color w:val="222222"/>
          <w:sz w:val="21"/>
          <w:szCs w:val="21"/>
        </w:rPr>
        <w:t xml:space="preserve">. - </w:t>
      </w:r>
      <w:r w:rsidRPr="00022099">
        <w:rPr>
          <w:rFonts w:ascii="Helvetica" w:hAnsi="Helvetica" w:cs="Helvetica" w:hint="eastAsia"/>
          <w:b/>
          <w:bCs/>
          <w:color w:val="222222"/>
          <w:sz w:val="21"/>
          <w:szCs w:val="21"/>
        </w:rPr>
        <w:t>М</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Мир</w:t>
      </w:r>
      <w:r w:rsidRPr="00022099">
        <w:rPr>
          <w:rFonts w:ascii="Helvetica" w:hAnsi="Helvetica" w:cs="Helvetica"/>
          <w:b/>
          <w:bCs/>
          <w:color w:val="222222"/>
          <w:sz w:val="21"/>
          <w:szCs w:val="21"/>
        </w:rPr>
        <w:t xml:space="preserve">, 1970, 249 </w:t>
      </w:r>
      <w:r w:rsidRPr="00022099">
        <w:rPr>
          <w:rFonts w:ascii="Helvetica" w:hAnsi="Helvetica" w:cs="Helvetica" w:hint="eastAsia"/>
          <w:b/>
          <w:bCs/>
          <w:color w:val="222222"/>
          <w:sz w:val="21"/>
          <w:szCs w:val="21"/>
        </w:rPr>
        <w:t>с</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Жесткова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w:t>
      </w:r>
      <w:r w:rsidRPr="00022099">
        <w:rPr>
          <w:rFonts w:ascii="Helvetica" w:hAnsi="Helvetica" w:cs="Helvetica"/>
          <w:b/>
          <w:bCs/>
          <w:color w:val="222222"/>
          <w:sz w:val="21"/>
          <w:szCs w:val="21"/>
        </w:rPr>
        <w:t>.</w:t>
      </w:r>
      <w:r w:rsidRPr="00022099">
        <w:rPr>
          <w:rFonts w:ascii="Helvetica" w:hAnsi="Helvetica" w:cs="Helvetica" w:hint="eastAsia"/>
          <w:b/>
          <w:bCs/>
          <w:color w:val="222222"/>
          <w:sz w:val="21"/>
          <w:szCs w:val="21"/>
        </w:rPr>
        <w:t>М</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Молотковский</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Ю</w:t>
      </w:r>
      <w:r w:rsidRPr="00022099">
        <w:rPr>
          <w:rFonts w:ascii="Helvetica" w:hAnsi="Helvetica" w:cs="Helvetica"/>
          <w:b/>
          <w:bCs/>
          <w:color w:val="222222"/>
          <w:sz w:val="21"/>
          <w:szCs w:val="21"/>
        </w:rPr>
        <w:t>.</w:t>
      </w:r>
      <w:r w:rsidRPr="00022099">
        <w:rPr>
          <w:rFonts w:ascii="Helvetica" w:hAnsi="Helvetica" w:cs="Helvetica" w:hint="eastAsia"/>
          <w:b/>
          <w:bCs/>
          <w:color w:val="222222"/>
          <w:sz w:val="21"/>
          <w:szCs w:val="21"/>
        </w:rPr>
        <w:t>Г</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Предполагаемый</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механизм</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акти­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вации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регулирования</w:t>
      </w:r>
      <w:r w:rsidRPr="00022099">
        <w:rPr>
          <w:rFonts w:ascii="Helvetica" w:hAnsi="Helvetica" w:cs="Helvetica"/>
          <w:b/>
          <w:bCs/>
          <w:color w:val="222222"/>
          <w:sz w:val="21"/>
          <w:szCs w:val="21"/>
        </w:rPr>
        <w:t xml:space="preserve"> Mg ^'^'-</w:t>
      </w:r>
      <w:r w:rsidRPr="00022099">
        <w:rPr>
          <w:rFonts w:ascii="Helvetica" w:hAnsi="Helvetica" w:cs="Helvetica" w:hint="eastAsia"/>
          <w:b/>
          <w:bCs/>
          <w:color w:val="222222"/>
          <w:sz w:val="21"/>
          <w:szCs w:val="21"/>
        </w:rPr>
        <w:t>АТФазы</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хлоропластов</w:t>
      </w:r>
      <w:r w:rsidRPr="00022099">
        <w:rPr>
          <w:rFonts w:ascii="Helvetica" w:hAnsi="Helvetica" w:cs="Helvetica"/>
          <w:b/>
          <w:bCs/>
          <w:color w:val="222222"/>
          <w:sz w:val="21"/>
          <w:szCs w:val="21"/>
        </w:rPr>
        <w:t xml:space="preserve">. - </w:t>
      </w:r>
      <w:r w:rsidRPr="00022099">
        <w:rPr>
          <w:rFonts w:ascii="Helvetica" w:hAnsi="Helvetica" w:cs="Helvetica" w:hint="eastAsia"/>
          <w:b/>
          <w:bCs/>
          <w:color w:val="222222"/>
          <w:sz w:val="21"/>
          <w:szCs w:val="21"/>
        </w:rPr>
        <w:t>Фи­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зиол</w:t>
      </w:r>
      <w:r w:rsidRPr="00022099">
        <w:rPr>
          <w:rFonts w:ascii="Helvetica" w:hAnsi="Helvetica" w:cs="Helvetica"/>
          <w:b/>
          <w:bCs/>
          <w:color w:val="222222"/>
          <w:sz w:val="21"/>
          <w:szCs w:val="21"/>
        </w:rPr>
        <w:t>.</w:t>
      </w:r>
      <w:r w:rsidRPr="00022099">
        <w:rPr>
          <w:rFonts w:ascii="Helvetica" w:hAnsi="Helvetica" w:cs="Helvetica" w:hint="eastAsia"/>
          <w:b/>
          <w:bCs/>
          <w:color w:val="222222"/>
          <w:sz w:val="21"/>
          <w:szCs w:val="21"/>
        </w:rPr>
        <w:t>раст</w:t>
      </w:r>
      <w:r w:rsidRPr="00022099">
        <w:rPr>
          <w:rFonts w:ascii="Helvetica" w:hAnsi="Helvetica" w:cs="Helvetica"/>
          <w:b/>
          <w:bCs/>
          <w:color w:val="222222"/>
          <w:sz w:val="21"/>
          <w:szCs w:val="21"/>
        </w:rPr>
        <w:t xml:space="preserve">., 1976, </w:t>
      </w:r>
      <w:r w:rsidRPr="00022099">
        <w:rPr>
          <w:rFonts w:ascii="Helvetica" w:hAnsi="Helvetica" w:cs="Helvetica" w:hint="eastAsia"/>
          <w:b/>
          <w:bCs/>
          <w:color w:val="222222"/>
          <w:sz w:val="21"/>
          <w:szCs w:val="21"/>
        </w:rPr>
        <w:t>т</w:t>
      </w:r>
      <w:r w:rsidRPr="00022099">
        <w:rPr>
          <w:rFonts w:ascii="Helvetica" w:hAnsi="Helvetica" w:cs="Helvetica"/>
          <w:b/>
          <w:bCs/>
          <w:color w:val="222222"/>
          <w:sz w:val="21"/>
          <w:szCs w:val="21"/>
        </w:rPr>
        <w:t xml:space="preserve"> . 2 3 , </w:t>
      </w:r>
      <w:r w:rsidRPr="00022099">
        <w:rPr>
          <w:rFonts w:ascii="Helvetica" w:hAnsi="Helvetica" w:cs="Helvetica" w:hint="eastAsia"/>
          <w:b/>
          <w:bCs/>
          <w:color w:val="222222"/>
          <w:sz w:val="21"/>
          <w:szCs w:val="21"/>
        </w:rPr>
        <w:t>№</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б</w:t>
      </w:r>
      <w:r w:rsidRPr="00022099">
        <w:rPr>
          <w:rFonts w:ascii="Helvetica" w:hAnsi="Helvetica" w:cs="Helvetica"/>
          <w:b/>
          <w:bCs/>
          <w:color w:val="222222"/>
          <w:sz w:val="21"/>
          <w:szCs w:val="21"/>
        </w:rPr>
        <w:t xml:space="preserve">, C.II08-II96. </w:t>
      </w:r>
      <w:r w:rsidRPr="00022099">
        <w:rPr>
          <w:rFonts w:ascii="Helvetica" w:hAnsi="Helvetica" w:cs="Helvetica" w:hint="eastAsia"/>
          <w:b/>
          <w:bCs/>
          <w:color w:val="222222"/>
          <w:sz w:val="21"/>
          <w:szCs w:val="21"/>
        </w:rPr>
        <w:t>Запрометов</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М</w:t>
      </w:r>
      <w:r w:rsidRPr="00022099">
        <w:rPr>
          <w:rFonts w:ascii="Helvetica" w:hAnsi="Helvetica" w:cs="Helvetica"/>
          <w:b/>
          <w:bCs/>
          <w:color w:val="222222"/>
          <w:sz w:val="21"/>
          <w:szCs w:val="21"/>
        </w:rPr>
        <w:t>.</w:t>
      </w:r>
      <w:r w:rsidRPr="00022099">
        <w:rPr>
          <w:rFonts w:ascii="Helvetica" w:hAnsi="Helvetica" w:cs="Helvetica" w:hint="eastAsia"/>
          <w:b/>
          <w:bCs/>
          <w:color w:val="222222"/>
          <w:sz w:val="21"/>
          <w:szCs w:val="21"/>
        </w:rPr>
        <w:t>Н</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Основы</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биохимии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фенольных</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соединений</w:t>
      </w:r>
      <w:r w:rsidRPr="00022099">
        <w:rPr>
          <w:rFonts w:ascii="Helvetica" w:hAnsi="Helvetica" w:cs="Helvetica"/>
          <w:b/>
          <w:bCs/>
          <w:color w:val="222222"/>
          <w:sz w:val="21"/>
          <w:szCs w:val="21"/>
        </w:rPr>
        <w:t xml:space="preserve">. - </w:t>
      </w:r>
      <w:r w:rsidRPr="00022099">
        <w:rPr>
          <w:rFonts w:ascii="Helvetica" w:hAnsi="Helvetica" w:cs="Helvetica" w:hint="eastAsia"/>
          <w:b/>
          <w:bCs/>
          <w:color w:val="222222"/>
          <w:sz w:val="21"/>
          <w:szCs w:val="21"/>
        </w:rPr>
        <w:t>М</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Выс­</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шая</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школа</w:t>
      </w:r>
      <w:r w:rsidRPr="00022099">
        <w:rPr>
          <w:rFonts w:ascii="Helvetica" w:hAnsi="Helvetica" w:cs="Helvetica"/>
          <w:b/>
          <w:bCs/>
          <w:color w:val="222222"/>
          <w:sz w:val="21"/>
          <w:szCs w:val="21"/>
        </w:rPr>
        <w:t xml:space="preserve">, 1974, 213 </w:t>
      </w:r>
      <w:r w:rsidRPr="00022099">
        <w:rPr>
          <w:rFonts w:ascii="Helvetica" w:hAnsi="Helvetica" w:cs="Helvetica" w:hint="eastAsia"/>
          <w:b/>
          <w:bCs/>
          <w:color w:val="222222"/>
          <w:sz w:val="21"/>
          <w:szCs w:val="21"/>
        </w:rPr>
        <w:t>с</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Запрометов</w:t>
      </w:r>
    </w:p>
    <w:p w14:paraId="3D66423F" w14:textId="77777777" w:rsidR="00022099" w:rsidRPr="00022099" w:rsidRDefault="00022099" w:rsidP="00022099">
      <w:pPr>
        <w:rPr>
          <w:rFonts w:ascii="Helvetica" w:hAnsi="Helvetica" w:cs="Helvetica"/>
          <w:b/>
          <w:bCs/>
          <w:color w:val="222222"/>
          <w:sz w:val="21"/>
          <w:szCs w:val="21"/>
        </w:rPr>
      </w:pPr>
    </w:p>
    <w:p w14:paraId="17084627"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Оглавление</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диссертации</w:t>
      </w:r>
    </w:p>
    <w:p w14:paraId="337802C9"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кандидат</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биологических</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наук</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Жесткова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Инна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Матвеевна</w:t>
      </w:r>
    </w:p>
    <w:p w14:paraId="1E0FB0D6"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ВВЕДЕНИЕ</w:t>
      </w:r>
      <w:r w:rsidRPr="00022099">
        <w:rPr>
          <w:rFonts w:ascii="Helvetica" w:hAnsi="Helvetica" w:cs="Helvetica"/>
          <w:b/>
          <w:bCs/>
          <w:color w:val="222222"/>
          <w:sz w:val="21"/>
          <w:szCs w:val="21"/>
        </w:rPr>
        <w:t>.</w:t>
      </w:r>
    </w:p>
    <w:p w14:paraId="5AFFD716" w14:textId="77777777" w:rsidR="00022099" w:rsidRPr="00022099" w:rsidRDefault="00022099" w:rsidP="00022099">
      <w:pPr>
        <w:rPr>
          <w:rFonts w:ascii="Helvetica" w:hAnsi="Helvetica" w:cs="Helvetica"/>
          <w:b/>
          <w:bCs/>
          <w:color w:val="222222"/>
          <w:sz w:val="21"/>
          <w:szCs w:val="21"/>
        </w:rPr>
      </w:pPr>
    </w:p>
    <w:p w14:paraId="23EB3C90"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lastRenderedPageBreak/>
        <w:t>ЛИТЕРАТУРНЫЙ</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ОБЗОР</w:t>
      </w:r>
    </w:p>
    <w:p w14:paraId="127F246D" w14:textId="77777777" w:rsidR="00022099" w:rsidRPr="00022099" w:rsidRDefault="00022099" w:rsidP="00022099">
      <w:pPr>
        <w:rPr>
          <w:rFonts w:ascii="Helvetica" w:hAnsi="Helvetica" w:cs="Helvetica"/>
          <w:b/>
          <w:bCs/>
          <w:color w:val="222222"/>
          <w:sz w:val="21"/>
          <w:szCs w:val="21"/>
        </w:rPr>
      </w:pPr>
    </w:p>
    <w:p w14:paraId="32A52158"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b/>
          <w:bCs/>
          <w:color w:val="222222"/>
          <w:sz w:val="21"/>
          <w:szCs w:val="21"/>
        </w:rPr>
        <w:t xml:space="preserve">1. </w:t>
      </w:r>
      <w:r w:rsidRPr="00022099">
        <w:rPr>
          <w:rFonts w:ascii="Helvetica" w:hAnsi="Helvetica" w:cs="Helvetica" w:hint="eastAsia"/>
          <w:b/>
          <w:bCs/>
          <w:color w:val="222222"/>
          <w:sz w:val="21"/>
          <w:szCs w:val="21"/>
        </w:rPr>
        <w:t>Современные</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представления</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о</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механизме</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фотосинтетического</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фосфорилирования</w:t>
      </w:r>
    </w:p>
    <w:p w14:paraId="03FD0C35" w14:textId="77777777" w:rsidR="00022099" w:rsidRPr="00022099" w:rsidRDefault="00022099" w:rsidP="00022099">
      <w:pPr>
        <w:rPr>
          <w:rFonts w:ascii="Helvetica" w:hAnsi="Helvetica" w:cs="Helvetica"/>
          <w:b/>
          <w:bCs/>
          <w:color w:val="222222"/>
          <w:sz w:val="21"/>
          <w:szCs w:val="21"/>
        </w:rPr>
      </w:pPr>
    </w:p>
    <w:p w14:paraId="1DC9FB90"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b/>
          <w:bCs/>
          <w:color w:val="222222"/>
          <w:sz w:val="21"/>
          <w:szCs w:val="21"/>
        </w:rPr>
        <w:t xml:space="preserve">2. </w:t>
      </w:r>
      <w:r w:rsidRPr="00022099">
        <w:rPr>
          <w:rFonts w:ascii="Helvetica" w:hAnsi="Helvetica" w:cs="Helvetica" w:hint="eastAsia"/>
          <w:b/>
          <w:bCs/>
          <w:color w:val="222222"/>
          <w:sz w:val="21"/>
          <w:szCs w:val="21"/>
        </w:rPr>
        <w:t>Сопрягающий</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фактор</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СФ</w:t>
      </w:r>
      <w:r w:rsidRPr="00022099">
        <w:rPr>
          <w:rFonts w:ascii="Helvetica" w:hAnsi="Helvetica" w:cs="Helvetica"/>
          <w:b/>
          <w:bCs/>
          <w:color w:val="222222"/>
          <w:sz w:val="21"/>
          <w:szCs w:val="21"/>
        </w:rPr>
        <w:t xml:space="preserve">-j-) </w:t>
      </w:r>
      <w:r w:rsidRPr="00022099">
        <w:rPr>
          <w:rFonts w:ascii="Helvetica" w:hAnsi="Helvetica" w:cs="Helvetica" w:hint="eastAsia"/>
          <w:b/>
          <w:bCs/>
          <w:color w:val="222222"/>
          <w:sz w:val="21"/>
          <w:szCs w:val="21"/>
        </w:rPr>
        <w:t>Н</w:t>
      </w:r>
      <w:r w:rsidRPr="00022099">
        <w:rPr>
          <w:rFonts w:ascii="Helvetica" w:hAnsi="Helvetica" w:cs="Helvetica"/>
          <w:b/>
          <w:bCs/>
          <w:color w:val="222222"/>
          <w:sz w:val="21"/>
          <w:szCs w:val="21"/>
        </w:rPr>
        <w:t>+-</w:t>
      </w:r>
      <w:r w:rsidRPr="00022099">
        <w:rPr>
          <w:rFonts w:ascii="Helvetica" w:hAnsi="Helvetica" w:cs="Helvetica" w:hint="eastAsia"/>
          <w:b/>
          <w:bCs/>
          <w:color w:val="222222"/>
          <w:sz w:val="21"/>
          <w:szCs w:val="21"/>
        </w:rPr>
        <w:t>АТФазного</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комплекса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хлоропластов</w:t>
      </w:r>
      <w:r w:rsidRPr="00022099">
        <w:rPr>
          <w:rFonts w:ascii="Helvetica" w:hAnsi="Helvetica" w:cs="Helvetica"/>
          <w:b/>
          <w:bCs/>
          <w:color w:val="222222"/>
          <w:sz w:val="21"/>
          <w:szCs w:val="21"/>
        </w:rPr>
        <w:t xml:space="preserve"> . . I</w:t>
      </w:r>
    </w:p>
    <w:p w14:paraId="68C48087" w14:textId="77777777" w:rsidR="00022099" w:rsidRPr="00022099" w:rsidRDefault="00022099" w:rsidP="00022099">
      <w:pPr>
        <w:rPr>
          <w:rFonts w:ascii="Helvetica" w:hAnsi="Helvetica" w:cs="Helvetica"/>
          <w:b/>
          <w:bCs/>
          <w:color w:val="222222"/>
          <w:sz w:val="21"/>
          <w:szCs w:val="21"/>
        </w:rPr>
      </w:pPr>
    </w:p>
    <w:p w14:paraId="5583A43E"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b/>
          <w:bCs/>
          <w:color w:val="222222"/>
          <w:sz w:val="21"/>
          <w:szCs w:val="21"/>
        </w:rPr>
        <w:t xml:space="preserve">2.1. </w:t>
      </w:r>
      <w:r w:rsidRPr="00022099">
        <w:rPr>
          <w:rFonts w:ascii="Helvetica" w:hAnsi="Helvetica" w:cs="Helvetica" w:hint="eastAsia"/>
          <w:b/>
          <w:bCs/>
          <w:color w:val="222222"/>
          <w:sz w:val="21"/>
          <w:szCs w:val="21"/>
        </w:rPr>
        <w:t>Физико</w:t>
      </w:r>
      <w:r w:rsidRPr="00022099">
        <w:rPr>
          <w:rFonts w:ascii="Helvetica" w:hAnsi="Helvetica" w:cs="Helvetica"/>
          <w:b/>
          <w:bCs/>
          <w:color w:val="222222"/>
          <w:sz w:val="21"/>
          <w:szCs w:val="21"/>
        </w:rPr>
        <w:t>-</w:t>
      </w:r>
      <w:r w:rsidRPr="00022099">
        <w:rPr>
          <w:rFonts w:ascii="Helvetica" w:hAnsi="Helvetica" w:cs="Helvetica" w:hint="eastAsia"/>
          <w:b/>
          <w:bCs/>
          <w:color w:val="222222"/>
          <w:sz w:val="21"/>
          <w:szCs w:val="21"/>
        </w:rPr>
        <w:t>химические</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свойства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молекулы</w:t>
      </w:r>
    </w:p>
    <w:p w14:paraId="3640B943" w14:textId="77777777" w:rsidR="00022099" w:rsidRPr="00022099" w:rsidRDefault="00022099" w:rsidP="00022099">
      <w:pPr>
        <w:rPr>
          <w:rFonts w:ascii="Helvetica" w:hAnsi="Helvetica" w:cs="Helvetica"/>
          <w:b/>
          <w:bCs/>
          <w:color w:val="222222"/>
          <w:sz w:val="21"/>
          <w:szCs w:val="21"/>
        </w:rPr>
      </w:pPr>
    </w:p>
    <w:p w14:paraId="6C1017E7"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b/>
          <w:bCs/>
          <w:color w:val="222222"/>
          <w:sz w:val="21"/>
          <w:szCs w:val="21"/>
        </w:rPr>
        <w:t xml:space="preserve">2.2. </w:t>
      </w:r>
      <w:r w:rsidRPr="00022099">
        <w:rPr>
          <w:rFonts w:ascii="Helvetica" w:hAnsi="Helvetica" w:cs="Helvetica" w:hint="eastAsia"/>
          <w:b/>
          <w:bCs/>
          <w:color w:val="222222"/>
          <w:sz w:val="21"/>
          <w:szCs w:val="21"/>
        </w:rPr>
        <w:t>Четвертичная</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структура</w:t>
      </w:r>
    </w:p>
    <w:p w14:paraId="4071ED95" w14:textId="77777777" w:rsidR="00022099" w:rsidRPr="00022099" w:rsidRDefault="00022099" w:rsidP="00022099">
      <w:pPr>
        <w:rPr>
          <w:rFonts w:ascii="Helvetica" w:hAnsi="Helvetica" w:cs="Helvetica"/>
          <w:b/>
          <w:bCs/>
          <w:color w:val="222222"/>
          <w:sz w:val="21"/>
          <w:szCs w:val="21"/>
        </w:rPr>
      </w:pPr>
    </w:p>
    <w:p w14:paraId="6DB43FEC"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b/>
          <w:bCs/>
          <w:color w:val="222222"/>
          <w:sz w:val="21"/>
          <w:szCs w:val="21"/>
        </w:rPr>
        <w:t xml:space="preserve">2.3. </w:t>
      </w:r>
      <w:r w:rsidRPr="00022099">
        <w:rPr>
          <w:rFonts w:ascii="Helvetica" w:hAnsi="Helvetica" w:cs="Helvetica" w:hint="eastAsia"/>
          <w:b/>
          <w:bCs/>
          <w:color w:val="222222"/>
          <w:sz w:val="21"/>
          <w:szCs w:val="21"/>
        </w:rPr>
        <w:t>АТФ</w:t>
      </w:r>
      <w:r w:rsidRPr="00022099">
        <w:rPr>
          <w:rFonts w:ascii="Helvetica" w:hAnsi="Helvetica" w:cs="Helvetica"/>
          <w:b/>
          <w:bCs/>
          <w:color w:val="222222"/>
          <w:sz w:val="21"/>
          <w:szCs w:val="21"/>
        </w:rPr>
        <w:t>-</w:t>
      </w:r>
      <w:r w:rsidRPr="00022099">
        <w:rPr>
          <w:rFonts w:ascii="Helvetica" w:hAnsi="Helvetica" w:cs="Helvetica" w:hint="eastAsia"/>
          <w:b/>
          <w:bCs/>
          <w:color w:val="222222"/>
          <w:sz w:val="21"/>
          <w:szCs w:val="21"/>
        </w:rPr>
        <w:t>гидролазная</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активность</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фермента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способы</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ее</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индуцирования</w:t>
      </w:r>
      <w:r w:rsidRPr="00022099">
        <w:rPr>
          <w:rFonts w:ascii="Helvetica" w:hAnsi="Helvetica" w:cs="Helvetica"/>
          <w:b/>
          <w:bCs/>
          <w:color w:val="222222"/>
          <w:sz w:val="21"/>
          <w:szCs w:val="21"/>
        </w:rPr>
        <w:t>.</w:t>
      </w:r>
    </w:p>
    <w:p w14:paraId="370535EC" w14:textId="77777777" w:rsidR="00022099" w:rsidRPr="00022099" w:rsidRDefault="00022099" w:rsidP="00022099">
      <w:pPr>
        <w:rPr>
          <w:rFonts w:ascii="Helvetica" w:hAnsi="Helvetica" w:cs="Helvetica"/>
          <w:b/>
          <w:bCs/>
          <w:color w:val="222222"/>
          <w:sz w:val="21"/>
          <w:szCs w:val="21"/>
        </w:rPr>
      </w:pPr>
    </w:p>
    <w:p w14:paraId="5DF27BDE"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b/>
          <w:bCs/>
          <w:color w:val="222222"/>
          <w:sz w:val="21"/>
          <w:szCs w:val="21"/>
        </w:rPr>
        <w:t xml:space="preserve">2.4. </w:t>
      </w:r>
      <w:r w:rsidRPr="00022099">
        <w:rPr>
          <w:rFonts w:ascii="Helvetica" w:hAnsi="Helvetica" w:cs="Helvetica" w:hint="eastAsia"/>
          <w:b/>
          <w:bCs/>
          <w:color w:val="222222"/>
          <w:sz w:val="21"/>
          <w:szCs w:val="21"/>
        </w:rPr>
        <w:t>Ключевая</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роль</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в</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регулировании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сопряжения</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между</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транспортом</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электронов</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синтезом</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АТФ</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Модификация</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активности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природными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соединениями</w:t>
      </w:r>
    </w:p>
    <w:p w14:paraId="3A86EB62" w14:textId="77777777" w:rsidR="00022099" w:rsidRPr="00022099" w:rsidRDefault="00022099" w:rsidP="00022099">
      <w:pPr>
        <w:rPr>
          <w:rFonts w:ascii="Helvetica" w:hAnsi="Helvetica" w:cs="Helvetica"/>
          <w:b/>
          <w:bCs/>
          <w:color w:val="222222"/>
          <w:sz w:val="21"/>
          <w:szCs w:val="21"/>
        </w:rPr>
      </w:pPr>
    </w:p>
    <w:p w14:paraId="6500F27B"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ОБЪЕКТЫ</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МЕТОДЫ</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ИССЛЕДОВАНИЯ</w:t>
      </w:r>
    </w:p>
    <w:p w14:paraId="70633764" w14:textId="77777777" w:rsidR="00022099" w:rsidRPr="00022099" w:rsidRDefault="00022099" w:rsidP="00022099">
      <w:pPr>
        <w:rPr>
          <w:rFonts w:ascii="Helvetica" w:hAnsi="Helvetica" w:cs="Helvetica"/>
          <w:b/>
          <w:bCs/>
          <w:color w:val="222222"/>
          <w:sz w:val="21"/>
          <w:szCs w:val="21"/>
        </w:rPr>
      </w:pPr>
    </w:p>
    <w:p w14:paraId="2950E7F2"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ЭКСПЕРИМЕНТАЛЬНАЯ</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ЧАСТЬ</w:t>
      </w:r>
    </w:p>
    <w:p w14:paraId="1FDF090E" w14:textId="77777777" w:rsidR="00022099" w:rsidRPr="00022099" w:rsidRDefault="00022099" w:rsidP="00022099">
      <w:pPr>
        <w:rPr>
          <w:rFonts w:ascii="Helvetica" w:hAnsi="Helvetica" w:cs="Helvetica"/>
          <w:b/>
          <w:bCs/>
          <w:color w:val="222222"/>
          <w:sz w:val="21"/>
          <w:szCs w:val="21"/>
        </w:rPr>
      </w:pPr>
    </w:p>
    <w:p w14:paraId="4A6B2544"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Глава</w:t>
      </w:r>
      <w:r w:rsidRPr="00022099">
        <w:rPr>
          <w:rFonts w:ascii="Helvetica" w:hAnsi="Helvetica" w:cs="Helvetica"/>
          <w:b/>
          <w:bCs/>
          <w:color w:val="222222"/>
          <w:sz w:val="21"/>
          <w:szCs w:val="21"/>
        </w:rPr>
        <w:t xml:space="preserve"> I. </w:t>
      </w:r>
      <w:r w:rsidRPr="00022099">
        <w:rPr>
          <w:rFonts w:ascii="Helvetica" w:hAnsi="Helvetica" w:cs="Helvetica" w:hint="eastAsia"/>
          <w:b/>
          <w:bCs/>
          <w:color w:val="222222"/>
          <w:sz w:val="21"/>
          <w:szCs w:val="21"/>
        </w:rPr>
        <w:t>УСОВЕРШЕНСТВОВАННЫЙ</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МЕТОД</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ВЫДЕЛЕНИЯ</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СОПРЯГАЮЩЕГО</w:t>
      </w:r>
    </w:p>
    <w:p w14:paraId="0B8190FA" w14:textId="77777777" w:rsidR="00022099" w:rsidRPr="00022099" w:rsidRDefault="00022099" w:rsidP="00022099">
      <w:pPr>
        <w:rPr>
          <w:rFonts w:ascii="Helvetica" w:hAnsi="Helvetica" w:cs="Helvetica"/>
          <w:b/>
          <w:bCs/>
          <w:color w:val="222222"/>
          <w:sz w:val="21"/>
          <w:szCs w:val="21"/>
        </w:rPr>
      </w:pPr>
    </w:p>
    <w:p w14:paraId="04A3702F"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ФАКТОРА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ИЗ</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ХЛОРОПЛАСТОВ</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ИСПОЛЬЗОВАНИЕМ</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ФЛУОРЕСЦЕНТНОГО</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КРИТЕРИЯ</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ГОМОГЕННОСТИ</w:t>
      </w:r>
    </w:p>
    <w:p w14:paraId="0D1378BE" w14:textId="77777777" w:rsidR="00022099" w:rsidRPr="00022099" w:rsidRDefault="00022099" w:rsidP="00022099">
      <w:pPr>
        <w:rPr>
          <w:rFonts w:ascii="Helvetica" w:hAnsi="Helvetica" w:cs="Helvetica"/>
          <w:b/>
          <w:bCs/>
          <w:color w:val="222222"/>
          <w:sz w:val="21"/>
          <w:szCs w:val="21"/>
        </w:rPr>
      </w:pPr>
    </w:p>
    <w:p w14:paraId="3F0BD74E"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b/>
          <w:bCs/>
          <w:color w:val="222222"/>
          <w:sz w:val="21"/>
          <w:szCs w:val="21"/>
        </w:rPr>
        <w:t xml:space="preserve">1.1. </w:t>
      </w:r>
      <w:r w:rsidRPr="00022099">
        <w:rPr>
          <w:rFonts w:ascii="Helvetica" w:hAnsi="Helvetica" w:cs="Helvetica" w:hint="eastAsia"/>
          <w:b/>
          <w:bCs/>
          <w:color w:val="222222"/>
          <w:sz w:val="21"/>
          <w:szCs w:val="21"/>
        </w:rPr>
        <w:t>Выделение</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очистка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СФ</w:t>
      </w:r>
      <w:r w:rsidRPr="00022099">
        <w:rPr>
          <w:rFonts w:ascii="Helvetica" w:hAnsi="Helvetica" w:cs="Helvetica"/>
          <w:b/>
          <w:bCs/>
          <w:color w:val="222222"/>
          <w:sz w:val="21"/>
          <w:szCs w:val="21"/>
        </w:rPr>
        <w:t>1.</w:t>
      </w:r>
    </w:p>
    <w:p w14:paraId="444FB3B6" w14:textId="77777777" w:rsidR="00022099" w:rsidRPr="00022099" w:rsidRDefault="00022099" w:rsidP="00022099">
      <w:pPr>
        <w:rPr>
          <w:rFonts w:ascii="Helvetica" w:hAnsi="Helvetica" w:cs="Helvetica"/>
          <w:b/>
          <w:bCs/>
          <w:color w:val="222222"/>
          <w:sz w:val="21"/>
          <w:szCs w:val="21"/>
        </w:rPr>
      </w:pPr>
    </w:p>
    <w:p w14:paraId="40AE27EE"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b/>
          <w:bCs/>
          <w:color w:val="222222"/>
          <w:sz w:val="21"/>
          <w:szCs w:val="21"/>
        </w:rPr>
        <w:lastRenderedPageBreak/>
        <w:t xml:space="preserve">1.2. </w:t>
      </w:r>
      <w:r w:rsidRPr="00022099">
        <w:rPr>
          <w:rFonts w:ascii="Helvetica" w:hAnsi="Helvetica" w:cs="Helvetica" w:hint="eastAsia"/>
          <w:b/>
          <w:bCs/>
          <w:color w:val="222222"/>
          <w:sz w:val="21"/>
          <w:szCs w:val="21"/>
        </w:rPr>
        <w:t>Флуоресцентные</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свойства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флуоресцентный</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критерий</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чистоты</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фермента</w:t>
      </w:r>
    </w:p>
    <w:p w14:paraId="743EB4FE" w14:textId="77777777" w:rsidR="00022099" w:rsidRPr="00022099" w:rsidRDefault="00022099" w:rsidP="00022099">
      <w:pPr>
        <w:rPr>
          <w:rFonts w:ascii="Helvetica" w:hAnsi="Helvetica" w:cs="Helvetica"/>
          <w:b/>
          <w:bCs/>
          <w:color w:val="222222"/>
          <w:sz w:val="21"/>
          <w:szCs w:val="21"/>
        </w:rPr>
      </w:pPr>
    </w:p>
    <w:p w14:paraId="24B264D1"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b/>
          <w:bCs/>
          <w:color w:val="222222"/>
          <w:sz w:val="21"/>
          <w:szCs w:val="21"/>
        </w:rPr>
        <w:t xml:space="preserve">1.3. </w:t>
      </w:r>
      <w:r w:rsidRPr="00022099">
        <w:rPr>
          <w:rFonts w:ascii="Helvetica" w:hAnsi="Helvetica" w:cs="Helvetica" w:hint="eastAsia"/>
          <w:b/>
          <w:bCs/>
          <w:color w:val="222222"/>
          <w:sz w:val="21"/>
          <w:szCs w:val="21"/>
        </w:rPr>
        <w:t>Эффективность</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очистки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на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Сефадексе</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Г</w:t>
      </w:r>
      <w:r w:rsidRPr="00022099">
        <w:rPr>
          <w:rFonts w:ascii="Helvetica" w:hAnsi="Helvetica" w:cs="Helvetica"/>
          <w:b/>
          <w:bCs/>
          <w:color w:val="222222"/>
          <w:sz w:val="21"/>
          <w:szCs w:val="21"/>
        </w:rPr>
        <w:t>-200.</w:t>
      </w:r>
    </w:p>
    <w:p w14:paraId="6AD2792B" w14:textId="77777777" w:rsidR="00022099" w:rsidRPr="00022099" w:rsidRDefault="00022099" w:rsidP="00022099">
      <w:pPr>
        <w:rPr>
          <w:rFonts w:ascii="Helvetica" w:hAnsi="Helvetica" w:cs="Helvetica"/>
          <w:b/>
          <w:bCs/>
          <w:color w:val="222222"/>
          <w:sz w:val="21"/>
          <w:szCs w:val="21"/>
        </w:rPr>
      </w:pPr>
    </w:p>
    <w:p w14:paraId="277F5F42"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b/>
          <w:bCs/>
          <w:color w:val="222222"/>
          <w:sz w:val="21"/>
          <w:szCs w:val="21"/>
        </w:rPr>
        <w:t xml:space="preserve">1.4. </w:t>
      </w:r>
      <w:r w:rsidRPr="00022099">
        <w:rPr>
          <w:rFonts w:ascii="Helvetica" w:hAnsi="Helvetica" w:cs="Helvetica" w:hint="eastAsia"/>
          <w:b/>
          <w:bCs/>
          <w:color w:val="222222"/>
          <w:sz w:val="21"/>
          <w:szCs w:val="21"/>
        </w:rPr>
        <w:t>Кинетические</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характеристики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гомогенного</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препарата</w:t>
      </w:r>
    </w:p>
    <w:p w14:paraId="5C762B89" w14:textId="77777777" w:rsidR="00022099" w:rsidRPr="00022099" w:rsidRDefault="00022099" w:rsidP="00022099">
      <w:pPr>
        <w:rPr>
          <w:rFonts w:ascii="Helvetica" w:hAnsi="Helvetica" w:cs="Helvetica"/>
          <w:b/>
          <w:bCs/>
          <w:color w:val="222222"/>
          <w:sz w:val="21"/>
          <w:szCs w:val="21"/>
        </w:rPr>
      </w:pPr>
    </w:p>
    <w:p w14:paraId="3C710854"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b/>
          <w:bCs/>
          <w:color w:val="222222"/>
          <w:sz w:val="21"/>
          <w:szCs w:val="21"/>
        </w:rPr>
        <w:t xml:space="preserve">1.5. </w:t>
      </w:r>
      <w:r w:rsidRPr="00022099">
        <w:rPr>
          <w:rFonts w:ascii="Helvetica" w:hAnsi="Helvetica" w:cs="Helvetica" w:hint="eastAsia"/>
          <w:b/>
          <w:bCs/>
          <w:color w:val="222222"/>
          <w:sz w:val="21"/>
          <w:szCs w:val="21"/>
        </w:rPr>
        <w:t>Влияние</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ингибиторов</w:t>
      </w:r>
    </w:p>
    <w:p w14:paraId="57594506" w14:textId="77777777" w:rsidR="00022099" w:rsidRPr="00022099" w:rsidRDefault="00022099" w:rsidP="00022099">
      <w:pPr>
        <w:rPr>
          <w:rFonts w:ascii="Helvetica" w:hAnsi="Helvetica" w:cs="Helvetica"/>
          <w:b/>
          <w:bCs/>
          <w:color w:val="222222"/>
          <w:sz w:val="21"/>
          <w:szCs w:val="21"/>
        </w:rPr>
      </w:pPr>
    </w:p>
    <w:p w14:paraId="16B9CE19"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Глава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П</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ХАРАКТЕРИСТИКА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ВЛИЯНИЯ</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КВЕРЦЕТИНА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БИКАРБОНАТА</w:t>
      </w:r>
    </w:p>
    <w:p w14:paraId="71246387" w14:textId="77777777" w:rsidR="00022099" w:rsidRPr="00022099" w:rsidRDefault="00022099" w:rsidP="00022099">
      <w:pPr>
        <w:rPr>
          <w:rFonts w:ascii="Helvetica" w:hAnsi="Helvetica" w:cs="Helvetica"/>
          <w:b/>
          <w:bCs/>
          <w:color w:val="222222"/>
          <w:sz w:val="21"/>
          <w:szCs w:val="21"/>
        </w:rPr>
      </w:pPr>
    </w:p>
    <w:p w14:paraId="1C0B3911"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НА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ИЗОЛИРОВАННЫЙ</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СФХ</w:t>
      </w:r>
    </w:p>
    <w:p w14:paraId="759900F0" w14:textId="77777777" w:rsidR="00022099" w:rsidRPr="00022099" w:rsidRDefault="00022099" w:rsidP="00022099">
      <w:pPr>
        <w:rPr>
          <w:rFonts w:ascii="Helvetica" w:hAnsi="Helvetica" w:cs="Helvetica"/>
          <w:b/>
          <w:bCs/>
          <w:color w:val="222222"/>
          <w:sz w:val="21"/>
          <w:szCs w:val="21"/>
        </w:rPr>
      </w:pPr>
    </w:p>
    <w:p w14:paraId="09C5E722"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ПЛ</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Влияние</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кверцетина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на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АТФ</w:t>
      </w:r>
      <w:r w:rsidRPr="00022099">
        <w:rPr>
          <w:rFonts w:ascii="Helvetica" w:hAnsi="Helvetica" w:cs="Helvetica"/>
          <w:b/>
          <w:bCs/>
          <w:color w:val="222222"/>
          <w:sz w:val="21"/>
          <w:szCs w:val="21"/>
        </w:rPr>
        <w:t>-</w:t>
      </w:r>
      <w:r w:rsidRPr="00022099">
        <w:rPr>
          <w:rFonts w:ascii="Helvetica" w:hAnsi="Helvetica" w:cs="Helvetica" w:hint="eastAsia"/>
          <w:b/>
          <w:bCs/>
          <w:color w:val="222222"/>
          <w:sz w:val="21"/>
          <w:szCs w:val="21"/>
        </w:rPr>
        <w:t>гидролазную</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активность</w:t>
      </w:r>
    </w:p>
    <w:p w14:paraId="0840C538" w14:textId="77777777" w:rsidR="00022099" w:rsidRPr="00022099" w:rsidRDefault="00022099" w:rsidP="00022099">
      <w:pPr>
        <w:rPr>
          <w:rFonts w:ascii="Helvetica" w:hAnsi="Helvetica" w:cs="Helvetica"/>
          <w:b/>
          <w:bCs/>
          <w:color w:val="222222"/>
          <w:sz w:val="21"/>
          <w:szCs w:val="21"/>
        </w:rPr>
      </w:pPr>
    </w:p>
    <w:p w14:paraId="37DA9BDC"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П</w:t>
      </w:r>
      <w:r w:rsidRPr="00022099">
        <w:rPr>
          <w:rFonts w:ascii="Helvetica" w:hAnsi="Helvetica" w:cs="Helvetica"/>
          <w:b/>
          <w:bCs/>
          <w:color w:val="222222"/>
          <w:sz w:val="21"/>
          <w:szCs w:val="21"/>
        </w:rPr>
        <w:t xml:space="preserve">.2. </w:t>
      </w:r>
      <w:r w:rsidRPr="00022099">
        <w:rPr>
          <w:rFonts w:ascii="Helvetica" w:hAnsi="Helvetica" w:cs="Helvetica" w:hint="eastAsia"/>
          <w:b/>
          <w:bCs/>
          <w:color w:val="222222"/>
          <w:sz w:val="21"/>
          <w:szCs w:val="21"/>
        </w:rPr>
        <w:t>Комплекс</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кверцетин</w:t>
      </w:r>
      <w:r w:rsidRPr="00022099">
        <w:rPr>
          <w:rFonts w:ascii="Helvetica" w:hAnsi="Helvetica" w:cs="Helvetica"/>
          <w:b/>
          <w:bCs/>
          <w:color w:val="222222"/>
          <w:sz w:val="21"/>
          <w:szCs w:val="21"/>
        </w:rPr>
        <w:t>-</w:t>
      </w:r>
      <w:r w:rsidRPr="00022099">
        <w:rPr>
          <w:rFonts w:ascii="Helvetica" w:hAnsi="Helvetica" w:cs="Helvetica" w:hint="eastAsia"/>
          <w:b/>
          <w:bCs/>
          <w:color w:val="222222"/>
          <w:sz w:val="21"/>
          <w:szCs w:val="21"/>
        </w:rPr>
        <w:t>металл</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как</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взаимодействующая</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сопрягающим</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фактором</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форма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флавоноида</w:t>
      </w:r>
      <w:r w:rsidRPr="00022099">
        <w:rPr>
          <w:rFonts w:ascii="Helvetica" w:hAnsi="Helvetica" w:cs="Helvetica"/>
          <w:b/>
          <w:bCs/>
          <w:color w:val="222222"/>
          <w:sz w:val="21"/>
          <w:szCs w:val="21"/>
        </w:rPr>
        <w:t>.</w:t>
      </w:r>
    </w:p>
    <w:p w14:paraId="589A0855" w14:textId="77777777" w:rsidR="00022099" w:rsidRPr="00022099" w:rsidRDefault="00022099" w:rsidP="00022099">
      <w:pPr>
        <w:rPr>
          <w:rFonts w:ascii="Helvetica" w:hAnsi="Helvetica" w:cs="Helvetica"/>
          <w:b/>
          <w:bCs/>
          <w:color w:val="222222"/>
          <w:sz w:val="21"/>
          <w:szCs w:val="21"/>
        </w:rPr>
      </w:pPr>
    </w:p>
    <w:p w14:paraId="283E94AC"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П</w:t>
      </w:r>
      <w:r w:rsidRPr="00022099">
        <w:rPr>
          <w:rFonts w:ascii="Helvetica" w:hAnsi="Helvetica" w:cs="Helvetica"/>
          <w:b/>
          <w:bCs/>
          <w:color w:val="222222"/>
          <w:sz w:val="21"/>
          <w:szCs w:val="21"/>
        </w:rPr>
        <w:t>.</w:t>
      </w:r>
      <w:r w:rsidRPr="00022099">
        <w:rPr>
          <w:rFonts w:ascii="Helvetica" w:hAnsi="Helvetica" w:cs="Helvetica" w:hint="eastAsia"/>
          <w:b/>
          <w:bCs/>
          <w:color w:val="222222"/>
          <w:sz w:val="21"/>
          <w:szCs w:val="21"/>
        </w:rPr>
        <w:t>З</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Кверцетин</w:t>
      </w:r>
      <w:r w:rsidRPr="00022099">
        <w:rPr>
          <w:rFonts w:ascii="Helvetica" w:hAnsi="Helvetica" w:cs="Helvetica"/>
          <w:b/>
          <w:bCs/>
          <w:color w:val="222222"/>
          <w:sz w:val="21"/>
          <w:szCs w:val="21"/>
        </w:rPr>
        <w:t>-</w:t>
      </w:r>
      <w:r w:rsidRPr="00022099">
        <w:rPr>
          <w:rFonts w:ascii="Helvetica" w:hAnsi="Helvetica" w:cs="Helvetica" w:hint="eastAsia"/>
          <w:b/>
          <w:bCs/>
          <w:color w:val="222222"/>
          <w:sz w:val="21"/>
          <w:szCs w:val="21"/>
        </w:rPr>
        <w:t>индуцируемые</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изменения</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конформациопного</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состояния</w:t>
      </w:r>
      <w:r w:rsidRPr="00022099">
        <w:rPr>
          <w:rFonts w:ascii="Helvetica" w:hAnsi="Helvetica" w:cs="Helvetica"/>
          <w:b/>
          <w:bCs/>
          <w:color w:val="222222"/>
          <w:sz w:val="21"/>
          <w:szCs w:val="21"/>
        </w:rPr>
        <w:t xml:space="preserve"> C&lt;</w:t>
      </w:r>
      <w:r w:rsidRPr="00022099">
        <w:rPr>
          <w:rFonts w:ascii="Helvetica" w:hAnsi="Helvetica" w:cs="Helvetica" w:hint="eastAsia"/>
          <w:b/>
          <w:bCs/>
          <w:color w:val="222222"/>
          <w:sz w:val="21"/>
          <w:szCs w:val="21"/>
        </w:rPr>
        <w:t>£</w:t>
      </w:r>
      <w:r w:rsidRPr="00022099">
        <w:rPr>
          <w:rFonts w:ascii="Helvetica" w:hAnsi="Helvetica" w:cs="Helvetica"/>
          <w:b/>
          <w:bCs/>
          <w:color w:val="222222"/>
          <w:sz w:val="21"/>
          <w:szCs w:val="21"/>
        </w:rPr>
        <w:t>j</w:t>
      </w:r>
    </w:p>
    <w:p w14:paraId="03DA64A1" w14:textId="77777777" w:rsidR="00022099" w:rsidRPr="00022099" w:rsidRDefault="00022099" w:rsidP="00022099">
      <w:pPr>
        <w:rPr>
          <w:rFonts w:ascii="Helvetica" w:hAnsi="Helvetica" w:cs="Helvetica"/>
          <w:b/>
          <w:bCs/>
          <w:color w:val="222222"/>
          <w:sz w:val="21"/>
          <w:szCs w:val="21"/>
        </w:rPr>
      </w:pPr>
    </w:p>
    <w:p w14:paraId="6C53154E"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П</w:t>
      </w:r>
      <w:r w:rsidRPr="00022099">
        <w:rPr>
          <w:rFonts w:ascii="Helvetica" w:hAnsi="Helvetica" w:cs="Helvetica"/>
          <w:b/>
          <w:bCs/>
          <w:color w:val="222222"/>
          <w:sz w:val="21"/>
          <w:szCs w:val="21"/>
        </w:rPr>
        <w:t xml:space="preserve">.4. </w:t>
      </w:r>
      <w:r w:rsidRPr="00022099">
        <w:rPr>
          <w:rFonts w:ascii="Helvetica" w:hAnsi="Helvetica" w:cs="Helvetica" w:hint="eastAsia"/>
          <w:b/>
          <w:bCs/>
          <w:color w:val="222222"/>
          <w:sz w:val="21"/>
          <w:szCs w:val="21"/>
        </w:rPr>
        <w:t>Зависимость</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АТФазной</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активности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от</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концентрации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бикарбоната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эффект</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совместного</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действия</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кверцетина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ионов</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НСО</w:t>
      </w:r>
      <w:r w:rsidRPr="00022099">
        <w:rPr>
          <w:rFonts w:ascii="Helvetica" w:hAnsi="Helvetica" w:cs="Helvetica"/>
          <w:b/>
          <w:bCs/>
          <w:color w:val="222222"/>
          <w:sz w:val="21"/>
          <w:szCs w:val="21"/>
        </w:rPr>
        <w:t>^"".</w:t>
      </w:r>
    </w:p>
    <w:p w14:paraId="4A65409B" w14:textId="77777777" w:rsidR="00022099" w:rsidRPr="00022099" w:rsidRDefault="00022099" w:rsidP="00022099">
      <w:pPr>
        <w:rPr>
          <w:rFonts w:ascii="Helvetica" w:hAnsi="Helvetica" w:cs="Helvetica"/>
          <w:b/>
          <w:bCs/>
          <w:color w:val="222222"/>
          <w:sz w:val="21"/>
          <w:szCs w:val="21"/>
        </w:rPr>
      </w:pPr>
    </w:p>
    <w:p w14:paraId="296C4A1C"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Глава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Ш</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ИНДИВИДУАЛЬНОЕ</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СОВЕСТНОЕ</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ДЕЙСТВИЕ</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ФЛАВОНОИДА</w:t>
      </w:r>
    </w:p>
    <w:p w14:paraId="3A63D8CF" w14:textId="77777777" w:rsidR="00022099" w:rsidRPr="00022099" w:rsidRDefault="00022099" w:rsidP="00022099">
      <w:pPr>
        <w:rPr>
          <w:rFonts w:ascii="Helvetica" w:hAnsi="Helvetica" w:cs="Helvetica"/>
          <w:b/>
          <w:bCs/>
          <w:color w:val="222222"/>
          <w:sz w:val="21"/>
          <w:szCs w:val="21"/>
        </w:rPr>
      </w:pPr>
    </w:p>
    <w:p w14:paraId="23813F5D"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lastRenderedPageBreak/>
        <w:t>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БИКАРБОНАТА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НА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ПРОЦЕСС</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Ф</w:t>
      </w:r>
      <w:r w:rsidRPr="00022099">
        <w:rPr>
          <w:rFonts w:ascii="Helvetica" w:hAnsi="Helvetica" w:cs="Helvetica"/>
          <w:b/>
          <w:bCs/>
          <w:color w:val="222222"/>
          <w:sz w:val="21"/>
          <w:szCs w:val="21"/>
        </w:rPr>
        <w:t>0</w:t>
      </w:r>
      <w:r w:rsidRPr="00022099">
        <w:rPr>
          <w:rFonts w:ascii="Helvetica" w:hAnsi="Helvetica" w:cs="Helvetica" w:hint="eastAsia"/>
          <w:b/>
          <w:bCs/>
          <w:color w:val="222222"/>
          <w:sz w:val="21"/>
          <w:szCs w:val="21"/>
        </w:rPr>
        <w:t>Т</w:t>
      </w:r>
      <w:r w:rsidRPr="00022099">
        <w:rPr>
          <w:rFonts w:ascii="Helvetica" w:hAnsi="Helvetica" w:cs="Helvetica"/>
          <w:b/>
          <w:bCs/>
          <w:color w:val="222222"/>
          <w:sz w:val="21"/>
          <w:szCs w:val="21"/>
        </w:rPr>
        <w:t>0</w:t>
      </w:r>
      <w:r w:rsidRPr="00022099">
        <w:rPr>
          <w:rFonts w:ascii="Helvetica" w:hAnsi="Helvetica" w:cs="Helvetica" w:hint="eastAsia"/>
          <w:b/>
          <w:bCs/>
          <w:color w:val="222222"/>
          <w:sz w:val="21"/>
          <w:szCs w:val="21"/>
        </w:rPr>
        <w:t>Ф</w:t>
      </w:r>
      <w:r w:rsidRPr="00022099">
        <w:rPr>
          <w:rFonts w:ascii="Helvetica" w:hAnsi="Helvetica" w:cs="Helvetica"/>
          <w:b/>
          <w:bCs/>
          <w:color w:val="222222"/>
          <w:sz w:val="21"/>
          <w:szCs w:val="21"/>
        </w:rPr>
        <w:t>0</w:t>
      </w:r>
      <w:r w:rsidRPr="00022099">
        <w:rPr>
          <w:rFonts w:ascii="Helvetica" w:hAnsi="Helvetica" w:cs="Helvetica" w:hint="eastAsia"/>
          <w:b/>
          <w:bCs/>
          <w:color w:val="222222"/>
          <w:sz w:val="21"/>
          <w:szCs w:val="21"/>
        </w:rPr>
        <w:t>СФ</w:t>
      </w:r>
      <w:r w:rsidRPr="00022099">
        <w:rPr>
          <w:rFonts w:ascii="Helvetica" w:hAnsi="Helvetica" w:cs="Helvetica"/>
          <w:b/>
          <w:bCs/>
          <w:color w:val="222222"/>
          <w:sz w:val="21"/>
          <w:szCs w:val="21"/>
        </w:rPr>
        <w:t>0</w:t>
      </w:r>
      <w:r w:rsidRPr="00022099">
        <w:rPr>
          <w:rFonts w:ascii="Helvetica" w:hAnsi="Helvetica" w:cs="Helvetica" w:hint="eastAsia"/>
          <w:b/>
          <w:bCs/>
          <w:color w:val="222222"/>
          <w:sz w:val="21"/>
          <w:szCs w:val="21"/>
        </w:rPr>
        <w:t>РИЛИР</w:t>
      </w:r>
      <w:r w:rsidRPr="00022099">
        <w:rPr>
          <w:rFonts w:ascii="Helvetica" w:hAnsi="Helvetica" w:cs="Helvetica"/>
          <w:b/>
          <w:bCs/>
          <w:color w:val="222222"/>
          <w:sz w:val="21"/>
          <w:szCs w:val="21"/>
        </w:rPr>
        <w:t>0</w:t>
      </w:r>
      <w:r w:rsidRPr="00022099">
        <w:rPr>
          <w:rFonts w:ascii="Helvetica" w:hAnsi="Helvetica" w:cs="Helvetica" w:hint="eastAsia"/>
          <w:b/>
          <w:bCs/>
          <w:color w:val="222222"/>
          <w:sz w:val="21"/>
          <w:szCs w:val="21"/>
        </w:rPr>
        <w:t>ВАНИЯ</w:t>
      </w:r>
    </w:p>
    <w:p w14:paraId="3068952C" w14:textId="77777777" w:rsidR="00022099" w:rsidRPr="00022099" w:rsidRDefault="00022099" w:rsidP="00022099">
      <w:pPr>
        <w:rPr>
          <w:rFonts w:ascii="Helvetica" w:hAnsi="Helvetica" w:cs="Helvetica"/>
          <w:b/>
          <w:bCs/>
          <w:color w:val="222222"/>
          <w:sz w:val="21"/>
          <w:szCs w:val="21"/>
        </w:rPr>
      </w:pPr>
    </w:p>
    <w:p w14:paraId="372F9047"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Глава</w:t>
      </w:r>
      <w:r w:rsidRPr="00022099">
        <w:rPr>
          <w:rFonts w:ascii="Helvetica" w:hAnsi="Helvetica" w:cs="Helvetica"/>
          <w:b/>
          <w:bCs/>
          <w:color w:val="222222"/>
          <w:sz w:val="21"/>
          <w:szCs w:val="21"/>
        </w:rPr>
        <w:t xml:space="preserve"> 1</w:t>
      </w:r>
      <w:r w:rsidRPr="00022099">
        <w:rPr>
          <w:rFonts w:ascii="Helvetica" w:hAnsi="Helvetica" w:cs="Helvetica" w:hint="eastAsia"/>
          <w:b/>
          <w:bCs/>
          <w:color w:val="222222"/>
          <w:sz w:val="21"/>
          <w:szCs w:val="21"/>
        </w:rPr>
        <w:t>У</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РЕГУЛИРОВАНИЕ</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СКОРОСТИ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ФОТОСИНТЕЗА</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В</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ИНТАКТНЫХ</w:t>
      </w:r>
    </w:p>
    <w:p w14:paraId="36BEBEB9" w14:textId="77777777" w:rsidR="00022099" w:rsidRPr="00022099" w:rsidRDefault="00022099" w:rsidP="00022099">
      <w:pPr>
        <w:rPr>
          <w:rFonts w:ascii="Helvetica" w:hAnsi="Helvetica" w:cs="Helvetica"/>
          <w:b/>
          <w:bCs/>
          <w:color w:val="222222"/>
          <w:sz w:val="21"/>
          <w:szCs w:val="21"/>
        </w:rPr>
      </w:pPr>
    </w:p>
    <w:p w14:paraId="4EA78B42" w14:textId="77777777" w:rsidR="00022099" w:rsidRPr="00022099" w:rsidRDefault="00022099" w:rsidP="00022099">
      <w:pPr>
        <w:rPr>
          <w:rFonts w:ascii="Helvetica" w:hAnsi="Helvetica" w:cs="Helvetica"/>
          <w:b/>
          <w:bCs/>
          <w:color w:val="222222"/>
          <w:sz w:val="21"/>
          <w:szCs w:val="21"/>
        </w:rPr>
      </w:pPr>
      <w:r w:rsidRPr="00022099">
        <w:rPr>
          <w:rFonts w:ascii="Helvetica" w:hAnsi="Helvetica" w:cs="Helvetica" w:hint="eastAsia"/>
          <w:b/>
          <w:bCs/>
          <w:color w:val="222222"/>
          <w:sz w:val="21"/>
          <w:szCs w:val="21"/>
        </w:rPr>
        <w:t>ХЛОРОПЛАСТАХ</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ЦЕЛЫХ</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КЛЕТКАХ</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КВЕРЦЕТИНОМ</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И</w:t>
      </w:r>
      <w:r w:rsidRPr="00022099">
        <w:rPr>
          <w:rFonts w:ascii="Helvetica" w:hAnsi="Helvetica" w:cs="Helvetica"/>
          <w:b/>
          <w:bCs/>
          <w:color w:val="222222"/>
          <w:sz w:val="21"/>
          <w:szCs w:val="21"/>
        </w:rPr>
        <w:t xml:space="preserve"> </w:t>
      </w:r>
      <w:r w:rsidRPr="00022099">
        <w:rPr>
          <w:rFonts w:ascii="Helvetica" w:hAnsi="Helvetica" w:cs="Helvetica" w:hint="eastAsia"/>
          <w:b/>
          <w:bCs/>
          <w:color w:val="222222"/>
          <w:sz w:val="21"/>
          <w:szCs w:val="21"/>
        </w:rPr>
        <w:t>БИ</w:t>
      </w:r>
    </w:p>
    <w:p w14:paraId="0C964AD5" w14:textId="77777777" w:rsidR="00022099" w:rsidRPr="00022099" w:rsidRDefault="00022099" w:rsidP="00022099">
      <w:pPr>
        <w:rPr>
          <w:rFonts w:ascii="Helvetica" w:hAnsi="Helvetica" w:cs="Helvetica"/>
          <w:b/>
          <w:bCs/>
          <w:color w:val="222222"/>
          <w:sz w:val="21"/>
          <w:szCs w:val="21"/>
        </w:rPr>
      </w:pPr>
    </w:p>
    <w:p w14:paraId="109CC004" w14:textId="7CC17769" w:rsidR="00484EB4" w:rsidRPr="00022099" w:rsidRDefault="00022099" w:rsidP="00022099">
      <w:r w:rsidRPr="00022099">
        <w:rPr>
          <w:rFonts w:ascii="Helvetica" w:hAnsi="Helvetica" w:cs="Helvetica" w:hint="eastAsia"/>
          <w:b/>
          <w:bCs/>
          <w:color w:val="222222"/>
          <w:sz w:val="21"/>
          <w:szCs w:val="21"/>
        </w:rPr>
        <w:t>КАРБОНАТОМ</w:t>
      </w:r>
      <w:r w:rsidRPr="00022099">
        <w:rPr>
          <w:rFonts w:ascii="Helvetica" w:hAnsi="Helvetica" w:cs="Helvetica"/>
          <w:b/>
          <w:bCs/>
          <w:color w:val="222222"/>
          <w:sz w:val="21"/>
          <w:szCs w:val="21"/>
        </w:rPr>
        <w:t>.■.</w:t>
      </w:r>
    </w:p>
    <w:sectPr w:rsidR="00484EB4" w:rsidRPr="0002209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3578F" w14:textId="77777777" w:rsidR="00B37D25" w:rsidRDefault="00B37D25">
      <w:pPr>
        <w:spacing w:after="0" w:line="240" w:lineRule="auto"/>
      </w:pPr>
      <w:r>
        <w:separator/>
      </w:r>
    </w:p>
  </w:endnote>
  <w:endnote w:type="continuationSeparator" w:id="0">
    <w:p w14:paraId="32CF323B" w14:textId="77777777" w:rsidR="00B37D25" w:rsidRDefault="00B37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A799D" w14:textId="77777777" w:rsidR="00B37D25" w:rsidRDefault="00B37D25"/>
    <w:p w14:paraId="0BC84E63" w14:textId="77777777" w:rsidR="00B37D25" w:rsidRDefault="00B37D25"/>
    <w:p w14:paraId="1E73D0FB" w14:textId="77777777" w:rsidR="00B37D25" w:rsidRDefault="00B37D25"/>
    <w:p w14:paraId="5C24FCAE" w14:textId="77777777" w:rsidR="00B37D25" w:rsidRDefault="00B37D25"/>
    <w:p w14:paraId="11FE94B4" w14:textId="77777777" w:rsidR="00B37D25" w:rsidRDefault="00B37D25"/>
    <w:p w14:paraId="6E9B69AC" w14:textId="77777777" w:rsidR="00B37D25" w:rsidRDefault="00B37D25"/>
    <w:p w14:paraId="5B31D2BC" w14:textId="77777777" w:rsidR="00B37D25" w:rsidRDefault="00B37D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C4ED49" wp14:editId="79CFBA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4952" w14:textId="77777777" w:rsidR="00B37D25" w:rsidRDefault="00B37D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C4ED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264952" w14:textId="77777777" w:rsidR="00B37D25" w:rsidRDefault="00B37D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6E5BD4" w14:textId="77777777" w:rsidR="00B37D25" w:rsidRDefault="00B37D25"/>
    <w:p w14:paraId="21C58C37" w14:textId="77777777" w:rsidR="00B37D25" w:rsidRDefault="00B37D25"/>
    <w:p w14:paraId="32A0D64D" w14:textId="77777777" w:rsidR="00B37D25" w:rsidRDefault="00B37D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41D7EE" wp14:editId="46059F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9514A" w14:textId="77777777" w:rsidR="00B37D25" w:rsidRDefault="00B37D25"/>
                          <w:p w14:paraId="56B085BC" w14:textId="77777777" w:rsidR="00B37D25" w:rsidRDefault="00B37D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41D7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F9514A" w14:textId="77777777" w:rsidR="00B37D25" w:rsidRDefault="00B37D25"/>
                    <w:p w14:paraId="56B085BC" w14:textId="77777777" w:rsidR="00B37D25" w:rsidRDefault="00B37D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4A03EA" w14:textId="77777777" w:rsidR="00B37D25" w:rsidRDefault="00B37D25"/>
    <w:p w14:paraId="35850DD6" w14:textId="77777777" w:rsidR="00B37D25" w:rsidRDefault="00B37D25">
      <w:pPr>
        <w:rPr>
          <w:sz w:val="2"/>
          <w:szCs w:val="2"/>
        </w:rPr>
      </w:pPr>
    </w:p>
    <w:p w14:paraId="4C709ED0" w14:textId="77777777" w:rsidR="00B37D25" w:rsidRDefault="00B37D25"/>
    <w:p w14:paraId="178963C3" w14:textId="77777777" w:rsidR="00B37D25" w:rsidRDefault="00B37D25">
      <w:pPr>
        <w:spacing w:after="0" w:line="240" w:lineRule="auto"/>
      </w:pPr>
    </w:p>
  </w:footnote>
  <w:footnote w:type="continuationSeparator" w:id="0">
    <w:p w14:paraId="524D7954" w14:textId="77777777" w:rsidR="00B37D25" w:rsidRDefault="00B37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25"/>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214412</TotalTime>
  <Pages>4</Pages>
  <Words>411</Words>
  <Characters>2346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2441</cp:revision>
  <cp:lastPrinted>2009-02-06T05:36:00Z</cp:lastPrinted>
  <dcterms:created xsi:type="dcterms:W3CDTF">2024-01-07T13:43:00Z</dcterms:created>
  <dcterms:modified xsi:type="dcterms:W3CDTF">2025-11-23T20:49:00Z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