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E81685" w:rsidRDefault="00E81685" w:rsidP="00E81685">
      <w:r w:rsidRPr="00E81685">
        <w:rPr>
          <w:rFonts w:ascii="Times New Roman" w:eastAsia="Arial Narrow" w:hAnsi="Times New Roman" w:cs="Times New Roman"/>
          <w:b/>
          <w:bCs/>
          <w:color w:val="000000"/>
          <w:kern w:val="0"/>
          <w:sz w:val="24"/>
          <w:lang w:val="uk-UA" w:eastAsia="uk-UA" w:bidi="uk-UA"/>
        </w:rPr>
        <w:t>Прокоп’юк Віта Анатоліївна</w:t>
      </w:r>
      <w:r w:rsidRPr="00E81685">
        <w:rPr>
          <w:rFonts w:ascii="Times New Roman" w:hAnsi="Times New Roman" w:cs="Times New Roman"/>
          <w:color w:val="000000"/>
          <w:kern w:val="0"/>
          <w:sz w:val="24"/>
          <w:szCs w:val="24"/>
          <w:lang w:val="uk-UA" w:eastAsia="uk-UA" w:bidi="uk-UA"/>
        </w:rPr>
        <w:t>, молодший науковий співро</w:t>
      </w:r>
      <w:r w:rsidRPr="00E81685">
        <w:rPr>
          <w:rFonts w:ascii="Times New Roman" w:hAnsi="Times New Roman" w:cs="Times New Roman"/>
          <w:color w:val="000000"/>
          <w:kern w:val="0"/>
          <w:sz w:val="24"/>
          <w:szCs w:val="24"/>
          <w:lang w:val="uk-UA" w:eastAsia="uk-UA" w:bidi="uk-UA"/>
        </w:rPr>
        <w:softHyphen/>
        <w:t>бітник Тернопільського національного педагогічного універ</w:t>
      </w:r>
      <w:r w:rsidRPr="00E81685">
        <w:rPr>
          <w:rFonts w:ascii="Times New Roman" w:hAnsi="Times New Roman" w:cs="Times New Roman"/>
          <w:color w:val="000000"/>
          <w:kern w:val="0"/>
          <w:sz w:val="24"/>
          <w:szCs w:val="24"/>
          <w:lang w:val="uk-UA" w:eastAsia="uk-UA" w:bidi="uk-UA"/>
        </w:rPr>
        <w:softHyphen/>
        <w:t>ситету імені Володимира Гнатюка: «Вплив водню на фазово- структурний стан та експлуатаційні характеристики магніто</w:t>
      </w:r>
      <w:r w:rsidRPr="00E81685">
        <w:rPr>
          <w:rFonts w:ascii="Times New Roman" w:hAnsi="Times New Roman" w:cs="Times New Roman"/>
          <w:color w:val="000000"/>
          <w:kern w:val="0"/>
          <w:sz w:val="24"/>
          <w:szCs w:val="24"/>
          <w:lang w:val="uk-UA" w:eastAsia="uk-UA" w:bidi="uk-UA"/>
        </w:rPr>
        <w:softHyphen/>
        <w:t>стрикційних сплавів на основі заліза» (05.02.01 - матеріа</w:t>
      </w:r>
      <w:r w:rsidRPr="00E81685">
        <w:rPr>
          <w:rFonts w:ascii="Times New Roman" w:hAnsi="Times New Roman" w:cs="Times New Roman"/>
          <w:color w:val="000000"/>
          <w:kern w:val="0"/>
          <w:sz w:val="24"/>
          <w:szCs w:val="24"/>
          <w:lang w:val="uk-UA" w:eastAsia="uk-UA" w:bidi="uk-UA"/>
        </w:rPr>
        <w:softHyphen/>
        <w:t xml:space="preserve">лознавство). </w:t>
      </w:r>
      <w:r w:rsidRPr="00E81685">
        <w:rPr>
          <w:rFonts w:ascii="Times New Roman" w:hAnsi="Times New Roman" w:cs="Times New Roman"/>
          <w:color w:val="000000"/>
          <w:kern w:val="0"/>
          <w:sz w:val="24"/>
          <w:szCs w:val="24"/>
          <w:lang w:eastAsia="ru-RU" w:bidi="ru-RU"/>
        </w:rPr>
        <w:t xml:space="preserve">Спецрада К </w:t>
      </w:r>
      <w:r w:rsidRPr="00E81685">
        <w:rPr>
          <w:rFonts w:ascii="Times New Roman" w:hAnsi="Times New Roman" w:cs="Times New Roman"/>
          <w:color w:val="000000"/>
          <w:kern w:val="0"/>
          <w:sz w:val="24"/>
          <w:szCs w:val="24"/>
          <w:lang w:val="uk-UA" w:eastAsia="uk-UA" w:bidi="uk-UA"/>
        </w:rPr>
        <w:t>67.111.01 у Херсонській державній морській академії</w:t>
      </w:r>
    </w:p>
    <w:sectPr w:rsidR="007771D5" w:rsidRPr="00E81685"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Pr>
      <w:rPr>
        <w:sz w:val="2"/>
        <w:szCs w:val="2"/>
      </w:rPr>
    </w:pPr>
    <w:r w:rsidRPr="00C6640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100B17">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100B17">
      <w:pPr>
        <w:rPr>
          <w:sz w:val="2"/>
          <w:szCs w:val="2"/>
        </w:rPr>
      </w:pPr>
      <w:r w:rsidRPr="00C6640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100B17">
                  <w:pPr>
                    <w:spacing w:line="240" w:lineRule="auto"/>
                  </w:pPr>
                  <w:fldSimple w:instr=" PAGE \* MERGEFORMAT ">
                    <w:r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100B17">
      <w:pPr>
        <w:rPr>
          <w:sz w:val="2"/>
          <w:szCs w:val="2"/>
        </w:rPr>
      </w:pPr>
      <w:r w:rsidRPr="00C6640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21"/>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3AE"/>
    <w:rsid w:val="002B04B2"/>
    <w:rsid w:val="002B053E"/>
    <w:rsid w:val="002B0632"/>
    <w:rsid w:val="002B0890"/>
    <w:rsid w:val="002B089E"/>
    <w:rsid w:val="002B08D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537"/>
    <w:rsid w:val="00747615"/>
    <w:rsid w:val="00747634"/>
    <w:rsid w:val="007477DE"/>
    <w:rsid w:val="007478E9"/>
    <w:rsid w:val="0074796C"/>
    <w:rsid w:val="00747A02"/>
    <w:rsid w:val="00747AA0"/>
    <w:rsid w:val="00747BB7"/>
    <w:rsid w:val="00747C66"/>
    <w:rsid w:val="00747D7F"/>
    <w:rsid w:val="00747DE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328"/>
    <w:rsid w:val="009304E0"/>
    <w:rsid w:val="00930508"/>
    <w:rsid w:val="009305E7"/>
    <w:rsid w:val="00930783"/>
    <w:rsid w:val="00930789"/>
    <w:rsid w:val="00930B57"/>
    <w:rsid w:val="00930CA4"/>
    <w:rsid w:val="00930EE0"/>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FD"/>
    <w:rsid w:val="00E430CB"/>
    <w:rsid w:val="00E4310E"/>
    <w:rsid w:val="00E43568"/>
    <w:rsid w:val="00E43670"/>
    <w:rsid w:val="00E436FD"/>
    <w:rsid w:val="00E4376B"/>
    <w:rsid w:val="00E438B6"/>
    <w:rsid w:val="00E43C28"/>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F0"/>
    <w:rsid w:val="00F451BA"/>
    <w:rsid w:val="00F4535C"/>
    <w:rsid w:val="00F454AE"/>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6061"/>
    <w:rsid w:val="00F8609B"/>
    <w:rsid w:val="00F8613F"/>
    <w:rsid w:val="00F862CB"/>
    <w:rsid w:val="00F8631E"/>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2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80430-0D15-4A52-88F2-5493A6C6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2966</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124</cp:revision>
  <cp:lastPrinted>2009-02-06T05:36:00Z</cp:lastPrinted>
  <dcterms:created xsi:type="dcterms:W3CDTF">2020-04-03T05:59:00Z</dcterms:created>
  <dcterms:modified xsi:type="dcterms:W3CDTF">2020-04-13T13:33:00Z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