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2313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 xml:space="preserve">Мошняга, Елена Викторовна. Концептное пространство межкультурной коммуникации в системе международного </w:t>
      </w:r>
      <w:proofErr w:type="gramStart"/>
      <w:r w:rsidRPr="00DA3180">
        <w:rPr>
          <w:rStyle w:val="3"/>
          <w:color w:val="000000"/>
        </w:rPr>
        <w:t>туризма :</w:t>
      </w:r>
      <w:proofErr w:type="gramEnd"/>
      <w:r w:rsidRPr="00DA3180">
        <w:rPr>
          <w:rStyle w:val="3"/>
          <w:color w:val="000000"/>
        </w:rPr>
        <w:t xml:space="preserve"> диссертация ... доктора философских наук : 09.00.13 / Мошняга Елена Викторовна; [Место защиты: Негосударственное некоммерческое образовательное учреждение Московский гуманитарный университет].- Москва, 2011.- 525 с.: ил. РГБ ОД, 71 13-9/14</w:t>
      </w:r>
    </w:p>
    <w:p w14:paraId="03D8786E" w14:textId="77777777" w:rsidR="00DA3180" w:rsidRPr="00DA3180" w:rsidRDefault="00DA3180" w:rsidP="00DA3180">
      <w:pPr>
        <w:rPr>
          <w:rStyle w:val="3"/>
          <w:color w:val="000000"/>
        </w:rPr>
      </w:pPr>
    </w:p>
    <w:p w14:paraId="2290D659" w14:textId="77777777" w:rsidR="00DA3180" w:rsidRPr="00DA3180" w:rsidRDefault="00DA3180" w:rsidP="00DA3180">
      <w:pPr>
        <w:rPr>
          <w:rStyle w:val="3"/>
          <w:color w:val="000000"/>
        </w:rPr>
      </w:pPr>
    </w:p>
    <w:p w14:paraId="297BEBA0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МОСКОВСКИЙ ГУМАНИТАРНЫМ УНИВЕРСИТЕТ</w:t>
      </w:r>
    </w:p>
    <w:p w14:paraId="120B240E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На правах рукописи</w:t>
      </w:r>
    </w:p>
    <w:p w14:paraId="5072F923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05201250033</w:t>
      </w:r>
    </w:p>
    <w:p w14:paraId="65CC9B90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МОШНЯГА</w:t>
      </w:r>
    </w:p>
    <w:p w14:paraId="7578DA12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Елена Викторовна</w:t>
      </w:r>
    </w:p>
    <w:p w14:paraId="3852E0EC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КОНЦЕПТНОЕ ПРОСТРАНСТВО</w:t>
      </w:r>
    </w:p>
    <w:p w14:paraId="5E8B854A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МЕЖКУЛЬТУРНОЙ КОММУНИКАЦИИ</w:t>
      </w:r>
    </w:p>
    <w:p w14:paraId="298553A2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В СИСТЕМЕ МЕЖДУНАРОДНОГО ТУРИЗМА</w:t>
      </w:r>
    </w:p>
    <w:p w14:paraId="7AE628F7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ДИССЕРТАЦИЯ</w:t>
      </w:r>
    </w:p>
    <w:p w14:paraId="6ABE97FE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на соискание ученой степени</w:t>
      </w:r>
    </w:p>
    <w:p w14:paraId="2CD9ECAD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доктора философских наук</w:t>
      </w:r>
    </w:p>
    <w:p w14:paraId="3F5976EC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Специальность 09.00.13 - философская антропология,</w:t>
      </w:r>
    </w:p>
    <w:p w14:paraId="66341FE9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философия культуры</w:t>
      </w:r>
    </w:p>
    <w:p w14:paraId="78B92839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Научный консультант - доктор философских наук, профессор, заслуженный деятель науки Российской Федерации Вал. А. Луков</w:t>
      </w:r>
    </w:p>
    <w:p w14:paraId="72491933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Морква - 2011</w:t>
      </w:r>
    </w:p>
    <w:p w14:paraId="7958BB86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/</w:t>
      </w:r>
    </w:p>
    <w:p w14:paraId="5C1F0993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г</w:t>
      </w:r>
    </w:p>
    <w:p w14:paraId="2DBF3D05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 xml:space="preserve">/ </w:t>
      </w:r>
    </w:p>
    <w:p w14:paraId="1C94C2E2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Стр.</w:t>
      </w:r>
    </w:p>
    <w:p w14:paraId="12051851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ВВЕДЕНИЕ</w:t>
      </w:r>
      <w:r w:rsidRPr="00DA3180">
        <w:rPr>
          <w:rStyle w:val="3"/>
          <w:color w:val="000000"/>
        </w:rPr>
        <w:tab/>
        <w:t xml:space="preserve"> 3-29</w:t>
      </w:r>
    </w:p>
    <w:p w14:paraId="6882A873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lastRenderedPageBreak/>
        <w:t>ГЛАВА 1. ТЕОРЕТИЧЕСКИЕ ОСНОВЫ МЕЖКУЛЬТУРНОЙ КОММУНИКАЦИИ В СИСТЕМЕ ТУРИЗМА</w:t>
      </w:r>
      <w:r w:rsidRPr="00DA3180">
        <w:rPr>
          <w:rStyle w:val="3"/>
          <w:color w:val="000000"/>
        </w:rPr>
        <w:tab/>
        <w:t xml:space="preserve"> 30-192</w:t>
      </w:r>
    </w:p>
    <w:p w14:paraId="7785397D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1.1.</w:t>
      </w:r>
      <w:r w:rsidRPr="00DA3180">
        <w:rPr>
          <w:rStyle w:val="3"/>
          <w:color w:val="000000"/>
        </w:rPr>
        <w:tab/>
        <w:t>Социокультурные основания межкультурной коммуникации</w:t>
      </w:r>
    </w:p>
    <w:p w14:paraId="4CFB57F6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в современном мире</w:t>
      </w:r>
      <w:r w:rsidRPr="00DA3180">
        <w:rPr>
          <w:rStyle w:val="3"/>
          <w:color w:val="000000"/>
        </w:rPr>
        <w:tab/>
        <w:t xml:space="preserve"> 30-71</w:t>
      </w:r>
    </w:p>
    <w:p w14:paraId="616A5367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1.2.</w:t>
      </w:r>
      <w:r w:rsidRPr="00DA3180">
        <w:rPr>
          <w:rStyle w:val="3"/>
          <w:color w:val="000000"/>
        </w:rPr>
        <w:tab/>
        <w:t>Культурфилософские теории и концепции межкультурной</w:t>
      </w:r>
    </w:p>
    <w:p w14:paraId="470E8ADB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коммуникации</w:t>
      </w:r>
      <w:r w:rsidRPr="00DA3180">
        <w:rPr>
          <w:rStyle w:val="3"/>
          <w:color w:val="000000"/>
        </w:rPr>
        <w:tab/>
        <w:t xml:space="preserve"> 71-112</w:t>
      </w:r>
    </w:p>
    <w:p w14:paraId="13F1D7BE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1.3.</w:t>
      </w:r>
      <w:r w:rsidRPr="00DA3180">
        <w:rPr>
          <w:rStyle w:val="3"/>
          <w:color w:val="000000"/>
        </w:rPr>
        <w:tab/>
        <w:t>Межкультурная коммуникация как парадигма развития</w:t>
      </w:r>
    </w:p>
    <w:p w14:paraId="3FEE41E1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современной системы туризма</w:t>
      </w:r>
      <w:r w:rsidRPr="00DA3180">
        <w:rPr>
          <w:rStyle w:val="3"/>
          <w:color w:val="000000"/>
        </w:rPr>
        <w:tab/>
        <w:t xml:space="preserve"> 112-153</w:t>
      </w:r>
    </w:p>
    <w:p w14:paraId="326234DF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1.4.</w:t>
      </w:r>
      <w:r w:rsidRPr="00DA3180">
        <w:rPr>
          <w:rStyle w:val="3"/>
          <w:color w:val="000000"/>
        </w:rPr>
        <w:tab/>
        <w:t>Диалогичность межкультурной коммуникации: диалог</w:t>
      </w:r>
    </w:p>
    <w:p w14:paraId="7C932A92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культур средствами туризма в политике мира и развития</w:t>
      </w:r>
      <w:r w:rsidRPr="00DA3180">
        <w:rPr>
          <w:rStyle w:val="3"/>
          <w:color w:val="000000"/>
        </w:rPr>
        <w:tab/>
        <w:t xml:space="preserve"> 153-192</w:t>
      </w:r>
    </w:p>
    <w:p w14:paraId="34D521E5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ГЛАВА 2. КОНЦЕПТОСФЕРА ПРОСТРАНСТВА МЕЖКУЛЬТУРНОЙ КОММУНИКАЦИИ В СИСТЕМЕ МЕЖДУНАРОДНОГО ТУРИЗМА</w:t>
      </w:r>
      <w:r w:rsidRPr="00DA3180">
        <w:rPr>
          <w:rStyle w:val="3"/>
          <w:color w:val="000000"/>
        </w:rPr>
        <w:tab/>
        <w:t xml:space="preserve"> 193-291</w:t>
      </w:r>
    </w:p>
    <w:p w14:paraId="6F821598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2.1.</w:t>
      </w:r>
      <w:r w:rsidRPr="00DA3180">
        <w:rPr>
          <w:rStyle w:val="3"/>
          <w:color w:val="000000"/>
        </w:rPr>
        <w:tab/>
        <w:t>Концепт, концептосфера, концептное пространство</w:t>
      </w:r>
    </w:p>
    <w:p w14:paraId="6C836C64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в системе категорий философии культуры</w:t>
      </w:r>
      <w:r w:rsidRPr="00DA3180">
        <w:rPr>
          <w:rStyle w:val="3"/>
          <w:color w:val="000000"/>
        </w:rPr>
        <w:tab/>
        <w:t xml:space="preserve"> 193-231</w:t>
      </w:r>
    </w:p>
    <w:p w14:paraId="08E2220E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2.2.</w:t>
      </w:r>
      <w:r w:rsidRPr="00DA3180">
        <w:rPr>
          <w:rStyle w:val="3"/>
          <w:color w:val="000000"/>
        </w:rPr>
        <w:tab/>
        <w:t>Компонентный состав туристской концептосферы</w:t>
      </w:r>
      <w:r w:rsidRPr="00DA3180">
        <w:rPr>
          <w:rStyle w:val="3"/>
          <w:color w:val="000000"/>
        </w:rPr>
        <w:tab/>
        <w:t xml:space="preserve"> 232-264</w:t>
      </w:r>
    </w:p>
    <w:p w14:paraId="664131F3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2.3.</w:t>
      </w:r>
      <w:r w:rsidRPr="00DA3180">
        <w:rPr>
          <w:rStyle w:val="3"/>
          <w:color w:val="000000"/>
        </w:rPr>
        <w:tab/>
        <w:t>Тенденции развития концептосферы международного туризма... 264-291</w:t>
      </w:r>
    </w:p>
    <w:p w14:paraId="6E262053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ГЛАВА 3. ДОМИНАНТНЫЕ КОНЦЕПТЫ ТУРИСТСКОГО ДИСКУРСА В ПРОСТРАНСТВЕ МЕЖКУЛЬТУРНОЙ КОММУНИКАЦИИ</w:t>
      </w:r>
      <w:r w:rsidRPr="00DA3180">
        <w:rPr>
          <w:rStyle w:val="3"/>
          <w:color w:val="000000"/>
        </w:rPr>
        <w:tab/>
        <w:t xml:space="preserve"> 292-398</w:t>
      </w:r>
    </w:p>
    <w:p w14:paraId="47B30351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3.1.</w:t>
      </w:r>
      <w:r w:rsidRPr="00DA3180">
        <w:rPr>
          <w:rStyle w:val="3"/>
          <w:color w:val="000000"/>
        </w:rPr>
        <w:tab/>
        <w:t>Концепт идентичность и его концептные ряды в</w:t>
      </w:r>
    </w:p>
    <w:p w14:paraId="39931B4F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туристской концептосистеме</w:t>
      </w:r>
      <w:r w:rsidRPr="00DA3180">
        <w:rPr>
          <w:rStyle w:val="3"/>
          <w:color w:val="000000"/>
        </w:rPr>
        <w:tab/>
        <w:t xml:space="preserve"> 292-328</w:t>
      </w:r>
    </w:p>
    <w:p w14:paraId="5B8B7A38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3.2.</w:t>
      </w:r>
      <w:r w:rsidRPr="00DA3180">
        <w:rPr>
          <w:rStyle w:val="3"/>
          <w:color w:val="000000"/>
        </w:rPr>
        <w:tab/>
        <w:t>Концепт аутентичность и его концептные ряды в</w:t>
      </w:r>
    </w:p>
    <w:p w14:paraId="10DC8BFD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системе концептов международного туризма</w:t>
      </w:r>
      <w:r w:rsidRPr="00DA3180">
        <w:rPr>
          <w:rStyle w:val="3"/>
          <w:color w:val="000000"/>
        </w:rPr>
        <w:tab/>
        <w:t xml:space="preserve"> 328-370</w:t>
      </w:r>
    </w:p>
    <w:p w14:paraId="77F333FC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3.3.</w:t>
      </w:r>
      <w:r w:rsidRPr="00DA3180">
        <w:rPr>
          <w:rStyle w:val="3"/>
          <w:color w:val="000000"/>
        </w:rPr>
        <w:tab/>
        <w:t>Концепт этичность в кросскультурном туристском</w:t>
      </w:r>
    </w:p>
    <w:p w14:paraId="481E4AE6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дискурсе</w:t>
      </w:r>
      <w:r w:rsidRPr="00DA3180">
        <w:rPr>
          <w:rStyle w:val="3"/>
          <w:color w:val="000000"/>
        </w:rPr>
        <w:tab/>
        <w:t xml:space="preserve"> 370-398</w:t>
      </w:r>
    </w:p>
    <w:p w14:paraId="4D2C393D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ГЛАВА 4. ФОРМИРОВАНИЕ МЕЖКУЛЬТУРНОЙ КОНЦЕПТУАЛЬНОЙ КОМПЕТЕНЦИИ СПЕЦИАЛИСТОВ МЕЖДУНАРОДНОЙ ТУРИСТСКОЙ ДЕЯТЕЛЬНОСТИ</w:t>
      </w:r>
      <w:r w:rsidRPr="00DA3180">
        <w:rPr>
          <w:rStyle w:val="3"/>
          <w:color w:val="000000"/>
        </w:rPr>
        <w:tab/>
        <w:t>399-465</w:t>
      </w:r>
    </w:p>
    <w:p w14:paraId="349CB147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4.1.</w:t>
      </w:r>
      <w:r w:rsidRPr="00DA3180">
        <w:rPr>
          <w:rStyle w:val="3"/>
          <w:color w:val="000000"/>
        </w:rPr>
        <w:tab/>
        <w:t>Межкультурная компетенция в подготовке кадров для</w:t>
      </w:r>
    </w:p>
    <w:p w14:paraId="7A49BBA5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lastRenderedPageBreak/>
        <w:t>международного туризма</w:t>
      </w:r>
      <w:r w:rsidRPr="00DA3180">
        <w:rPr>
          <w:rStyle w:val="3"/>
          <w:color w:val="000000"/>
        </w:rPr>
        <w:tab/>
        <w:t xml:space="preserve"> 399-435</w:t>
      </w:r>
    </w:p>
    <w:p w14:paraId="79B09463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4.2.</w:t>
      </w:r>
      <w:r w:rsidRPr="00DA3180">
        <w:rPr>
          <w:rStyle w:val="3"/>
          <w:color w:val="000000"/>
        </w:rPr>
        <w:tab/>
        <w:t>Концептуальная компонента межкультурной компетенции</w:t>
      </w:r>
    </w:p>
    <w:p w14:paraId="06398617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специалиста в сфере туризма</w:t>
      </w:r>
      <w:r w:rsidRPr="00DA3180">
        <w:rPr>
          <w:rStyle w:val="3"/>
          <w:color w:val="000000"/>
        </w:rPr>
        <w:tab/>
        <w:t>436-465</w:t>
      </w:r>
    </w:p>
    <w:p w14:paraId="67D9D806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ЗАКЛЮЧЕНИЕ</w:t>
      </w:r>
      <w:r w:rsidRPr="00DA3180">
        <w:rPr>
          <w:rStyle w:val="3"/>
          <w:color w:val="000000"/>
        </w:rPr>
        <w:tab/>
        <w:t>466-473</w:t>
      </w:r>
    </w:p>
    <w:p w14:paraId="2B415CCF" w14:textId="77777777" w:rsidR="00DA3180" w:rsidRP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Список использованных источников и литературы</w:t>
      </w:r>
      <w:r w:rsidRPr="00DA3180">
        <w:rPr>
          <w:rStyle w:val="3"/>
          <w:color w:val="000000"/>
        </w:rPr>
        <w:tab/>
        <w:t>474-516</w:t>
      </w:r>
    </w:p>
    <w:p w14:paraId="470CF967" w14:textId="0CB119E0" w:rsidR="00DA3180" w:rsidRDefault="00DA3180" w:rsidP="00DA3180">
      <w:pPr>
        <w:rPr>
          <w:rStyle w:val="3"/>
          <w:color w:val="000000"/>
        </w:rPr>
      </w:pPr>
      <w:r w:rsidRPr="00DA3180">
        <w:rPr>
          <w:rStyle w:val="3"/>
          <w:color w:val="000000"/>
        </w:rPr>
        <w:t>Приложения</w:t>
      </w:r>
      <w:r w:rsidRPr="00DA3180">
        <w:rPr>
          <w:rStyle w:val="3"/>
          <w:color w:val="000000"/>
        </w:rPr>
        <w:tab/>
        <w:t>517-525</w:t>
      </w:r>
    </w:p>
    <w:p w14:paraId="013A4E64" w14:textId="34DE05A8" w:rsidR="00DA3180" w:rsidRDefault="00DA3180" w:rsidP="00DA3180">
      <w:pPr>
        <w:rPr>
          <w:rStyle w:val="3"/>
          <w:color w:val="000000"/>
        </w:rPr>
      </w:pPr>
    </w:p>
    <w:p w14:paraId="448BC1C5" w14:textId="40956956" w:rsidR="00DA3180" w:rsidRDefault="00DA3180" w:rsidP="00DA3180">
      <w:pPr>
        <w:rPr>
          <w:rStyle w:val="3"/>
          <w:color w:val="000000"/>
        </w:rPr>
      </w:pPr>
    </w:p>
    <w:p w14:paraId="10C6FF19" w14:textId="77777777" w:rsidR="00DA3180" w:rsidRDefault="00DA3180" w:rsidP="00DA3180">
      <w:pPr>
        <w:pStyle w:val="52"/>
        <w:shd w:val="clear" w:color="auto" w:fill="auto"/>
        <w:spacing w:before="0" w:after="961" w:line="260" w:lineRule="exact"/>
        <w:ind w:left="20"/>
      </w:pPr>
      <w:r>
        <w:rPr>
          <w:rStyle w:val="51"/>
          <w:b/>
          <w:bCs/>
          <w:color w:val="000000"/>
        </w:rPr>
        <w:t>ЗАКЛЮЧЕНИЕ</w:t>
      </w:r>
    </w:p>
    <w:p w14:paraId="3D351C52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В результате проведенного исследования, посвященного культурфило- софскому осмыслению и изучению концептного пространства межкультур</w:t>
      </w:r>
      <w:r>
        <w:rPr>
          <w:rStyle w:val="21"/>
          <w:color w:val="000000"/>
        </w:rPr>
        <w:softHyphen/>
        <w:t>ной коммуникации в такой концептуализированной области социокультур</w:t>
      </w:r>
      <w:r>
        <w:rPr>
          <w:rStyle w:val="21"/>
          <w:color w:val="000000"/>
        </w:rPr>
        <w:softHyphen/>
        <w:t>ной практики человечества, как туризм, включая выявление и систематиза</w:t>
      </w:r>
      <w:r>
        <w:rPr>
          <w:rStyle w:val="21"/>
          <w:color w:val="000000"/>
        </w:rPr>
        <w:softHyphen/>
        <w:t>цию концептосферы международного туризма, мы пришли к следующим ос</w:t>
      </w:r>
      <w:r>
        <w:rPr>
          <w:rStyle w:val="21"/>
          <w:color w:val="000000"/>
        </w:rPr>
        <w:softHyphen/>
        <w:t>новным выводам.</w:t>
      </w:r>
    </w:p>
    <w:p w14:paraId="398C4CF3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Благодаря стремительному росту и распространению информационных и коммуникационных технологий, повлекших за собой колоссальные изме</w:t>
      </w:r>
      <w:r>
        <w:rPr>
          <w:rStyle w:val="21"/>
          <w:color w:val="000000"/>
        </w:rPr>
        <w:softHyphen/>
        <w:t>нения во всех сферах жизни общества, в конце XX - начале XXI вв. челове</w:t>
      </w:r>
      <w:r>
        <w:rPr>
          <w:rStyle w:val="21"/>
          <w:color w:val="000000"/>
        </w:rPr>
        <w:softHyphen/>
        <w:t>чество вступило в новую эпоху своего развития. Наблюдаемый эффект про</w:t>
      </w:r>
      <w:r>
        <w:rPr>
          <w:rStyle w:val="21"/>
          <w:color w:val="000000"/>
        </w:rPr>
        <w:softHyphen/>
        <w:t>странственно-временного сжатия доказывает правомерность прогнозов ка</w:t>
      </w:r>
      <w:r>
        <w:rPr>
          <w:rStyle w:val="21"/>
          <w:color w:val="000000"/>
        </w:rPr>
        <w:softHyphen/>
        <w:t>надского философа и филолога прошлого века Маршалла Маклюэна о пре</w:t>
      </w:r>
      <w:r>
        <w:rPr>
          <w:rStyle w:val="21"/>
          <w:color w:val="000000"/>
        </w:rPr>
        <w:softHyphen/>
        <w:t>вращении мира в «глобальную деревню». Однако указанный феномен сжатия пространства и времени не только ускоряет и в какой-то мере упрощает меж</w:t>
      </w:r>
      <w:r>
        <w:rPr>
          <w:rStyle w:val="21"/>
          <w:color w:val="000000"/>
        </w:rPr>
        <w:softHyphen/>
        <w:t xml:space="preserve">культурные контакты в мире, привносит в практику новые виды и формы межкультурной </w:t>
      </w:r>
      <w:r>
        <w:rPr>
          <w:rStyle w:val="21"/>
          <w:color w:val="000000"/>
        </w:rPr>
        <w:lastRenderedPageBreak/>
        <w:t>коммуникации, но и приводит к пониманию необходимости переосмысления сложных процессов, происходящих при взаимодействии культур, и в частности, к осознанию, что культуры как семиотические систе</w:t>
      </w:r>
      <w:r>
        <w:rPr>
          <w:rStyle w:val="21"/>
          <w:color w:val="000000"/>
        </w:rPr>
        <w:softHyphen/>
        <w:t>мы объединяют людей на локальном уровне, но разъединяют на глобальном. В этой связи представляются актуальными исследовательские работы, в ко</w:t>
      </w:r>
      <w:r>
        <w:rPr>
          <w:rStyle w:val="21"/>
          <w:color w:val="000000"/>
        </w:rPr>
        <w:softHyphen/>
        <w:t>торых идентифицируются, регистрируются, осмысливаются, систематизиру</w:t>
      </w:r>
      <w:r>
        <w:rPr>
          <w:rStyle w:val="21"/>
          <w:color w:val="000000"/>
        </w:rPr>
        <w:softHyphen/>
        <w:t>ются, категоризируются сущностные основы процессов межкультурной ком</w:t>
      </w:r>
      <w:r>
        <w:rPr>
          <w:rStyle w:val="21"/>
          <w:color w:val="000000"/>
        </w:rPr>
        <w:softHyphen/>
        <w:t>муникации, к числу которых следует отнести формирование и развитие кон</w:t>
      </w:r>
      <w:r>
        <w:rPr>
          <w:rStyle w:val="21"/>
          <w:color w:val="000000"/>
        </w:rPr>
        <w:softHyphen/>
        <w:t>цептосфер и концептных пространств в различных концептуализированных областях. В результате нашего теоретического исследования сформирована культурфилософская концепция концептного пространства межкультурной коммуникации в сфере туризма.</w:t>
      </w:r>
    </w:p>
    <w:p w14:paraId="5670E1C4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В работе межкультурная коммуникация в системе международного ту</w:t>
      </w:r>
      <w:r>
        <w:rPr>
          <w:rStyle w:val="21"/>
          <w:color w:val="000000"/>
        </w:rPr>
        <w:softHyphen/>
        <w:t>ризма представлена как взаимодействие всех акторов туризма (индивидов, со</w:t>
      </w:r>
      <w:r>
        <w:rPr>
          <w:rStyle w:val="21"/>
          <w:color w:val="000000"/>
        </w:rPr>
        <w:softHyphen/>
        <w:t>циальных общностей, организаций), складывающееся по поводу предоставле</w:t>
      </w:r>
      <w:r>
        <w:rPr>
          <w:rStyle w:val="21"/>
          <w:color w:val="000000"/>
        </w:rPr>
        <w:softHyphen/>
        <w:t>ния услуг организаторами туризма и получения услуг путешествующими за пределами страны постоянного проживания, а также в связи с реализацией вне</w:t>
      </w:r>
      <w:r>
        <w:rPr>
          <w:rStyle w:val="21"/>
          <w:color w:val="000000"/>
        </w:rPr>
        <w:softHyphen/>
        <w:t>экономических потребностей, интересов, жизненных планов индивидов и групп, которые осуществляются благодаря, в условиях и посредством сущест</w:t>
      </w:r>
      <w:r>
        <w:rPr>
          <w:rStyle w:val="21"/>
          <w:color w:val="000000"/>
        </w:rPr>
        <w:softHyphen/>
        <w:t>вующей системы международного туризма.</w:t>
      </w:r>
    </w:p>
    <w:p w14:paraId="4391EDBA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Межкультурную коммуникацию применительно к сфере туризма мы рассматриваем как коммуникационную парадигму взаимодействия в системе международного туризма, парадигму развития туризма в глобальном контек</w:t>
      </w:r>
      <w:r>
        <w:rPr>
          <w:rStyle w:val="21"/>
          <w:color w:val="000000"/>
        </w:rPr>
        <w:softHyphen/>
        <w:t>сте, инструмент формирования туристской среды, фактор развития турист</w:t>
      </w:r>
      <w:r>
        <w:rPr>
          <w:rStyle w:val="21"/>
          <w:color w:val="000000"/>
        </w:rPr>
        <w:softHyphen/>
        <w:t xml:space="preserve">ского рынка, новых профилей туристов с новыми мотивациями и </w:t>
      </w:r>
      <w:proofErr w:type="gramStart"/>
      <w:r>
        <w:rPr>
          <w:rStyle w:val="21"/>
          <w:color w:val="000000"/>
        </w:rPr>
        <w:t>потребно</w:t>
      </w:r>
      <w:r>
        <w:rPr>
          <w:rStyle w:val="21"/>
          <w:color w:val="000000"/>
        </w:rPr>
        <w:softHyphen/>
        <w:t>стями</w:t>
      </w:r>
      <w:proofErr w:type="gramEnd"/>
      <w:r>
        <w:rPr>
          <w:rStyle w:val="21"/>
          <w:color w:val="000000"/>
        </w:rPr>
        <w:t xml:space="preserve"> и, </w:t>
      </w:r>
      <w:r>
        <w:rPr>
          <w:rStyle w:val="21"/>
          <w:color w:val="000000"/>
        </w:rPr>
        <w:lastRenderedPageBreak/>
        <w:t>соответственно, с новыми моделями коммуникативного поведения. Мировое туристское пространство мыслится нами как пространственно</w:t>
      </w:r>
      <w:r>
        <w:rPr>
          <w:rStyle w:val="21"/>
          <w:color w:val="000000"/>
        </w:rPr>
        <w:softHyphen/>
        <w:t>временной континуум, наполненный разнородными туристскими реалиями (объектами, предметами, явлениями, процессами, идеями, субъектами), в контексте которого путешественник реализует свои разнообразные когни</w:t>
      </w:r>
      <w:r>
        <w:rPr>
          <w:rStyle w:val="21"/>
          <w:color w:val="000000"/>
        </w:rPr>
        <w:softHyphen/>
        <w:t>тивно-коммуникативные намерения. Глобальное туристское пространство одновременно концептуализируется как информационно-эмотивное и когни</w:t>
      </w:r>
      <w:r>
        <w:rPr>
          <w:rStyle w:val="21"/>
          <w:color w:val="000000"/>
        </w:rPr>
        <w:softHyphen/>
        <w:t>тивно-коммуникативное поле реального и виртуального межкультурного взаимодействия участников туристского движения и акторов туристской дея</w:t>
      </w:r>
      <w:r>
        <w:rPr>
          <w:rStyle w:val="21"/>
          <w:color w:val="000000"/>
        </w:rPr>
        <w:softHyphen/>
        <w:t>тельности.</w:t>
      </w:r>
    </w:p>
    <w:p w14:paraId="5059C406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Как мы показали в результате теоретического исследования, простран</w:t>
      </w:r>
      <w:r>
        <w:rPr>
          <w:rStyle w:val="21"/>
          <w:color w:val="000000"/>
        </w:rPr>
        <w:softHyphen/>
        <w:t>ство межкультурной коммуникации в туризме, в котором туристские знания, идеи, инновации, ценности, правила, этикетные нормы, стандарты формиру</w:t>
      </w:r>
      <w:r>
        <w:rPr>
          <w:rStyle w:val="21"/>
          <w:color w:val="000000"/>
        </w:rPr>
        <w:softHyphen/>
        <w:t>ются, закрепляются, поддерживаются, развиваются, транслируются синхрон</w:t>
      </w:r>
      <w:r>
        <w:rPr>
          <w:rStyle w:val="21"/>
          <w:color w:val="000000"/>
        </w:rPr>
        <w:softHyphen/>
        <w:t>но и диахронно благодаря и посредством концептов туризма, выстроенных в виде системы концептов культуры и языка (или концептосферы) в такой спе</w:t>
      </w:r>
      <w:r>
        <w:rPr>
          <w:rStyle w:val="21"/>
          <w:color w:val="000000"/>
        </w:rPr>
        <w:softHyphen/>
        <w:t>циальной области концептуализации, как туризм, осмысливается нами как концептное пространство.</w:t>
      </w:r>
    </w:p>
    <w:p w14:paraId="1EC1F0A6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Концепты создают туристскую реальность в ментальном мире челове</w:t>
      </w:r>
      <w:r>
        <w:rPr>
          <w:rStyle w:val="21"/>
          <w:color w:val="000000"/>
        </w:rPr>
        <w:softHyphen/>
        <w:t>ка. Концепты туризма выступают как коды и знаки туристской культуры, ее культурные доминанты, опорные точки и ориентиры туристской картины мира. С помощью туристской концептосферы реализуются выделение, фраг</w:t>
      </w:r>
      <w:r>
        <w:rPr>
          <w:rStyle w:val="21"/>
          <w:color w:val="000000"/>
        </w:rPr>
        <w:softHyphen/>
        <w:t>ментация и освоение туристской картины мира, т. е. перцепция, когниция, коммуникация (взаимообмен культурными смыслами). Посредством концеп</w:t>
      </w:r>
      <w:r>
        <w:rPr>
          <w:rStyle w:val="21"/>
          <w:color w:val="000000"/>
        </w:rPr>
        <w:softHyphen/>
        <w:t xml:space="preserve">тосферы задается, </w:t>
      </w:r>
      <w:r>
        <w:rPr>
          <w:rStyle w:val="21"/>
          <w:color w:val="000000"/>
        </w:rPr>
        <w:lastRenderedPageBreak/>
        <w:t>параметрируется, категоризируется концептное простран</w:t>
      </w:r>
      <w:r>
        <w:rPr>
          <w:rStyle w:val="21"/>
          <w:color w:val="000000"/>
        </w:rPr>
        <w:softHyphen/>
        <w:t>ство межкультурной коммуникации в системе туризма.</w:t>
      </w:r>
    </w:p>
    <w:p w14:paraId="1139DB50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Целостность и иерархичность туристской концептосферы позволяет сделать вывод о сформированности самой системы туризма. Более того, мы полагаем, что в концептах туризма как носителях логических смыслов, обра</w:t>
      </w:r>
      <w:r>
        <w:rPr>
          <w:rStyle w:val="21"/>
          <w:color w:val="000000"/>
        </w:rPr>
        <w:softHyphen/>
        <w:t xml:space="preserve">зов, ценностей, дискурсов заложены ресурсы выживания и развития самой системы туризма, ее адаптации к изменяющимся условиям. Иными словами, понятийная целостность, перцептивная образность, ценностная </w:t>
      </w:r>
      <w:proofErr w:type="gramStart"/>
      <w:r>
        <w:rPr>
          <w:rStyle w:val="21"/>
          <w:color w:val="000000"/>
        </w:rPr>
        <w:t>заряжен- ность</w:t>
      </w:r>
      <w:proofErr w:type="gramEnd"/>
      <w:r>
        <w:rPr>
          <w:rStyle w:val="21"/>
          <w:color w:val="000000"/>
        </w:rPr>
        <w:t>, дискурсивный потенциал, а также системность и транслируемость концептов туризма формируют их функциональную роль в качестве опорных точек и параметров порядка системы туризма, перцептивно-когнитивных ориентиров в концептном туристском пространстве и базовых единиц меж</w:t>
      </w:r>
      <w:r>
        <w:rPr>
          <w:rStyle w:val="21"/>
          <w:color w:val="000000"/>
        </w:rPr>
        <w:softHyphen/>
        <w:t>культурной коммуникации в его рамках.</w:t>
      </w:r>
    </w:p>
    <w:p w14:paraId="739F38B8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Концептное пространство как пространство бытования концепта, его эволюции: зарождения, развития, отмирания или трансформации, осознается, осмысливается и интерпретируется участниками межкультурной коммуника</w:t>
      </w:r>
      <w:r>
        <w:rPr>
          <w:rStyle w:val="21"/>
          <w:color w:val="000000"/>
        </w:rPr>
        <w:softHyphen/>
        <w:t>ции в туризме при непосредственном контакте с туристскими реалиями, стоящими за концептами и наполняющими их онтологическими, эпистемоло</w:t>
      </w:r>
      <w:r>
        <w:rPr>
          <w:rStyle w:val="21"/>
          <w:color w:val="000000"/>
        </w:rPr>
        <w:softHyphen/>
        <w:t>гическими, аксиологическими смыслами, создающими их дискурсивный по</w:t>
      </w:r>
      <w:r>
        <w:rPr>
          <w:rStyle w:val="21"/>
          <w:color w:val="000000"/>
        </w:rPr>
        <w:softHyphen/>
        <w:t>тенциал. В концептном пространстве межкультурной коммуникации как не</w:t>
      </w:r>
      <w:r>
        <w:rPr>
          <w:rStyle w:val="21"/>
          <w:color w:val="000000"/>
        </w:rPr>
        <w:softHyphen/>
        <w:t>обходимом контексте интерпретации реализуется процесс их кодирования- декодирования.</w:t>
      </w:r>
    </w:p>
    <w:p w14:paraId="3E4FCE93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Концептное пространство межкультурной туристской коммуникации находится под влиянием общемировых факторов современного развития: </w:t>
      </w:r>
      <w:r>
        <w:rPr>
          <w:rStyle w:val="21"/>
          <w:color w:val="000000"/>
        </w:rPr>
        <w:lastRenderedPageBreak/>
        <w:t>глобализации, постмодернизма и постиндустриализма, кардинально меняю</w:t>
      </w:r>
      <w:r>
        <w:rPr>
          <w:rStyle w:val="21"/>
          <w:color w:val="000000"/>
        </w:rPr>
        <w:softHyphen/>
        <w:t>щих способы мировосприятия в целом, и туристскую картину мира, в част</w:t>
      </w:r>
      <w:r>
        <w:rPr>
          <w:rStyle w:val="21"/>
          <w:color w:val="000000"/>
        </w:rPr>
        <w:softHyphen/>
        <w:t>ности.</w:t>
      </w:r>
    </w:p>
    <w:p w14:paraId="16B4AE41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Международный туризм, являясь одновременно глобальным феноме</w:t>
      </w:r>
      <w:r>
        <w:rPr>
          <w:rStyle w:val="21"/>
          <w:color w:val="000000"/>
        </w:rPr>
        <w:softHyphen/>
        <w:t>ном и культурно-специфическим способом мировидения, открыл многим эт</w:t>
      </w:r>
      <w:r>
        <w:rPr>
          <w:rStyle w:val="21"/>
          <w:color w:val="000000"/>
        </w:rPr>
        <w:softHyphen/>
        <w:t>носам, народам, странам, культурам туристскую картину мира и продолжает вовлекать в туристское пространство все новых и новых участников - пред</w:t>
      </w:r>
      <w:r>
        <w:rPr>
          <w:rStyle w:val="21"/>
          <w:color w:val="000000"/>
        </w:rPr>
        <w:softHyphen/>
        <w:t>ставителей самых разных культур, тем самым, расширяя и трансформируя концептосферу международного туризма, и в целом, влияя на развитие кон</w:t>
      </w:r>
      <w:r>
        <w:rPr>
          <w:rStyle w:val="21"/>
          <w:color w:val="000000"/>
        </w:rPr>
        <w:softHyphen/>
        <w:t>цептного пространства межкультурной коммуникации. Так, Россия, длитель</w:t>
      </w:r>
      <w:r>
        <w:rPr>
          <w:rStyle w:val="21"/>
          <w:color w:val="000000"/>
        </w:rPr>
        <w:softHyphen/>
        <w:t>ное время находившаяся в изоляции от остального мира, начинает с ускоре</w:t>
      </w:r>
      <w:r>
        <w:rPr>
          <w:rStyle w:val="21"/>
          <w:color w:val="000000"/>
        </w:rPr>
        <w:softHyphen/>
        <w:t>нием формировать свою туристскую картину мира, в том числе, через позна</w:t>
      </w:r>
      <w:r>
        <w:rPr>
          <w:rStyle w:val="21"/>
          <w:color w:val="000000"/>
        </w:rPr>
        <w:softHyphen/>
        <w:t>ние, осмысление, освоение и включение в коммуникативную практику новых концептов, являющихся теми сгустками глобальной и локальных этнических культур, туристских отраслевых культур, постижение которых заполняет ла</w:t>
      </w:r>
      <w:r>
        <w:rPr>
          <w:rStyle w:val="21"/>
          <w:color w:val="000000"/>
        </w:rPr>
        <w:softHyphen/>
        <w:t>куны в ментальном мире человека, в когнитивной базе индивида и лингво</w:t>
      </w:r>
      <w:r>
        <w:rPr>
          <w:rStyle w:val="21"/>
          <w:color w:val="000000"/>
        </w:rPr>
        <w:softHyphen/>
        <w:t>культурного сообщества, которому он принадлежит, в его индивидуальной концептуальной и языковой картинах мира.</w:t>
      </w:r>
    </w:p>
    <w:p w14:paraId="2C8DA6B7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Глобализационные процессы во многом способствуют формированию общемировой системы туризма как глобальной системы разноплановых и разноуровневых коммуникаций, что выводит межкультурную коммуникацию на уровень системообразующего фактора развития глобального туристского пространства, придавая ей парадигмальный статус и характер. Межкультур</w:t>
      </w:r>
      <w:r>
        <w:rPr>
          <w:rStyle w:val="21"/>
          <w:color w:val="000000"/>
        </w:rPr>
        <w:softHyphen/>
        <w:t>ная коммуникация является необходимой предпосылкой формирования, со</w:t>
      </w:r>
      <w:r>
        <w:rPr>
          <w:rStyle w:val="21"/>
          <w:color w:val="000000"/>
        </w:rPr>
        <w:softHyphen/>
        <w:t xml:space="preserve">хранения и развития глобального туристского пространства. Посредством </w:t>
      </w:r>
      <w:r>
        <w:rPr>
          <w:rStyle w:val="21"/>
          <w:color w:val="000000"/>
        </w:rPr>
        <w:lastRenderedPageBreak/>
        <w:t>многопрофильной и многофункциональной межкультурной коммуникации, в том числе, вербальной, реализуемой на основе концептосферы международ</w:t>
      </w:r>
      <w:r>
        <w:rPr>
          <w:rStyle w:val="21"/>
          <w:color w:val="000000"/>
        </w:rPr>
        <w:softHyphen/>
        <w:t>ного туризма, осуществляются все виды взаимодействия между элементами системы международного туризма. Межкультурная коммуникация задает и поддерживает параметры, принципы и нормы взаимодействия подсистем в общей системе туризма, выступая в качестве антропоцентрической коммуни</w:t>
      </w:r>
      <w:r>
        <w:rPr>
          <w:rStyle w:val="21"/>
          <w:color w:val="000000"/>
        </w:rPr>
        <w:softHyphen/>
        <w:t>кационной парадигмы ее развития.</w:t>
      </w:r>
    </w:p>
    <w:p w14:paraId="51418FAC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В диссертации концепты туризма дифференцируются нами как: 1) уни</w:t>
      </w:r>
      <w:r>
        <w:rPr>
          <w:rStyle w:val="21"/>
          <w:color w:val="000000"/>
        </w:rPr>
        <w:softHyphen/>
        <w:t>версально-культурные, 2) национально-культурные, 3) универсальные тури</w:t>
      </w:r>
      <w:r>
        <w:rPr>
          <w:rStyle w:val="21"/>
          <w:color w:val="000000"/>
        </w:rPr>
        <w:softHyphen/>
        <w:t>стско-отраслевые и 4) национальные туристско-отраслевые. Национально</w:t>
      </w:r>
      <w:r>
        <w:rPr>
          <w:rStyle w:val="21"/>
          <w:color w:val="000000"/>
        </w:rPr>
        <w:softHyphen/>
        <w:t>культурные концепты подразделяются на: а) этнокультурные и б) социокуль</w:t>
      </w:r>
      <w:r>
        <w:rPr>
          <w:rStyle w:val="21"/>
          <w:color w:val="000000"/>
        </w:rPr>
        <w:softHyphen/>
        <w:t>турные.</w:t>
      </w:r>
    </w:p>
    <w:p w14:paraId="5B31A77A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В диссертационном исследовании рассмотрены системообразующие и культурогенные концепты туризма, концепты-регулятивы и концепты- императивы, определяющие видение туристской картины мира, влияющие на осмысление характера и качества туристского опыта, программирующие мо</w:t>
      </w:r>
      <w:r>
        <w:rPr>
          <w:rStyle w:val="21"/>
          <w:color w:val="000000"/>
        </w:rPr>
        <w:softHyphen/>
        <w:t>дели коммуникативного поведения, стереотипы и особенности межкультур</w:t>
      </w:r>
      <w:r>
        <w:rPr>
          <w:rStyle w:val="21"/>
          <w:color w:val="000000"/>
        </w:rPr>
        <w:softHyphen/>
        <w:t>ной коммуникации. В работе дан анализ концептов-метафор и концептов- эвфемизмов, которые, по нашему убеждению, закладывают основу толерант</w:t>
      </w:r>
      <w:r>
        <w:rPr>
          <w:rStyle w:val="21"/>
          <w:color w:val="000000"/>
        </w:rPr>
        <w:softHyphen/>
        <w:t>ности и своеобразного глобального «кодекса вежливости» в профессиональ</w:t>
      </w:r>
      <w:r>
        <w:rPr>
          <w:rStyle w:val="21"/>
          <w:color w:val="000000"/>
        </w:rPr>
        <w:softHyphen/>
        <w:t>ной туристской коммуникации.</w:t>
      </w:r>
    </w:p>
    <w:p w14:paraId="1AF2E60A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Детально проанализированы три ключевых концепта концептного пространства межкультурной туристской коммуникации, отражающих базо</w:t>
      </w:r>
      <w:r>
        <w:rPr>
          <w:rStyle w:val="21"/>
          <w:color w:val="000000"/>
        </w:rPr>
        <w:softHyphen/>
        <w:t xml:space="preserve">вые </w:t>
      </w:r>
      <w:r>
        <w:rPr>
          <w:rStyle w:val="21"/>
          <w:color w:val="000000"/>
        </w:rPr>
        <w:lastRenderedPageBreak/>
        <w:t xml:space="preserve">универсальные ценности современного международного туризма: </w:t>
      </w:r>
      <w:r>
        <w:rPr>
          <w:rStyle w:val="28"/>
          <w:color w:val="000000"/>
        </w:rPr>
        <w:t>иден</w:t>
      </w:r>
      <w:r>
        <w:rPr>
          <w:rStyle w:val="28"/>
          <w:color w:val="000000"/>
        </w:rPr>
        <w:softHyphen/>
        <w:t>тичность, аутентичность, этичность.</w:t>
      </w:r>
      <w:r>
        <w:rPr>
          <w:rStyle w:val="21"/>
          <w:color w:val="000000"/>
        </w:rPr>
        <w:t xml:space="preserve"> Данные концепты видятся нами как центральные и опорные в формировании культуры туризма, как определяю</w:t>
      </w:r>
      <w:r>
        <w:rPr>
          <w:rStyle w:val="21"/>
          <w:color w:val="000000"/>
        </w:rPr>
        <w:softHyphen/>
        <w:t>щие базовые ценности туризма как социокультурной практики человечества, как задающие вектор дальнейшего развития международного туризма и ту</w:t>
      </w:r>
      <w:r>
        <w:rPr>
          <w:rStyle w:val="21"/>
          <w:color w:val="000000"/>
        </w:rPr>
        <w:softHyphen/>
        <w:t>ристской деятельности.</w:t>
      </w:r>
    </w:p>
    <w:p w14:paraId="736FC4A1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Концептосфера, вербализованная в концептах-терминах, представлена нами как своеобразный концептуарий-тезаурус и концептуарий- инструментарий межкультурной коммуникации в концептном туристском пространстве.</w:t>
      </w:r>
    </w:p>
    <w:p w14:paraId="21D73AC4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Применительно к сфере образования и профессиональной подготовки представляется очевидным, что в контексте глобализирующегося мульти</w:t>
      </w:r>
      <w:r>
        <w:rPr>
          <w:rStyle w:val="21"/>
          <w:color w:val="000000"/>
        </w:rPr>
        <w:softHyphen/>
        <w:t>культурного и мультиязычного мира межкультурную коммуникацию в ту</w:t>
      </w:r>
      <w:r>
        <w:rPr>
          <w:rStyle w:val="21"/>
          <w:color w:val="000000"/>
        </w:rPr>
        <w:softHyphen/>
        <w:t>ризме следует рассматривать уже не как узкую проблему овладения ино</w:t>
      </w:r>
      <w:r>
        <w:rPr>
          <w:rStyle w:val="21"/>
          <w:color w:val="000000"/>
        </w:rPr>
        <w:softHyphen/>
        <w:t>странными языками специалистами туристской деятельности для поддержа</w:t>
      </w:r>
      <w:r>
        <w:rPr>
          <w:rStyle w:val="21"/>
          <w:color w:val="000000"/>
        </w:rPr>
        <w:softHyphen/>
        <w:t>ния эффективности туристских обменов и карьерной успешности самих ту</w:t>
      </w:r>
      <w:r>
        <w:rPr>
          <w:rStyle w:val="21"/>
          <w:color w:val="000000"/>
        </w:rPr>
        <w:softHyphen/>
        <w:t>ристских кадров, как это виделось совсем недавно. Межкультурная комму</w:t>
      </w:r>
      <w:r>
        <w:rPr>
          <w:rStyle w:val="21"/>
          <w:color w:val="000000"/>
        </w:rPr>
        <w:softHyphen/>
        <w:t>никация ставит перед акторами глобализирующегося туристского простран</w:t>
      </w:r>
      <w:r>
        <w:rPr>
          <w:rStyle w:val="21"/>
          <w:color w:val="000000"/>
        </w:rPr>
        <w:softHyphen/>
        <w:t>ства более широкие и сложные задачи, нежели изучение языков. Всей исто</w:t>
      </w:r>
      <w:r>
        <w:rPr>
          <w:rStyle w:val="21"/>
          <w:color w:val="000000"/>
        </w:rPr>
        <w:softHyphen/>
        <w:t>рией межкультурных контактов доказано, что культурные барьеры представ</w:t>
      </w:r>
      <w:r>
        <w:rPr>
          <w:rStyle w:val="21"/>
          <w:color w:val="000000"/>
        </w:rPr>
        <w:softHyphen/>
        <w:t>ляют для коммуникантов более серьезные препятствия, чем языковые барье</w:t>
      </w:r>
      <w:r>
        <w:rPr>
          <w:rStyle w:val="21"/>
          <w:color w:val="000000"/>
        </w:rPr>
        <w:softHyphen/>
        <w:t>ры, и межкультурная компетенция как комплекс взаимосвязанных компонен</w:t>
      </w:r>
      <w:r>
        <w:rPr>
          <w:rStyle w:val="21"/>
          <w:color w:val="000000"/>
        </w:rPr>
        <w:softHyphen/>
        <w:t>тов (языковой, коммуникативной, культурной и других компетенций) являет</w:t>
      </w:r>
      <w:r>
        <w:rPr>
          <w:rStyle w:val="21"/>
          <w:color w:val="000000"/>
        </w:rPr>
        <w:softHyphen/>
        <w:t xml:space="preserve">ся социальной потребностью личности, обеспечивающей ей межкультурную адаптивность, и профессионально значимым качеством специалиста нового поколения, </w:t>
      </w:r>
      <w:r>
        <w:rPr>
          <w:rStyle w:val="21"/>
          <w:color w:val="000000"/>
        </w:rPr>
        <w:lastRenderedPageBreak/>
        <w:t>призванного действовать в условиях мультикультурной среды. В диссертации предлагается выделять в комплексе межкультурной компетен</w:t>
      </w:r>
      <w:r>
        <w:rPr>
          <w:rStyle w:val="21"/>
          <w:color w:val="000000"/>
        </w:rPr>
        <w:softHyphen/>
        <w:t>ции концептуальную компетенцию, предполагающую знание, понимание, умение, способность и готовность эффективно интерпретировать образные, понятийные, ценностные смыслы концептов и адекватно оперировать в ком</w:t>
      </w:r>
      <w:r>
        <w:rPr>
          <w:rStyle w:val="21"/>
          <w:color w:val="000000"/>
        </w:rPr>
        <w:softHyphen/>
        <w:t>муникации лингвокультурными и лингвокогнитивными концептами из об</w:t>
      </w:r>
      <w:r>
        <w:rPr>
          <w:rStyle w:val="21"/>
          <w:color w:val="000000"/>
        </w:rPr>
        <w:softHyphen/>
        <w:t>щей для коммуникантов когнитивной базы, так как межкультурная коммуни</w:t>
      </w:r>
      <w:r>
        <w:rPr>
          <w:rStyle w:val="21"/>
          <w:color w:val="000000"/>
        </w:rPr>
        <w:softHyphen/>
        <w:t>кация постоянно синхронно создает и воссоздает концепты, благодаря кото</w:t>
      </w:r>
      <w:r>
        <w:rPr>
          <w:rStyle w:val="21"/>
          <w:color w:val="000000"/>
        </w:rPr>
        <w:softHyphen/>
        <w:t>рым она имеет смысл, предполагает взаимодействие концептосфер разных культур, и любой дискурс строится на концептах, несущих основные сооб</w:t>
      </w:r>
      <w:r>
        <w:rPr>
          <w:rStyle w:val="21"/>
          <w:color w:val="000000"/>
        </w:rPr>
        <w:softHyphen/>
        <w:t>разные ему смыслы.</w:t>
      </w:r>
    </w:p>
    <w:p w14:paraId="58F648CB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Концептуальная компетенция представляется базовой и основопола</w:t>
      </w:r>
      <w:r>
        <w:rPr>
          <w:rStyle w:val="21"/>
          <w:color w:val="000000"/>
        </w:rPr>
        <w:softHyphen/>
        <w:t>гающей компонентой всего комплекса межкультурной компетенции, без формирования которой эффективное овладение культурной, языковой и коммуникативной компетенциями недостижимо. Обладание концептуальной компетенцией обеспечивает достижение межкультурного взаимопонимания.</w:t>
      </w:r>
    </w:p>
    <w:p w14:paraId="7B537A8B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В диссертационном исследовании показано, что межкультурная ком</w:t>
      </w:r>
      <w:r>
        <w:rPr>
          <w:rStyle w:val="21"/>
          <w:color w:val="000000"/>
        </w:rPr>
        <w:softHyphen/>
        <w:t>муникация в системе туризма и туристский дискурс как процесс и результат создания текста (в широком смысле) не только помогают понять природу, сущность, структуру и систему туризма, но и сами участвуют в конструиро</w:t>
      </w:r>
      <w:r>
        <w:rPr>
          <w:rStyle w:val="21"/>
          <w:color w:val="000000"/>
        </w:rPr>
        <w:softHyphen/>
        <w:t>вании туризма как социального феномена, глобальной культурной практики человечества, а также формируют профили туристов, их коммуникативное поведение и ценностные установки.</w:t>
      </w:r>
    </w:p>
    <w:p w14:paraId="4C912ECA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Динамика туризма, открытость системы туризма внешним влияниям, тенденции глобализации, постмодернизма и постиндустриализма, охватив</w:t>
      </w:r>
      <w:r>
        <w:rPr>
          <w:rStyle w:val="21"/>
          <w:color w:val="000000"/>
        </w:rPr>
        <w:softHyphen/>
        <w:t>шие культуру туризма (и туризм как значимый фрагмент культуры) позволя</w:t>
      </w:r>
      <w:r>
        <w:rPr>
          <w:rStyle w:val="21"/>
          <w:color w:val="000000"/>
        </w:rPr>
        <w:softHyphen/>
        <w:t>ют прогнозировать дальнейшее развитие концептного туристского простран</w:t>
      </w:r>
      <w:r>
        <w:rPr>
          <w:rStyle w:val="21"/>
          <w:color w:val="000000"/>
        </w:rPr>
        <w:softHyphen/>
        <w:t>ства с формированием новых концептов, отражающих новые туристские реа</w:t>
      </w:r>
      <w:r>
        <w:rPr>
          <w:rStyle w:val="21"/>
          <w:color w:val="000000"/>
        </w:rPr>
        <w:softHyphen/>
        <w:t>лии, дискурсивные практики, ценности, модели отношений и паттерны ком</w:t>
      </w:r>
      <w:r>
        <w:rPr>
          <w:rStyle w:val="21"/>
          <w:color w:val="000000"/>
        </w:rPr>
        <w:softHyphen/>
        <w:t>муникативного поведения.</w:t>
      </w:r>
    </w:p>
    <w:p w14:paraId="78BCE4CE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Изучение концептного пространства межкультурной коммуникации в туризме открывает пути к проникновению в сущность и к более глубокому пониманию феномена туризма, затрагивающего жизни и окружение миллио</w:t>
      </w:r>
      <w:r>
        <w:rPr>
          <w:rStyle w:val="21"/>
          <w:color w:val="000000"/>
        </w:rPr>
        <w:softHyphen/>
        <w:t>нов людей на планете. Дальнейшие исследования концептного пространства могут касаться вопросов его социального конструирования и культурфило- софской интерпретации в новых условиях развития, а также проблем онтоло</w:t>
      </w:r>
      <w:r>
        <w:rPr>
          <w:rStyle w:val="21"/>
          <w:color w:val="000000"/>
        </w:rPr>
        <w:softHyphen/>
        <w:t>гии, эпистемологии, аксиологии, коммуникативистики и педагогической практики.</w:t>
      </w:r>
    </w:p>
    <w:p w14:paraId="01A2A27C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960"/>
        <w:jc w:val="both"/>
      </w:pPr>
      <w:r>
        <w:rPr>
          <w:rStyle w:val="21"/>
          <w:color w:val="000000"/>
        </w:rPr>
        <w:t>Результаты диссертационной работы могут найти применение как в новых культурфилософских исследованиях феномена туризма, туристской концептосферы и концептного когнитивно-коммуникативного пространства туризма, сущностных основ и специфических особенностей межкультурной коммуникации в туристском пространстве, так и в учебном процессе, обес</w:t>
      </w:r>
      <w:r>
        <w:rPr>
          <w:rStyle w:val="21"/>
          <w:color w:val="000000"/>
        </w:rPr>
        <w:softHyphen/>
        <w:t>печивающем межкультурную подготовку кадров для туристской деятельно</w:t>
      </w:r>
      <w:r>
        <w:rPr>
          <w:rStyle w:val="21"/>
          <w:color w:val="000000"/>
        </w:rPr>
        <w:softHyphen/>
        <w:t>сти, концептологов и менеджеров туризма, включая межкультурные тренин</w:t>
      </w:r>
      <w:r>
        <w:rPr>
          <w:rStyle w:val="21"/>
          <w:color w:val="000000"/>
        </w:rPr>
        <w:softHyphen/>
        <w:t>ги для различных целевых аудиторий, в подготовке специалистов в области культуры, языков и коммуникации.</w:t>
      </w:r>
    </w:p>
    <w:p w14:paraId="57401509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lastRenderedPageBreak/>
        <w:t>В свете современного компетентностного подхода к подготовке спе</w:t>
      </w:r>
      <w:r>
        <w:rPr>
          <w:rStyle w:val="21"/>
          <w:color w:val="000000"/>
        </w:rPr>
        <w:softHyphen/>
        <w:t>циалистов выделение в диссертации концептуальной компетенции в общем комплексе межкультурной компетенции может расширить перечень необхо</w:t>
      </w:r>
      <w:r>
        <w:rPr>
          <w:rStyle w:val="21"/>
          <w:color w:val="000000"/>
        </w:rPr>
        <w:softHyphen/>
        <w:t>димых специалистам сферы туризма компетенций, но главное - привлечь внимание работников туристского образования, преподавательского корпуса к пониманию значимости концептуальной компетенции как основы форми</w:t>
      </w:r>
      <w:r>
        <w:rPr>
          <w:rStyle w:val="21"/>
          <w:color w:val="000000"/>
        </w:rPr>
        <w:softHyphen/>
        <w:t>рования культурной, языковой и коммуникативной.</w:t>
      </w:r>
    </w:p>
    <w:p w14:paraId="5073D7A1" w14:textId="77777777" w:rsidR="00DA3180" w:rsidRDefault="00DA3180" w:rsidP="00DA3180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t>В контексте модернизации российского образования и перехода выс</w:t>
      </w:r>
      <w:r>
        <w:rPr>
          <w:rStyle w:val="21"/>
          <w:color w:val="000000"/>
        </w:rPr>
        <w:softHyphen/>
        <w:t>шего профессионального туристского образования к двухуровневой системе (бакалавриат - магистратура), а также с учетом существующей в системе ту</w:t>
      </w:r>
      <w:r>
        <w:rPr>
          <w:rStyle w:val="21"/>
          <w:color w:val="000000"/>
        </w:rPr>
        <w:softHyphen/>
        <w:t>ристского образования концепции, рассматривающей подготовку магистров как концептологов туризма, туристские концепты могут быть представлены в магистерских программах в качестве базовых дидактических единиц про</w:t>
      </w:r>
      <w:r>
        <w:rPr>
          <w:rStyle w:val="21"/>
          <w:color w:val="000000"/>
        </w:rPr>
        <w:softHyphen/>
        <w:t>фильных учебных дисциплин. Для магистров-концептологов туризма куль- турфилософское осмысление феномена туризма, включающее овладение его концептосистемой, знание особенностей формирования и эволюции концеп</w:t>
      </w:r>
      <w:r>
        <w:rPr>
          <w:rStyle w:val="21"/>
          <w:color w:val="000000"/>
        </w:rPr>
        <w:softHyphen/>
        <w:t>тов, оперирование концептами как инструментами научно</w:t>
      </w:r>
      <w:r>
        <w:rPr>
          <w:rStyle w:val="21"/>
          <w:color w:val="000000"/>
        </w:rPr>
        <w:softHyphen/>
        <w:t>исследовательской, творческой, управленческой, маркетинговой деятельно</w:t>
      </w:r>
      <w:r>
        <w:rPr>
          <w:rStyle w:val="21"/>
          <w:color w:val="000000"/>
        </w:rPr>
        <w:softHyphen/>
        <w:t>сти профессионально значимы и закладывают основу их дальнейшего про</w:t>
      </w:r>
      <w:r>
        <w:rPr>
          <w:rStyle w:val="21"/>
          <w:color w:val="000000"/>
        </w:rPr>
        <w:softHyphen/>
        <w:t>фессионального роста и развития. При этом необходимо учитывать, что меж</w:t>
      </w:r>
      <w:r>
        <w:rPr>
          <w:rStyle w:val="21"/>
          <w:color w:val="000000"/>
        </w:rPr>
        <w:softHyphen/>
        <w:t>культурная коммуникация сама выступает важнейшим инструментом изуче</w:t>
      </w:r>
      <w:r>
        <w:rPr>
          <w:rStyle w:val="21"/>
          <w:color w:val="000000"/>
        </w:rPr>
        <w:softHyphen/>
        <w:t>ния и познания туризма как метатекста и интертекста, его концептосферы, в частности, через исследование кросскультурных туристских дискурсивных практик, и может в дальнейшем использоваться как исследовательский инст</w:t>
      </w:r>
      <w:r>
        <w:rPr>
          <w:rStyle w:val="21"/>
          <w:color w:val="000000"/>
        </w:rPr>
        <w:softHyphen/>
        <w:t>румент концептологии, концепт-философии и культурфилософии туризма.</w:t>
      </w:r>
    </w:p>
    <w:p w14:paraId="3EF6E468" w14:textId="77777777" w:rsidR="00DA3180" w:rsidRPr="00DA3180" w:rsidRDefault="00DA3180" w:rsidP="00DA3180"/>
    <w:sectPr w:rsidR="00DA3180" w:rsidRPr="00DA31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64FC" w14:textId="77777777" w:rsidR="0089283C" w:rsidRDefault="0089283C">
      <w:pPr>
        <w:spacing w:after="0" w:line="240" w:lineRule="auto"/>
      </w:pPr>
      <w:r>
        <w:separator/>
      </w:r>
    </w:p>
  </w:endnote>
  <w:endnote w:type="continuationSeparator" w:id="0">
    <w:p w14:paraId="466D70A5" w14:textId="77777777" w:rsidR="0089283C" w:rsidRDefault="0089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80C5" w14:textId="77777777" w:rsidR="0089283C" w:rsidRDefault="0089283C">
      <w:pPr>
        <w:spacing w:after="0" w:line="240" w:lineRule="auto"/>
      </w:pPr>
      <w:r>
        <w:separator/>
      </w:r>
    </w:p>
  </w:footnote>
  <w:footnote w:type="continuationSeparator" w:id="0">
    <w:p w14:paraId="0C153586" w14:textId="77777777" w:rsidR="0089283C" w:rsidRDefault="0089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28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83C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85176</TotalTime>
  <Pages>12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4799</cp:revision>
  <dcterms:created xsi:type="dcterms:W3CDTF">2024-06-20T08:51:00Z</dcterms:created>
  <dcterms:modified xsi:type="dcterms:W3CDTF">2024-12-02T12:32:00Z</dcterms:modified>
  <cp:category/>
</cp:coreProperties>
</file>