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B05D"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r w:rsidRPr="00E32791">
        <w:rPr>
          <w:rFonts w:ascii="Times New Roman" w:eastAsia="Calibri" w:hAnsi="Times New Roman" w:cs="Times New Roman"/>
          <w:b/>
          <w:kern w:val="3"/>
          <w:sz w:val="28"/>
          <w:szCs w:val="28"/>
          <w:lang w:val="uk-UA" w:eastAsia="zh-CN"/>
        </w:rPr>
        <w:t xml:space="preserve">МІНІСТЕРСТВО ОСВІТИ І НАУКИ УКРАЇНИ </w:t>
      </w:r>
    </w:p>
    <w:p w14:paraId="41E5BC3F"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r w:rsidRPr="00E32791">
        <w:rPr>
          <w:rFonts w:ascii="Times New Roman" w:eastAsia="Calibri" w:hAnsi="Times New Roman" w:cs="Times New Roman"/>
          <w:b/>
          <w:kern w:val="3"/>
          <w:sz w:val="28"/>
          <w:szCs w:val="28"/>
          <w:lang w:val="uk-UA" w:eastAsia="zh-CN"/>
        </w:rPr>
        <w:t xml:space="preserve">КИЇВСЬКИЙ НАЦІОНАЛЬНИЙ УНІВЕРСИТЕТ </w:t>
      </w:r>
    </w:p>
    <w:p w14:paraId="25739C46"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r w:rsidRPr="00E32791">
        <w:rPr>
          <w:rFonts w:ascii="Times New Roman" w:eastAsia="Calibri" w:hAnsi="Times New Roman" w:cs="Times New Roman"/>
          <w:b/>
          <w:kern w:val="3"/>
          <w:sz w:val="28"/>
          <w:szCs w:val="28"/>
          <w:lang w:val="uk-UA" w:eastAsia="zh-CN"/>
        </w:rPr>
        <w:t>ІМЕНІ ТАРАСА ШЕВЧЕНКА</w:t>
      </w:r>
    </w:p>
    <w:p w14:paraId="5F3EE5AC"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p>
    <w:p w14:paraId="0AFDD2D3"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eastAsia="zh-CN"/>
        </w:rPr>
      </w:pPr>
    </w:p>
    <w:p w14:paraId="468DAC3D" w14:textId="77777777" w:rsidR="00E32791" w:rsidRPr="00E32791" w:rsidRDefault="00E32791" w:rsidP="00E32791">
      <w:pPr>
        <w:widowControl/>
        <w:tabs>
          <w:tab w:val="clear" w:pos="709"/>
        </w:tabs>
        <w:autoSpaceDN w:val="0"/>
        <w:spacing w:after="0" w:line="360" w:lineRule="auto"/>
        <w:ind w:firstLine="0"/>
        <w:jc w:val="right"/>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На правах рукопису</w:t>
      </w:r>
    </w:p>
    <w:p w14:paraId="441573DB"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p>
    <w:p w14:paraId="060A6E48"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r w:rsidRPr="00E32791">
        <w:rPr>
          <w:rFonts w:ascii="Times New Roman" w:eastAsia="Calibri" w:hAnsi="Times New Roman" w:cs="Times New Roman"/>
          <w:b/>
          <w:kern w:val="3"/>
          <w:sz w:val="28"/>
          <w:szCs w:val="28"/>
          <w:lang w:val="uk-UA" w:eastAsia="zh-CN"/>
        </w:rPr>
        <w:t>ПЕТРЕНКО ВОЛОДИМИР ВАСИЛЬОВИЧ</w:t>
      </w:r>
    </w:p>
    <w:p w14:paraId="59356BD7"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p>
    <w:p w14:paraId="7176ECF8" w14:textId="77777777" w:rsidR="00E32791" w:rsidRPr="00E32791" w:rsidRDefault="00E32791" w:rsidP="00E32791">
      <w:pPr>
        <w:widowControl/>
        <w:tabs>
          <w:tab w:val="clear" w:pos="709"/>
        </w:tabs>
        <w:autoSpaceDN w:val="0"/>
        <w:spacing w:after="0" w:line="360" w:lineRule="auto"/>
        <w:ind w:firstLine="0"/>
        <w:jc w:val="right"/>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УДК 342.95</w:t>
      </w:r>
    </w:p>
    <w:p w14:paraId="7A6DEC70"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p>
    <w:p w14:paraId="661478C0"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r w:rsidRPr="00E32791">
        <w:rPr>
          <w:rFonts w:ascii="Times New Roman" w:eastAsia="Calibri" w:hAnsi="Times New Roman" w:cs="Times New Roman"/>
          <w:b/>
          <w:kern w:val="3"/>
          <w:sz w:val="28"/>
          <w:szCs w:val="28"/>
          <w:lang w:val="uk-UA" w:eastAsia="zh-CN"/>
        </w:rPr>
        <w:t xml:space="preserve">АДМІНІСТРАТИВНА ВІДПОВІДАЛЬНІСТЬ ЗА ПОРУШЕННЯ ПРАВИЛ РИБАЛЬСТВА ТА ОХОРОНИ РИБНИХ </w:t>
      </w:r>
    </w:p>
    <w:p w14:paraId="3A694587"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r w:rsidRPr="00E32791">
        <w:rPr>
          <w:rFonts w:ascii="Times New Roman" w:eastAsia="Calibri" w:hAnsi="Times New Roman" w:cs="Times New Roman"/>
          <w:b/>
          <w:kern w:val="3"/>
          <w:sz w:val="28"/>
          <w:szCs w:val="28"/>
          <w:lang w:val="uk-UA" w:eastAsia="zh-CN"/>
        </w:rPr>
        <w:t>ЗАПАСІВ В УКРАЇНІ</w:t>
      </w:r>
    </w:p>
    <w:p w14:paraId="739D1578"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p>
    <w:p w14:paraId="6C4D9D18"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kern w:val="3"/>
          <w:sz w:val="28"/>
          <w:szCs w:val="28"/>
          <w:lang w:val="uk-UA" w:eastAsia="zh-CN"/>
        </w:rPr>
      </w:pPr>
    </w:p>
    <w:p w14:paraId="78908F56"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 xml:space="preserve">Спеціальність 12.00.07 – адміністративне право і процес; </w:t>
      </w:r>
    </w:p>
    <w:p w14:paraId="5CD7CC8D"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фінансове право; інформаційне право</w:t>
      </w:r>
    </w:p>
    <w:p w14:paraId="5DCF363B"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p>
    <w:p w14:paraId="71605CAF"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Дисертація</w:t>
      </w:r>
    </w:p>
    <w:p w14:paraId="18D08AF4"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на здобуття наукового ступеня</w:t>
      </w:r>
    </w:p>
    <w:p w14:paraId="136F8357"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кандидата юридичних наук</w:t>
      </w:r>
    </w:p>
    <w:p w14:paraId="380E6C22"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p>
    <w:p w14:paraId="1C5731CA" w14:textId="77777777" w:rsidR="00E32791" w:rsidRPr="00E32791" w:rsidRDefault="00E32791" w:rsidP="00E32791">
      <w:pPr>
        <w:widowControl/>
        <w:tabs>
          <w:tab w:val="clear" w:pos="709"/>
        </w:tabs>
        <w:autoSpaceDN w:val="0"/>
        <w:spacing w:after="0" w:line="360" w:lineRule="auto"/>
        <w:ind w:left="4800" w:firstLine="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Науковий керівник:</w:t>
      </w:r>
      <w:r w:rsidRPr="00E32791">
        <w:rPr>
          <w:rFonts w:ascii="Times New Roman" w:eastAsia="Calibri" w:hAnsi="Times New Roman" w:cs="Times New Roman"/>
          <w:kern w:val="3"/>
          <w:sz w:val="28"/>
          <w:szCs w:val="28"/>
          <w:lang w:val="uk-UA" w:eastAsia="zh-CN"/>
        </w:rPr>
        <w:tab/>
        <w:t xml:space="preserve"> </w:t>
      </w:r>
    </w:p>
    <w:p w14:paraId="581DD944" w14:textId="77777777" w:rsidR="00E32791" w:rsidRPr="00E32791" w:rsidRDefault="00E32791" w:rsidP="00E32791">
      <w:pPr>
        <w:widowControl/>
        <w:tabs>
          <w:tab w:val="clear" w:pos="709"/>
        </w:tabs>
        <w:autoSpaceDN w:val="0"/>
        <w:spacing w:after="0" w:line="360" w:lineRule="auto"/>
        <w:ind w:left="4800" w:firstLine="0"/>
        <w:textAlignment w:val="baseline"/>
        <w:rPr>
          <w:rFonts w:ascii="Times New Roman" w:eastAsia="Calibri" w:hAnsi="Times New Roman" w:cs="Times New Roman"/>
          <w:b/>
          <w:kern w:val="3"/>
          <w:sz w:val="28"/>
          <w:szCs w:val="28"/>
          <w:lang w:val="uk-UA" w:eastAsia="zh-CN"/>
        </w:rPr>
      </w:pPr>
      <w:r w:rsidRPr="00E32791">
        <w:rPr>
          <w:rFonts w:ascii="Times New Roman" w:eastAsia="Calibri" w:hAnsi="Times New Roman" w:cs="Times New Roman"/>
          <w:b/>
          <w:kern w:val="3"/>
          <w:sz w:val="28"/>
          <w:szCs w:val="28"/>
          <w:lang w:val="uk-UA" w:eastAsia="zh-CN"/>
        </w:rPr>
        <w:t xml:space="preserve">Діхтієвський Петро Васильович, </w:t>
      </w:r>
    </w:p>
    <w:p w14:paraId="0C24D91A" w14:textId="77777777" w:rsidR="00E32791" w:rsidRPr="00E32791" w:rsidRDefault="00E32791" w:rsidP="00E32791">
      <w:pPr>
        <w:widowControl/>
        <w:tabs>
          <w:tab w:val="clear" w:pos="709"/>
        </w:tabs>
        <w:autoSpaceDN w:val="0"/>
        <w:spacing w:after="0" w:line="360" w:lineRule="auto"/>
        <w:ind w:left="4800" w:firstLine="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доктор юридичних наук, професор</w:t>
      </w:r>
    </w:p>
    <w:p w14:paraId="7CA97449" w14:textId="77777777" w:rsidR="00E32791" w:rsidRPr="00E32791" w:rsidRDefault="00E32791" w:rsidP="00E32791">
      <w:pPr>
        <w:widowControl/>
        <w:tabs>
          <w:tab w:val="clear" w:pos="709"/>
        </w:tabs>
        <w:autoSpaceDN w:val="0"/>
        <w:spacing w:line="360" w:lineRule="auto"/>
        <w:ind w:firstLine="0"/>
        <w:jc w:val="center"/>
        <w:textAlignment w:val="baseline"/>
        <w:rPr>
          <w:rFonts w:ascii="Times New Roman" w:eastAsia="Calibri" w:hAnsi="Times New Roman" w:cs="Times New Roman"/>
          <w:b/>
          <w:kern w:val="3"/>
          <w:sz w:val="28"/>
          <w:szCs w:val="28"/>
          <w:lang w:val="uk-UA" w:eastAsia="zh-CN"/>
        </w:rPr>
      </w:pPr>
    </w:p>
    <w:p w14:paraId="0BDF1D6B"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p>
    <w:p w14:paraId="09783FF5"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p>
    <w:p w14:paraId="653A4250" w14:textId="77777777" w:rsidR="00E32791" w:rsidRPr="00E32791" w:rsidRDefault="00E32791" w:rsidP="00E32791">
      <w:pPr>
        <w:widowControl/>
        <w:tabs>
          <w:tab w:val="clear" w:pos="709"/>
        </w:tabs>
        <w:autoSpaceDN w:val="0"/>
        <w:spacing w:after="0" w:line="360" w:lineRule="auto"/>
        <w:ind w:firstLine="0"/>
        <w:jc w:val="center"/>
        <w:textAlignment w:val="baseline"/>
        <w:rPr>
          <w:rFonts w:ascii="Times New Roman" w:eastAsia="Calibri" w:hAnsi="Times New Roman" w:cs="Times New Roman"/>
          <w:kern w:val="3"/>
          <w:sz w:val="28"/>
          <w:szCs w:val="28"/>
          <w:lang w:val="en-US" w:eastAsia="zh-CN"/>
        </w:rPr>
      </w:pPr>
      <w:r w:rsidRPr="00E32791">
        <w:rPr>
          <w:rFonts w:ascii="Times New Roman" w:eastAsia="Calibri" w:hAnsi="Times New Roman" w:cs="Times New Roman"/>
          <w:kern w:val="3"/>
          <w:sz w:val="28"/>
          <w:szCs w:val="28"/>
          <w:lang w:val="uk-UA" w:eastAsia="zh-CN"/>
        </w:rPr>
        <w:t>Київ – 201</w:t>
      </w:r>
      <w:r w:rsidRPr="00E32791">
        <w:rPr>
          <w:rFonts w:ascii="Times New Roman" w:eastAsia="Calibri" w:hAnsi="Times New Roman" w:cs="Times New Roman"/>
          <w:kern w:val="3"/>
          <w:sz w:val="28"/>
          <w:szCs w:val="28"/>
          <w:lang w:val="en-US" w:eastAsia="zh-CN"/>
        </w:rPr>
        <w:t>5</w:t>
      </w:r>
    </w:p>
    <w:p w14:paraId="070EECA1" w14:textId="77777777" w:rsidR="00E32791" w:rsidRPr="00E32791" w:rsidRDefault="00E32791" w:rsidP="00E32791">
      <w:pPr>
        <w:pageBreakBefore/>
        <w:widowControl/>
        <w:tabs>
          <w:tab w:val="clear" w:pos="709"/>
        </w:tabs>
        <w:autoSpaceDN w:val="0"/>
        <w:spacing w:after="0" w:line="360" w:lineRule="auto"/>
        <w:ind w:firstLine="0"/>
        <w:jc w:val="center"/>
        <w:textAlignment w:val="baseline"/>
        <w:rPr>
          <w:rFonts w:ascii="Times New Roman" w:eastAsia="Calibri" w:hAnsi="Times New Roman" w:cs="Times New Roman"/>
          <w:b/>
          <w:kern w:val="3"/>
          <w:sz w:val="28"/>
          <w:szCs w:val="28"/>
          <w:lang w:val="uk-UA" w:eastAsia="zh-CN"/>
        </w:rPr>
      </w:pPr>
      <w:r w:rsidRPr="00E32791">
        <w:rPr>
          <w:rFonts w:ascii="Times New Roman" w:eastAsia="Calibri" w:hAnsi="Times New Roman" w:cs="Times New Roman"/>
          <w:b/>
          <w:kern w:val="3"/>
          <w:sz w:val="28"/>
          <w:szCs w:val="28"/>
          <w:lang w:val="uk-UA" w:eastAsia="zh-CN"/>
        </w:rPr>
        <w:lastRenderedPageBreak/>
        <w:t>ЗМІСТ</w:t>
      </w:r>
    </w:p>
    <w:p w14:paraId="62988FBD" w14:textId="77777777" w:rsidR="00E32791" w:rsidRPr="00E32791" w:rsidRDefault="00E32791" w:rsidP="00E32791">
      <w:pPr>
        <w:widowControl/>
        <w:tabs>
          <w:tab w:val="clear" w:pos="709"/>
          <w:tab w:val="right" w:leader="dot" w:pos="9344"/>
        </w:tabs>
        <w:autoSpaceDN w:val="0"/>
        <w:spacing w:after="0" w:line="360" w:lineRule="auto"/>
        <w:ind w:firstLine="500"/>
        <w:textAlignment w:val="baseline"/>
        <w:rPr>
          <w:rFonts w:ascii="Times New Roman" w:eastAsia="Times New Roman" w:hAnsi="Times New Roman" w:cs="Times New Roman"/>
          <w:b/>
          <w:noProof/>
          <w:kern w:val="3"/>
          <w:sz w:val="28"/>
          <w:szCs w:val="28"/>
          <w:lang w:val="uk-UA" w:eastAsia="zh-CN"/>
        </w:rPr>
      </w:pPr>
      <w:r w:rsidRPr="00E32791">
        <w:rPr>
          <w:rFonts w:ascii="Times New Roman" w:eastAsia="Times New Roman" w:hAnsi="Times New Roman" w:cs="Times New Roman"/>
          <w:b/>
          <w:noProof/>
          <w:kern w:val="3"/>
          <w:sz w:val="28"/>
          <w:szCs w:val="28"/>
          <w:lang w:val="uk-UA" w:eastAsia="zh-CN"/>
        </w:rPr>
        <w:fldChar w:fldCharType="begin"/>
      </w:r>
      <w:r w:rsidRPr="00E32791">
        <w:rPr>
          <w:rFonts w:ascii="Times New Roman" w:eastAsia="Times New Roman" w:hAnsi="Times New Roman" w:cs="Times New Roman"/>
          <w:b/>
          <w:noProof/>
          <w:kern w:val="3"/>
          <w:sz w:val="28"/>
          <w:szCs w:val="28"/>
          <w:lang w:val="uk-UA" w:eastAsia="zh-CN"/>
        </w:rPr>
        <w:instrText xml:space="preserve"> TOC \o "1-3" \h </w:instrText>
      </w:r>
      <w:r w:rsidRPr="00E32791">
        <w:rPr>
          <w:rFonts w:ascii="Times New Roman" w:eastAsia="Times New Roman" w:hAnsi="Times New Roman" w:cs="Times New Roman"/>
          <w:b/>
          <w:noProof/>
          <w:kern w:val="3"/>
          <w:sz w:val="28"/>
          <w:szCs w:val="28"/>
          <w:lang w:val="uk-UA" w:eastAsia="zh-CN"/>
        </w:rPr>
        <w:fldChar w:fldCharType="separate"/>
      </w:r>
      <w:hyperlink w:anchor="_Toc368504049" w:history="1">
        <w:r w:rsidRPr="00E32791">
          <w:rPr>
            <w:rFonts w:ascii="Times New Roman" w:eastAsia="Times New Roman" w:hAnsi="Times New Roman" w:cs="Times New Roman"/>
            <w:b/>
            <w:noProof/>
            <w:kern w:val="3"/>
            <w:sz w:val="28"/>
            <w:szCs w:val="28"/>
            <w:u w:val="single"/>
            <w:lang w:val="uk-UA" w:eastAsia="zh-CN"/>
          </w:rPr>
          <w:t>ВСТУП</w:t>
        </w:r>
        <w:r w:rsidRPr="00E32791">
          <w:rPr>
            <w:rFonts w:ascii="Times New Roman" w:eastAsia="Times New Roman" w:hAnsi="Times New Roman" w:cs="Times New Roman"/>
            <w:b/>
            <w:noProof/>
            <w:kern w:val="3"/>
            <w:sz w:val="28"/>
            <w:szCs w:val="28"/>
            <w:lang w:val="uk-UA" w:eastAsia="zh-CN"/>
          </w:rPr>
          <w:tab/>
        </w:r>
        <w:r w:rsidRPr="00E32791">
          <w:rPr>
            <w:rFonts w:ascii="Times New Roman" w:eastAsia="Times New Roman" w:hAnsi="Times New Roman" w:cs="Times New Roman"/>
            <w:b/>
            <w:noProof/>
            <w:kern w:val="3"/>
            <w:sz w:val="28"/>
            <w:szCs w:val="28"/>
            <w:lang w:val="uk-UA" w:eastAsia="zh-CN"/>
          </w:rPr>
          <w:fldChar w:fldCharType="begin"/>
        </w:r>
        <w:r w:rsidRPr="00E32791">
          <w:rPr>
            <w:rFonts w:ascii="Times New Roman" w:eastAsia="Times New Roman" w:hAnsi="Times New Roman" w:cs="Times New Roman"/>
            <w:b/>
            <w:noProof/>
            <w:kern w:val="3"/>
            <w:sz w:val="28"/>
            <w:szCs w:val="28"/>
            <w:lang w:val="uk-UA" w:eastAsia="zh-CN"/>
          </w:rPr>
          <w:instrText xml:space="preserve"> PAGEREF _Toc368504049 \h </w:instrText>
        </w:r>
        <w:r w:rsidRPr="00E32791">
          <w:rPr>
            <w:rFonts w:ascii="Times New Roman" w:eastAsia="Times New Roman" w:hAnsi="Times New Roman" w:cs="Times New Roman"/>
            <w:b/>
            <w:noProof/>
            <w:kern w:val="3"/>
            <w:sz w:val="28"/>
            <w:szCs w:val="28"/>
            <w:lang w:val="uk-UA" w:eastAsia="zh-CN"/>
          </w:rPr>
        </w:r>
        <w:r w:rsidRPr="00E32791">
          <w:rPr>
            <w:rFonts w:ascii="Times New Roman" w:eastAsia="Times New Roman" w:hAnsi="Times New Roman" w:cs="Times New Roman"/>
            <w:b/>
            <w:noProof/>
            <w:kern w:val="3"/>
            <w:sz w:val="28"/>
            <w:szCs w:val="28"/>
            <w:lang w:val="uk-UA" w:eastAsia="zh-CN"/>
          </w:rPr>
          <w:fldChar w:fldCharType="separate"/>
        </w:r>
        <w:r w:rsidRPr="00E32791">
          <w:rPr>
            <w:rFonts w:ascii="Times New Roman" w:eastAsia="Times New Roman" w:hAnsi="Times New Roman" w:cs="Times New Roman"/>
            <w:b/>
            <w:noProof/>
            <w:kern w:val="3"/>
            <w:sz w:val="28"/>
            <w:szCs w:val="28"/>
            <w:lang w:val="uk-UA" w:eastAsia="zh-CN"/>
          </w:rPr>
          <w:t>4</w:t>
        </w:r>
        <w:r w:rsidRPr="00E32791">
          <w:rPr>
            <w:rFonts w:ascii="Times New Roman" w:eastAsia="Times New Roman" w:hAnsi="Times New Roman" w:cs="Times New Roman"/>
            <w:b/>
            <w:noProof/>
            <w:kern w:val="3"/>
            <w:sz w:val="28"/>
            <w:szCs w:val="28"/>
            <w:lang w:val="uk-UA" w:eastAsia="zh-CN"/>
          </w:rPr>
          <w:fldChar w:fldCharType="end"/>
        </w:r>
      </w:hyperlink>
    </w:p>
    <w:p w14:paraId="11CF28CB"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b/>
          <w:noProof/>
          <w:kern w:val="3"/>
          <w:sz w:val="28"/>
          <w:szCs w:val="28"/>
          <w:lang w:val="uk-UA" w:eastAsia="zh-CN"/>
        </w:rPr>
      </w:pPr>
      <w:hyperlink w:anchor="_Toc368504050" w:history="1">
        <w:r w:rsidRPr="00E32791">
          <w:rPr>
            <w:rFonts w:ascii="Times New Roman" w:eastAsia="Times New Roman" w:hAnsi="Times New Roman" w:cs="Times New Roman"/>
            <w:b/>
            <w:noProof/>
            <w:kern w:val="3"/>
            <w:sz w:val="28"/>
            <w:szCs w:val="28"/>
            <w:u w:val="single"/>
            <w:lang w:val="uk-UA" w:eastAsia="zh-CN"/>
          </w:rPr>
          <w:t>РОЗДІЛ 1</w:t>
        </w:r>
      </w:hyperlink>
      <w:r w:rsidRPr="00E32791">
        <w:rPr>
          <w:rFonts w:ascii="Times New Roman" w:eastAsia="Times New Roman" w:hAnsi="Times New Roman" w:cs="Times New Roman"/>
          <w:b/>
          <w:noProof/>
          <w:kern w:val="3"/>
          <w:sz w:val="28"/>
          <w:szCs w:val="28"/>
          <w:lang w:val="uk-UA" w:eastAsia="zh-CN"/>
        </w:rPr>
        <w:t xml:space="preserve"> </w:t>
      </w:r>
      <w:hyperlink w:anchor="_Toc368504051" w:history="1">
        <w:r w:rsidRPr="00E32791">
          <w:rPr>
            <w:rFonts w:ascii="Times New Roman" w:eastAsia="Times New Roman" w:hAnsi="Times New Roman" w:cs="Times New Roman"/>
            <w:b/>
            <w:noProof/>
            <w:kern w:val="3"/>
            <w:sz w:val="28"/>
            <w:szCs w:val="28"/>
            <w:u w:val="single"/>
            <w:lang w:val="uk-UA" w:eastAsia="zh-CN"/>
          </w:rPr>
          <w:t>ЗАГАЛЬНА ХАРАКТЕРИСТИКА АДМІНІСТРАТИВНОЇ ВІДПОВІДАЛЬНОСТІ ЗА ПОРУШЕННЯ ПРАВИЛ РИБАЛЬСТВА ТА ОХОРОНИ РИБНИХ ЗАПАСІВ В УКРАЇНІ</w:t>
        </w:r>
        <w:r w:rsidRPr="00E32791">
          <w:rPr>
            <w:rFonts w:ascii="Times New Roman" w:eastAsia="Times New Roman" w:hAnsi="Times New Roman" w:cs="Times New Roman"/>
            <w:b/>
            <w:noProof/>
            <w:kern w:val="3"/>
            <w:sz w:val="28"/>
            <w:szCs w:val="28"/>
            <w:lang w:val="uk-UA" w:eastAsia="zh-CN"/>
          </w:rPr>
          <w:tab/>
        </w:r>
        <w:r w:rsidRPr="00E32791">
          <w:rPr>
            <w:rFonts w:ascii="Times New Roman" w:eastAsia="Times New Roman" w:hAnsi="Times New Roman" w:cs="Times New Roman"/>
            <w:b/>
            <w:noProof/>
            <w:kern w:val="3"/>
            <w:sz w:val="28"/>
            <w:szCs w:val="28"/>
            <w:lang w:val="uk-UA" w:eastAsia="zh-CN"/>
          </w:rPr>
          <w:fldChar w:fldCharType="begin"/>
        </w:r>
        <w:r w:rsidRPr="00E32791">
          <w:rPr>
            <w:rFonts w:ascii="Times New Roman" w:eastAsia="Times New Roman" w:hAnsi="Times New Roman" w:cs="Times New Roman"/>
            <w:b/>
            <w:noProof/>
            <w:kern w:val="3"/>
            <w:sz w:val="28"/>
            <w:szCs w:val="28"/>
            <w:lang w:val="uk-UA" w:eastAsia="zh-CN"/>
          </w:rPr>
          <w:instrText xml:space="preserve"> PAGEREF _Toc368504051 \h </w:instrText>
        </w:r>
        <w:r w:rsidRPr="00E32791">
          <w:rPr>
            <w:rFonts w:ascii="Times New Roman" w:eastAsia="Times New Roman" w:hAnsi="Times New Roman" w:cs="Times New Roman"/>
            <w:b/>
            <w:noProof/>
            <w:kern w:val="3"/>
            <w:sz w:val="28"/>
            <w:szCs w:val="28"/>
            <w:lang w:val="uk-UA" w:eastAsia="zh-CN"/>
          </w:rPr>
        </w:r>
        <w:r w:rsidRPr="00E32791">
          <w:rPr>
            <w:rFonts w:ascii="Times New Roman" w:eastAsia="Times New Roman" w:hAnsi="Times New Roman" w:cs="Times New Roman"/>
            <w:b/>
            <w:noProof/>
            <w:kern w:val="3"/>
            <w:sz w:val="28"/>
            <w:szCs w:val="28"/>
            <w:lang w:val="uk-UA" w:eastAsia="zh-CN"/>
          </w:rPr>
          <w:fldChar w:fldCharType="separate"/>
        </w:r>
        <w:r w:rsidRPr="00E32791">
          <w:rPr>
            <w:rFonts w:ascii="Times New Roman" w:eastAsia="Times New Roman" w:hAnsi="Times New Roman" w:cs="Times New Roman"/>
            <w:b/>
            <w:noProof/>
            <w:kern w:val="3"/>
            <w:sz w:val="28"/>
            <w:szCs w:val="28"/>
            <w:lang w:val="uk-UA" w:eastAsia="zh-CN"/>
          </w:rPr>
          <w:t>12</w:t>
        </w:r>
        <w:r w:rsidRPr="00E32791">
          <w:rPr>
            <w:rFonts w:ascii="Times New Roman" w:eastAsia="Times New Roman" w:hAnsi="Times New Roman" w:cs="Times New Roman"/>
            <w:b/>
            <w:noProof/>
            <w:kern w:val="3"/>
            <w:sz w:val="28"/>
            <w:szCs w:val="28"/>
            <w:lang w:val="uk-UA" w:eastAsia="zh-CN"/>
          </w:rPr>
          <w:fldChar w:fldCharType="end"/>
        </w:r>
      </w:hyperlink>
    </w:p>
    <w:p w14:paraId="535CB322"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52" w:history="1">
        <w:r w:rsidRPr="00E32791">
          <w:rPr>
            <w:rFonts w:ascii="Times New Roman" w:eastAsia="Times New Roman" w:hAnsi="Times New Roman" w:cs="Times New Roman"/>
            <w:noProof/>
            <w:kern w:val="3"/>
            <w:sz w:val="28"/>
            <w:szCs w:val="28"/>
            <w:u w:val="single"/>
            <w:lang w:val="uk-UA" w:eastAsia="zh-CN"/>
          </w:rPr>
          <w:t>1.1. Рибні запаси як об’єкт адміністративно-правової охорони</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_Toc368504052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12</w:t>
        </w:r>
        <w:r w:rsidRPr="00E32791">
          <w:rPr>
            <w:rFonts w:ascii="Times New Roman" w:eastAsia="Times New Roman" w:hAnsi="Times New Roman" w:cs="Times New Roman"/>
            <w:noProof/>
            <w:kern w:val="3"/>
            <w:sz w:val="28"/>
            <w:szCs w:val="28"/>
            <w:lang w:val="uk-UA" w:eastAsia="zh-CN"/>
          </w:rPr>
          <w:fldChar w:fldCharType="end"/>
        </w:r>
      </w:hyperlink>
    </w:p>
    <w:p w14:paraId="265112D1"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53" w:history="1">
        <w:r w:rsidRPr="00E32791">
          <w:rPr>
            <w:rFonts w:ascii="Times New Roman" w:eastAsia="Times New Roman" w:hAnsi="Times New Roman" w:cs="Times New Roman"/>
            <w:noProof/>
            <w:kern w:val="3"/>
            <w:sz w:val="28"/>
            <w:szCs w:val="28"/>
            <w:u w:val="single"/>
            <w:lang w:val="uk-UA" w:eastAsia="zh-CN"/>
          </w:rPr>
          <w:t>1.2. Адміністративна відповідальність у системі правових засобів охорони рибних запасів в Україні</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_Toc368504053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27</w:t>
        </w:r>
        <w:r w:rsidRPr="00E32791">
          <w:rPr>
            <w:rFonts w:ascii="Times New Roman" w:eastAsia="Times New Roman" w:hAnsi="Times New Roman" w:cs="Times New Roman"/>
            <w:noProof/>
            <w:kern w:val="3"/>
            <w:sz w:val="28"/>
            <w:szCs w:val="28"/>
            <w:lang w:val="uk-UA" w:eastAsia="zh-CN"/>
          </w:rPr>
          <w:fldChar w:fldCharType="end"/>
        </w:r>
      </w:hyperlink>
    </w:p>
    <w:p w14:paraId="0F4BB23F"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54" w:history="1">
        <w:r w:rsidRPr="00E32791">
          <w:rPr>
            <w:rFonts w:ascii="Times New Roman" w:eastAsia="Times New Roman" w:hAnsi="Times New Roman" w:cs="Times New Roman"/>
            <w:noProof/>
            <w:kern w:val="3"/>
            <w:sz w:val="28"/>
            <w:szCs w:val="28"/>
            <w:u w:val="single"/>
            <w:lang w:val="uk-UA" w:eastAsia="zh-CN"/>
          </w:rPr>
          <w:t>1.3. Правові засади адміністративної відповідальності за порушення правил рибальства та охорони рибних запасів в Україні</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_Toc368504054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42</w:t>
        </w:r>
        <w:r w:rsidRPr="00E32791">
          <w:rPr>
            <w:rFonts w:ascii="Times New Roman" w:eastAsia="Times New Roman" w:hAnsi="Times New Roman" w:cs="Times New Roman"/>
            <w:noProof/>
            <w:kern w:val="3"/>
            <w:sz w:val="28"/>
            <w:szCs w:val="28"/>
            <w:lang w:val="uk-UA" w:eastAsia="zh-CN"/>
          </w:rPr>
          <w:fldChar w:fldCharType="end"/>
        </w:r>
      </w:hyperlink>
    </w:p>
    <w:p w14:paraId="6601D7F4"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55" w:history="1">
        <w:r w:rsidRPr="00E32791">
          <w:rPr>
            <w:rFonts w:ascii="Times New Roman" w:eastAsia="Times New Roman" w:hAnsi="Times New Roman" w:cs="Times New Roman"/>
            <w:noProof/>
            <w:kern w:val="3"/>
            <w:sz w:val="28"/>
            <w:szCs w:val="28"/>
            <w:u w:val="single"/>
            <w:lang w:val="uk-UA" w:eastAsia="zh-CN"/>
          </w:rPr>
          <w:t>Висновки до розділу 1</w:t>
        </w:r>
        <w:r w:rsidRPr="00E32791">
          <w:rPr>
            <w:rFonts w:ascii="Times New Roman" w:eastAsia="Times New Roman" w:hAnsi="Times New Roman" w:cs="Times New Roman"/>
            <w:noProof/>
            <w:kern w:val="3"/>
            <w:sz w:val="28"/>
            <w:szCs w:val="28"/>
            <w:lang w:val="uk-UA" w:eastAsia="zh-CN"/>
          </w:rPr>
          <w:tab/>
          <w:t>59</w:t>
        </w:r>
      </w:hyperlink>
    </w:p>
    <w:p w14:paraId="6FC686E7"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b/>
          <w:noProof/>
          <w:kern w:val="3"/>
          <w:sz w:val="28"/>
          <w:szCs w:val="28"/>
          <w:lang w:val="uk-UA" w:eastAsia="zh-CN"/>
        </w:rPr>
      </w:pPr>
      <w:hyperlink w:anchor="_Toc368504056" w:history="1">
        <w:r w:rsidRPr="00E32791">
          <w:rPr>
            <w:rFonts w:ascii="Times New Roman" w:eastAsia="Times New Roman" w:hAnsi="Times New Roman" w:cs="Times New Roman"/>
            <w:b/>
            <w:noProof/>
            <w:kern w:val="3"/>
            <w:sz w:val="28"/>
            <w:szCs w:val="28"/>
            <w:u w:val="single"/>
            <w:lang w:val="uk-UA" w:eastAsia="zh-CN"/>
          </w:rPr>
          <w:t>РОЗДІЛ 2</w:t>
        </w:r>
      </w:hyperlink>
      <w:r w:rsidRPr="00E32791">
        <w:rPr>
          <w:rFonts w:ascii="Times New Roman" w:eastAsia="Times New Roman" w:hAnsi="Times New Roman" w:cs="Times New Roman"/>
          <w:b/>
          <w:noProof/>
          <w:kern w:val="3"/>
          <w:sz w:val="28"/>
          <w:szCs w:val="28"/>
          <w:lang w:val="uk-UA" w:eastAsia="zh-CN"/>
        </w:rPr>
        <w:t xml:space="preserve"> </w:t>
      </w:r>
      <w:hyperlink w:anchor="_Toc368504057" w:history="1">
        <w:r w:rsidRPr="00E32791">
          <w:rPr>
            <w:rFonts w:ascii="Times New Roman" w:eastAsia="Times New Roman" w:hAnsi="Times New Roman" w:cs="Times New Roman"/>
            <w:b/>
            <w:noProof/>
            <w:kern w:val="3"/>
            <w:sz w:val="28"/>
            <w:szCs w:val="28"/>
            <w:u w:val="single"/>
            <w:lang w:val="uk-UA" w:eastAsia="zh-CN"/>
          </w:rPr>
          <w:t>ПІДСТАВИ ТА ЗМІСТ АДМІНІСТРАТИВНОЇ ВІДПОВІДАЛЬНОСТІ ЗА ПОРУШЕННЯ ПРАВИЛ РИБАЛЬСТВА ТА ОХОРОНИ РИБНИХ ЗАПАСІВ В УКРАЇНІ</w:t>
        </w:r>
        <w:r w:rsidRPr="00E32791">
          <w:rPr>
            <w:rFonts w:ascii="Times New Roman" w:eastAsia="Times New Roman" w:hAnsi="Times New Roman" w:cs="Times New Roman"/>
            <w:b/>
            <w:noProof/>
            <w:kern w:val="3"/>
            <w:sz w:val="28"/>
            <w:szCs w:val="28"/>
            <w:lang w:val="uk-UA" w:eastAsia="zh-CN"/>
          </w:rPr>
          <w:tab/>
        </w:r>
        <w:r w:rsidRPr="00E32791">
          <w:rPr>
            <w:rFonts w:ascii="Times New Roman" w:eastAsia="Times New Roman" w:hAnsi="Times New Roman" w:cs="Times New Roman"/>
            <w:b/>
            <w:noProof/>
            <w:kern w:val="3"/>
            <w:sz w:val="28"/>
            <w:szCs w:val="28"/>
            <w:lang w:val="uk-UA" w:eastAsia="zh-CN"/>
          </w:rPr>
          <w:fldChar w:fldCharType="begin"/>
        </w:r>
        <w:r w:rsidRPr="00E32791">
          <w:rPr>
            <w:rFonts w:ascii="Times New Roman" w:eastAsia="Times New Roman" w:hAnsi="Times New Roman" w:cs="Times New Roman"/>
            <w:b/>
            <w:noProof/>
            <w:kern w:val="3"/>
            <w:sz w:val="28"/>
            <w:szCs w:val="28"/>
            <w:lang w:val="uk-UA" w:eastAsia="zh-CN"/>
          </w:rPr>
          <w:instrText xml:space="preserve"> PAGEREF _Toc368504057 \h </w:instrText>
        </w:r>
        <w:r w:rsidRPr="00E32791">
          <w:rPr>
            <w:rFonts w:ascii="Times New Roman" w:eastAsia="Times New Roman" w:hAnsi="Times New Roman" w:cs="Times New Roman"/>
            <w:b/>
            <w:noProof/>
            <w:kern w:val="3"/>
            <w:sz w:val="28"/>
            <w:szCs w:val="28"/>
            <w:lang w:val="uk-UA" w:eastAsia="zh-CN"/>
          </w:rPr>
        </w:r>
        <w:r w:rsidRPr="00E32791">
          <w:rPr>
            <w:rFonts w:ascii="Times New Roman" w:eastAsia="Times New Roman" w:hAnsi="Times New Roman" w:cs="Times New Roman"/>
            <w:b/>
            <w:noProof/>
            <w:kern w:val="3"/>
            <w:sz w:val="28"/>
            <w:szCs w:val="28"/>
            <w:lang w:val="uk-UA" w:eastAsia="zh-CN"/>
          </w:rPr>
          <w:fldChar w:fldCharType="separate"/>
        </w:r>
        <w:r w:rsidRPr="00E32791">
          <w:rPr>
            <w:rFonts w:ascii="Times New Roman" w:eastAsia="Times New Roman" w:hAnsi="Times New Roman" w:cs="Times New Roman"/>
            <w:b/>
            <w:noProof/>
            <w:kern w:val="3"/>
            <w:sz w:val="28"/>
            <w:szCs w:val="28"/>
            <w:lang w:val="uk-UA" w:eastAsia="zh-CN"/>
          </w:rPr>
          <w:t>64</w:t>
        </w:r>
        <w:r w:rsidRPr="00E32791">
          <w:rPr>
            <w:rFonts w:ascii="Times New Roman" w:eastAsia="Times New Roman" w:hAnsi="Times New Roman" w:cs="Times New Roman"/>
            <w:b/>
            <w:noProof/>
            <w:kern w:val="3"/>
            <w:sz w:val="28"/>
            <w:szCs w:val="28"/>
            <w:lang w:val="uk-UA" w:eastAsia="zh-CN"/>
          </w:rPr>
          <w:fldChar w:fldCharType="end"/>
        </w:r>
      </w:hyperlink>
    </w:p>
    <w:p w14:paraId="2E322EE6"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58" w:history="1">
        <w:r w:rsidRPr="00E32791">
          <w:rPr>
            <w:rFonts w:ascii="Times New Roman" w:eastAsia="Times New Roman" w:hAnsi="Times New Roman" w:cs="Times New Roman"/>
            <w:noProof/>
            <w:kern w:val="3"/>
            <w:sz w:val="28"/>
            <w:szCs w:val="28"/>
            <w:u w:val="single"/>
            <w:lang w:val="uk-UA" w:eastAsia="zh-CN"/>
          </w:rPr>
          <w:t>2.1. Поняття, види та особливості складів адміністративних правопорушень у сфері рибальства та охорони рибних запасів</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_Toc368504058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64</w:t>
        </w:r>
        <w:r w:rsidRPr="00E32791">
          <w:rPr>
            <w:rFonts w:ascii="Times New Roman" w:eastAsia="Times New Roman" w:hAnsi="Times New Roman" w:cs="Times New Roman"/>
            <w:noProof/>
            <w:kern w:val="3"/>
            <w:sz w:val="28"/>
            <w:szCs w:val="28"/>
            <w:lang w:val="uk-UA" w:eastAsia="zh-CN"/>
          </w:rPr>
          <w:fldChar w:fldCharType="end"/>
        </w:r>
      </w:hyperlink>
    </w:p>
    <w:p w14:paraId="563E0572"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59" w:history="1">
        <w:r w:rsidRPr="00E32791">
          <w:rPr>
            <w:rFonts w:ascii="Times New Roman" w:eastAsia="Times New Roman" w:hAnsi="Times New Roman" w:cs="Times New Roman"/>
            <w:noProof/>
            <w:kern w:val="3"/>
            <w:sz w:val="28"/>
            <w:szCs w:val="28"/>
            <w:u w:val="single"/>
            <w:lang w:val="uk-UA" w:eastAsia="zh-CN"/>
          </w:rPr>
          <w:t>2.2. Адміністративні стягнення за порушення правил рибальства та охорони рибних запасів та за</w:t>
        </w:r>
        <w:r w:rsidRPr="00E32791">
          <w:rPr>
            <w:rFonts w:ascii="Times New Roman" w:eastAsia="Times New Roman" w:hAnsi="Times New Roman" w:cs="Times New Roman"/>
            <w:noProof/>
            <w:kern w:val="3"/>
            <w:sz w:val="28"/>
            <w:szCs w:val="28"/>
            <w:u w:val="single"/>
            <w:lang w:val="uk-UA" w:eastAsia="zh-CN"/>
          </w:rPr>
          <w:t>г</w:t>
        </w:r>
        <w:r w:rsidRPr="00E32791">
          <w:rPr>
            <w:rFonts w:ascii="Times New Roman" w:eastAsia="Times New Roman" w:hAnsi="Times New Roman" w:cs="Times New Roman"/>
            <w:noProof/>
            <w:kern w:val="3"/>
            <w:sz w:val="28"/>
            <w:szCs w:val="28"/>
            <w:u w:val="single"/>
            <w:lang w:val="uk-UA" w:eastAsia="zh-CN"/>
          </w:rPr>
          <w:t>альні правила їх накладення</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_Toc368504059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86</w:t>
        </w:r>
        <w:r w:rsidRPr="00E32791">
          <w:rPr>
            <w:rFonts w:ascii="Times New Roman" w:eastAsia="Times New Roman" w:hAnsi="Times New Roman" w:cs="Times New Roman"/>
            <w:noProof/>
            <w:kern w:val="3"/>
            <w:sz w:val="28"/>
            <w:szCs w:val="28"/>
            <w:lang w:val="uk-UA" w:eastAsia="zh-CN"/>
          </w:rPr>
          <w:fldChar w:fldCharType="end"/>
        </w:r>
      </w:hyperlink>
    </w:p>
    <w:p w14:paraId="2463C2BA"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60" w:history="1">
        <w:r w:rsidRPr="00E32791">
          <w:rPr>
            <w:rFonts w:ascii="Times New Roman" w:eastAsia="Times New Roman" w:hAnsi="Times New Roman" w:cs="Times New Roman"/>
            <w:noProof/>
            <w:kern w:val="3"/>
            <w:sz w:val="28"/>
            <w:szCs w:val="28"/>
            <w:u w:val="single"/>
            <w:lang w:val="uk-UA" w:eastAsia="zh-CN"/>
          </w:rPr>
          <w:t>Висновки до розділу 2</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_Toc368504060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103</w:t>
        </w:r>
        <w:r w:rsidRPr="00E32791">
          <w:rPr>
            <w:rFonts w:ascii="Times New Roman" w:eastAsia="Times New Roman" w:hAnsi="Times New Roman" w:cs="Times New Roman"/>
            <w:noProof/>
            <w:kern w:val="3"/>
            <w:sz w:val="28"/>
            <w:szCs w:val="28"/>
            <w:lang w:val="uk-UA" w:eastAsia="zh-CN"/>
          </w:rPr>
          <w:fldChar w:fldCharType="end"/>
        </w:r>
      </w:hyperlink>
    </w:p>
    <w:p w14:paraId="22322B05"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b/>
          <w:noProof/>
          <w:kern w:val="3"/>
          <w:sz w:val="28"/>
          <w:szCs w:val="28"/>
          <w:lang w:val="uk-UA" w:eastAsia="zh-CN"/>
        </w:rPr>
      </w:pPr>
      <w:hyperlink w:anchor="_Toc368504061" w:history="1">
        <w:r w:rsidRPr="00E32791">
          <w:rPr>
            <w:rFonts w:ascii="Times New Roman" w:eastAsia="Times New Roman" w:hAnsi="Times New Roman" w:cs="Times New Roman"/>
            <w:b/>
            <w:noProof/>
            <w:kern w:val="3"/>
            <w:sz w:val="28"/>
            <w:szCs w:val="28"/>
            <w:u w:val="single"/>
            <w:lang w:val="uk-UA" w:eastAsia="zh-CN"/>
          </w:rPr>
          <w:t>РОЗДІЛ 3</w:t>
        </w:r>
      </w:hyperlink>
      <w:r w:rsidRPr="00E32791">
        <w:rPr>
          <w:rFonts w:ascii="Times New Roman" w:eastAsia="Times New Roman" w:hAnsi="Times New Roman" w:cs="Times New Roman"/>
          <w:b/>
          <w:noProof/>
          <w:kern w:val="3"/>
          <w:sz w:val="28"/>
          <w:szCs w:val="28"/>
          <w:lang w:val="uk-UA" w:eastAsia="zh-CN"/>
        </w:rPr>
        <w:t xml:space="preserve"> </w:t>
      </w:r>
      <w:hyperlink w:anchor="_Toc368504062" w:history="1">
        <w:r w:rsidRPr="00E32791">
          <w:rPr>
            <w:rFonts w:ascii="Times New Roman" w:eastAsia="Times New Roman" w:hAnsi="Times New Roman" w:cs="Times New Roman"/>
            <w:b/>
            <w:noProof/>
            <w:kern w:val="3"/>
            <w:sz w:val="28"/>
            <w:szCs w:val="28"/>
            <w:u w:val="single"/>
            <w:lang w:val="uk-UA" w:eastAsia="zh-CN"/>
          </w:rPr>
          <w:t>ПР</w:t>
        </w:r>
        <w:r w:rsidRPr="00E32791">
          <w:rPr>
            <w:rFonts w:ascii="Times New Roman" w:eastAsia="Times New Roman" w:hAnsi="Times New Roman" w:cs="Times New Roman"/>
            <w:b/>
            <w:noProof/>
            <w:kern w:val="3"/>
            <w:sz w:val="28"/>
            <w:szCs w:val="28"/>
            <w:u w:val="single"/>
            <w:lang w:val="uk-UA" w:eastAsia="zh-CN"/>
          </w:rPr>
          <w:t>О</w:t>
        </w:r>
        <w:r w:rsidRPr="00E32791">
          <w:rPr>
            <w:rFonts w:ascii="Times New Roman" w:eastAsia="Times New Roman" w:hAnsi="Times New Roman" w:cs="Times New Roman"/>
            <w:b/>
            <w:noProof/>
            <w:kern w:val="3"/>
            <w:sz w:val="28"/>
            <w:szCs w:val="28"/>
            <w:u w:val="single"/>
            <w:lang w:val="uk-UA" w:eastAsia="zh-CN"/>
          </w:rPr>
          <w:t>ВАДЖЕННЯ В СПРАВАХ ПРО ПОРУШЕННЯ ПРАВИЛ РИБАЛЬСТВА ТА ОХОРОНИ РИБНИХ ЗАПАСІВ В    УКРАЇНІ</w:t>
        </w:r>
        <w:r w:rsidRPr="00E32791">
          <w:rPr>
            <w:rFonts w:ascii="Times New Roman" w:eastAsia="Times New Roman" w:hAnsi="Times New Roman" w:cs="Times New Roman"/>
            <w:b/>
            <w:noProof/>
            <w:kern w:val="3"/>
            <w:sz w:val="28"/>
            <w:szCs w:val="28"/>
            <w:lang w:val="uk-UA" w:eastAsia="zh-CN"/>
          </w:rPr>
          <w:tab/>
        </w:r>
        <w:r w:rsidRPr="00E32791">
          <w:rPr>
            <w:rFonts w:ascii="Times New Roman" w:eastAsia="Times New Roman" w:hAnsi="Times New Roman" w:cs="Times New Roman"/>
            <w:b/>
            <w:noProof/>
            <w:kern w:val="3"/>
            <w:sz w:val="28"/>
            <w:szCs w:val="28"/>
            <w:lang w:val="uk-UA" w:eastAsia="zh-CN"/>
          </w:rPr>
          <w:fldChar w:fldCharType="begin"/>
        </w:r>
        <w:r w:rsidRPr="00E32791">
          <w:rPr>
            <w:rFonts w:ascii="Times New Roman" w:eastAsia="Times New Roman" w:hAnsi="Times New Roman" w:cs="Times New Roman"/>
            <w:b/>
            <w:noProof/>
            <w:kern w:val="3"/>
            <w:sz w:val="28"/>
            <w:szCs w:val="28"/>
            <w:lang w:val="uk-UA" w:eastAsia="zh-CN"/>
          </w:rPr>
          <w:instrText xml:space="preserve"> PAGEREF _Toc368504062 \h </w:instrText>
        </w:r>
        <w:r w:rsidRPr="00E32791">
          <w:rPr>
            <w:rFonts w:ascii="Times New Roman" w:eastAsia="Times New Roman" w:hAnsi="Times New Roman" w:cs="Times New Roman"/>
            <w:b/>
            <w:noProof/>
            <w:kern w:val="3"/>
            <w:sz w:val="28"/>
            <w:szCs w:val="28"/>
            <w:lang w:val="uk-UA" w:eastAsia="zh-CN"/>
          </w:rPr>
        </w:r>
        <w:r w:rsidRPr="00E32791">
          <w:rPr>
            <w:rFonts w:ascii="Times New Roman" w:eastAsia="Times New Roman" w:hAnsi="Times New Roman" w:cs="Times New Roman"/>
            <w:b/>
            <w:noProof/>
            <w:kern w:val="3"/>
            <w:sz w:val="28"/>
            <w:szCs w:val="28"/>
            <w:lang w:val="uk-UA" w:eastAsia="zh-CN"/>
          </w:rPr>
          <w:fldChar w:fldCharType="separate"/>
        </w:r>
        <w:r w:rsidRPr="00E32791">
          <w:rPr>
            <w:rFonts w:ascii="Times New Roman" w:eastAsia="Times New Roman" w:hAnsi="Times New Roman" w:cs="Times New Roman"/>
            <w:b/>
            <w:noProof/>
            <w:kern w:val="3"/>
            <w:sz w:val="28"/>
            <w:szCs w:val="28"/>
            <w:lang w:val="uk-UA" w:eastAsia="zh-CN"/>
          </w:rPr>
          <w:t>107</w:t>
        </w:r>
        <w:r w:rsidRPr="00E32791">
          <w:rPr>
            <w:rFonts w:ascii="Times New Roman" w:eastAsia="Times New Roman" w:hAnsi="Times New Roman" w:cs="Times New Roman"/>
            <w:b/>
            <w:noProof/>
            <w:kern w:val="3"/>
            <w:sz w:val="28"/>
            <w:szCs w:val="28"/>
            <w:lang w:val="uk-UA" w:eastAsia="zh-CN"/>
          </w:rPr>
          <w:fldChar w:fldCharType="end"/>
        </w:r>
      </w:hyperlink>
    </w:p>
    <w:p w14:paraId="79A9234C"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63" w:history="1">
        <w:r w:rsidRPr="00E32791">
          <w:rPr>
            <w:rFonts w:ascii="Times New Roman" w:eastAsia="Times New Roman" w:hAnsi="Times New Roman" w:cs="Times New Roman"/>
            <w:noProof/>
            <w:kern w:val="3"/>
            <w:sz w:val="28"/>
            <w:szCs w:val="28"/>
            <w:u w:val="single"/>
            <w:lang w:val="uk-UA" w:eastAsia="zh-CN"/>
          </w:rPr>
          <w:t>3.1. Органи (посадові особи), уповноважені розглядати справи про</w:t>
        </w:r>
      </w:hyperlink>
      <w:r w:rsidRPr="00E32791">
        <w:rPr>
          <w:rFonts w:ascii="Times New Roman" w:eastAsia="Times New Roman" w:hAnsi="Times New Roman" w:cs="Times New Roman"/>
          <w:noProof/>
          <w:kern w:val="3"/>
          <w:sz w:val="28"/>
          <w:szCs w:val="28"/>
          <w:u w:val="single"/>
          <w:lang w:val="uk-UA" w:eastAsia="zh-CN"/>
        </w:rPr>
        <w:t xml:space="preserve"> </w:t>
      </w:r>
      <w:hyperlink w:anchor="_Toc368504064" w:history="1">
        <w:r w:rsidRPr="00E32791">
          <w:rPr>
            <w:rFonts w:ascii="Times New Roman" w:eastAsia="Times New Roman" w:hAnsi="Times New Roman" w:cs="Times New Roman"/>
            <w:noProof/>
            <w:kern w:val="3"/>
            <w:sz w:val="28"/>
            <w:szCs w:val="28"/>
            <w:u w:val="single"/>
            <w:lang w:val="uk-UA" w:eastAsia="zh-CN"/>
          </w:rPr>
          <w:t>порушення правил рибальства та охорони рибних запасів в Україні</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_Toc368504064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107</w:t>
        </w:r>
        <w:r w:rsidRPr="00E32791">
          <w:rPr>
            <w:rFonts w:ascii="Times New Roman" w:eastAsia="Times New Roman" w:hAnsi="Times New Roman" w:cs="Times New Roman"/>
            <w:noProof/>
            <w:kern w:val="3"/>
            <w:sz w:val="28"/>
            <w:szCs w:val="28"/>
            <w:lang w:val="uk-UA" w:eastAsia="zh-CN"/>
          </w:rPr>
          <w:fldChar w:fldCharType="end"/>
        </w:r>
      </w:hyperlink>
    </w:p>
    <w:p w14:paraId="68BC1B8F"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65" w:history="1">
        <w:r w:rsidRPr="00E32791">
          <w:rPr>
            <w:rFonts w:ascii="Times New Roman" w:eastAsia="Times New Roman" w:hAnsi="Times New Roman" w:cs="Times New Roman"/>
            <w:noProof/>
            <w:kern w:val="3"/>
            <w:sz w:val="28"/>
            <w:szCs w:val="28"/>
            <w:u w:val="single"/>
            <w:lang w:val="uk-UA" w:eastAsia="zh-CN"/>
          </w:rPr>
          <w:t>3.2. Види та особливості засобів забезпечення провадження в справах про порушення пр</w:t>
        </w:r>
        <w:r w:rsidRPr="00E32791">
          <w:rPr>
            <w:rFonts w:ascii="Times New Roman" w:eastAsia="Times New Roman" w:hAnsi="Times New Roman" w:cs="Times New Roman"/>
            <w:noProof/>
            <w:kern w:val="3"/>
            <w:sz w:val="28"/>
            <w:szCs w:val="28"/>
            <w:u w:val="single"/>
            <w:lang w:val="uk-UA" w:eastAsia="zh-CN"/>
          </w:rPr>
          <w:t>а</w:t>
        </w:r>
        <w:r w:rsidRPr="00E32791">
          <w:rPr>
            <w:rFonts w:ascii="Times New Roman" w:eastAsia="Times New Roman" w:hAnsi="Times New Roman" w:cs="Times New Roman"/>
            <w:noProof/>
            <w:kern w:val="3"/>
            <w:sz w:val="28"/>
            <w:szCs w:val="28"/>
            <w:u w:val="single"/>
            <w:lang w:val="uk-UA" w:eastAsia="zh-CN"/>
          </w:rPr>
          <w:t>вил рибальства та охорони рибних запасів</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_Toc368504065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120</w:t>
        </w:r>
        <w:r w:rsidRPr="00E32791">
          <w:rPr>
            <w:rFonts w:ascii="Times New Roman" w:eastAsia="Times New Roman" w:hAnsi="Times New Roman" w:cs="Times New Roman"/>
            <w:noProof/>
            <w:kern w:val="3"/>
            <w:sz w:val="28"/>
            <w:szCs w:val="28"/>
            <w:lang w:val="uk-UA" w:eastAsia="zh-CN"/>
          </w:rPr>
          <w:fldChar w:fldCharType="end"/>
        </w:r>
      </w:hyperlink>
    </w:p>
    <w:p w14:paraId="137A2E05"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66" w:history="1">
        <w:r w:rsidRPr="00E32791">
          <w:rPr>
            <w:rFonts w:ascii="Times New Roman" w:eastAsia="Times New Roman" w:hAnsi="Times New Roman" w:cs="Times New Roman"/>
            <w:noProof/>
            <w:kern w:val="3"/>
            <w:sz w:val="28"/>
            <w:szCs w:val="28"/>
            <w:u w:val="single"/>
            <w:lang w:val="uk-UA" w:eastAsia="zh-CN"/>
          </w:rPr>
          <w:t>3.3. Стадії провадження в спр</w:t>
        </w:r>
        <w:r w:rsidRPr="00E32791">
          <w:rPr>
            <w:rFonts w:ascii="Times New Roman" w:eastAsia="Times New Roman" w:hAnsi="Times New Roman" w:cs="Times New Roman"/>
            <w:noProof/>
            <w:kern w:val="3"/>
            <w:sz w:val="28"/>
            <w:szCs w:val="28"/>
            <w:u w:val="single"/>
            <w:lang w:val="uk-UA" w:eastAsia="zh-CN"/>
          </w:rPr>
          <w:t>а</w:t>
        </w:r>
        <w:r w:rsidRPr="00E32791">
          <w:rPr>
            <w:rFonts w:ascii="Times New Roman" w:eastAsia="Times New Roman" w:hAnsi="Times New Roman" w:cs="Times New Roman"/>
            <w:noProof/>
            <w:kern w:val="3"/>
            <w:sz w:val="28"/>
            <w:szCs w:val="28"/>
            <w:u w:val="single"/>
            <w:lang w:val="uk-UA" w:eastAsia="zh-CN"/>
          </w:rPr>
          <w:t>вах про порушення правил рибальства та охорони рибних запасів</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_Toc368504066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138</w:t>
        </w:r>
        <w:r w:rsidRPr="00E32791">
          <w:rPr>
            <w:rFonts w:ascii="Times New Roman" w:eastAsia="Times New Roman" w:hAnsi="Times New Roman" w:cs="Times New Roman"/>
            <w:noProof/>
            <w:kern w:val="3"/>
            <w:sz w:val="28"/>
            <w:szCs w:val="28"/>
            <w:lang w:val="uk-UA" w:eastAsia="zh-CN"/>
          </w:rPr>
          <w:fldChar w:fldCharType="end"/>
        </w:r>
      </w:hyperlink>
    </w:p>
    <w:p w14:paraId="51442CF7"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67" w:history="1">
        <w:r w:rsidRPr="00E32791">
          <w:rPr>
            <w:rFonts w:ascii="Times New Roman" w:eastAsia="Times New Roman" w:hAnsi="Times New Roman" w:cs="Times New Roman"/>
            <w:noProof/>
            <w:kern w:val="3"/>
            <w:sz w:val="28"/>
            <w:szCs w:val="28"/>
            <w:u w:val="single"/>
            <w:lang w:val="uk-UA" w:eastAsia="zh-CN"/>
          </w:rPr>
          <w:t>3.4. Шляхи вдосконалення змісту та процедур адміністративної відповідальності за порушен</w:t>
        </w:r>
        <w:r w:rsidRPr="00E32791">
          <w:rPr>
            <w:rFonts w:ascii="Times New Roman" w:eastAsia="Times New Roman" w:hAnsi="Times New Roman" w:cs="Times New Roman"/>
            <w:noProof/>
            <w:kern w:val="3"/>
            <w:sz w:val="28"/>
            <w:szCs w:val="28"/>
            <w:u w:val="single"/>
            <w:lang w:val="uk-UA" w:eastAsia="zh-CN"/>
          </w:rPr>
          <w:t>н</w:t>
        </w:r>
        <w:r w:rsidRPr="00E32791">
          <w:rPr>
            <w:rFonts w:ascii="Times New Roman" w:eastAsia="Times New Roman" w:hAnsi="Times New Roman" w:cs="Times New Roman"/>
            <w:noProof/>
            <w:kern w:val="3"/>
            <w:sz w:val="28"/>
            <w:szCs w:val="28"/>
            <w:u w:val="single"/>
            <w:lang w:val="uk-UA" w:eastAsia="zh-CN"/>
          </w:rPr>
          <w:t>я правил рибальства та охорони рибних запасів в Україні</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_Toc368504067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158</w:t>
        </w:r>
        <w:r w:rsidRPr="00E32791">
          <w:rPr>
            <w:rFonts w:ascii="Times New Roman" w:eastAsia="Times New Roman" w:hAnsi="Times New Roman" w:cs="Times New Roman"/>
            <w:noProof/>
            <w:kern w:val="3"/>
            <w:sz w:val="28"/>
            <w:szCs w:val="28"/>
            <w:lang w:val="uk-UA" w:eastAsia="zh-CN"/>
          </w:rPr>
          <w:fldChar w:fldCharType="end"/>
        </w:r>
      </w:hyperlink>
    </w:p>
    <w:p w14:paraId="3F7DCD95"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68" w:history="1">
        <w:r w:rsidRPr="00E32791">
          <w:rPr>
            <w:rFonts w:ascii="Times New Roman" w:eastAsia="Times New Roman" w:hAnsi="Times New Roman" w:cs="Times New Roman"/>
            <w:noProof/>
            <w:kern w:val="3"/>
            <w:sz w:val="28"/>
            <w:szCs w:val="28"/>
            <w:u w:val="single"/>
            <w:lang w:val="uk-UA" w:eastAsia="zh-CN"/>
          </w:rPr>
          <w:t>Висновки до розділу 3</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_Toc368504068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176</w:t>
        </w:r>
        <w:r w:rsidRPr="00E32791">
          <w:rPr>
            <w:rFonts w:ascii="Times New Roman" w:eastAsia="Times New Roman" w:hAnsi="Times New Roman" w:cs="Times New Roman"/>
            <w:noProof/>
            <w:kern w:val="3"/>
            <w:sz w:val="28"/>
            <w:szCs w:val="28"/>
            <w:lang w:val="uk-UA" w:eastAsia="zh-CN"/>
          </w:rPr>
          <w:fldChar w:fldCharType="end"/>
        </w:r>
      </w:hyperlink>
    </w:p>
    <w:p w14:paraId="58449C67"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noProof/>
          <w:kern w:val="3"/>
          <w:sz w:val="28"/>
          <w:szCs w:val="28"/>
          <w:lang w:val="uk-UA" w:eastAsia="zh-CN"/>
        </w:rPr>
      </w:pPr>
      <w:hyperlink w:anchor="_Toc368504069" w:history="1">
        <w:r w:rsidRPr="00E32791">
          <w:rPr>
            <w:rFonts w:ascii="Times New Roman" w:eastAsia="Times New Roman" w:hAnsi="Times New Roman" w:cs="Times New Roman"/>
            <w:b/>
            <w:noProof/>
            <w:kern w:val="3"/>
            <w:sz w:val="28"/>
            <w:szCs w:val="28"/>
            <w:u w:val="single"/>
            <w:lang w:val="uk-UA" w:eastAsia="zh-CN"/>
          </w:rPr>
          <w:t>ВИСНО</w:t>
        </w:r>
        <w:r w:rsidRPr="00E32791">
          <w:rPr>
            <w:rFonts w:ascii="Times New Roman" w:eastAsia="Times New Roman" w:hAnsi="Times New Roman" w:cs="Times New Roman"/>
            <w:b/>
            <w:noProof/>
            <w:kern w:val="3"/>
            <w:sz w:val="28"/>
            <w:szCs w:val="28"/>
            <w:u w:val="single"/>
            <w:lang w:val="uk-UA" w:eastAsia="zh-CN"/>
          </w:rPr>
          <w:t>В</w:t>
        </w:r>
        <w:r w:rsidRPr="00E32791">
          <w:rPr>
            <w:rFonts w:ascii="Times New Roman" w:eastAsia="Times New Roman" w:hAnsi="Times New Roman" w:cs="Times New Roman"/>
            <w:b/>
            <w:noProof/>
            <w:kern w:val="3"/>
            <w:sz w:val="28"/>
            <w:szCs w:val="28"/>
            <w:u w:val="single"/>
            <w:lang w:val="uk-UA" w:eastAsia="zh-CN"/>
          </w:rPr>
          <w:t>К</w:t>
        </w:r>
        <w:r w:rsidRPr="00E32791">
          <w:rPr>
            <w:rFonts w:ascii="Times New Roman" w:eastAsia="Times New Roman" w:hAnsi="Times New Roman" w:cs="Times New Roman"/>
            <w:b/>
            <w:noProof/>
            <w:kern w:val="3"/>
            <w:sz w:val="28"/>
            <w:szCs w:val="28"/>
            <w:u w:val="single"/>
            <w:lang w:val="uk-UA" w:eastAsia="zh-CN"/>
          </w:rPr>
          <w:t>И</w:t>
        </w:r>
        <w:r w:rsidRPr="00E32791">
          <w:rPr>
            <w:rFonts w:ascii="Times New Roman" w:eastAsia="Times New Roman" w:hAnsi="Times New Roman" w:cs="Times New Roman"/>
            <w:noProof/>
            <w:kern w:val="3"/>
            <w:sz w:val="28"/>
            <w:szCs w:val="28"/>
            <w:lang w:val="uk-UA" w:eastAsia="zh-CN"/>
          </w:rPr>
          <w:tab/>
        </w:r>
        <w:r w:rsidRPr="00E32791">
          <w:rPr>
            <w:rFonts w:ascii="Times New Roman" w:eastAsia="Times New Roman" w:hAnsi="Times New Roman" w:cs="Times New Roman"/>
            <w:noProof/>
            <w:kern w:val="3"/>
            <w:sz w:val="28"/>
            <w:szCs w:val="28"/>
            <w:lang w:val="uk-UA" w:eastAsia="zh-CN"/>
          </w:rPr>
          <w:fldChar w:fldCharType="begin"/>
        </w:r>
        <w:r w:rsidRPr="00E32791">
          <w:rPr>
            <w:rFonts w:ascii="Times New Roman" w:eastAsia="Times New Roman" w:hAnsi="Times New Roman" w:cs="Times New Roman"/>
            <w:noProof/>
            <w:kern w:val="3"/>
            <w:sz w:val="28"/>
            <w:szCs w:val="28"/>
            <w:lang w:val="uk-UA" w:eastAsia="zh-CN"/>
          </w:rPr>
          <w:instrText xml:space="preserve"> PAGEREF _Toc368504069 \h </w:instrText>
        </w:r>
        <w:r w:rsidRPr="00E32791">
          <w:rPr>
            <w:rFonts w:ascii="Times New Roman" w:eastAsia="Times New Roman" w:hAnsi="Times New Roman" w:cs="Times New Roman"/>
            <w:noProof/>
            <w:kern w:val="3"/>
            <w:sz w:val="28"/>
            <w:szCs w:val="28"/>
            <w:lang w:val="uk-UA" w:eastAsia="zh-CN"/>
          </w:rPr>
        </w:r>
        <w:r w:rsidRPr="00E32791">
          <w:rPr>
            <w:rFonts w:ascii="Times New Roman" w:eastAsia="Times New Roman" w:hAnsi="Times New Roman" w:cs="Times New Roman"/>
            <w:noProof/>
            <w:kern w:val="3"/>
            <w:sz w:val="28"/>
            <w:szCs w:val="28"/>
            <w:lang w:val="uk-UA" w:eastAsia="zh-CN"/>
          </w:rPr>
          <w:fldChar w:fldCharType="separate"/>
        </w:r>
        <w:r w:rsidRPr="00E32791">
          <w:rPr>
            <w:rFonts w:ascii="Times New Roman" w:eastAsia="Times New Roman" w:hAnsi="Times New Roman" w:cs="Times New Roman"/>
            <w:noProof/>
            <w:kern w:val="3"/>
            <w:sz w:val="28"/>
            <w:szCs w:val="28"/>
            <w:lang w:val="uk-UA" w:eastAsia="zh-CN"/>
          </w:rPr>
          <w:t>182</w:t>
        </w:r>
        <w:r w:rsidRPr="00E32791">
          <w:rPr>
            <w:rFonts w:ascii="Times New Roman" w:eastAsia="Times New Roman" w:hAnsi="Times New Roman" w:cs="Times New Roman"/>
            <w:noProof/>
            <w:kern w:val="3"/>
            <w:sz w:val="28"/>
            <w:szCs w:val="28"/>
            <w:lang w:val="uk-UA" w:eastAsia="zh-CN"/>
          </w:rPr>
          <w:fldChar w:fldCharType="end"/>
        </w:r>
      </w:hyperlink>
    </w:p>
    <w:p w14:paraId="5B30FC00" w14:textId="77777777" w:rsidR="00E32791" w:rsidRPr="00E32791" w:rsidRDefault="00E32791" w:rsidP="00E32791">
      <w:pPr>
        <w:tabs>
          <w:tab w:val="clear" w:pos="709"/>
          <w:tab w:val="right" w:leader="dot" w:pos="9344"/>
        </w:tabs>
        <w:autoSpaceDN w:val="0"/>
        <w:spacing w:after="0" w:line="360" w:lineRule="auto"/>
        <w:ind w:firstLine="500"/>
        <w:textAlignment w:val="baseline"/>
        <w:rPr>
          <w:rFonts w:ascii="Times New Roman" w:eastAsia="Times New Roman" w:hAnsi="Times New Roman" w:cs="Times New Roman"/>
          <w:b/>
          <w:noProof/>
          <w:kern w:val="3"/>
          <w:sz w:val="28"/>
          <w:szCs w:val="28"/>
          <w:lang w:val="uk-UA" w:eastAsia="zh-CN"/>
        </w:rPr>
      </w:pPr>
      <w:hyperlink w:anchor="_Toc368504070" w:history="1">
        <w:r w:rsidRPr="00E32791">
          <w:rPr>
            <w:rFonts w:ascii="Times New Roman" w:eastAsia="Times New Roman" w:hAnsi="Times New Roman" w:cs="Times New Roman"/>
            <w:b/>
            <w:noProof/>
            <w:kern w:val="3"/>
            <w:sz w:val="28"/>
            <w:szCs w:val="28"/>
            <w:u w:val="single"/>
            <w:lang w:val="uk-UA" w:eastAsia="zh-CN"/>
          </w:rPr>
          <w:t>СПИСОК ВИКОРИСТАНИХ ДЖЕРЕ</w:t>
        </w:r>
        <w:r w:rsidRPr="00E32791">
          <w:rPr>
            <w:rFonts w:ascii="Times New Roman" w:eastAsia="Times New Roman" w:hAnsi="Times New Roman" w:cs="Times New Roman"/>
            <w:b/>
            <w:noProof/>
            <w:kern w:val="3"/>
            <w:sz w:val="28"/>
            <w:szCs w:val="28"/>
            <w:u w:val="single"/>
            <w:lang w:val="uk-UA" w:eastAsia="zh-CN"/>
          </w:rPr>
          <w:t>Л</w:t>
        </w:r>
        <w:r w:rsidRPr="00E32791">
          <w:rPr>
            <w:rFonts w:ascii="Times New Roman" w:eastAsia="Times New Roman" w:hAnsi="Times New Roman" w:cs="Times New Roman"/>
            <w:b/>
            <w:noProof/>
            <w:kern w:val="3"/>
            <w:sz w:val="28"/>
            <w:szCs w:val="28"/>
            <w:lang w:val="uk-UA" w:eastAsia="zh-CN"/>
          </w:rPr>
          <w:tab/>
        </w:r>
        <w:r w:rsidRPr="00E32791">
          <w:rPr>
            <w:rFonts w:ascii="Times New Roman" w:eastAsia="Times New Roman" w:hAnsi="Times New Roman" w:cs="Times New Roman"/>
            <w:b/>
            <w:noProof/>
            <w:kern w:val="3"/>
            <w:sz w:val="28"/>
            <w:szCs w:val="28"/>
            <w:lang w:val="uk-UA" w:eastAsia="zh-CN"/>
          </w:rPr>
          <w:fldChar w:fldCharType="begin"/>
        </w:r>
        <w:r w:rsidRPr="00E32791">
          <w:rPr>
            <w:rFonts w:ascii="Times New Roman" w:eastAsia="Times New Roman" w:hAnsi="Times New Roman" w:cs="Times New Roman"/>
            <w:b/>
            <w:noProof/>
            <w:kern w:val="3"/>
            <w:sz w:val="28"/>
            <w:szCs w:val="28"/>
            <w:lang w:val="uk-UA" w:eastAsia="zh-CN"/>
          </w:rPr>
          <w:instrText xml:space="preserve"> PAGEREF _Toc368504070 \h </w:instrText>
        </w:r>
        <w:r w:rsidRPr="00E32791">
          <w:rPr>
            <w:rFonts w:ascii="Times New Roman" w:eastAsia="Times New Roman" w:hAnsi="Times New Roman" w:cs="Times New Roman"/>
            <w:b/>
            <w:noProof/>
            <w:kern w:val="3"/>
            <w:sz w:val="28"/>
            <w:szCs w:val="28"/>
            <w:lang w:val="uk-UA" w:eastAsia="zh-CN"/>
          </w:rPr>
        </w:r>
        <w:r w:rsidRPr="00E32791">
          <w:rPr>
            <w:rFonts w:ascii="Times New Roman" w:eastAsia="Times New Roman" w:hAnsi="Times New Roman" w:cs="Times New Roman"/>
            <w:b/>
            <w:noProof/>
            <w:kern w:val="3"/>
            <w:sz w:val="28"/>
            <w:szCs w:val="28"/>
            <w:lang w:val="uk-UA" w:eastAsia="zh-CN"/>
          </w:rPr>
          <w:fldChar w:fldCharType="separate"/>
        </w:r>
        <w:r w:rsidRPr="00E32791">
          <w:rPr>
            <w:rFonts w:ascii="Times New Roman" w:eastAsia="Times New Roman" w:hAnsi="Times New Roman" w:cs="Times New Roman"/>
            <w:b/>
            <w:noProof/>
            <w:kern w:val="3"/>
            <w:sz w:val="28"/>
            <w:szCs w:val="28"/>
            <w:lang w:val="uk-UA" w:eastAsia="zh-CN"/>
          </w:rPr>
          <w:t>182</w:t>
        </w:r>
        <w:r w:rsidRPr="00E32791">
          <w:rPr>
            <w:rFonts w:ascii="Times New Roman" w:eastAsia="Times New Roman" w:hAnsi="Times New Roman" w:cs="Times New Roman"/>
            <w:b/>
            <w:noProof/>
            <w:kern w:val="3"/>
            <w:sz w:val="28"/>
            <w:szCs w:val="28"/>
            <w:lang w:val="uk-UA" w:eastAsia="zh-CN"/>
          </w:rPr>
          <w:fldChar w:fldCharType="end"/>
        </w:r>
      </w:hyperlink>
    </w:p>
    <w:p w14:paraId="2C7ED13D" w14:textId="01406B03" w:rsidR="00AC2C95" w:rsidRDefault="00E32791" w:rsidP="00E32791">
      <w:pPr>
        <w:rPr>
          <w:rFonts w:ascii="Times New Roman" w:eastAsia="Times New Roman" w:hAnsi="Times New Roman" w:cs="Times New Roman"/>
          <w:kern w:val="3"/>
          <w:sz w:val="28"/>
          <w:szCs w:val="28"/>
          <w:lang w:val="uk-UA" w:eastAsia="zh-CN"/>
        </w:rPr>
      </w:pPr>
      <w:r w:rsidRPr="00E32791">
        <w:rPr>
          <w:rFonts w:ascii="Times New Roman" w:eastAsia="Times New Roman" w:hAnsi="Times New Roman" w:cs="Times New Roman"/>
          <w:kern w:val="3"/>
          <w:sz w:val="28"/>
          <w:szCs w:val="28"/>
          <w:lang w:val="uk-UA" w:eastAsia="zh-CN"/>
        </w:rPr>
        <w:fldChar w:fldCharType="end"/>
      </w:r>
    </w:p>
    <w:p w14:paraId="6840D2C4" w14:textId="77777777" w:rsidR="00E32791" w:rsidRDefault="00E32791" w:rsidP="00E32791">
      <w:pPr>
        <w:rPr>
          <w:rFonts w:ascii="Times New Roman" w:eastAsia="Times New Roman" w:hAnsi="Times New Roman" w:cs="Times New Roman"/>
          <w:kern w:val="3"/>
          <w:sz w:val="28"/>
          <w:szCs w:val="28"/>
          <w:lang w:val="uk-UA" w:eastAsia="zh-CN"/>
        </w:rPr>
      </w:pPr>
    </w:p>
    <w:p w14:paraId="221D6AEB" w14:textId="77777777" w:rsidR="00E32791" w:rsidRDefault="00E32791" w:rsidP="00E32791">
      <w:pPr>
        <w:rPr>
          <w:rFonts w:ascii="Times New Roman" w:eastAsia="Times New Roman" w:hAnsi="Times New Roman" w:cs="Times New Roman"/>
          <w:kern w:val="3"/>
          <w:sz w:val="28"/>
          <w:szCs w:val="28"/>
          <w:lang w:val="uk-UA" w:eastAsia="zh-CN"/>
        </w:rPr>
      </w:pPr>
    </w:p>
    <w:p w14:paraId="76145FE5" w14:textId="77777777" w:rsidR="00E32791" w:rsidRPr="00E32791" w:rsidRDefault="00E32791" w:rsidP="00E32791">
      <w:pPr>
        <w:keepNext/>
        <w:pageBreakBefore/>
        <w:widowControl/>
        <w:tabs>
          <w:tab w:val="clear" w:pos="709"/>
        </w:tabs>
        <w:autoSpaceDN w:val="0"/>
        <w:spacing w:after="120" w:line="360" w:lineRule="auto"/>
        <w:ind w:firstLine="0"/>
        <w:jc w:val="center"/>
        <w:textAlignment w:val="baseline"/>
        <w:outlineLvl w:val="1"/>
        <w:rPr>
          <w:rFonts w:ascii="Times New Roman" w:eastAsia="Times New Roman" w:hAnsi="Times New Roman" w:cs="Times New Roman"/>
          <w:b/>
          <w:bCs/>
          <w:iCs/>
          <w:kern w:val="3"/>
          <w:sz w:val="28"/>
          <w:szCs w:val="28"/>
          <w:lang w:val="uk-UA" w:eastAsia="zh-CN"/>
        </w:rPr>
      </w:pPr>
      <w:bookmarkStart w:id="0" w:name="__RefHeading__82_172654160"/>
      <w:bookmarkStart w:id="1" w:name="_Toc368504069"/>
      <w:r w:rsidRPr="00E32791">
        <w:rPr>
          <w:rFonts w:ascii="Times New Roman" w:eastAsia="Times New Roman" w:hAnsi="Times New Roman" w:cs="Times New Roman"/>
          <w:b/>
          <w:bCs/>
          <w:iCs/>
          <w:kern w:val="3"/>
          <w:sz w:val="28"/>
          <w:szCs w:val="28"/>
          <w:lang w:val="uk-UA" w:eastAsia="zh-CN"/>
        </w:rPr>
        <w:lastRenderedPageBreak/>
        <w:t>ВИСНОВКИ</w:t>
      </w:r>
      <w:bookmarkEnd w:id="0"/>
      <w:bookmarkEnd w:id="1"/>
    </w:p>
    <w:p w14:paraId="06AFCC3B" w14:textId="77777777" w:rsidR="00E32791" w:rsidRPr="00E32791" w:rsidRDefault="00E32791" w:rsidP="00E32791">
      <w:pPr>
        <w:autoSpaceDN w:val="0"/>
        <w:spacing w:after="0" w:line="360" w:lineRule="auto"/>
        <w:ind w:firstLine="70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В дисертації наведено теоретичне узагальнення та нове вирішення наукового завдання – удосконалення адміністративної відповідальності за порушення правил рибальства та охорони рибних запасів в Україні. В результаті проведеного дослідження сформульовано ряд висновків, пропозицій і рекомендацій, спрямованих на досягнення поставленої мети.</w:t>
      </w:r>
    </w:p>
    <w:p w14:paraId="213AA69D" w14:textId="77777777" w:rsidR="00E32791" w:rsidRPr="00E32791" w:rsidRDefault="00E32791" w:rsidP="00E32791">
      <w:pPr>
        <w:autoSpaceDN w:val="0"/>
        <w:spacing w:after="0" w:line="360" w:lineRule="auto"/>
        <w:ind w:firstLine="70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Встановлено, що адміністративно-правова охорона рибних запасів – це врегульована нормами адміністративного законодавства система правових, організаційних, економічних та інших засобів, методів та інших правомочних дій спеціально уповноважених суб’єктів державного управління, спрямованих на запобігання адміністративним правопорушенням у сфері риб</w:t>
      </w:r>
      <w:r w:rsidRPr="00E32791">
        <w:rPr>
          <w:rFonts w:ascii="Times New Roman" w:eastAsia="Calibri" w:hAnsi="Times New Roman" w:cs="Times New Roman"/>
          <w:kern w:val="3"/>
          <w:sz w:val="28"/>
          <w:szCs w:val="28"/>
          <w:lang w:eastAsia="zh-CN"/>
        </w:rPr>
        <w:t>альства</w:t>
      </w:r>
      <w:r w:rsidRPr="00E32791">
        <w:rPr>
          <w:rFonts w:ascii="Times New Roman" w:eastAsia="Calibri" w:hAnsi="Times New Roman" w:cs="Times New Roman"/>
          <w:kern w:val="3"/>
          <w:sz w:val="28"/>
          <w:szCs w:val="28"/>
          <w:lang w:val="uk-UA" w:eastAsia="zh-CN"/>
        </w:rPr>
        <w:t xml:space="preserve"> </w:t>
      </w:r>
      <w:r w:rsidRPr="00E32791">
        <w:rPr>
          <w:rFonts w:ascii="Times New Roman" w:eastAsia="Calibri" w:hAnsi="Times New Roman" w:cs="Times New Roman"/>
          <w:kern w:val="3"/>
          <w:sz w:val="28"/>
          <w:szCs w:val="28"/>
          <w:lang w:eastAsia="zh-CN"/>
        </w:rPr>
        <w:t xml:space="preserve">та </w:t>
      </w:r>
      <w:r w:rsidRPr="00E32791">
        <w:rPr>
          <w:rFonts w:ascii="Times New Roman" w:eastAsia="Calibri" w:hAnsi="Times New Roman" w:cs="Times New Roman"/>
          <w:kern w:val="3"/>
          <w:sz w:val="28"/>
          <w:szCs w:val="28"/>
          <w:lang w:val="uk-UA" w:eastAsia="zh-CN"/>
        </w:rPr>
        <w:t xml:space="preserve">використання рибних запасів, їх припинення та покарання винних з метою забезпечення стабільного стану рибних ресурсів, постійного </w:t>
      </w:r>
      <w:r w:rsidRPr="00E32791">
        <w:rPr>
          <w:rFonts w:ascii="Times New Roman" w:eastAsia="Calibri" w:hAnsi="Times New Roman" w:cs="Times New Roman"/>
          <w:kern w:val="3"/>
          <w:sz w:val="28"/>
          <w:szCs w:val="28"/>
          <w:lang w:eastAsia="zh-CN"/>
        </w:rPr>
        <w:t xml:space="preserve">їх </w:t>
      </w:r>
      <w:r w:rsidRPr="00E32791">
        <w:rPr>
          <w:rFonts w:ascii="Times New Roman" w:eastAsia="Calibri" w:hAnsi="Times New Roman" w:cs="Times New Roman"/>
          <w:kern w:val="3"/>
          <w:sz w:val="28"/>
          <w:szCs w:val="28"/>
          <w:lang w:val="uk-UA" w:eastAsia="zh-CN"/>
        </w:rPr>
        <w:t>самовідтворення та самовідновлення, захисту суспільних та державних інтересів.</w:t>
      </w:r>
    </w:p>
    <w:p w14:paraId="62168AD5" w14:textId="77777777" w:rsidR="00E32791" w:rsidRPr="00E32791" w:rsidRDefault="00E32791" w:rsidP="00E32791">
      <w:pPr>
        <w:autoSpaceDN w:val="0"/>
        <w:spacing w:after="0" w:line="360" w:lineRule="auto"/>
        <w:ind w:firstLine="70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Адміністративну відповідальність за порушення правил рибальства та охорони рибних запасів визначено як передбачені законодавством України несприятливі наслідки майнового чи іншого характеру, які настають для фізичних або юридичних осіб внаслідок застосування адміністративного стягнення за вчинення адміністративного правопорушення, об’єктом якого є встановлений порядок рибальства та охорони рибних запасів, застосовувати які уповноважені спеціальні державні органи рибної охорони, суди або інші органи державної влади.</w:t>
      </w:r>
    </w:p>
    <w:p w14:paraId="15D8F741" w14:textId="77777777" w:rsidR="00E32791" w:rsidRPr="00E32791" w:rsidRDefault="00E32791" w:rsidP="00E32791">
      <w:pPr>
        <w:shd w:val="clear" w:color="auto" w:fill="FFFFFF"/>
        <w:autoSpaceDN w:val="0"/>
        <w:spacing w:after="0" w:line="360" w:lineRule="auto"/>
        <w:ind w:firstLine="70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 xml:space="preserve">Зроблено висновок, що правові засади адміністративної відповідальності за порушення правил рибальства та охорони рибних запасів визначають акти національного адміністративного законодавства та міжнародні договори і конвенції, які: 1) встановлюють види правопорушень у сфері рибальства та охорони рибних запасів та адміністративні стягнення за їх вчинення; 2) характеризують об’єкт, об’єктивну сторону, суб’єкта та інші елементи складу адміністративного правопорушення у зазначеній сфері; 3) визначають функції та систему органів (посадових осіб), уповноважених здійснювати провадження в справах про адміністративні правопорушення та притягувати осіб до адміністративної </w:t>
      </w:r>
      <w:r w:rsidRPr="00E32791">
        <w:rPr>
          <w:rFonts w:ascii="Times New Roman" w:eastAsia="Calibri" w:hAnsi="Times New Roman" w:cs="Times New Roman"/>
          <w:kern w:val="3"/>
          <w:sz w:val="28"/>
          <w:szCs w:val="28"/>
          <w:lang w:val="uk-UA" w:eastAsia="zh-CN"/>
        </w:rPr>
        <w:lastRenderedPageBreak/>
        <w:t>відповідальності за порушення правил рибальства та охорони рибних запасів; 4) закріплюють принципи та процедури адміністративної відповідальності за порушення правил рибальства та охорони рибних ресурсів.</w:t>
      </w:r>
    </w:p>
    <w:p w14:paraId="3F924557" w14:textId="77777777" w:rsidR="00E32791" w:rsidRPr="00E32791" w:rsidRDefault="00E32791" w:rsidP="00E32791">
      <w:pPr>
        <w:shd w:val="clear" w:color="auto" w:fill="FFFFFF"/>
        <w:autoSpaceDN w:val="0"/>
        <w:spacing w:after="0" w:line="360" w:lineRule="auto"/>
        <w:ind w:firstLine="70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С</w:t>
      </w:r>
      <w:r w:rsidRPr="00E32791">
        <w:rPr>
          <w:rFonts w:ascii="Times New Roman" w:eastAsia="Times New Roman" w:hAnsi="Times New Roman" w:cs="Times New Roman"/>
          <w:kern w:val="3"/>
          <w:sz w:val="28"/>
          <w:szCs w:val="28"/>
          <w:lang w:val="uk-UA" w:eastAsia="ru-RU"/>
        </w:rPr>
        <w:t>клад адміністративного правопорушення у сфері рибальства та охорони рибних запасів розуміється як система ознак, що характеризують протиправне діяння, спрямоване на порушення встановленого порядку рибальства та охорони рибних запасів, шкідливі наслідки, які настали або можуть настати (об’єктивні ознаки), суб’єкта вчинення цього діяння та його внутрішнє ставлення до нього (суб’єктивні ознаки) та дозволяють кваліфікувати це діяння за конкретною статтею Кодексу України про адміністративні правопорушення, яка передбачає адміністративну відповідальність за порушення правил рибальства та охорони рибних запасів.</w:t>
      </w:r>
    </w:p>
    <w:p w14:paraId="697AF471" w14:textId="77777777" w:rsidR="00E32791" w:rsidRPr="00E32791" w:rsidRDefault="00E32791" w:rsidP="00E32791">
      <w:pPr>
        <w:shd w:val="clear" w:color="auto" w:fill="FFFFFF"/>
        <w:autoSpaceDN w:val="0"/>
        <w:spacing w:after="0" w:line="360" w:lineRule="auto"/>
        <w:ind w:firstLine="700"/>
        <w:textAlignment w:val="baseline"/>
        <w:rPr>
          <w:rFonts w:ascii="Times New Roman" w:eastAsia="Times New Roman" w:hAnsi="Times New Roman" w:cs="Times New Roman"/>
          <w:kern w:val="3"/>
          <w:sz w:val="28"/>
          <w:szCs w:val="28"/>
          <w:lang w:val="uk-UA" w:eastAsia="zh-CN"/>
        </w:rPr>
      </w:pPr>
      <w:r w:rsidRPr="00E32791">
        <w:rPr>
          <w:rFonts w:ascii="Times New Roman" w:eastAsia="Times New Roman" w:hAnsi="Times New Roman" w:cs="Times New Roman"/>
          <w:kern w:val="3"/>
          <w:sz w:val="28"/>
          <w:szCs w:val="28"/>
          <w:lang w:val="uk-UA" w:eastAsia="zh-CN"/>
        </w:rPr>
        <w:t>Наголошується, що склад адміністративного правопорушення у сфері рибальства та охорони рибних запасів має стандартну структуру, яка характеризується такими особливостями: 1) особливий видовий та безпосередній об’єкт – суспільні відносини у сфері встановленого порядку рибальства та охорони рибних запасів; 2) особливий предмет — рибні ресурси та інші водні біоресурси; 3) протиправне діяння може бути здійснене у формі як активної дії, так і бездіяльності; 4) шкідливі наслідки протиправного діяння можуть настати відразу (знищення рибних ресурсів у водоймі) або виявитись через деякий час (забруднення водойм, їх висихання тощо); 5) обов’язковими для кваліфікації деяких адміністративних правопорушень є місце, час, знаряддя вчинення правопорушення; 6) суб’єктом може бути як фізична, так і юридична особа; обов’язковою ознакою суб’єкта є здійснення ним рибальства (любительського, спортивного або промислового) або іншої діяльності, пов’язаної із добуванням рибних ресурсів або водокористуванням; 7) суб’єктивна сторона характеризується умисною або необережною формою вини; мотиви та мета є необов’язковими елементами суб’єктивної сторони.</w:t>
      </w:r>
    </w:p>
    <w:p w14:paraId="2D008B16" w14:textId="77777777" w:rsidR="00E32791" w:rsidRPr="00E32791" w:rsidRDefault="00E32791" w:rsidP="00E32791">
      <w:pPr>
        <w:shd w:val="clear" w:color="auto" w:fill="FFFFFF"/>
        <w:autoSpaceDN w:val="0"/>
        <w:spacing w:after="0" w:line="360" w:lineRule="auto"/>
        <w:ind w:firstLine="70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 xml:space="preserve">Склади адміністративних правопорушень у сфері рибальства та охорони рибних запасів запропоновано класифікувати: </w:t>
      </w:r>
      <w:r w:rsidRPr="00E32791">
        <w:rPr>
          <w:rFonts w:ascii="Times New Roman" w:eastAsia="Times New Roman" w:hAnsi="Times New Roman" w:cs="Times New Roman"/>
          <w:kern w:val="3"/>
          <w:sz w:val="28"/>
          <w:szCs w:val="28"/>
          <w:lang w:val="uk-UA" w:eastAsia="ru-RU"/>
        </w:rPr>
        <w:t xml:space="preserve">1) за ступенем суспільної небезпеки – </w:t>
      </w:r>
      <w:r w:rsidRPr="00E32791">
        <w:rPr>
          <w:rFonts w:ascii="Times New Roman" w:eastAsia="Times New Roman" w:hAnsi="Times New Roman" w:cs="Times New Roman"/>
          <w:kern w:val="3"/>
          <w:sz w:val="28"/>
          <w:szCs w:val="28"/>
          <w:lang w:val="uk-UA" w:eastAsia="ru-RU"/>
        </w:rPr>
        <w:lastRenderedPageBreak/>
        <w:t>на основні і кваліфіковані; 2) залежно від характеру шкоди – на матеріальні і формальні; 3) за суб’єктом проступку та суб’єктивною стороною – на особисті і службові; 4) за структурою — на однозначні й альтернативні; 5) залежно від особливостей конструкції – на описові і бланкетні.</w:t>
      </w:r>
    </w:p>
    <w:p w14:paraId="08E4A463" w14:textId="77777777" w:rsidR="00E32791" w:rsidRPr="00E32791" w:rsidRDefault="00E32791" w:rsidP="00E32791">
      <w:pPr>
        <w:tabs>
          <w:tab w:val="left" w:pos="1276"/>
        </w:tabs>
        <w:autoSpaceDN w:val="0"/>
        <w:spacing w:after="0" w:line="360" w:lineRule="auto"/>
        <w:ind w:firstLine="70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З’ясовано особливості адміністративних стягнень за порушення правил рибальства та охорони рибних запасів: 1) основним і найбільш поширеним стягненням виступає адміністративний штраф; 2) за деякі правопорушення в зазначеній сфері передбачене додаткове стягнення – конфіскація знарядь та засобів вчинення правопорушення, а також незаконно добутих рибних ресурсів; 3) як основні, так і додаткові стягнення мають право накладати посадові особи органів рибоохорони; 4) крім адміністративного стягнення окремо відшкодовується завдана шкода, розмір якої може значно перевищувати розмір штрафу.</w:t>
      </w:r>
    </w:p>
    <w:p w14:paraId="468311D4" w14:textId="77777777" w:rsidR="00E32791" w:rsidRPr="00E32791" w:rsidRDefault="00E32791" w:rsidP="00E32791">
      <w:pPr>
        <w:autoSpaceDN w:val="0"/>
        <w:spacing w:after="0" w:line="360" w:lineRule="auto"/>
        <w:ind w:firstLine="70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Визначено, що повноваження щодо розгляду справ про адміністративні правопорушення у сфері рибальства та охорони рибних запасів надано районним, міським та міськрайонним судам та органам рибоохорони. Скарги на постанови по справах про порушення правил рибальства та охорони рибних запасів уповноважені розглядати та вирішувати органи Державного агентства рибного господарства України та адміністративні суди України.</w:t>
      </w:r>
    </w:p>
    <w:p w14:paraId="2D4FBDC5" w14:textId="77777777" w:rsidR="00E32791" w:rsidRPr="00E32791" w:rsidRDefault="00E32791" w:rsidP="00E3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60" w:lineRule="auto"/>
        <w:ind w:firstLine="700"/>
        <w:textAlignment w:val="baseline"/>
        <w:rPr>
          <w:rFonts w:ascii="Times New Roman" w:eastAsia="Times New Roman" w:hAnsi="Times New Roman" w:cs="Times New Roman"/>
          <w:kern w:val="3"/>
          <w:sz w:val="28"/>
          <w:szCs w:val="28"/>
          <w:lang w:val="uk-UA" w:eastAsia="zh-CN"/>
        </w:rPr>
      </w:pPr>
      <w:r w:rsidRPr="00E32791">
        <w:rPr>
          <w:rFonts w:ascii="Times New Roman" w:eastAsia="Times New Roman" w:hAnsi="Times New Roman" w:cs="Times New Roman"/>
          <w:kern w:val="3"/>
          <w:sz w:val="28"/>
          <w:szCs w:val="28"/>
          <w:lang w:val="uk-UA" w:eastAsia="zh-CN"/>
        </w:rPr>
        <w:t>Встановлено, що засоби забезпечення провадження в справах про порушення правил рибальства та охорони рибних запасів – це визначена Кодексом України про адміністративні правопорушення та іншими актами законодавства система дій примусового характеру, які уповноважені застосовувати посадові особи органів рибоохорони та органів внутрішніх справ в межах провадження у справі про порушення правил рибальства та охорони рибних запасів, з метою припинення незаконного вилову рибних ресурсів або іншого порушення правил рибальства та охорони рибних запасів, а також встановлення особи порушника та складання протоколу.</w:t>
      </w:r>
    </w:p>
    <w:p w14:paraId="672FFA8B" w14:textId="77777777" w:rsidR="00E32791" w:rsidRPr="00E32791" w:rsidRDefault="00E32791" w:rsidP="00E3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60" w:lineRule="auto"/>
        <w:ind w:firstLine="700"/>
        <w:textAlignment w:val="baseline"/>
        <w:rPr>
          <w:rFonts w:ascii="Times New Roman" w:eastAsia="Times New Roman" w:hAnsi="Times New Roman" w:cs="Times New Roman"/>
          <w:kern w:val="3"/>
          <w:sz w:val="28"/>
          <w:szCs w:val="28"/>
          <w:lang w:val="uk-UA" w:eastAsia="zh-CN"/>
        </w:rPr>
      </w:pPr>
      <w:r w:rsidRPr="00E32791">
        <w:rPr>
          <w:rFonts w:ascii="Times New Roman" w:eastAsia="Times New Roman" w:hAnsi="Times New Roman" w:cs="Times New Roman"/>
          <w:kern w:val="3"/>
          <w:sz w:val="28"/>
          <w:szCs w:val="28"/>
          <w:lang w:val="uk-UA" w:eastAsia="zh-CN"/>
        </w:rPr>
        <w:t xml:space="preserve">До засобів забезпечення провадження у справах про порушення правил рибальства та охорони рибних запасів віднесено: 1) доставлення порушника для складання протоколу про адміністративне правопорушення; 2)  адміністративне </w:t>
      </w:r>
      <w:r w:rsidRPr="00E32791">
        <w:rPr>
          <w:rFonts w:ascii="Times New Roman" w:eastAsia="Times New Roman" w:hAnsi="Times New Roman" w:cs="Times New Roman"/>
          <w:kern w:val="3"/>
          <w:sz w:val="28"/>
          <w:szCs w:val="28"/>
          <w:lang w:val="uk-UA" w:eastAsia="zh-CN"/>
        </w:rPr>
        <w:lastRenderedPageBreak/>
        <w:t>затримання; 3) особистий огляд, огляд речей та транспортних засобів, які стали знаряддям або об’єктом правопорушення; 4) ознайомлення з документами правопорушника; 5) складання процесуальних документів (протоколів, описів тощо); 6) вилучення документів та речей, які стали знаряддям або об’єктом правопорушення.</w:t>
      </w:r>
    </w:p>
    <w:p w14:paraId="36AB8761" w14:textId="77777777" w:rsidR="00E32791" w:rsidRPr="00E32791" w:rsidRDefault="00E32791" w:rsidP="00E32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60" w:lineRule="auto"/>
        <w:ind w:firstLine="700"/>
        <w:textAlignment w:val="baseline"/>
        <w:rPr>
          <w:rFonts w:ascii="Times New Roman" w:eastAsia="Times New Roman" w:hAnsi="Times New Roman" w:cs="Times New Roman"/>
          <w:kern w:val="3"/>
          <w:sz w:val="28"/>
          <w:szCs w:val="28"/>
          <w:lang w:val="uk-UA" w:eastAsia="zh-CN"/>
        </w:rPr>
      </w:pPr>
      <w:r w:rsidRPr="00E32791">
        <w:rPr>
          <w:rFonts w:ascii="Times New Roman" w:eastAsia="Times New Roman" w:hAnsi="Times New Roman" w:cs="Times New Roman"/>
          <w:kern w:val="3"/>
          <w:sz w:val="28"/>
          <w:szCs w:val="28"/>
          <w:shd w:val="clear" w:color="auto" w:fill="FFFFFF"/>
          <w:lang w:val="uk-UA" w:eastAsia="zh-CN"/>
        </w:rPr>
        <w:t>У провадженні в справах про порушення правил рибальства та охорони рибних запасів виділено такі стадії: 1) порушення справи про порушення правил рибальства та охорони рибних запасів; 2) підготовка справи про порушення правил рибальства та охорони рибних запасів до розгляду; 3) розгляд справи про порушення правил рибальства та охорони рибних запасів компетентним органом або посадовою особою; 4) винесення постанови за результатами розгляду справи; 5) перегляд справи про порушення правил рибальства та охорони рибних запасів; 6) виконання постанови про притягнення порушника до адміністративної відповідальності та стягнення з нього матеріальної шкоди.</w:t>
      </w:r>
    </w:p>
    <w:p w14:paraId="6D7568C1" w14:textId="77777777" w:rsidR="00E32791" w:rsidRPr="00E32791" w:rsidRDefault="00E32791" w:rsidP="00E32791">
      <w:pPr>
        <w:autoSpaceDN w:val="0"/>
        <w:spacing w:after="0" w:line="360" w:lineRule="auto"/>
        <w:ind w:firstLine="700"/>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З метою удосконалення змісту та процедур адміністративної відповідальності за порушення правил рибальства та охорони рибних запасів запропоновано:</w:t>
      </w:r>
    </w:p>
    <w:p w14:paraId="4C40B01F" w14:textId="77777777" w:rsidR="00E32791" w:rsidRPr="00E32791" w:rsidRDefault="00E32791" w:rsidP="00E32791">
      <w:pPr>
        <w:widowControl/>
        <w:numPr>
          <w:ilvl w:val="1"/>
          <w:numId w:val="51"/>
        </w:numPr>
        <w:tabs>
          <w:tab w:val="clear" w:pos="709"/>
          <w:tab w:val="left" w:pos="1134"/>
        </w:tabs>
        <w:autoSpaceDN w:val="0"/>
        <w:spacing w:after="0" w:line="360" w:lineRule="auto"/>
        <w:ind w:left="0" w:firstLine="700"/>
        <w:jc w:val="left"/>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внести такі зміни та доповнення до КУпАП: 1) виділити окрему статтю, яка б передбачала відповідальність за порушення правил промислового, любительського та спортивного рибальства та містила три частини; 2) змінити санкцію ч. 3 і ч. 4 ст. 85, збільшивши розмір штрафу за порушення правил рибальства; 3) виключити зі ст. 40 положення про те, що постанова про відшкодування матеріальної шкоди є виконавчим документом; 4) доповнити ст. 240 повноваженнями органів рибоохорони щодо розгляду справ про адміністративні правопорушення, передбачені ст. 59 (порушення правил охорони водних ресурсів), ст. 60 (порушення правил водокористування), ст. 61 (пошкодження водогосподарських споруд)</w:t>
      </w:r>
      <w:r w:rsidRPr="00E32791">
        <w:rPr>
          <w:rFonts w:ascii="Times New Roman" w:eastAsia="Times New Roman" w:hAnsi="Times New Roman" w:cs="Times New Roman"/>
          <w:kern w:val="3"/>
          <w:sz w:val="28"/>
          <w:szCs w:val="28"/>
          <w:lang w:val="uk-UA" w:eastAsia="ru-RU"/>
        </w:rPr>
        <w:t>;</w:t>
      </w:r>
    </w:p>
    <w:p w14:paraId="68B1606A" w14:textId="77777777" w:rsidR="00E32791" w:rsidRPr="00E32791" w:rsidRDefault="00E32791" w:rsidP="00E32791">
      <w:pPr>
        <w:widowControl/>
        <w:numPr>
          <w:ilvl w:val="1"/>
          <w:numId w:val="51"/>
        </w:numPr>
        <w:tabs>
          <w:tab w:val="clear" w:pos="709"/>
          <w:tab w:val="left" w:pos="1134"/>
        </w:tabs>
        <w:autoSpaceDN w:val="0"/>
        <w:spacing w:after="0" w:line="360" w:lineRule="auto"/>
        <w:ind w:left="0" w:firstLine="700"/>
        <w:jc w:val="left"/>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внести такі зміни та доповнення до Інструкції з оформлення</w:t>
      </w:r>
      <w:r w:rsidRPr="00E32791">
        <w:rPr>
          <w:rFonts w:ascii="Times New Roman" w:eastAsia="Calibri" w:hAnsi="Times New Roman" w:cs="Times New Roman"/>
          <w:bCs/>
          <w:kern w:val="3"/>
          <w:sz w:val="28"/>
          <w:szCs w:val="28"/>
          <w:lang w:val="uk-UA" w:eastAsia="zh-CN"/>
        </w:rPr>
        <w:t xml:space="preserve"> органами рибоохорони матеріалів про адміністративні правопорушення: 1)</w:t>
      </w:r>
      <w:r w:rsidRPr="00E32791">
        <w:rPr>
          <w:rFonts w:ascii="Times New Roman" w:eastAsia="Calibri" w:hAnsi="Times New Roman" w:cs="Times New Roman"/>
          <w:kern w:val="3"/>
          <w:sz w:val="28"/>
          <w:szCs w:val="28"/>
          <w:lang w:val="uk-UA" w:eastAsia="zh-CN"/>
        </w:rPr>
        <w:t> для примусового стягнення з правопорушника суми заподіяної матеріальної шкоди зобов’язати органи рибоохорони отримувати судовий наказ; 2) </w:t>
      </w:r>
      <w:r w:rsidRPr="00E32791">
        <w:rPr>
          <w:rFonts w:ascii="Times New Roman" w:eastAsia="Calibri" w:hAnsi="Times New Roman" w:cs="Times New Roman"/>
          <w:bCs/>
          <w:kern w:val="3"/>
          <w:sz w:val="28"/>
          <w:szCs w:val="28"/>
          <w:lang w:val="uk-UA" w:eastAsia="zh-CN"/>
        </w:rPr>
        <w:t xml:space="preserve">визначити процедуру </w:t>
      </w:r>
      <w:r w:rsidRPr="00E32791">
        <w:rPr>
          <w:rFonts w:ascii="Times New Roman" w:eastAsia="Calibri" w:hAnsi="Times New Roman" w:cs="Times New Roman"/>
          <w:bCs/>
          <w:kern w:val="3"/>
          <w:sz w:val="28"/>
          <w:szCs w:val="28"/>
          <w:lang w:val="uk-UA" w:eastAsia="zh-CN"/>
        </w:rPr>
        <w:lastRenderedPageBreak/>
        <w:t>повернення вже стягнутого штрафу та відшкодування шкоди, якщо виявлено, що особа притягнута до адміністративної відповідальності за порушення правил рибальства та охорони рибних запасів необґрунтовано; 3) передбачити обов’язкову участь двох понятих у здійсненні органами рибоохорони тимчасового вилучення знарядь та об’єктів правопорушення та оцінки незаконного вилову;</w:t>
      </w:r>
    </w:p>
    <w:p w14:paraId="77CCA376" w14:textId="77777777" w:rsidR="00E32791" w:rsidRPr="00E32791" w:rsidRDefault="00E32791" w:rsidP="00E32791">
      <w:pPr>
        <w:widowControl/>
        <w:numPr>
          <w:ilvl w:val="1"/>
          <w:numId w:val="51"/>
        </w:numPr>
        <w:tabs>
          <w:tab w:val="clear" w:pos="709"/>
          <w:tab w:val="left" w:pos="1134"/>
        </w:tabs>
        <w:autoSpaceDN w:val="0"/>
        <w:spacing w:after="0" w:line="360" w:lineRule="auto"/>
        <w:ind w:left="0" w:firstLine="700"/>
        <w:jc w:val="left"/>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розробити і прийняти єдиний Закон України «Про державну охорону риби та інших водних біоресурсів та порядок їх використання», об’єднавши положення законів «</w:t>
      </w:r>
      <w:r w:rsidRPr="00E32791">
        <w:rPr>
          <w:rFonts w:ascii="Times New Roman" w:eastAsia="Calibri" w:hAnsi="Times New Roman" w:cs="Times New Roman"/>
          <w:kern w:val="3"/>
          <w:sz w:val="28"/>
          <w:szCs w:val="28"/>
          <w:shd w:val="clear" w:color="auto" w:fill="FFFFFF"/>
          <w:lang w:val="uk-UA" w:eastAsia="zh-CN"/>
        </w:rPr>
        <w:t>Про рибу, інші водні живі ресурси та харчову продукцію з них</w:t>
      </w:r>
      <w:r w:rsidRPr="00E32791">
        <w:rPr>
          <w:rFonts w:ascii="Times New Roman" w:eastAsia="Calibri" w:hAnsi="Times New Roman" w:cs="Times New Roman"/>
          <w:kern w:val="3"/>
          <w:sz w:val="28"/>
          <w:szCs w:val="28"/>
          <w:lang w:val="uk-UA" w:eastAsia="zh-CN"/>
        </w:rPr>
        <w:t>» та «</w:t>
      </w:r>
      <w:r w:rsidRPr="00E32791">
        <w:rPr>
          <w:rFonts w:ascii="Times New Roman" w:eastAsia="Calibri" w:hAnsi="Times New Roman" w:cs="Times New Roman"/>
          <w:kern w:val="3"/>
          <w:sz w:val="28"/>
          <w:szCs w:val="28"/>
          <w:shd w:val="clear" w:color="auto" w:fill="FFFFFF"/>
          <w:lang w:val="uk-UA" w:eastAsia="zh-CN"/>
        </w:rPr>
        <w:t>Про рибне господарство, промислове рибальство та охорону водних біоресурсів</w:t>
      </w:r>
      <w:r w:rsidRPr="00E32791">
        <w:rPr>
          <w:rFonts w:ascii="Times New Roman" w:eastAsia="Calibri" w:hAnsi="Times New Roman" w:cs="Times New Roman"/>
          <w:kern w:val="3"/>
          <w:sz w:val="28"/>
          <w:szCs w:val="28"/>
          <w:lang w:val="uk-UA" w:eastAsia="zh-CN"/>
        </w:rPr>
        <w:t>»;</w:t>
      </w:r>
    </w:p>
    <w:p w14:paraId="00A7E7B9" w14:textId="77777777" w:rsidR="00E32791" w:rsidRPr="00E32791" w:rsidRDefault="00E32791" w:rsidP="00E32791">
      <w:pPr>
        <w:widowControl/>
        <w:numPr>
          <w:ilvl w:val="1"/>
          <w:numId w:val="51"/>
        </w:numPr>
        <w:tabs>
          <w:tab w:val="clear" w:pos="709"/>
          <w:tab w:val="left" w:pos="1134"/>
        </w:tabs>
        <w:autoSpaceDN w:val="0"/>
        <w:spacing w:after="0" w:line="360" w:lineRule="auto"/>
        <w:ind w:left="0" w:firstLine="700"/>
        <w:jc w:val="left"/>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положення Правил любительського та спортивного рибальства та Правил промислового рибальства об’єднати в єдиний нормативний акт;</w:t>
      </w:r>
    </w:p>
    <w:p w14:paraId="44714F71" w14:textId="77777777" w:rsidR="00E32791" w:rsidRPr="00E32791" w:rsidRDefault="00E32791" w:rsidP="00E32791">
      <w:pPr>
        <w:widowControl/>
        <w:numPr>
          <w:ilvl w:val="1"/>
          <w:numId w:val="51"/>
        </w:numPr>
        <w:tabs>
          <w:tab w:val="clear" w:pos="709"/>
          <w:tab w:val="left" w:pos="1134"/>
        </w:tabs>
        <w:autoSpaceDN w:val="0"/>
        <w:spacing w:after="0" w:line="360" w:lineRule="auto"/>
        <w:ind w:left="0" w:firstLine="700"/>
        <w:jc w:val="left"/>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затвердити: 1) Положення про обласні та басейнові управління охорони, використання та відтворення водних біоресурсів та регулювання рибальства, в якому визначити їх структуру, завдання та функції; 2) Положення про державних інспекторів рибоохорони; 3) Інструкцію про порядок здійснення адміністративного затримання, особистого огляду, огляду речей та транспортних засобів у сфері рибальства та охорони рибних запасів;</w:t>
      </w:r>
    </w:p>
    <w:p w14:paraId="4A017479" w14:textId="77777777" w:rsidR="00E32791" w:rsidRPr="00E32791" w:rsidRDefault="00E32791" w:rsidP="00E32791">
      <w:pPr>
        <w:widowControl/>
        <w:numPr>
          <w:ilvl w:val="1"/>
          <w:numId w:val="51"/>
        </w:numPr>
        <w:tabs>
          <w:tab w:val="clear" w:pos="709"/>
          <w:tab w:val="left" w:pos="1134"/>
        </w:tabs>
        <w:autoSpaceDN w:val="0"/>
        <w:spacing w:after="0" w:line="360" w:lineRule="auto"/>
        <w:ind w:left="0" w:firstLine="700"/>
        <w:jc w:val="left"/>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внести доповнення до Положення про громадських інспекторів рибоохорони, надавши останнім право складати протоколи про порушення правил рибальства та охорони рибних запасів;</w:t>
      </w:r>
    </w:p>
    <w:p w14:paraId="34DE23C5" w14:textId="77777777" w:rsidR="00E32791" w:rsidRPr="00E32791" w:rsidRDefault="00E32791" w:rsidP="00E32791">
      <w:pPr>
        <w:widowControl/>
        <w:numPr>
          <w:ilvl w:val="1"/>
          <w:numId w:val="51"/>
        </w:numPr>
        <w:tabs>
          <w:tab w:val="clear" w:pos="709"/>
          <w:tab w:val="left" w:pos="1134"/>
        </w:tabs>
        <w:autoSpaceDN w:val="0"/>
        <w:spacing w:after="0" w:line="360" w:lineRule="auto"/>
        <w:ind w:left="0" w:firstLine="700"/>
        <w:jc w:val="left"/>
        <w:textAlignment w:val="baseline"/>
        <w:rPr>
          <w:rFonts w:ascii="Times New Roman" w:eastAsia="Calibri" w:hAnsi="Times New Roman" w:cs="Times New Roman"/>
          <w:kern w:val="3"/>
          <w:sz w:val="28"/>
          <w:szCs w:val="28"/>
          <w:lang w:val="uk-UA" w:eastAsia="zh-CN"/>
        </w:rPr>
      </w:pPr>
      <w:r w:rsidRPr="00E32791">
        <w:rPr>
          <w:rFonts w:ascii="Times New Roman" w:eastAsia="Calibri" w:hAnsi="Times New Roman" w:cs="Times New Roman"/>
          <w:kern w:val="3"/>
          <w:sz w:val="28"/>
          <w:szCs w:val="28"/>
          <w:lang w:val="uk-UA" w:eastAsia="zh-CN"/>
        </w:rPr>
        <w:t xml:space="preserve">запровадити </w:t>
      </w:r>
      <w:r w:rsidRPr="00E32791">
        <w:rPr>
          <w:rFonts w:ascii="Times New Roman" w:eastAsia="Calibri" w:hAnsi="Times New Roman" w:cs="Times New Roman"/>
          <w:kern w:val="3"/>
          <w:sz w:val="28"/>
          <w:szCs w:val="28"/>
          <w:shd w:val="clear" w:color="auto" w:fill="FFFFFF"/>
          <w:lang w:val="uk-UA" w:eastAsia="zh-CN"/>
        </w:rPr>
        <w:t>ведення офіційної статистики Державним агентством рибного господарства України щодо результатів діяльності обласних та басейнових управлінь рибоохорони у сфері виявлення порушень правил рибальства та охорони рибних запасів на їх територіях, притягнення винних до адміністративної відповідальності.</w:t>
      </w:r>
    </w:p>
    <w:p w14:paraId="33B078B2" w14:textId="77777777" w:rsidR="00E32791" w:rsidRPr="00E32791" w:rsidRDefault="00E32791" w:rsidP="00E32791">
      <w:pPr>
        <w:rPr>
          <w:lang w:val="uk-UA"/>
        </w:rPr>
      </w:pPr>
    </w:p>
    <w:sectPr w:rsidR="00E32791" w:rsidRPr="00E32791" w:rsidSect="00C158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FE5A" w14:textId="77777777" w:rsidR="00C1584D" w:rsidRDefault="00C1584D">
      <w:pPr>
        <w:spacing w:after="0" w:line="240" w:lineRule="auto"/>
      </w:pPr>
      <w:r>
        <w:separator/>
      </w:r>
    </w:p>
  </w:endnote>
  <w:endnote w:type="continuationSeparator" w:id="0">
    <w:p w14:paraId="20F17A95" w14:textId="77777777" w:rsidR="00C1584D" w:rsidRDefault="00C1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0A47" w14:textId="77777777" w:rsidR="00C1584D" w:rsidRDefault="00C1584D"/>
    <w:p w14:paraId="27722EB2" w14:textId="77777777" w:rsidR="00C1584D" w:rsidRDefault="00C1584D"/>
    <w:p w14:paraId="62762187" w14:textId="77777777" w:rsidR="00C1584D" w:rsidRDefault="00C1584D"/>
    <w:p w14:paraId="68F12117" w14:textId="77777777" w:rsidR="00C1584D" w:rsidRDefault="00C1584D"/>
    <w:p w14:paraId="058F6286" w14:textId="77777777" w:rsidR="00C1584D" w:rsidRDefault="00C1584D"/>
    <w:p w14:paraId="68C3691F" w14:textId="77777777" w:rsidR="00C1584D" w:rsidRDefault="00C1584D"/>
    <w:p w14:paraId="2BA4BE2D" w14:textId="77777777" w:rsidR="00C1584D" w:rsidRDefault="00C158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0CE9A7" wp14:editId="1F6C6C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CB4E" w14:textId="77777777" w:rsidR="00C1584D" w:rsidRDefault="00C158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0CE9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D7CB4E" w14:textId="77777777" w:rsidR="00C1584D" w:rsidRDefault="00C158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209E1C" w14:textId="77777777" w:rsidR="00C1584D" w:rsidRDefault="00C1584D"/>
    <w:p w14:paraId="005E893E" w14:textId="77777777" w:rsidR="00C1584D" w:rsidRDefault="00C1584D"/>
    <w:p w14:paraId="45C3C6AC" w14:textId="77777777" w:rsidR="00C1584D" w:rsidRDefault="00C158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8A8918" wp14:editId="66BA32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EC8F" w14:textId="77777777" w:rsidR="00C1584D" w:rsidRDefault="00C1584D"/>
                          <w:p w14:paraId="1B6EF21C" w14:textId="77777777" w:rsidR="00C1584D" w:rsidRDefault="00C158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8A89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BBEC8F" w14:textId="77777777" w:rsidR="00C1584D" w:rsidRDefault="00C1584D"/>
                    <w:p w14:paraId="1B6EF21C" w14:textId="77777777" w:rsidR="00C1584D" w:rsidRDefault="00C158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A98257" w14:textId="77777777" w:rsidR="00C1584D" w:rsidRDefault="00C1584D"/>
    <w:p w14:paraId="3BF9FAE7" w14:textId="77777777" w:rsidR="00C1584D" w:rsidRDefault="00C1584D">
      <w:pPr>
        <w:rPr>
          <w:sz w:val="2"/>
          <w:szCs w:val="2"/>
        </w:rPr>
      </w:pPr>
    </w:p>
    <w:p w14:paraId="001B4BB6" w14:textId="77777777" w:rsidR="00C1584D" w:rsidRDefault="00C1584D"/>
    <w:p w14:paraId="32343CCA" w14:textId="77777777" w:rsidR="00C1584D" w:rsidRDefault="00C1584D">
      <w:pPr>
        <w:spacing w:after="0" w:line="240" w:lineRule="auto"/>
      </w:pPr>
    </w:p>
  </w:footnote>
  <w:footnote w:type="continuationSeparator" w:id="0">
    <w:p w14:paraId="6D0B9E95" w14:textId="77777777" w:rsidR="00C1584D" w:rsidRDefault="00C1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7"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0"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1"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7"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5"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5"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8"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6"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2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2"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4"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7"/>
  </w:num>
  <w:num w:numId="9" w16cid:durableId="2024671268">
    <w:abstractNumId w:val="110"/>
  </w:num>
  <w:num w:numId="10" w16cid:durableId="21903147">
    <w:abstractNumId w:val="102"/>
  </w:num>
  <w:num w:numId="11" w16cid:durableId="251744190">
    <w:abstractNumId w:val="117"/>
  </w:num>
  <w:num w:numId="12" w16cid:durableId="2126458907">
    <w:abstractNumId w:val="103"/>
  </w:num>
  <w:num w:numId="13" w16cid:durableId="862860886">
    <w:abstractNumId w:val="113"/>
  </w:num>
  <w:num w:numId="14" w16cid:durableId="428545077">
    <w:abstractNumId w:val="114"/>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67"/>
  </w:num>
  <w:num w:numId="20" w16cid:durableId="700591667">
    <w:abstractNumId w:val="34"/>
  </w:num>
  <w:num w:numId="21" w16cid:durableId="760562153">
    <w:abstractNumId w:val="11"/>
  </w:num>
  <w:num w:numId="22" w16cid:durableId="1165246207">
    <w:abstractNumId w:val="12"/>
  </w:num>
  <w:num w:numId="23" w16cid:durableId="2008362079">
    <w:abstractNumId w:val="47"/>
  </w:num>
  <w:num w:numId="24" w16cid:durableId="111095930">
    <w:abstractNumId w:val="48"/>
  </w:num>
  <w:num w:numId="25" w16cid:durableId="1256129057">
    <w:abstractNumId w:val="40"/>
  </w:num>
  <w:num w:numId="26" w16cid:durableId="558518234">
    <w:abstractNumId w:val="112"/>
  </w:num>
  <w:num w:numId="27" w16cid:durableId="1417482559">
    <w:abstractNumId w:val="106"/>
  </w:num>
  <w:num w:numId="28" w16cid:durableId="244609770">
    <w:abstractNumId w:val="118"/>
  </w:num>
  <w:num w:numId="29" w16cid:durableId="541749165">
    <w:abstractNumId w:val="105"/>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5"/>
  </w:num>
  <w:num w:numId="37" w16cid:durableId="93865362">
    <w:abstractNumId w:val="108"/>
  </w:num>
  <w:num w:numId="38" w16cid:durableId="29840146">
    <w:abstractNumId w:val="124"/>
  </w:num>
  <w:num w:numId="39" w16cid:durableId="688916116">
    <w:abstractNumId w:val="122"/>
  </w:num>
  <w:num w:numId="40" w16cid:durableId="710082588">
    <w:abstractNumId w:val="100"/>
  </w:num>
  <w:num w:numId="41" w16cid:durableId="843863495">
    <w:abstractNumId w:val="109"/>
  </w:num>
  <w:num w:numId="42" w16cid:durableId="134928519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59"/>
  </w:num>
  <w:num w:numId="44" w16cid:durableId="1978876661">
    <w:abstractNumId w:val="42"/>
  </w:num>
  <w:num w:numId="45" w16cid:durableId="156532281">
    <w:abstractNumId w:val="45"/>
  </w:num>
  <w:num w:numId="46" w16cid:durableId="1133448241">
    <w:abstractNumId w:val="50"/>
  </w:num>
  <w:num w:numId="47" w16cid:durableId="220095269">
    <w:abstractNumId w:val="94"/>
  </w:num>
  <w:num w:numId="48" w16cid:durableId="1501654271">
    <w:abstractNumId w:val="116"/>
  </w:num>
  <w:num w:numId="49" w16cid:durableId="54360910">
    <w:abstractNumId w:val="119"/>
  </w:num>
  <w:num w:numId="50" w16cid:durableId="524945659">
    <w:abstractNumId w:val="24"/>
  </w:num>
  <w:num w:numId="51" w16cid:durableId="1883901091">
    <w:abstractNumId w:val="10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4D"/>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13423</TotalTime>
  <Pages>8</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384</cp:revision>
  <cp:lastPrinted>2009-02-06T05:36:00Z</cp:lastPrinted>
  <dcterms:created xsi:type="dcterms:W3CDTF">2023-09-07T12:38:00Z</dcterms:created>
  <dcterms:modified xsi:type="dcterms:W3CDTF">2024-01-05T19:08:00Z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