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e"/>
            <w:color w:val="0070C0"/>
          </w:rPr>
          <w:t>http://www.mydisser.com/search.html</w:t>
        </w:r>
      </w:hyperlink>
    </w:p>
    <w:p w:rsidR="00E8063E" w:rsidRDefault="00E8063E">
      <w:pPr>
        <w:jc w:val="right"/>
        <w:rPr>
          <w:sz w:val="20"/>
          <w:szCs w:val="20"/>
          <w:lang w:val="uk-UA"/>
        </w:rPr>
      </w:pPr>
      <w:r>
        <w:t xml:space="preserve">                 </w:t>
      </w:r>
    </w:p>
    <w:p w:rsidR="00E8063E" w:rsidRDefault="00E8063E">
      <w:pPr>
        <w:jc w:val="center"/>
        <w:rPr>
          <w:sz w:val="20"/>
          <w:szCs w:val="20"/>
          <w:lang w:val="uk-UA"/>
        </w:rPr>
      </w:pPr>
    </w:p>
    <w:p w:rsidR="00E8063E" w:rsidRDefault="00E8063E">
      <w:pPr>
        <w:rPr>
          <w:sz w:val="2"/>
          <w:szCs w:val="2"/>
        </w:rPr>
      </w:pPr>
    </w:p>
    <w:p w:rsidR="00E8063E" w:rsidRDefault="00E8063E">
      <w:pPr>
        <w:rPr>
          <w:sz w:val="2"/>
          <w:szCs w:val="2"/>
        </w:rPr>
      </w:pPr>
    </w:p>
    <w:p w:rsidR="00E8063E" w:rsidRDefault="00E8063E">
      <w:pPr>
        <w:rPr>
          <w:sz w:val="2"/>
          <w:szCs w:val="2"/>
        </w:rPr>
      </w:pPr>
    </w:p>
    <w:p w:rsidR="00E8063E" w:rsidRDefault="00E8063E">
      <w:pPr>
        <w:sectPr w:rsidR="00E8063E">
          <w:headerReference w:type="default" r:id="rId9"/>
          <w:footerReference w:type="even" r:id="rId10"/>
          <w:footerReference w:type="default" r:id="rId11"/>
          <w:headerReference w:type="first" r:id="rId12"/>
          <w:footerReference w:type="first" r:id="rId13"/>
          <w:pgSz w:w="11906" w:h="16838"/>
          <w:pgMar w:top="1134" w:right="567" w:bottom="1134" w:left="1134" w:header="709" w:footer="720" w:gutter="0"/>
          <w:pgNumType w:start="1"/>
          <w:cols w:space="720"/>
          <w:docGrid w:linePitch="600" w:charSpace="32768"/>
        </w:sectPr>
      </w:pPr>
    </w:p>
    <w:p w:rsidR="004102F1" w:rsidRPr="00004E54" w:rsidRDefault="004102F1" w:rsidP="004102F1">
      <w:pPr>
        <w:jc w:val="center"/>
        <w:rPr>
          <w:sz w:val="28"/>
          <w:szCs w:val="28"/>
          <w:lang w:val="uk-UA"/>
        </w:rPr>
      </w:pPr>
      <w:r w:rsidRPr="00004E54">
        <w:rPr>
          <w:sz w:val="28"/>
          <w:szCs w:val="28"/>
          <w:lang w:val="uk-UA"/>
        </w:rPr>
        <w:lastRenderedPageBreak/>
        <w:t>ЗАПОРІЗЬКИЙ ДЕРЖАВНИЙ МЕДИЧНИЙ УНІВЕРСИТЕТ</w:t>
      </w:r>
    </w:p>
    <w:p w:rsidR="004102F1" w:rsidRDefault="004102F1" w:rsidP="004102F1">
      <w:pPr>
        <w:jc w:val="center"/>
        <w:rPr>
          <w:sz w:val="28"/>
          <w:szCs w:val="28"/>
          <w:lang w:val="uk-UA"/>
        </w:rPr>
      </w:pPr>
    </w:p>
    <w:p w:rsidR="004102F1" w:rsidRDefault="004102F1" w:rsidP="004102F1">
      <w:pPr>
        <w:jc w:val="center"/>
        <w:rPr>
          <w:sz w:val="28"/>
          <w:szCs w:val="28"/>
          <w:lang w:val="uk-UA"/>
        </w:rPr>
      </w:pPr>
    </w:p>
    <w:p w:rsidR="004102F1" w:rsidRDefault="004102F1" w:rsidP="004102F1">
      <w:pPr>
        <w:jc w:val="center"/>
        <w:rPr>
          <w:sz w:val="28"/>
          <w:szCs w:val="28"/>
          <w:lang w:val="uk-UA"/>
        </w:rPr>
      </w:pPr>
    </w:p>
    <w:p w:rsidR="004102F1" w:rsidRDefault="004102F1" w:rsidP="004102F1">
      <w:pPr>
        <w:jc w:val="right"/>
        <w:rPr>
          <w:sz w:val="28"/>
          <w:szCs w:val="28"/>
          <w:lang w:val="uk-UA"/>
        </w:rPr>
      </w:pPr>
      <w:r>
        <w:rPr>
          <w:sz w:val="28"/>
          <w:szCs w:val="28"/>
          <w:lang w:val="uk-UA"/>
        </w:rPr>
        <w:t>На правах рукопису</w:t>
      </w:r>
    </w:p>
    <w:p w:rsidR="004102F1" w:rsidRDefault="004102F1" w:rsidP="004102F1">
      <w:pPr>
        <w:jc w:val="center"/>
        <w:rPr>
          <w:sz w:val="28"/>
          <w:szCs w:val="28"/>
          <w:lang w:val="uk-UA"/>
        </w:rPr>
      </w:pPr>
    </w:p>
    <w:p w:rsidR="004102F1" w:rsidRDefault="004102F1" w:rsidP="004102F1">
      <w:pPr>
        <w:jc w:val="center"/>
        <w:rPr>
          <w:sz w:val="28"/>
          <w:szCs w:val="28"/>
          <w:lang w:val="uk-UA"/>
        </w:rPr>
      </w:pPr>
    </w:p>
    <w:p w:rsidR="004102F1" w:rsidRDefault="004102F1" w:rsidP="004102F1">
      <w:pPr>
        <w:jc w:val="center"/>
        <w:rPr>
          <w:sz w:val="28"/>
          <w:szCs w:val="28"/>
          <w:lang w:val="uk-UA"/>
        </w:rPr>
      </w:pPr>
    </w:p>
    <w:p w:rsidR="004102F1" w:rsidRDefault="004102F1" w:rsidP="004102F1">
      <w:pPr>
        <w:jc w:val="center"/>
        <w:rPr>
          <w:sz w:val="28"/>
          <w:szCs w:val="28"/>
          <w:lang w:val="uk-UA"/>
        </w:rPr>
      </w:pPr>
    </w:p>
    <w:p w:rsidR="004102F1" w:rsidRPr="009E769F" w:rsidRDefault="004102F1" w:rsidP="004102F1">
      <w:pPr>
        <w:jc w:val="center"/>
        <w:rPr>
          <w:b/>
          <w:sz w:val="28"/>
          <w:szCs w:val="28"/>
          <w:lang w:val="uk-UA"/>
        </w:rPr>
      </w:pPr>
      <w:r w:rsidRPr="009E769F">
        <w:rPr>
          <w:b/>
          <w:sz w:val="28"/>
          <w:szCs w:val="28"/>
          <w:lang w:val="uk-UA"/>
        </w:rPr>
        <w:t>ВАСІЛАКІН ВІКТОР ВОЛОДИМИРОВИЧ</w:t>
      </w:r>
    </w:p>
    <w:p w:rsidR="004102F1" w:rsidRDefault="004102F1" w:rsidP="004102F1">
      <w:pPr>
        <w:jc w:val="center"/>
        <w:rPr>
          <w:sz w:val="28"/>
          <w:szCs w:val="28"/>
          <w:lang w:val="uk-UA"/>
        </w:rPr>
      </w:pPr>
    </w:p>
    <w:p w:rsidR="004102F1" w:rsidRPr="003F39AF" w:rsidRDefault="004102F1" w:rsidP="004102F1">
      <w:pPr>
        <w:jc w:val="right"/>
        <w:rPr>
          <w:b/>
          <w:sz w:val="28"/>
          <w:szCs w:val="28"/>
          <w:lang w:val="uk-UA"/>
        </w:rPr>
      </w:pPr>
      <w:r w:rsidRPr="003F39AF">
        <w:rPr>
          <w:b/>
          <w:sz w:val="28"/>
          <w:szCs w:val="28"/>
          <w:lang w:val="uk-UA"/>
        </w:rPr>
        <w:t>УДК 378.146:681.3</w:t>
      </w:r>
    </w:p>
    <w:p w:rsidR="004102F1" w:rsidRPr="001774AC" w:rsidRDefault="004102F1" w:rsidP="004102F1">
      <w:pPr>
        <w:jc w:val="center"/>
        <w:rPr>
          <w:sz w:val="28"/>
          <w:szCs w:val="28"/>
        </w:rPr>
      </w:pPr>
    </w:p>
    <w:p w:rsidR="004102F1" w:rsidRPr="001774AC" w:rsidRDefault="004102F1" w:rsidP="004102F1">
      <w:pPr>
        <w:jc w:val="center"/>
        <w:rPr>
          <w:sz w:val="28"/>
          <w:szCs w:val="28"/>
        </w:rPr>
      </w:pPr>
    </w:p>
    <w:p w:rsidR="004102F1" w:rsidRDefault="004102F1" w:rsidP="004102F1">
      <w:pPr>
        <w:jc w:val="center"/>
        <w:rPr>
          <w:sz w:val="28"/>
          <w:szCs w:val="28"/>
          <w:lang w:val="uk-UA"/>
        </w:rPr>
      </w:pPr>
    </w:p>
    <w:p w:rsidR="004102F1" w:rsidRDefault="004102F1" w:rsidP="004102F1">
      <w:pPr>
        <w:jc w:val="center"/>
        <w:rPr>
          <w:sz w:val="28"/>
          <w:szCs w:val="28"/>
          <w:lang w:val="uk-UA"/>
        </w:rPr>
      </w:pPr>
    </w:p>
    <w:p w:rsidR="004102F1" w:rsidRPr="003F39AF" w:rsidRDefault="004102F1" w:rsidP="004102F1">
      <w:pPr>
        <w:jc w:val="center"/>
        <w:rPr>
          <w:sz w:val="28"/>
          <w:szCs w:val="28"/>
          <w:lang w:val="uk-UA"/>
        </w:rPr>
      </w:pPr>
      <w:r w:rsidRPr="003F39AF">
        <w:rPr>
          <w:sz w:val="28"/>
          <w:szCs w:val="28"/>
          <w:lang w:val="uk-UA"/>
        </w:rPr>
        <w:t xml:space="preserve">ІНФОРМАЦІЙНА СИСТЕМА МОНІТОРИНГУ ЗНАНЬ </w:t>
      </w:r>
      <w:r>
        <w:rPr>
          <w:sz w:val="28"/>
          <w:szCs w:val="28"/>
          <w:lang w:val="uk-UA"/>
        </w:rPr>
        <w:t xml:space="preserve">СТУДЕНТІВ </w:t>
      </w:r>
      <w:r w:rsidRPr="003F39AF">
        <w:rPr>
          <w:sz w:val="28"/>
          <w:szCs w:val="28"/>
          <w:lang w:val="uk-UA"/>
        </w:rPr>
        <w:t>НА ОСНОВІ ОБ</w:t>
      </w:r>
      <w:r w:rsidRPr="003F39AF">
        <w:rPr>
          <w:sz w:val="28"/>
          <w:szCs w:val="28"/>
        </w:rPr>
        <w:t>’</w:t>
      </w:r>
      <w:r w:rsidRPr="003F39AF">
        <w:rPr>
          <w:sz w:val="28"/>
          <w:szCs w:val="28"/>
          <w:lang w:val="uk-UA"/>
        </w:rPr>
        <w:t>ЄКТНО-ОРІЄНТОВАНОЇ МОДЕЛІ ПРЕДМЕТНОЇ ОБЛАСТІ</w:t>
      </w:r>
    </w:p>
    <w:p w:rsidR="004102F1" w:rsidRDefault="004102F1" w:rsidP="004102F1">
      <w:pPr>
        <w:jc w:val="center"/>
        <w:rPr>
          <w:sz w:val="28"/>
          <w:szCs w:val="28"/>
          <w:lang w:val="uk-UA"/>
        </w:rPr>
      </w:pPr>
    </w:p>
    <w:p w:rsidR="004102F1" w:rsidRDefault="004102F1" w:rsidP="004102F1">
      <w:pPr>
        <w:jc w:val="center"/>
        <w:rPr>
          <w:sz w:val="28"/>
          <w:szCs w:val="28"/>
          <w:lang w:val="uk-UA"/>
        </w:rPr>
      </w:pPr>
    </w:p>
    <w:p w:rsidR="004102F1" w:rsidRDefault="004102F1" w:rsidP="004102F1">
      <w:pPr>
        <w:jc w:val="center"/>
        <w:rPr>
          <w:sz w:val="28"/>
          <w:szCs w:val="28"/>
          <w:lang w:val="uk-UA"/>
        </w:rPr>
      </w:pPr>
    </w:p>
    <w:p w:rsidR="004102F1" w:rsidRDefault="004102F1" w:rsidP="004102F1">
      <w:pPr>
        <w:jc w:val="center"/>
        <w:rPr>
          <w:sz w:val="28"/>
          <w:szCs w:val="28"/>
          <w:lang w:val="uk-UA"/>
        </w:rPr>
      </w:pPr>
    </w:p>
    <w:p w:rsidR="004102F1" w:rsidRPr="003F39AF" w:rsidRDefault="004102F1" w:rsidP="004102F1">
      <w:pPr>
        <w:jc w:val="center"/>
        <w:rPr>
          <w:b/>
          <w:sz w:val="28"/>
          <w:szCs w:val="28"/>
          <w:lang w:val="uk-UA"/>
        </w:rPr>
      </w:pPr>
      <w:r w:rsidRPr="003F39AF">
        <w:rPr>
          <w:b/>
          <w:sz w:val="28"/>
          <w:szCs w:val="28"/>
          <w:lang w:val="uk-UA"/>
        </w:rPr>
        <w:t>14.03.11 – Медична та біологічна інформатика і кібернетика</w:t>
      </w:r>
    </w:p>
    <w:p w:rsidR="004102F1" w:rsidRDefault="004102F1" w:rsidP="004102F1">
      <w:pPr>
        <w:jc w:val="center"/>
        <w:rPr>
          <w:sz w:val="28"/>
          <w:szCs w:val="28"/>
          <w:lang w:val="uk-UA"/>
        </w:rPr>
      </w:pPr>
    </w:p>
    <w:p w:rsidR="004102F1" w:rsidRDefault="004102F1" w:rsidP="004102F1">
      <w:pPr>
        <w:jc w:val="center"/>
        <w:rPr>
          <w:sz w:val="28"/>
          <w:szCs w:val="28"/>
          <w:lang w:val="uk-UA"/>
        </w:rPr>
      </w:pPr>
    </w:p>
    <w:p w:rsidR="004102F1" w:rsidRDefault="004102F1" w:rsidP="004102F1">
      <w:pPr>
        <w:jc w:val="center"/>
        <w:rPr>
          <w:sz w:val="28"/>
          <w:szCs w:val="28"/>
          <w:lang w:val="uk-UA"/>
        </w:rPr>
      </w:pPr>
      <w:r>
        <w:rPr>
          <w:sz w:val="28"/>
          <w:szCs w:val="28"/>
          <w:lang w:val="uk-UA"/>
        </w:rPr>
        <w:t>ДИСЕРТАЦІЯ</w:t>
      </w:r>
    </w:p>
    <w:p w:rsidR="004102F1" w:rsidRDefault="004102F1" w:rsidP="004102F1">
      <w:pPr>
        <w:jc w:val="center"/>
        <w:rPr>
          <w:sz w:val="28"/>
          <w:szCs w:val="28"/>
          <w:lang w:val="uk-UA"/>
        </w:rPr>
      </w:pPr>
      <w:r>
        <w:rPr>
          <w:sz w:val="28"/>
          <w:szCs w:val="28"/>
          <w:lang w:val="uk-UA"/>
        </w:rPr>
        <w:t>на здобуття наукового ступеня кандидата біологічних наук</w:t>
      </w:r>
    </w:p>
    <w:p w:rsidR="004102F1" w:rsidRDefault="004102F1" w:rsidP="004102F1">
      <w:pPr>
        <w:jc w:val="center"/>
        <w:rPr>
          <w:sz w:val="28"/>
          <w:szCs w:val="28"/>
          <w:lang w:val="uk-UA"/>
        </w:rPr>
      </w:pPr>
    </w:p>
    <w:p w:rsidR="004102F1" w:rsidRDefault="004102F1" w:rsidP="004102F1">
      <w:pPr>
        <w:jc w:val="center"/>
        <w:rPr>
          <w:sz w:val="28"/>
          <w:szCs w:val="28"/>
          <w:lang w:val="uk-UA"/>
        </w:rPr>
      </w:pPr>
    </w:p>
    <w:p w:rsidR="004102F1" w:rsidRDefault="004102F1" w:rsidP="004102F1">
      <w:pPr>
        <w:jc w:val="center"/>
        <w:rPr>
          <w:sz w:val="28"/>
          <w:szCs w:val="28"/>
          <w:lang w:val="uk-UA"/>
        </w:rPr>
      </w:pPr>
    </w:p>
    <w:p w:rsidR="004102F1" w:rsidRDefault="004102F1" w:rsidP="004102F1">
      <w:pPr>
        <w:jc w:val="center"/>
        <w:rPr>
          <w:sz w:val="28"/>
          <w:szCs w:val="28"/>
          <w:lang w:val="uk-UA"/>
        </w:rPr>
      </w:pPr>
    </w:p>
    <w:p w:rsidR="004102F1" w:rsidRDefault="004102F1" w:rsidP="004102F1">
      <w:pPr>
        <w:jc w:val="center"/>
        <w:rPr>
          <w:sz w:val="28"/>
          <w:szCs w:val="28"/>
          <w:lang w:val="uk-UA"/>
        </w:rPr>
      </w:pPr>
    </w:p>
    <w:p w:rsidR="004102F1" w:rsidRDefault="004102F1" w:rsidP="004102F1">
      <w:pPr>
        <w:jc w:val="center"/>
        <w:rPr>
          <w:sz w:val="28"/>
          <w:szCs w:val="28"/>
          <w:lang w:val="uk-UA"/>
        </w:rPr>
      </w:pPr>
    </w:p>
    <w:p w:rsidR="004102F1" w:rsidRDefault="004102F1" w:rsidP="004102F1">
      <w:pPr>
        <w:jc w:val="center"/>
        <w:rPr>
          <w:sz w:val="28"/>
          <w:szCs w:val="28"/>
          <w:lang w:val="uk-UA"/>
        </w:rPr>
      </w:pPr>
    </w:p>
    <w:p w:rsidR="004102F1" w:rsidRDefault="004102F1" w:rsidP="004102F1">
      <w:pPr>
        <w:jc w:val="center"/>
        <w:rPr>
          <w:sz w:val="28"/>
          <w:szCs w:val="28"/>
          <w:lang w:val="uk-UA"/>
        </w:rPr>
      </w:pPr>
    </w:p>
    <w:p w:rsidR="004102F1" w:rsidRDefault="004102F1" w:rsidP="004102F1">
      <w:pPr>
        <w:ind w:left="5580"/>
        <w:jc w:val="both"/>
        <w:rPr>
          <w:sz w:val="28"/>
          <w:szCs w:val="28"/>
          <w:lang w:val="uk-UA"/>
        </w:rPr>
      </w:pPr>
      <w:r>
        <w:rPr>
          <w:sz w:val="28"/>
          <w:szCs w:val="28"/>
          <w:lang w:val="uk-UA"/>
        </w:rPr>
        <w:t>Науковий керівник:</w:t>
      </w:r>
    </w:p>
    <w:p w:rsidR="004102F1" w:rsidRDefault="004102F1" w:rsidP="004102F1">
      <w:pPr>
        <w:ind w:left="5580"/>
        <w:jc w:val="both"/>
        <w:rPr>
          <w:sz w:val="28"/>
          <w:szCs w:val="28"/>
          <w:lang w:val="uk-UA"/>
        </w:rPr>
      </w:pPr>
      <w:r>
        <w:rPr>
          <w:sz w:val="28"/>
          <w:szCs w:val="28"/>
          <w:lang w:val="uk-UA"/>
        </w:rPr>
        <w:t>РИЖОВ О.А.,</w:t>
      </w:r>
    </w:p>
    <w:p w:rsidR="004102F1" w:rsidRDefault="004102F1" w:rsidP="004102F1">
      <w:pPr>
        <w:ind w:left="5580"/>
        <w:jc w:val="both"/>
        <w:rPr>
          <w:sz w:val="28"/>
          <w:szCs w:val="28"/>
          <w:lang w:val="uk-UA"/>
        </w:rPr>
      </w:pPr>
      <w:r>
        <w:rPr>
          <w:sz w:val="28"/>
          <w:szCs w:val="28"/>
          <w:lang w:val="uk-UA"/>
        </w:rPr>
        <w:t>кандидат біологічних наук, доцент</w:t>
      </w:r>
    </w:p>
    <w:p w:rsidR="004102F1" w:rsidRDefault="004102F1" w:rsidP="004102F1">
      <w:pPr>
        <w:jc w:val="center"/>
        <w:rPr>
          <w:sz w:val="28"/>
          <w:szCs w:val="28"/>
          <w:lang w:val="uk-UA"/>
        </w:rPr>
      </w:pPr>
    </w:p>
    <w:p w:rsidR="004102F1" w:rsidRDefault="004102F1" w:rsidP="004102F1">
      <w:pPr>
        <w:jc w:val="center"/>
        <w:rPr>
          <w:sz w:val="28"/>
          <w:szCs w:val="28"/>
          <w:lang w:val="uk-UA"/>
        </w:rPr>
      </w:pPr>
    </w:p>
    <w:p w:rsidR="004102F1" w:rsidRPr="00EA1AAE" w:rsidRDefault="004102F1" w:rsidP="004102F1">
      <w:pPr>
        <w:jc w:val="center"/>
        <w:rPr>
          <w:sz w:val="28"/>
          <w:szCs w:val="28"/>
        </w:rPr>
      </w:pPr>
    </w:p>
    <w:p w:rsidR="004102F1" w:rsidRPr="00EA1AAE" w:rsidRDefault="004102F1" w:rsidP="004102F1">
      <w:pPr>
        <w:jc w:val="center"/>
        <w:rPr>
          <w:sz w:val="28"/>
          <w:szCs w:val="28"/>
        </w:rPr>
      </w:pPr>
    </w:p>
    <w:p w:rsidR="004102F1" w:rsidRDefault="004102F1" w:rsidP="004102F1">
      <w:pPr>
        <w:jc w:val="center"/>
        <w:rPr>
          <w:sz w:val="28"/>
          <w:szCs w:val="28"/>
          <w:lang w:val="uk-UA"/>
        </w:rPr>
      </w:pPr>
    </w:p>
    <w:p w:rsidR="004102F1" w:rsidRPr="001774AC" w:rsidRDefault="004102F1" w:rsidP="004102F1">
      <w:pPr>
        <w:jc w:val="center"/>
        <w:rPr>
          <w:sz w:val="28"/>
          <w:szCs w:val="28"/>
        </w:rPr>
      </w:pPr>
      <w:r>
        <w:rPr>
          <w:sz w:val="28"/>
          <w:szCs w:val="28"/>
          <w:lang w:val="uk-UA"/>
        </w:rPr>
        <w:t>Запоріжжя – 2009</w:t>
      </w:r>
    </w:p>
    <w:p w:rsidR="004102F1" w:rsidRPr="00A2046C" w:rsidRDefault="004102F1" w:rsidP="004102F1">
      <w:pPr>
        <w:spacing w:line="360" w:lineRule="auto"/>
        <w:jc w:val="center"/>
        <w:rPr>
          <w:b/>
          <w:sz w:val="28"/>
          <w:szCs w:val="28"/>
          <w:lang w:val="uk-UA"/>
        </w:rPr>
      </w:pPr>
      <w:r>
        <w:rPr>
          <w:sz w:val="28"/>
          <w:szCs w:val="28"/>
          <w:lang w:val="uk-UA"/>
        </w:rPr>
        <w:br w:type="page"/>
      </w:r>
      <w:r w:rsidRPr="00A2046C">
        <w:rPr>
          <w:b/>
          <w:sz w:val="28"/>
          <w:szCs w:val="28"/>
          <w:lang w:val="uk-UA"/>
        </w:rPr>
        <w:lastRenderedPageBreak/>
        <w:t>ЗМІСТ</w:t>
      </w:r>
    </w:p>
    <w:p w:rsidR="004102F1" w:rsidRPr="00A2046C" w:rsidRDefault="004102F1" w:rsidP="004102F1">
      <w:pPr>
        <w:spacing w:line="360" w:lineRule="auto"/>
        <w:jc w:val="center"/>
        <w:rPr>
          <w:b/>
          <w:sz w:val="28"/>
          <w:szCs w:val="28"/>
          <w:lang w:val="uk-UA"/>
        </w:rPr>
      </w:pPr>
    </w:p>
    <w:p w:rsidR="004102F1" w:rsidRPr="00214C72" w:rsidRDefault="004102F1" w:rsidP="004102F1">
      <w:pPr>
        <w:pStyle w:val="1ff0"/>
        <w:rPr>
          <w:rFonts w:ascii="Calibri" w:hAnsi="Calibri"/>
          <w:noProof/>
          <w:sz w:val="28"/>
          <w:szCs w:val="28"/>
        </w:rPr>
      </w:pPr>
      <w:r w:rsidRPr="00214C72">
        <w:rPr>
          <w:sz w:val="28"/>
          <w:szCs w:val="28"/>
        </w:rPr>
        <w:fldChar w:fldCharType="begin"/>
      </w:r>
      <w:r w:rsidRPr="00214C72">
        <w:rPr>
          <w:sz w:val="28"/>
          <w:szCs w:val="28"/>
        </w:rPr>
        <w:instrText xml:space="preserve"> TOC \o "1-3" \h \z \u </w:instrText>
      </w:r>
      <w:r w:rsidRPr="00214C72">
        <w:rPr>
          <w:sz w:val="28"/>
          <w:szCs w:val="28"/>
        </w:rPr>
        <w:fldChar w:fldCharType="separate"/>
      </w:r>
      <w:hyperlink w:anchor="_Toc233648700" w:history="1">
        <w:r w:rsidRPr="00214C72">
          <w:rPr>
            <w:rStyle w:val="ae"/>
            <w:noProof/>
            <w:lang w:val="uk-UA"/>
          </w:rPr>
          <w:t xml:space="preserve">Перелік умовних </w:t>
        </w:r>
        <w:r>
          <w:rPr>
            <w:rStyle w:val="ae"/>
            <w:noProof/>
            <w:lang w:val="uk-UA"/>
          </w:rPr>
          <w:t xml:space="preserve">позначень, символів, скорочень </w:t>
        </w:r>
        <w:r w:rsidRPr="00214C72">
          <w:rPr>
            <w:rStyle w:val="ae"/>
            <w:noProof/>
            <w:lang w:val="uk-UA"/>
          </w:rPr>
          <w:t>і термінів</w:t>
        </w:r>
        <w:r w:rsidRPr="00214C72">
          <w:rPr>
            <w:noProof/>
            <w:webHidden/>
            <w:sz w:val="28"/>
            <w:szCs w:val="28"/>
          </w:rPr>
          <w:tab/>
        </w:r>
        <w:r w:rsidRPr="00214C72">
          <w:rPr>
            <w:noProof/>
            <w:webHidden/>
            <w:sz w:val="28"/>
            <w:szCs w:val="28"/>
          </w:rPr>
          <w:fldChar w:fldCharType="begin"/>
        </w:r>
        <w:r w:rsidRPr="00214C72">
          <w:rPr>
            <w:noProof/>
            <w:webHidden/>
            <w:sz w:val="28"/>
            <w:szCs w:val="28"/>
          </w:rPr>
          <w:instrText xml:space="preserve"> PAGEREF _Toc233648700 \h </w:instrText>
        </w:r>
        <w:r w:rsidRPr="00214C72">
          <w:rPr>
            <w:noProof/>
            <w:webHidden/>
            <w:sz w:val="28"/>
            <w:szCs w:val="28"/>
          </w:rPr>
        </w:r>
        <w:r w:rsidRPr="00214C72">
          <w:rPr>
            <w:noProof/>
            <w:webHidden/>
            <w:sz w:val="28"/>
            <w:szCs w:val="28"/>
          </w:rPr>
          <w:fldChar w:fldCharType="separate"/>
        </w:r>
        <w:r w:rsidRPr="00214C72">
          <w:rPr>
            <w:noProof/>
            <w:webHidden/>
            <w:sz w:val="28"/>
            <w:szCs w:val="28"/>
          </w:rPr>
          <w:t>4</w:t>
        </w:r>
        <w:r w:rsidRPr="00214C72">
          <w:rPr>
            <w:noProof/>
            <w:webHidden/>
            <w:sz w:val="28"/>
            <w:szCs w:val="28"/>
          </w:rPr>
          <w:fldChar w:fldCharType="end"/>
        </w:r>
      </w:hyperlink>
    </w:p>
    <w:p w:rsidR="004102F1" w:rsidRPr="00214C72" w:rsidRDefault="004102F1" w:rsidP="004102F1">
      <w:pPr>
        <w:pStyle w:val="1ff0"/>
        <w:rPr>
          <w:rFonts w:ascii="Calibri" w:hAnsi="Calibri"/>
          <w:noProof/>
          <w:sz w:val="28"/>
          <w:szCs w:val="28"/>
        </w:rPr>
      </w:pPr>
      <w:hyperlink w:anchor="_Toc233648701" w:history="1">
        <w:r w:rsidRPr="00214C72">
          <w:rPr>
            <w:rStyle w:val="ae"/>
            <w:noProof/>
            <w:lang w:val="uk-UA"/>
          </w:rPr>
          <w:t>ВСТУП</w:t>
        </w:r>
        <w:r w:rsidRPr="00214C72">
          <w:rPr>
            <w:noProof/>
            <w:webHidden/>
            <w:sz w:val="28"/>
            <w:szCs w:val="28"/>
          </w:rPr>
          <w:tab/>
        </w:r>
        <w:r w:rsidRPr="00214C72">
          <w:rPr>
            <w:noProof/>
            <w:webHidden/>
            <w:sz w:val="28"/>
            <w:szCs w:val="28"/>
          </w:rPr>
          <w:fldChar w:fldCharType="begin"/>
        </w:r>
        <w:r w:rsidRPr="00214C72">
          <w:rPr>
            <w:noProof/>
            <w:webHidden/>
            <w:sz w:val="28"/>
            <w:szCs w:val="28"/>
          </w:rPr>
          <w:instrText xml:space="preserve"> PAGEREF _Toc233648701 \h </w:instrText>
        </w:r>
        <w:r w:rsidRPr="00214C72">
          <w:rPr>
            <w:noProof/>
            <w:webHidden/>
            <w:sz w:val="28"/>
            <w:szCs w:val="28"/>
          </w:rPr>
        </w:r>
        <w:r w:rsidRPr="00214C72">
          <w:rPr>
            <w:noProof/>
            <w:webHidden/>
            <w:sz w:val="28"/>
            <w:szCs w:val="28"/>
          </w:rPr>
          <w:fldChar w:fldCharType="separate"/>
        </w:r>
        <w:r w:rsidRPr="00214C72">
          <w:rPr>
            <w:noProof/>
            <w:webHidden/>
            <w:sz w:val="28"/>
            <w:szCs w:val="28"/>
          </w:rPr>
          <w:t>6</w:t>
        </w:r>
        <w:r w:rsidRPr="00214C72">
          <w:rPr>
            <w:noProof/>
            <w:webHidden/>
            <w:sz w:val="28"/>
            <w:szCs w:val="28"/>
          </w:rPr>
          <w:fldChar w:fldCharType="end"/>
        </w:r>
      </w:hyperlink>
    </w:p>
    <w:p w:rsidR="004102F1" w:rsidRPr="00214C72" w:rsidRDefault="004102F1" w:rsidP="004102F1">
      <w:pPr>
        <w:pStyle w:val="1ff0"/>
        <w:rPr>
          <w:rFonts w:ascii="Calibri" w:hAnsi="Calibri"/>
          <w:noProof/>
          <w:sz w:val="28"/>
          <w:szCs w:val="28"/>
        </w:rPr>
      </w:pPr>
      <w:hyperlink w:anchor="_Toc233648702" w:history="1">
        <w:r w:rsidRPr="00214C72">
          <w:rPr>
            <w:rStyle w:val="ae"/>
            <w:noProof/>
          </w:rPr>
          <w:t xml:space="preserve">РОЗДІЛ 1 </w:t>
        </w:r>
        <w:r w:rsidRPr="00214C72">
          <w:rPr>
            <w:rStyle w:val="ae"/>
            <w:noProof/>
            <w:lang w:val="uk-UA"/>
          </w:rPr>
          <w:t>ХАРАКТЕРИСТИКА СУЧАСНИХ МЕТОДІВ АВТОМАТИЗОВАНОГО МОНІТОРИНГУ САМОСТІЙНОЇ РОБОТИ В УМОВАХ КРЕДИТНО-МОДУЛЬНОГО НАВЧАННЯ</w:t>
        </w:r>
        <w:r w:rsidRPr="00214C72">
          <w:rPr>
            <w:noProof/>
            <w:webHidden/>
            <w:sz w:val="28"/>
            <w:szCs w:val="28"/>
          </w:rPr>
          <w:tab/>
        </w:r>
        <w:r w:rsidRPr="00214C72">
          <w:rPr>
            <w:noProof/>
            <w:webHidden/>
            <w:sz w:val="28"/>
            <w:szCs w:val="28"/>
          </w:rPr>
          <w:fldChar w:fldCharType="begin"/>
        </w:r>
        <w:r w:rsidRPr="00214C72">
          <w:rPr>
            <w:noProof/>
            <w:webHidden/>
            <w:sz w:val="28"/>
            <w:szCs w:val="28"/>
          </w:rPr>
          <w:instrText xml:space="preserve"> PAGEREF _Toc233648702 \h </w:instrText>
        </w:r>
        <w:r w:rsidRPr="00214C72">
          <w:rPr>
            <w:noProof/>
            <w:webHidden/>
            <w:sz w:val="28"/>
            <w:szCs w:val="28"/>
          </w:rPr>
        </w:r>
        <w:r w:rsidRPr="00214C72">
          <w:rPr>
            <w:noProof/>
            <w:webHidden/>
            <w:sz w:val="28"/>
            <w:szCs w:val="28"/>
          </w:rPr>
          <w:fldChar w:fldCharType="separate"/>
        </w:r>
        <w:r w:rsidRPr="00214C72">
          <w:rPr>
            <w:noProof/>
            <w:webHidden/>
            <w:sz w:val="28"/>
            <w:szCs w:val="28"/>
          </w:rPr>
          <w:t>15</w:t>
        </w:r>
        <w:r w:rsidRPr="00214C72">
          <w:rPr>
            <w:noProof/>
            <w:webHidden/>
            <w:sz w:val="28"/>
            <w:szCs w:val="28"/>
          </w:rPr>
          <w:fldChar w:fldCharType="end"/>
        </w:r>
      </w:hyperlink>
    </w:p>
    <w:p w:rsidR="004102F1" w:rsidRPr="00214C72" w:rsidRDefault="004102F1" w:rsidP="004102F1">
      <w:pPr>
        <w:pStyle w:val="2fe"/>
        <w:tabs>
          <w:tab w:val="left" w:pos="880"/>
          <w:tab w:val="right" w:leader="dot" w:pos="9345"/>
        </w:tabs>
        <w:spacing w:line="360" w:lineRule="auto"/>
        <w:rPr>
          <w:rFonts w:ascii="Calibri" w:hAnsi="Calibri"/>
          <w:noProof/>
          <w:szCs w:val="28"/>
        </w:rPr>
      </w:pPr>
      <w:hyperlink w:anchor="_Toc233648703" w:history="1">
        <w:r w:rsidRPr="00214C72">
          <w:rPr>
            <w:rStyle w:val="ae"/>
            <w:noProof/>
          </w:rPr>
          <w:t>1.1.</w:t>
        </w:r>
        <w:r w:rsidRPr="00214C72">
          <w:rPr>
            <w:rFonts w:ascii="Calibri" w:hAnsi="Calibri"/>
            <w:noProof/>
            <w:szCs w:val="28"/>
          </w:rPr>
          <w:tab/>
        </w:r>
        <w:r w:rsidRPr="00214C72">
          <w:rPr>
            <w:rStyle w:val="ae"/>
            <w:noProof/>
          </w:rPr>
          <w:t>Сучасний стан організації самостійної роботи студентів у системі кредитно-модульного навчання вищого медичного закладу</w:t>
        </w:r>
        <w:r w:rsidRPr="00214C72">
          <w:rPr>
            <w:noProof/>
            <w:webHidden/>
            <w:szCs w:val="28"/>
          </w:rPr>
          <w:tab/>
        </w:r>
        <w:r w:rsidRPr="00214C72">
          <w:rPr>
            <w:noProof/>
            <w:webHidden/>
            <w:szCs w:val="28"/>
          </w:rPr>
          <w:fldChar w:fldCharType="begin"/>
        </w:r>
        <w:r w:rsidRPr="00214C72">
          <w:rPr>
            <w:noProof/>
            <w:webHidden/>
            <w:szCs w:val="28"/>
          </w:rPr>
          <w:instrText xml:space="preserve"> PAGEREF _Toc233648703 \h </w:instrText>
        </w:r>
        <w:r w:rsidRPr="00214C72">
          <w:rPr>
            <w:noProof/>
            <w:webHidden/>
            <w:szCs w:val="28"/>
          </w:rPr>
        </w:r>
        <w:r w:rsidRPr="00214C72">
          <w:rPr>
            <w:noProof/>
            <w:webHidden/>
            <w:szCs w:val="28"/>
          </w:rPr>
          <w:fldChar w:fldCharType="separate"/>
        </w:r>
        <w:r w:rsidRPr="00214C72">
          <w:rPr>
            <w:noProof/>
            <w:webHidden/>
            <w:szCs w:val="28"/>
          </w:rPr>
          <w:t>15</w:t>
        </w:r>
        <w:r w:rsidRPr="00214C72">
          <w:rPr>
            <w:noProof/>
            <w:webHidden/>
            <w:szCs w:val="28"/>
          </w:rPr>
          <w:fldChar w:fldCharType="end"/>
        </w:r>
      </w:hyperlink>
    </w:p>
    <w:p w:rsidR="004102F1" w:rsidRPr="00214C72" w:rsidRDefault="004102F1" w:rsidP="004102F1">
      <w:pPr>
        <w:pStyle w:val="2fe"/>
        <w:tabs>
          <w:tab w:val="left" w:pos="880"/>
          <w:tab w:val="right" w:leader="dot" w:pos="9345"/>
        </w:tabs>
        <w:spacing w:line="360" w:lineRule="auto"/>
        <w:rPr>
          <w:rFonts w:ascii="Calibri" w:hAnsi="Calibri"/>
          <w:noProof/>
          <w:szCs w:val="28"/>
        </w:rPr>
      </w:pPr>
      <w:hyperlink w:anchor="_Toc233648704" w:history="1">
        <w:r w:rsidRPr="00214C72">
          <w:rPr>
            <w:rStyle w:val="ae"/>
            <w:noProof/>
          </w:rPr>
          <w:t>1.2.</w:t>
        </w:r>
        <w:r w:rsidRPr="00214C72">
          <w:rPr>
            <w:rFonts w:ascii="Calibri" w:hAnsi="Calibri"/>
            <w:noProof/>
            <w:szCs w:val="28"/>
          </w:rPr>
          <w:tab/>
        </w:r>
        <w:r w:rsidRPr="00214C72">
          <w:rPr>
            <w:rStyle w:val="ae"/>
            <w:noProof/>
          </w:rPr>
          <w:t>Модель педагогічної системи при впровадженні самостійної роботи студентів у навчальний процес вищого медичного закладу</w:t>
        </w:r>
        <w:r w:rsidRPr="00214C72">
          <w:rPr>
            <w:noProof/>
            <w:webHidden/>
            <w:szCs w:val="28"/>
          </w:rPr>
          <w:tab/>
        </w:r>
        <w:r w:rsidRPr="00214C72">
          <w:rPr>
            <w:noProof/>
            <w:webHidden/>
            <w:szCs w:val="28"/>
          </w:rPr>
          <w:fldChar w:fldCharType="begin"/>
        </w:r>
        <w:r w:rsidRPr="00214C72">
          <w:rPr>
            <w:noProof/>
            <w:webHidden/>
            <w:szCs w:val="28"/>
          </w:rPr>
          <w:instrText xml:space="preserve"> PAGEREF _Toc233648704 \h </w:instrText>
        </w:r>
        <w:r w:rsidRPr="00214C72">
          <w:rPr>
            <w:noProof/>
            <w:webHidden/>
            <w:szCs w:val="28"/>
          </w:rPr>
        </w:r>
        <w:r w:rsidRPr="00214C72">
          <w:rPr>
            <w:noProof/>
            <w:webHidden/>
            <w:szCs w:val="28"/>
          </w:rPr>
          <w:fldChar w:fldCharType="separate"/>
        </w:r>
        <w:r w:rsidRPr="00214C72">
          <w:rPr>
            <w:noProof/>
            <w:webHidden/>
            <w:szCs w:val="28"/>
          </w:rPr>
          <w:t>22</w:t>
        </w:r>
        <w:r w:rsidRPr="00214C72">
          <w:rPr>
            <w:noProof/>
            <w:webHidden/>
            <w:szCs w:val="28"/>
          </w:rPr>
          <w:fldChar w:fldCharType="end"/>
        </w:r>
      </w:hyperlink>
    </w:p>
    <w:p w:rsidR="004102F1" w:rsidRPr="00214C72" w:rsidRDefault="004102F1" w:rsidP="004102F1">
      <w:pPr>
        <w:pStyle w:val="2fe"/>
        <w:tabs>
          <w:tab w:val="right" w:leader="dot" w:pos="9345"/>
        </w:tabs>
        <w:spacing w:line="360" w:lineRule="auto"/>
        <w:rPr>
          <w:rFonts w:ascii="Calibri" w:hAnsi="Calibri"/>
          <w:noProof/>
          <w:szCs w:val="28"/>
        </w:rPr>
      </w:pPr>
      <w:hyperlink w:anchor="_Toc233648705" w:history="1">
        <w:r w:rsidRPr="00214C72">
          <w:rPr>
            <w:rStyle w:val="ae"/>
            <w:noProof/>
          </w:rPr>
          <w:t>1.3. Характеристика та особливості впровадження в навчальний процес АНС</w:t>
        </w:r>
        <w:r w:rsidRPr="00214C72">
          <w:rPr>
            <w:noProof/>
            <w:webHidden/>
            <w:szCs w:val="28"/>
          </w:rPr>
          <w:tab/>
        </w:r>
        <w:r w:rsidRPr="00214C72">
          <w:rPr>
            <w:noProof/>
            <w:webHidden/>
            <w:szCs w:val="28"/>
          </w:rPr>
          <w:fldChar w:fldCharType="begin"/>
        </w:r>
        <w:r w:rsidRPr="00214C72">
          <w:rPr>
            <w:noProof/>
            <w:webHidden/>
            <w:szCs w:val="28"/>
          </w:rPr>
          <w:instrText xml:space="preserve"> PAGEREF _Toc233648705 \h </w:instrText>
        </w:r>
        <w:r w:rsidRPr="00214C72">
          <w:rPr>
            <w:noProof/>
            <w:webHidden/>
            <w:szCs w:val="28"/>
          </w:rPr>
        </w:r>
        <w:r w:rsidRPr="00214C72">
          <w:rPr>
            <w:noProof/>
            <w:webHidden/>
            <w:szCs w:val="28"/>
          </w:rPr>
          <w:fldChar w:fldCharType="separate"/>
        </w:r>
        <w:r w:rsidRPr="00214C72">
          <w:rPr>
            <w:noProof/>
            <w:webHidden/>
            <w:szCs w:val="28"/>
          </w:rPr>
          <w:t>25</w:t>
        </w:r>
        <w:r w:rsidRPr="00214C72">
          <w:rPr>
            <w:noProof/>
            <w:webHidden/>
            <w:szCs w:val="28"/>
          </w:rPr>
          <w:fldChar w:fldCharType="end"/>
        </w:r>
      </w:hyperlink>
    </w:p>
    <w:p w:rsidR="004102F1" w:rsidRPr="00214C72" w:rsidRDefault="004102F1" w:rsidP="004102F1">
      <w:pPr>
        <w:pStyle w:val="2fe"/>
        <w:tabs>
          <w:tab w:val="right" w:leader="dot" w:pos="9345"/>
        </w:tabs>
        <w:spacing w:line="360" w:lineRule="auto"/>
        <w:rPr>
          <w:rFonts w:ascii="Calibri" w:hAnsi="Calibri"/>
          <w:noProof/>
          <w:szCs w:val="28"/>
        </w:rPr>
      </w:pPr>
      <w:hyperlink w:anchor="_Toc233648706" w:history="1">
        <w:r w:rsidRPr="00214C72">
          <w:rPr>
            <w:rStyle w:val="ae"/>
            <w:noProof/>
          </w:rPr>
          <w:t>1.4. Функціональна характеристика моніторингу СРС та його можливості в управлінні навчальною діяльністю</w:t>
        </w:r>
        <w:r w:rsidRPr="00214C72">
          <w:rPr>
            <w:noProof/>
            <w:webHidden/>
            <w:szCs w:val="28"/>
          </w:rPr>
          <w:tab/>
        </w:r>
        <w:r w:rsidRPr="00214C72">
          <w:rPr>
            <w:noProof/>
            <w:webHidden/>
            <w:szCs w:val="28"/>
          </w:rPr>
          <w:fldChar w:fldCharType="begin"/>
        </w:r>
        <w:r w:rsidRPr="00214C72">
          <w:rPr>
            <w:noProof/>
            <w:webHidden/>
            <w:szCs w:val="28"/>
          </w:rPr>
          <w:instrText xml:space="preserve"> PAGEREF _Toc233648706 \h </w:instrText>
        </w:r>
        <w:r w:rsidRPr="00214C72">
          <w:rPr>
            <w:noProof/>
            <w:webHidden/>
            <w:szCs w:val="28"/>
          </w:rPr>
        </w:r>
        <w:r w:rsidRPr="00214C72">
          <w:rPr>
            <w:noProof/>
            <w:webHidden/>
            <w:szCs w:val="28"/>
          </w:rPr>
          <w:fldChar w:fldCharType="separate"/>
        </w:r>
        <w:r w:rsidRPr="00214C72">
          <w:rPr>
            <w:noProof/>
            <w:webHidden/>
            <w:szCs w:val="28"/>
          </w:rPr>
          <w:t>33</w:t>
        </w:r>
        <w:r w:rsidRPr="00214C72">
          <w:rPr>
            <w:noProof/>
            <w:webHidden/>
            <w:szCs w:val="28"/>
          </w:rPr>
          <w:fldChar w:fldCharType="end"/>
        </w:r>
      </w:hyperlink>
    </w:p>
    <w:p w:rsidR="004102F1" w:rsidRPr="00214C72" w:rsidRDefault="004102F1" w:rsidP="004102F1">
      <w:pPr>
        <w:pStyle w:val="3f2"/>
        <w:tabs>
          <w:tab w:val="right" w:leader="dot" w:pos="9345"/>
        </w:tabs>
        <w:rPr>
          <w:rFonts w:ascii="Calibri" w:hAnsi="Calibri"/>
          <w:noProof/>
          <w:szCs w:val="28"/>
        </w:rPr>
      </w:pPr>
      <w:hyperlink w:anchor="_Toc233648707" w:history="1">
        <w:r w:rsidRPr="00214C72">
          <w:rPr>
            <w:rStyle w:val="ae"/>
            <w:noProof/>
          </w:rPr>
          <w:t>1.4.1. Характеристика функцій сучасного педагогічного моніторингу.</w:t>
        </w:r>
        <w:r w:rsidRPr="00214C72">
          <w:rPr>
            <w:noProof/>
            <w:webHidden/>
            <w:szCs w:val="28"/>
          </w:rPr>
          <w:tab/>
        </w:r>
        <w:r w:rsidRPr="00214C72">
          <w:rPr>
            <w:noProof/>
            <w:webHidden/>
            <w:szCs w:val="28"/>
          </w:rPr>
          <w:fldChar w:fldCharType="begin"/>
        </w:r>
        <w:r w:rsidRPr="00214C72">
          <w:rPr>
            <w:noProof/>
            <w:webHidden/>
            <w:szCs w:val="28"/>
          </w:rPr>
          <w:instrText xml:space="preserve"> PAGEREF _Toc233648707 \h </w:instrText>
        </w:r>
        <w:r w:rsidRPr="00214C72">
          <w:rPr>
            <w:noProof/>
            <w:webHidden/>
            <w:szCs w:val="28"/>
          </w:rPr>
        </w:r>
        <w:r w:rsidRPr="00214C72">
          <w:rPr>
            <w:noProof/>
            <w:webHidden/>
            <w:szCs w:val="28"/>
          </w:rPr>
          <w:fldChar w:fldCharType="separate"/>
        </w:r>
        <w:r w:rsidRPr="00214C72">
          <w:rPr>
            <w:noProof/>
            <w:webHidden/>
            <w:szCs w:val="28"/>
          </w:rPr>
          <w:t>37</w:t>
        </w:r>
        <w:r w:rsidRPr="00214C72">
          <w:rPr>
            <w:noProof/>
            <w:webHidden/>
            <w:szCs w:val="28"/>
          </w:rPr>
          <w:fldChar w:fldCharType="end"/>
        </w:r>
      </w:hyperlink>
    </w:p>
    <w:p w:rsidR="004102F1" w:rsidRPr="00214C72" w:rsidRDefault="004102F1" w:rsidP="004102F1">
      <w:pPr>
        <w:pStyle w:val="2fe"/>
        <w:tabs>
          <w:tab w:val="right" w:leader="dot" w:pos="9345"/>
        </w:tabs>
        <w:spacing w:line="360" w:lineRule="auto"/>
        <w:rPr>
          <w:rFonts w:ascii="Calibri" w:hAnsi="Calibri"/>
          <w:noProof/>
          <w:szCs w:val="28"/>
        </w:rPr>
      </w:pPr>
      <w:hyperlink w:anchor="_Toc233648708" w:history="1">
        <w:r w:rsidRPr="00214C72">
          <w:rPr>
            <w:rStyle w:val="ae"/>
            <w:noProof/>
            <w:lang w:eastAsia="uk-UA"/>
          </w:rPr>
          <w:t>1.5. Аналіз сучасних методів подання знань</w:t>
        </w:r>
        <w:r w:rsidRPr="00214C72">
          <w:rPr>
            <w:noProof/>
            <w:webHidden/>
            <w:szCs w:val="28"/>
          </w:rPr>
          <w:tab/>
        </w:r>
        <w:r w:rsidRPr="00214C72">
          <w:rPr>
            <w:noProof/>
            <w:webHidden/>
            <w:szCs w:val="28"/>
          </w:rPr>
          <w:fldChar w:fldCharType="begin"/>
        </w:r>
        <w:r w:rsidRPr="00214C72">
          <w:rPr>
            <w:noProof/>
            <w:webHidden/>
            <w:szCs w:val="28"/>
          </w:rPr>
          <w:instrText xml:space="preserve"> PAGEREF _Toc233648708 \h </w:instrText>
        </w:r>
        <w:r w:rsidRPr="00214C72">
          <w:rPr>
            <w:noProof/>
            <w:webHidden/>
            <w:szCs w:val="28"/>
          </w:rPr>
        </w:r>
        <w:r w:rsidRPr="00214C72">
          <w:rPr>
            <w:noProof/>
            <w:webHidden/>
            <w:szCs w:val="28"/>
          </w:rPr>
          <w:fldChar w:fldCharType="separate"/>
        </w:r>
        <w:r w:rsidRPr="00214C72">
          <w:rPr>
            <w:noProof/>
            <w:webHidden/>
            <w:szCs w:val="28"/>
          </w:rPr>
          <w:t>43</w:t>
        </w:r>
        <w:r w:rsidRPr="00214C72">
          <w:rPr>
            <w:noProof/>
            <w:webHidden/>
            <w:szCs w:val="28"/>
          </w:rPr>
          <w:fldChar w:fldCharType="end"/>
        </w:r>
      </w:hyperlink>
    </w:p>
    <w:p w:rsidR="004102F1" w:rsidRPr="00214C72" w:rsidRDefault="004102F1" w:rsidP="004102F1">
      <w:pPr>
        <w:pStyle w:val="3f2"/>
        <w:tabs>
          <w:tab w:val="right" w:leader="dot" w:pos="9345"/>
        </w:tabs>
        <w:rPr>
          <w:rFonts w:ascii="Calibri" w:hAnsi="Calibri"/>
          <w:noProof/>
          <w:szCs w:val="28"/>
        </w:rPr>
      </w:pPr>
      <w:hyperlink w:anchor="_Toc233648709" w:history="1">
        <w:r w:rsidRPr="00214C72">
          <w:rPr>
            <w:rStyle w:val="ae"/>
            <w:noProof/>
            <w:lang w:eastAsia="uk-UA"/>
          </w:rPr>
          <w:t>1.5.1. Можливості управління навчальним процесом на основі моделі знань предметної області в сучасних АНС</w:t>
        </w:r>
        <w:r w:rsidRPr="00214C72">
          <w:rPr>
            <w:noProof/>
            <w:webHidden/>
            <w:szCs w:val="28"/>
          </w:rPr>
          <w:tab/>
        </w:r>
        <w:r w:rsidRPr="00214C72">
          <w:rPr>
            <w:noProof/>
            <w:webHidden/>
            <w:szCs w:val="28"/>
          </w:rPr>
          <w:fldChar w:fldCharType="begin"/>
        </w:r>
        <w:r w:rsidRPr="00214C72">
          <w:rPr>
            <w:noProof/>
            <w:webHidden/>
            <w:szCs w:val="28"/>
          </w:rPr>
          <w:instrText xml:space="preserve"> PAGEREF _Toc233648709 \h </w:instrText>
        </w:r>
        <w:r w:rsidRPr="00214C72">
          <w:rPr>
            <w:noProof/>
            <w:webHidden/>
            <w:szCs w:val="28"/>
          </w:rPr>
        </w:r>
        <w:r w:rsidRPr="00214C72">
          <w:rPr>
            <w:noProof/>
            <w:webHidden/>
            <w:szCs w:val="28"/>
          </w:rPr>
          <w:fldChar w:fldCharType="separate"/>
        </w:r>
        <w:r w:rsidRPr="00214C72">
          <w:rPr>
            <w:noProof/>
            <w:webHidden/>
            <w:szCs w:val="28"/>
          </w:rPr>
          <w:t>50</w:t>
        </w:r>
        <w:r w:rsidRPr="00214C72">
          <w:rPr>
            <w:noProof/>
            <w:webHidden/>
            <w:szCs w:val="28"/>
          </w:rPr>
          <w:fldChar w:fldCharType="end"/>
        </w:r>
      </w:hyperlink>
    </w:p>
    <w:p w:rsidR="004102F1" w:rsidRPr="00214C72" w:rsidRDefault="004102F1" w:rsidP="004102F1">
      <w:pPr>
        <w:pStyle w:val="2fe"/>
        <w:tabs>
          <w:tab w:val="right" w:leader="dot" w:pos="9345"/>
        </w:tabs>
        <w:spacing w:line="360" w:lineRule="auto"/>
        <w:rPr>
          <w:rFonts w:ascii="Calibri" w:hAnsi="Calibri"/>
          <w:noProof/>
          <w:szCs w:val="28"/>
        </w:rPr>
      </w:pPr>
      <w:hyperlink w:anchor="_Toc233648710" w:history="1">
        <w:r w:rsidRPr="00214C72">
          <w:rPr>
            <w:rStyle w:val="ae"/>
            <w:noProof/>
            <w:lang w:eastAsia="uk-UA"/>
          </w:rPr>
          <w:t>1.6. Модель знань студента в сучасних АНС</w:t>
        </w:r>
        <w:r w:rsidRPr="00214C72">
          <w:rPr>
            <w:noProof/>
            <w:webHidden/>
            <w:szCs w:val="28"/>
          </w:rPr>
          <w:tab/>
        </w:r>
        <w:r w:rsidRPr="00214C72">
          <w:rPr>
            <w:noProof/>
            <w:webHidden/>
            <w:szCs w:val="28"/>
          </w:rPr>
          <w:fldChar w:fldCharType="begin"/>
        </w:r>
        <w:r w:rsidRPr="00214C72">
          <w:rPr>
            <w:noProof/>
            <w:webHidden/>
            <w:szCs w:val="28"/>
          </w:rPr>
          <w:instrText xml:space="preserve"> PAGEREF _Toc233648710 \h </w:instrText>
        </w:r>
        <w:r w:rsidRPr="00214C72">
          <w:rPr>
            <w:noProof/>
            <w:webHidden/>
            <w:szCs w:val="28"/>
          </w:rPr>
        </w:r>
        <w:r w:rsidRPr="00214C72">
          <w:rPr>
            <w:noProof/>
            <w:webHidden/>
            <w:szCs w:val="28"/>
          </w:rPr>
          <w:fldChar w:fldCharType="separate"/>
        </w:r>
        <w:r w:rsidRPr="00214C72">
          <w:rPr>
            <w:noProof/>
            <w:webHidden/>
            <w:szCs w:val="28"/>
          </w:rPr>
          <w:t>52</w:t>
        </w:r>
        <w:r w:rsidRPr="00214C72">
          <w:rPr>
            <w:noProof/>
            <w:webHidden/>
            <w:szCs w:val="28"/>
          </w:rPr>
          <w:fldChar w:fldCharType="end"/>
        </w:r>
      </w:hyperlink>
    </w:p>
    <w:p w:rsidR="004102F1" w:rsidRPr="00214C72" w:rsidRDefault="004102F1" w:rsidP="004102F1">
      <w:pPr>
        <w:pStyle w:val="2fe"/>
        <w:tabs>
          <w:tab w:val="right" w:leader="dot" w:pos="9345"/>
        </w:tabs>
        <w:spacing w:line="360" w:lineRule="auto"/>
        <w:rPr>
          <w:rFonts w:ascii="Calibri" w:hAnsi="Calibri"/>
          <w:noProof/>
          <w:szCs w:val="28"/>
        </w:rPr>
      </w:pPr>
      <w:hyperlink w:anchor="_Toc233648711" w:history="1">
        <w:r w:rsidRPr="00214C72">
          <w:rPr>
            <w:rStyle w:val="ae"/>
            <w:noProof/>
          </w:rPr>
          <w:t>1.7. Онтологічний інжиніринг знань</w:t>
        </w:r>
        <w:r w:rsidRPr="00214C72">
          <w:rPr>
            <w:noProof/>
            <w:webHidden/>
            <w:szCs w:val="28"/>
          </w:rPr>
          <w:tab/>
        </w:r>
        <w:r w:rsidRPr="00214C72">
          <w:rPr>
            <w:noProof/>
            <w:webHidden/>
            <w:szCs w:val="28"/>
          </w:rPr>
          <w:fldChar w:fldCharType="begin"/>
        </w:r>
        <w:r w:rsidRPr="00214C72">
          <w:rPr>
            <w:noProof/>
            <w:webHidden/>
            <w:szCs w:val="28"/>
          </w:rPr>
          <w:instrText xml:space="preserve"> PAGEREF _Toc233648711 \h </w:instrText>
        </w:r>
        <w:r w:rsidRPr="00214C72">
          <w:rPr>
            <w:noProof/>
            <w:webHidden/>
            <w:szCs w:val="28"/>
          </w:rPr>
        </w:r>
        <w:r w:rsidRPr="00214C72">
          <w:rPr>
            <w:noProof/>
            <w:webHidden/>
            <w:szCs w:val="28"/>
          </w:rPr>
          <w:fldChar w:fldCharType="separate"/>
        </w:r>
        <w:r w:rsidRPr="00214C72">
          <w:rPr>
            <w:noProof/>
            <w:webHidden/>
            <w:szCs w:val="28"/>
          </w:rPr>
          <w:t>57</w:t>
        </w:r>
        <w:r w:rsidRPr="00214C72">
          <w:rPr>
            <w:noProof/>
            <w:webHidden/>
            <w:szCs w:val="28"/>
          </w:rPr>
          <w:fldChar w:fldCharType="end"/>
        </w:r>
      </w:hyperlink>
    </w:p>
    <w:p w:rsidR="004102F1" w:rsidRPr="00214C72" w:rsidRDefault="004102F1" w:rsidP="004102F1">
      <w:pPr>
        <w:pStyle w:val="1ff0"/>
        <w:rPr>
          <w:rFonts w:ascii="Calibri" w:hAnsi="Calibri"/>
          <w:noProof/>
          <w:sz w:val="28"/>
          <w:szCs w:val="28"/>
        </w:rPr>
      </w:pPr>
      <w:hyperlink w:anchor="_Toc233648712" w:history="1">
        <w:r w:rsidRPr="00214C72">
          <w:rPr>
            <w:rStyle w:val="ae"/>
            <w:noProof/>
            <w:lang w:val="uk-UA"/>
          </w:rPr>
          <w:t>Висновки до розділу</w:t>
        </w:r>
        <w:r w:rsidRPr="00214C72">
          <w:rPr>
            <w:noProof/>
            <w:webHidden/>
            <w:sz w:val="28"/>
            <w:szCs w:val="28"/>
          </w:rPr>
          <w:tab/>
        </w:r>
        <w:r w:rsidRPr="00214C72">
          <w:rPr>
            <w:noProof/>
            <w:webHidden/>
            <w:sz w:val="28"/>
            <w:szCs w:val="28"/>
          </w:rPr>
          <w:fldChar w:fldCharType="begin"/>
        </w:r>
        <w:r w:rsidRPr="00214C72">
          <w:rPr>
            <w:noProof/>
            <w:webHidden/>
            <w:sz w:val="28"/>
            <w:szCs w:val="28"/>
          </w:rPr>
          <w:instrText xml:space="preserve"> PAGEREF _Toc233648712 \h </w:instrText>
        </w:r>
        <w:r w:rsidRPr="00214C72">
          <w:rPr>
            <w:noProof/>
            <w:webHidden/>
            <w:sz w:val="28"/>
            <w:szCs w:val="28"/>
          </w:rPr>
        </w:r>
        <w:r w:rsidRPr="00214C72">
          <w:rPr>
            <w:noProof/>
            <w:webHidden/>
            <w:sz w:val="28"/>
            <w:szCs w:val="28"/>
          </w:rPr>
          <w:fldChar w:fldCharType="separate"/>
        </w:r>
        <w:r w:rsidRPr="00214C72">
          <w:rPr>
            <w:noProof/>
            <w:webHidden/>
            <w:sz w:val="28"/>
            <w:szCs w:val="28"/>
          </w:rPr>
          <w:t>62</w:t>
        </w:r>
        <w:r w:rsidRPr="00214C72">
          <w:rPr>
            <w:noProof/>
            <w:webHidden/>
            <w:sz w:val="28"/>
            <w:szCs w:val="28"/>
          </w:rPr>
          <w:fldChar w:fldCharType="end"/>
        </w:r>
      </w:hyperlink>
    </w:p>
    <w:p w:rsidR="004102F1" w:rsidRPr="00214C72" w:rsidRDefault="004102F1" w:rsidP="004102F1">
      <w:pPr>
        <w:pStyle w:val="1ff0"/>
        <w:rPr>
          <w:rFonts w:ascii="Calibri" w:hAnsi="Calibri"/>
          <w:noProof/>
          <w:sz w:val="28"/>
          <w:szCs w:val="28"/>
        </w:rPr>
      </w:pPr>
      <w:hyperlink w:anchor="_Toc233648713" w:history="1">
        <w:r w:rsidRPr="00214C72">
          <w:rPr>
            <w:rStyle w:val="ae"/>
            <w:noProof/>
          </w:rPr>
          <w:t>РОЗДІЛ 2 МАТЕРІАЛИ Й ОРГАНІЗАЦІЯ ДОСЛІДЖЕННЯ</w:t>
        </w:r>
        <w:r w:rsidRPr="00214C72">
          <w:rPr>
            <w:noProof/>
            <w:webHidden/>
            <w:sz w:val="28"/>
            <w:szCs w:val="28"/>
          </w:rPr>
          <w:tab/>
        </w:r>
        <w:r w:rsidRPr="00214C72">
          <w:rPr>
            <w:noProof/>
            <w:webHidden/>
            <w:sz w:val="28"/>
            <w:szCs w:val="28"/>
          </w:rPr>
          <w:fldChar w:fldCharType="begin"/>
        </w:r>
        <w:r w:rsidRPr="00214C72">
          <w:rPr>
            <w:noProof/>
            <w:webHidden/>
            <w:sz w:val="28"/>
            <w:szCs w:val="28"/>
          </w:rPr>
          <w:instrText xml:space="preserve"> PAGEREF _Toc233648713 \h </w:instrText>
        </w:r>
        <w:r w:rsidRPr="00214C72">
          <w:rPr>
            <w:noProof/>
            <w:webHidden/>
            <w:sz w:val="28"/>
            <w:szCs w:val="28"/>
          </w:rPr>
        </w:r>
        <w:r w:rsidRPr="00214C72">
          <w:rPr>
            <w:noProof/>
            <w:webHidden/>
            <w:sz w:val="28"/>
            <w:szCs w:val="28"/>
          </w:rPr>
          <w:fldChar w:fldCharType="separate"/>
        </w:r>
        <w:r w:rsidRPr="00214C72">
          <w:rPr>
            <w:noProof/>
            <w:webHidden/>
            <w:sz w:val="28"/>
            <w:szCs w:val="28"/>
          </w:rPr>
          <w:t>64</w:t>
        </w:r>
        <w:r w:rsidRPr="00214C72">
          <w:rPr>
            <w:noProof/>
            <w:webHidden/>
            <w:sz w:val="28"/>
            <w:szCs w:val="28"/>
          </w:rPr>
          <w:fldChar w:fldCharType="end"/>
        </w:r>
      </w:hyperlink>
    </w:p>
    <w:p w:rsidR="004102F1" w:rsidRPr="00214C72" w:rsidRDefault="004102F1" w:rsidP="004102F1">
      <w:pPr>
        <w:pStyle w:val="2fe"/>
        <w:tabs>
          <w:tab w:val="right" w:leader="dot" w:pos="9345"/>
        </w:tabs>
        <w:spacing w:line="360" w:lineRule="auto"/>
        <w:rPr>
          <w:rFonts w:ascii="Calibri" w:hAnsi="Calibri"/>
          <w:noProof/>
          <w:szCs w:val="28"/>
        </w:rPr>
      </w:pPr>
      <w:hyperlink w:anchor="_Toc233648714" w:history="1">
        <w:r w:rsidRPr="00214C72">
          <w:rPr>
            <w:rStyle w:val="ae"/>
            <w:noProof/>
            <w:lang w:eastAsia="uk-UA"/>
          </w:rPr>
          <w:t>2.1. Загальна характеристика методів моделювання МЗ студента</w:t>
        </w:r>
        <w:r w:rsidRPr="00214C72">
          <w:rPr>
            <w:noProof/>
            <w:webHidden/>
            <w:szCs w:val="28"/>
          </w:rPr>
          <w:tab/>
        </w:r>
        <w:r w:rsidRPr="00214C72">
          <w:rPr>
            <w:noProof/>
            <w:webHidden/>
            <w:szCs w:val="28"/>
          </w:rPr>
          <w:fldChar w:fldCharType="begin"/>
        </w:r>
        <w:r w:rsidRPr="00214C72">
          <w:rPr>
            <w:noProof/>
            <w:webHidden/>
            <w:szCs w:val="28"/>
          </w:rPr>
          <w:instrText xml:space="preserve"> PAGEREF _Toc233648714 \h </w:instrText>
        </w:r>
        <w:r w:rsidRPr="00214C72">
          <w:rPr>
            <w:noProof/>
            <w:webHidden/>
            <w:szCs w:val="28"/>
          </w:rPr>
        </w:r>
        <w:r w:rsidRPr="00214C72">
          <w:rPr>
            <w:noProof/>
            <w:webHidden/>
            <w:szCs w:val="28"/>
          </w:rPr>
          <w:fldChar w:fldCharType="separate"/>
        </w:r>
        <w:r w:rsidRPr="00214C72">
          <w:rPr>
            <w:noProof/>
            <w:webHidden/>
            <w:szCs w:val="28"/>
          </w:rPr>
          <w:t>64</w:t>
        </w:r>
        <w:r w:rsidRPr="00214C72">
          <w:rPr>
            <w:noProof/>
            <w:webHidden/>
            <w:szCs w:val="28"/>
          </w:rPr>
          <w:fldChar w:fldCharType="end"/>
        </w:r>
      </w:hyperlink>
    </w:p>
    <w:p w:rsidR="004102F1" w:rsidRPr="00214C72" w:rsidRDefault="004102F1" w:rsidP="004102F1">
      <w:pPr>
        <w:pStyle w:val="2fe"/>
        <w:tabs>
          <w:tab w:val="right" w:leader="dot" w:pos="9345"/>
        </w:tabs>
        <w:spacing w:line="360" w:lineRule="auto"/>
        <w:rPr>
          <w:rFonts w:ascii="Calibri" w:hAnsi="Calibri"/>
          <w:noProof/>
          <w:szCs w:val="28"/>
        </w:rPr>
      </w:pPr>
      <w:hyperlink w:anchor="_Toc233648715" w:history="1">
        <w:r w:rsidRPr="00214C72">
          <w:rPr>
            <w:rStyle w:val="ae"/>
            <w:noProof/>
          </w:rPr>
          <w:t>2.2. Загальні відомості про контингент студентів, які брали участь в експериментальному дослідженні</w:t>
        </w:r>
        <w:r w:rsidRPr="00214C72">
          <w:rPr>
            <w:noProof/>
            <w:webHidden/>
            <w:szCs w:val="28"/>
          </w:rPr>
          <w:tab/>
        </w:r>
        <w:r w:rsidRPr="00214C72">
          <w:rPr>
            <w:noProof/>
            <w:webHidden/>
            <w:szCs w:val="28"/>
          </w:rPr>
          <w:fldChar w:fldCharType="begin"/>
        </w:r>
        <w:r w:rsidRPr="00214C72">
          <w:rPr>
            <w:noProof/>
            <w:webHidden/>
            <w:szCs w:val="28"/>
          </w:rPr>
          <w:instrText xml:space="preserve"> PAGEREF _Toc233648715 \h </w:instrText>
        </w:r>
        <w:r w:rsidRPr="00214C72">
          <w:rPr>
            <w:noProof/>
            <w:webHidden/>
            <w:szCs w:val="28"/>
          </w:rPr>
        </w:r>
        <w:r w:rsidRPr="00214C72">
          <w:rPr>
            <w:noProof/>
            <w:webHidden/>
            <w:szCs w:val="28"/>
          </w:rPr>
          <w:fldChar w:fldCharType="separate"/>
        </w:r>
        <w:r w:rsidRPr="00214C72">
          <w:rPr>
            <w:noProof/>
            <w:webHidden/>
            <w:szCs w:val="28"/>
          </w:rPr>
          <w:t>65</w:t>
        </w:r>
        <w:r w:rsidRPr="00214C72">
          <w:rPr>
            <w:noProof/>
            <w:webHidden/>
            <w:szCs w:val="28"/>
          </w:rPr>
          <w:fldChar w:fldCharType="end"/>
        </w:r>
      </w:hyperlink>
    </w:p>
    <w:p w:rsidR="004102F1" w:rsidRPr="00214C72" w:rsidRDefault="004102F1" w:rsidP="004102F1">
      <w:pPr>
        <w:pStyle w:val="2fe"/>
        <w:tabs>
          <w:tab w:val="right" w:leader="dot" w:pos="9345"/>
        </w:tabs>
        <w:spacing w:line="360" w:lineRule="auto"/>
        <w:rPr>
          <w:rFonts w:ascii="Calibri" w:hAnsi="Calibri"/>
          <w:noProof/>
          <w:szCs w:val="28"/>
        </w:rPr>
      </w:pPr>
      <w:hyperlink w:anchor="_Toc233648716" w:history="1">
        <w:r w:rsidRPr="00214C72">
          <w:rPr>
            <w:rStyle w:val="ae"/>
            <w:noProof/>
          </w:rPr>
          <w:t>2.3. Методи статистичної обробки</w:t>
        </w:r>
        <w:r w:rsidRPr="00214C72">
          <w:rPr>
            <w:noProof/>
            <w:webHidden/>
            <w:szCs w:val="28"/>
          </w:rPr>
          <w:tab/>
        </w:r>
        <w:r w:rsidRPr="00214C72">
          <w:rPr>
            <w:noProof/>
            <w:webHidden/>
            <w:szCs w:val="28"/>
          </w:rPr>
          <w:fldChar w:fldCharType="begin"/>
        </w:r>
        <w:r w:rsidRPr="00214C72">
          <w:rPr>
            <w:noProof/>
            <w:webHidden/>
            <w:szCs w:val="28"/>
          </w:rPr>
          <w:instrText xml:space="preserve"> PAGEREF _Toc233648716 \h </w:instrText>
        </w:r>
        <w:r w:rsidRPr="00214C72">
          <w:rPr>
            <w:noProof/>
            <w:webHidden/>
            <w:szCs w:val="28"/>
          </w:rPr>
        </w:r>
        <w:r w:rsidRPr="00214C72">
          <w:rPr>
            <w:noProof/>
            <w:webHidden/>
            <w:szCs w:val="28"/>
          </w:rPr>
          <w:fldChar w:fldCharType="separate"/>
        </w:r>
        <w:r w:rsidRPr="00214C72">
          <w:rPr>
            <w:noProof/>
            <w:webHidden/>
            <w:szCs w:val="28"/>
          </w:rPr>
          <w:t>67</w:t>
        </w:r>
        <w:r w:rsidRPr="00214C72">
          <w:rPr>
            <w:noProof/>
            <w:webHidden/>
            <w:szCs w:val="28"/>
          </w:rPr>
          <w:fldChar w:fldCharType="end"/>
        </w:r>
      </w:hyperlink>
    </w:p>
    <w:p w:rsidR="004102F1" w:rsidRPr="00214C72" w:rsidRDefault="004102F1" w:rsidP="004102F1">
      <w:pPr>
        <w:pStyle w:val="2fe"/>
        <w:tabs>
          <w:tab w:val="right" w:leader="dot" w:pos="9345"/>
        </w:tabs>
        <w:spacing w:line="360" w:lineRule="auto"/>
        <w:rPr>
          <w:rFonts w:ascii="Calibri" w:hAnsi="Calibri"/>
          <w:noProof/>
          <w:szCs w:val="28"/>
        </w:rPr>
      </w:pPr>
      <w:hyperlink w:anchor="_Toc233648717" w:history="1">
        <w:r w:rsidRPr="00214C72">
          <w:rPr>
            <w:rStyle w:val="ae"/>
            <w:noProof/>
          </w:rPr>
          <w:t>2.4. Методика організації дослідження</w:t>
        </w:r>
        <w:r w:rsidRPr="00214C72">
          <w:rPr>
            <w:noProof/>
            <w:webHidden/>
            <w:szCs w:val="28"/>
          </w:rPr>
          <w:tab/>
        </w:r>
        <w:r w:rsidRPr="00214C72">
          <w:rPr>
            <w:noProof/>
            <w:webHidden/>
            <w:szCs w:val="28"/>
          </w:rPr>
          <w:fldChar w:fldCharType="begin"/>
        </w:r>
        <w:r w:rsidRPr="00214C72">
          <w:rPr>
            <w:noProof/>
            <w:webHidden/>
            <w:szCs w:val="28"/>
          </w:rPr>
          <w:instrText xml:space="preserve"> PAGEREF _Toc233648717 \h </w:instrText>
        </w:r>
        <w:r w:rsidRPr="00214C72">
          <w:rPr>
            <w:noProof/>
            <w:webHidden/>
            <w:szCs w:val="28"/>
          </w:rPr>
        </w:r>
        <w:r w:rsidRPr="00214C72">
          <w:rPr>
            <w:noProof/>
            <w:webHidden/>
            <w:szCs w:val="28"/>
          </w:rPr>
          <w:fldChar w:fldCharType="separate"/>
        </w:r>
        <w:r w:rsidRPr="00214C72">
          <w:rPr>
            <w:noProof/>
            <w:webHidden/>
            <w:szCs w:val="28"/>
          </w:rPr>
          <w:t>69</w:t>
        </w:r>
        <w:r w:rsidRPr="00214C72">
          <w:rPr>
            <w:noProof/>
            <w:webHidden/>
            <w:szCs w:val="28"/>
          </w:rPr>
          <w:fldChar w:fldCharType="end"/>
        </w:r>
      </w:hyperlink>
    </w:p>
    <w:p w:rsidR="004102F1" w:rsidRPr="00214C72" w:rsidRDefault="004102F1" w:rsidP="004102F1">
      <w:pPr>
        <w:pStyle w:val="2fe"/>
        <w:tabs>
          <w:tab w:val="right" w:leader="dot" w:pos="9345"/>
        </w:tabs>
        <w:spacing w:line="360" w:lineRule="auto"/>
        <w:rPr>
          <w:rFonts w:ascii="Calibri" w:hAnsi="Calibri"/>
          <w:noProof/>
          <w:szCs w:val="28"/>
        </w:rPr>
      </w:pPr>
      <w:hyperlink w:anchor="_Toc233648718" w:history="1">
        <w:r w:rsidRPr="00214C72">
          <w:rPr>
            <w:rStyle w:val="ae"/>
            <w:noProof/>
          </w:rPr>
          <w:t>2.5. Методика реалізації ІС моніторингу при управлінні СРС на базі єдиного ІОС</w:t>
        </w:r>
        <w:r w:rsidRPr="00214C72">
          <w:rPr>
            <w:noProof/>
            <w:webHidden/>
            <w:szCs w:val="28"/>
          </w:rPr>
          <w:tab/>
        </w:r>
        <w:r w:rsidRPr="00214C72">
          <w:rPr>
            <w:noProof/>
            <w:webHidden/>
            <w:szCs w:val="28"/>
          </w:rPr>
          <w:fldChar w:fldCharType="begin"/>
        </w:r>
        <w:r w:rsidRPr="00214C72">
          <w:rPr>
            <w:noProof/>
            <w:webHidden/>
            <w:szCs w:val="28"/>
          </w:rPr>
          <w:instrText xml:space="preserve"> PAGEREF _Toc233648718 \h </w:instrText>
        </w:r>
        <w:r w:rsidRPr="00214C72">
          <w:rPr>
            <w:noProof/>
            <w:webHidden/>
            <w:szCs w:val="28"/>
          </w:rPr>
        </w:r>
        <w:r w:rsidRPr="00214C72">
          <w:rPr>
            <w:noProof/>
            <w:webHidden/>
            <w:szCs w:val="28"/>
          </w:rPr>
          <w:fldChar w:fldCharType="separate"/>
        </w:r>
        <w:r w:rsidRPr="00214C72">
          <w:rPr>
            <w:noProof/>
            <w:webHidden/>
            <w:szCs w:val="28"/>
          </w:rPr>
          <w:t>71</w:t>
        </w:r>
        <w:r w:rsidRPr="00214C72">
          <w:rPr>
            <w:noProof/>
            <w:webHidden/>
            <w:szCs w:val="28"/>
          </w:rPr>
          <w:fldChar w:fldCharType="end"/>
        </w:r>
      </w:hyperlink>
    </w:p>
    <w:p w:rsidR="004102F1" w:rsidRPr="00214C72" w:rsidRDefault="004102F1" w:rsidP="004102F1">
      <w:pPr>
        <w:pStyle w:val="2fe"/>
        <w:tabs>
          <w:tab w:val="right" w:leader="dot" w:pos="9345"/>
        </w:tabs>
        <w:spacing w:line="360" w:lineRule="auto"/>
        <w:rPr>
          <w:rFonts w:ascii="Calibri" w:hAnsi="Calibri"/>
          <w:noProof/>
          <w:szCs w:val="28"/>
        </w:rPr>
      </w:pPr>
      <w:hyperlink w:anchor="_Toc233648719" w:history="1">
        <w:r w:rsidRPr="00214C72">
          <w:rPr>
            <w:rStyle w:val="ae"/>
            <w:noProof/>
          </w:rPr>
          <w:t>2.6. Характеристики використаних програмних засобів побудови онтологій ПрО.</w:t>
        </w:r>
        <w:r w:rsidRPr="00214C72">
          <w:rPr>
            <w:noProof/>
            <w:webHidden/>
            <w:szCs w:val="28"/>
          </w:rPr>
          <w:tab/>
        </w:r>
        <w:r w:rsidRPr="00214C72">
          <w:rPr>
            <w:noProof/>
            <w:webHidden/>
            <w:szCs w:val="28"/>
          </w:rPr>
          <w:fldChar w:fldCharType="begin"/>
        </w:r>
        <w:r w:rsidRPr="00214C72">
          <w:rPr>
            <w:noProof/>
            <w:webHidden/>
            <w:szCs w:val="28"/>
          </w:rPr>
          <w:instrText xml:space="preserve"> PAGEREF _Toc233648719 \h </w:instrText>
        </w:r>
        <w:r w:rsidRPr="00214C72">
          <w:rPr>
            <w:noProof/>
            <w:webHidden/>
            <w:szCs w:val="28"/>
          </w:rPr>
        </w:r>
        <w:r w:rsidRPr="00214C72">
          <w:rPr>
            <w:noProof/>
            <w:webHidden/>
            <w:szCs w:val="28"/>
          </w:rPr>
          <w:fldChar w:fldCharType="separate"/>
        </w:r>
        <w:r w:rsidRPr="00214C72">
          <w:rPr>
            <w:noProof/>
            <w:webHidden/>
            <w:szCs w:val="28"/>
          </w:rPr>
          <w:t>72</w:t>
        </w:r>
        <w:r w:rsidRPr="00214C72">
          <w:rPr>
            <w:noProof/>
            <w:webHidden/>
            <w:szCs w:val="28"/>
          </w:rPr>
          <w:fldChar w:fldCharType="end"/>
        </w:r>
      </w:hyperlink>
    </w:p>
    <w:p w:rsidR="004102F1" w:rsidRPr="00214C72" w:rsidRDefault="004102F1" w:rsidP="004102F1">
      <w:pPr>
        <w:pStyle w:val="1ff0"/>
        <w:rPr>
          <w:rFonts w:ascii="Calibri" w:hAnsi="Calibri"/>
          <w:noProof/>
          <w:sz w:val="28"/>
          <w:szCs w:val="28"/>
        </w:rPr>
      </w:pPr>
      <w:hyperlink w:anchor="_Toc233648720" w:history="1">
        <w:r w:rsidRPr="00214C72">
          <w:rPr>
            <w:rStyle w:val="ae"/>
            <w:noProof/>
          </w:rPr>
          <w:t>РОЗДІЛ 3 СТРУКТУРНО-ФУНКЦІОНАЛЬНА ХАРАКТЕРИСТИКА ІНФОРМАЦІЙНОЇ СИСТЕМИ МОНІТОРИНГУ ЗНАНЬ</w:t>
        </w:r>
        <w:r w:rsidRPr="00214C72">
          <w:rPr>
            <w:noProof/>
            <w:webHidden/>
            <w:sz w:val="28"/>
            <w:szCs w:val="28"/>
          </w:rPr>
          <w:tab/>
        </w:r>
        <w:r w:rsidRPr="00214C72">
          <w:rPr>
            <w:noProof/>
            <w:webHidden/>
            <w:sz w:val="28"/>
            <w:szCs w:val="28"/>
          </w:rPr>
          <w:fldChar w:fldCharType="begin"/>
        </w:r>
        <w:r w:rsidRPr="00214C72">
          <w:rPr>
            <w:noProof/>
            <w:webHidden/>
            <w:sz w:val="28"/>
            <w:szCs w:val="28"/>
          </w:rPr>
          <w:instrText xml:space="preserve"> PAGEREF _Toc233648720 \h </w:instrText>
        </w:r>
        <w:r w:rsidRPr="00214C72">
          <w:rPr>
            <w:noProof/>
            <w:webHidden/>
            <w:sz w:val="28"/>
            <w:szCs w:val="28"/>
          </w:rPr>
        </w:r>
        <w:r w:rsidRPr="00214C72">
          <w:rPr>
            <w:noProof/>
            <w:webHidden/>
            <w:sz w:val="28"/>
            <w:szCs w:val="28"/>
          </w:rPr>
          <w:fldChar w:fldCharType="separate"/>
        </w:r>
        <w:r w:rsidRPr="00214C72">
          <w:rPr>
            <w:noProof/>
            <w:webHidden/>
            <w:sz w:val="28"/>
            <w:szCs w:val="28"/>
          </w:rPr>
          <w:t>77</w:t>
        </w:r>
        <w:r w:rsidRPr="00214C72">
          <w:rPr>
            <w:noProof/>
            <w:webHidden/>
            <w:sz w:val="28"/>
            <w:szCs w:val="28"/>
          </w:rPr>
          <w:fldChar w:fldCharType="end"/>
        </w:r>
      </w:hyperlink>
    </w:p>
    <w:p w:rsidR="004102F1" w:rsidRPr="00214C72" w:rsidRDefault="004102F1" w:rsidP="004102F1">
      <w:pPr>
        <w:pStyle w:val="2fe"/>
        <w:tabs>
          <w:tab w:val="right" w:leader="dot" w:pos="9345"/>
        </w:tabs>
        <w:spacing w:line="360" w:lineRule="auto"/>
        <w:rPr>
          <w:rFonts w:ascii="Calibri" w:hAnsi="Calibri"/>
          <w:noProof/>
          <w:szCs w:val="28"/>
        </w:rPr>
      </w:pPr>
      <w:hyperlink w:anchor="_Toc233648721" w:history="1">
        <w:r w:rsidRPr="00214C72">
          <w:rPr>
            <w:rStyle w:val="ae"/>
            <w:noProof/>
            <w:lang w:eastAsia="uk-UA"/>
          </w:rPr>
          <w:t>3.1. Структурно-функціональна модель педагогічної системи медичного навчального закладу</w:t>
        </w:r>
        <w:r w:rsidRPr="00214C72">
          <w:rPr>
            <w:noProof/>
            <w:webHidden/>
            <w:szCs w:val="28"/>
          </w:rPr>
          <w:tab/>
        </w:r>
        <w:r w:rsidRPr="00214C72">
          <w:rPr>
            <w:noProof/>
            <w:webHidden/>
            <w:szCs w:val="28"/>
          </w:rPr>
          <w:fldChar w:fldCharType="begin"/>
        </w:r>
        <w:r w:rsidRPr="00214C72">
          <w:rPr>
            <w:noProof/>
            <w:webHidden/>
            <w:szCs w:val="28"/>
          </w:rPr>
          <w:instrText xml:space="preserve"> PAGEREF _Toc233648721 \h </w:instrText>
        </w:r>
        <w:r w:rsidRPr="00214C72">
          <w:rPr>
            <w:noProof/>
            <w:webHidden/>
            <w:szCs w:val="28"/>
          </w:rPr>
        </w:r>
        <w:r w:rsidRPr="00214C72">
          <w:rPr>
            <w:noProof/>
            <w:webHidden/>
            <w:szCs w:val="28"/>
          </w:rPr>
          <w:fldChar w:fldCharType="separate"/>
        </w:r>
        <w:r w:rsidRPr="00214C72">
          <w:rPr>
            <w:noProof/>
            <w:webHidden/>
            <w:szCs w:val="28"/>
          </w:rPr>
          <w:t>77</w:t>
        </w:r>
        <w:r w:rsidRPr="00214C72">
          <w:rPr>
            <w:noProof/>
            <w:webHidden/>
            <w:szCs w:val="28"/>
          </w:rPr>
          <w:fldChar w:fldCharType="end"/>
        </w:r>
      </w:hyperlink>
    </w:p>
    <w:p w:rsidR="004102F1" w:rsidRPr="00214C72" w:rsidRDefault="004102F1" w:rsidP="004102F1">
      <w:pPr>
        <w:pStyle w:val="2fe"/>
        <w:tabs>
          <w:tab w:val="right" w:leader="dot" w:pos="9345"/>
        </w:tabs>
        <w:spacing w:line="360" w:lineRule="auto"/>
        <w:rPr>
          <w:rFonts w:ascii="Calibri" w:hAnsi="Calibri"/>
          <w:noProof/>
          <w:szCs w:val="28"/>
        </w:rPr>
      </w:pPr>
      <w:hyperlink w:anchor="_Toc233648722" w:history="1">
        <w:r w:rsidRPr="00214C72">
          <w:rPr>
            <w:rStyle w:val="ae"/>
            <w:noProof/>
          </w:rPr>
          <w:t>3.2. Концептуальна модель ІС моніторингу в складі ПС</w:t>
        </w:r>
        <w:r w:rsidRPr="00214C72">
          <w:rPr>
            <w:noProof/>
            <w:webHidden/>
            <w:szCs w:val="28"/>
          </w:rPr>
          <w:tab/>
        </w:r>
        <w:r w:rsidRPr="00214C72">
          <w:rPr>
            <w:noProof/>
            <w:webHidden/>
            <w:szCs w:val="28"/>
          </w:rPr>
          <w:fldChar w:fldCharType="begin"/>
        </w:r>
        <w:r w:rsidRPr="00214C72">
          <w:rPr>
            <w:noProof/>
            <w:webHidden/>
            <w:szCs w:val="28"/>
          </w:rPr>
          <w:instrText xml:space="preserve"> PAGEREF _Toc233648722 \h </w:instrText>
        </w:r>
        <w:r w:rsidRPr="00214C72">
          <w:rPr>
            <w:noProof/>
            <w:webHidden/>
            <w:szCs w:val="28"/>
          </w:rPr>
        </w:r>
        <w:r w:rsidRPr="00214C72">
          <w:rPr>
            <w:noProof/>
            <w:webHidden/>
            <w:szCs w:val="28"/>
          </w:rPr>
          <w:fldChar w:fldCharType="separate"/>
        </w:r>
        <w:r w:rsidRPr="00214C72">
          <w:rPr>
            <w:noProof/>
            <w:webHidden/>
            <w:szCs w:val="28"/>
          </w:rPr>
          <w:t>87</w:t>
        </w:r>
        <w:r w:rsidRPr="00214C72">
          <w:rPr>
            <w:noProof/>
            <w:webHidden/>
            <w:szCs w:val="28"/>
          </w:rPr>
          <w:fldChar w:fldCharType="end"/>
        </w:r>
      </w:hyperlink>
    </w:p>
    <w:p w:rsidR="004102F1" w:rsidRPr="00214C72" w:rsidRDefault="004102F1" w:rsidP="004102F1">
      <w:pPr>
        <w:pStyle w:val="3f2"/>
        <w:tabs>
          <w:tab w:val="right" w:leader="dot" w:pos="9345"/>
        </w:tabs>
        <w:rPr>
          <w:rFonts w:ascii="Calibri" w:hAnsi="Calibri"/>
          <w:noProof/>
          <w:szCs w:val="28"/>
        </w:rPr>
      </w:pPr>
      <w:hyperlink w:anchor="_Toc233648723" w:history="1">
        <w:r w:rsidRPr="00214C72">
          <w:rPr>
            <w:rStyle w:val="ae"/>
            <w:noProof/>
          </w:rPr>
          <w:t>3.2.1. Функціональна складова концептуальної моделі ІС моніторингу знань студента</w:t>
        </w:r>
        <w:r w:rsidRPr="00214C72">
          <w:rPr>
            <w:noProof/>
            <w:webHidden/>
            <w:szCs w:val="28"/>
          </w:rPr>
          <w:tab/>
        </w:r>
        <w:r w:rsidRPr="00214C72">
          <w:rPr>
            <w:noProof/>
            <w:webHidden/>
            <w:szCs w:val="28"/>
          </w:rPr>
          <w:fldChar w:fldCharType="begin"/>
        </w:r>
        <w:r w:rsidRPr="00214C72">
          <w:rPr>
            <w:noProof/>
            <w:webHidden/>
            <w:szCs w:val="28"/>
          </w:rPr>
          <w:instrText xml:space="preserve"> PAGEREF _Toc233648723 \h </w:instrText>
        </w:r>
        <w:r w:rsidRPr="00214C72">
          <w:rPr>
            <w:noProof/>
            <w:webHidden/>
            <w:szCs w:val="28"/>
          </w:rPr>
        </w:r>
        <w:r w:rsidRPr="00214C72">
          <w:rPr>
            <w:noProof/>
            <w:webHidden/>
            <w:szCs w:val="28"/>
          </w:rPr>
          <w:fldChar w:fldCharType="separate"/>
        </w:r>
        <w:r w:rsidRPr="00214C72">
          <w:rPr>
            <w:noProof/>
            <w:webHidden/>
            <w:szCs w:val="28"/>
          </w:rPr>
          <w:t>89</w:t>
        </w:r>
        <w:r w:rsidRPr="00214C72">
          <w:rPr>
            <w:noProof/>
            <w:webHidden/>
            <w:szCs w:val="28"/>
          </w:rPr>
          <w:fldChar w:fldCharType="end"/>
        </w:r>
      </w:hyperlink>
    </w:p>
    <w:p w:rsidR="004102F1" w:rsidRPr="00214C72" w:rsidRDefault="004102F1" w:rsidP="004102F1">
      <w:pPr>
        <w:pStyle w:val="2fe"/>
        <w:tabs>
          <w:tab w:val="right" w:leader="dot" w:pos="9345"/>
        </w:tabs>
        <w:spacing w:line="360" w:lineRule="auto"/>
        <w:rPr>
          <w:rFonts w:ascii="Calibri" w:hAnsi="Calibri"/>
          <w:noProof/>
          <w:szCs w:val="28"/>
        </w:rPr>
      </w:pPr>
      <w:hyperlink w:anchor="_Toc233648724" w:history="1">
        <w:r w:rsidRPr="00214C72">
          <w:rPr>
            <w:rStyle w:val="ae"/>
            <w:noProof/>
            <w:lang w:eastAsia="uk-UA"/>
          </w:rPr>
          <w:t>3.3. Аналіз ІС моніторингу СРС з точки зору функціональної системи</w:t>
        </w:r>
        <w:r w:rsidRPr="00214C72">
          <w:rPr>
            <w:noProof/>
            <w:webHidden/>
            <w:szCs w:val="28"/>
          </w:rPr>
          <w:tab/>
        </w:r>
        <w:r w:rsidRPr="00214C72">
          <w:rPr>
            <w:noProof/>
            <w:webHidden/>
            <w:szCs w:val="28"/>
          </w:rPr>
          <w:fldChar w:fldCharType="begin"/>
        </w:r>
        <w:r w:rsidRPr="00214C72">
          <w:rPr>
            <w:noProof/>
            <w:webHidden/>
            <w:szCs w:val="28"/>
          </w:rPr>
          <w:instrText xml:space="preserve"> PAGEREF _Toc233648724 \h </w:instrText>
        </w:r>
        <w:r w:rsidRPr="00214C72">
          <w:rPr>
            <w:noProof/>
            <w:webHidden/>
            <w:szCs w:val="28"/>
          </w:rPr>
        </w:r>
        <w:r w:rsidRPr="00214C72">
          <w:rPr>
            <w:noProof/>
            <w:webHidden/>
            <w:szCs w:val="28"/>
          </w:rPr>
          <w:fldChar w:fldCharType="separate"/>
        </w:r>
        <w:r w:rsidRPr="00214C72">
          <w:rPr>
            <w:noProof/>
            <w:webHidden/>
            <w:szCs w:val="28"/>
          </w:rPr>
          <w:t>93</w:t>
        </w:r>
        <w:r w:rsidRPr="00214C72">
          <w:rPr>
            <w:noProof/>
            <w:webHidden/>
            <w:szCs w:val="28"/>
          </w:rPr>
          <w:fldChar w:fldCharType="end"/>
        </w:r>
      </w:hyperlink>
    </w:p>
    <w:p w:rsidR="004102F1" w:rsidRPr="00214C72" w:rsidRDefault="004102F1" w:rsidP="004102F1">
      <w:pPr>
        <w:pStyle w:val="1ff0"/>
        <w:rPr>
          <w:rFonts w:ascii="Calibri" w:hAnsi="Calibri"/>
          <w:noProof/>
          <w:sz w:val="28"/>
          <w:szCs w:val="28"/>
        </w:rPr>
      </w:pPr>
      <w:hyperlink w:anchor="_Toc233648725" w:history="1">
        <w:r w:rsidRPr="00214C72">
          <w:rPr>
            <w:rStyle w:val="ae"/>
            <w:noProof/>
            <w:lang w:val="uk-UA"/>
          </w:rPr>
          <w:t>РОЗДІЛ 4 ПОБУДОВА ОБ’ЄКТНО-ОРІЄНТОВАНОЇ МОДЕЛІ ПРЕДМЕТНОЇ ОБЛАСТІ</w:t>
        </w:r>
        <w:r w:rsidRPr="00214C72">
          <w:rPr>
            <w:noProof/>
            <w:webHidden/>
            <w:sz w:val="28"/>
            <w:szCs w:val="28"/>
          </w:rPr>
          <w:tab/>
        </w:r>
        <w:r w:rsidRPr="00214C72">
          <w:rPr>
            <w:noProof/>
            <w:webHidden/>
            <w:sz w:val="28"/>
            <w:szCs w:val="28"/>
          </w:rPr>
          <w:fldChar w:fldCharType="begin"/>
        </w:r>
        <w:r w:rsidRPr="00214C72">
          <w:rPr>
            <w:noProof/>
            <w:webHidden/>
            <w:sz w:val="28"/>
            <w:szCs w:val="28"/>
          </w:rPr>
          <w:instrText xml:space="preserve"> PAGEREF _Toc233648725 \h </w:instrText>
        </w:r>
        <w:r w:rsidRPr="00214C72">
          <w:rPr>
            <w:noProof/>
            <w:webHidden/>
            <w:sz w:val="28"/>
            <w:szCs w:val="28"/>
          </w:rPr>
        </w:r>
        <w:r w:rsidRPr="00214C72">
          <w:rPr>
            <w:noProof/>
            <w:webHidden/>
            <w:sz w:val="28"/>
            <w:szCs w:val="28"/>
          </w:rPr>
          <w:fldChar w:fldCharType="separate"/>
        </w:r>
        <w:r w:rsidRPr="00214C72">
          <w:rPr>
            <w:noProof/>
            <w:webHidden/>
            <w:sz w:val="28"/>
            <w:szCs w:val="28"/>
          </w:rPr>
          <w:t>98</w:t>
        </w:r>
        <w:r w:rsidRPr="00214C72">
          <w:rPr>
            <w:noProof/>
            <w:webHidden/>
            <w:sz w:val="28"/>
            <w:szCs w:val="28"/>
          </w:rPr>
          <w:fldChar w:fldCharType="end"/>
        </w:r>
      </w:hyperlink>
    </w:p>
    <w:p w:rsidR="004102F1" w:rsidRPr="00214C72" w:rsidRDefault="004102F1" w:rsidP="004102F1">
      <w:pPr>
        <w:pStyle w:val="2fe"/>
        <w:tabs>
          <w:tab w:val="right" w:leader="dot" w:pos="9345"/>
        </w:tabs>
        <w:spacing w:line="360" w:lineRule="auto"/>
        <w:rPr>
          <w:rFonts w:ascii="Calibri" w:hAnsi="Calibri"/>
          <w:noProof/>
          <w:szCs w:val="28"/>
        </w:rPr>
      </w:pPr>
      <w:hyperlink w:anchor="_Toc233648726" w:history="1">
        <w:r w:rsidRPr="00214C72">
          <w:rPr>
            <w:rStyle w:val="ae"/>
            <w:noProof/>
          </w:rPr>
          <w:t>4.1. Формування еталонної моделі знань ПрО</w:t>
        </w:r>
        <w:r w:rsidRPr="00214C72">
          <w:rPr>
            <w:noProof/>
            <w:webHidden/>
            <w:szCs w:val="28"/>
          </w:rPr>
          <w:tab/>
        </w:r>
        <w:r w:rsidRPr="00214C72">
          <w:rPr>
            <w:noProof/>
            <w:webHidden/>
            <w:szCs w:val="28"/>
          </w:rPr>
          <w:fldChar w:fldCharType="begin"/>
        </w:r>
        <w:r w:rsidRPr="00214C72">
          <w:rPr>
            <w:noProof/>
            <w:webHidden/>
            <w:szCs w:val="28"/>
          </w:rPr>
          <w:instrText xml:space="preserve"> PAGEREF _Toc233648726 \h </w:instrText>
        </w:r>
        <w:r w:rsidRPr="00214C72">
          <w:rPr>
            <w:noProof/>
            <w:webHidden/>
            <w:szCs w:val="28"/>
          </w:rPr>
        </w:r>
        <w:r w:rsidRPr="00214C72">
          <w:rPr>
            <w:noProof/>
            <w:webHidden/>
            <w:szCs w:val="28"/>
          </w:rPr>
          <w:fldChar w:fldCharType="separate"/>
        </w:r>
        <w:r w:rsidRPr="00214C72">
          <w:rPr>
            <w:noProof/>
            <w:webHidden/>
            <w:szCs w:val="28"/>
          </w:rPr>
          <w:t>98</w:t>
        </w:r>
        <w:r w:rsidRPr="00214C72">
          <w:rPr>
            <w:noProof/>
            <w:webHidden/>
            <w:szCs w:val="28"/>
          </w:rPr>
          <w:fldChar w:fldCharType="end"/>
        </w:r>
      </w:hyperlink>
    </w:p>
    <w:p w:rsidR="004102F1" w:rsidRPr="00214C72" w:rsidRDefault="004102F1" w:rsidP="004102F1">
      <w:pPr>
        <w:pStyle w:val="2fe"/>
        <w:tabs>
          <w:tab w:val="right" w:leader="dot" w:pos="9345"/>
        </w:tabs>
        <w:spacing w:line="360" w:lineRule="auto"/>
        <w:rPr>
          <w:rFonts w:ascii="Calibri" w:hAnsi="Calibri"/>
          <w:noProof/>
          <w:szCs w:val="28"/>
        </w:rPr>
      </w:pPr>
      <w:hyperlink w:anchor="_Toc233648727" w:history="1">
        <w:r w:rsidRPr="00214C72">
          <w:rPr>
            <w:rStyle w:val="ae"/>
            <w:noProof/>
          </w:rPr>
          <w:t>4.2. Формування словника ПрО</w:t>
        </w:r>
        <w:r w:rsidRPr="00214C72">
          <w:rPr>
            <w:noProof/>
            <w:webHidden/>
            <w:szCs w:val="28"/>
          </w:rPr>
          <w:tab/>
        </w:r>
        <w:r w:rsidRPr="00214C72">
          <w:rPr>
            <w:noProof/>
            <w:webHidden/>
            <w:szCs w:val="28"/>
          </w:rPr>
          <w:fldChar w:fldCharType="begin"/>
        </w:r>
        <w:r w:rsidRPr="00214C72">
          <w:rPr>
            <w:noProof/>
            <w:webHidden/>
            <w:szCs w:val="28"/>
          </w:rPr>
          <w:instrText xml:space="preserve"> PAGEREF _Toc233648727 \h </w:instrText>
        </w:r>
        <w:r w:rsidRPr="00214C72">
          <w:rPr>
            <w:noProof/>
            <w:webHidden/>
            <w:szCs w:val="28"/>
          </w:rPr>
        </w:r>
        <w:r w:rsidRPr="00214C72">
          <w:rPr>
            <w:noProof/>
            <w:webHidden/>
            <w:szCs w:val="28"/>
          </w:rPr>
          <w:fldChar w:fldCharType="separate"/>
        </w:r>
        <w:r w:rsidRPr="00214C72">
          <w:rPr>
            <w:noProof/>
            <w:webHidden/>
            <w:szCs w:val="28"/>
          </w:rPr>
          <w:t>101</w:t>
        </w:r>
        <w:r w:rsidRPr="00214C72">
          <w:rPr>
            <w:noProof/>
            <w:webHidden/>
            <w:szCs w:val="28"/>
          </w:rPr>
          <w:fldChar w:fldCharType="end"/>
        </w:r>
      </w:hyperlink>
    </w:p>
    <w:p w:rsidR="004102F1" w:rsidRPr="00214C72" w:rsidRDefault="004102F1" w:rsidP="004102F1">
      <w:pPr>
        <w:pStyle w:val="2fe"/>
        <w:tabs>
          <w:tab w:val="right" w:leader="dot" w:pos="9345"/>
        </w:tabs>
        <w:spacing w:line="360" w:lineRule="auto"/>
        <w:rPr>
          <w:rFonts w:ascii="Calibri" w:hAnsi="Calibri"/>
          <w:noProof/>
          <w:szCs w:val="28"/>
        </w:rPr>
      </w:pPr>
      <w:hyperlink w:anchor="_Toc233648728" w:history="1">
        <w:r w:rsidRPr="00214C72">
          <w:rPr>
            <w:rStyle w:val="ae"/>
            <w:noProof/>
          </w:rPr>
          <w:t>4.3. Формування тезаурусу</w:t>
        </w:r>
        <w:r w:rsidRPr="00214C72">
          <w:rPr>
            <w:noProof/>
            <w:webHidden/>
            <w:szCs w:val="28"/>
          </w:rPr>
          <w:tab/>
        </w:r>
        <w:r w:rsidRPr="00214C72">
          <w:rPr>
            <w:noProof/>
            <w:webHidden/>
            <w:szCs w:val="28"/>
          </w:rPr>
          <w:fldChar w:fldCharType="begin"/>
        </w:r>
        <w:r w:rsidRPr="00214C72">
          <w:rPr>
            <w:noProof/>
            <w:webHidden/>
            <w:szCs w:val="28"/>
          </w:rPr>
          <w:instrText xml:space="preserve"> PAGEREF _Toc233648728 \h </w:instrText>
        </w:r>
        <w:r w:rsidRPr="00214C72">
          <w:rPr>
            <w:noProof/>
            <w:webHidden/>
            <w:szCs w:val="28"/>
          </w:rPr>
        </w:r>
        <w:r w:rsidRPr="00214C72">
          <w:rPr>
            <w:noProof/>
            <w:webHidden/>
            <w:szCs w:val="28"/>
          </w:rPr>
          <w:fldChar w:fldCharType="separate"/>
        </w:r>
        <w:r w:rsidRPr="00214C72">
          <w:rPr>
            <w:noProof/>
            <w:webHidden/>
            <w:szCs w:val="28"/>
          </w:rPr>
          <w:t>104</w:t>
        </w:r>
        <w:r w:rsidRPr="00214C72">
          <w:rPr>
            <w:noProof/>
            <w:webHidden/>
            <w:szCs w:val="28"/>
          </w:rPr>
          <w:fldChar w:fldCharType="end"/>
        </w:r>
      </w:hyperlink>
    </w:p>
    <w:p w:rsidR="004102F1" w:rsidRPr="00214C72" w:rsidRDefault="004102F1" w:rsidP="004102F1">
      <w:pPr>
        <w:pStyle w:val="2fe"/>
        <w:tabs>
          <w:tab w:val="right" w:leader="dot" w:pos="9345"/>
        </w:tabs>
        <w:spacing w:line="360" w:lineRule="auto"/>
        <w:rPr>
          <w:rFonts w:ascii="Calibri" w:hAnsi="Calibri"/>
          <w:noProof/>
          <w:szCs w:val="28"/>
        </w:rPr>
      </w:pPr>
      <w:hyperlink w:anchor="_Toc233648729" w:history="1">
        <w:r w:rsidRPr="00214C72">
          <w:rPr>
            <w:rStyle w:val="ae"/>
            <w:noProof/>
            <w:lang w:eastAsia="uk-UA"/>
          </w:rPr>
          <w:t>4.4. Побудова онтології</w:t>
        </w:r>
        <w:r w:rsidRPr="00214C72">
          <w:rPr>
            <w:noProof/>
            <w:webHidden/>
            <w:szCs w:val="28"/>
          </w:rPr>
          <w:tab/>
        </w:r>
        <w:r w:rsidRPr="00214C72">
          <w:rPr>
            <w:noProof/>
            <w:webHidden/>
            <w:szCs w:val="28"/>
          </w:rPr>
          <w:fldChar w:fldCharType="begin"/>
        </w:r>
        <w:r w:rsidRPr="00214C72">
          <w:rPr>
            <w:noProof/>
            <w:webHidden/>
            <w:szCs w:val="28"/>
          </w:rPr>
          <w:instrText xml:space="preserve"> PAGEREF _Toc233648729 \h </w:instrText>
        </w:r>
        <w:r w:rsidRPr="00214C72">
          <w:rPr>
            <w:noProof/>
            <w:webHidden/>
            <w:szCs w:val="28"/>
          </w:rPr>
        </w:r>
        <w:r w:rsidRPr="00214C72">
          <w:rPr>
            <w:noProof/>
            <w:webHidden/>
            <w:szCs w:val="28"/>
          </w:rPr>
          <w:fldChar w:fldCharType="separate"/>
        </w:r>
        <w:r w:rsidRPr="00214C72">
          <w:rPr>
            <w:noProof/>
            <w:webHidden/>
            <w:szCs w:val="28"/>
          </w:rPr>
          <w:t>105</w:t>
        </w:r>
        <w:r w:rsidRPr="00214C72">
          <w:rPr>
            <w:noProof/>
            <w:webHidden/>
            <w:szCs w:val="28"/>
          </w:rPr>
          <w:fldChar w:fldCharType="end"/>
        </w:r>
      </w:hyperlink>
    </w:p>
    <w:p w:rsidR="004102F1" w:rsidRPr="00214C72" w:rsidRDefault="004102F1" w:rsidP="004102F1">
      <w:pPr>
        <w:pStyle w:val="3f2"/>
        <w:tabs>
          <w:tab w:val="right" w:leader="dot" w:pos="9345"/>
        </w:tabs>
        <w:rPr>
          <w:rFonts w:ascii="Calibri" w:hAnsi="Calibri"/>
          <w:noProof/>
          <w:szCs w:val="28"/>
        </w:rPr>
      </w:pPr>
      <w:hyperlink w:anchor="_Toc233648730" w:history="1">
        <w:r w:rsidRPr="00214C72">
          <w:rPr>
            <w:rStyle w:val="ae"/>
            <w:noProof/>
            <w:lang w:eastAsia="uk-UA"/>
          </w:rPr>
          <w:t xml:space="preserve">4.4.1. Побудови біохімічної онтології на прикладі теми «Гормони» за допомогою інструмента </w:t>
        </w:r>
        <w:r w:rsidRPr="00214C72">
          <w:rPr>
            <w:rStyle w:val="ae"/>
            <w:noProof/>
            <w:lang w:val="en-US" w:eastAsia="uk-UA"/>
          </w:rPr>
          <w:t>Prot</w:t>
        </w:r>
        <w:r w:rsidRPr="00214C72">
          <w:rPr>
            <w:rStyle w:val="ae"/>
            <w:noProof/>
            <w:lang w:eastAsia="uk-UA"/>
          </w:rPr>
          <w:t>é</w:t>
        </w:r>
        <w:r w:rsidRPr="00214C72">
          <w:rPr>
            <w:rStyle w:val="ae"/>
            <w:noProof/>
            <w:lang w:val="en-US" w:eastAsia="uk-UA"/>
          </w:rPr>
          <w:t>g</w:t>
        </w:r>
        <w:r w:rsidRPr="00214C72">
          <w:rPr>
            <w:rStyle w:val="ae"/>
            <w:noProof/>
            <w:lang w:eastAsia="uk-UA"/>
          </w:rPr>
          <w:t>é</w:t>
        </w:r>
        <w:r w:rsidRPr="00214C72">
          <w:rPr>
            <w:noProof/>
            <w:webHidden/>
            <w:szCs w:val="28"/>
          </w:rPr>
          <w:tab/>
        </w:r>
        <w:r w:rsidRPr="00214C72">
          <w:rPr>
            <w:noProof/>
            <w:webHidden/>
            <w:szCs w:val="28"/>
          </w:rPr>
          <w:fldChar w:fldCharType="begin"/>
        </w:r>
        <w:r w:rsidRPr="00214C72">
          <w:rPr>
            <w:noProof/>
            <w:webHidden/>
            <w:szCs w:val="28"/>
          </w:rPr>
          <w:instrText xml:space="preserve"> PAGEREF _Toc233648730 \h </w:instrText>
        </w:r>
        <w:r w:rsidRPr="00214C72">
          <w:rPr>
            <w:noProof/>
            <w:webHidden/>
            <w:szCs w:val="28"/>
          </w:rPr>
        </w:r>
        <w:r w:rsidRPr="00214C72">
          <w:rPr>
            <w:noProof/>
            <w:webHidden/>
            <w:szCs w:val="28"/>
          </w:rPr>
          <w:fldChar w:fldCharType="separate"/>
        </w:r>
        <w:r w:rsidRPr="00214C72">
          <w:rPr>
            <w:noProof/>
            <w:webHidden/>
            <w:szCs w:val="28"/>
          </w:rPr>
          <w:t>107</w:t>
        </w:r>
        <w:r w:rsidRPr="00214C72">
          <w:rPr>
            <w:noProof/>
            <w:webHidden/>
            <w:szCs w:val="28"/>
          </w:rPr>
          <w:fldChar w:fldCharType="end"/>
        </w:r>
      </w:hyperlink>
    </w:p>
    <w:p w:rsidR="004102F1" w:rsidRPr="00214C72" w:rsidRDefault="004102F1" w:rsidP="004102F1">
      <w:pPr>
        <w:pStyle w:val="3f2"/>
        <w:tabs>
          <w:tab w:val="right" w:leader="dot" w:pos="9345"/>
        </w:tabs>
        <w:rPr>
          <w:rFonts w:ascii="Calibri" w:hAnsi="Calibri"/>
          <w:noProof/>
          <w:szCs w:val="28"/>
        </w:rPr>
      </w:pPr>
      <w:hyperlink w:anchor="_Toc233648731" w:history="1">
        <w:r w:rsidRPr="00214C72">
          <w:rPr>
            <w:rStyle w:val="ae"/>
            <w:noProof/>
            <w:lang w:eastAsia="uk-UA"/>
          </w:rPr>
          <w:t>4.4.2. Побудова онтології з курсу «Медична інформатика» з використанням DFD-діаграм</w:t>
        </w:r>
        <w:r w:rsidRPr="00214C72">
          <w:rPr>
            <w:noProof/>
            <w:webHidden/>
            <w:szCs w:val="28"/>
          </w:rPr>
          <w:tab/>
        </w:r>
        <w:r w:rsidRPr="00214C72">
          <w:rPr>
            <w:noProof/>
            <w:webHidden/>
            <w:szCs w:val="28"/>
          </w:rPr>
          <w:fldChar w:fldCharType="begin"/>
        </w:r>
        <w:r w:rsidRPr="00214C72">
          <w:rPr>
            <w:noProof/>
            <w:webHidden/>
            <w:szCs w:val="28"/>
          </w:rPr>
          <w:instrText xml:space="preserve"> PAGEREF _Toc233648731 \h </w:instrText>
        </w:r>
        <w:r w:rsidRPr="00214C72">
          <w:rPr>
            <w:noProof/>
            <w:webHidden/>
            <w:szCs w:val="28"/>
          </w:rPr>
        </w:r>
        <w:r w:rsidRPr="00214C72">
          <w:rPr>
            <w:noProof/>
            <w:webHidden/>
            <w:szCs w:val="28"/>
          </w:rPr>
          <w:fldChar w:fldCharType="separate"/>
        </w:r>
        <w:r w:rsidRPr="00214C72">
          <w:rPr>
            <w:noProof/>
            <w:webHidden/>
            <w:szCs w:val="28"/>
          </w:rPr>
          <w:t>108</w:t>
        </w:r>
        <w:r w:rsidRPr="00214C72">
          <w:rPr>
            <w:noProof/>
            <w:webHidden/>
            <w:szCs w:val="28"/>
          </w:rPr>
          <w:fldChar w:fldCharType="end"/>
        </w:r>
      </w:hyperlink>
    </w:p>
    <w:p w:rsidR="004102F1" w:rsidRPr="00214C72" w:rsidRDefault="004102F1" w:rsidP="004102F1">
      <w:pPr>
        <w:pStyle w:val="2fe"/>
        <w:tabs>
          <w:tab w:val="right" w:leader="dot" w:pos="9345"/>
        </w:tabs>
        <w:spacing w:line="360" w:lineRule="auto"/>
        <w:rPr>
          <w:rFonts w:ascii="Calibri" w:hAnsi="Calibri"/>
          <w:noProof/>
          <w:szCs w:val="28"/>
        </w:rPr>
      </w:pPr>
      <w:hyperlink w:anchor="_Toc233648732" w:history="1">
        <w:r w:rsidRPr="00214C72">
          <w:rPr>
            <w:rStyle w:val="ae"/>
            <w:noProof/>
            <w:lang w:eastAsia="uk-UA"/>
          </w:rPr>
          <w:t>4.5. Побудова моделі знань студента та її наближення до еталонної моделі знань ПрО</w:t>
        </w:r>
        <w:r w:rsidRPr="00214C72">
          <w:rPr>
            <w:noProof/>
            <w:webHidden/>
            <w:szCs w:val="28"/>
          </w:rPr>
          <w:tab/>
        </w:r>
        <w:r w:rsidRPr="00214C72">
          <w:rPr>
            <w:noProof/>
            <w:webHidden/>
            <w:szCs w:val="28"/>
          </w:rPr>
          <w:fldChar w:fldCharType="begin"/>
        </w:r>
        <w:r w:rsidRPr="00214C72">
          <w:rPr>
            <w:noProof/>
            <w:webHidden/>
            <w:szCs w:val="28"/>
          </w:rPr>
          <w:instrText xml:space="preserve"> PAGEREF _Toc233648732 \h </w:instrText>
        </w:r>
        <w:r w:rsidRPr="00214C72">
          <w:rPr>
            <w:noProof/>
            <w:webHidden/>
            <w:szCs w:val="28"/>
          </w:rPr>
        </w:r>
        <w:r w:rsidRPr="00214C72">
          <w:rPr>
            <w:noProof/>
            <w:webHidden/>
            <w:szCs w:val="28"/>
          </w:rPr>
          <w:fldChar w:fldCharType="separate"/>
        </w:r>
        <w:r w:rsidRPr="00214C72">
          <w:rPr>
            <w:noProof/>
            <w:webHidden/>
            <w:szCs w:val="28"/>
          </w:rPr>
          <w:t>112</w:t>
        </w:r>
        <w:r w:rsidRPr="00214C72">
          <w:rPr>
            <w:noProof/>
            <w:webHidden/>
            <w:szCs w:val="28"/>
          </w:rPr>
          <w:fldChar w:fldCharType="end"/>
        </w:r>
      </w:hyperlink>
    </w:p>
    <w:p w:rsidR="004102F1" w:rsidRPr="00214C72" w:rsidRDefault="004102F1" w:rsidP="004102F1">
      <w:pPr>
        <w:pStyle w:val="3f2"/>
        <w:tabs>
          <w:tab w:val="right" w:leader="dot" w:pos="9345"/>
        </w:tabs>
        <w:rPr>
          <w:rFonts w:ascii="Calibri" w:hAnsi="Calibri"/>
          <w:noProof/>
          <w:szCs w:val="28"/>
        </w:rPr>
      </w:pPr>
      <w:hyperlink w:anchor="_Toc233648733" w:history="1">
        <w:r w:rsidRPr="00214C72">
          <w:rPr>
            <w:rStyle w:val="ae"/>
            <w:noProof/>
            <w:lang w:eastAsia="uk-UA"/>
          </w:rPr>
          <w:t>4.5.1. Адаптивний контроль знань студента</w:t>
        </w:r>
        <w:r w:rsidRPr="00214C72">
          <w:rPr>
            <w:noProof/>
            <w:webHidden/>
            <w:szCs w:val="28"/>
          </w:rPr>
          <w:tab/>
        </w:r>
        <w:r w:rsidRPr="00214C72">
          <w:rPr>
            <w:noProof/>
            <w:webHidden/>
            <w:szCs w:val="28"/>
          </w:rPr>
          <w:fldChar w:fldCharType="begin"/>
        </w:r>
        <w:r w:rsidRPr="00214C72">
          <w:rPr>
            <w:noProof/>
            <w:webHidden/>
            <w:szCs w:val="28"/>
          </w:rPr>
          <w:instrText xml:space="preserve"> PAGEREF _Toc233648733 \h </w:instrText>
        </w:r>
        <w:r w:rsidRPr="00214C72">
          <w:rPr>
            <w:noProof/>
            <w:webHidden/>
            <w:szCs w:val="28"/>
          </w:rPr>
        </w:r>
        <w:r w:rsidRPr="00214C72">
          <w:rPr>
            <w:noProof/>
            <w:webHidden/>
            <w:szCs w:val="28"/>
          </w:rPr>
          <w:fldChar w:fldCharType="separate"/>
        </w:r>
        <w:r w:rsidRPr="00214C72">
          <w:rPr>
            <w:noProof/>
            <w:webHidden/>
            <w:szCs w:val="28"/>
          </w:rPr>
          <w:t>114</w:t>
        </w:r>
        <w:r w:rsidRPr="00214C72">
          <w:rPr>
            <w:noProof/>
            <w:webHidden/>
            <w:szCs w:val="28"/>
          </w:rPr>
          <w:fldChar w:fldCharType="end"/>
        </w:r>
      </w:hyperlink>
    </w:p>
    <w:p w:rsidR="004102F1" w:rsidRPr="00214C72" w:rsidRDefault="004102F1" w:rsidP="004102F1">
      <w:pPr>
        <w:pStyle w:val="3f2"/>
        <w:tabs>
          <w:tab w:val="right" w:leader="dot" w:pos="9345"/>
        </w:tabs>
        <w:rPr>
          <w:rFonts w:ascii="Calibri" w:hAnsi="Calibri"/>
          <w:noProof/>
          <w:szCs w:val="28"/>
        </w:rPr>
      </w:pPr>
      <w:hyperlink w:anchor="_Toc233648734" w:history="1">
        <w:r w:rsidRPr="00214C72">
          <w:rPr>
            <w:rStyle w:val="ae"/>
            <w:noProof/>
          </w:rPr>
          <w:t>4.5.2. Формування індивідуальної моделі студента</w:t>
        </w:r>
        <w:r w:rsidRPr="00214C72">
          <w:rPr>
            <w:noProof/>
            <w:webHidden/>
            <w:szCs w:val="28"/>
          </w:rPr>
          <w:tab/>
        </w:r>
        <w:r w:rsidRPr="00214C72">
          <w:rPr>
            <w:noProof/>
            <w:webHidden/>
            <w:szCs w:val="28"/>
          </w:rPr>
          <w:fldChar w:fldCharType="begin"/>
        </w:r>
        <w:r w:rsidRPr="00214C72">
          <w:rPr>
            <w:noProof/>
            <w:webHidden/>
            <w:szCs w:val="28"/>
          </w:rPr>
          <w:instrText xml:space="preserve"> PAGEREF _Toc233648734 \h </w:instrText>
        </w:r>
        <w:r w:rsidRPr="00214C72">
          <w:rPr>
            <w:noProof/>
            <w:webHidden/>
            <w:szCs w:val="28"/>
          </w:rPr>
        </w:r>
        <w:r w:rsidRPr="00214C72">
          <w:rPr>
            <w:noProof/>
            <w:webHidden/>
            <w:szCs w:val="28"/>
          </w:rPr>
          <w:fldChar w:fldCharType="separate"/>
        </w:r>
        <w:r w:rsidRPr="00214C72">
          <w:rPr>
            <w:noProof/>
            <w:webHidden/>
            <w:szCs w:val="28"/>
          </w:rPr>
          <w:t>120</w:t>
        </w:r>
        <w:r w:rsidRPr="00214C72">
          <w:rPr>
            <w:noProof/>
            <w:webHidden/>
            <w:szCs w:val="28"/>
          </w:rPr>
          <w:fldChar w:fldCharType="end"/>
        </w:r>
      </w:hyperlink>
    </w:p>
    <w:p w:rsidR="004102F1" w:rsidRPr="00214C72" w:rsidRDefault="004102F1" w:rsidP="004102F1">
      <w:pPr>
        <w:pStyle w:val="1ff0"/>
        <w:rPr>
          <w:rFonts w:ascii="Calibri" w:hAnsi="Calibri"/>
          <w:noProof/>
          <w:sz w:val="28"/>
          <w:szCs w:val="28"/>
        </w:rPr>
      </w:pPr>
      <w:hyperlink w:anchor="_Toc233648735" w:history="1">
        <w:r w:rsidRPr="00214C72">
          <w:rPr>
            <w:rStyle w:val="ae"/>
            <w:noProof/>
            <w:lang w:val="uk-UA" w:eastAsia="uk-UA"/>
          </w:rPr>
          <w:t>РОЗДІЛ 5</w:t>
        </w:r>
        <w:r w:rsidRPr="00214C72">
          <w:rPr>
            <w:rStyle w:val="ae"/>
            <w:noProof/>
            <w:lang w:eastAsia="uk-UA"/>
          </w:rPr>
          <w:t xml:space="preserve"> </w:t>
        </w:r>
        <w:r w:rsidRPr="00214C72">
          <w:rPr>
            <w:rStyle w:val="ae"/>
            <w:noProof/>
            <w:lang w:val="uk-UA" w:eastAsia="uk-UA"/>
          </w:rPr>
          <w:t>АНАЛІЗ ТА УЗАГАЛЬНЕННЯ РЕЗУЛЬТАТІВ</w:t>
        </w:r>
        <w:r w:rsidRPr="00214C72">
          <w:rPr>
            <w:noProof/>
            <w:webHidden/>
            <w:sz w:val="28"/>
            <w:szCs w:val="28"/>
          </w:rPr>
          <w:tab/>
        </w:r>
        <w:r w:rsidRPr="00214C72">
          <w:rPr>
            <w:noProof/>
            <w:webHidden/>
            <w:sz w:val="28"/>
            <w:szCs w:val="28"/>
          </w:rPr>
          <w:fldChar w:fldCharType="begin"/>
        </w:r>
        <w:r w:rsidRPr="00214C72">
          <w:rPr>
            <w:noProof/>
            <w:webHidden/>
            <w:sz w:val="28"/>
            <w:szCs w:val="28"/>
          </w:rPr>
          <w:instrText xml:space="preserve"> PAGEREF _Toc233648735 \h </w:instrText>
        </w:r>
        <w:r w:rsidRPr="00214C72">
          <w:rPr>
            <w:noProof/>
            <w:webHidden/>
            <w:sz w:val="28"/>
            <w:szCs w:val="28"/>
          </w:rPr>
        </w:r>
        <w:r w:rsidRPr="00214C72">
          <w:rPr>
            <w:noProof/>
            <w:webHidden/>
            <w:sz w:val="28"/>
            <w:szCs w:val="28"/>
          </w:rPr>
          <w:fldChar w:fldCharType="separate"/>
        </w:r>
        <w:r w:rsidRPr="00214C72">
          <w:rPr>
            <w:noProof/>
            <w:webHidden/>
            <w:sz w:val="28"/>
            <w:szCs w:val="28"/>
          </w:rPr>
          <w:t>126</w:t>
        </w:r>
        <w:r w:rsidRPr="00214C72">
          <w:rPr>
            <w:noProof/>
            <w:webHidden/>
            <w:sz w:val="28"/>
            <w:szCs w:val="28"/>
          </w:rPr>
          <w:fldChar w:fldCharType="end"/>
        </w:r>
      </w:hyperlink>
    </w:p>
    <w:p w:rsidR="004102F1" w:rsidRPr="00214C72" w:rsidRDefault="004102F1" w:rsidP="004102F1">
      <w:pPr>
        <w:pStyle w:val="2fe"/>
        <w:tabs>
          <w:tab w:val="right" w:leader="dot" w:pos="9345"/>
        </w:tabs>
        <w:spacing w:line="360" w:lineRule="auto"/>
        <w:rPr>
          <w:rFonts w:ascii="Calibri" w:hAnsi="Calibri"/>
          <w:noProof/>
          <w:szCs w:val="28"/>
        </w:rPr>
      </w:pPr>
      <w:hyperlink w:anchor="_Toc233648736" w:history="1">
        <w:r w:rsidRPr="00214C72">
          <w:rPr>
            <w:rStyle w:val="ae"/>
            <w:noProof/>
            <w:lang w:eastAsia="uk-UA"/>
          </w:rPr>
          <w:t>5.1. Технологічна характеристика інформаційної системи моніторингу самостійної роботи студентів</w:t>
        </w:r>
        <w:r w:rsidRPr="00214C72">
          <w:rPr>
            <w:noProof/>
            <w:webHidden/>
            <w:szCs w:val="28"/>
          </w:rPr>
          <w:tab/>
        </w:r>
        <w:r w:rsidRPr="00214C72">
          <w:rPr>
            <w:noProof/>
            <w:webHidden/>
            <w:szCs w:val="28"/>
          </w:rPr>
          <w:fldChar w:fldCharType="begin"/>
        </w:r>
        <w:r w:rsidRPr="00214C72">
          <w:rPr>
            <w:noProof/>
            <w:webHidden/>
            <w:szCs w:val="28"/>
          </w:rPr>
          <w:instrText xml:space="preserve"> PAGEREF _Toc233648736 \h </w:instrText>
        </w:r>
        <w:r w:rsidRPr="00214C72">
          <w:rPr>
            <w:noProof/>
            <w:webHidden/>
            <w:szCs w:val="28"/>
          </w:rPr>
        </w:r>
        <w:r w:rsidRPr="00214C72">
          <w:rPr>
            <w:noProof/>
            <w:webHidden/>
            <w:szCs w:val="28"/>
          </w:rPr>
          <w:fldChar w:fldCharType="separate"/>
        </w:r>
        <w:r w:rsidRPr="00214C72">
          <w:rPr>
            <w:noProof/>
            <w:webHidden/>
            <w:szCs w:val="28"/>
          </w:rPr>
          <w:t>126</w:t>
        </w:r>
        <w:r w:rsidRPr="00214C72">
          <w:rPr>
            <w:noProof/>
            <w:webHidden/>
            <w:szCs w:val="28"/>
          </w:rPr>
          <w:fldChar w:fldCharType="end"/>
        </w:r>
      </w:hyperlink>
    </w:p>
    <w:p w:rsidR="004102F1" w:rsidRPr="00214C72" w:rsidRDefault="004102F1" w:rsidP="004102F1">
      <w:pPr>
        <w:pStyle w:val="3f2"/>
        <w:tabs>
          <w:tab w:val="right" w:leader="dot" w:pos="9345"/>
        </w:tabs>
        <w:rPr>
          <w:rFonts w:ascii="Calibri" w:hAnsi="Calibri"/>
          <w:noProof/>
          <w:szCs w:val="28"/>
        </w:rPr>
      </w:pPr>
      <w:hyperlink w:anchor="_Toc233648737" w:history="1">
        <w:r w:rsidRPr="00214C72">
          <w:rPr>
            <w:rStyle w:val="ae"/>
            <w:noProof/>
          </w:rPr>
          <w:t>5.1.1. Алгоритм формування змісту консультації</w:t>
        </w:r>
        <w:r w:rsidRPr="00214C72">
          <w:rPr>
            <w:noProof/>
            <w:webHidden/>
            <w:szCs w:val="28"/>
          </w:rPr>
          <w:tab/>
        </w:r>
        <w:r w:rsidRPr="00214C72">
          <w:rPr>
            <w:noProof/>
            <w:webHidden/>
            <w:szCs w:val="28"/>
          </w:rPr>
          <w:fldChar w:fldCharType="begin"/>
        </w:r>
        <w:r w:rsidRPr="00214C72">
          <w:rPr>
            <w:noProof/>
            <w:webHidden/>
            <w:szCs w:val="28"/>
          </w:rPr>
          <w:instrText xml:space="preserve"> PAGEREF _Toc233648737 \h </w:instrText>
        </w:r>
        <w:r w:rsidRPr="00214C72">
          <w:rPr>
            <w:noProof/>
            <w:webHidden/>
            <w:szCs w:val="28"/>
          </w:rPr>
        </w:r>
        <w:r w:rsidRPr="00214C72">
          <w:rPr>
            <w:noProof/>
            <w:webHidden/>
            <w:szCs w:val="28"/>
          </w:rPr>
          <w:fldChar w:fldCharType="separate"/>
        </w:r>
        <w:r w:rsidRPr="00214C72">
          <w:rPr>
            <w:noProof/>
            <w:webHidden/>
            <w:szCs w:val="28"/>
          </w:rPr>
          <w:t>133</w:t>
        </w:r>
        <w:r w:rsidRPr="00214C72">
          <w:rPr>
            <w:noProof/>
            <w:webHidden/>
            <w:szCs w:val="28"/>
          </w:rPr>
          <w:fldChar w:fldCharType="end"/>
        </w:r>
      </w:hyperlink>
    </w:p>
    <w:p w:rsidR="004102F1" w:rsidRPr="00214C72" w:rsidRDefault="004102F1" w:rsidP="004102F1">
      <w:pPr>
        <w:pStyle w:val="2fe"/>
        <w:tabs>
          <w:tab w:val="right" w:leader="dot" w:pos="9345"/>
        </w:tabs>
        <w:spacing w:line="360" w:lineRule="auto"/>
        <w:rPr>
          <w:rFonts w:ascii="Calibri" w:hAnsi="Calibri"/>
          <w:noProof/>
          <w:szCs w:val="28"/>
        </w:rPr>
      </w:pPr>
      <w:hyperlink w:anchor="_Toc233648738" w:history="1">
        <w:r w:rsidRPr="00214C72">
          <w:rPr>
            <w:rStyle w:val="ae"/>
            <w:noProof/>
          </w:rPr>
          <w:t>5.2. Результати експериме</w:t>
        </w:r>
        <w:r w:rsidRPr="00214C72">
          <w:rPr>
            <w:rStyle w:val="ae"/>
            <w:noProof/>
          </w:rPr>
          <w:t>н</w:t>
        </w:r>
        <w:r w:rsidRPr="00214C72">
          <w:rPr>
            <w:rStyle w:val="ae"/>
            <w:noProof/>
          </w:rPr>
          <w:t>тального дослідження</w:t>
        </w:r>
        <w:r w:rsidRPr="00214C72">
          <w:rPr>
            <w:noProof/>
            <w:webHidden/>
            <w:szCs w:val="28"/>
          </w:rPr>
          <w:tab/>
        </w:r>
        <w:r w:rsidRPr="00214C72">
          <w:rPr>
            <w:noProof/>
            <w:webHidden/>
            <w:szCs w:val="28"/>
          </w:rPr>
          <w:fldChar w:fldCharType="begin"/>
        </w:r>
        <w:r w:rsidRPr="00214C72">
          <w:rPr>
            <w:noProof/>
            <w:webHidden/>
            <w:szCs w:val="28"/>
          </w:rPr>
          <w:instrText xml:space="preserve"> PAGEREF _Toc233648738 \h </w:instrText>
        </w:r>
        <w:r w:rsidRPr="00214C72">
          <w:rPr>
            <w:noProof/>
            <w:webHidden/>
            <w:szCs w:val="28"/>
          </w:rPr>
        </w:r>
        <w:r w:rsidRPr="00214C72">
          <w:rPr>
            <w:noProof/>
            <w:webHidden/>
            <w:szCs w:val="28"/>
          </w:rPr>
          <w:fldChar w:fldCharType="separate"/>
        </w:r>
        <w:r w:rsidRPr="00214C72">
          <w:rPr>
            <w:noProof/>
            <w:webHidden/>
            <w:szCs w:val="28"/>
          </w:rPr>
          <w:t>135</w:t>
        </w:r>
        <w:r w:rsidRPr="00214C72">
          <w:rPr>
            <w:noProof/>
            <w:webHidden/>
            <w:szCs w:val="28"/>
          </w:rPr>
          <w:fldChar w:fldCharType="end"/>
        </w:r>
      </w:hyperlink>
    </w:p>
    <w:p w:rsidR="004102F1" w:rsidRPr="00214C72" w:rsidRDefault="004102F1" w:rsidP="004102F1">
      <w:pPr>
        <w:pStyle w:val="1ff0"/>
        <w:rPr>
          <w:rFonts w:ascii="Calibri" w:hAnsi="Calibri"/>
          <w:noProof/>
          <w:sz w:val="28"/>
          <w:szCs w:val="28"/>
        </w:rPr>
      </w:pPr>
      <w:hyperlink w:anchor="_Toc233648739" w:history="1">
        <w:r w:rsidRPr="00214C72">
          <w:rPr>
            <w:rStyle w:val="ae"/>
            <w:noProof/>
          </w:rPr>
          <w:t>ВИСНОВКИ</w:t>
        </w:r>
        <w:r w:rsidRPr="00214C72">
          <w:rPr>
            <w:noProof/>
            <w:webHidden/>
            <w:sz w:val="28"/>
            <w:szCs w:val="28"/>
          </w:rPr>
          <w:tab/>
        </w:r>
        <w:r w:rsidRPr="00214C72">
          <w:rPr>
            <w:noProof/>
            <w:webHidden/>
            <w:sz w:val="28"/>
            <w:szCs w:val="28"/>
          </w:rPr>
          <w:fldChar w:fldCharType="begin"/>
        </w:r>
        <w:r w:rsidRPr="00214C72">
          <w:rPr>
            <w:noProof/>
            <w:webHidden/>
            <w:sz w:val="28"/>
            <w:szCs w:val="28"/>
          </w:rPr>
          <w:instrText xml:space="preserve"> PAGEREF _Toc233648739 \h </w:instrText>
        </w:r>
        <w:r w:rsidRPr="00214C72">
          <w:rPr>
            <w:noProof/>
            <w:webHidden/>
            <w:sz w:val="28"/>
            <w:szCs w:val="28"/>
          </w:rPr>
        </w:r>
        <w:r w:rsidRPr="00214C72">
          <w:rPr>
            <w:noProof/>
            <w:webHidden/>
            <w:sz w:val="28"/>
            <w:szCs w:val="28"/>
          </w:rPr>
          <w:fldChar w:fldCharType="separate"/>
        </w:r>
        <w:r w:rsidRPr="00214C72">
          <w:rPr>
            <w:noProof/>
            <w:webHidden/>
            <w:sz w:val="28"/>
            <w:szCs w:val="28"/>
          </w:rPr>
          <w:t>150</w:t>
        </w:r>
        <w:r w:rsidRPr="00214C72">
          <w:rPr>
            <w:noProof/>
            <w:webHidden/>
            <w:sz w:val="28"/>
            <w:szCs w:val="28"/>
          </w:rPr>
          <w:fldChar w:fldCharType="end"/>
        </w:r>
      </w:hyperlink>
    </w:p>
    <w:p w:rsidR="004102F1" w:rsidRPr="00214C72" w:rsidRDefault="004102F1" w:rsidP="004102F1">
      <w:pPr>
        <w:pStyle w:val="1ff0"/>
        <w:rPr>
          <w:rFonts w:ascii="Calibri" w:hAnsi="Calibri"/>
          <w:noProof/>
          <w:sz w:val="28"/>
          <w:szCs w:val="28"/>
        </w:rPr>
      </w:pPr>
      <w:hyperlink w:anchor="_Toc233648740" w:history="1">
        <w:r w:rsidRPr="00214C72">
          <w:rPr>
            <w:rStyle w:val="ae"/>
            <w:caps w:val="0"/>
            <w:noProof/>
            <w:lang w:val="uk-UA"/>
          </w:rPr>
          <w:t>Список використаних джерел</w:t>
        </w:r>
        <w:r w:rsidRPr="00214C72">
          <w:rPr>
            <w:noProof/>
            <w:webHidden/>
            <w:sz w:val="28"/>
            <w:szCs w:val="28"/>
          </w:rPr>
          <w:tab/>
        </w:r>
        <w:r w:rsidRPr="00214C72">
          <w:rPr>
            <w:noProof/>
            <w:webHidden/>
            <w:sz w:val="28"/>
            <w:szCs w:val="28"/>
          </w:rPr>
          <w:fldChar w:fldCharType="begin"/>
        </w:r>
        <w:r w:rsidRPr="00214C72">
          <w:rPr>
            <w:noProof/>
            <w:webHidden/>
            <w:sz w:val="28"/>
            <w:szCs w:val="28"/>
          </w:rPr>
          <w:instrText xml:space="preserve"> PAGEREF _Toc233648740 \h </w:instrText>
        </w:r>
        <w:r w:rsidRPr="00214C72">
          <w:rPr>
            <w:noProof/>
            <w:webHidden/>
            <w:sz w:val="28"/>
            <w:szCs w:val="28"/>
          </w:rPr>
        </w:r>
        <w:r w:rsidRPr="00214C72">
          <w:rPr>
            <w:noProof/>
            <w:webHidden/>
            <w:sz w:val="28"/>
            <w:szCs w:val="28"/>
          </w:rPr>
          <w:fldChar w:fldCharType="separate"/>
        </w:r>
        <w:r w:rsidRPr="00214C72">
          <w:rPr>
            <w:noProof/>
            <w:webHidden/>
            <w:sz w:val="28"/>
            <w:szCs w:val="28"/>
          </w:rPr>
          <w:t>152</w:t>
        </w:r>
        <w:r w:rsidRPr="00214C72">
          <w:rPr>
            <w:noProof/>
            <w:webHidden/>
            <w:sz w:val="28"/>
            <w:szCs w:val="28"/>
          </w:rPr>
          <w:fldChar w:fldCharType="end"/>
        </w:r>
      </w:hyperlink>
    </w:p>
    <w:p w:rsidR="004102F1" w:rsidRPr="00214C72" w:rsidRDefault="004102F1" w:rsidP="004102F1">
      <w:pPr>
        <w:pStyle w:val="1ff0"/>
        <w:rPr>
          <w:rFonts w:ascii="Calibri" w:hAnsi="Calibri"/>
          <w:noProof/>
          <w:sz w:val="28"/>
          <w:szCs w:val="28"/>
        </w:rPr>
      </w:pPr>
      <w:hyperlink w:anchor="_Toc233648741" w:history="1">
        <w:r w:rsidRPr="00214C72">
          <w:rPr>
            <w:rStyle w:val="ae"/>
            <w:noProof/>
            <w:lang w:val="uk-UA"/>
          </w:rPr>
          <w:t>Додаток А Термінологічний словникз ПрО біохімія за темою «Гормони» з визначенням механізм дії груп гормонів за хімічною природою</w:t>
        </w:r>
        <w:r w:rsidRPr="00214C72">
          <w:rPr>
            <w:noProof/>
            <w:webHidden/>
            <w:sz w:val="28"/>
            <w:szCs w:val="28"/>
          </w:rPr>
          <w:tab/>
        </w:r>
        <w:r w:rsidRPr="00214C72">
          <w:rPr>
            <w:noProof/>
            <w:webHidden/>
            <w:sz w:val="28"/>
            <w:szCs w:val="28"/>
          </w:rPr>
          <w:fldChar w:fldCharType="begin"/>
        </w:r>
        <w:r w:rsidRPr="00214C72">
          <w:rPr>
            <w:noProof/>
            <w:webHidden/>
            <w:sz w:val="28"/>
            <w:szCs w:val="28"/>
          </w:rPr>
          <w:instrText xml:space="preserve"> PAGEREF _Toc233648741 \h </w:instrText>
        </w:r>
        <w:r w:rsidRPr="00214C72">
          <w:rPr>
            <w:noProof/>
            <w:webHidden/>
            <w:sz w:val="28"/>
            <w:szCs w:val="28"/>
          </w:rPr>
        </w:r>
        <w:r w:rsidRPr="00214C72">
          <w:rPr>
            <w:noProof/>
            <w:webHidden/>
            <w:sz w:val="28"/>
            <w:szCs w:val="28"/>
          </w:rPr>
          <w:fldChar w:fldCharType="separate"/>
        </w:r>
        <w:r w:rsidRPr="00214C72">
          <w:rPr>
            <w:noProof/>
            <w:webHidden/>
            <w:sz w:val="28"/>
            <w:szCs w:val="28"/>
          </w:rPr>
          <w:t>181</w:t>
        </w:r>
        <w:r w:rsidRPr="00214C72">
          <w:rPr>
            <w:noProof/>
            <w:webHidden/>
            <w:sz w:val="28"/>
            <w:szCs w:val="28"/>
          </w:rPr>
          <w:fldChar w:fldCharType="end"/>
        </w:r>
      </w:hyperlink>
    </w:p>
    <w:p w:rsidR="004102F1" w:rsidRPr="00214C72" w:rsidRDefault="004102F1" w:rsidP="004102F1">
      <w:pPr>
        <w:pStyle w:val="1ff0"/>
        <w:rPr>
          <w:rFonts w:ascii="Calibri" w:hAnsi="Calibri"/>
          <w:noProof/>
          <w:sz w:val="28"/>
          <w:szCs w:val="28"/>
        </w:rPr>
      </w:pPr>
      <w:hyperlink w:anchor="_Toc233648742" w:history="1">
        <w:r w:rsidRPr="00214C72">
          <w:rPr>
            <w:rStyle w:val="ae"/>
            <w:noProof/>
            <w:lang w:val="uk-UA"/>
          </w:rPr>
          <w:t xml:space="preserve">Додаток Б </w:t>
        </w:r>
        <w:r w:rsidRPr="00214C72">
          <w:rPr>
            <w:rStyle w:val="ae"/>
            <w:i/>
            <w:noProof/>
          </w:rPr>
          <w:t>Файл спеціального формату для створення структурних одиниць з ПрО «Біологічна хімія»</w:t>
        </w:r>
        <w:r w:rsidRPr="00214C72">
          <w:rPr>
            <w:noProof/>
            <w:webHidden/>
            <w:sz w:val="28"/>
            <w:szCs w:val="28"/>
          </w:rPr>
          <w:tab/>
        </w:r>
        <w:r w:rsidRPr="00214C72">
          <w:rPr>
            <w:noProof/>
            <w:webHidden/>
            <w:sz w:val="28"/>
            <w:szCs w:val="28"/>
          </w:rPr>
          <w:fldChar w:fldCharType="begin"/>
        </w:r>
        <w:r w:rsidRPr="00214C72">
          <w:rPr>
            <w:noProof/>
            <w:webHidden/>
            <w:sz w:val="28"/>
            <w:szCs w:val="28"/>
          </w:rPr>
          <w:instrText xml:space="preserve"> PAGEREF _Toc233648742 \h </w:instrText>
        </w:r>
        <w:r w:rsidRPr="00214C72">
          <w:rPr>
            <w:noProof/>
            <w:webHidden/>
            <w:sz w:val="28"/>
            <w:szCs w:val="28"/>
          </w:rPr>
        </w:r>
        <w:r w:rsidRPr="00214C72">
          <w:rPr>
            <w:noProof/>
            <w:webHidden/>
            <w:sz w:val="28"/>
            <w:szCs w:val="28"/>
          </w:rPr>
          <w:fldChar w:fldCharType="separate"/>
        </w:r>
        <w:r w:rsidRPr="00214C72">
          <w:rPr>
            <w:noProof/>
            <w:webHidden/>
            <w:sz w:val="28"/>
            <w:szCs w:val="28"/>
          </w:rPr>
          <w:t>183</w:t>
        </w:r>
        <w:r w:rsidRPr="00214C72">
          <w:rPr>
            <w:noProof/>
            <w:webHidden/>
            <w:sz w:val="28"/>
            <w:szCs w:val="28"/>
          </w:rPr>
          <w:fldChar w:fldCharType="end"/>
        </w:r>
      </w:hyperlink>
    </w:p>
    <w:p w:rsidR="004102F1" w:rsidRPr="00214C72" w:rsidRDefault="004102F1" w:rsidP="004102F1">
      <w:pPr>
        <w:pStyle w:val="1ff0"/>
        <w:rPr>
          <w:rFonts w:ascii="Calibri" w:hAnsi="Calibri"/>
          <w:noProof/>
          <w:sz w:val="28"/>
          <w:szCs w:val="28"/>
        </w:rPr>
      </w:pPr>
      <w:hyperlink w:anchor="_Toc233648743" w:history="1">
        <w:r w:rsidRPr="00214C72">
          <w:rPr>
            <w:rStyle w:val="ae"/>
            <w:noProof/>
          </w:rPr>
          <w:t>Додаток В Відображення онтологічної структури з теми «Гормони» за допомогою HTML-форми</w:t>
        </w:r>
        <w:r w:rsidRPr="00214C72">
          <w:rPr>
            <w:noProof/>
            <w:webHidden/>
            <w:sz w:val="28"/>
            <w:szCs w:val="28"/>
          </w:rPr>
          <w:tab/>
        </w:r>
        <w:r w:rsidRPr="00214C72">
          <w:rPr>
            <w:noProof/>
            <w:webHidden/>
            <w:sz w:val="28"/>
            <w:szCs w:val="28"/>
          </w:rPr>
          <w:fldChar w:fldCharType="begin"/>
        </w:r>
        <w:r w:rsidRPr="00214C72">
          <w:rPr>
            <w:noProof/>
            <w:webHidden/>
            <w:sz w:val="28"/>
            <w:szCs w:val="28"/>
          </w:rPr>
          <w:instrText xml:space="preserve"> PAGEREF _Toc233648743 \h </w:instrText>
        </w:r>
        <w:r w:rsidRPr="00214C72">
          <w:rPr>
            <w:noProof/>
            <w:webHidden/>
            <w:sz w:val="28"/>
            <w:szCs w:val="28"/>
          </w:rPr>
        </w:r>
        <w:r w:rsidRPr="00214C72">
          <w:rPr>
            <w:noProof/>
            <w:webHidden/>
            <w:sz w:val="28"/>
            <w:szCs w:val="28"/>
          </w:rPr>
          <w:fldChar w:fldCharType="separate"/>
        </w:r>
        <w:r w:rsidRPr="00214C72">
          <w:rPr>
            <w:noProof/>
            <w:webHidden/>
            <w:sz w:val="28"/>
            <w:szCs w:val="28"/>
          </w:rPr>
          <w:t>188</w:t>
        </w:r>
        <w:r w:rsidRPr="00214C72">
          <w:rPr>
            <w:noProof/>
            <w:webHidden/>
            <w:sz w:val="28"/>
            <w:szCs w:val="28"/>
          </w:rPr>
          <w:fldChar w:fldCharType="end"/>
        </w:r>
      </w:hyperlink>
    </w:p>
    <w:p w:rsidR="004102F1" w:rsidRPr="00214C72" w:rsidRDefault="004102F1" w:rsidP="004102F1">
      <w:pPr>
        <w:pStyle w:val="1ff0"/>
        <w:rPr>
          <w:rFonts w:ascii="Calibri" w:hAnsi="Calibri"/>
          <w:noProof/>
          <w:sz w:val="28"/>
          <w:szCs w:val="28"/>
        </w:rPr>
      </w:pPr>
      <w:hyperlink w:anchor="_Toc233648744" w:history="1">
        <w:r w:rsidRPr="00214C72">
          <w:rPr>
            <w:rStyle w:val="ae"/>
            <w:noProof/>
            <w:lang w:val="uk-UA"/>
          </w:rPr>
          <w:t>Додаток Г</w:t>
        </w:r>
        <w:r w:rsidRPr="00214C72">
          <w:rPr>
            <w:noProof/>
            <w:webHidden/>
            <w:sz w:val="28"/>
            <w:szCs w:val="28"/>
          </w:rPr>
          <w:tab/>
        </w:r>
        <w:r w:rsidRPr="00214C72">
          <w:rPr>
            <w:noProof/>
            <w:webHidden/>
            <w:sz w:val="28"/>
            <w:szCs w:val="28"/>
          </w:rPr>
          <w:fldChar w:fldCharType="begin"/>
        </w:r>
        <w:r w:rsidRPr="00214C72">
          <w:rPr>
            <w:noProof/>
            <w:webHidden/>
            <w:sz w:val="28"/>
            <w:szCs w:val="28"/>
          </w:rPr>
          <w:instrText xml:space="preserve"> PAGEREF _Toc233648744 \h </w:instrText>
        </w:r>
        <w:r w:rsidRPr="00214C72">
          <w:rPr>
            <w:noProof/>
            <w:webHidden/>
            <w:sz w:val="28"/>
            <w:szCs w:val="28"/>
          </w:rPr>
        </w:r>
        <w:r w:rsidRPr="00214C72">
          <w:rPr>
            <w:noProof/>
            <w:webHidden/>
            <w:sz w:val="28"/>
            <w:szCs w:val="28"/>
          </w:rPr>
          <w:fldChar w:fldCharType="separate"/>
        </w:r>
        <w:r w:rsidRPr="00214C72">
          <w:rPr>
            <w:noProof/>
            <w:webHidden/>
            <w:sz w:val="28"/>
            <w:szCs w:val="28"/>
          </w:rPr>
          <w:t>190</w:t>
        </w:r>
        <w:r w:rsidRPr="00214C72">
          <w:rPr>
            <w:noProof/>
            <w:webHidden/>
            <w:sz w:val="28"/>
            <w:szCs w:val="28"/>
          </w:rPr>
          <w:fldChar w:fldCharType="end"/>
        </w:r>
      </w:hyperlink>
    </w:p>
    <w:p w:rsidR="004102F1" w:rsidRPr="00214C72" w:rsidRDefault="004102F1" w:rsidP="004102F1">
      <w:pPr>
        <w:pStyle w:val="1ff0"/>
        <w:rPr>
          <w:rFonts w:ascii="Calibri" w:hAnsi="Calibri"/>
          <w:noProof/>
          <w:sz w:val="28"/>
          <w:szCs w:val="28"/>
        </w:rPr>
      </w:pPr>
      <w:hyperlink w:anchor="_Toc233648745" w:history="1">
        <w:r w:rsidRPr="00214C72">
          <w:rPr>
            <w:rStyle w:val="ae"/>
            <w:noProof/>
          </w:rPr>
          <w:t>Додаток Д</w:t>
        </w:r>
        <w:r w:rsidRPr="00214C72">
          <w:rPr>
            <w:noProof/>
            <w:webHidden/>
            <w:sz w:val="28"/>
            <w:szCs w:val="28"/>
          </w:rPr>
          <w:tab/>
        </w:r>
        <w:r w:rsidRPr="00214C72">
          <w:rPr>
            <w:noProof/>
            <w:webHidden/>
            <w:sz w:val="28"/>
            <w:szCs w:val="28"/>
          </w:rPr>
          <w:fldChar w:fldCharType="begin"/>
        </w:r>
        <w:r w:rsidRPr="00214C72">
          <w:rPr>
            <w:noProof/>
            <w:webHidden/>
            <w:sz w:val="28"/>
            <w:szCs w:val="28"/>
          </w:rPr>
          <w:instrText xml:space="preserve"> PAGEREF _Toc233648745 \h </w:instrText>
        </w:r>
        <w:r w:rsidRPr="00214C72">
          <w:rPr>
            <w:noProof/>
            <w:webHidden/>
            <w:sz w:val="28"/>
            <w:szCs w:val="28"/>
          </w:rPr>
        </w:r>
        <w:r w:rsidRPr="00214C72">
          <w:rPr>
            <w:noProof/>
            <w:webHidden/>
            <w:sz w:val="28"/>
            <w:szCs w:val="28"/>
          </w:rPr>
          <w:fldChar w:fldCharType="separate"/>
        </w:r>
        <w:r w:rsidRPr="00214C72">
          <w:rPr>
            <w:noProof/>
            <w:webHidden/>
            <w:sz w:val="28"/>
            <w:szCs w:val="28"/>
          </w:rPr>
          <w:t>192</w:t>
        </w:r>
        <w:r w:rsidRPr="00214C72">
          <w:rPr>
            <w:noProof/>
            <w:webHidden/>
            <w:sz w:val="28"/>
            <w:szCs w:val="28"/>
          </w:rPr>
          <w:fldChar w:fldCharType="end"/>
        </w:r>
      </w:hyperlink>
    </w:p>
    <w:p w:rsidR="004102F1" w:rsidRPr="00214C72" w:rsidRDefault="004102F1" w:rsidP="004102F1">
      <w:pPr>
        <w:pStyle w:val="1ff0"/>
        <w:rPr>
          <w:rFonts w:ascii="Calibri" w:hAnsi="Calibri"/>
          <w:noProof/>
          <w:sz w:val="28"/>
          <w:szCs w:val="28"/>
        </w:rPr>
      </w:pPr>
      <w:hyperlink w:anchor="_Toc233648746" w:history="1">
        <w:r w:rsidRPr="00214C72">
          <w:rPr>
            <w:rStyle w:val="ae"/>
            <w:noProof/>
          </w:rPr>
          <w:t>Додаток Е</w:t>
        </w:r>
        <w:r w:rsidRPr="00214C72">
          <w:rPr>
            <w:rStyle w:val="ae"/>
            <w:noProof/>
            <w:lang w:val="uk-UA"/>
          </w:rPr>
          <w:t xml:space="preserve"> </w:t>
        </w:r>
        <w:r w:rsidRPr="00214C72">
          <w:rPr>
            <w:rStyle w:val="ae"/>
            <w:i/>
            <w:noProof/>
          </w:rPr>
          <w:t>Файл спеціального формату для створення структурних одиниць з ПрО «Медична інформатика»</w:t>
        </w:r>
        <w:r w:rsidRPr="00214C72">
          <w:rPr>
            <w:noProof/>
            <w:webHidden/>
            <w:sz w:val="28"/>
            <w:szCs w:val="28"/>
          </w:rPr>
          <w:tab/>
        </w:r>
        <w:r w:rsidRPr="00214C72">
          <w:rPr>
            <w:noProof/>
            <w:webHidden/>
            <w:sz w:val="28"/>
            <w:szCs w:val="28"/>
          </w:rPr>
          <w:fldChar w:fldCharType="begin"/>
        </w:r>
        <w:r w:rsidRPr="00214C72">
          <w:rPr>
            <w:noProof/>
            <w:webHidden/>
            <w:sz w:val="28"/>
            <w:szCs w:val="28"/>
          </w:rPr>
          <w:instrText xml:space="preserve"> PAGEREF _Toc233648746 \h </w:instrText>
        </w:r>
        <w:r w:rsidRPr="00214C72">
          <w:rPr>
            <w:noProof/>
            <w:webHidden/>
            <w:sz w:val="28"/>
            <w:szCs w:val="28"/>
          </w:rPr>
        </w:r>
        <w:r w:rsidRPr="00214C72">
          <w:rPr>
            <w:noProof/>
            <w:webHidden/>
            <w:sz w:val="28"/>
            <w:szCs w:val="28"/>
          </w:rPr>
          <w:fldChar w:fldCharType="separate"/>
        </w:r>
        <w:r w:rsidRPr="00214C72">
          <w:rPr>
            <w:noProof/>
            <w:webHidden/>
            <w:sz w:val="28"/>
            <w:szCs w:val="28"/>
          </w:rPr>
          <w:t>194</w:t>
        </w:r>
        <w:r w:rsidRPr="00214C72">
          <w:rPr>
            <w:noProof/>
            <w:webHidden/>
            <w:sz w:val="28"/>
            <w:szCs w:val="28"/>
          </w:rPr>
          <w:fldChar w:fldCharType="end"/>
        </w:r>
      </w:hyperlink>
    </w:p>
    <w:p w:rsidR="004102F1" w:rsidRPr="00EA1AAE" w:rsidRDefault="004102F1" w:rsidP="004102F1">
      <w:pPr>
        <w:spacing w:line="360" w:lineRule="auto"/>
        <w:rPr>
          <w:sz w:val="28"/>
          <w:szCs w:val="28"/>
        </w:rPr>
      </w:pPr>
      <w:r w:rsidRPr="00214C72">
        <w:rPr>
          <w:sz w:val="28"/>
          <w:szCs w:val="28"/>
        </w:rPr>
        <w:fldChar w:fldCharType="end"/>
      </w:r>
    </w:p>
    <w:p w:rsidR="004102F1" w:rsidRPr="00AE3860" w:rsidRDefault="004102F1" w:rsidP="004102F1">
      <w:pPr>
        <w:pStyle w:val="1"/>
        <w:rPr>
          <w:lang w:val="uk-UA"/>
        </w:rPr>
      </w:pPr>
      <w:r>
        <w:rPr>
          <w:lang w:val="uk-UA"/>
        </w:rPr>
        <w:br w:type="page"/>
      </w:r>
      <w:bookmarkStart w:id="0" w:name="_Toc230528228"/>
      <w:bookmarkStart w:id="1" w:name="_Toc233648700"/>
      <w:r w:rsidRPr="00AE3860">
        <w:rPr>
          <w:lang w:val="uk-UA"/>
        </w:rPr>
        <w:lastRenderedPageBreak/>
        <w:t xml:space="preserve">Перелік умовних позначень, символів, скорочень </w:t>
      </w:r>
      <w:r>
        <w:rPr>
          <w:lang w:val="uk-UA"/>
        </w:rPr>
        <w:br/>
      </w:r>
      <w:r w:rsidRPr="00AE3860">
        <w:rPr>
          <w:lang w:val="uk-UA"/>
        </w:rPr>
        <w:t>і термінів</w:t>
      </w:r>
      <w:bookmarkEnd w:id="0"/>
      <w:bookmarkEnd w:id="1"/>
    </w:p>
    <w:p w:rsidR="004102F1" w:rsidRDefault="004102F1" w:rsidP="004102F1">
      <w:pPr>
        <w:spacing w:line="360" w:lineRule="auto"/>
        <w:jc w:val="both"/>
        <w:rPr>
          <w:sz w:val="28"/>
          <w:szCs w:val="28"/>
          <w:lang w:val="uk-UA"/>
        </w:rPr>
      </w:pPr>
      <w:r>
        <w:rPr>
          <w:sz w:val="28"/>
          <w:szCs w:val="28"/>
          <w:lang w:val="uk-UA"/>
        </w:rPr>
        <w:t>АКС – автоматизована контролююча система</w:t>
      </w:r>
    </w:p>
    <w:p w:rsidR="004102F1" w:rsidRDefault="004102F1" w:rsidP="004102F1">
      <w:pPr>
        <w:spacing w:line="360" w:lineRule="auto"/>
        <w:jc w:val="both"/>
        <w:rPr>
          <w:sz w:val="28"/>
          <w:szCs w:val="28"/>
          <w:lang w:val="uk-UA"/>
        </w:rPr>
      </w:pPr>
      <w:r>
        <w:rPr>
          <w:sz w:val="28"/>
          <w:szCs w:val="28"/>
          <w:lang w:val="uk-UA"/>
        </w:rPr>
        <w:t>АНК – автоматизований навчальний комплекс</w:t>
      </w:r>
    </w:p>
    <w:p w:rsidR="004102F1" w:rsidRPr="006E24F7" w:rsidRDefault="004102F1" w:rsidP="004102F1">
      <w:pPr>
        <w:spacing w:line="360" w:lineRule="auto"/>
        <w:jc w:val="both"/>
        <w:rPr>
          <w:sz w:val="28"/>
          <w:szCs w:val="28"/>
        </w:rPr>
      </w:pPr>
      <w:r w:rsidRPr="003724E2">
        <w:rPr>
          <w:sz w:val="28"/>
          <w:szCs w:val="28"/>
          <w:lang w:val="uk-UA"/>
        </w:rPr>
        <w:t xml:space="preserve">АНС </w:t>
      </w:r>
      <w:r>
        <w:rPr>
          <w:sz w:val="28"/>
          <w:szCs w:val="28"/>
          <w:lang w:val="uk-UA"/>
        </w:rPr>
        <w:t xml:space="preserve">– </w:t>
      </w:r>
      <w:r w:rsidRPr="003724E2">
        <w:rPr>
          <w:sz w:val="28"/>
          <w:szCs w:val="28"/>
          <w:lang w:val="uk-UA"/>
        </w:rPr>
        <w:t>автоматизована</w:t>
      </w:r>
      <w:r w:rsidRPr="00D07724">
        <w:rPr>
          <w:sz w:val="28"/>
          <w:szCs w:val="28"/>
          <w:lang w:val="uk-UA"/>
        </w:rPr>
        <w:t xml:space="preserve"> навчальна система</w:t>
      </w:r>
    </w:p>
    <w:p w:rsidR="004102F1" w:rsidRPr="00D07724" w:rsidRDefault="004102F1" w:rsidP="004102F1">
      <w:pPr>
        <w:spacing w:line="360" w:lineRule="auto"/>
        <w:jc w:val="both"/>
        <w:rPr>
          <w:sz w:val="28"/>
          <w:szCs w:val="28"/>
          <w:lang w:val="uk-UA"/>
        </w:rPr>
      </w:pPr>
      <w:r w:rsidRPr="00D07724">
        <w:rPr>
          <w:sz w:val="28"/>
          <w:szCs w:val="28"/>
          <w:lang w:val="uk-UA"/>
        </w:rPr>
        <w:t>БД – база даних</w:t>
      </w:r>
    </w:p>
    <w:p w:rsidR="004102F1" w:rsidRDefault="004102F1" w:rsidP="004102F1">
      <w:pPr>
        <w:spacing w:line="360" w:lineRule="auto"/>
        <w:jc w:val="both"/>
        <w:rPr>
          <w:sz w:val="28"/>
          <w:szCs w:val="28"/>
          <w:lang w:val="uk-UA"/>
        </w:rPr>
      </w:pPr>
      <w:r w:rsidRPr="00D07724">
        <w:rPr>
          <w:sz w:val="28"/>
          <w:szCs w:val="28"/>
          <w:lang w:val="uk-UA"/>
        </w:rPr>
        <w:t>БЗ – база знань</w:t>
      </w:r>
    </w:p>
    <w:p w:rsidR="004102F1" w:rsidRDefault="004102F1" w:rsidP="004102F1">
      <w:pPr>
        <w:spacing w:line="360" w:lineRule="auto"/>
        <w:jc w:val="both"/>
        <w:rPr>
          <w:sz w:val="28"/>
          <w:szCs w:val="28"/>
          <w:lang w:val="uk-UA"/>
        </w:rPr>
      </w:pPr>
      <w:r>
        <w:rPr>
          <w:sz w:val="28"/>
          <w:szCs w:val="28"/>
          <w:lang w:val="uk-UA"/>
        </w:rPr>
        <w:t>ВД – викладач-дизайнер</w:t>
      </w:r>
    </w:p>
    <w:p w:rsidR="004102F1" w:rsidRDefault="004102F1" w:rsidP="004102F1">
      <w:pPr>
        <w:spacing w:line="360" w:lineRule="auto"/>
        <w:jc w:val="both"/>
        <w:rPr>
          <w:sz w:val="28"/>
          <w:szCs w:val="28"/>
          <w:lang w:val="uk-UA"/>
        </w:rPr>
      </w:pPr>
      <w:r>
        <w:rPr>
          <w:sz w:val="28"/>
          <w:szCs w:val="28"/>
          <w:lang w:val="uk-UA"/>
        </w:rPr>
        <w:t>ВК – викладач-консультант</w:t>
      </w:r>
    </w:p>
    <w:p w:rsidR="004102F1" w:rsidRPr="00D07724" w:rsidRDefault="004102F1" w:rsidP="004102F1">
      <w:pPr>
        <w:spacing w:line="360" w:lineRule="auto"/>
        <w:jc w:val="both"/>
        <w:rPr>
          <w:sz w:val="28"/>
          <w:szCs w:val="28"/>
        </w:rPr>
      </w:pPr>
      <w:r>
        <w:rPr>
          <w:sz w:val="28"/>
          <w:szCs w:val="28"/>
          <w:lang w:val="uk-UA"/>
        </w:rPr>
        <w:t>ВНЗ – вищий навчальний заклад</w:t>
      </w:r>
    </w:p>
    <w:p w:rsidR="004102F1" w:rsidRPr="00123CAA" w:rsidRDefault="004102F1" w:rsidP="004102F1">
      <w:pPr>
        <w:spacing w:line="360" w:lineRule="auto"/>
        <w:jc w:val="both"/>
        <w:rPr>
          <w:sz w:val="28"/>
          <w:szCs w:val="28"/>
        </w:rPr>
      </w:pPr>
      <w:r w:rsidRPr="00D07724">
        <w:rPr>
          <w:sz w:val="28"/>
          <w:szCs w:val="28"/>
          <w:lang w:val="uk-UA"/>
        </w:rPr>
        <w:t xml:space="preserve">ДН </w:t>
      </w:r>
      <w:r>
        <w:rPr>
          <w:sz w:val="28"/>
          <w:szCs w:val="28"/>
          <w:lang w:val="uk-UA"/>
        </w:rPr>
        <w:t xml:space="preserve">– </w:t>
      </w:r>
      <w:r w:rsidRPr="00D07724">
        <w:rPr>
          <w:sz w:val="28"/>
          <w:szCs w:val="28"/>
          <w:lang w:val="uk-UA"/>
        </w:rPr>
        <w:t>дистанційне навчання</w:t>
      </w:r>
    </w:p>
    <w:p w:rsidR="004102F1" w:rsidRPr="007D25FE" w:rsidRDefault="004102F1" w:rsidP="004102F1">
      <w:pPr>
        <w:spacing w:line="360" w:lineRule="auto"/>
        <w:jc w:val="both"/>
        <w:rPr>
          <w:sz w:val="28"/>
          <w:szCs w:val="28"/>
          <w:lang w:val="uk-UA"/>
        </w:rPr>
      </w:pPr>
      <w:r>
        <w:rPr>
          <w:sz w:val="28"/>
          <w:szCs w:val="28"/>
          <w:lang w:val="uk-UA"/>
        </w:rPr>
        <w:t>ЗДМУ – Запорізький державний медичний університет</w:t>
      </w:r>
    </w:p>
    <w:p w:rsidR="004102F1" w:rsidRPr="008A54F5" w:rsidRDefault="004102F1" w:rsidP="004102F1">
      <w:pPr>
        <w:spacing w:line="360" w:lineRule="auto"/>
        <w:jc w:val="both"/>
        <w:rPr>
          <w:sz w:val="28"/>
          <w:szCs w:val="28"/>
          <w:lang w:val="uk-UA"/>
        </w:rPr>
      </w:pPr>
      <w:r>
        <w:rPr>
          <w:sz w:val="28"/>
          <w:szCs w:val="28"/>
          <w:lang w:val="uk-UA"/>
        </w:rPr>
        <w:t>ІКТ – інформаційно-комунікативні технології</w:t>
      </w:r>
    </w:p>
    <w:p w:rsidR="004102F1" w:rsidRDefault="004102F1" w:rsidP="004102F1">
      <w:pPr>
        <w:spacing w:line="360" w:lineRule="auto"/>
        <w:jc w:val="both"/>
        <w:rPr>
          <w:sz w:val="28"/>
          <w:szCs w:val="28"/>
          <w:lang w:val="uk-UA"/>
        </w:rPr>
      </w:pPr>
      <w:r>
        <w:rPr>
          <w:sz w:val="28"/>
          <w:szCs w:val="28"/>
          <w:lang w:val="uk-UA"/>
        </w:rPr>
        <w:t>ІОС – інформаційно-освітнє середовище</w:t>
      </w:r>
    </w:p>
    <w:p w:rsidR="004102F1" w:rsidRPr="008B05A1" w:rsidRDefault="004102F1" w:rsidP="004102F1">
      <w:pPr>
        <w:spacing w:line="360" w:lineRule="auto"/>
        <w:jc w:val="both"/>
        <w:rPr>
          <w:sz w:val="28"/>
          <w:szCs w:val="28"/>
        </w:rPr>
      </w:pPr>
      <w:r w:rsidRPr="00D07724">
        <w:rPr>
          <w:sz w:val="28"/>
          <w:szCs w:val="28"/>
          <w:lang w:val="uk-UA"/>
        </w:rPr>
        <w:t xml:space="preserve">ІС </w:t>
      </w:r>
      <w:r>
        <w:rPr>
          <w:sz w:val="28"/>
          <w:szCs w:val="28"/>
          <w:lang w:val="uk-UA"/>
        </w:rPr>
        <w:t xml:space="preserve">– </w:t>
      </w:r>
      <w:r w:rsidRPr="00D07724">
        <w:rPr>
          <w:sz w:val="28"/>
          <w:szCs w:val="28"/>
          <w:lang w:val="uk-UA"/>
        </w:rPr>
        <w:t>інформаційні системи</w:t>
      </w:r>
    </w:p>
    <w:p w:rsidR="004102F1" w:rsidRDefault="004102F1" w:rsidP="004102F1">
      <w:pPr>
        <w:spacing w:line="360" w:lineRule="auto"/>
        <w:jc w:val="both"/>
        <w:rPr>
          <w:sz w:val="28"/>
          <w:szCs w:val="28"/>
          <w:lang w:val="uk-UA"/>
        </w:rPr>
      </w:pPr>
      <w:r w:rsidRPr="00D07724">
        <w:rPr>
          <w:sz w:val="28"/>
          <w:szCs w:val="28"/>
          <w:lang w:val="uk-UA"/>
        </w:rPr>
        <w:t xml:space="preserve">МЗ </w:t>
      </w:r>
      <w:r>
        <w:rPr>
          <w:sz w:val="28"/>
          <w:szCs w:val="28"/>
          <w:lang w:val="uk-UA"/>
        </w:rPr>
        <w:t xml:space="preserve">– </w:t>
      </w:r>
      <w:r w:rsidRPr="00D07724">
        <w:rPr>
          <w:sz w:val="28"/>
          <w:szCs w:val="28"/>
          <w:lang w:val="uk-UA"/>
        </w:rPr>
        <w:t>модель знань</w:t>
      </w:r>
    </w:p>
    <w:p w:rsidR="004102F1" w:rsidRDefault="004102F1" w:rsidP="004102F1">
      <w:pPr>
        <w:spacing w:line="360" w:lineRule="auto"/>
        <w:jc w:val="both"/>
        <w:rPr>
          <w:sz w:val="28"/>
          <w:szCs w:val="28"/>
          <w:lang w:val="uk-UA"/>
        </w:rPr>
      </w:pPr>
      <w:r>
        <w:rPr>
          <w:sz w:val="28"/>
          <w:szCs w:val="28"/>
          <w:lang w:val="uk-UA"/>
        </w:rPr>
        <w:t>МЗС – модель знань студента</w:t>
      </w:r>
    </w:p>
    <w:p w:rsidR="004102F1" w:rsidRPr="0082486A" w:rsidRDefault="004102F1" w:rsidP="004102F1">
      <w:pPr>
        <w:spacing w:line="360" w:lineRule="auto"/>
        <w:jc w:val="both"/>
        <w:rPr>
          <w:sz w:val="28"/>
          <w:szCs w:val="28"/>
        </w:rPr>
      </w:pPr>
      <w:r>
        <w:rPr>
          <w:sz w:val="28"/>
          <w:szCs w:val="28"/>
          <w:lang w:val="uk-UA"/>
        </w:rPr>
        <w:t>ОО – об’єктно-орієнтований</w:t>
      </w:r>
    </w:p>
    <w:p w:rsidR="004102F1" w:rsidRPr="00D07724" w:rsidRDefault="004102F1" w:rsidP="004102F1">
      <w:pPr>
        <w:spacing w:line="360" w:lineRule="auto"/>
        <w:jc w:val="both"/>
        <w:rPr>
          <w:sz w:val="28"/>
          <w:szCs w:val="28"/>
          <w:lang w:val="uk-UA"/>
        </w:rPr>
      </w:pPr>
      <w:r w:rsidRPr="00D07724">
        <w:rPr>
          <w:sz w:val="28"/>
          <w:szCs w:val="28"/>
          <w:lang w:val="uk-UA"/>
        </w:rPr>
        <w:t>П</w:t>
      </w:r>
      <w:r>
        <w:rPr>
          <w:sz w:val="28"/>
          <w:szCs w:val="28"/>
          <w:lang w:val="uk-UA"/>
        </w:rPr>
        <w:t>р</w:t>
      </w:r>
      <w:r w:rsidRPr="00D07724">
        <w:rPr>
          <w:sz w:val="28"/>
          <w:szCs w:val="28"/>
          <w:lang w:val="uk-UA"/>
        </w:rPr>
        <w:t xml:space="preserve">О </w:t>
      </w:r>
      <w:r>
        <w:rPr>
          <w:sz w:val="28"/>
          <w:szCs w:val="28"/>
          <w:lang w:val="uk-UA"/>
        </w:rPr>
        <w:t xml:space="preserve">– </w:t>
      </w:r>
      <w:r w:rsidRPr="00D07724">
        <w:rPr>
          <w:sz w:val="28"/>
          <w:szCs w:val="28"/>
          <w:lang w:val="uk-UA"/>
        </w:rPr>
        <w:t>предметна область</w:t>
      </w:r>
    </w:p>
    <w:p w:rsidR="004102F1" w:rsidRDefault="004102F1" w:rsidP="004102F1">
      <w:pPr>
        <w:spacing w:line="360" w:lineRule="auto"/>
        <w:jc w:val="both"/>
        <w:rPr>
          <w:sz w:val="28"/>
          <w:szCs w:val="28"/>
          <w:lang w:val="uk-UA"/>
        </w:rPr>
      </w:pPr>
      <w:r>
        <w:rPr>
          <w:sz w:val="28"/>
          <w:szCs w:val="28"/>
          <w:lang w:val="uk-UA"/>
        </w:rPr>
        <w:t>ПС – педагогічна система</w:t>
      </w:r>
    </w:p>
    <w:p w:rsidR="004102F1" w:rsidRPr="00D07724" w:rsidRDefault="004102F1" w:rsidP="004102F1">
      <w:pPr>
        <w:spacing w:line="360" w:lineRule="auto"/>
        <w:jc w:val="both"/>
        <w:rPr>
          <w:sz w:val="28"/>
          <w:szCs w:val="28"/>
          <w:lang w:val="uk-UA"/>
        </w:rPr>
      </w:pPr>
      <w:r w:rsidRPr="00D07724">
        <w:rPr>
          <w:sz w:val="28"/>
          <w:szCs w:val="28"/>
          <w:lang w:val="uk-UA"/>
        </w:rPr>
        <w:t xml:space="preserve">СР </w:t>
      </w:r>
      <w:r>
        <w:rPr>
          <w:sz w:val="28"/>
          <w:szCs w:val="28"/>
          <w:lang w:val="uk-UA"/>
        </w:rPr>
        <w:t xml:space="preserve">– </w:t>
      </w:r>
      <w:r w:rsidRPr="00D07724">
        <w:rPr>
          <w:sz w:val="28"/>
          <w:szCs w:val="28"/>
          <w:lang w:val="uk-UA"/>
        </w:rPr>
        <w:t>самостійна робота</w:t>
      </w:r>
    </w:p>
    <w:p w:rsidR="004102F1" w:rsidRPr="006E24F7" w:rsidRDefault="004102F1" w:rsidP="004102F1">
      <w:pPr>
        <w:spacing w:line="360" w:lineRule="auto"/>
        <w:jc w:val="both"/>
        <w:rPr>
          <w:sz w:val="28"/>
          <w:szCs w:val="28"/>
        </w:rPr>
      </w:pPr>
      <w:r w:rsidRPr="00D07724">
        <w:rPr>
          <w:sz w:val="28"/>
          <w:szCs w:val="28"/>
          <w:lang w:val="uk-UA"/>
        </w:rPr>
        <w:t>СРС - самостійна р</w:t>
      </w:r>
      <w:r>
        <w:rPr>
          <w:sz w:val="28"/>
          <w:szCs w:val="28"/>
          <w:lang w:val="uk-UA"/>
        </w:rPr>
        <w:t>о</w:t>
      </w:r>
      <w:r w:rsidRPr="00D07724">
        <w:rPr>
          <w:sz w:val="28"/>
          <w:szCs w:val="28"/>
          <w:lang w:val="uk-UA"/>
        </w:rPr>
        <w:t>бота студентів</w:t>
      </w:r>
    </w:p>
    <w:p w:rsidR="004102F1" w:rsidRPr="008177B9" w:rsidRDefault="004102F1" w:rsidP="004102F1">
      <w:pPr>
        <w:spacing w:line="360" w:lineRule="auto"/>
        <w:jc w:val="both"/>
        <w:rPr>
          <w:sz w:val="28"/>
          <w:szCs w:val="28"/>
          <w:lang w:val="uk-UA"/>
        </w:rPr>
      </w:pPr>
      <w:r>
        <w:rPr>
          <w:sz w:val="28"/>
          <w:szCs w:val="28"/>
          <w:lang w:val="uk-UA"/>
        </w:rPr>
        <w:t>ФС – функціональна система</w:t>
      </w:r>
    </w:p>
    <w:p w:rsidR="004102F1" w:rsidRPr="00A117FC" w:rsidRDefault="004102F1" w:rsidP="004102F1">
      <w:pPr>
        <w:spacing w:line="360" w:lineRule="auto"/>
        <w:jc w:val="both"/>
        <w:rPr>
          <w:iCs/>
          <w:sz w:val="28"/>
          <w:szCs w:val="28"/>
          <w:lang w:val="en-US"/>
        </w:rPr>
      </w:pPr>
      <w:r>
        <w:rPr>
          <w:iCs/>
          <w:sz w:val="28"/>
          <w:szCs w:val="28"/>
          <w:lang w:val="en-US"/>
        </w:rPr>
        <w:t xml:space="preserve">BioUML – </w:t>
      </w:r>
      <w:r w:rsidRPr="00A117FC">
        <w:rPr>
          <w:iCs/>
          <w:sz w:val="28"/>
          <w:szCs w:val="28"/>
          <w:lang w:val="en-US"/>
        </w:rPr>
        <w:t>Biological Unified Modeling Language</w:t>
      </w:r>
    </w:p>
    <w:p w:rsidR="004102F1" w:rsidRPr="00A117FC" w:rsidRDefault="004102F1" w:rsidP="004102F1">
      <w:pPr>
        <w:spacing w:line="360" w:lineRule="auto"/>
        <w:jc w:val="both"/>
        <w:rPr>
          <w:iCs/>
          <w:sz w:val="28"/>
          <w:szCs w:val="28"/>
          <w:lang w:val="en-US"/>
        </w:rPr>
      </w:pPr>
      <w:r>
        <w:rPr>
          <w:iCs/>
          <w:sz w:val="28"/>
          <w:szCs w:val="28"/>
          <w:lang w:val="en-US"/>
        </w:rPr>
        <w:t xml:space="preserve">CASE – </w:t>
      </w:r>
      <w:r w:rsidRPr="00A117FC">
        <w:rPr>
          <w:iCs/>
          <w:sz w:val="28"/>
          <w:szCs w:val="28"/>
          <w:lang w:val="en-US"/>
        </w:rPr>
        <w:t>Computer Aided Software/System Engineering</w:t>
      </w:r>
    </w:p>
    <w:p w:rsidR="004102F1" w:rsidRDefault="004102F1" w:rsidP="004102F1">
      <w:pPr>
        <w:spacing w:line="360" w:lineRule="auto"/>
        <w:jc w:val="both"/>
        <w:rPr>
          <w:iCs/>
          <w:sz w:val="28"/>
          <w:szCs w:val="28"/>
          <w:lang w:val="uk-UA"/>
        </w:rPr>
      </w:pPr>
      <w:r>
        <w:rPr>
          <w:sz w:val="28"/>
          <w:szCs w:val="28"/>
          <w:lang w:val="en-US"/>
        </w:rPr>
        <w:t>DFD</w:t>
      </w:r>
      <w:r>
        <w:rPr>
          <w:sz w:val="28"/>
          <w:szCs w:val="28"/>
          <w:lang w:val="uk-UA"/>
        </w:rPr>
        <w:t xml:space="preserve"> – </w:t>
      </w:r>
      <w:r w:rsidRPr="00240391">
        <w:rPr>
          <w:iCs/>
          <w:sz w:val="28"/>
          <w:szCs w:val="28"/>
          <w:lang w:val="en"/>
        </w:rPr>
        <w:t>Data</w:t>
      </w:r>
      <w:r w:rsidRPr="00240391">
        <w:rPr>
          <w:iCs/>
          <w:sz w:val="28"/>
          <w:szCs w:val="28"/>
          <w:lang w:val="uk-UA"/>
        </w:rPr>
        <w:t xml:space="preserve"> </w:t>
      </w:r>
      <w:r w:rsidRPr="00240391">
        <w:rPr>
          <w:iCs/>
          <w:sz w:val="28"/>
          <w:szCs w:val="28"/>
          <w:lang w:val="en"/>
        </w:rPr>
        <w:t>Flow</w:t>
      </w:r>
      <w:r w:rsidRPr="00240391">
        <w:rPr>
          <w:iCs/>
          <w:sz w:val="28"/>
          <w:szCs w:val="28"/>
          <w:lang w:val="uk-UA"/>
        </w:rPr>
        <w:t xml:space="preserve"> </w:t>
      </w:r>
      <w:r w:rsidRPr="00240391">
        <w:rPr>
          <w:iCs/>
          <w:sz w:val="28"/>
          <w:szCs w:val="28"/>
          <w:lang w:val="en"/>
        </w:rPr>
        <w:t>Diagrams</w:t>
      </w:r>
      <w:r>
        <w:rPr>
          <w:iCs/>
          <w:sz w:val="28"/>
          <w:szCs w:val="28"/>
          <w:lang w:val="uk-UA"/>
        </w:rPr>
        <w:t xml:space="preserve"> (діаграми потоків даних)</w:t>
      </w:r>
    </w:p>
    <w:p w:rsidR="004102F1" w:rsidRPr="006E24F7" w:rsidRDefault="004102F1" w:rsidP="004102F1">
      <w:pPr>
        <w:spacing w:line="360" w:lineRule="auto"/>
        <w:jc w:val="both"/>
        <w:rPr>
          <w:iCs/>
          <w:sz w:val="28"/>
          <w:szCs w:val="28"/>
          <w:lang w:val="uk-UA"/>
        </w:rPr>
      </w:pPr>
      <w:r>
        <w:rPr>
          <w:iCs/>
          <w:sz w:val="28"/>
          <w:szCs w:val="28"/>
          <w:lang w:val="en-US"/>
        </w:rPr>
        <w:t>ELIB</w:t>
      </w:r>
      <w:r w:rsidRPr="00C24A3B">
        <w:rPr>
          <w:iCs/>
          <w:sz w:val="28"/>
          <w:szCs w:val="28"/>
          <w:lang w:val="uk-UA"/>
        </w:rPr>
        <w:t xml:space="preserve"> – </w:t>
      </w:r>
      <w:r>
        <w:rPr>
          <w:iCs/>
          <w:sz w:val="28"/>
          <w:szCs w:val="28"/>
          <w:lang w:val="uk-UA"/>
        </w:rPr>
        <w:t>електронна бібіліотека</w:t>
      </w:r>
    </w:p>
    <w:p w:rsidR="004102F1" w:rsidRPr="00C24A3B" w:rsidRDefault="004102F1" w:rsidP="004102F1">
      <w:pPr>
        <w:spacing w:line="360" w:lineRule="auto"/>
        <w:jc w:val="both"/>
        <w:rPr>
          <w:iCs/>
          <w:sz w:val="28"/>
          <w:szCs w:val="28"/>
          <w:lang w:val="uk-UA"/>
        </w:rPr>
      </w:pPr>
      <w:r>
        <w:rPr>
          <w:iCs/>
          <w:sz w:val="28"/>
          <w:szCs w:val="28"/>
          <w:lang w:val="en-US"/>
        </w:rPr>
        <w:t>ESTC</w:t>
      </w:r>
      <w:r w:rsidRPr="00C24A3B">
        <w:rPr>
          <w:iCs/>
          <w:sz w:val="28"/>
          <w:szCs w:val="28"/>
          <w:lang w:val="uk-UA"/>
        </w:rPr>
        <w:t xml:space="preserve"> – </w:t>
      </w:r>
      <w:r w:rsidRPr="00F27200">
        <w:rPr>
          <w:bCs/>
          <w:iCs/>
          <w:sz w:val="28"/>
          <w:szCs w:val="28"/>
          <w:lang w:val="en-US"/>
        </w:rPr>
        <w:t>European</w:t>
      </w:r>
      <w:r w:rsidRPr="00C24A3B">
        <w:rPr>
          <w:bCs/>
          <w:iCs/>
          <w:sz w:val="28"/>
          <w:szCs w:val="28"/>
          <w:lang w:val="uk-UA"/>
        </w:rPr>
        <w:t xml:space="preserve"> </w:t>
      </w:r>
      <w:r w:rsidRPr="00F27200">
        <w:rPr>
          <w:bCs/>
          <w:iCs/>
          <w:sz w:val="28"/>
          <w:szCs w:val="28"/>
          <w:lang w:val="en-US"/>
        </w:rPr>
        <w:t>Credit</w:t>
      </w:r>
      <w:r w:rsidRPr="00C24A3B">
        <w:rPr>
          <w:bCs/>
          <w:iCs/>
          <w:sz w:val="28"/>
          <w:szCs w:val="28"/>
          <w:lang w:val="uk-UA"/>
        </w:rPr>
        <w:t xml:space="preserve"> </w:t>
      </w:r>
      <w:r w:rsidRPr="00F27200">
        <w:rPr>
          <w:bCs/>
          <w:iCs/>
          <w:sz w:val="28"/>
          <w:szCs w:val="28"/>
          <w:lang w:val="en-US"/>
        </w:rPr>
        <w:t>Transfer</w:t>
      </w:r>
      <w:r w:rsidRPr="00C24A3B">
        <w:rPr>
          <w:bCs/>
          <w:iCs/>
          <w:sz w:val="28"/>
          <w:szCs w:val="28"/>
          <w:lang w:val="uk-UA"/>
        </w:rPr>
        <w:t xml:space="preserve"> </w:t>
      </w:r>
      <w:r w:rsidRPr="00F27200">
        <w:rPr>
          <w:bCs/>
          <w:iCs/>
          <w:sz w:val="28"/>
          <w:szCs w:val="28"/>
          <w:lang w:val="en-US"/>
        </w:rPr>
        <w:t>and</w:t>
      </w:r>
      <w:r w:rsidRPr="00C24A3B">
        <w:rPr>
          <w:bCs/>
          <w:iCs/>
          <w:sz w:val="28"/>
          <w:szCs w:val="28"/>
          <w:lang w:val="uk-UA"/>
        </w:rPr>
        <w:t xml:space="preserve"> </w:t>
      </w:r>
      <w:r w:rsidRPr="00F27200">
        <w:rPr>
          <w:bCs/>
          <w:iCs/>
          <w:sz w:val="28"/>
          <w:szCs w:val="28"/>
          <w:lang w:val="en-US"/>
        </w:rPr>
        <w:t>Accumulation</w:t>
      </w:r>
      <w:r w:rsidRPr="00C24A3B">
        <w:rPr>
          <w:bCs/>
          <w:iCs/>
          <w:sz w:val="28"/>
          <w:szCs w:val="28"/>
          <w:lang w:val="uk-UA"/>
        </w:rPr>
        <w:t xml:space="preserve"> </w:t>
      </w:r>
      <w:r w:rsidRPr="00F27200">
        <w:rPr>
          <w:bCs/>
          <w:iCs/>
          <w:sz w:val="28"/>
          <w:szCs w:val="28"/>
          <w:lang w:val="en-US"/>
        </w:rPr>
        <w:t>System</w:t>
      </w:r>
      <w:r w:rsidRPr="00C24A3B">
        <w:rPr>
          <w:bCs/>
          <w:iCs/>
          <w:sz w:val="28"/>
          <w:szCs w:val="28"/>
          <w:lang w:val="uk-UA"/>
        </w:rPr>
        <w:t xml:space="preserve"> (Європейська система перезаліку кредитів)</w:t>
      </w:r>
    </w:p>
    <w:p w:rsidR="004102F1" w:rsidRPr="00A117FC" w:rsidRDefault="004102F1" w:rsidP="004102F1">
      <w:pPr>
        <w:spacing w:line="360" w:lineRule="auto"/>
        <w:jc w:val="both"/>
        <w:rPr>
          <w:iCs/>
          <w:sz w:val="28"/>
          <w:szCs w:val="28"/>
          <w:lang w:val="uk-UA"/>
        </w:rPr>
      </w:pPr>
      <w:r>
        <w:rPr>
          <w:iCs/>
          <w:sz w:val="28"/>
          <w:szCs w:val="28"/>
          <w:lang w:val="en-US"/>
        </w:rPr>
        <w:lastRenderedPageBreak/>
        <w:t xml:space="preserve">IDEF0 – </w:t>
      </w:r>
      <w:r w:rsidRPr="00A117FC">
        <w:rPr>
          <w:iCs/>
          <w:sz w:val="28"/>
          <w:szCs w:val="28"/>
          <w:lang w:val="en-US"/>
        </w:rPr>
        <w:t>Integrated Computer-Aided Manufacturing</w:t>
      </w:r>
      <w:r>
        <w:rPr>
          <w:iCs/>
          <w:sz w:val="28"/>
          <w:szCs w:val="28"/>
          <w:lang w:val="en-US"/>
        </w:rPr>
        <w:t xml:space="preserve"> (</w:t>
      </w:r>
      <w:r w:rsidRPr="00A117FC">
        <w:rPr>
          <w:iCs/>
          <w:sz w:val="28"/>
          <w:szCs w:val="28"/>
          <w:lang w:val="en-US"/>
        </w:rPr>
        <w:t>Function Modeling</w:t>
      </w:r>
      <w:r>
        <w:rPr>
          <w:iCs/>
          <w:sz w:val="28"/>
          <w:szCs w:val="28"/>
          <w:lang w:val="en-US"/>
        </w:rPr>
        <w:t xml:space="preserve">) </w:t>
      </w:r>
      <w:r>
        <w:rPr>
          <w:iCs/>
          <w:sz w:val="28"/>
          <w:szCs w:val="28"/>
          <w:lang w:val="uk-UA"/>
        </w:rPr>
        <w:t>– методологія функціонального моделювання</w:t>
      </w:r>
    </w:p>
    <w:p w:rsidR="004102F1" w:rsidRPr="00F27200" w:rsidRDefault="004102F1" w:rsidP="004102F1">
      <w:pPr>
        <w:spacing w:line="360" w:lineRule="auto"/>
        <w:jc w:val="both"/>
        <w:rPr>
          <w:iCs/>
          <w:sz w:val="28"/>
          <w:szCs w:val="28"/>
          <w:lang w:val="uk-UA"/>
        </w:rPr>
      </w:pPr>
      <w:r w:rsidRPr="00F27200">
        <w:rPr>
          <w:iCs/>
          <w:sz w:val="28"/>
          <w:szCs w:val="28"/>
          <w:lang w:val="uk-UA"/>
        </w:rPr>
        <w:t>IDEF1X (IDEF1 Extended) — Data Modeling —</w:t>
      </w:r>
      <w:r>
        <w:rPr>
          <w:iCs/>
          <w:sz w:val="28"/>
          <w:szCs w:val="28"/>
          <w:lang w:val="uk-UA"/>
        </w:rPr>
        <w:t xml:space="preserve"> методологія побудови реліційних структур</w:t>
      </w:r>
    </w:p>
    <w:p w:rsidR="004102F1" w:rsidRPr="00F27200" w:rsidRDefault="004102F1" w:rsidP="004102F1">
      <w:pPr>
        <w:spacing w:line="360" w:lineRule="auto"/>
        <w:jc w:val="both"/>
        <w:rPr>
          <w:iCs/>
          <w:sz w:val="28"/>
          <w:szCs w:val="28"/>
          <w:lang w:val="uk-UA"/>
        </w:rPr>
      </w:pPr>
      <w:r>
        <w:rPr>
          <w:iCs/>
          <w:sz w:val="28"/>
          <w:szCs w:val="28"/>
          <w:lang w:val="en-US"/>
        </w:rPr>
        <w:t>IDEF</w:t>
      </w:r>
      <w:r w:rsidRPr="00F27200">
        <w:rPr>
          <w:iCs/>
          <w:sz w:val="28"/>
          <w:szCs w:val="28"/>
          <w:lang w:val="uk-UA"/>
        </w:rPr>
        <w:t xml:space="preserve">3 – </w:t>
      </w:r>
      <w:r w:rsidRPr="00A117FC">
        <w:rPr>
          <w:iCs/>
          <w:sz w:val="28"/>
          <w:szCs w:val="28"/>
          <w:lang w:val="uk-UA"/>
        </w:rPr>
        <w:t>Process Description Capture</w:t>
      </w:r>
      <w:r>
        <w:rPr>
          <w:iCs/>
          <w:sz w:val="28"/>
          <w:szCs w:val="28"/>
          <w:lang w:val="uk-UA"/>
        </w:rPr>
        <w:t xml:space="preserve"> – документуваня технологічних процесів</w:t>
      </w:r>
    </w:p>
    <w:p w:rsidR="004102F1" w:rsidRPr="00F27200" w:rsidRDefault="004102F1" w:rsidP="004102F1">
      <w:pPr>
        <w:spacing w:line="360" w:lineRule="auto"/>
        <w:jc w:val="both"/>
        <w:rPr>
          <w:iCs/>
          <w:sz w:val="28"/>
          <w:szCs w:val="28"/>
          <w:lang w:val="uk-UA"/>
        </w:rPr>
      </w:pPr>
      <w:r>
        <w:rPr>
          <w:iCs/>
          <w:sz w:val="28"/>
          <w:szCs w:val="28"/>
          <w:lang w:val="en-US"/>
        </w:rPr>
        <w:t>IDEF</w:t>
      </w:r>
      <w:r w:rsidRPr="00F27200">
        <w:rPr>
          <w:iCs/>
          <w:sz w:val="28"/>
          <w:szCs w:val="28"/>
          <w:lang w:val="uk-UA"/>
        </w:rPr>
        <w:t xml:space="preserve">5 – </w:t>
      </w:r>
      <w:r w:rsidRPr="00A117FC">
        <w:rPr>
          <w:iCs/>
          <w:sz w:val="28"/>
          <w:szCs w:val="28"/>
          <w:lang w:val="en-US"/>
        </w:rPr>
        <w:t>Ontology</w:t>
      </w:r>
      <w:r w:rsidRPr="00F27200">
        <w:rPr>
          <w:iCs/>
          <w:sz w:val="28"/>
          <w:szCs w:val="28"/>
          <w:lang w:val="uk-UA"/>
        </w:rPr>
        <w:t xml:space="preserve"> </w:t>
      </w:r>
      <w:r w:rsidRPr="00A117FC">
        <w:rPr>
          <w:iCs/>
          <w:sz w:val="28"/>
          <w:szCs w:val="28"/>
          <w:lang w:val="en-US"/>
        </w:rPr>
        <w:t>Description</w:t>
      </w:r>
      <w:r w:rsidRPr="00F27200">
        <w:rPr>
          <w:iCs/>
          <w:sz w:val="28"/>
          <w:szCs w:val="28"/>
          <w:lang w:val="uk-UA"/>
        </w:rPr>
        <w:t xml:space="preserve"> </w:t>
      </w:r>
      <w:r w:rsidRPr="00A117FC">
        <w:rPr>
          <w:iCs/>
          <w:sz w:val="28"/>
          <w:szCs w:val="28"/>
          <w:lang w:val="en-US"/>
        </w:rPr>
        <w:t>Capture</w:t>
      </w:r>
      <w:r>
        <w:rPr>
          <w:iCs/>
          <w:sz w:val="28"/>
          <w:szCs w:val="28"/>
          <w:lang w:val="uk-UA"/>
        </w:rPr>
        <w:t xml:space="preserve"> – стандарт онтологічних досліджень складних систем</w:t>
      </w:r>
    </w:p>
    <w:p w:rsidR="004102F1" w:rsidRPr="00C24A3B" w:rsidRDefault="004102F1" w:rsidP="004102F1">
      <w:pPr>
        <w:spacing w:line="360" w:lineRule="auto"/>
        <w:jc w:val="both"/>
        <w:rPr>
          <w:iCs/>
          <w:sz w:val="28"/>
          <w:szCs w:val="28"/>
        </w:rPr>
      </w:pPr>
      <w:r>
        <w:rPr>
          <w:iCs/>
          <w:sz w:val="28"/>
          <w:szCs w:val="28"/>
          <w:lang w:val="en-US"/>
        </w:rPr>
        <w:t>MMS</w:t>
      </w:r>
      <w:r w:rsidRPr="00C24A3B">
        <w:rPr>
          <w:iCs/>
          <w:sz w:val="28"/>
          <w:szCs w:val="28"/>
        </w:rPr>
        <w:t xml:space="preserve"> – </w:t>
      </w:r>
      <w:r>
        <w:rPr>
          <w:iCs/>
          <w:sz w:val="28"/>
          <w:szCs w:val="28"/>
          <w:lang w:val="uk-UA"/>
        </w:rPr>
        <w:t>M</w:t>
      </w:r>
      <w:r>
        <w:rPr>
          <w:iCs/>
          <w:sz w:val="28"/>
          <w:szCs w:val="28"/>
          <w:lang w:val="en-US"/>
        </w:rPr>
        <w:t>ultiMedia</w:t>
      </w:r>
      <w:r w:rsidRPr="00C24A3B">
        <w:rPr>
          <w:iCs/>
          <w:sz w:val="28"/>
          <w:szCs w:val="28"/>
        </w:rPr>
        <w:t xml:space="preserve"> </w:t>
      </w:r>
      <w:r>
        <w:rPr>
          <w:iCs/>
          <w:sz w:val="28"/>
          <w:szCs w:val="28"/>
          <w:lang w:val="en-US"/>
        </w:rPr>
        <w:t>S</w:t>
      </w:r>
      <w:r w:rsidRPr="00A117FC">
        <w:rPr>
          <w:iCs/>
          <w:sz w:val="28"/>
          <w:szCs w:val="28"/>
          <w:lang w:val="en-US"/>
        </w:rPr>
        <w:t>erver</w:t>
      </w:r>
    </w:p>
    <w:p w:rsidR="004102F1" w:rsidRPr="003B0A6E" w:rsidRDefault="004102F1" w:rsidP="004102F1">
      <w:pPr>
        <w:spacing w:line="360" w:lineRule="auto"/>
        <w:jc w:val="both"/>
        <w:rPr>
          <w:iCs/>
          <w:sz w:val="28"/>
          <w:szCs w:val="28"/>
          <w:lang w:val="uk-UA"/>
        </w:rPr>
      </w:pPr>
      <w:r>
        <w:rPr>
          <w:iCs/>
          <w:sz w:val="28"/>
          <w:szCs w:val="28"/>
          <w:lang w:val="en-US"/>
        </w:rPr>
        <w:t>NetOP</w:t>
      </w:r>
      <w:r>
        <w:rPr>
          <w:iCs/>
          <w:sz w:val="28"/>
          <w:szCs w:val="28"/>
          <w:lang w:val="uk-UA"/>
        </w:rPr>
        <w:t xml:space="preserve"> </w:t>
      </w:r>
      <w:r>
        <w:rPr>
          <w:iCs/>
          <w:sz w:val="28"/>
          <w:szCs w:val="28"/>
          <w:lang w:val="en-US"/>
        </w:rPr>
        <w:t>School</w:t>
      </w:r>
      <w:r w:rsidRPr="003B0A6E">
        <w:rPr>
          <w:iCs/>
          <w:sz w:val="28"/>
          <w:szCs w:val="28"/>
        </w:rPr>
        <w:t xml:space="preserve"> – </w:t>
      </w:r>
      <w:r>
        <w:rPr>
          <w:iCs/>
          <w:sz w:val="28"/>
          <w:szCs w:val="28"/>
          <w:lang w:val="uk-UA"/>
        </w:rPr>
        <w:t>програмний продукт призначений для управління комп’ютерними класами</w:t>
      </w:r>
    </w:p>
    <w:p w:rsidR="004102F1" w:rsidRPr="00C24A3B" w:rsidRDefault="004102F1" w:rsidP="004102F1">
      <w:pPr>
        <w:spacing w:line="360" w:lineRule="auto"/>
        <w:jc w:val="both"/>
        <w:rPr>
          <w:iCs/>
          <w:sz w:val="28"/>
          <w:szCs w:val="28"/>
          <w:lang w:val="uk-UA"/>
        </w:rPr>
      </w:pPr>
      <w:r>
        <w:rPr>
          <w:iCs/>
          <w:sz w:val="28"/>
          <w:szCs w:val="28"/>
          <w:lang w:val="en-US"/>
        </w:rPr>
        <w:t>OWL</w:t>
      </w:r>
      <w:r w:rsidRPr="00C24A3B">
        <w:rPr>
          <w:iCs/>
          <w:sz w:val="28"/>
          <w:szCs w:val="28"/>
          <w:lang w:val="uk-UA"/>
        </w:rPr>
        <w:t xml:space="preserve"> – </w:t>
      </w:r>
      <w:r w:rsidRPr="006E24F7">
        <w:rPr>
          <w:iCs/>
          <w:sz w:val="28"/>
          <w:szCs w:val="28"/>
          <w:lang w:val="en"/>
        </w:rPr>
        <w:t>Web</w:t>
      </w:r>
      <w:r w:rsidRPr="00C24A3B">
        <w:rPr>
          <w:iCs/>
          <w:sz w:val="28"/>
          <w:szCs w:val="28"/>
          <w:lang w:val="uk-UA"/>
        </w:rPr>
        <w:t xml:space="preserve"> </w:t>
      </w:r>
      <w:r w:rsidRPr="006E24F7">
        <w:rPr>
          <w:iCs/>
          <w:sz w:val="28"/>
          <w:szCs w:val="28"/>
          <w:lang w:val="en"/>
        </w:rPr>
        <w:t>Ontology</w:t>
      </w:r>
      <w:r w:rsidRPr="00C24A3B">
        <w:rPr>
          <w:iCs/>
          <w:sz w:val="28"/>
          <w:szCs w:val="28"/>
          <w:lang w:val="uk-UA"/>
        </w:rPr>
        <w:t xml:space="preserve"> </w:t>
      </w:r>
      <w:r w:rsidRPr="006E24F7">
        <w:rPr>
          <w:iCs/>
          <w:sz w:val="28"/>
          <w:szCs w:val="28"/>
          <w:lang w:val="en"/>
        </w:rPr>
        <w:t>Language</w:t>
      </w:r>
      <w:r w:rsidRPr="00C24A3B">
        <w:rPr>
          <w:iCs/>
          <w:sz w:val="28"/>
          <w:szCs w:val="28"/>
          <w:lang w:val="uk-UA"/>
        </w:rPr>
        <w:t xml:space="preserve"> (мова онтології для інтернет)</w:t>
      </w:r>
    </w:p>
    <w:p w:rsidR="004102F1" w:rsidRPr="00A117FC" w:rsidRDefault="004102F1" w:rsidP="004102F1">
      <w:pPr>
        <w:spacing w:line="360" w:lineRule="auto"/>
        <w:jc w:val="both"/>
        <w:rPr>
          <w:iCs/>
          <w:sz w:val="28"/>
          <w:szCs w:val="28"/>
          <w:lang w:val="en-US"/>
        </w:rPr>
      </w:pPr>
      <w:r>
        <w:rPr>
          <w:iCs/>
          <w:sz w:val="28"/>
          <w:szCs w:val="28"/>
          <w:lang w:val="en-US"/>
        </w:rPr>
        <w:t xml:space="preserve">RATOS </w:t>
      </w:r>
      <w:r w:rsidRPr="003B0A6E">
        <w:rPr>
          <w:iCs/>
          <w:sz w:val="28"/>
          <w:szCs w:val="28"/>
          <w:lang w:val="uk-UA"/>
        </w:rPr>
        <w:t>– Remote Adaptive Teach and cOntrol System</w:t>
      </w:r>
    </w:p>
    <w:p w:rsidR="004102F1" w:rsidRPr="006E24F7" w:rsidRDefault="004102F1" w:rsidP="004102F1">
      <w:pPr>
        <w:spacing w:line="360" w:lineRule="auto"/>
        <w:jc w:val="both"/>
        <w:rPr>
          <w:iCs/>
          <w:sz w:val="28"/>
          <w:szCs w:val="28"/>
          <w:lang w:val="uk-UA"/>
        </w:rPr>
      </w:pPr>
      <w:r w:rsidRPr="006E24F7">
        <w:rPr>
          <w:iCs/>
          <w:sz w:val="28"/>
          <w:szCs w:val="28"/>
          <w:lang w:val="en"/>
        </w:rPr>
        <w:t>RDF – Resource Description Framework</w:t>
      </w:r>
      <w:r>
        <w:rPr>
          <w:iCs/>
          <w:sz w:val="28"/>
          <w:szCs w:val="28"/>
          <w:lang w:val="uk-UA"/>
        </w:rPr>
        <w:t xml:space="preserve"> (розроблена консорціумом </w:t>
      </w:r>
      <w:r>
        <w:rPr>
          <w:iCs/>
          <w:sz w:val="28"/>
          <w:szCs w:val="28"/>
          <w:lang w:val="en-US"/>
        </w:rPr>
        <w:t>W3C</w:t>
      </w:r>
      <w:r>
        <w:rPr>
          <w:iCs/>
          <w:sz w:val="28"/>
          <w:szCs w:val="28"/>
          <w:lang w:val="uk-UA"/>
        </w:rPr>
        <w:t xml:space="preserve"> модель для опису ресурсів)</w:t>
      </w:r>
    </w:p>
    <w:p w:rsidR="004102F1" w:rsidRPr="00ED6D75" w:rsidRDefault="004102F1" w:rsidP="004102F1">
      <w:pPr>
        <w:spacing w:line="360" w:lineRule="auto"/>
        <w:jc w:val="both"/>
        <w:rPr>
          <w:iCs/>
          <w:sz w:val="28"/>
          <w:szCs w:val="28"/>
          <w:lang w:val="uk-UA"/>
        </w:rPr>
      </w:pPr>
      <w:r>
        <w:rPr>
          <w:iCs/>
          <w:sz w:val="28"/>
          <w:szCs w:val="28"/>
          <w:lang w:val="en-US"/>
        </w:rPr>
        <w:t xml:space="preserve">SADT - </w:t>
      </w:r>
      <w:r w:rsidRPr="00ED6D75">
        <w:rPr>
          <w:iCs/>
          <w:sz w:val="28"/>
          <w:szCs w:val="28"/>
          <w:lang w:val="uk-UA"/>
        </w:rPr>
        <w:t>Structural Analysis and Design Technique</w:t>
      </w:r>
    </w:p>
    <w:p w:rsidR="004102F1" w:rsidRPr="00486462" w:rsidRDefault="004102F1" w:rsidP="004102F1">
      <w:pPr>
        <w:spacing w:line="360" w:lineRule="auto"/>
        <w:jc w:val="both"/>
        <w:rPr>
          <w:sz w:val="28"/>
          <w:szCs w:val="28"/>
          <w:lang w:val="uk-UA"/>
        </w:rPr>
      </w:pPr>
      <w:r>
        <w:rPr>
          <w:sz w:val="28"/>
          <w:szCs w:val="28"/>
          <w:lang w:val="en-US"/>
        </w:rPr>
        <w:t>SGML</w:t>
      </w:r>
      <w:r>
        <w:rPr>
          <w:sz w:val="28"/>
          <w:szCs w:val="28"/>
          <w:lang w:val="uk-UA"/>
        </w:rPr>
        <w:t xml:space="preserve"> – </w:t>
      </w:r>
      <w:r w:rsidRPr="00486462">
        <w:rPr>
          <w:iCs/>
          <w:sz w:val="28"/>
          <w:szCs w:val="28"/>
          <w:lang w:val="en"/>
        </w:rPr>
        <w:t>Standard</w:t>
      </w:r>
      <w:r w:rsidRPr="00486462">
        <w:rPr>
          <w:iCs/>
          <w:sz w:val="28"/>
          <w:szCs w:val="28"/>
          <w:lang w:val="uk-UA"/>
        </w:rPr>
        <w:t xml:space="preserve"> </w:t>
      </w:r>
      <w:r w:rsidRPr="00486462">
        <w:rPr>
          <w:iCs/>
          <w:sz w:val="28"/>
          <w:szCs w:val="28"/>
          <w:lang w:val="en"/>
        </w:rPr>
        <w:t>Generalized</w:t>
      </w:r>
      <w:r w:rsidRPr="00486462">
        <w:rPr>
          <w:iCs/>
          <w:sz w:val="28"/>
          <w:szCs w:val="28"/>
          <w:lang w:val="uk-UA"/>
        </w:rPr>
        <w:t xml:space="preserve"> </w:t>
      </w:r>
      <w:r w:rsidRPr="00486462">
        <w:rPr>
          <w:iCs/>
          <w:sz w:val="28"/>
          <w:szCs w:val="28"/>
          <w:lang w:val="en"/>
        </w:rPr>
        <w:t>Markup</w:t>
      </w:r>
      <w:r w:rsidRPr="00486462">
        <w:rPr>
          <w:iCs/>
          <w:sz w:val="28"/>
          <w:szCs w:val="28"/>
          <w:lang w:val="uk-UA"/>
        </w:rPr>
        <w:t xml:space="preserve"> </w:t>
      </w:r>
      <w:r w:rsidRPr="00486462">
        <w:rPr>
          <w:iCs/>
          <w:sz w:val="28"/>
          <w:szCs w:val="28"/>
          <w:lang w:val="en"/>
        </w:rPr>
        <w:t>Language</w:t>
      </w:r>
      <w:r w:rsidRPr="00486462">
        <w:rPr>
          <w:sz w:val="28"/>
          <w:szCs w:val="28"/>
          <w:lang w:val="uk-UA"/>
        </w:rPr>
        <w:t xml:space="preserve"> (</w:t>
      </w:r>
      <w:r>
        <w:rPr>
          <w:sz w:val="28"/>
          <w:szCs w:val="28"/>
          <w:lang w:val="uk-UA"/>
        </w:rPr>
        <w:t>стандартна узагальнена мова розмітки</w:t>
      </w:r>
      <w:r w:rsidRPr="00486462">
        <w:rPr>
          <w:sz w:val="28"/>
          <w:szCs w:val="28"/>
          <w:lang w:val="uk-UA"/>
        </w:rPr>
        <w:t>)</w:t>
      </w:r>
    </w:p>
    <w:p w:rsidR="004102F1" w:rsidRDefault="004102F1" w:rsidP="004102F1">
      <w:pPr>
        <w:spacing w:line="360" w:lineRule="auto"/>
        <w:jc w:val="both"/>
        <w:rPr>
          <w:iCs/>
          <w:sz w:val="28"/>
          <w:szCs w:val="28"/>
          <w:lang w:val="uk-UA"/>
        </w:rPr>
      </w:pPr>
      <w:r>
        <w:rPr>
          <w:sz w:val="28"/>
          <w:szCs w:val="28"/>
          <w:lang w:val="en-US"/>
        </w:rPr>
        <w:t>UML</w:t>
      </w:r>
      <w:r>
        <w:rPr>
          <w:sz w:val="28"/>
          <w:szCs w:val="28"/>
          <w:lang w:val="uk-UA"/>
        </w:rPr>
        <w:t xml:space="preserve"> - </w:t>
      </w:r>
      <w:r w:rsidRPr="00240391">
        <w:rPr>
          <w:iCs/>
          <w:sz w:val="28"/>
          <w:szCs w:val="28"/>
          <w:lang w:val="en"/>
        </w:rPr>
        <w:t>Unified Modeling Language</w:t>
      </w:r>
      <w:r>
        <w:rPr>
          <w:iCs/>
          <w:sz w:val="28"/>
          <w:szCs w:val="28"/>
          <w:lang w:val="uk-UA"/>
        </w:rPr>
        <w:t xml:space="preserve"> (універсальна мова моделювання)</w:t>
      </w:r>
    </w:p>
    <w:p w:rsidR="004102F1" w:rsidRPr="006E24F7" w:rsidRDefault="004102F1" w:rsidP="004102F1">
      <w:pPr>
        <w:spacing w:line="360" w:lineRule="auto"/>
        <w:jc w:val="both"/>
        <w:rPr>
          <w:iCs/>
          <w:sz w:val="28"/>
          <w:szCs w:val="28"/>
          <w:lang w:val="en"/>
        </w:rPr>
      </w:pPr>
      <w:r>
        <w:rPr>
          <w:iCs/>
          <w:sz w:val="28"/>
          <w:szCs w:val="28"/>
          <w:lang w:val="en-US"/>
        </w:rPr>
        <w:t xml:space="preserve">UMLS – </w:t>
      </w:r>
      <w:r w:rsidRPr="006E24F7">
        <w:rPr>
          <w:iCs/>
          <w:sz w:val="28"/>
          <w:szCs w:val="28"/>
          <w:lang w:val="en"/>
        </w:rPr>
        <w:t>Unified Medical Language System</w:t>
      </w:r>
      <w:r>
        <w:rPr>
          <w:iCs/>
          <w:sz w:val="28"/>
          <w:szCs w:val="28"/>
          <w:lang w:val="uk-UA"/>
        </w:rPr>
        <w:t xml:space="preserve"> (уніфікована мова медичних систем)</w:t>
      </w:r>
    </w:p>
    <w:p w:rsidR="004102F1" w:rsidRPr="006E24F7" w:rsidRDefault="004102F1" w:rsidP="004102F1">
      <w:pPr>
        <w:spacing w:line="360" w:lineRule="auto"/>
        <w:jc w:val="both"/>
        <w:rPr>
          <w:iCs/>
          <w:sz w:val="28"/>
          <w:szCs w:val="28"/>
          <w:lang w:val="en"/>
        </w:rPr>
      </w:pPr>
      <w:r w:rsidRPr="006E24F7">
        <w:rPr>
          <w:iCs/>
          <w:sz w:val="28"/>
          <w:szCs w:val="28"/>
          <w:lang w:val="en"/>
        </w:rPr>
        <w:t>URAN – Ukrainian Research and Academic Network</w:t>
      </w:r>
      <w:r>
        <w:rPr>
          <w:iCs/>
          <w:sz w:val="28"/>
          <w:szCs w:val="28"/>
          <w:lang w:val="uk-UA"/>
        </w:rPr>
        <w:t xml:space="preserve"> </w:t>
      </w:r>
      <w:r w:rsidRPr="006E24F7">
        <w:rPr>
          <w:iCs/>
          <w:sz w:val="28"/>
          <w:szCs w:val="28"/>
          <w:lang w:val="en"/>
        </w:rPr>
        <w:t>(Українська науково-освітня телекомунікаційна мережа)</w:t>
      </w:r>
    </w:p>
    <w:p w:rsidR="004102F1" w:rsidRPr="00240391" w:rsidRDefault="004102F1" w:rsidP="004102F1">
      <w:pPr>
        <w:spacing w:line="360" w:lineRule="auto"/>
        <w:jc w:val="both"/>
        <w:rPr>
          <w:sz w:val="28"/>
          <w:szCs w:val="28"/>
          <w:lang w:val="uk-UA"/>
        </w:rPr>
      </w:pPr>
      <w:r>
        <w:rPr>
          <w:sz w:val="28"/>
          <w:szCs w:val="28"/>
          <w:lang w:val="en-US"/>
        </w:rPr>
        <w:t>XML</w:t>
      </w:r>
      <w:r>
        <w:rPr>
          <w:sz w:val="28"/>
          <w:szCs w:val="28"/>
          <w:lang w:val="uk-UA"/>
        </w:rPr>
        <w:t xml:space="preserve"> – </w:t>
      </w:r>
      <w:r w:rsidRPr="00240391">
        <w:rPr>
          <w:iCs/>
          <w:sz w:val="28"/>
          <w:szCs w:val="28"/>
          <w:lang w:val="en"/>
        </w:rPr>
        <w:t>e</w:t>
      </w:r>
      <w:r w:rsidRPr="00240391">
        <w:rPr>
          <w:b/>
          <w:bCs/>
          <w:iCs/>
          <w:sz w:val="28"/>
          <w:szCs w:val="28"/>
          <w:lang w:val="en"/>
        </w:rPr>
        <w:t>X</w:t>
      </w:r>
      <w:r w:rsidRPr="00240391">
        <w:rPr>
          <w:iCs/>
          <w:sz w:val="28"/>
          <w:szCs w:val="28"/>
          <w:lang w:val="en"/>
        </w:rPr>
        <w:t>tensible</w:t>
      </w:r>
      <w:r w:rsidRPr="00240391">
        <w:rPr>
          <w:iCs/>
          <w:sz w:val="28"/>
          <w:szCs w:val="28"/>
          <w:lang w:val="uk-UA"/>
        </w:rPr>
        <w:t xml:space="preserve"> </w:t>
      </w:r>
      <w:r w:rsidRPr="00240391">
        <w:rPr>
          <w:b/>
          <w:bCs/>
          <w:iCs/>
          <w:sz w:val="28"/>
          <w:szCs w:val="28"/>
          <w:lang w:val="en"/>
        </w:rPr>
        <w:t>M</w:t>
      </w:r>
      <w:r w:rsidRPr="00240391">
        <w:rPr>
          <w:iCs/>
          <w:sz w:val="28"/>
          <w:szCs w:val="28"/>
          <w:lang w:val="en"/>
        </w:rPr>
        <w:t>arkup</w:t>
      </w:r>
      <w:r w:rsidRPr="00240391">
        <w:rPr>
          <w:iCs/>
          <w:sz w:val="28"/>
          <w:szCs w:val="28"/>
          <w:lang w:val="uk-UA"/>
        </w:rPr>
        <w:t xml:space="preserve"> </w:t>
      </w:r>
      <w:r w:rsidRPr="00240391">
        <w:rPr>
          <w:b/>
          <w:bCs/>
          <w:iCs/>
          <w:sz w:val="28"/>
          <w:szCs w:val="28"/>
          <w:lang w:val="en"/>
        </w:rPr>
        <w:t>L</w:t>
      </w:r>
      <w:r w:rsidRPr="00240391">
        <w:rPr>
          <w:iCs/>
          <w:sz w:val="28"/>
          <w:szCs w:val="28"/>
          <w:lang w:val="en"/>
        </w:rPr>
        <w:t>anguage</w:t>
      </w:r>
      <w:r>
        <w:rPr>
          <w:iCs/>
          <w:sz w:val="28"/>
          <w:szCs w:val="28"/>
          <w:lang w:val="uk-UA"/>
        </w:rPr>
        <w:t xml:space="preserve"> (мова розмітки, яка розширяється)</w:t>
      </w:r>
    </w:p>
    <w:p w:rsidR="004102F1" w:rsidRPr="00F27200" w:rsidRDefault="004102F1" w:rsidP="004102F1">
      <w:pPr>
        <w:spacing w:line="360" w:lineRule="auto"/>
        <w:jc w:val="both"/>
        <w:rPr>
          <w:iCs/>
          <w:sz w:val="28"/>
          <w:szCs w:val="28"/>
          <w:lang w:val="en-US"/>
        </w:rPr>
      </w:pPr>
    </w:p>
    <w:p w:rsidR="004102F1" w:rsidRDefault="004102F1" w:rsidP="004102F1">
      <w:pPr>
        <w:pStyle w:val="1"/>
        <w:rPr>
          <w:lang w:val="uk-UA"/>
        </w:rPr>
      </w:pPr>
      <w:r>
        <w:rPr>
          <w:lang w:val="uk-UA"/>
        </w:rPr>
        <w:br w:type="page"/>
      </w:r>
      <w:bookmarkStart w:id="2" w:name="_Toc230528229"/>
      <w:bookmarkStart w:id="3" w:name="_Toc233648701"/>
      <w:r>
        <w:rPr>
          <w:lang w:val="uk-UA"/>
        </w:rPr>
        <w:lastRenderedPageBreak/>
        <w:t>ВСТУП</w:t>
      </w:r>
      <w:bookmarkEnd w:id="2"/>
      <w:bookmarkEnd w:id="3"/>
    </w:p>
    <w:p w:rsidR="004102F1" w:rsidRDefault="004102F1" w:rsidP="004102F1">
      <w:pPr>
        <w:spacing w:line="360" w:lineRule="auto"/>
        <w:ind w:firstLine="720"/>
        <w:jc w:val="both"/>
        <w:rPr>
          <w:sz w:val="28"/>
          <w:lang w:val="uk-UA"/>
        </w:rPr>
      </w:pPr>
      <w:r>
        <w:rPr>
          <w:sz w:val="28"/>
          <w:lang w:val="uk-UA"/>
        </w:rPr>
        <w:t>Вимоги до фахівця в інформаційному суспільстві, де обсяг отриманої та загальнодоступної інформації неодмінно змінюється в кількісному еквіваленті до попередньої в 2-3 рази за рік, вносять корективи до підготовки майбутнього професіонала. Реформування вищої освіти не тільки за змістом, а й за формою, згідно з головними засадами концепції «Суспільства знань» та більшості світових систем освіти, зумовлюють надання можливості доступу до банків знань якомога більшій кількості населення [</w:t>
      </w:r>
      <w:r w:rsidRPr="00981DC0">
        <w:rPr>
          <w:sz w:val="28"/>
          <w:lang w:val="uk-UA"/>
        </w:rPr>
        <w:t>14</w:t>
      </w:r>
      <w:r>
        <w:rPr>
          <w:sz w:val="28"/>
          <w:lang w:val="uk-UA"/>
        </w:rPr>
        <w:t>; 56].</w:t>
      </w:r>
    </w:p>
    <w:p w:rsidR="004102F1" w:rsidRDefault="004102F1" w:rsidP="004102F1">
      <w:pPr>
        <w:autoSpaceDE w:val="0"/>
        <w:autoSpaceDN w:val="0"/>
        <w:adjustRightInd w:val="0"/>
        <w:spacing w:line="360" w:lineRule="auto"/>
        <w:ind w:firstLine="709"/>
        <w:jc w:val="both"/>
        <w:rPr>
          <w:sz w:val="28"/>
          <w:lang w:val="uk-UA"/>
        </w:rPr>
      </w:pPr>
      <w:r>
        <w:rPr>
          <w:sz w:val="28"/>
          <w:lang w:val="uk-UA"/>
        </w:rPr>
        <w:t>Реалізація сучасних інформаційних технологій навчання, розвиток у студентів культури самоосвіти, самоорганізації та самоконтролю вимагає застосування різних технологій дистанційної освіти, які відрізняються засобами інформаційного забезпечення та управління пізнавальною діяльністю студентів, методами контролю й самоконтролю знань. Набуває важливості процес залучення студентів до самостійної роботи (СР) з метою досягнення якості знань майбутнього спеціаліста та продуктивної професійної діяльності в умовах переходу України до інформаційного суспільства [</w:t>
      </w:r>
      <w:r w:rsidRPr="00981DC0">
        <w:rPr>
          <w:sz w:val="28"/>
          <w:lang w:val="uk-UA"/>
        </w:rPr>
        <w:t xml:space="preserve">74; </w:t>
      </w:r>
      <w:r>
        <w:rPr>
          <w:sz w:val="28"/>
          <w:lang w:val="uk-UA"/>
        </w:rPr>
        <w:t>1</w:t>
      </w:r>
      <w:r w:rsidRPr="00981DC0">
        <w:rPr>
          <w:sz w:val="28"/>
          <w:lang w:val="uk-UA"/>
        </w:rPr>
        <w:t>73</w:t>
      </w:r>
      <w:r>
        <w:rPr>
          <w:sz w:val="28"/>
          <w:lang w:val="uk-UA"/>
        </w:rPr>
        <w:t xml:space="preserve">; </w:t>
      </w:r>
      <w:r w:rsidRPr="00981DC0">
        <w:rPr>
          <w:sz w:val="28"/>
          <w:lang w:val="uk-UA"/>
        </w:rPr>
        <w:t>179</w:t>
      </w:r>
      <w:r>
        <w:rPr>
          <w:sz w:val="28"/>
          <w:lang w:val="uk-UA"/>
        </w:rPr>
        <w:t>; 225].</w:t>
      </w:r>
    </w:p>
    <w:p w:rsidR="004102F1" w:rsidRDefault="004102F1" w:rsidP="004102F1">
      <w:pPr>
        <w:spacing w:line="360" w:lineRule="auto"/>
        <w:ind w:firstLine="720"/>
        <w:jc w:val="both"/>
        <w:rPr>
          <w:sz w:val="28"/>
          <w:lang w:val="uk-UA"/>
        </w:rPr>
      </w:pPr>
      <w:r>
        <w:rPr>
          <w:sz w:val="28"/>
          <w:lang w:val="uk-UA"/>
        </w:rPr>
        <w:t>У роботах [</w:t>
      </w:r>
      <w:r w:rsidRPr="00981DC0">
        <w:rPr>
          <w:sz w:val="28"/>
        </w:rPr>
        <w:t>80</w:t>
      </w:r>
      <w:r>
        <w:rPr>
          <w:sz w:val="28"/>
          <w:lang w:val="uk-UA"/>
        </w:rPr>
        <w:t xml:space="preserve">; </w:t>
      </w:r>
      <w:r w:rsidRPr="00981DC0">
        <w:rPr>
          <w:sz w:val="28"/>
        </w:rPr>
        <w:t>157</w:t>
      </w:r>
      <w:r>
        <w:rPr>
          <w:sz w:val="28"/>
        </w:rPr>
        <w:t>; 1</w:t>
      </w:r>
      <w:r w:rsidRPr="00981DC0">
        <w:rPr>
          <w:sz w:val="28"/>
        </w:rPr>
        <w:t>58</w:t>
      </w:r>
      <w:r>
        <w:rPr>
          <w:sz w:val="28"/>
        </w:rPr>
        <w:t>;</w:t>
      </w:r>
      <w:r>
        <w:rPr>
          <w:sz w:val="28"/>
          <w:lang w:val="uk-UA"/>
        </w:rPr>
        <w:t xml:space="preserve"> </w:t>
      </w:r>
      <w:r w:rsidRPr="00981DC0">
        <w:rPr>
          <w:sz w:val="28"/>
        </w:rPr>
        <w:t>204; 215;</w:t>
      </w:r>
      <w:r>
        <w:rPr>
          <w:sz w:val="28"/>
          <w:lang w:val="uk-UA"/>
        </w:rPr>
        <w:t xml:space="preserve"> </w:t>
      </w:r>
      <w:r w:rsidRPr="00981DC0">
        <w:rPr>
          <w:sz w:val="28"/>
        </w:rPr>
        <w:t>231</w:t>
      </w:r>
      <w:r>
        <w:rPr>
          <w:sz w:val="28"/>
          <w:lang w:val="uk-UA"/>
        </w:rPr>
        <w:t xml:space="preserve">] зазначено, що принцип «навчання через усе життя» стає провідним у системі вищої медичної освіти в умовах приєднання України до єдиного світового медичного освітнього простору. Реформування освіти потребує розробки нових форм та методів викладання, пошуку стимулів розвитку системи освіти в контексті довгострокової перспективи </w:t>
      </w:r>
      <w:r w:rsidRPr="0055372C">
        <w:rPr>
          <w:sz w:val="28"/>
          <w:lang w:val="uk-UA"/>
        </w:rPr>
        <w:t>[</w:t>
      </w:r>
      <w:r>
        <w:rPr>
          <w:sz w:val="28"/>
          <w:lang w:val="uk-UA"/>
        </w:rPr>
        <w:t>15</w:t>
      </w:r>
      <w:r w:rsidRPr="00981DC0">
        <w:rPr>
          <w:sz w:val="28"/>
        </w:rPr>
        <w:t>9</w:t>
      </w:r>
      <w:r>
        <w:rPr>
          <w:sz w:val="28"/>
          <w:lang w:val="uk-UA"/>
        </w:rPr>
        <w:t xml:space="preserve">; </w:t>
      </w:r>
      <w:r w:rsidRPr="00981DC0">
        <w:rPr>
          <w:sz w:val="28"/>
        </w:rPr>
        <w:t>216</w:t>
      </w:r>
      <w:r w:rsidRPr="0055372C">
        <w:rPr>
          <w:sz w:val="28"/>
          <w:lang w:val="uk-UA"/>
        </w:rPr>
        <w:t>]</w:t>
      </w:r>
      <w:r>
        <w:rPr>
          <w:sz w:val="28"/>
          <w:lang w:val="uk-UA"/>
        </w:rPr>
        <w:t>. Необхідним є розробка технологій контролю якості осв</w:t>
      </w:r>
      <w:r>
        <w:rPr>
          <w:sz w:val="28"/>
          <w:lang w:val="uk-UA"/>
        </w:rPr>
        <w:t>і</w:t>
      </w:r>
      <w:r>
        <w:rPr>
          <w:sz w:val="28"/>
          <w:lang w:val="uk-UA"/>
        </w:rPr>
        <w:t>ти. Велику роль для вирішення поставлених завдань мають інформаційні технології, які стають базою для комп’ютеризації навчальних закладів, та інноваційної діяльності професорсько-викладацького складу навчального закладу й дозволяють формувати інформаційно-освітнього простору вищого навчального закладу [</w:t>
      </w:r>
      <w:r w:rsidRPr="00981DC0">
        <w:rPr>
          <w:sz w:val="28"/>
          <w:lang w:val="uk-UA"/>
        </w:rPr>
        <w:t>59; 6</w:t>
      </w:r>
      <w:r>
        <w:rPr>
          <w:sz w:val="28"/>
          <w:lang w:val="uk-UA"/>
        </w:rPr>
        <w:t>8; 107; 16</w:t>
      </w:r>
      <w:r w:rsidRPr="00981DC0">
        <w:rPr>
          <w:sz w:val="28"/>
          <w:lang w:val="uk-UA"/>
        </w:rPr>
        <w:t>0</w:t>
      </w:r>
      <w:r>
        <w:rPr>
          <w:sz w:val="28"/>
          <w:lang w:val="uk-UA"/>
        </w:rPr>
        <w:t>; 1</w:t>
      </w:r>
      <w:r w:rsidRPr="00981DC0">
        <w:rPr>
          <w:sz w:val="28"/>
          <w:lang w:val="uk-UA"/>
        </w:rPr>
        <w:t>74</w:t>
      </w:r>
      <w:r>
        <w:rPr>
          <w:sz w:val="28"/>
          <w:lang w:val="uk-UA"/>
        </w:rPr>
        <w:t xml:space="preserve">; </w:t>
      </w:r>
      <w:r w:rsidRPr="00CE23DF">
        <w:rPr>
          <w:sz w:val="28"/>
          <w:lang w:val="uk-UA"/>
        </w:rPr>
        <w:t xml:space="preserve">197; </w:t>
      </w:r>
      <w:r w:rsidRPr="00981DC0">
        <w:rPr>
          <w:sz w:val="28"/>
          <w:lang w:val="uk-UA"/>
        </w:rPr>
        <w:t>220</w:t>
      </w:r>
      <w:r>
        <w:rPr>
          <w:sz w:val="28"/>
          <w:lang w:val="uk-UA"/>
        </w:rPr>
        <w:t xml:space="preserve">]. </w:t>
      </w:r>
    </w:p>
    <w:p w:rsidR="004102F1" w:rsidRPr="007C0CC1" w:rsidRDefault="004102F1" w:rsidP="004102F1">
      <w:pPr>
        <w:spacing w:line="360" w:lineRule="auto"/>
        <w:ind w:firstLine="720"/>
        <w:jc w:val="both"/>
        <w:rPr>
          <w:sz w:val="28"/>
          <w:lang w:val="uk-UA"/>
        </w:rPr>
      </w:pPr>
      <w:r w:rsidRPr="009507E0">
        <w:rPr>
          <w:sz w:val="28"/>
          <w:lang w:val="uk-UA"/>
        </w:rPr>
        <w:t xml:space="preserve">Швидкий розвиток таких галузей знань, як біологічна хімія та медична інформатика, </w:t>
      </w:r>
      <w:r>
        <w:rPr>
          <w:sz w:val="28"/>
          <w:lang w:val="uk-UA"/>
        </w:rPr>
        <w:t>призводить до накопичення великого об’єму інформації, та викликає потребу</w:t>
      </w:r>
      <w:r w:rsidRPr="009507E0">
        <w:rPr>
          <w:sz w:val="28"/>
          <w:lang w:val="uk-UA"/>
        </w:rPr>
        <w:t xml:space="preserve"> формалізації знань предметної області (ПрО)</w:t>
      </w:r>
      <w:r>
        <w:rPr>
          <w:sz w:val="28"/>
          <w:lang w:val="uk-UA"/>
        </w:rPr>
        <w:t xml:space="preserve"> з метою </w:t>
      </w:r>
      <w:r>
        <w:rPr>
          <w:sz w:val="28"/>
          <w:lang w:val="uk-UA"/>
        </w:rPr>
        <w:lastRenderedPageBreak/>
        <w:t>виявлення закономірностей та розробки моделей об’єктів, які вивчаються</w:t>
      </w:r>
      <w:r w:rsidRPr="009507E0">
        <w:rPr>
          <w:sz w:val="28"/>
          <w:lang w:val="uk-UA"/>
        </w:rPr>
        <w:t xml:space="preserve">. При створенні </w:t>
      </w:r>
      <w:r>
        <w:rPr>
          <w:sz w:val="28"/>
          <w:lang w:val="uk-UA"/>
        </w:rPr>
        <w:t xml:space="preserve">інтелектуальних </w:t>
      </w:r>
      <w:r w:rsidRPr="009507E0">
        <w:rPr>
          <w:sz w:val="28"/>
          <w:lang w:val="uk-UA"/>
        </w:rPr>
        <w:t>навчальних систем виникає необхідн</w:t>
      </w:r>
      <w:r>
        <w:rPr>
          <w:sz w:val="28"/>
          <w:lang w:val="uk-UA"/>
        </w:rPr>
        <w:t xml:space="preserve">ість у визначенні </w:t>
      </w:r>
      <w:r w:rsidRPr="009507E0">
        <w:rPr>
          <w:sz w:val="28"/>
          <w:lang w:val="uk-UA"/>
        </w:rPr>
        <w:t>змісту навчальної дисципліни</w:t>
      </w:r>
      <w:r>
        <w:rPr>
          <w:sz w:val="28"/>
          <w:lang w:val="uk-UA"/>
        </w:rPr>
        <w:t xml:space="preserve"> та створення </w:t>
      </w:r>
      <w:r w:rsidRPr="009507E0">
        <w:rPr>
          <w:sz w:val="28"/>
          <w:lang w:val="uk-UA"/>
        </w:rPr>
        <w:t>еталонного обсягу знань студента.</w:t>
      </w:r>
    </w:p>
    <w:p w:rsidR="004102F1" w:rsidRDefault="004102F1" w:rsidP="004102F1">
      <w:pPr>
        <w:spacing w:line="360" w:lineRule="auto"/>
        <w:ind w:firstLine="720"/>
        <w:jc w:val="both"/>
        <w:rPr>
          <w:sz w:val="28"/>
          <w:lang w:val="uk-UA"/>
        </w:rPr>
      </w:pPr>
      <w:r>
        <w:rPr>
          <w:sz w:val="28"/>
          <w:lang w:val="uk-UA"/>
        </w:rPr>
        <w:t xml:space="preserve">Як головний метод створення моделі нами пропонується використовувати об’єктно-орієнтований підхід, який дає можливість будувати структуру класів з визначеними властивостями й відображати стан та поведінку об’єкта в поточний час </w:t>
      </w:r>
      <w:r>
        <w:rPr>
          <w:sz w:val="28"/>
        </w:rPr>
        <w:t>[</w:t>
      </w:r>
      <w:r w:rsidRPr="00981DC0">
        <w:rPr>
          <w:sz w:val="28"/>
        </w:rPr>
        <w:t>3</w:t>
      </w:r>
      <w:r>
        <w:rPr>
          <w:sz w:val="28"/>
          <w:lang w:val="uk-UA"/>
        </w:rPr>
        <w:t xml:space="preserve">9; </w:t>
      </w:r>
      <w:r>
        <w:rPr>
          <w:sz w:val="28"/>
        </w:rPr>
        <w:t>19</w:t>
      </w:r>
      <w:r w:rsidRPr="00981DC0">
        <w:rPr>
          <w:sz w:val="28"/>
        </w:rPr>
        <w:t>3</w:t>
      </w:r>
      <w:r>
        <w:rPr>
          <w:sz w:val="28"/>
        </w:rPr>
        <w:t>;</w:t>
      </w:r>
      <w:r>
        <w:rPr>
          <w:sz w:val="28"/>
          <w:lang w:val="uk-UA"/>
        </w:rPr>
        <w:t xml:space="preserve"> </w:t>
      </w:r>
      <w:r>
        <w:rPr>
          <w:sz w:val="28"/>
        </w:rPr>
        <w:t>1</w:t>
      </w:r>
      <w:r w:rsidRPr="00981DC0">
        <w:rPr>
          <w:sz w:val="28"/>
        </w:rPr>
        <w:t>95</w:t>
      </w:r>
      <w:r>
        <w:rPr>
          <w:sz w:val="28"/>
        </w:rPr>
        <w:t>]</w:t>
      </w:r>
      <w:r>
        <w:rPr>
          <w:sz w:val="28"/>
          <w:lang w:val="uk-UA"/>
        </w:rPr>
        <w:t>.</w:t>
      </w:r>
    </w:p>
    <w:p w:rsidR="004102F1" w:rsidRDefault="004102F1" w:rsidP="004102F1">
      <w:pPr>
        <w:spacing w:line="360" w:lineRule="auto"/>
        <w:ind w:firstLine="720"/>
        <w:jc w:val="both"/>
        <w:rPr>
          <w:sz w:val="28"/>
          <w:lang w:val="uk-UA"/>
        </w:rPr>
      </w:pPr>
      <w:r>
        <w:rPr>
          <w:sz w:val="28"/>
          <w:lang w:val="uk-UA"/>
        </w:rPr>
        <w:t>Одним з важливих аспектів підвищення ефективності і якості системи підготовки спеціаліста необхідно вважати інформаційне середовище навчального закладу, а також внутрішню систему управління, за допомогою якої викладач матиме можливість зворотного зв’язку. Розвиток та перебудова вищої медичної освіти, а саме значне скорочення кількості аудиторних годин, які трансформувались в самостійну роботу студентів (СРС), безперервно вносять корективи в систему управління навчальним процесом</w:t>
      </w:r>
      <w:r w:rsidRPr="00450886">
        <w:rPr>
          <w:sz w:val="28"/>
        </w:rPr>
        <w:t xml:space="preserve"> [175]</w:t>
      </w:r>
      <w:r>
        <w:rPr>
          <w:sz w:val="28"/>
          <w:lang w:val="uk-UA"/>
        </w:rPr>
        <w:t>, а також до інформаційної системи (ІС), яка забезпечує процес управління</w:t>
      </w:r>
      <w:r w:rsidRPr="00450886">
        <w:rPr>
          <w:sz w:val="28"/>
        </w:rPr>
        <w:t xml:space="preserve"> [89]</w:t>
      </w:r>
      <w:r>
        <w:rPr>
          <w:sz w:val="28"/>
          <w:lang w:val="uk-UA"/>
        </w:rPr>
        <w:t>. Управління процесом навчання потребує оперативності, тому використання інформаційних систем у вищій освіті стає одним із важливих важелів підготовки спеціаліста в галузі медицини. Викладачу потрібно контролювати, перевіряти, оцінювати СР, для успішної реалізації цієї мети потрібен комплексний підхід, заснований на застосуванні універсального інструмента. Для цього можна використовувати моніторинг самостійної діяльності студентів як ефективну форму систематичного контролю та подальшої організації й управління цією роботою, для сприяння свідомому засвоєнню, поглибленню та розширенню теоретичних знань [</w:t>
      </w:r>
      <w:r w:rsidRPr="00981DC0">
        <w:rPr>
          <w:sz w:val="28"/>
          <w:lang w:val="uk-UA"/>
        </w:rPr>
        <w:t>45</w:t>
      </w:r>
      <w:r>
        <w:rPr>
          <w:sz w:val="28"/>
          <w:lang w:val="uk-UA"/>
        </w:rPr>
        <w:t xml:space="preserve">; </w:t>
      </w:r>
      <w:r w:rsidRPr="00981DC0">
        <w:rPr>
          <w:sz w:val="28"/>
          <w:lang w:val="uk-UA"/>
        </w:rPr>
        <w:t>46</w:t>
      </w:r>
      <w:r>
        <w:rPr>
          <w:sz w:val="28"/>
          <w:lang w:val="uk-UA"/>
        </w:rPr>
        <w:t>; 49</w:t>
      </w:r>
      <w:r w:rsidRPr="00450886">
        <w:rPr>
          <w:sz w:val="28"/>
          <w:lang w:val="uk-UA"/>
        </w:rPr>
        <w:t xml:space="preserve">; </w:t>
      </w:r>
      <w:r w:rsidRPr="00981DC0">
        <w:rPr>
          <w:sz w:val="28"/>
          <w:lang w:val="uk-UA"/>
        </w:rPr>
        <w:t>52</w:t>
      </w:r>
      <w:r>
        <w:rPr>
          <w:sz w:val="28"/>
          <w:lang w:val="uk-UA"/>
        </w:rPr>
        <w:t xml:space="preserve">; </w:t>
      </w:r>
      <w:r w:rsidRPr="00981DC0">
        <w:rPr>
          <w:sz w:val="28"/>
          <w:lang w:val="uk-UA"/>
        </w:rPr>
        <w:t>100</w:t>
      </w:r>
      <w:r>
        <w:rPr>
          <w:sz w:val="28"/>
          <w:lang w:val="uk-UA"/>
        </w:rPr>
        <w:t xml:space="preserve">; </w:t>
      </w:r>
      <w:r w:rsidRPr="00981DC0">
        <w:rPr>
          <w:sz w:val="28"/>
          <w:lang w:val="uk-UA"/>
        </w:rPr>
        <w:t>101</w:t>
      </w:r>
      <w:r>
        <w:rPr>
          <w:sz w:val="28"/>
          <w:lang w:val="uk-UA"/>
        </w:rPr>
        <w:t>].</w:t>
      </w:r>
    </w:p>
    <w:p w:rsidR="004102F1" w:rsidRDefault="004102F1" w:rsidP="004102F1">
      <w:pPr>
        <w:widowControl w:val="0"/>
        <w:spacing w:line="360" w:lineRule="auto"/>
        <w:ind w:firstLine="720"/>
        <w:jc w:val="both"/>
        <w:rPr>
          <w:sz w:val="28"/>
          <w:lang w:val="uk-UA"/>
        </w:rPr>
      </w:pPr>
      <w:r>
        <w:rPr>
          <w:b/>
          <w:sz w:val="28"/>
          <w:lang w:val="uk-UA"/>
        </w:rPr>
        <w:t xml:space="preserve">Актуальність теми. </w:t>
      </w:r>
      <w:r>
        <w:rPr>
          <w:sz w:val="28"/>
          <w:lang w:val="uk-UA"/>
        </w:rPr>
        <w:t xml:space="preserve">Україна активно прямує шляхом розвитку інформаційного суспільства, пріоритетними напрямами якого є формування національної інформаційної інфраструктури, створення системи освіти, орієнтованої на використання інформаційно-комунікаційних технологій, формування системи відкритої освіти. Згідно з Законом України «Про основні засади розвитку інформаційного суспільства в Україні на 2007-2015 роки» активно формується єдиний медичний інформаційний простір, основу якого </w:t>
      </w:r>
      <w:r>
        <w:rPr>
          <w:sz w:val="28"/>
          <w:lang w:val="uk-UA"/>
        </w:rPr>
        <w:lastRenderedPageBreak/>
        <w:t xml:space="preserve">становлять інформаційно-освітні комплекси медичних навчальних закладів. </w:t>
      </w:r>
    </w:p>
    <w:p w:rsidR="004102F1" w:rsidRDefault="004102F1" w:rsidP="004102F1">
      <w:pPr>
        <w:widowControl w:val="0"/>
        <w:spacing w:line="360" w:lineRule="auto"/>
        <w:ind w:firstLine="720"/>
        <w:jc w:val="both"/>
        <w:rPr>
          <w:sz w:val="28"/>
          <w:lang w:val="uk-UA"/>
        </w:rPr>
      </w:pPr>
      <w:r>
        <w:rPr>
          <w:sz w:val="28"/>
          <w:lang w:val="uk-UA"/>
        </w:rPr>
        <w:t xml:space="preserve">Впровадження основних положень Болонської декларації в медичну освіту та активна інформатизація медичних навчальних закладів створюють умови для реалізації концепції відкритої освіти, яка забезпечує додаткову мобільність, стабільність та ефективність освіти (В. Кремень, 2004, В. Москаленко, 2005, І. Булах, 2005 та ін.). Треба зазначити, що навчальний процес у системі відкритої освіти має на меті розкриття творчого потенціалу особистості за рахунок активної індивідуальної, цілеспрямованої, інтенсивної самостійної роботи студента. Залучення сучасних інформаційно-комунікаційних технологій до процесу навчання дає змогу організовувати цей процес за індивідуальним розкладом та в зручному для студента місці, але виконання самостійної роботи, обсяг якої збільшився відповідно до європейської нормативної освітньої політики, має бути контрольованим, а результати навчання – відповідати стандартам освіти (М. Банчук, О. Волосовець, Ю. Вороненко, О. Мінцер, 2008). </w:t>
      </w:r>
    </w:p>
    <w:p w:rsidR="004102F1" w:rsidRDefault="004102F1" w:rsidP="004102F1">
      <w:pPr>
        <w:widowControl w:val="0"/>
        <w:spacing w:line="360" w:lineRule="auto"/>
        <w:ind w:firstLine="720"/>
        <w:jc w:val="both"/>
        <w:rPr>
          <w:sz w:val="28"/>
          <w:lang w:val="uk-UA"/>
        </w:rPr>
      </w:pPr>
      <w:r>
        <w:rPr>
          <w:sz w:val="28"/>
          <w:lang w:val="uk-UA"/>
        </w:rPr>
        <w:t xml:space="preserve">Застосування автоматизованого навчання допомагає вирішити проблему одержання та оновлення знань як під час навчання у вищому навчальному закладі, так і після здобуття фахової освіти. </w:t>
      </w:r>
      <w:r w:rsidRPr="00722237">
        <w:rPr>
          <w:sz w:val="28"/>
          <w:lang w:val="uk-UA"/>
        </w:rPr>
        <w:t>Проб</w:t>
      </w:r>
      <w:r>
        <w:rPr>
          <w:sz w:val="28"/>
          <w:lang w:val="uk-UA"/>
        </w:rPr>
        <w:t>леми автоматизованого навчання та його застосування як системи розробляли: Г. Александров, О. Берг, Н. Вінер, В. Глушков, Дж.</w:t>
      </w:r>
      <w:r>
        <w:rPr>
          <w:sz w:val="28"/>
        </w:rPr>
        <w:t> </w:t>
      </w:r>
      <w:r>
        <w:rPr>
          <w:sz w:val="28"/>
          <w:lang w:val="uk-UA"/>
        </w:rPr>
        <w:t xml:space="preserve">Девіс, О. Колмогоров, Н. Краудер, О. Ляпунов, Д. Поспєлов, Б. Скінер, Н. Тализіна, К. Томас, Л. Фрідман та ін. Деякі аспекти педагогічного наповнення програмованого навчання із застосуванням комп’ютерів висвітлено в працях В. Безпалько, П. Гальперіна, Л. Ланди, Є. Машбиця та інших учених. Упровадження автоматизованих навчальних систем у навчальний процес вищого навчального закладу освіти потребує всебічного вирішення проблем у різних галузях науки: психології, педагогіці, інженерії, медицині тощо. Реалізацією напрямів </w:t>
      </w:r>
      <w:r>
        <w:rPr>
          <w:spacing w:val="-6"/>
          <w:sz w:val="28"/>
          <w:lang w:val="uk-UA"/>
        </w:rPr>
        <w:t xml:space="preserve">використання автоматизованих навчальних систем для підвищення якості організації навчального процесу займалися: А. Башмаков, Л. Білоусова, Н. Брусєнцов, М. Жалдак, О. Кириленко, О. Полат, О. Рижов, І. Роберт, А. Савельєв, Н. Тверезовська та ін. Розробку систем контролю знань за допомогою автоматизованого навчання студентів здійснювали: </w:t>
      </w:r>
      <w:r>
        <w:rPr>
          <w:spacing w:val="-6"/>
          <w:sz w:val="28"/>
          <w:lang w:val="uk-UA"/>
        </w:rPr>
        <w:lastRenderedPageBreak/>
        <w:t>В. Аванесов, А. Анастазі, І. Булах, І. Карпова, В. Краснов, О. Кривоніс, О. Мінцер, Л. Романишина, Н. Іванькова, Д. Свенсон та ін. Реалізацію технологій використання автоматизованого навчання в умовах кредитно-модульного навчання розглядали: М. Банчук, Я. Болюбаш, І. Булах, О. Волосовець, В. Журавський, М. Згуровський, В. Казаков, В. Передерій, О. Підаєв, М. Степко та ін.</w:t>
      </w:r>
    </w:p>
    <w:p w:rsidR="004102F1" w:rsidRDefault="004102F1" w:rsidP="004102F1">
      <w:pPr>
        <w:widowControl w:val="0"/>
        <w:spacing w:line="360" w:lineRule="auto"/>
        <w:ind w:firstLine="708"/>
        <w:jc w:val="both"/>
        <w:rPr>
          <w:spacing w:val="-2"/>
          <w:sz w:val="28"/>
          <w:lang w:val="uk-UA"/>
        </w:rPr>
      </w:pPr>
      <w:r>
        <w:rPr>
          <w:spacing w:val="-2"/>
          <w:sz w:val="28"/>
          <w:lang w:val="uk-UA"/>
        </w:rPr>
        <w:t>Для вирішення суперечності між потребами та технологічним і методологічним забезпеченням вищих медичних навчальних закладів освіти необхідно розробити систему моніторингу, яка б дала змогу здійснювати персоніфікований підхід до навчання студента із застосуванням автоматизованих навчальних систем, що працюють у розподіленому середовищі автоматизованого навчального комплексу вищого медичного навчального закладу. Проблеми методології та методи системної організації комплексного моніторингу якості освіти, а також якості навчання в системі «викладач-студент» висвітлено в працях: О. Майорова, А. Шаталова, В. Афанасьєва, І. Булах, В. Кальней, В. Андрєєва, С. Льовкіної, В. Лукіної та ін. Використання інформаційної системи комп’ютерного моніторингу знань дає змогу отримати інструменти контролю над процесом самостійної роботи студента. У сучасній системі вищої медичної освіти України відсутні як комп’ютерні системи з наведеними можливостями, так і методики та технології інформаційного наповнення таких систем.</w:t>
      </w:r>
    </w:p>
    <w:p w:rsidR="004102F1" w:rsidRDefault="004102F1" w:rsidP="004102F1">
      <w:pPr>
        <w:widowControl w:val="0"/>
        <w:spacing w:line="360" w:lineRule="auto"/>
        <w:ind w:firstLine="709"/>
        <w:jc w:val="both"/>
        <w:rPr>
          <w:lang w:val="uk-UA"/>
        </w:rPr>
      </w:pPr>
      <w:r>
        <w:rPr>
          <w:sz w:val="28"/>
          <w:lang w:val="uk-UA"/>
        </w:rPr>
        <w:t>Аналіз наукових праць (В. Андрєєв, 2000, О. Мінцер, 2006, Л. Растригін, 1986, С. Теленик, 1999, Л. Зайцева, 2004) свідчить про активний розвиток</w:t>
      </w:r>
      <w:r>
        <w:rPr>
          <w:rFonts w:eastAsia="Calibri"/>
          <w:sz w:val="28"/>
          <w:lang w:val="uk-UA"/>
        </w:rPr>
        <w:t xml:space="preserve"> адаптивних та інтелектуальних технологій, особливістю яких є індивідуалізація навчання студента з урахуванням особливостей у сприйнятті та засвоєнні інформації. </w:t>
      </w:r>
    </w:p>
    <w:p w:rsidR="004102F1" w:rsidRDefault="004102F1" w:rsidP="004102F1">
      <w:pPr>
        <w:widowControl w:val="0"/>
        <w:spacing w:line="360" w:lineRule="auto"/>
        <w:ind w:firstLine="720"/>
        <w:jc w:val="both"/>
        <w:rPr>
          <w:b/>
          <w:sz w:val="28"/>
          <w:lang w:val="uk-UA"/>
        </w:rPr>
      </w:pPr>
      <w:r>
        <w:rPr>
          <w:sz w:val="28"/>
          <w:lang w:val="uk-UA" w:eastAsia="en-US"/>
        </w:rPr>
        <w:t>Необхідність створення ефективної системи управління якістю знань при виконанні студентами самостійної роботи і відсутність системи повномасштабного моніторингу ставить це дослідження в ряд актуальних.</w:t>
      </w:r>
    </w:p>
    <w:p w:rsidR="004102F1" w:rsidRDefault="004102F1" w:rsidP="004102F1">
      <w:pPr>
        <w:widowControl w:val="0"/>
        <w:spacing w:line="360" w:lineRule="auto"/>
        <w:ind w:firstLine="720"/>
        <w:jc w:val="both"/>
        <w:rPr>
          <w:b/>
          <w:i/>
          <w:sz w:val="28"/>
        </w:rPr>
      </w:pPr>
      <w:r>
        <w:rPr>
          <w:sz w:val="28"/>
          <w:lang w:val="uk-UA"/>
        </w:rPr>
        <w:t xml:space="preserve">Розробка інформаційної системи моніторингу знань потребує створення біологічно-орієнтованої інформаційної технології на базі моделі знань студента з предметної області навчального курсу, яка є складовою бази знань. Інформаційна система моніторингу призначена організувати процес </w:t>
      </w:r>
      <w:r>
        <w:rPr>
          <w:sz w:val="28"/>
          <w:lang w:val="uk-UA"/>
        </w:rPr>
        <w:lastRenderedPageBreak/>
        <w:t>самостійної роботи студента в інформаційно-освітньому середовищі.</w:t>
      </w:r>
    </w:p>
    <w:p w:rsidR="004102F1" w:rsidRDefault="004102F1" w:rsidP="004102F1">
      <w:pPr>
        <w:widowControl w:val="0"/>
        <w:spacing w:line="360" w:lineRule="auto"/>
        <w:ind w:firstLine="720"/>
        <w:jc w:val="both"/>
        <w:rPr>
          <w:sz w:val="28"/>
          <w:lang w:val="uk-UA"/>
        </w:rPr>
      </w:pPr>
      <w:r>
        <w:rPr>
          <w:b/>
          <w:sz w:val="28"/>
          <w:lang w:val="uk-UA"/>
        </w:rPr>
        <w:t xml:space="preserve">Зв’язок роботи з науковими програмами, планами, темами. </w:t>
      </w:r>
      <w:r>
        <w:rPr>
          <w:sz w:val="28"/>
          <w:lang w:val="uk-UA"/>
        </w:rPr>
        <w:t>Роботу виконано в рамках досл</w:t>
      </w:r>
      <w:r>
        <w:rPr>
          <w:sz w:val="28"/>
          <w:lang w:val="uk-UA"/>
        </w:rPr>
        <w:t>і</w:t>
      </w:r>
      <w:r>
        <w:rPr>
          <w:sz w:val="28"/>
          <w:lang w:val="uk-UA"/>
        </w:rPr>
        <w:t>джень кафедри медичної та фармацевтичної інформатики і новітніх технологій Запорізького державного медичного університету «Методологічне та організаційне забезпечення дистанційного навчання в системі фармацевтичної освіти на основі інформаційних технологій» (№ держреєстрації 0106</w:t>
      </w:r>
      <w:r>
        <w:rPr>
          <w:sz w:val="28"/>
          <w:lang w:val="en-US"/>
        </w:rPr>
        <w:t>U</w:t>
      </w:r>
      <w:r>
        <w:rPr>
          <w:sz w:val="28"/>
          <w:lang w:val="uk-UA"/>
        </w:rPr>
        <w:t>008120).</w:t>
      </w:r>
    </w:p>
    <w:p w:rsidR="004102F1" w:rsidRDefault="004102F1" w:rsidP="004102F1">
      <w:pPr>
        <w:widowControl w:val="0"/>
        <w:spacing w:line="360" w:lineRule="auto"/>
        <w:ind w:firstLine="720"/>
        <w:jc w:val="both"/>
        <w:rPr>
          <w:sz w:val="28"/>
          <w:lang w:val="uk-UA"/>
        </w:rPr>
      </w:pPr>
      <w:r>
        <w:rPr>
          <w:b/>
          <w:sz w:val="28"/>
          <w:lang w:val="uk-UA"/>
        </w:rPr>
        <w:t xml:space="preserve">Мета й завдання дослідження. </w:t>
      </w:r>
      <w:r>
        <w:rPr>
          <w:i/>
          <w:sz w:val="28"/>
          <w:lang w:val="uk-UA"/>
        </w:rPr>
        <w:t>Мета дослідження</w:t>
      </w:r>
      <w:r>
        <w:rPr>
          <w:sz w:val="28"/>
          <w:lang w:val="uk-UA"/>
        </w:rPr>
        <w:t xml:space="preserve"> полягає в синтезі інформаційної системи моніторингу знань студентів при виконанні самостійної роботи на засадах об’єктно-орієнтованої моделі знань предметної області (на прикладах курсів «Біологічна хімія» та «Медична інформатика») і перевірці її ефективності.</w:t>
      </w:r>
    </w:p>
    <w:p w:rsidR="004102F1" w:rsidRDefault="004102F1" w:rsidP="004102F1">
      <w:pPr>
        <w:widowControl w:val="0"/>
        <w:spacing w:line="360" w:lineRule="auto"/>
        <w:ind w:firstLine="720"/>
        <w:jc w:val="both"/>
        <w:rPr>
          <w:sz w:val="28"/>
          <w:lang w:val="uk-UA"/>
        </w:rPr>
      </w:pPr>
      <w:r>
        <w:rPr>
          <w:sz w:val="28"/>
          <w:lang w:val="uk-UA"/>
        </w:rPr>
        <w:t xml:space="preserve">Для досягнення зазначеної мети було поставлено такі </w:t>
      </w:r>
      <w:r>
        <w:rPr>
          <w:i/>
          <w:sz w:val="28"/>
          <w:lang w:val="uk-UA"/>
        </w:rPr>
        <w:t>завдання</w:t>
      </w:r>
      <w:r>
        <w:rPr>
          <w:sz w:val="28"/>
          <w:lang w:val="uk-UA"/>
        </w:rPr>
        <w:t xml:space="preserve">: </w:t>
      </w:r>
    </w:p>
    <w:p w:rsidR="004102F1" w:rsidRDefault="004102F1" w:rsidP="00231797">
      <w:pPr>
        <w:widowControl w:val="0"/>
        <w:numPr>
          <w:ilvl w:val="0"/>
          <w:numId w:val="39"/>
        </w:numPr>
        <w:tabs>
          <w:tab w:val="left" w:pos="1080"/>
        </w:tabs>
        <w:suppressAutoHyphens w:val="0"/>
        <w:spacing w:line="360" w:lineRule="auto"/>
        <w:ind w:left="0" w:firstLine="720"/>
        <w:jc w:val="both"/>
        <w:rPr>
          <w:sz w:val="28"/>
          <w:lang w:val="uk-UA"/>
        </w:rPr>
      </w:pPr>
      <w:r>
        <w:rPr>
          <w:sz w:val="28"/>
          <w:lang w:val="uk-UA"/>
        </w:rPr>
        <w:t>Розробити концепцію інформаційної системи моніторингу знань для організації персоніфікованої самостійної роботи студентів у єдиному інформаційно-освітньому середовищі вищого навчального закладу.</w:t>
      </w:r>
    </w:p>
    <w:p w:rsidR="004102F1" w:rsidRDefault="004102F1" w:rsidP="00231797">
      <w:pPr>
        <w:widowControl w:val="0"/>
        <w:numPr>
          <w:ilvl w:val="0"/>
          <w:numId w:val="39"/>
        </w:numPr>
        <w:tabs>
          <w:tab w:val="left" w:pos="1080"/>
        </w:tabs>
        <w:suppressAutoHyphens w:val="0"/>
        <w:spacing w:line="360" w:lineRule="auto"/>
        <w:ind w:left="0" w:firstLine="720"/>
        <w:jc w:val="both"/>
        <w:rPr>
          <w:sz w:val="28"/>
          <w:lang w:val="uk-UA"/>
        </w:rPr>
      </w:pPr>
      <w:r>
        <w:rPr>
          <w:sz w:val="28"/>
          <w:lang w:val="uk-UA"/>
        </w:rPr>
        <w:t>Розробити технологію структуризації навчального матеріалу з предметних областей «Біохімія» та «Медична інформатика» з метою побудови об’єктно-орієнтованої моделі знань предметної області на базі онтології.</w:t>
      </w:r>
    </w:p>
    <w:p w:rsidR="004102F1" w:rsidRDefault="004102F1" w:rsidP="00231797">
      <w:pPr>
        <w:widowControl w:val="0"/>
        <w:numPr>
          <w:ilvl w:val="0"/>
          <w:numId w:val="39"/>
        </w:numPr>
        <w:tabs>
          <w:tab w:val="left" w:pos="1080"/>
        </w:tabs>
        <w:suppressAutoHyphens w:val="0"/>
        <w:spacing w:line="360" w:lineRule="auto"/>
        <w:ind w:left="0" w:firstLine="720"/>
        <w:jc w:val="both"/>
        <w:rPr>
          <w:sz w:val="28"/>
          <w:lang w:val="uk-UA"/>
        </w:rPr>
      </w:pPr>
      <w:r>
        <w:rPr>
          <w:sz w:val="28"/>
          <w:lang w:val="uk-UA"/>
        </w:rPr>
        <w:t>Теоретично обґрунтувати й розробити біологічно-орієнтовану інформаційну технологію адаптації сценарію навчання на основі порівняння поточної моделі знань студента та еталонної моделі знань предметної області для здійснення управління самостійною роботою студентів.</w:t>
      </w:r>
    </w:p>
    <w:p w:rsidR="004102F1" w:rsidRDefault="004102F1" w:rsidP="00231797">
      <w:pPr>
        <w:widowControl w:val="0"/>
        <w:numPr>
          <w:ilvl w:val="0"/>
          <w:numId w:val="39"/>
        </w:numPr>
        <w:tabs>
          <w:tab w:val="left" w:pos="1080"/>
        </w:tabs>
        <w:suppressAutoHyphens w:val="0"/>
        <w:spacing w:line="360" w:lineRule="auto"/>
        <w:ind w:left="0" w:firstLine="720"/>
        <w:jc w:val="both"/>
        <w:rPr>
          <w:sz w:val="28"/>
          <w:lang w:val="uk-UA"/>
        </w:rPr>
      </w:pPr>
      <w:r>
        <w:rPr>
          <w:sz w:val="28"/>
          <w:lang w:val="uk-UA"/>
        </w:rPr>
        <w:t xml:space="preserve">Визначити ефективність використання в навчальному процесі інформаційної системи моніторингу знань </w:t>
      </w:r>
      <w:r>
        <w:rPr>
          <w:sz w:val="28"/>
        </w:rPr>
        <w:t>у</w:t>
      </w:r>
      <w:r>
        <w:rPr>
          <w:sz w:val="28"/>
          <w:lang w:val="uk-UA"/>
        </w:rPr>
        <w:t xml:space="preserve"> єдиному інформаційному середовищі вищого медичного навчального закладу.</w:t>
      </w:r>
    </w:p>
    <w:p w:rsidR="004102F1" w:rsidRDefault="004102F1" w:rsidP="004102F1">
      <w:pPr>
        <w:widowControl w:val="0"/>
        <w:spacing w:line="360" w:lineRule="auto"/>
        <w:ind w:firstLine="720"/>
        <w:jc w:val="both"/>
        <w:rPr>
          <w:sz w:val="28"/>
          <w:lang w:val="uk-UA"/>
        </w:rPr>
      </w:pPr>
      <w:r>
        <w:rPr>
          <w:i/>
          <w:sz w:val="28"/>
          <w:lang w:val="uk-UA"/>
        </w:rPr>
        <w:t xml:space="preserve">Об’єкт дослідження </w:t>
      </w:r>
      <w:r>
        <w:rPr>
          <w:sz w:val="28"/>
          <w:lang w:val="uk-UA"/>
        </w:rPr>
        <w:t>–</w:t>
      </w:r>
      <w:r>
        <w:rPr>
          <w:i/>
          <w:sz w:val="28"/>
          <w:lang w:val="uk-UA"/>
        </w:rPr>
        <w:t xml:space="preserve"> </w:t>
      </w:r>
      <w:r>
        <w:rPr>
          <w:sz w:val="28"/>
          <w:lang w:val="uk-UA"/>
        </w:rPr>
        <w:t>процес засвоєння студентами знань за допомогою інформаційної системи моніторингу знань.</w:t>
      </w:r>
    </w:p>
    <w:p w:rsidR="004102F1" w:rsidRDefault="004102F1" w:rsidP="004102F1">
      <w:pPr>
        <w:widowControl w:val="0"/>
        <w:spacing w:line="360" w:lineRule="auto"/>
        <w:ind w:firstLine="720"/>
        <w:jc w:val="both"/>
        <w:rPr>
          <w:sz w:val="28"/>
          <w:lang w:val="uk-UA"/>
        </w:rPr>
      </w:pPr>
      <w:r>
        <w:rPr>
          <w:i/>
          <w:sz w:val="28"/>
          <w:lang w:val="uk-UA"/>
        </w:rPr>
        <w:t xml:space="preserve">Предмет дослідження </w:t>
      </w:r>
      <w:r>
        <w:rPr>
          <w:sz w:val="28"/>
          <w:lang w:val="uk-UA"/>
        </w:rPr>
        <w:t>– біологічно-орієнтоване інформаційне наповнення системи моніторингу знань студентів.</w:t>
      </w:r>
    </w:p>
    <w:p w:rsidR="004102F1" w:rsidRDefault="004102F1" w:rsidP="004102F1">
      <w:pPr>
        <w:widowControl w:val="0"/>
        <w:spacing w:line="360" w:lineRule="auto"/>
        <w:ind w:firstLine="720"/>
        <w:jc w:val="both"/>
        <w:rPr>
          <w:sz w:val="28"/>
          <w:lang w:val="uk-UA"/>
        </w:rPr>
      </w:pPr>
      <w:r>
        <w:rPr>
          <w:i/>
          <w:sz w:val="28"/>
          <w:lang w:val="uk-UA"/>
        </w:rPr>
        <w:t xml:space="preserve">Методи дослідження. </w:t>
      </w:r>
      <w:r>
        <w:rPr>
          <w:sz w:val="28"/>
          <w:lang w:val="uk-UA"/>
        </w:rPr>
        <w:t xml:space="preserve">У ході дослідження було використано: системний </w:t>
      </w:r>
      <w:r>
        <w:rPr>
          <w:sz w:val="28"/>
          <w:lang w:val="uk-UA"/>
        </w:rPr>
        <w:lastRenderedPageBreak/>
        <w:t>аналіз, структурно-функціональний аналіз, синтез, моделювання, статистичний аналіз, прогнозування, ретроспективний аналіз, трендовий аналіз, теорія графів; ймовірнісні підходи: варіаційна статистика, дисперсійний аналіз; а також емпіричні методи: опитування, рейтингові оцінювання.</w:t>
      </w:r>
    </w:p>
    <w:p w:rsidR="004102F1" w:rsidRDefault="004102F1" w:rsidP="004102F1">
      <w:pPr>
        <w:widowControl w:val="0"/>
        <w:spacing w:line="360" w:lineRule="auto"/>
        <w:ind w:firstLine="720"/>
        <w:jc w:val="both"/>
        <w:rPr>
          <w:sz w:val="28"/>
          <w:lang w:val="uk-UA"/>
        </w:rPr>
      </w:pPr>
      <w:r>
        <w:rPr>
          <w:sz w:val="28"/>
          <w:lang w:val="uk-UA"/>
        </w:rPr>
        <w:t>Аналіз даних проведено за допомогою пакетів програм Ехcеl, STATISTICA 6.0 (ліцензійний номер AXXR712D833214FAN5).</w:t>
      </w:r>
    </w:p>
    <w:p w:rsidR="004102F1" w:rsidRDefault="004102F1" w:rsidP="004102F1">
      <w:pPr>
        <w:widowControl w:val="0"/>
        <w:spacing w:line="360" w:lineRule="auto"/>
        <w:ind w:firstLine="720"/>
        <w:jc w:val="both"/>
        <w:rPr>
          <w:sz w:val="28"/>
          <w:lang w:val="uk-UA"/>
        </w:rPr>
      </w:pPr>
      <w:r>
        <w:rPr>
          <w:b/>
          <w:sz w:val="28"/>
          <w:lang w:val="uk-UA"/>
        </w:rPr>
        <w:t>Наукова новизна одержаних результатів</w:t>
      </w:r>
      <w:r>
        <w:rPr>
          <w:sz w:val="28"/>
          <w:lang w:val="uk-UA"/>
        </w:rPr>
        <w:t xml:space="preserve"> полягає в тому, що вперше було:</w:t>
      </w:r>
    </w:p>
    <w:p w:rsidR="004102F1" w:rsidRDefault="004102F1" w:rsidP="00231797">
      <w:pPr>
        <w:widowControl w:val="0"/>
        <w:numPr>
          <w:ilvl w:val="0"/>
          <w:numId w:val="40"/>
        </w:numPr>
        <w:tabs>
          <w:tab w:val="left" w:pos="1080"/>
        </w:tabs>
        <w:suppressAutoHyphens w:val="0"/>
        <w:spacing w:line="360" w:lineRule="auto"/>
        <w:ind w:left="0" w:firstLine="720"/>
        <w:jc w:val="both"/>
        <w:rPr>
          <w:spacing w:val="-4"/>
          <w:sz w:val="28"/>
          <w:lang w:val="uk-UA"/>
        </w:rPr>
      </w:pPr>
      <w:r>
        <w:rPr>
          <w:spacing w:val="-4"/>
          <w:sz w:val="28"/>
          <w:lang w:val="uk-UA"/>
        </w:rPr>
        <w:t>запропоновано оригінальну концептуальну модель інформаційної системи моніторингу знань самостійної роботи студентів, яка призначена для роботи в єдиному інформаційно-освітньому середовищі вищого медичного навчального закладу;</w:t>
      </w:r>
    </w:p>
    <w:p w:rsidR="004102F1" w:rsidRDefault="004102F1" w:rsidP="00231797">
      <w:pPr>
        <w:widowControl w:val="0"/>
        <w:numPr>
          <w:ilvl w:val="0"/>
          <w:numId w:val="40"/>
        </w:numPr>
        <w:tabs>
          <w:tab w:val="left" w:pos="1080"/>
        </w:tabs>
        <w:suppressAutoHyphens w:val="0"/>
        <w:spacing w:line="360" w:lineRule="auto"/>
        <w:ind w:left="0" w:firstLine="720"/>
        <w:jc w:val="both"/>
        <w:rPr>
          <w:spacing w:val="-4"/>
          <w:sz w:val="28"/>
          <w:lang w:val="uk-UA"/>
        </w:rPr>
      </w:pPr>
      <w:r>
        <w:rPr>
          <w:spacing w:val="-4"/>
          <w:sz w:val="28"/>
          <w:lang w:val="uk-UA"/>
        </w:rPr>
        <w:t>запропоновано еталонну та поточну моделі знань студентів на основі онтології предметних областей курсів «Біохімія» та «Медична інформатика», що розроблені з використанням методів системного аналізу та об’єктно-орієнтованого підходу;</w:t>
      </w:r>
    </w:p>
    <w:p w:rsidR="004102F1" w:rsidRDefault="004102F1" w:rsidP="00231797">
      <w:pPr>
        <w:widowControl w:val="0"/>
        <w:numPr>
          <w:ilvl w:val="0"/>
          <w:numId w:val="40"/>
        </w:numPr>
        <w:tabs>
          <w:tab w:val="left" w:pos="1080"/>
        </w:tabs>
        <w:suppressAutoHyphens w:val="0"/>
        <w:spacing w:line="360" w:lineRule="auto"/>
        <w:ind w:left="0" w:firstLine="720"/>
        <w:jc w:val="both"/>
        <w:rPr>
          <w:spacing w:val="-4"/>
          <w:sz w:val="28"/>
          <w:lang w:val="uk-UA"/>
        </w:rPr>
      </w:pPr>
      <w:r>
        <w:rPr>
          <w:spacing w:val="-4"/>
          <w:sz w:val="28"/>
          <w:lang w:val="uk-UA"/>
        </w:rPr>
        <w:t>теоретично обґрунтовано модель інформаційної системи моніторингу на засадах функціональної системи П. Анохіна;</w:t>
      </w:r>
    </w:p>
    <w:p w:rsidR="004102F1" w:rsidRDefault="004102F1" w:rsidP="00231797">
      <w:pPr>
        <w:widowControl w:val="0"/>
        <w:numPr>
          <w:ilvl w:val="0"/>
          <w:numId w:val="40"/>
        </w:numPr>
        <w:tabs>
          <w:tab w:val="left" w:pos="1080"/>
        </w:tabs>
        <w:suppressAutoHyphens w:val="0"/>
        <w:spacing w:line="360" w:lineRule="auto"/>
        <w:ind w:left="0" w:firstLine="720"/>
        <w:jc w:val="both"/>
        <w:rPr>
          <w:spacing w:val="-4"/>
          <w:sz w:val="28"/>
          <w:lang w:val="uk-UA"/>
        </w:rPr>
      </w:pPr>
      <w:r>
        <w:rPr>
          <w:spacing w:val="-4"/>
          <w:sz w:val="28"/>
          <w:lang w:val="uk-UA"/>
        </w:rPr>
        <w:t>запропоновано адаптивний алгоритм модифікації сценарію навчання в інформаційній системі моніторингу на основі порівняння аналізу еталонної й поточної моделей знань;</w:t>
      </w:r>
    </w:p>
    <w:p w:rsidR="004102F1" w:rsidRDefault="004102F1" w:rsidP="00231797">
      <w:pPr>
        <w:widowControl w:val="0"/>
        <w:numPr>
          <w:ilvl w:val="0"/>
          <w:numId w:val="40"/>
        </w:numPr>
        <w:tabs>
          <w:tab w:val="left" w:pos="1080"/>
        </w:tabs>
        <w:suppressAutoHyphens w:val="0"/>
        <w:spacing w:line="360" w:lineRule="auto"/>
        <w:ind w:left="0" w:firstLine="720"/>
        <w:jc w:val="both"/>
        <w:rPr>
          <w:spacing w:val="-4"/>
          <w:sz w:val="28"/>
          <w:lang w:val="uk-UA"/>
        </w:rPr>
      </w:pPr>
      <w:r>
        <w:rPr>
          <w:spacing w:val="-4"/>
          <w:sz w:val="28"/>
          <w:lang w:val="uk-UA"/>
        </w:rPr>
        <w:t>доведено ефективність застосування розробленої інформаційної системи моніторингу самостійної роботи студента на основі об’єктно-орієнтованої моделі в єдиному інформаційному середовищі вищого медичного навчального закладу</w:t>
      </w:r>
      <w:r>
        <w:rPr>
          <w:spacing w:val="-4"/>
          <w:sz w:val="28"/>
        </w:rPr>
        <w:t>.</w:t>
      </w:r>
    </w:p>
    <w:p w:rsidR="004102F1" w:rsidRDefault="004102F1" w:rsidP="004102F1">
      <w:pPr>
        <w:widowControl w:val="0"/>
        <w:spacing w:line="360" w:lineRule="auto"/>
        <w:ind w:firstLine="720"/>
        <w:jc w:val="both"/>
        <w:rPr>
          <w:sz w:val="28"/>
          <w:lang w:val="uk-UA"/>
        </w:rPr>
      </w:pPr>
      <w:r>
        <w:rPr>
          <w:b/>
          <w:sz w:val="28"/>
          <w:lang w:val="uk-UA"/>
        </w:rPr>
        <w:t xml:space="preserve">Практичне значення одержаних результатів. </w:t>
      </w:r>
      <w:r>
        <w:rPr>
          <w:sz w:val="28"/>
          <w:lang w:val="uk-UA"/>
        </w:rPr>
        <w:t xml:space="preserve">Розроблено та обґрунтовано розподілену інформаційну систему моніторингу знань студентів, яка призначена для роботи на рівні інформаційно-освітнього середовища вищого медичного навчального закладу. Впровадження інформаційної системи моніторингу в навчальний процес у Запорізькому державному медичному університеті (ЗДМУ) дало змогу підвищити якість самостійної роботи за рахунок </w:t>
      </w:r>
      <w:r>
        <w:rPr>
          <w:sz w:val="28"/>
          <w:lang w:val="uk-UA"/>
        </w:rPr>
        <w:lastRenderedPageBreak/>
        <w:t>адаптації сценарію навчання на основі аналізу еталонної та поточної моделей знань студента.</w:t>
      </w:r>
    </w:p>
    <w:p w:rsidR="004102F1" w:rsidRDefault="004102F1" w:rsidP="004102F1">
      <w:pPr>
        <w:widowControl w:val="0"/>
        <w:spacing w:line="360" w:lineRule="auto"/>
        <w:ind w:firstLine="720"/>
        <w:jc w:val="both"/>
        <w:rPr>
          <w:sz w:val="28"/>
          <w:lang w:val="uk-UA"/>
        </w:rPr>
      </w:pPr>
      <w:r>
        <w:rPr>
          <w:sz w:val="28"/>
          <w:lang w:val="uk-UA"/>
        </w:rPr>
        <w:t>Запропонована й упроваджена об’єктно-орієнтована модель предметної області дає змогу управляти навчальною сесією в єдиному інформаційно-освітньому середовищі.</w:t>
      </w:r>
    </w:p>
    <w:p w:rsidR="004102F1" w:rsidRDefault="004102F1" w:rsidP="004102F1">
      <w:pPr>
        <w:widowControl w:val="0"/>
        <w:spacing w:line="360" w:lineRule="auto"/>
        <w:ind w:firstLine="720"/>
        <w:jc w:val="both"/>
        <w:rPr>
          <w:sz w:val="28"/>
          <w:lang w:val="uk-UA"/>
        </w:rPr>
      </w:pPr>
      <w:r>
        <w:rPr>
          <w:sz w:val="28"/>
          <w:lang w:val="uk-UA"/>
        </w:rPr>
        <w:t>Впроваджена методика формалізації знань з біологічної хімії та медичної інформатики для їх подальшого розміщення в базах даних інформаційних систем і базах знань надала можливість реалізувати дидактичні методики викладача та створити авторський курс.</w:t>
      </w:r>
    </w:p>
    <w:p w:rsidR="004102F1" w:rsidRDefault="004102F1" w:rsidP="004102F1">
      <w:pPr>
        <w:widowControl w:val="0"/>
        <w:spacing w:line="360" w:lineRule="auto"/>
        <w:ind w:firstLine="720"/>
        <w:jc w:val="both"/>
        <w:rPr>
          <w:sz w:val="28"/>
          <w:lang w:val="uk-UA"/>
        </w:rPr>
      </w:pPr>
      <w:r>
        <w:rPr>
          <w:sz w:val="28"/>
          <w:lang w:val="uk-UA"/>
        </w:rPr>
        <w:t>Обґрунтованість та достовірність наукових результатів забезпечується достатнім обсягом виконаних досліджень, коректністю виконаних розрахунків та статистично значущими показниками результатів експериментальних д</w:t>
      </w:r>
      <w:r>
        <w:rPr>
          <w:sz w:val="28"/>
          <w:lang w:val="uk-UA"/>
        </w:rPr>
        <w:t>о</w:t>
      </w:r>
      <w:r>
        <w:rPr>
          <w:sz w:val="28"/>
          <w:lang w:val="uk-UA"/>
        </w:rPr>
        <w:t>сліджень.</w:t>
      </w:r>
    </w:p>
    <w:p w:rsidR="004102F1" w:rsidRDefault="004102F1" w:rsidP="004102F1">
      <w:pPr>
        <w:widowControl w:val="0"/>
        <w:spacing w:line="360" w:lineRule="auto"/>
        <w:ind w:firstLine="720"/>
        <w:jc w:val="both"/>
        <w:rPr>
          <w:sz w:val="28"/>
          <w:lang w:val="uk-UA"/>
        </w:rPr>
      </w:pPr>
      <w:r>
        <w:rPr>
          <w:sz w:val="28"/>
          <w:lang w:val="uk-UA"/>
        </w:rPr>
        <w:t>Матеріали дисертації впроваджено в навчальний процес на кафедрах біологічної хімії та лабораторної діагностики й медичної та фармацевтичної інформатики і новітніх технологій ЗДМУ; на кафедрі медичної інформатики Національної медичної академії післядипломної освіти ім. П. Л. Шупика; на кафедрі біології спорту Національного університету фізичного виховання і спорту України; на кафедрі біофізики, інформатики та медичної апаратури Вінницького національного медичного університету ім. М. І. Пирогова; на кафедрі біохімії й на кафедрі біофізики, медичної апаратури та клінічної інформатики Донецького національного медичного університету ім. М. Горького; на кафедрі біохімії та імунології з курсом хімії Запорізького національного університету; на кафедрі біохімії Національного фармацевтичного університету м. Харків.</w:t>
      </w:r>
    </w:p>
    <w:p w:rsidR="004102F1" w:rsidRDefault="004102F1" w:rsidP="004102F1">
      <w:pPr>
        <w:widowControl w:val="0"/>
        <w:spacing w:line="360" w:lineRule="auto"/>
        <w:ind w:firstLine="720"/>
        <w:jc w:val="both"/>
        <w:rPr>
          <w:sz w:val="28"/>
          <w:lang w:val="uk-UA"/>
        </w:rPr>
      </w:pPr>
      <w:r>
        <w:rPr>
          <w:b/>
          <w:sz w:val="28"/>
          <w:lang w:val="uk-UA"/>
        </w:rPr>
        <w:t xml:space="preserve">Особистий внесок здобувача. </w:t>
      </w:r>
      <w:r>
        <w:rPr>
          <w:sz w:val="28"/>
          <w:lang w:val="uk-UA"/>
        </w:rPr>
        <w:t>Дисертантом проаналізовано та систематизовано наукові джерела, проведено патентно-інформаційний пошук.</w:t>
      </w:r>
    </w:p>
    <w:p w:rsidR="004102F1" w:rsidRDefault="004102F1" w:rsidP="004102F1">
      <w:pPr>
        <w:widowControl w:val="0"/>
        <w:spacing w:line="360" w:lineRule="auto"/>
        <w:ind w:firstLine="720"/>
        <w:jc w:val="both"/>
        <w:rPr>
          <w:sz w:val="28"/>
          <w:lang w:val="uk-UA"/>
        </w:rPr>
      </w:pPr>
      <w:r>
        <w:rPr>
          <w:sz w:val="28"/>
          <w:lang w:val="uk-UA"/>
        </w:rPr>
        <w:t xml:space="preserve">Автором проведено пошук та аналіз літературних джерел з питань моніторингу й контролю за самостійною роботою студентів під впливом перетворень у системі вищої медичної освіти в контексті Болонської декларації; побудовано онтологію курсів «Біологічна хімія» та «Медична інформатика» на </w:t>
      </w:r>
      <w:r>
        <w:rPr>
          <w:sz w:val="28"/>
          <w:lang w:val="uk-UA"/>
        </w:rPr>
        <w:lastRenderedPageBreak/>
        <w:t>основі словника понять предметної області; побудовано еталонну модель знань предметної області на основі проекції понятійної структури навчальних програм з курсу «Біохімія» та «Медична інформатика»; розроблено біологічно-орієнтовану інформаційну технологію, яка враховує особливості сприйняття та засвоєння інформації студентами з наступною адаптацією сценарію навчання; здобувач брав участь у створенні інформаційно-освітнього середовища, спрямованого на використання можливостей інформаційної системи моніторингу знань студента на базі інфраструктури ЗДМУ та наступного методичного супроводу й управління; аналіз та статистичну обробку даних дисертант виконав особисто.</w:t>
      </w:r>
    </w:p>
    <w:p w:rsidR="004102F1" w:rsidRDefault="004102F1" w:rsidP="004102F1">
      <w:pPr>
        <w:widowControl w:val="0"/>
        <w:spacing w:line="360" w:lineRule="auto"/>
        <w:ind w:firstLine="720"/>
        <w:jc w:val="both"/>
        <w:rPr>
          <w:sz w:val="28"/>
          <w:lang w:val="uk-UA"/>
        </w:rPr>
      </w:pPr>
      <w:r>
        <w:rPr>
          <w:b/>
          <w:sz w:val="28"/>
          <w:lang w:val="uk-UA"/>
        </w:rPr>
        <w:t xml:space="preserve">Апробація результатів дисертації. </w:t>
      </w:r>
      <w:r>
        <w:rPr>
          <w:sz w:val="28"/>
          <w:lang w:val="uk-UA"/>
        </w:rPr>
        <w:t xml:space="preserve">Основні теоретичні й методологічні положення, практичні результати дослідження доповідались автором та обговорювались на наукових конференціях і форумах з міжнародною участю: «Інформаційні технології в освіті» (Мелітополь, 2001), «Актуальні проблеми підготовки фахівців у вищих медичних та фармацевтичних навчальних закладах України» (Чернівці, 2002), «Система післядипломної освіти спеціалістів фармації у </w:t>
      </w:r>
      <w:r>
        <w:rPr>
          <w:sz w:val="28"/>
          <w:lang w:val="en-US"/>
        </w:rPr>
        <w:t>XXI</w:t>
      </w:r>
      <w:r>
        <w:rPr>
          <w:sz w:val="28"/>
          <w:lang w:val="uk-UA"/>
        </w:rPr>
        <w:t xml:space="preserve"> столітті» (Харків, 2003), «Інформаційно-культурологічна та мистецька освіта: стан і перспективи» (Харків, 2004), «Самостійна робота студентів вищих навчальних закладів: досвід, проблеми та перспективи» (Харків, 2004), «Сучасні аспекти медицини і фармації» (Запоріжжя, 2006, 2007, 2008), «Актуальні питання дист</w:t>
      </w:r>
      <w:r>
        <w:rPr>
          <w:sz w:val="28"/>
          <w:lang w:val="uk-UA"/>
        </w:rPr>
        <w:t>а</w:t>
      </w:r>
      <w:r>
        <w:rPr>
          <w:sz w:val="28"/>
          <w:lang w:val="uk-UA"/>
        </w:rPr>
        <w:t>нційної освіти та телемедицини» (Запоріжжя, 2006, 2007, 2008, 2009), «Інформаційні технології в охороні здоров’я та практичній медицині» (Київ, 2006), «Роль інформаційних технологій в реформуванні охорони здоров’я» (Харків, 2007).</w:t>
      </w:r>
    </w:p>
    <w:p w:rsidR="004102F1" w:rsidRDefault="004102F1" w:rsidP="004102F1">
      <w:pPr>
        <w:widowControl w:val="0"/>
        <w:spacing w:line="360" w:lineRule="auto"/>
        <w:ind w:firstLine="709"/>
        <w:jc w:val="both"/>
        <w:rPr>
          <w:sz w:val="28"/>
          <w:lang w:val="uk-UA"/>
        </w:rPr>
      </w:pPr>
      <w:r>
        <w:rPr>
          <w:b/>
          <w:sz w:val="28"/>
          <w:lang w:val="uk-UA"/>
        </w:rPr>
        <w:t xml:space="preserve">Публікації. </w:t>
      </w:r>
      <w:r>
        <w:rPr>
          <w:sz w:val="28"/>
          <w:lang w:val="uk-UA"/>
        </w:rPr>
        <w:t>Основні результати та висновки дисертації висвітлено у 17 працях: 3 статтях у фахових наукових виданнях, затверджених ВАК України, у тому числі 1 – одноосібна; 2 статтях в інших наукових виданнях; 12 тезах у збірниках матеріалів конференцій, у тому числі 4 – одноосібні. Основні положення й висновки дисертації належать автору особисто.</w:t>
      </w:r>
    </w:p>
    <w:p w:rsidR="004102F1" w:rsidRDefault="004102F1" w:rsidP="004102F1">
      <w:pPr>
        <w:widowControl w:val="0"/>
        <w:spacing w:line="360" w:lineRule="auto"/>
        <w:ind w:firstLine="720"/>
        <w:jc w:val="both"/>
        <w:rPr>
          <w:sz w:val="28"/>
          <w:lang w:val="uk-UA"/>
        </w:rPr>
      </w:pPr>
      <w:r>
        <w:rPr>
          <w:b/>
          <w:sz w:val="28"/>
          <w:lang w:val="uk-UA"/>
        </w:rPr>
        <w:t xml:space="preserve">Структура та обсяг роботи. </w:t>
      </w:r>
      <w:r>
        <w:rPr>
          <w:sz w:val="28"/>
          <w:lang w:val="uk-UA"/>
        </w:rPr>
        <w:t>Дисертаційну роботу викладено на 1</w:t>
      </w:r>
      <w:r>
        <w:rPr>
          <w:sz w:val="28"/>
        </w:rPr>
        <w:t>52</w:t>
      </w:r>
      <w:r>
        <w:rPr>
          <w:sz w:val="28"/>
          <w:lang w:val="uk-UA"/>
        </w:rPr>
        <w:t xml:space="preserve"> сторінках основного тексту. Загальна кількість сторінок – 197. Робота </w:t>
      </w:r>
      <w:r>
        <w:rPr>
          <w:sz w:val="28"/>
          <w:lang w:val="uk-UA"/>
        </w:rPr>
        <w:lastRenderedPageBreak/>
        <w:t>складається зі списку умовних позначень, використаних у дисертації, вступу, трьох розділів власних досліджень, висновків, списку використаних джерел, що включає 264 першоджерел, у тому числі 31 зарубіжних авторів, шести додатків. Робота містить 24 рисунки, 5 таблиць.</w:t>
      </w:r>
    </w:p>
    <w:p w:rsidR="004102F1" w:rsidRDefault="004102F1" w:rsidP="004102F1">
      <w:pPr>
        <w:widowControl w:val="0"/>
        <w:spacing w:line="360" w:lineRule="auto"/>
        <w:ind w:firstLine="720"/>
        <w:jc w:val="both"/>
        <w:rPr>
          <w:sz w:val="28"/>
          <w:lang w:val="uk-UA"/>
        </w:rPr>
      </w:pPr>
      <w:r>
        <w:rPr>
          <w:b/>
          <w:sz w:val="28"/>
          <w:lang w:val="uk-UA"/>
        </w:rPr>
        <w:t xml:space="preserve">Біоетична експертиза. </w:t>
      </w:r>
      <w:r>
        <w:rPr>
          <w:sz w:val="28"/>
          <w:lang w:val="uk-UA"/>
        </w:rPr>
        <w:t>Матеріали дисертаційного дослідження відповідають міжнародним нормам і етичним нормам проведення наукових досліджень з біологічних наук (протокол № 7 від 21 листопада 2008 р. засідання комісії з питань біоетики ЗДМУ).</w:t>
      </w:r>
    </w:p>
    <w:p w:rsidR="00D46BAC" w:rsidRDefault="00D46BAC" w:rsidP="00D46BAC">
      <w:pPr>
        <w:suppressAutoHyphens w:val="0"/>
        <w:rPr>
          <w:rFonts w:ascii="Times New Roman" w:eastAsia="Times New Roman" w:hAnsi="Times New Roman" w:cs="Times New Roman"/>
          <w:sz w:val="28"/>
          <w:szCs w:val="28"/>
          <w:lang w:val="uk-UA" w:eastAsia="ru-RU"/>
        </w:rPr>
      </w:pPr>
    </w:p>
    <w:p w:rsidR="004102F1" w:rsidRDefault="004102F1" w:rsidP="00D46BAC">
      <w:pPr>
        <w:suppressAutoHyphens w:val="0"/>
        <w:rPr>
          <w:rFonts w:ascii="Times New Roman" w:eastAsia="Times New Roman" w:hAnsi="Times New Roman" w:cs="Times New Roman"/>
          <w:sz w:val="28"/>
          <w:szCs w:val="28"/>
          <w:lang w:val="uk-UA" w:eastAsia="ru-RU"/>
        </w:rPr>
      </w:pPr>
    </w:p>
    <w:p w:rsidR="004102F1" w:rsidRDefault="004102F1" w:rsidP="00D46BAC">
      <w:pPr>
        <w:suppressAutoHyphens w:val="0"/>
        <w:rPr>
          <w:rFonts w:ascii="Times New Roman" w:eastAsia="Times New Roman" w:hAnsi="Times New Roman" w:cs="Times New Roman"/>
          <w:sz w:val="28"/>
          <w:szCs w:val="28"/>
          <w:lang w:val="uk-UA" w:eastAsia="ru-RU"/>
        </w:rPr>
      </w:pPr>
    </w:p>
    <w:p w:rsidR="004102F1" w:rsidRPr="00E523B8" w:rsidRDefault="004102F1" w:rsidP="004102F1">
      <w:pPr>
        <w:pStyle w:val="1"/>
      </w:pPr>
      <w:bookmarkStart w:id="4" w:name="_Toc230528261"/>
      <w:bookmarkStart w:id="5" w:name="_Toc232414482"/>
      <w:bookmarkStart w:id="6" w:name="_Toc233648739"/>
      <w:r w:rsidRPr="00E523B8">
        <w:t>ВИСНОВКИ</w:t>
      </w:r>
      <w:bookmarkEnd w:id="5"/>
      <w:bookmarkEnd w:id="6"/>
    </w:p>
    <w:p w:rsidR="004102F1" w:rsidRDefault="004102F1" w:rsidP="004102F1">
      <w:pPr>
        <w:spacing w:line="360" w:lineRule="auto"/>
      </w:pPr>
    </w:p>
    <w:p w:rsidR="004102F1" w:rsidRDefault="004102F1" w:rsidP="00231797">
      <w:pPr>
        <w:widowControl w:val="0"/>
        <w:numPr>
          <w:ilvl w:val="1"/>
          <w:numId w:val="42"/>
        </w:numPr>
        <w:tabs>
          <w:tab w:val="clear" w:pos="1440"/>
        </w:tabs>
        <w:suppressAutoHyphens w:val="0"/>
        <w:spacing w:line="360" w:lineRule="auto"/>
        <w:ind w:left="0" w:firstLine="709"/>
        <w:jc w:val="both"/>
        <w:rPr>
          <w:sz w:val="28"/>
          <w:lang w:val="uk-UA"/>
        </w:rPr>
      </w:pPr>
      <w:r>
        <w:rPr>
          <w:sz w:val="28"/>
          <w:lang w:val="uk-UA"/>
        </w:rPr>
        <w:t>Вирішено актуальне завдання підвищення ефективності засвоєння студентами знань при виконанні самостійної роботи в умовах кредитно-модульного навчання з використанням інформаційної системи моніторингу знань студентів, програмна реалізація якої базується на біологічно-орієнтованій інформаційній технології.</w:t>
      </w:r>
    </w:p>
    <w:p w:rsidR="004102F1" w:rsidRDefault="004102F1" w:rsidP="00231797">
      <w:pPr>
        <w:widowControl w:val="0"/>
        <w:numPr>
          <w:ilvl w:val="1"/>
          <w:numId w:val="42"/>
        </w:numPr>
        <w:tabs>
          <w:tab w:val="clear" w:pos="1440"/>
        </w:tabs>
        <w:suppressAutoHyphens w:val="0"/>
        <w:spacing w:line="360" w:lineRule="auto"/>
        <w:ind w:left="0" w:firstLine="709"/>
        <w:jc w:val="both"/>
        <w:rPr>
          <w:sz w:val="28"/>
          <w:lang w:val="uk-UA"/>
        </w:rPr>
      </w:pPr>
      <w:r>
        <w:rPr>
          <w:sz w:val="28"/>
          <w:lang w:val="uk-UA"/>
        </w:rPr>
        <w:t>Розроблено концепцію інформаційної системи моніторингу знань студентів у єдиному інформаційно-освітньому середовищі вищого навчального закладу, завдяки чому з’явилась можливість організації персоніфікованої самостійної роботи студентів з можливістю побудови індивідуальної траєкторії навчання.</w:t>
      </w:r>
    </w:p>
    <w:p w:rsidR="004102F1" w:rsidRDefault="004102F1" w:rsidP="00231797">
      <w:pPr>
        <w:widowControl w:val="0"/>
        <w:numPr>
          <w:ilvl w:val="1"/>
          <w:numId w:val="42"/>
        </w:numPr>
        <w:tabs>
          <w:tab w:val="clear" w:pos="1440"/>
        </w:tabs>
        <w:suppressAutoHyphens w:val="0"/>
        <w:spacing w:line="360" w:lineRule="auto"/>
        <w:ind w:left="0" w:firstLine="709"/>
        <w:jc w:val="both"/>
        <w:rPr>
          <w:color w:val="000000"/>
          <w:sz w:val="28"/>
          <w:lang w:val="uk-UA"/>
        </w:rPr>
      </w:pPr>
      <w:r>
        <w:rPr>
          <w:sz w:val="28"/>
          <w:lang w:val="uk-UA"/>
        </w:rPr>
        <w:t xml:space="preserve">Синтезована модель моніторингу теоретичних знань студентів на основі принципів функціональної системи П. Анохіна дає змогу </w:t>
      </w:r>
      <w:r>
        <w:rPr>
          <w:color w:val="000000"/>
          <w:sz w:val="28"/>
          <w:lang w:val="uk-UA"/>
        </w:rPr>
        <w:t>розглядати її як функціональну систему з можливістю саморегуляції з визначенням початкової потреби в одержанні знань та можливістю відображення у свідомості студента головних понять предметної області з наступним задоволенням початкової потреби на основі зворотної аферентації.</w:t>
      </w:r>
    </w:p>
    <w:p w:rsidR="004102F1" w:rsidRDefault="004102F1" w:rsidP="00231797">
      <w:pPr>
        <w:widowControl w:val="0"/>
        <w:numPr>
          <w:ilvl w:val="1"/>
          <w:numId w:val="42"/>
        </w:numPr>
        <w:tabs>
          <w:tab w:val="clear" w:pos="1440"/>
        </w:tabs>
        <w:suppressAutoHyphens w:val="0"/>
        <w:spacing w:line="360" w:lineRule="auto"/>
        <w:ind w:left="0" w:firstLine="709"/>
        <w:jc w:val="both"/>
        <w:rPr>
          <w:sz w:val="28"/>
          <w:lang w:val="uk-UA"/>
        </w:rPr>
      </w:pPr>
      <w:r>
        <w:rPr>
          <w:color w:val="000000"/>
          <w:sz w:val="28"/>
          <w:lang w:val="uk-UA"/>
        </w:rPr>
        <w:t>Обґрунтовано технологію структуризації навчального матеріалу на базі онтології (</w:t>
      </w:r>
      <w:r>
        <w:rPr>
          <w:sz w:val="28"/>
          <w:lang w:val="uk-UA"/>
        </w:rPr>
        <w:t xml:space="preserve">специфікація концептуалізації, а також перший етап формалізації </w:t>
      </w:r>
      <w:r>
        <w:rPr>
          <w:sz w:val="28"/>
          <w:lang w:val="uk-UA"/>
        </w:rPr>
        <w:lastRenderedPageBreak/>
        <w:t>знань та виявлення основних понять і зв’язків між ними</w:t>
      </w:r>
      <w:r>
        <w:rPr>
          <w:color w:val="000000"/>
          <w:sz w:val="28"/>
          <w:lang w:val="uk-UA"/>
        </w:rPr>
        <w:t>), моделі подання знань з області «Біохімія» та «Медична інформатика». Це дало змогу побудувати об’єктно-орієнтовану модель знань студента.</w:t>
      </w:r>
    </w:p>
    <w:p w:rsidR="004102F1" w:rsidRDefault="004102F1" w:rsidP="00231797">
      <w:pPr>
        <w:widowControl w:val="0"/>
        <w:numPr>
          <w:ilvl w:val="1"/>
          <w:numId w:val="42"/>
        </w:numPr>
        <w:tabs>
          <w:tab w:val="clear" w:pos="1440"/>
        </w:tabs>
        <w:suppressAutoHyphens w:val="0"/>
        <w:spacing w:line="360" w:lineRule="auto"/>
        <w:ind w:left="0" w:firstLine="709"/>
        <w:jc w:val="both"/>
        <w:rPr>
          <w:sz w:val="28"/>
          <w:lang w:val="uk-UA"/>
        </w:rPr>
      </w:pPr>
      <w:r>
        <w:rPr>
          <w:color w:val="000000"/>
          <w:sz w:val="28"/>
          <w:lang w:val="uk-UA"/>
        </w:rPr>
        <w:t>Розроблена біологічно орієнтована інформаційна технологія адаптації сценарію навчання для курсів «Біохімія» та «Медична інформатика», яка відображає розузгодження поточної моделі знань студента та еталонної моделі знань з предметної області, дала змогу динамічно перебудовувати сценарій навчання в автоматизованій навчальній системі відповідно до рівня знань студента.</w:t>
      </w:r>
    </w:p>
    <w:p w:rsidR="004102F1" w:rsidRDefault="004102F1" w:rsidP="00231797">
      <w:pPr>
        <w:widowControl w:val="0"/>
        <w:numPr>
          <w:ilvl w:val="1"/>
          <w:numId w:val="42"/>
        </w:numPr>
        <w:tabs>
          <w:tab w:val="clear" w:pos="1440"/>
        </w:tabs>
        <w:suppressAutoHyphens w:val="0"/>
        <w:spacing w:line="360" w:lineRule="auto"/>
        <w:ind w:left="0" w:firstLine="709"/>
        <w:jc w:val="both"/>
        <w:rPr>
          <w:sz w:val="28"/>
          <w:lang w:val="uk-UA"/>
        </w:rPr>
      </w:pPr>
      <w:r>
        <w:rPr>
          <w:sz w:val="28"/>
          <w:lang w:val="uk-UA"/>
        </w:rPr>
        <w:t>Показано, що наявність бази навчальних елементів та бази навчальних сценаріїв у системі моніторингу надає можливість викладачу формувати маршрут навчання студента та адаптацію сформованої моделі знань студента відносно еталонної.</w:t>
      </w:r>
    </w:p>
    <w:p w:rsidR="004102F1" w:rsidRDefault="004102F1" w:rsidP="00231797">
      <w:pPr>
        <w:widowControl w:val="0"/>
        <w:numPr>
          <w:ilvl w:val="1"/>
          <w:numId w:val="42"/>
        </w:numPr>
        <w:tabs>
          <w:tab w:val="clear" w:pos="1440"/>
        </w:tabs>
        <w:suppressAutoHyphens w:val="0"/>
        <w:spacing w:line="360" w:lineRule="auto"/>
        <w:ind w:left="0" w:firstLine="709"/>
        <w:jc w:val="both"/>
        <w:rPr>
          <w:sz w:val="28"/>
          <w:lang w:val="uk-UA"/>
        </w:rPr>
      </w:pPr>
      <w:r>
        <w:rPr>
          <w:sz w:val="28"/>
          <w:lang w:val="uk-UA"/>
        </w:rPr>
        <w:t>Використання інформаційної системи моніторингу в єдиному інформаційно-освітньому середовищі навчального закладу дало змогу незалежно від часу та місцезнаходження студента й викладача здійснювати індивідуально-орієнтовані дидактичні функції навчання.</w:t>
      </w:r>
    </w:p>
    <w:p w:rsidR="004102F1" w:rsidRDefault="004102F1" w:rsidP="00231797">
      <w:pPr>
        <w:widowControl w:val="0"/>
        <w:numPr>
          <w:ilvl w:val="1"/>
          <w:numId w:val="42"/>
        </w:numPr>
        <w:tabs>
          <w:tab w:val="clear" w:pos="1440"/>
        </w:tabs>
        <w:suppressAutoHyphens w:val="0"/>
        <w:spacing w:line="360" w:lineRule="auto"/>
        <w:ind w:left="0" w:firstLine="709"/>
        <w:jc w:val="both"/>
        <w:rPr>
          <w:sz w:val="28"/>
          <w:lang w:val="uk-UA"/>
        </w:rPr>
      </w:pPr>
      <w:r>
        <w:rPr>
          <w:sz w:val="28"/>
          <w:lang w:val="uk-UA"/>
        </w:rPr>
        <w:t xml:space="preserve">Проведені експериментальні дослідження показали ефективність застосування технології використання </w:t>
      </w:r>
      <w:r>
        <w:rPr>
          <w:sz w:val="28"/>
          <w:lang w:val="uk-UA" w:eastAsia="uk-UA"/>
        </w:rPr>
        <w:t>інформаційної системи моніторингу в навчальному процесі при виконанні студентами самостійної роботи. Визначена статистично достовірна тенденція до зростання показників якості знань студентів експериментальної групи на 12%</w:t>
      </w:r>
      <w:r w:rsidRPr="001B0E9D">
        <w:rPr>
          <w:sz w:val="28"/>
          <w:lang w:eastAsia="uk-UA"/>
        </w:rPr>
        <w:t xml:space="preserve"> </w:t>
      </w:r>
      <w:r>
        <w:rPr>
          <w:sz w:val="28"/>
          <w:lang w:val="uk-UA"/>
        </w:rPr>
        <w:t>±</w:t>
      </w:r>
      <w:r w:rsidRPr="001B0E9D">
        <w:rPr>
          <w:sz w:val="28"/>
        </w:rPr>
        <w:t xml:space="preserve"> </w:t>
      </w:r>
      <w:r w:rsidRPr="003E6612">
        <w:rPr>
          <w:sz w:val="28"/>
        </w:rPr>
        <w:t>0,55</w:t>
      </w:r>
      <w:r>
        <w:rPr>
          <w:sz w:val="28"/>
          <w:lang w:val="uk-UA" w:eastAsia="uk-UA"/>
        </w:rPr>
        <w:t xml:space="preserve"> відносно середньої оцінки контрольної групи.</w:t>
      </w:r>
    </w:p>
    <w:p w:rsidR="004102F1" w:rsidRDefault="004102F1" w:rsidP="00231797">
      <w:pPr>
        <w:widowControl w:val="0"/>
        <w:numPr>
          <w:ilvl w:val="1"/>
          <w:numId w:val="42"/>
        </w:numPr>
        <w:tabs>
          <w:tab w:val="clear" w:pos="1440"/>
        </w:tabs>
        <w:suppressAutoHyphens w:val="0"/>
        <w:spacing w:line="360" w:lineRule="auto"/>
        <w:ind w:left="0" w:firstLine="709"/>
        <w:jc w:val="both"/>
        <w:rPr>
          <w:lang w:val="uk-UA"/>
        </w:rPr>
      </w:pPr>
      <w:r>
        <w:rPr>
          <w:sz w:val="28"/>
          <w:lang w:val="uk-UA" w:eastAsia="uk-UA"/>
        </w:rPr>
        <w:t xml:space="preserve">Аналіз експериментальних досліджень засвідчив стабільне </w:t>
      </w:r>
      <w:r>
        <w:rPr>
          <w:sz w:val="28"/>
          <w:lang w:val="uk-UA"/>
        </w:rPr>
        <w:t>нарощення рівня засвоєння знань студентами експериментальної групи відносно контрольної.</w:t>
      </w:r>
    </w:p>
    <w:p w:rsidR="004102F1" w:rsidRPr="003E1C99" w:rsidRDefault="004102F1" w:rsidP="004102F1">
      <w:pPr>
        <w:pStyle w:val="1"/>
        <w:spacing w:before="0" w:after="80"/>
        <w:rPr>
          <w:caps/>
          <w:sz w:val="28"/>
          <w:lang w:val="uk-UA"/>
        </w:rPr>
      </w:pPr>
    </w:p>
    <w:p w:rsidR="004102F1" w:rsidRPr="008C41A4" w:rsidRDefault="004102F1" w:rsidP="004102F1">
      <w:pPr>
        <w:pStyle w:val="1"/>
        <w:spacing w:before="0" w:after="80"/>
        <w:rPr>
          <w:caps/>
          <w:sz w:val="28"/>
        </w:rPr>
      </w:pPr>
      <w:r>
        <w:rPr>
          <w:caps/>
          <w:sz w:val="28"/>
          <w:lang w:val="uk-UA"/>
        </w:rPr>
        <w:br w:type="page"/>
      </w:r>
      <w:bookmarkStart w:id="7" w:name="_Toc232743894"/>
      <w:bookmarkStart w:id="8" w:name="_Toc233648740"/>
      <w:bookmarkEnd w:id="4"/>
      <w:r w:rsidRPr="008C41A4">
        <w:rPr>
          <w:caps/>
          <w:sz w:val="28"/>
          <w:lang w:val="uk-UA"/>
        </w:rPr>
        <w:lastRenderedPageBreak/>
        <w:t>Список використаних джерел</w:t>
      </w:r>
      <w:bookmarkEnd w:id="7"/>
      <w:bookmarkEnd w:id="8"/>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Аванесов В. С. Научные проблемы тестового контроля знаний : монография / В. С. Аванесов. – М. : Исследовательский центр проблем качества подготовки специалистов, 1994. – 135 с.</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Автоматизированные обучающие системы : метод. указания. / сост. : Е. Н. Саладаев, Т. В. Крылова, М. А. Казимирова. – Вып. Б : Положение о фонде алгоритмов и программных средств учебного назначения ГПИ. – Горький, 1990.</w:t>
      </w:r>
      <w:r w:rsidRPr="008C41A4">
        <w:rPr>
          <w:sz w:val="28"/>
          <w:lang w:val="uk-UA"/>
        </w:rPr>
        <w:t xml:space="preserve"> </w:t>
      </w:r>
      <w:r w:rsidRPr="008C41A4">
        <w:rPr>
          <w:sz w:val="28"/>
        </w:rPr>
        <w:t>– 52 с.</w:t>
      </w:r>
    </w:p>
    <w:p w:rsidR="004102F1" w:rsidRPr="008C41A4" w:rsidRDefault="004102F1" w:rsidP="00231797">
      <w:pPr>
        <w:numPr>
          <w:ilvl w:val="0"/>
          <w:numId w:val="41"/>
        </w:numPr>
        <w:tabs>
          <w:tab w:val="clear" w:pos="720"/>
        </w:tabs>
        <w:suppressAutoHyphens w:val="0"/>
        <w:autoSpaceDE w:val="0"/>
        <w:autoSpaceDN w:val="0"/>
        <w:adjustRightInd w:val="0"/>
        <w:spacing w:line="360" w:lineRule="auto"/>
        <w:ind w:left="567" w:hanging="567"/>
        <w:jc w:val="both"/>
        <w:rPr>
          <w:sz w:val="28"/>
          <w:szCs w:val="28"/>
        </w:rPr>
      </w:pPr>
      <w:r w:rsidRPr="008C41A4">
        <w:rPr>
          <w:color w:val="000000"/>
          <w:sz w:val="28"/>
          <w:szCs w:val="28"/>
        </w:rPr>
        <w:t xml:space="preserve">Агапова О., Кривошеев А., Ушаков А. Проектно-созидательная модель обучения // Alma Mater (Вестник высшей школы). 1994 №1. </w:t>
      </w:r>
      <w:r w:rsidRPr="008C41A4">
        <w:rPr>
          <w:sz w:val="28"/>
        </w:rPr>
        <w:t xml:space="preserve">– </w:t>
      </w:r>
      <w:r w:rsidRPr="008C41A4">
        <w:rPr>
          <w:color w:val="000000"/>
          <w:sz w:val="28"/>
          <w:szCs w:val="28"/>
        </w:rPr>
        <w:t>С. 19.</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rPr>
        <w:t>Агеев В.</w:t>
      </w:r>
      <w:r w:rsidRPr="008C41A4">
        <w:rPr>
          <w:sz w:val="28"/>
          <w:lang w:val="uk-UA"/>
        </w:rPr>
        <w:t xml:space="preserve"> </w:t>
      </w:r>
      <w:r w:rsidRPr="008C41A4">
        <w:rPr>
          <w:sz w:val="28"/>
        </w:rPr>
        <w:t>Н. Электронные учебники и автоматизированные обучающие системы</w:t>
      </w:r>
      <w:r w:rsidRPr="008C41A4">
        <w:rPr>
          <w:sz w:val="28"/>
          <w:lang w:val="uk-UA"/>
        </w:rPr>
        <w:t xml:space="preserve"> / </w:t>
      </w:r>
      <w:r w:rsidRPr="008C41A4">
        <w:rPr>
          <w:sz w:val="28"/>
        </w:rPr>
        <w:t>В.</w:t>
      </w:r>
      <w:r w:rsidRPr="008C41A4">
        <w:rPr>
          <w:sz w:val="28"/>
          <w:lang w:val="uk-UA"/>
        </w:rPr>
        <w:t xml:space="preserve"> </w:t>
      </w:r>
      <w:r w:rsidRPr="008C41A4">
        <w:rPr>
          <w:sz w:val="28"/>
        </w:rPr>
        <w:t>Н. Агеев. – М., 2001. – 79 с.</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Айсмонтас Б. Б. Теория обучения:</w:t>
      </w:r>
      <w:r w:rsidRPr="008C41A4">
        <w:rPr>
          <w:sz w:val="28"/>
          <w:lang w:val="uk-UA"/>
        </w:rPr>
        <w:t xml:space="preserve"> </w:t>
      </w:r>
      <w:r w:rsidRPr="008C41A4">
        <w:rPr>
          <w:sz w:val="28"/>
        </w:rPr>
        <w:t>Схемы и тесты</w:t>
      </w:r>
      <w:r w:rsidRPr="008C41A4">
        <w:rPr>
          <w:sz w:val="28"/>
          <w:lang w:val="uk-UA"/>
        </w:rPr>
        <w:t xml:space="preserve"> </w:t>
      </w:r>
      <w:r w:rsidRPr="008C41A4">
        <w:rPr>
          <w:sz w:val="28"/>
        </w:rPr>
        <w:t>/</w:t>
      </w:r>
      <w:r w:rsidRPr="008C41A4">
        <w:rPr>
          <w:sz w:val="28"/>
          <w:lang w:val="uk-UA"/>
        </w:rPr>
        <w:t xml:space="preserve"> </w:t>
      </w:r>
      <w:r w:rsidRPr="008C41A4">
        <w:rPr>
          <w:sz w:val="28"/>
        </w:rPr>
        <w:t>Б. Б. Айсмонтас.</w:t>
      </w:r>
      <w:r w:rsidRPr="008C41A4">
        <w:rPr>
          <w:sz w:val="28"/>
          <w:lang w:val="uk-UA"/>
        </w:rPr>
        <w:t xml:space="preserve"> </w:t>
      </w:r>
      <w:r w:rsidRPr="008C41A4">
        <w:rPr>
          <w:sz w:val="28"/>
        </w:rPr>
        <w:t>–М. : ВЛАДОС-ПРЕСС, 2002. – 176 с.</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Андреев А. А. Прикладная философия открытого образования: педагогический аспект / А. А. Андреев, В. И. Солдаткин. – М. : РИЦ «Альфа» МГОПУ им. М.А. Шолохова, 2002. – 168 с.</w:t>
      </w:r>
    </w:p>
    <w:p w:rsidR="004102F1" w:rsidRPr="008C41A4" w:rsidRDefault="004102F1" w:rsidP="00231797">
      <w:pPr>
        <w:numPr>
          <w:ilvl w:val="0"/>
          <w:numId w:val="41"/>
        </w:numPr>
        <w:tabs>
          <w:tab w:val="clear" w:pos="720"/>
        </w:tabs>
        <w:suppressAutoHyphens w:val="0"/>
        <w:spacing w:before="100" w:after="100" w:line="360" w:lineRule="auto"/>
        <w:ind w:left="567" w:hanging="567"/>
        <w:jc w:val="both"/>
        <w:rPr>
          <w:color w:val="000000"/>
          <w:sz w:val="28"/>
          <w:lang w:val="uk-UA"/>
        </w:rPr>
      </w:pPr>
      <w:r w:rsidRPr="008C41A4">
        <w:rPr>
          <w:color w:val="000000"/>
          <w:sz w:val="28"/>
          <w:lang w:val="uk-UA"/>
        </w:rPr>
        <w:t xml:space="preserve">Андреев В. И. </w:t>
      </w:r>
      <w:r w:rsidRPr="008C41A4">
        <w:rPr>
          <w:color w:val="000000"/>
          <w:sz w:val="28"/>
        </w:rPr>
        <w:t>Педагогическая инноватика, педагогический мониторинг и педагогическая прогностика /</w:t>
      </w:r>
      <w:r w:rsidRPr="008C41A4">
        <w:rPr>
          <w:color w:val="000000"/>
          <w:sz w:val="28"/>
          <w:lang w:val="uk-UA"/>
        </w:rPr>
        <w:t xml:space="preserve"> </w:t>
      </w:r>
      <w:r w:rsidRPr="008C41A4">
        <w:rPr>
          <w:color w:val="000000"/>
          <w:sz w:val="28"/>
        </w:rPr>
        <w:t>В.</w:t>
      </w:r>
      <w:r w:rsidRPr="008C41A4">
        <w:rPr>
          <w:color w:val="000000"/>
          <w:sz w:val="28"/>
          <w:lang w:val="uk-UA"/>
        </w:rPr>
        <w:t xml:space="preserve"> </w:t>
      </w:r>
      <w:r w:rsidRPr="008C41A4">
        <w:rPr>
          <w:color w:val="000000"/>
          <w:sz w:val="28"/>
        </w:rPr>
        <w:t>И</w:t>
      </w:r>
      <w:r w:rsidRPr="008C41A4">
        <w:rPr>
          <w:color w:val="000000"/>
          <w:sz w:val="28"/>
          <w:lang w:val="uk-UA"/>
        </w:rPr>
        <w:t xml:space="preserve">. </w:t>
      </w:r>
      <w:r w:rsidRPr="008C41A4">
        <w:rPr>
          <w:color w:val="000000"/>
          <w:sz w:val="28"/>
        </w:rPr>
        <w:t>Андреев</w:t>
      </w:r>
      <w:r w:rsidRPr="008C41A4">
        <w:rPr>
          <w:color w:val="000000"/>
          <w:sz w:val="28"/>
          <w:lang w:val="uk-UA"/>
        </w:rPr>
        <w:t xml:space="preserve"> //</w:t>
      </w:r>
      <w:r w:rsidRPr="008C41A4">
        <w:rPr>
          <w:color w:val="000000"/>
          <w:sz w:val="28"/>
        </w:rPr>
        <w:t xml:space="preserve"> Педагогика : учебный курс для творческого саморазвития. – Казань : Центр инновационных технологий, 2000. – 2-е изд. – С. 431–588.</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color w:val="000000"/>
          <w:sz w:val="28"/>
          <w:lang w:val="uk-UA"/>
        </w:rPr>
        <w:t>Андрущенко В. П. Педагогічна освіта України: Болонські виклики і напрями модернізації / В. П. Андрущенко // Практична філософія. – К., 2004. – № 1. – С. 124–129.</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Анохин П. К. Очерки по физиологии функциональных систем / П. К. Анохин. – М. : Медицина, 1974. – 446 с.</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Анохин П. К. Кибернетика функциональных систем : избр. труды / П. К. Анохин. – М. : Медицина, 1998. – 400 с.</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lastRenderedPageBreak/>
        <w:t>Атанов Г. А. Обучение и искусственный интеллект, или Основы современной дидактики высшей школы / Г. А. Атанов, И. Н. Пустынникова. – Донецк : Изд-во ДОУ, 2002. – 504 с.</w:t>
      </w:r>
    </w:p>
    <w:p w:rsidR="004102F1" w:rsidRPr="008C41A4" w:rsidRDefault="004102F1" w:rsidP="00231797">
      <w:pPr>
        <w:numPr>
          <w:ilvl w:val="0"/>
          <w:numId w:val="41"/>
        </w:numPr>
        <w:tabs>
          <w:tab w:val="clear" w:pos="720"/>
        </w:tabs>
        <w:suppressAutoHyphens w:val="0"/>
        <w:autoSpaceDE w:val="0"/>
        <w:autoSpaceDN w:val="0"/>
        <w:adjustRightInd w:val="0"/>
        <w:spacing w:line="360" w:lineRule="auto"/>
        <w:ind w:left="567" w:hanging="567"/>
        <w:jc w:val="both"/>
        <w:rPr>
          <w:sz w:val="28"/>
          <w:szCs w:val="28"/>
        </w:rPr>
      </w:pPr>
      <w:r w:rsidRPr="008C41A4">
        <w:rPr>
          <w:sz w:val="28"/>
          <w:szCs w:val="28"/>
        </w:rPr>
        <w:t>Атанов, Г.А., Деятельностный подход в обучении</w:t>
      </w:r>
      <w:r w:rsidRPr="00DA1C25">
        <w:rPr>
          <w:sz w:val="28"/>
          <w:szCs w:val="28"/>
        </w:rPr>
        <w:t xml:space="preserve"> / </w:t>
      </w:r>
      <w:r w:rsidRPr="008C41A4">
        <w:rPr>
          <w:sz w:val="28"/>
        </w:rPr>
        <w:t>Г. А. Атанов</w:t>
      </w:r>
      <w:r w:rsidRPr="00DA1C25">
        <w:rPr>
          <w:sz w:val="28"/>
        </w:rPr>
        <w:t>.</w:t>
      </w:r>
      <w:r>
        <w:rPr>
          <w:sz w:val="28"/>
          <w:szCs w:val="28"/>
        </w:rPr>
        <w:t xml:space="preserve"> – Донецк</w:t>
      </w:r>
      <w:r w:rsidRPr="00DA1C25">
        <w:rPr>
          <w:sz w:val="28"/>
          <w:szCs w:val="28"/>
        </w:rPr>
        <w:t>:</w:t>
      </w:r>
      <w:r w:rsidRPr="008C41A4">
        <w:rPr>
          <w:sz w:val="28"/>
          <w:szCs w:val="28"/>
        </w:rPr>
        <w:t xml:space="preserve"> "ЕАИ-пресс",</w:t>
      </w:r>
      <w:r w:rsidRPr="00DA1C25">
        <w:rPr>
          <w:sz w:val="28"/>
          <w:szCs w:val="28"/>
        </w:rPr>
        <w:t xml:space="preserve"> </w:t>
      </w:r>
      <w:r w:rsidRPr="008C41A4">
        <w:rPr>
          <w:sz w:val="28"/>
          <w:szCs w:val="28"/>
        </w:rPr>
        <w:t xml:space="preserve">2001. </w:t>
      </w:r>
      <w:r w:rsidRPr="008C41A4">
        <w:rPr>
          <w:sz w:val="28"/>
        </w:rPr>
        <w:t>–</w:t>
      </w:r>
      <w:r w:rsidRPr="008C41A4">
        <w:rPr>
          <w:sz w:val="28"/>
          <w:szCs w:val="28"/>
        </w:rPr>
        <w:t xml:space="preserve"> 160 с.</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Афанасьев В.</w:t>
      </w:r>
      <w:r w:rsidRPr="008C41A4">
        <w:rPr>
          <w:sz w:val="28"/>
          <w:lang w:val="uk-UA"/>
        </w:rPr>
        <w:t xml:space="preserve"> </w:t>
      </w:r>
      <w:r w:rsidRPr="008C41A4">
        <w:rPr>
          <w:sz w:val="28"/>
        </w:rPr>
        <w:t>В. Основные компоненты компьютерных технологий обучения / В. В. Афанасьев, И.</w:t>
      </w:r>
      <w:r w:rsidRPr="008C41A4">
        <w:rPr>
          <w:sz w:val="28"/>
          <w:lang w:val="uk-UA"/>
        </w:rPr>
        <w:t xml:space="preserve"> </w:t>
      </w:r>
      <w:r w:rsidRPr="008C41A4">
        <w:rPr>
          <w:sz w:val="28"/>
        </w:rPr>
        <w:t xml:space="preserve">В. Афанасьева, О. Б. Тыщенко // НИИВО, деп. Муром. ин-т, фил. Владим. гос. </w:t>
      </w:r>
      <w:r w:rsidRPr="008C41A4">
        <w:rPr>
          <w:sz w:val="28"/>
          <w:lang w:val="uk-UA"/>
        </w:rPr>
        <w:t>у</w:t>
      </w:r>
      <w:r w:rsidRPr="008C41A4">
        <w:rPr>
          <w:sz w:val="28"/>
        </w:rPr>
        <w:t>н-та. – Муром, 1998. – С. 86–98.</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rPr>
      </w:pPr>
      <w:r w:rsidRPr="008C41A4">
        <w:rPr>
          <w:color w:val="000000"/>
          <w:sz w:val="28"/>
        </w:rPr>
        <w:t>Бабак В. Проблема вдосконалення переліку напрямів підготовки і спеціальностей та світова практика формування програм вищої освіти</w:t>
      </w:r>
      <w:r w:rsidRPr="008C41A4">
        <w:rPr>
          <w:color w:val="000000"/>
          <w:sz w:val="28"/>
          <w:lang w:val="uk-UA"/>
        </w:rPr>
        <w:t xml:space="preserve"> </w:t>
      </w:r>
      <w:r w:rsidRPr="008C41A4">
        <w:rPr>
          <w:color w:val="000000"/>
          <w:sz w:val="28"/>
        </w:rPr>
        <w:t>/ В.</w:t>
      </w:r>
      <w:r w:rsidRPr="008C41A4">
        <w:rPr>
          <w:color w:val="000000"/>
          <w:sz w:val="28"/>
          <w:lang w:val="uk-UA"/>
        </w:rPr>
        <w:t xml:space="preserve"> </w:t>
      </w:r>
      <w:r w:rsidRPr="008C41A4">
        <w:rPr>
          <w:color w:val="000000"/>
          <w:sz w:val="28"/>
        </w:rPr>
        <w:t>Бабак //</w:t>
      </w:r>
      <w:r w:rsidRPr="008C41A4">
        <w:rPr>
          <w:color w:val="000000"/>
          <w:sz w:val="28"/>
          <w:lang w:val="uk-UA"/>
        </w:rPr>
        <w:t xml:space="preserve"> </w:t>
      </w:r>
      <w:r w:rsidRPr="008C41A4">
        <w:rPr>
          <w:color w:val="000000"/>
          <w:sz w:val="28"/>
        </w:rPr>
        <w:t>Вища школа. – 2004. – № 6. – С. 74–80.</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rPr>
      </w:pPr>
      <w:r w:rsidRPr="008C41A4">
        <w:rPr>
          <w:color w:val="000000"/>
          <w:sz w:val="28"/>
        </w:rPr>
        <w:t>Байденко В.</w:t>
      </w:r>
      <w:r w:rsidRPr="008C41A4">
        <w:rPr>
          <w:color w:val="000000"/>
          <w:sz w:val="28"/>
          <w:lang w:val="uk-UA"/>
        </w:rPr>
        <w:t xml:space="preserve"> </w:t>
      </w:r>
      <w:r w:rsidRPr="008C41A4">
        <w:rPr>
          <w:color w:val="000000"/>
          <w:sz w:val="28"/>
        </w:rPr>
        <w:t>И. Болонские реформы:</w:t>
      </w:r>
      <w:r w:rsidRPr="00376415">
        <w:rPr>
          <w:color w:val="000000"/>
          <w:sz w:val="28"/>
        </w:rPr>
        <w:t xml:space="preserve"> </w:t>
      </w:r>
      <w:r w:rsidRPr="008C41A4">
        <w:rPr>
          <w:color w:val="000000"/>
          <w:sz w:val="28"/>
        </w:rPr>
        <w:t>некоторые уроки Европы</w:t>
      </w:r>
      <w:r w:rsidRPr="008C41A4">
        <w:rPr>
          <w:color w:val="000000"/>
          <w:sz w:val="28"/>
          <w:lang w:val="uk-UA"/>
        </w:rPr>
        <w:t xml:space="preserve"> </w:t>
      </w:r>
      <w:r w:rsidRPr="008C41A4">
        <w:rPr>
          <w:color w:val="000000"/>
          <w:sz w:val="28"/>
        </w:rPr>
        <w:t>/ В.</w:t>
      </w:r>
      <w:r w:rsidRPr="008C41A4">
        <w:rPr>
          <w:color w:val="000000"/>
          <w:sz w:val="28"/>
          <w:lang w:val="uk-UA"/>
        </w:rPr>
        <w:t> </w:t>
      </w:r>
      <w:r w:rsidRPr="008C41A4">
        <w:rPr>
          <w:color w:val="000000"/>
          <w:sz w:val="28"/>
        </w:rPr>
        <w:t>И. Байденко // Высшее образование сегодня. – 2004. – № 2. – С. 14–22.</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Башмаков А. И. Интеллектуальные информационные технологии : учеб. пособие / А. И. Башмаков, И. А. Башмаков. – М. : Изд-во МГТУ им. Н.Э. Баумана, 2005. – 304 с.</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Башмаков И. А. Объектно-ориентированная парадигма и тенденции развития свойства активности баз знаний / И. А. Башмаков, С. В. Крылович // Программные продукты и системы. – 2000. – № 1. – С. 12–16.</w:t>
      </w:r>
    </w:p>
    <w:p w:rsidR="004102F1" w:rsidRPr="008C41A4" w:rsidRDefault="004102F1" w:rsidP="00231797">
      <w:pPr>
        <w:numPr>
          <w:ilvl w:val="0"/>
          <w:numId w:val="41"/>
        </w:numPr>
        <w:tabs>
          <w:tab w:val="clear" w:pos="720"/>
        </w:tabs>
        <w:suppressAutoHyphens w:val="0"/>
        <w:autoSpaceDE w:val="0"/>
        <w:autoSpaceDN w:val="0"/>
        <w:adjustRightInd w:val="0"/>
        <w:spacing w:line="360" w:lineRule="auto"/>
        <w:ind w:left="567" w:hanging="567"/>
        <w:jc w:val="both"/>
        <w:rPr>
          <w:sz w:val="28"/>
        </w:rPr>
      </w:pPr>
      <w:r w:rsidRPr="008C41A4">
        <w:rPr>
          <w:rFonts w:hint="eastAsia"/>
          <w:sz w:val="28"/>
        </w:rPr>
        <w:t>Березов</w:t>
      </w:r>
      <w:r w:rsidRPr="008C41A4">
        <w:rPr>
          <w:sz w:val="28"/>
        </w:rPr>
        <w:t xml:space="preserve"> </w:t>
      </w:r>
      <w:r w:rsidRPr="008C41A4">
        <w:rPr>
          <w:rFonts w:hint="eastAsia"/>
          <w:sz w:val="28"/>
        </w:rPr>
        <w:t>Т</w:t>
      </w:r>
      <w:r w:rsidRPr="008C41A4">
        <w:rPr>
          <w:sz w:val="28"/>
        </w:rPr>
        <w:t xml:space="preserve">. </w:t>
      </w:r>
      <w:r w:rsidRPr="008C41A4">
        <w:rPr>
          <w:rFonts w:hint="eastAsia"/>
          <w:sz w:val="28"/>
        </w:rPr>
        <w:t>Т</w:t>
      </w:r>
      <w:r w:rsidRPr="008C41A4">
        <w:rPr>
          <w:sz w:val="28"/>
        </w:rPr>
        <w:t xml:space="preserve">. </w:t>
      </w:r>
      <w:r w:rsidRPr="008C41A4">
        <w:rPr>
          <w:rFonts w:hint="eastAsia"/>
          <w:sz w:val="28"/>
        </w:rPr>
        <w:t>Биологическая</w:t>
      </w:r>
      <w:r w:rsidRPr="008C41A4">
        <w:rPr>
          <w:sz w:val="28"/>
        </w:rPr>
        <w:t xml:space="preserve"> </w:t>
      </w:r>
      <w:r w:rsidRPr="008C41A4">
        <w:rPr>
          <w:rFonts w:hint="eastAsia"/>
          <w:sz w:val="28"/>
        </w:rPr>
        <w:t>химия</w:t>
      </w:r>
      <w:r w:rsidRPr="008C41A4">
        <w:rPr>
          <w:sz w:val="28"/>
        </w:rPr>
        <w:t xml:space="preserve"> : </w:t>
      </w:r>
      <w:r w:rsidRPr="008C41A4">
        <w:rPr>
          <w:rFonts w:hint="eastAsia"/>
          <w:sz w:val="28"/>
        </w:rPr>
        <w:t>учебник</w:t>
      </w:r>
      <w:r w:rsidRPr="008C41A4">
        <w:rPr>
          <w:sz w:val="28"/>
        </w:rPr>
        <w:t xml:space="preserve"> / </w:t>
      </w:r>
      <w:r w:rsidRPr="008C41A4">
        <w:rPr>
          <w:rFonts w:hint="eastAsia"/>
          <w:sz w:val="28"/>
        </w:rPr>
        <w:t>Т</w:t>
      </w:r>
      <w:r w:rsidRPr="008C41A4">
        <w:rPr>
          <w:sz w:val="28"/>
        </w:rPr>
        <w:t xml:space="preserve">. </w:t>
      </w:r>
      <w:r w:rsidRPr="008C41A4">
        <w:rPr>
          <w:rFonts w:hint="eastAsia"/>
          <w:sz w:val="28"/>
        </w:rPr>
        <w:t>Т</w:t>
      </w:r>
      <w:r w:rsidRPr="008C41A4">
        <w:rPr>
          <w:sz w:val="28"/>
        </w:rPr>
        <w:t>. </w:t>
      </w:r>
      <w:r w:rsidRPr="008C41A4">
        <w:rPr>
          <w:rFonts w:hint="eastAsia"/>
          <w:sz w:val="28"/>
        </w:rPr>
        <w:t>Березов</w:t>
      </w:r>
      <w:r w:rsidRPr="008C41A4">
        <w:rPr>
          <w:sz w:val="28"/>
        </w:rPr>
        <w:t>, Б. Ф. </w:t>
      </w:r>
      <w:r w:rsidRPr="008C41A4">
        <w:rPr>
          <w:rFonts w:hint="eastAsia"/>
          <w:sz w:val="28"/>
        </w:rPr>
        <w:t>Коровкин</w:t>
      </w:r>
      <w:r w:rsidRPr="008C41A4">
        <w:rPr>
          <w:sz w:val="28"/>
        </w:rPr>
        <w:t xml:space="preserve">. </w:t>
      </w:r>
      <w:r w:rsidRPr="008C41A4">
        <w:rPr>
          <w:rFonts w:hint="eastAsia"/>
          <w:sz w:val="28"/>
        </w:rPr>
        <w:t>–</w:t>
      </w:r>
      <w:r w:rsidRPr="008C41A4">
        <w:rPr>
          <w:sz w:val="28"/>
        </w:rPr>
        <w:t xml:space="preserve"> 3-</w:t>
      </w:r>
      <w:r w:rsidRPr="008C41A4">
        <w:rPr>
          <w:rFonts w:hint="eastAsia"/>
          <w:sz w:val="28"/>
        </w:rPr>
        <w:t>е</w:t>
      </w:r>
      <w:r w:rsidRPr="008C41A4">
        <w:rPr>
          <w:sz w:val="28"/>
        </w:rPr>
        <w:t xml:space="preserve"> </w:t>
      </w:r>
      <w:r w:rsidRPr="008C41A4">
        <w:rPr>
          <w:rFonts w:hint="eastAsia"/>
          <w:sz w:val="28"/>
        </w:rPr>
        <w:t>изд</w:t>
      </w:r>
      <w:r w:rsidRPr="008C41A4">
        <w:rPr>
          <w:sz w:val="28"/>
        </w:rPr>
        <w:t xml:space="preserve">., </w:t>
      </w:r>
      <w:r w:rsidRPr="008C41A4">
        <w:rPr>
          <w:rFonts w:hint="eastAsia"/>
          <w:sz w:val="28"/>
        </w:rPr>
        <w:t>перераб</w:t>
      </w:r>
      <w:r w:rsidRPr="008C41A4">
        <w:rPr>
          <w:sz w:val="28"/>
        </w:rPr>
        <w:t xml:space="preserve">. </w:t>
      </w:r>
      <w:r w:rsidRPr="008C41A4">
        <w:rPr>
          <w:rFonts w:hint="eastAsia"/>
          <w:sz w:val="28"/>
        </w:rPr>
        <w:t>и</w:t>
      </w:r>
      <w:r w:rsidRPr="008C41A4">
        <w:rPr>
          <w:sz w:val="28"/>
          <w:lang w:val="uk-UA"/>
        </w:rPr>
        <w:t xml:space="preserve"> </w:t>
      </w:r>
      <w:r w:rsidRPr="008C41A4">
        <w:rPr>
          <w:rFonts w:hint="eastAsia"/>
          <w:sz w:val="28"/>
        </w:rPr>
        <w:t>доп</w:t>
      </w:r>
      <w:r w:rsidRPr="008C41A4">
        <w:rPr>
          <w:sz w:val="28"/>
        </w:rPr>
        <w:t xml:space="preserve">. – </w:t>
      </w:r>
      <w:r w:rsidRPr="008C41A4">
        <w:rPr>
          <w:rFonts w:hint="eastAsia"/>
          <w:sz w:val="28"/>
        </w:rPr>
        <w:t>М</w:t>
      </w:r>
      <w:r w:rsidRPr="008C41A4">
        <w:rPr>
          <w:sz w:val="28"/>
        </w:rPr>
        <w:t xml:space="preserve">. : </w:t>
      </w:r>
      <w:r w:rsidRPr="008C41A4">
        <w:rPr>
          <w:rFonts w:hint="eastAsia"/>
          <w:sz w:val="28"/>
        </w:rPr>
        <w:t>Медицина</w:t>
      </w:r>
      <w:r w:rsidRPr="008C41A4">
        <w:rPr>
          <w:sz w:val="28"/>
        </w:rPr>
        <w:t xml:space="preserve">, 1998. </w:t>
      </w:r>
      <w:r w:rsidRPr="008C41A4">
        <w:rPr>
          <w:rFonts w:hint="eastAsia"/>
          <w:sz w:val="28"/>
        </w:rPr>
        <w:t>–</w:t>
      </w:r>
      <w:r w:rsidRPr="008C41A4">
        <w:rPr>
          <w:sz w:val="28"/>
        </w:rPr>
        <w:t xml:space="preserve"> 704 </w:t>
      </w:r>
      <w:r w:rsidRPr="008C41A4">
        <w:rPr>
          <w:rFonts w:hint="eastAsia"/>
          <w:sz w:val="28"/>
        </w:rPr>
        <w:t>с</w:t>
      </w:r>
      <w:r w:rsidRPr="008C41A4">
        <w:rPr>
          <w:sz w:val="28"/>
        </w:rPr>
        <w:t>.</w:t>
      </w:r>
    </w:p>
    <w:p w:rsidR="004102F1" w:rsidRPr="008C41A4" w:rsidRDefault="004102F1" w:rsidP="00231797">
      <w:pPr>
        <w:numPr>
          <w:ilvl w:val="0"/>
          <w:numId w:val="41"/>
        </w:numPr>
        <w:tabs>
          <w:tab w:val="clear" w:pos="720"/>
        </w:tabs>
        <w:suppressAutoHyphens w:val="0"/>
        <w:autoSpaceDE w:val="0"/>
        <w:autoSpaceDN w:val="0"/>
        <w:adjustRightInd w:val="0"/>
        <w:spacing w:line="360" w:lineRule="auto"/>
        <w:ind w:left="567" w:hanging="567"/>
        <w:jc w:val="both"/>
        <w:rPr>
          <w:sz w:val="28"/>
        </w:rPr>
      </w:pPr>
      <w:r w:rsidRPr="008C41A4">
        <w:rPr>
          <w:sz w:val="28"/>
        </w:rPr>
        <w:t xml:space="preserve">Беспалько В. П. Мониторинг качества обучения – средство управления образованием / В. П. Беспалько // Мир образования. – 1996. – № 2. – С. 31–36. </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Беспалько В. П. Основы теории педагогических систем / В. П. Беспалько. – Воронеж : Изд-во ВГУ, 1977. – 304 с.</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lastRenderedPageBreak/>
        <w:t>Беспалько В. П. Педагогика и прогрессивные технологии обучения / В. П. Беспалько. – М. : Ин-т проф. обр. РАО, 1995. – 336 с.</w:t>
      </w:r>
    </w:p>
    <w:p w:rsidR="004102F1" w:rsidRPr="008C41A4" w:rsidRDefault="004102F1" w:rsidP="00231797">
      <w:pPr>
        <w:numPr>
          <w:ilvl w:val="0"/>
          <w:numId w:val="41"/>
        </w:numPr>
        <w:tabs>
          <w:tab w:val="clear" w:pos="720"/>
        </w:tabs>
        <w:suppressAutoHyphens w:val="0"/>
        <w:autoSpaceDE w:val="0"/>
        <w:autoSpaceDN w:val="0"/>
        <w:adjustRightInd w:val="0"/>
        <w:spacing w:line="360" w:lineRule="auto"/>
        <w:ind w:left="567" w:hanging="567"/>
        <w:jc w:val="both"/>
        <w:rPr>
          <w:sz w:val="28"/>
          <w:szCs w:val="28"/>
        </w:rPr>
      </w:pPr>
      <w:r w:rsidRPr="008C41A4">
        <w:rPr>
          <w:sz w:val="28"/>
          <w:szCs w:val="28"/>
        </w:rPr>
        <w:t>Беспалько В.П. Слаг</w:t>
      </w:r>
      <w:r>
        <w:rPr>
          <w:sz w:val="28"/>
          <w:szCs w:val="28"/>
        </w:rPr>
        <w:t>аемые педагогической технологии</w:t>
      </w:r>
      <w:r w:rsidRPr="00376415">
        <w:rPr>
          <w:sz w:val="28"/>
          <w:szCs w:val="28"/>
        </w:rPr>
        <w:t xml:space="preserve"> </w:t>
      </w:r>
      <w:r w:rsidRPr="008C41A4">
        <w:rPr>
          <w:sz w:val="28"/>
        </w:rPr>
        <w:t>/ В. П. Беспалько.</w:t>
      </w:r>
      <w:r w:rsidRPr="008C41A4">
        <w:rPr>
          <w:sz w:val="28"/>
          <w:szCs w:val="28"/>
        </w:rPr>
        <w:t xml:space="preserve"> – М.: Народное образование, 1993. – 128 с.</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rPr>
        <w:t>Биоэкомедицина. Единое информационное пространство / [О. П. Минцер,</w:t>
      </w:r>
      <w:r w:rsidRPr="008C41A4">
        <w:rPr>
          <w:sz w:val="28"/>
          <w:lang w:val="uk-UA"/>
        </w:rPr>
        <w:t xml:space="preserve"> В. І. Гриценком, М. І. Вовк, А. Б. Котовою, В. М. Бєловим та інш.</w:t>
      </w:r>
      <w:r w:rsidRPr="008C41A4">
        <w:rPr>
          <w:sz w:val="28"/>
        </w:rPr>
        <w:t xml:space="preserve">] // </w:t>
      </w:r>
      <w:r w:rsidRPr="008C41A4">
        <w:rPr>
          <w:sz w:val="28"/>
          <w:lang w:val="uk-UA"/>
        </w:rPr>
        <w:t>Наукова думка. – К., 2001. – 318 с.</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hyperlink r:id="rId14" w:history="1">
        <w:r w:rsidRPr="008C41A4">
          <w:rPr>
            <w:sz w:val="28"/>
            <w:lang w:val="uk-UA"/>
          </w:rPr>
          <w:t>Богословский В. И.</w:t>
        </w:r>
      </w:hyperlink>
      <w:r w:rsidRPr="008C41A4">
        <w:rPr>
          <w:sz w:val="28"/>
          <w:lang w:val="uk-UA"/>
        </w:rPr>
        <w:t xml:space="preserve"> </w:t>
      </w:r>
      <w:hyperlink r:id="rId15" w:history="1">
        <w:r w:rsidRPr="008C41A4">
          <w:rPr>
            <w:sz w:val="28"/>
            <w:lang w:val="uk-UA"/>
          </w:rPr>
          <w:t>Информалогические аспекты интеграции науки и образования в педагогическом университете</w:t>
        </w:r>
      </w:hyperlink>
      <w:r w:rsidRPr="008C41A4">
        <w:rPr>
          <w:sz w:val="28"/>
          <w:lang w:val="uk-UA"/>
        </w:rPr>
        <w:t xml:space="preserve"> / В. И. </w:t>
      </w:r>
      <w:hyperlink r:id="rId16" w:history="1">
        <w:r w:rsidRPr="008C41A4">
          <w:rPr>
            <w:sz w:val="28"/>
            <w:lang w:val="uk-UA"/>
          </w:rPr>
          <w:t>Богословский,</w:t>
        </w:r>
      </w:hyperlink>
      <w:r w:rsidRPr="008C41A4">
        <w:rPr>
          <w:sz w:val="28"/>
          <w:lang w:val="uk-UA"/>
        </w:rPr>
        <w:t xml:space="preserve"> М. Н. </w:t>
      </w:r>
      <w:hyperlink r:id="rId17" w:history="1">
        <w:r w:rsidRPr="008C41A4">
          <w:rPr>
            <w:sz w:val="28"/>
            <w:lang w:val="uk-UA"/>
          </w:rPr>
          <w:t xml:space="preserve">Потемкин </w:t>
        </w:r>
      </w:hyperlink>
      <w:r w:rsidRPr="008C41A4">
        <w:rPr>
          <w:sz w:val="28"/>
          <w:lang w:val="uk-UA"/>
        </w:rPr>
        <w:t xml:space="preserve">// </w:t>
      </w:r>
      <w:hyperlink r:id="rId18" w:history="1">
        <w:r w:rsidRPr="008C41A4">
          <w:rPr>
            <w:sz w:val="28"/>
            <w:lang w:val="uk-UA"/>
          </w:rPr>
          <w:t>Информационные технологии в образовании</w:t>
        </w:r>
      </w:hyperlink>
      <w:r w:rsidRPr="008C41A4">
        <w:rPr>
          <w:sz w:val="28"/>
          <w:lang w:val="uk-UA"/>
        </w:rPr>
        <w:t xml:space="preserve"> ("ИТО-2002") : материал XII Международной конференции-выставки.</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color w:val="000000"/>
          <w:sz w:val="28"/>
        </w:rPr>
        <w:t>Борисова Н. В. Новые технологии активного обучения : сборник образоват.-проф. программ / Н. В. Борисова. – М. : ИЦПКПС, 2000. – 146 с.</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Боровикова</w:t>
      </w:r>
      <w:r w:rsidRPr="008C41A4">
        <w:rPr>
          <w:sz w:val="28"/>
          <w:lang w:val="uk-UA"/>
        </w:rPr>
        <w:t xml:space="preserve"> </w:t>
      </w:r>
      <w:r w:rsidRPr="008C41A4">
        <w:rPr>
          <w:sz w:val="28"/>
        </w:rPr>
        <w:t>О.</w:t>
      </w:r>
      <w:r w:rsidRPr="008C41A4">
        <w:rPr>
          <w:sz w:val="28"/>
          <w:lang w:val="uk-UA"/>
        </w:rPr>
        <w:t xml:space="preserve"> </w:t>
      </w:r>
      <w:r w:rsidRPr="008C41A4">
        <w:rPr>
          <w:sz w:val="28"/>
        </w:rPr>
        <w:t xml:space="preserve">И. Организация порталов знаний на основе онтологий </w:t>
      </w:r>
      <w:r w:rsidRPr="008C41A4">
        <w:rPr>
          <w:sz w:val="28"/>
          <w:lang w:val="uk-UA"/>
        </w:rPr>
        <w:t>/</w:t>
      </w:r>
      <w:r w:rsidRPr="008C41A4">
        <w:rPr>
          <w:sz w:val="28"/>
        </w:rPr>
        <w:t xml:space="preserve"> О. И. Боровикова, Ю. А. Загорулько</w:t>
      </w:r>
      <w:r w:rsidRPr="008C41A4">
        <w:rPr>
          <w:sz w:val="28"/>
          <w:lang w:val="uk-UA"/>
        </w:rPr>
        <w:t xml:space="preserve"> </w:t>
      </w:r>
      <w:r w:rsidRPr="008C41A4">
        <w:rPr>
          <w:sz w:val="28"/>
        </w:rPr>
        <w:t>// Компьютерная лингвистика и интеллектуальные технологии : труды междунар. семинара Диалог'2002. </w:t>
      </w:r>
      <w:r w:rsidRPr="008C41A4">
        <w:rPr>
          <w:sz w:val="28"/>
          <w:lang w:val="uk-UA"/>
        </w:rPr>
        <w:t xml:space="preserve">– </w:t>
      </w:r>
      <w:r w:rsidRPr="008C41A4">
        <w:rPr>
          <w:sz w:val="28"/>
        </w:rPr>
        <w:t>Протвино, 2002. – Т. 2</w:t>
      </w:r>
      <w:r w:rsidRPr="008C41A4">
        <w:rPr>
          <w:sz w:val="28"/>
          <w:lang w:val="uk-UA"/>
        </w:rPr>
        <w:t xml:space="preserve">. – </w:t>
      </w:r>
      <w:r w:rsidRPr="008C41A4">
        <w:rPr>
          <w:sz w:val="28"/>
        </w:rPr>
        <w:t>С. 76–82.</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Боровкова Т. И. Мониторинг развития системы образования : учебное пособие / Т. И. Боровкова, И. А. Морев. – Владивосток : Изд-во Дальневосточного университета, 2004. – Ч. 1. – 150 с.</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Булах І. Є. Медична інформатика</w:t>
      </w:r>
      <w:r w:rsidRPr="008C41A4">
        <w:rPr>
          <w:sz w:val="28"/>
          <w:lang w:val="en-US"/>
        </w:rPr>
        <w:t> </w:t>
      </w:r>
      <w:r w:rsidRPr="008C41A4">
        <w:rPr>
          <w:sz w:val="28"/>
        </w:rPr>
        <w:t>: навч. пос</w:t>
      </w:r>
      <w:r w:rsidRPr="008C41A4">
        <w:rPr>
          <w:sz w:val="28"/>
          <w:lang w:val="en-US"/>
        </w:rPr>
        <w:t>i</w:t>
      </w:r>
      <w:r w:rsidRPr="008C41A4">
        <w:rPr>
          <w:sz w:val="28"/>
        </w:rPr>
        <w:t>бник для студентів ІІ курсу мед. спец.</w:t>
      </w:r>
      <w:r w:rsidRPr="008C41A4">
        <w:rPr>
          <w:sz w:val="28"/>
          <w:lang w:val="en-US"/>
        </w:rPr>
        <w:t> </w:t>
      </w:r>
      <w:r w:rsidRPr="008C41A4">
        <w:rPr>
          <w:sz w:val="28"/>
        </w:rPr>
        <w:t>: в 3-х ч. / І. Є. Булах, Ю. Е. Лях, І. І. Хаїмзон. – К. – 2006. – Ч.</w:t>
      </w:r>
      <w:r w:rsidRPr="008C41A4">
        <w:rPr>
          <w:sz w:val="28"/>
          <w:lang w:val="en-US"/>
        </w:rPr>
        <w:t> </w:t>
      </w:r>
      <w:r w:rsidRPr="008C41A4">
        <w:rPr>
          <w:sz w:val="28"/>
        </w:rPr>
        <w:t>1. – 104</w:t>
      </w:r>
      <w:r w:rsidRPr="008C41A4">
        <w:rPr>
          <w:sz w:val="28"/>
          <w:lang w:val="en-US"/>
        </w:rPr>
        <w:t> </w:t>
      </w:r>
      <w:r w:rsidRPr="008C41A4">
        <w:rPr>
          <w:sz w:val="28"/>
        </w:rPr>
        <w:t>с.</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Булах І. Є. Медична інформатика</w:t>
      </w:r>
      <w:r w:rsidRPr="008C41A4">
        <w:rPr>
          <w:sz w:val="28"/>
          <w:lang w:val="en-US"/>
        </w:rPr>
        <w:t> </w:t>
      </w:r>
      <w:r w:rsidRPr="008C41A4">
        <w:rPr>
          <w:sz w:val="28"/>
        </w:rPr>
        <w:t>: навч. пос</w:t>
      </w:r>
      <w:r w:rsidRPr="008C41A4">
        <w:rPr>
          <w:sz w:val="28"/>
          <w:lang w:val="en-US"/>
        </w:rPr>
        <w:t>i</w:t>
      </w:r>
      <w:r w:rsidRPr="008C41A4">
        <w:rPr>
          <w:sz w:val="28"/>
        </w:rPr>
        <w:t>бник для студентів ІІ курсу мед. спец.</w:t>
      </w:r>
      <w:r w:rsidRPr="008C41A4">
        <w:rPr>
          <w:sz w:val="28"/>
          <w:lang w:val="en-US"/>
        </w:rPr>
        <w:t> </w:t>
      </w:r>
      <w:r w:rsidRPr="008C41A4">
        <w:rPr>
          <w:sz w:val="28"/>
        </w:rPr>
        <w:t>: в 3-х ч. / І. Є. Булах, Ю. Е. Лях, І. І. Хаїмзон. – К. – 2006. – Ч.</w:t>
      </w:r>
      <w:r w:rsidRPr="008C41A4">
        <w:rPr>
          <w:sz w:val="28"/>
          <w:lang w:val="en-US"/>
        </w:rPr>
        <w:t> </w:t>
      </w:r>
      <w:r w:rsidRPr="008C41A4">
        <w:rPr>
          <w:sz w:val="28"/>
        </w:rPr>
        <w:t>2. – 72 с.</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Булгаков М.</w:t>
      </w:r>
      <w:r w:rsidRPr="008C41A4">
        <w:rPr>
          <w:sz w:val="28"/>
          <w:lang w:val="uk-UA"/>
        </w:rPr>
        <w:t xml:space="preserve"> </w:t>
      </w:r>
      <w:r w:rsidRPr="008C41A4">
        <w:rPr>
          <w:sz w:val="28"/>
        </w:rPr>
        <w:t>В. Инструментальные системы для разработки</w:t>
      </w:r>
      <w:r w:rsidRPr="008C41A4">
        <w:rPr>
          <w:sz w:val="28"/>
          <w:lang w:val="uk-UA"/>
        </w:rPr>
        <w:t xml:space="preserve"> </w:t>
      </w:r>
      <w:r w:rsidRPr="008C41A4">
        <w:rPr>
          <w:sz w:val="28"/>
        </w:rPr>
        <w:t>обучающих программ / М. В. Булгаков, Е. Е. Якивчук, А. Н. Тихонов, В. А. Садовничий и др. // Компьютерные технологии в высшем</w:t>
      </w:r>
      <w:r w:rsidRPr="008C41A4">
        <w:rPr>
          <w:sz w:val="28"/>
          <w:lang w:val="uk-UA"/>
        </w:rPr>
        <w:t xml:space="preserve"> </w:t>
      </w:r>
      <w:r w:rsidRPr="008C41A4">
        <w:rPr>
          <w:sz w:val="28"/>
        </w:rPr>
        <w:t>образовании. – М. : Изд-во</w:t>
      </w:r>
      <w:r w:rsidRPr="008C41A4">
        <w:rPr>
          <w:sz w:val="28"/>
          <w:lang w:val="uk-UA"/>
        </w:rPr>
        <w:t xml:space="preserve"> </w:t>
      </w:r>
      <w:r w:rsidRPr="008C41A4">
        <w:rPr>
          <w:sz w:val="28"/>
        </w:rPr>
        <w:t>Моск. ун-та, 1994. – С. 153–162.</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rPr>
      </w:pPr>
      <w:r w:rsidRPr="008C41A4">
        <w:rPr>
          <w:color w:val="000000"/>
          <w:sz w:val="28"/>
        </w:rPr>
        <w:lastRenderedPageBreak/>
        <w:t>Буль Е. Е.</w:t>
      </w:r>
      <w:r w:rsidRPr="008C41A4">
        <w:rPr>
          <w:i/>
          <w:color w:val="000000"/>
          <w:sz w:val="28"/>
        </w:rPr>
        <w:t xml:space="preserve"> </w:t>
      </w:r>
      <w:r w:rsidRPr="008C41A4">
        <w:rPr>
          <w:color w:val="000000"/>
          <w:sz w:val="28"/>
        </w:rPr>
        <w:t>Сравнительный анализ моделей обучаемых / Е. Е. Буль // Телематика 2003 : труды Х Всероссийской науч.-метод. конференции. – СПб,  2003.</w:t>
      </w:r>
      <w:r w:rsidRPr="00376415">
        <w:rPr>
          <w:color w:val="000000"/>
          <w:sz w:val="28"/>
        </w:rPr>
        <w:t xml:space="preserve"> </w:t>
      </w:r>
      <w:r>
        <w:rPr>
          <w:color w:val="000000"/>
          <w:sz w:val="28"/>
        </w:rPr>
        <w:t>–</w:t>
      </w:r>
      <w:r w:rsidRPr="00376415">
        <w:rPr>
          <w:color w:val="000000"/>
          <w:sz w:val="28"/>
        </w:rPr>
        <w:t xml:space="preserve"> </w:t>
      </w:r>
      <w:r>
        <w:rPr>
          <w:color w:val="000000"/>
          <w:sz w:val="28"/>
          <w:lang w:val="en-US"/>
        </w:rPr>
        <w:t>C</w:t>
      </w:r>
      <w:r w:rsidRPr="00376415">
        <w:rPr>
          <w:color w:val="000000"/>
          <w:sz w:val="28"/>
        </w:rPr>
        <w:t xml:space="preserve">. </w:t>
      </w:r>
      <w:r w:rsidRPr="00A40887">
        <w:rPr>
          <w:color w:val="000000"/>
          <w:sz w:val="28"/>
        </w:rPr>
        <w:t>364</w:t>
      </w:r>
      <w:r w:rsidRPr="008C41A4">
        <w:rPr>
          <w:sz w:val="28"/>
        </w:rPr>
        <w:t>–</w:t>
      </w:r>
      <w:r w:rsidRPr="00A40887">
        <w:rPr>
          <w:color w:val="000000"/>
          <w:sz w:val="28"/>
        </w:rPr>
        <w:t>366</w:t>
      </w:r>
      <w:r w:rsidRPr="00376415">
        <w:rPr>
          <w:color w:val="000000"/>
          <w:sz w:val="28"/>
        </w:rPr>
        <w:t>.</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Буль Е. Е. Обзор моделей студента для компьютерных систем обучения / Е. Е. Буль // Educational Technology &amp; Society. – 2003. – № 6 (4). – С. 245–250.</w:t>
      </w:r>
    </w:p>
    <w:p w:rsidR="004102F1" w:rsidRPr="008C41A4" w:rsidRDefault="004102F1" w:rsidP="00231797">
      <w:pPr>
        <w:numPr>
          <w:ilvl w:val="0"/>
          <w:numId w:val="41"/>
        </w:numPr>
        <w:tabs>
          <w:tab w:val="clear" w:pos="720"/>
        </w:tabs>
        <w:suppressAutoHyphens w:val="0"/>
        <w:autoSpaceDE w:val="0"/>
        <w:autoSpaceDN w:val="0"/>
        <w:adjustRightInd w:val="0"/>
        <w:spacing w:line="360" w:lineRule="auto"/>
        <w:ind w:left="567" w:hanging="567"/>
        <w:jc w:val="both"/>
        <w:rPr>
          <w:sz w:val="28"/>
        </w:rPr>
      </w:pPr>
      <w:hyperlink r:id="rId19" w:history="1">
        <w:r w:rsidRPr="008C41A4">
          <w:rPr>
            <w:sz w:val="28"/>
          </w:rPr>
          <w:t>Буркова Н. Г.</w:t>
        </w:r>
      </w:hyperlink>
      <w:r w:rsidRPr="008C41A4">
        <w:rPr>
          <w:sz w:val="28"/>
        </w:rPr>
        <w:t xml:space="preserve"> Педагогический мониторинг в оценке качества подготовки специалиста : [Пед. уч-ще г. Нижневартовска] / Н.Г. Буркова // Специалист. – 1997. – № 3. – С. 7–9.</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rPr>
        <w:t>Буч Г. UML. Руководство пользователя / Г. Буч, Д. Рамбо, А. Джекобсон. – М. : ДМК, 2000.</w:t>
      </w:r>
      <w:r w:rsidRPr="00A40887">
        <w:rPr>
          <w:sz w:val="28"/>
        </w:rPr>
        <w:t xml:space="preserve"> </w:t>
      </w:r>
      <w:r>
        <w:rPr>
          <w:sz w:val="28"/>
        </w:rPr>
        <w:t>–</w:t>
      </w:r>
      <w:r w:rsidRPr="00A40887">
        <w:rPr>
          <w:sz w:val="28"/>
        </w:rPr>
        <w:t xml:space="preserve"> 432 </w:t>
      </w:r>
      <w:r>
        <w:rPr>
          <w:sz w:val="28"/>
          <w:lang w:val="en-US"/>
        </w:rPr>
        <w:t>c</w:t>
      </w:r>
      <w:r w:rsidRPr="00A40887">
        <w:rPr>
          <w:sz w:val="28"/>
        </w:rPr>
        <w:t>.</w:t>
      </w:r>
    </w:p>
    <w:p w:rsidR="004102F1" w:rsidRPr="008C41A4" w:rsidRDefault="004102F1" w:rsidP="00231797">
      <w:pPr>
        <w:numPr>
          <w:ilvl w:val="0"/>
          <w:numId w:val="41"/>
        </w:numPr>
        <w:tabs>
          <w:tab w:val="clear" w:pos="720"/>
        </w:tabs>
        <w:suppressAutoHyphens w:val="0"/>
        <w:spacing w:before="100" w:after="100" w:line="360" w:lineRule="auto"/>
        <w:ind w:left="567" w:hanging="567"/>
        <w:jc w:val="both"/>
        <w:rPr>
          <w:color w:val="000000"/>
          <w:sz w:val="28"/>
          <w:lang w:val="uk-UA"/>
        </w:rPr>
      </w:pPr>
      <w:r w:rsidRPr="008C41A4">
        <w:rPr>
          <w:color w:val="000000"/>
          <w:sz w:val="28"/>
        </w:rPr>
        <w:t>Быкова В.</w:t>
      </w:r>
      <w:r w:rsidRPr="008C41A4">
        <w:rPr>
          <w:color w:val="000000"/>
          <w:sz w:val="28"/>
          <w:lang w:val="uk-UA"/>
        </w:rPr>
        <w:t xml:space="preserve"> </w:t>
      </w:r>
      <w:r w:rsidRPr="008C41A4">
        <w:rPr>
          <w:color w:val="000000"/>
          <w:sz w:val="28"/>
        </w:rPr>
        <w:t>Г. Мониторинг в образовательном учреждении // Завуч. – 2004. – С.</w:t>
      </w:r>
      <w:r w:rsidRPr="008C41A4">
        <w:rPr>
          <w:color w:val="000000"/>
          <w:sz w:val="28"/>
          <w:lang w:val="uk-UA"/>
        </w:rPr>
        <w:t> </w:t>
      </w:r>
      <w:r w:rsidRPr="008C41A4">
        <w:rPr>
          <w:color w:val="000000"/>
          <w:sz w:val="28"/>
        </w:rPr>
        <w:t xml:space="preserve">132–144. </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rPr>
      </w:pPr>
      <w:r w:rsidRPr="008C41A4">
        <w:rPr>
          <w:color w:val="000000"/>
          <w:sz w:val="28"/>
        </w:rPr>
        <w:t>Вавилова Н. И. Модели и алгоритмы автоматизированного проектирования макетов сцен мультимедиа тренажеров :</w:t>
      </w:r>
      <w:r w:rsidRPr="008C41A4">
        <w:rPr>
          <w:color w:val="000000"/>
          <w:sz w:val="28"/>
          <w:lang w:val="uk-UA"/>
        </w:rPr>
        <w:t xml:space="preserve"> д</w:t>
      </w:r>
      <w:r w:rsidRPr="008C41A4">
        <w:rPr>
          <w:color w:val="000000"/>
          <w:sz w:val="28"/>
        </w:rPr>
        <w:t>ис. на соиск. уч. ст. к.т.н.</w:t>
      </w:r>
      <w:r w:rsidRPr="008C41A4">
        <w:rPr>
          <w:color w:val="000000"/>
          <w:sz w:val="28"/>
          <w:lang w:val="uk-UA"/>
        </w:rPr>
        <w:t xml:space="preserve"> </w:t>
      </w:r>
      <w:r w:rsidRPr="008C41A4">
        <w:rPr>
          <w:color w:val="000000"/>
          <w:sz w:val="28"/>
        </w:rPr>
        <w:t>/ Н. И. Вавилова. – Тверь, 2002.</w:t>
      </w:r>
      <w:r w:rsidRPr="001465D9">
        <w:rPr>
          <w:color w:val="000000"/>
          <w:sz w:val="28"/>
        </w:rPr>
        <w:t xml:space="preserve"> </w:t>
      </w:r>
      <w:r>
        <w:rPr>
          <w:color w:val="000000"/>
          <w:sz w:val="28"/>
        </w:rPr>
        <w:t>–</w:t>
      </w:r>
      <w:r w:rsidRPr="001465D9">
        <w:rPr>
          <w:color w:val="000000"/>
          <w:sz w:val="28"/>
        </w:rPr>
        <w:t xml:space="preserve"> 184 </w:t>
      </w:r>
      <w:r>
        <w:rPr>
          <w:color w:val="000000"/>
          <w:sz w:val="28"/>
          <w:lang w:val="en-US"/>
        </w:rPr>
        <w:t>c</w:t>
      </w:r>
      <w:r w:rsidRPr="001465D9">
        <w:rPr>
          <w:color w:val="000000"/>
          <w:sz w:val="28"/>
        </w:rPr>
        <w:t>.</w:t>
      </w:r>
    </w:p>
    <w:p w:rsidR="004102F1" w:rsidRPr="008C41A4" w:rsidRDefault="004102F1" w:rsidP="00231797">
      <w:pPr>
        <w:numPr>
          <w:ilvl w:val="0"/>
          <w:numId w:val="41"/>
        </w:numPr>
        <w:tabs>
          <w:tab w:val="clear" w:pos="720"/>
        </w:tabs>
        <w:suppressAutoHyphens w:val="0"/>
        <w:spacing w:line="360" w:lineRule="auto"/>
        <w:ind w:left="567" w:hanging="567"/>
        <w:jc w:val="both"/>
        <w:rPr>
          <w:kern w:val="36"/>
          <w:sz w:val="28"/>
        </w:rPr>
      </w:pPr>
      <w:r w:rsidRPr="008C41A4">
        <w:rPr>
          <w:sz w:val="28"/>
        </w:rPr>
        <w:t>Валеева А .М. Самостоятельная работа студентов / А. М. Валеева. – М., 2005.</w:t>
      </w:r>
      <w:r w:rsidRPr="001465D9">
        <w:rPr>
          <w:sz w:val="28"/>
        </w:rPr>
        <w:t xml:space="preserve"> </w:t>
      </w:r>
      <w:r>
        <w:rPr>
          <w:sz w:val="28"/>
        </w:rPr>
        <w:t>–</w:t>
      </w:r>
      <w:r w:rsidRPr="001465D9">
        <w:rPr>
          <w:sz w:val="28"/>
        </w:rPr>
        <w:t xml:space="preserve"> </w:t>
      </w:r>
      <w:r>
        <w:rPr>
          <w:sz w:val="28"/>
          <w:lang w:val="en-US"/>
        </w:rPr>
        <w:t>C</w:t>
      </w:r>
      <w:r w:rsidRPr="001465D9">
        <w:rPr>
          <w:sz w:val="28"/>
        </w:rPr>
        <w:t>. 115-118.</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lang w:val="uk-UA" w:eastAsia="uk-UA"/>
        </w:rPr>
        <w:t>Василакин В. В. Гормональная регуляция как «знаковая» система организма / В. В. Василакин, А. А. Рыжов // Актуальні питання дистанційної освіти та телемедицини 2009: Матеріали Всеукраїнської науково-практичної відеоконференції (16-17 квітня 2009 року, м. Запоріжжя). – Запоріжжя : Вид-во ЗДМУ, 2009. – С. 135-136.</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lang w:val="uk-UA" w:eastAsia="uk-UA"/>
        </w:rPr>
        <w:t>Василакин В. В. Адаптация сценария обучения на основе анализа протоколов мониторинга самостоятельной работы студентов по курсу «</w:t>
      </w:r>
      <w:r w:rsidRPr="008C41A4">
        <w:rPr>
          <w:spacing w:val="-2"/>
          <w:sz w:val="28"/>
          <w:lang w:val="uk-UA" w:eastAsia="uk-UA"/>
        </w:rPr>
        <w:t>Медицинская информатика» / В. В. Василакин, А. А. Рыжов // Актуальні питання фармацевтичної та медичної науки та практики : збірник наук. статей. –</w:t>
      </w:r>
      <w:r w:rsidRPr="008C41A4">
        <w:rPr>
          <w:sz w:val="28"/>
          <w:lang w:val="uk-UA" w:eastAsia="uk-UA"/>
        </w:rPr>
        <w:t xml:space="preserve"> Запоріжжя, 2008. – Вип. </w:t>
      </w:r>
      <w:r w:rsidRPr="008C41A4">
        <w:rPr>
          <w:sz w:val="28"/>
          <w:lang w:val="en-US" w:eastAsia="uk-UA"/>
        </w:rPr>
        <w:t>XXII</w:t>
      </w:r>
      <w:r w:rsidRPr="008C41A4">
        <w:rPr>
          <w:sz w:val="28"/>
          <w:lang w:val="uk-UA" w:eastAsia="uk-UA"/>
        </w:rPr>
        <w:t xml:space="preserve">. – С. 62-73. </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lang w:val="uk-UA" w:eastAsia="uk-UA"/>
        </w:rPr>
        <w:t xml:space="preserve">Василакин В. В. К вопросу о формах, методах и средствах самостоятельной работы / В. В. Василакин, В. С. Еремеев // Збірник наук. праць : матеріали </w:t>
      </w:r>
      <w:r w:rsidRPr="008C41A4">
        <w:rPr>
          <w:sz w:val="28"/>
          <w:lang w:val="uk-UA" w:eastAsia="uk-UA"/>
        </w:rPr>
        <w:lastRenderedPageBreak/>
        <w:t>науково-практичної конференції «Інформаційні технології в освіті» (16-18 травня 2001 р.) – Бердянськ : БДПІ, 2001. – С. 289-293.</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lang w:val="uk-UA" w:eastAsia="uk-UA"/>
        </w:rPr>
        <w:t>Василакин В. В. Методические особенности использования компьютерных обучающих курсов для подготовки врачей-интернов к экзамену / В. В. Василакин, А. А. Рыжов, Н. А. Иванькова // Інформаційно-культурологічна та мистецька освіта : стан і перспективи : матеріали Міжнар. наук. конф. Харк. держ. акад. культури. – Харків, 2004. – С. 86-88.</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lang w:val="uk-UA" w:eastAsia="uk-UA"/>
        </w:rPr>
        <w:t>Василакин В. В. Особенности самостоятельной работы курсантов на основе мультимедийных лекций / В. В. Василакин, А. А. Рыжов // Система післядипломної освіти спеціалістів фармації в ХХІ столітті. – Харків, 2003. – С. 75-76.</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pacing w:val="-6"/>
          <w:sz w:val="28"/>
          <w:lang w:val="uk-UA" w:eastAsia="uk-UA"/>
        </w:rPr>
        <w:t>Васілакін В. В. Використання методу індивідуальної характеристики для моніторингу самостійної роботи студентів медичного профілю / В. В. Васілакін // Актуальні питання фармацевтичної і медичної науки та практики : збірник наук. статей. – Запоріжжя, 2006. – Вип. </w:t>
      </w:r>
      <w:r w:rsidRPr="008C41A4">
        <w:rPr>
          <w:spacing w:val="-6"/>
          <w:sz w:val="28"/>
          <w:lang w:val="en-US" w:eastAsia="uk-UA"/>
        </w:rPr>
        <w:t>XVI</w:t>
      </w:r>
      <w:r w:rsidRPr="008C41A4">
        <w:rPr>
          <w:spacing w:val="-6"/>
          <w:sz w:val="28"/>
          <w:lang w:val="uk-UA" w:eastAsia="uk-UA"/>
        </w:rPr>
        <w:t>. – С. 67.</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lang w:val="uk-UA" w:eastAsia="uk-UA"/>
        </w:rPr>
        <w:t>Васілакін В. В. Використання навчальної системи «Ratos» для самостійної підготовки студентів до ліцензійного інтегрованого іспиту / В. В. Васілакін, О. А. Рижов, Н. А. Іванькова // Матеріали наук.-практ. конф., Харків, 20-21 квітня, 2004 р. – Харків : НФАУ, 2004. – С. 96-97.</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pacing w:val="-2"/>
          <w:sz w:val="28"/>
          <w:lang w:val="uk-UA" w:eastAsia="uk-UA"/>
        </w:rPr>
        <w:t>Васілакін В. В. Здійснення дистанційного моніторингу навчальної діяльності засобами NetOP School в інформаційному середовищі CAMPUS / В. В. Васілакін // Актуальні питання фармацевтичної та медичної науки та практики : збірник наук. статей. – Запоріжжя, 2008. – Вип. </w:t>
      </w:r>
      <w:r w:rsidRPr="008C41A4">
        <w:rPr>
          <w:spacing w:val="-2"/>
          <w:sz w:val="28"/>
          <w:lang w:val="en-US" w:eastAsia="uk-UA"/>
        </w:rPr>
        <w:t>XXI</w:t>
      </w:r>
      <w:r w:rsidRPr="008C41A4">
        <w:rPr>
          <w:spacing w:val="-2"/>
          <w:sz w:val="28"/>
          <w:lang w:val="uk-UA" w:eastAsia="uk-UA"/>
        </w:rPr>
        <w:t>. – Т. 2. – С. 22-25.</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pacing w:val="-4"/>
          <w:sz w:val="28"/>
          <w:lang w:val="uk-UA" w:eastAsia="uk-UA"/>
        </w:rPr>
        <w:t>Васілакін В. В. Моніторинг ефективності роботи викладача за допомогою модулю диференційованої оцінки знань при підготовці студентів до підсумкового контролю / В. В. Васілакін // Інформаційні технології в охороні здоров’я та практичній медицині : збірник наук. робіт форуму з міжнар. участю.</w:t>
      </w:r>
      <w:r w:rsidRPr="008C41A4">
        <w:rPr>
          <w:sz w:val="28"/>
          <w:lang w:val="uk-UA" w:eastAsia="uk-UA"/>
        </w:rPr>
        <w:t xml:space="preserve"> – К., 2006. – С. 83-84.</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lang w:val="uk-UA" w:eastAsia="uk-UA"/>
        </w:rPr>
        <w:t xml:space="preserve">Васілакін В. В. Моніторинг початкового стану навчальної діяльності студентів вищого медичного закладу при вивченні предмету «Медична </w:t>
      </w:r>
      <w:r w:rsidRPr="008C41A4">
        <w:rPr>
          <w:sz w:val="28"/>
          <w:lang w:val="uk-UA" w:eastAsia="uk-UA"/>
        </w:rPr>
        <w:lastRenderedPageBreak/>
        <w:t>інформатика» / В. В. Васілакін, Н. А. Іванькова // Актуальні питання фармацевтичної та медичної науки та практики : збірник наук. статей. – Запоріжжя, 2006. – Вип. </w:t>
      </w:r>
      <w:r w:rsidRPr="008C41A4">
        <w:rPr>
          <w:sz w:val="28"/>
          <w:lang w:val="en-US" w:eastAsia="uk-UA"/>
        </w:rPr>
        <w:t>XVII</w:t>
      </w:r>
      <w:r w:rsidRPr="008C41A4">
        <w:rPr>
          <w:sz w:val="28"/>
          <w:lang w:val="uk-UA" w:eastAsia="uk-UA"/>
        </w:rPr>
        <w:t>. – 2006. – С. 246-251.</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lang w:val="uk-UA" w:eastAsia="uk-UA"/>
        </w:rPr>
        <w:t>Васілакін В. В. Організація моніторингу знань студентів при кредитно-модульному навчанні на основі АНС RATOS / В. В. Васілакін // Науково-методична конференція з міжнародною участю «Проблеми безперервного професійного розвитку лікарів і провізорів» : збірник праць. – К., 2007.– С. 498-499.</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lang w:val="uk-UA" w:eastAsia="uk-UA"/>
        </w:rPr>
        <w:t>Васілакін В. В. Організація моніторингу самостійної роботи студентів другого курсу з дисципліни «Медична інформатика» / В. В. Васілакін, О. І. Андросов // Актуальні питання фармацевтичної і медичної науки та практики : збірник наук. статей. – Запоріжжя, 2006. – Вип. </w:t>
      </w:r>
      <w:r w:rsidRPr="008C41A4">
        <w:rPr>
          <w:sz w:val="28"/>
          <w:lang w:val="en-US" w:eastAsia="uk-UA"/>
        </w:rPr>
        <w:t>XV</w:t>
      </w:r>
      <w:r w:rsidRPr="008C41A4">
        <w:rPr>
          <w:sz w:val="28"/>
          <w:lang w:val="uk-UA" w:eastAsia="uk-UA"/>
        </w:rPr>
        <w:t>. – С. 679-680.</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lang w:val="uk-UA" w:eastAsia="uk-UA"/>
        </w:rPr>
        <w:t>Васілакін В. В. Принципи організації системи моніторингу самостійної роботи студентів засобами програмної моделі / В. В. Васілакін, О. А. Рижов // Медична інформатика та інженерія : наук.-практ. журн. – 2008. – № 2. – С. 65-70.</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pacing w:val="-4"/>
          <w:sz w:val="28"/>
          <w:lang w:val="uk-UA" w:eastAsia="uk-UA"/>
        </w:rPr>
        <w:t>Васілакін В. В. Структурна організація моніторингу самостійної роботи студентів в системі дистанційного навчання медичній інформатиці / В. В. Васілакін // Актуальні питання фармацевтичної та медичної науки та практики : збірник наук. статей. – Запоріжжя, 2007. – Вип. </w:t>
      </w:r>
      <w:r w:rsidRPr="008C41A4">
        <w:rPr>
          <w:spacing w:val="-4"/>
          <w:sz w:val="28"/>
          <w:lang w:val="en-US" w:eastAsia="uk-UA"/>
        </w:rPr>
        <w:t>XVIII</w:t>
      </w:r>
      <w:r w:rsidRPr="008C41A4">
        <w:rPr>
          <w:spacing w:val="-4"/>
          <w:sz w:val="28"/>
          <w:lang w:val="uk-UA" w:eastAsia="uk-UA"/>
        </w:rPr>
        <w:t>. – С. 103-110.</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pacing w:val="-2"/>
          <w:sz w:val="28"/>
          <w:lang w:val="uk-UA" w:eastAsia="uk-UA"/>
        </w:rPr>
        <w:t>Васілакін В. В. Технологія підготовки студентів заочної форми навчання до ліцензійного державного екзамену КРОК на основі засобів дистанційної освіти / В. В. Васілакін, О. А. Рижов, О. І. Андросов // Актуальні питання фармацевтичної та медичної науки та практики : збірник наук. статей. –</w:t>
      </w:r>
      <w:r w:rsidRPr="008C41A4">
        <w:rPr>
          <w:sz w:val="28"/>
          <w:lang w:val="uk-UA" w:eastAsia="uk-UA"/>
        </w:rPr>
        <w:t xml:space="preserve"> Запоріжжя, 2007. – Вип. </w:t>
      </w:r>
      <w:r w:rsidRPr="008C41A4">
        <w:rPr>
          <w:sz w:val="28"/>
          <w:lang w:val="en-US" w:eastAsia="uk-UA"/>
        </w:rPr>
        <w:t>XIX</w:t>
      </w:r>
      <w:r w:rsidRPr="008C41A4">
        <w:rPr>
          <w:sz w:val="28"/>
          <w:lang w:val="uk-UA" w:eastAsia="uk-UA"/>
        </w:rPr>
        <w:t>. – Т. 2. – С. 398-399.</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color w:val="000000"/>
          <w:sz w:val="28"/>
        </w:rPr>
        <w:t>Васютин Ю. С. Рекомендации по методике организации учебных занятий : самостоятельная работа (Из опыта преподавания) / Ю. С. Васютин. – М. : Изд-во РАГС, 1997. – 33 с.</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Великоредчанина С. Мониторинг прав человека : лекции /</w:t>
      </w:r>
      <w:r>
        <w:rPr>
          <w:sz w:val="28"/>
        </w:rPr>
        <w:t xml:space="preserve"> С. Великоредчанина. – М., 2003.</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rPr>
      </w:pPr>
      <w:r w:rsidRPr="008C41A4">
        <w:rPr>
          <w:color w:val="000000"/>
          <w:sz w:val="28"/>
        </w:rPr>
        <w:lastRenderedPageBreak/>
        <w:t>Вербицкий А. А. Самостоятельная работа при подготовке бакалавра: переход от парадигмы обучения к парадигме образования / А. А. Вербицкий // Самостоятельная работа студентов как основа образовательного процесса подготовки бакалавров : по материалам Всерос. научно-практ. конф Москва – Красногорск, 20–21 ноября, 1992. – М., 1993</w:t>
      </w:r>
      <w:r w:rsidRPr="008C41A4">
        <w:rPr>
          <w:color w:val="000000"/>
          <w:sz w:val="28"/>
          <w:lang w:val="uk-UA"/>
        </w:rPr>
        <w:t>. –</w:t>
      </w:r>
      <w:r w:rsidRPr="008C41A4">
        <w:rPr>
          <w:color w:val="000000"/>
          <w:sz w:val="28"/>
        </w:rPr>
        <w:t xml:space="preserve"> 105 с.</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Вороненко Ю. В. Реформування системи медичної освіти в світлі концепції «суспільство знань» / Ю.В. Вороненко, О.П. Мінцер // Укр. мед. часопис. – 2006. – №</w:t>
      </w:r>
      <w:r w:rsidRPr="008C41A4">
        <w:rPr>
          <w:sz w:val="28"/>
          <w:lang w:val="en-US"/>
        </w:rPr>
        <w:t> </w:t>
      </w:r>
      <w:r w:rsidRPr="008C41A4">
        <w:rPr>
          <w:sz w:val="28"/>
        </w:rPr>
        <w:t>4. – С. 10–11.</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Воронин А. Т. Интеллектуальная инструментальная система</w:t>
      </w:r>
      <w:r w:rsidRPr="008C41A4">
        <w:rPr>
          <w:sz w:val="28"/>
          <w:lang w:val="uk-UA"/>
        </w:rPr>
        <w:t xml:space="preserve"> </w:t>
      </w:r>
      <w:r w:rsidRPr="008C41A4">
        <w:rPr>
          <w:sz w:val="28"/>
        </w:rPr>
        <w:t xml:space="preserve">для WINDOWS [Электронный ресурс] / А. Т. Воронин, Ю. А. Чернышев // Информационные технологии в непрерывном образовании : материалы Междунар. конференции-выставки. Петрозаводск, 5–9 июня. – Петрозаводск, 1995. – Режим доступа: </w:t>
      </w:r>
      <w:hyperlink r:id="rId20" w:history="1">
        <w:r w:rsidRPr="008C41A4">
          <w:rPr>
            <w:rStyle w:val="ae"/>
          </w:rPr>
          <w:t>http://petrsu.karelia.ru/psu/general/Conferences/Data/19950605</w:t>
        </w:r>
      </w:hyperlink>
      <w:r w:rsidRPr="008C41A4">
        <w:rPr>
          <w:sz w:val="28"/>
        </w:rPr>
        <w:t>.</w:t>
      </w:r>
    </w:p>
    <w:p w:rsidR="004102F1" w:rsidRPr="008C41A4" w:rsidRDefault="004102F1" w:rsidP="00231797">
      <w:pPr>
        <w:numPr>
          <w:ilvl w:val="0"/>
          <w:numId w:val="41"/>
        </w:numPr>
        <w:tabs>
          <w:tab w:val="clear" w:pos="720"/>
          <w:tab w:val="num" w:pos="360"/>
        </w:tabs>
        <w:suppressAutoHyphens w:val="0"/>
        <w:spacing w:line="360" w:lineRule="auto"/>
        <w:ind w:left="567" w:hanging="567"/>
        <w:jc w:val="both"/>
        <w:rPr>
          <w:sz w:val="28"/>
        </w:rPr>
      </w:pPr>
      <w:r w:rsidRPr="008C41A4">
        <w:rPr>
          <w:sz w:val="28"/>
        </w:rPr>
        <w:t>Воронина Г. Качественная оценка образовательного процесса: критерии и способы ее применения// Директор школы.- 2005.-№1.-С.59-63.</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lang w:val="uk-UA"/>
        </w:rPr>
        <w:t>Впровадження блочно-модульної системи самоосвіти та індивідуального навчання для забезпечення заданого рівня якості освіти / О. П. Мінцер, В. В. Краснов, Л. Ю. Бабінцева, С. І. Мохначов // Сучасна освіта в Україні : дев’ята міжнар. виставка навч. закладів. 15–17 лютого. – К., 2006.  – С. 43.</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Гаврилова Т. А. Базы знаний интеллектуальных систем : учебник для вузов / Т. А. Гаврилова, В. Ф. Хорошевский. – СПб : «Питер», 2000. – 384 </w:t>
      </w:r>
      <w:r w:rsidRPr="008C41A4">
        <w:rPr>
          <w:sz w:val="28"/>
          <w:lang w:val="en-US"/>
        </w:rPr>
        <w:t>c</w:t>
      </w:r>
      <w:r w:rsidRPr="008C41A4">
        <w:rPr>
          <w:sz w:val="28"/>
        </w:rPr>
        <w:t>.</w:t>
      </w:r>
    </w:p>
    <w:p w:rsidR="004102F1" w:rsidRPr="008C41A4" w:rsidRDefault="004102F1" w:rsidP="00231797">
      <w:pPr>
        <w:numPr>
          <w:ilvl w:val="0"/>
          <w:numId w:val="41"/>
        </w:numPr>
        <w:tabs>
          <w:tab w:val="clear" w:pos="720"/>
        </w:tabs>
        <w:suppressAutoHyphens w:val="0"/>
        <w:autoSpaceDE w:val="0"/>
        <w:autoSpaceDN w:val="0"/>
        <w:adjustRightInd w:val="0"/>
        <w:spacing w:line="360" w:lineRule="auto"/>
        <w:ind w:left="567" w:hanging="567"/>
        <w:jc w:val="both"/>
        <w:rPr>
          <w:sz w:val="28"/>
          <w:szCs w:val="28"/>
          <w:lang w:val="en-US"/>
        </w:rPr>
      </w:pPr>
      <w:r w:rsidRPr="008C41A4">
        <w:rPr>
          <w:sz w:val="28"/>
          <w:szCs w:val="28"/>
        </w:rPr>
        <w:t>Гаврилова Т.А. Использование онтологий в системах управления знаниями // Труды международного конгресса «Искусственный интеллект в XXI веке», Дивноморское,</w:t>
      </w:r>
      <w:r>
        <w:rPr>
          <w:sz w:val="28"/>
          <w:szCs w:val="28"/>
        </w:rPr>
        <w:t xml:space="preserve"> Россия, М., Физматлит. 2001</w:t>
      </w:r>
      <w:r w:rsidRPr="008C41A4">
        <w:rPr>
          <w:sz w:val="28"/>
        </w:rPr>
        <w:t xml:space="preserve"> –</w:t>
      </w:r>
      <w:r>
        <w:rPr>
          <w:sz w:val="28"/>
          <w:szCs w:val="28"/>
        </w:rPr>
        <w:t xml:space="preserve"> С</w:t>
      </w:r>
      <w:r w:rsidRPr="008C41A4">
        <w:rPr>
          <w:sz w:val="28"/>
          <w:szCs w:val="28"/>
        </w:rPr>
        <w:t>. 21-33.</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 xml:space="preserve">Гагарин </w:t>
      </w:r>
      <w:r w:rsidRPr="008C41A4">
        <w:rPr>
          <w:sz w:val="28"/>
          <w:lang w:val="uk-UA"/>
        </w:rPr>
        <w:t>О</w:t>
      </w:r>
      <w:r w:rsidRPr="008C41A4">
        <w:rPr>
          <w:sz w:val="28"/>
        </w:rPr>
        <w:t xml:space="preserve">. О. Концептуальный подход к представлению знаний в интеллектуальной образовательной системе / </w:t>
      </w:r>
      <w:r w:rsidRPr="008C41A4">
        <w:rPr>
          <w:sz w:val="28"/>
          <w:lang w:val="uk-UA"/>
        </w:rPr>
        <w:t>О</w:t>
      </w:r>
      <w:r w:rsidRPr="008C41A4">
        <w:rPr>
          <w:sz w:val="28"/>
        </w:rPr>
        <w:t xml:space="preserve">. О. Гагарин, В. И. Гайдаржи, С. В. Титенко // Современные тенденции развития информационных технологий в науке, образовании и экономике : </w:t>
      </w:r>
      <w:r w:rsidRPr="008C41A4">
        <w:rPr>
          <w:sz w:val="28"/>
        </w:rPr>
        <w:lastRenderedPageBreak/>
        <w:t>материалы Всеукраинской научно-практической конференции (11–13 декабря в 2006 г., г. Луганск). – Луганск : Альма-матер, 2006. – C. 17–19</w:t>
      </w:r>
      <w:r w:rsidRPr="008C41A4">
        <w:rPr>
          <w:sz w:val="28"/>
          <w:lang w:val="uk-UA"/>
        </w:rPr>
        <w:t>.</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Гагар</w:t>
      </w:r>
      <w:r w:rsidRPr="008C41A4">
        <w:rPr>
          <w:sz w:val="28"/>
          <w:lang w:val="uk-UA"/>
        </w:rPr>
        <w:t>і</w:t>
      </w:r>
      <w:r w:rsidRPr="008C41A4">
        <w:rPr>
          <w:sz w:val="28"/>
        </w:rPr>
        <w:t>н О. О.</w:t>
      </w:r>
      <w:r w:rsidRPr="008C41A4">
        <w:rPr>
          <w:sz w:val="28"/>
          <w:lang w:val="uk-UA"/>
        </w:rPr>
        <w:t xml:space="preserve"> Проблеми створення гіпертекстового навчаючого середовища / </w:t>
      </w:r>
      <w:r w:rsidRPr="008C41A4">
        <w:rPr>
          <w:sz w:val="28"/>
        </w:rPr>
        <w:t>О. О. Гагар</w:t>
      </w:r>
      <w:r w:rsidRPr="008C41A4">
        <w:rPr>
          <w:sz w:val="28"/>
          <w:lang w:val="uk-UA"/>
        </w:rPr>
        <w:t>і</w:t>
      </w:r>
      <w:r w:rsidRPr="008C41A4">
        <w:rPr>
          <w:sz w:val="28"/>
        </w:rPr>
        <w:t>н</w:t>
      </w:r>
      <w:r w:rsidRPr="008C41A4">
        <w:rPr>
          <w:sz w:val="28"/>
          <w:lang w:val="uk-UA"/>
        </w:rPr>
        <w:t>, С. В. Титенко // Вісник Східноукраїнського національного університету ім. Володимира Даля. – Луганск, 2007. – Ч. 2. – № 4 (110). – С. 6–15.</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rPr>
      </w:pPr>
      <w:r w:rsidRPr="008C41A4">
        <w:rPr>
          <w:color w:val="000000"/>
          <w:sz w:val="28"/>
        </w:rPr>
        <w:t>Галеева Н.</w:t>
      </w:r>
      <w:r w:rsidRPr="008C41A4">
        <w:rPr>
          <w:color w:val="000000"/>
          <w:sz w:val="28"/>
          <w:lang w:val="uk-UA"/>
        </w:rPr>
        <w:t xml:space="preserve"> </w:t>
      </w:r>
      <w:r w:rsidRPr="008C41A4">
        <w:rPr>
          <w:color w:val="000000"/>
          <w:sz w:val="28"/>
        </w:rPr>
        <w:t>Л. «Результативность личностно ориентированного образования» / Н.</w:t>
      </w:r>
      <w:r w:rsidRPr="008C41A4">
        <w:rPr>
          <w:color w:val="000000"/>
          <w:sz w:val="28"/>
          <w:lang w:val="uk-UA"/>
        </w:rPr>
        <w:t xml:space="preserve"> </w:t>
      </w:r>
      <w:r w:rsidRPr="008C41A4">
        <w:rPr>
          <w:color w:val="000000"/>
          <w:sz w:val="28"/>
        </w:rPr>
        <w:t>Л. Галеева // Завуч : для администрации школ.</w:t>
      </w:r>
      <w:r w:rsidRPr="008C41A4">
        <w:rPr>
          <w:color w:val="000000"/>
          <w:sz w:val="28"/>
          <w:lang w:val="uk-UA"/>
        </w:rPr>
        <w:t xml:space="preserve"> – </w:t>
      </w:r>
      <w:r w:rsidRPr="008C41A4">
        <w:rPr>
          <w:color w:val="000000"/>
          <w:sz w:val="28"/>
        </w:rPr>
        <w:t>2003.</w:t>
      </w:r>
      <w:r w:rsidRPr="008C41A4">
        <w:rPr>
          <w:color w:val="000000"/>
          <w:sz w:val="28"/>
          <w:lang w:val="uk-UA"/>
        </w:rPr>
        <w:t xml:space="preserve"> – </w:t>
      </w:r>
      <w:r w:rsidRPr="008C41A4">
        <w:rPr>
          <w:color w:val="000000"/>
          <w:sz w:val="28"/>
        </w:rPr>
        <w:t>№ 2</w:t>
      </w:r>
      <w:r w:rsidRPr="008C41A4">
        <w:rPr>
          <w:color w:val="000000"/>
          <w:sz w:val="28"/>
          <w:lang w:val="uk-UA"/>
        </w:rPr>
        <w:t>. –</w:t>
      </w:r>
      <w:r w:rsidRPr="008C41A4">
        <w:rPr>
          <w:color w:val="000000"/>
          <w:sz w:val="28"/>
        </w:rPr>
        <w:t xml:space="preserve"> </w:t>
      </w:r>
      <w:r w:rsidRPr="008C41A4">
        <w:rPr>
          <w:color w:val="000000"/>
          <w:sz w:val="28"/>
          <w:lang w:val="uk-UA"/>
        </w:rPr>
        <w:t xml:space="preserve">С. </w:t>
      </w:r>
      <w:r w:rsidRPr="008C41A4">
        <w:rPr>
          <w:color w:val="000000"/>
          <w:sz w:val="28"/>
        </w:rPr>
        <w:t>91.</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color w:val="000000"/>
          <w:sz w:val="28"/>
        </w:rPr>
        <w:t xml:space="preserve">Гапон Э. В. Педагогические условия повышения эффективности самостоятельной работы : автореф. дис. … канд. пед. наук : </w:t>
      </w:r>
      <w:r w:rsidRPr="008C41A4">
        <w:rPr>
          <w:sz w:val="28"/>
        </w:rPr>
        <w:t>13.00.01</w:t>
      </w:r>
      <w:r w:rsidRPr="008C41A4">
        <w:rPr>
          <w:color w:val="000000"/>
          <w:sz w:val="28"/>
        </w:rPr>
        <w:t xml:space="preserve"> </w:t>
      </w:r>
      <w:r w:rsidRPr="008C41A4">
        <w:rPr>
          <w:color w:val="000000"/>
          <w:sz w:val="28"/>
          <w:lang w:val="uk-UA"/>
        </w:rPr>
        <w:t xml:space="preserve">/ Э. В. Гапон. – </w:t>
      </w:r>
      <w:r w:rsidRPr="008C41A4">
        <w:rPr>
          <w:color w:val="000000"/>
          <w:sz w:val="28"/>
        </w:rPr>
        <w:t>К., 1991. – 30 с.</w:t>
      </w:r>
    </w:p>
    <w:p w:rsidR="004102F1" w:rsidRPr="008C41A4" w:rsidRDefault="004102F1" w:rsidP="00231797">
      <w:pPr>
        <w:numPr>
          <w:ilvl w:val="0"/>
          <w:numId w:val="41"/>
        </w:numPr>
        <w:tabs>
          <w:tab w:val="clear" w:pos="720"/>
        </w:tabs>
        <w:suppressAutoHyphens w:val="0"/>
        <w:spacing w:line="360" w:lineRule="auto"/>
        <w:ind w:left="567" w:hanging="567"/>
        <w:jc w:val="both"/>
        <w:rPr>
          <w:rStyle w:val="af9"/>
          <w:b w:val="0"/>
          <w:bCs w:val="0"/>
          <w:sz w:val="28"/>
          <w:szCs w:val="28"/>
        </w:rPr>
      </w:pPr>
      <w:r w:rsidRPr="008C41A4">
        <w:rPr>
          <w:rStyle w:val="af9"/>
          <w:b w:val="0"/>
          <w:bCs w:val="0"/>
          <w:sz w:val="28"/>
          <w:szCs w:val="28"/>
        </w:rPr>
        <w:t>Герасимов А.Н. Медицинская статистика</w:t>
      </w:r>
      <w:r>
        <w:rPr>
          <w:rStyle w:val="af9"/>
          <w:b w:val="0"/>
          <w:bCs w:val="0"/>
          <w:sz w:val="28"/>
          <w:szCs w:val="28"/>
        </w:rPr>
        <w:t xml:space="preserve"> / А. Н. Герасимов </w:t>
      </w:r>
      <w:r w:rsidRPr="008C41A4">
        <w:rPr>
          <w:rStyle w:val="af9"/>
          <w:b w:val="0"/>
          <w:bCs w:val="0"/>
          <w:sz w:val="28"/>
          <w:szCs w:val="28"/>
        </w:rPr>
        <w:t>– М.: МИА, 2007.</w:t>
      </w:r>
      <w:r w:rsidRPr="008C41A4">
        <w:rPr>
          <w:sz w:val="28"/>
        </w:rPr>
        <w:t xml:space="preserve"> –</w:t>
      </w:r>
      <w:r>
        <w:rPr>
          <w:sz w:val="28"/>
        </w:rPr>
        <w:t xml:space="preserve"> </w:t>
      </w:r>
      <w:r w:rsidRPr="008C41A4">
        <w:rPr>
          <w:rStyle w:val="af9"/>
          <w:b w:val="0"/>
          <w:bCs w:val="0"/>
          <w:sz w:val="28"/>
          <w:szCs w:val="28"/>
        </w:rPr>
        <w:t>480 с</w:t>
      </w:r>
      <w:r>
        <w:rPr>
          <w:rStyle w:val="af9"/>
          <w:b w:val="0"/>
          <w:bCs w:val="0"/>
          <w:sz w:val="28"/>
          <w:szCs w:val="28"/>
        </w:rPr>
        <w:t>.</w:t>
      </w:r>
    </w:p>
    <w:p w:rsidR="004102F1" w:rsidRPr="008C41A4" w:rsidRDefault="004102F1" w:rsidP="00231797">
      <w:pPr>
        <w:numPr>
          <w:ilvl w:val="0"/>
          <w:numId w:val="41"/>
        </w:numPr>
        <w:tabs>
          <w:tab w:val="clear" w:pos="720"/>
        </w:tabs>
        <w:suppressAutoHyphens w:val="0"/>
        <w:autoSpaceDE w:val="0"/>
        <w:autoSpaceDN w:val="0"/>
        <w:adjustRightInd w:val="0"/>
        <w:spacing w:line="360" w:lineRule="auto"/>
        <w:ind w:left="567" w:hanging="567"/>
        <w:jc w:val="both"/>
        <w:rPr>
          <w:sz w:val="28"/>
        </w:rPr>
      </w:pPr>
      <w:hyperlink r:id="rId21" w:history="1">
        <w:r>
          <w:rPr>
            <w:sz w:val="28"/>
          </w:rPr>
          <w:t xml:space="preserve">Гильманова </w:t>
        </w:r>
        <w:r w:rsidRPr="008C41A4">
          <w:rPr>
            <w:sz w:val="28"/>
          </w:rPr>
          <w:t>Г. В.</w:t>
        </w:r>
      </w:hyperlink>
      <w:r w:rsidRPr="008C41A4">
        <w:rPr>
          <w:sz w:val="28"/>
        </w:rPr>
        <w:t xml:space="preserve"> Технология мониторинга учебного процесса : [Игрим. проф. лицей № 43, Тул. обл.] / Г. В. Гильманова // Проф. образование. – 2003. – № 2. – С. 12–13.</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lang w:val="uk-UA"/>
        </w:rPr>
        <w:t xml:space="preserve">Глоссарий компьютерных терминов / </w:t>
      </w:r>
      <w:r w:rsidRPr="008C41A4">
        <w:rPr>
          <w:sz w:val="28"/>
        </w:rPr>
        <w:t>[</w:t>
      </w:r>
      <w:r w:rsidRPr="008C41A4">
        <w:rPr>
          <w:sz w:val="28"/>
          <w:lang w:val="uk-UA"/>
        </w:rPr>
        <w:t>А. Бедет, Д. Бурдхард, А. Камминг</w:t>
      </w:r>
      <w:r w:rsidRPr="008C41A4">
        <w:rPr>
          <w:sz w:val="28"/>
        </w:rPr>
        <w:t>, А. В. Владзимирский, Ю. Е. Лях, В. Г. Климовицкий]</w:t>
      </w:r>
      <w:r w:rsidRPr="008C41A4">
        <w:rPr>
          <w:sz w:val="28"/>
          <w:lang w:val="uk-UA"/>
        </w:rPr>
        <w:t xml:space="preserve"> // </w:t>
      </w:r>
      <w:r w:rsidRPr="008C41A4">
        <w:rPr>
          <w:sz w:val="28"/>
        </w:rPr>
        <w:t>Телемедицина : глоссарий. – Донецк, 2001. – 44 с.</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color w:val="000000"/>
          <w:sz w:val="28"/>
        </w:rPr>
        <w:t>Голубкова О. А. Использование активных методов обучения в учебном процессе : учеб.-метод. пособ. / О. А. Голубкова, И. Ф. Кефели. – СПб. : БГТУ, 1998. – 42 с.</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Горовая Д. О. Проектирование онтологий для систем менеджмента знаний / Д. О. Горовая // Технологии информационного общества – Интернет и современное общество : труды VII Всероссийской объединенной конференции (Санкт-Петербург, 10–12 ноября 2004 г.). – СПб. : Изд-во Филологического ф-та СПбГУ, 2004. – С. 172–174.</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color w:val="000000"/>
          <w:sz w:val="28"/>
          <w:lang w:val="uk-UA"/>
        </w:rPr>
        <w:t>Гринев С. В. Введение в терминологическую лексикографию / С. В. Гринев. – М., 1986. – 106 с</w:t>
      </w:r>
      <w:r>
        <w:rPr>
          <w:color w:val="000000"/>
          <w:sz w:val="28"/>
          <w:lang w:val="uk-UA"/>
        </w:rPr>
        <w:t>.</w:t>
      </w:r>
    </w:p>
    <w:p w:rsidR="004102F1" w:rsidRPr="008C41A4" w:rsidRDefault="004102F1" w:rsidP="00231797">
      <w:pPr>
        <w:numPr>
          <w:ilvl w:val="0"/>
          <w:numId w:val="41"/>
        </w:numPr>
        <w:tabs>
          <w:tab w:val="clear" w:pos="720"/>
        </w:tabs>
        <w:suppressAutoHyphens w:val="0"/>
        <w:spacing w:line="360" w:lineRule="auto"/>
        <w:ind w:left="567" w:hanging="567"/>
        <w:jc w:val="both"/>
        <w:rPr>
          <w:kern w:val="36"/>
          <w:sz w:val="28"/>
        </w:rPr>
      </w:pPr>
      <w:r w:rsidRPr="008C41A4">
        <w:rPr>
          <w:kern w:val="36"/>
          <w:sz w:val="28"/>
        </w:rPr>
        <w:lastRenderedPageBreak/>
        <w:t>Губанов В.А. Введение в системный анализ : учебное пособие / В. А. Губанов, В. В. Захаров, А. Н. Коваленко. – Л. : ЛГУ, 1988. – 232 с.</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Гусева А. И. Оценка качества распределенных обучающих систем / А. И.Гусева. – М. : Препринт</w:t>
      </w:r>
      <w:r>
        <w:rPr>
          <w:sz w:val="28"/>
        </w:rPr>
        <w:t xml:space="preserve"> </w:t>
      </w:r>
      <w:r w:rsidRPr="008C41A4">
        <w:rPr>
          <w:sz w:val="28"/>
        </w:rPr>
        <w:t>/</w:t>
      </w:r>
      <w:r>
        <w:rPr>
          <w:sz w:val="28"/>
        </w:rPr>
        <w:t xml:space="preserve"> </w:t>
      </w:r>
      <w:r w:rsidRPr="008C41A4">
        <w:rPr>
          <w:sz w:val="28"/>
        </w:rPr>
        <w:t>МИФИ, 006-2002, 2002. – 32 с.</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en-US"/>
        </w:rPr>
      </w:pPr>
      <w:r w:rsidRPr="008C41A4">
        <w:rPr>
          <w:sz w:val="28"/>
        </w:rPr>
        <w:t xml:space="preserve">Денисов И. Н. Медицинское образование: пути совершенствования подготовки врачей / И. Н. Денисов. – СПб. : Вестник Санкт-Петербургской государственной медицинской академии им. </w:t>
      </w:r>
      <w:r w:rsidRPr="008C41A4">
        <w:rPr>
          <w:sz w:val="28"/>
          <w:lang w:val="en-US"/>
        </w:rPr>
        <w:t>И. И. Мечникова, 2005. – 247 с.</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rPr>
      </w:pPr>
      <w:r w:rsidRPr="008C41A4">
        <w:rPr>
          <w:color w:val="000000"/>
          <w:sz w:val="28"/>
        </w:rPr>
        <w:t>Долженко О. Сорбонская и Болонская Декларации: (Информация к размышлению…) / О. Долженко // Alma-mater : вестник высшей школы. – 2000. – № 6. – С. 19–20.</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rPr>
      </w:pPr>
      <w:r w:rsidRPr="008C41A4">
        <w:rPr>
          <w:sz w:val="28"/>
          <w:lang w:eastAsia="ja-JP"/>
        </w:rPr>
        <w:t>Домрачев В</w:t>
      </w:r>
      <w:r w:rsidRPr="008C41A4">
        <w:rPr>
          <w:sz w:val="28"/>
        </w:rPr>
        <w:t>.</w:t>
      </w:r>
      <w:r w:rsidRPr="008C41A4">
        <w:rPr>
          <w:sz w:val="28"/>
          <w:lang w:val="uk-UA"/>
        </w:rPr>
        <w:t xml:space="preserve"> </w:t>
      </w:r>
      <w:r w:rsidRPr="008C41A4">
        <w:rPr>
          <w:sz w:val="28"/>
          <w:lang w:eastAsia="ja-JP"/>
        </w:rPr>
        <w:t>Г</w:t>
      </w:r>
      <w:r w:rsidRPr="008C41A4">
        <w:rPr>
          <w:sz w:val="28"/>
        </w:rPr>
        <w:t xml:space="preserve">. </w:t>
      </w:r>
      <w:r w:rsidRPr="008C41A4">
        <w:rPr>
          <w:sz w:val="28"/>
          <w:lang w:eastAsia="ja-JP"/>
        </w:rPr>
        <w:t xml:space="preserve">О классификации образовательных информационных технологий </w:t>
      </w:r>
      <w:r w:rsidRPr="008C41A4">
        <w:rPr>
          <w:sz w:val="28"/>
          <w:lang w:val="uk-UA" w:eastAsia="ja-JP"/>
        </w:rPr>
        <w:t xml:space="preserve">/ </w:t>
      </w:r>
      <w:r w:rsidRPr="008C41A4">
        <w:rPr>
          <w:sz w:val="28"/>
          <w:lang w:eastAsia="ja-JP"/>
        </w:rPr>
        <w:t>В</w:t>
      </w:r>
      <w:r w:rsidRPr="008C41A4">
        <w:rPr>
          <w:sz w:val="28"/>
        </w:rPr>
        <w:t>.</w:t>
      </w:r>
      <w:r w:rsidRPr="008C41A4">
        <w:rPr>
          <w:sz w:val="28"/>
          <w:lang w:val="uk-UA"/>
        </w:rPr>
        <w:t xml:space="preserve"> </w:t>
      </w:r>
      <w:r w:rsidRPr="008C41A4">
        <w:rPr>
          <w:sz w:val="28"/>
          <w:lang w:eastAsia="ja-JP"/>
        </w:rPr>
        <w:t>Г</w:t>
      </w:r>
      <w:r w:rsidRPr="008C41A4">
        <w:rPr>
          <w:sz w:val="28"/>
          <w:lang w:val="uk-UA" w:eastAsia="ja-JP"/>
        </w:rPr>
        <w:t xml:space="preserve">. </w:t>
      </w:r>
      <w:r w:rsidRPr="008C41A4">
        <w:rPr>
          <w:sz w:val="28"/>
          <w:lang w:eastAsia="ja-JP"/>
        </w:rPr>
        <w:t>Домрачев</w:t>
      </w:r>
      <w:r w:rsidRPr="008C41A4">
        <w:rPr>
          <w:sz w:val="28"/>
        </w:rPr>
        <w:t xml:space="preserve">, </w:t>
      </w:r>
      <w:r w:rsidRPr="008C41A4">
        <w:rPr>
          <w:sz w:val="28"/>
          <w:lang w:eastAsia="ja-JP"/>
        </w:rPr>
        <w:t>И</w:t>
      </w:r>
      <w:r w:rsidRPr="008C41A4">
        <w:rPr>
          <w:sz w:val="28"/>
        </w:rPr>
        <w:t>.</w:t>
      </w:r>
      <w:r w:rsidRPr="008C41A4">
        <w:rPr>
          <w:sz w:val="28"/>
          <w:lang w:val="uk-UA"/>
        </w:rPr>
        <w:t xml:space="preserve"> </w:t>
      </w:r>
      <w:r w:rsidRPr="008C41A4">
        <w:rPr>
          <w:sz w:val="28"/>
          <w:lang w:eastAsia="ja-JP"/>
        </w:rPr>
        <w:t>В</w:t>
      </w:r>
      <w:r w:rsidRPr="008C41A4">
        <w:rPr>
          <w:sz w:val="28"/>
        </w:rPr>
        <w:t xml:space="preserve">. </w:t>
      </w:r>
      <w:r w:rsidRPr="008C41A4">
        <w:rPr>
          <w:sz w:val="28"/>
          <w:lang w:eastAsia="ja-JP"/>
        </w:rPr>
        <w:t xml:space="preserve">Ретинская </w:t>
      </w:r>
      <w:r w:rsidRPr="008C41A4">
        <w:rPr>
          <w:sz w:val="28"/>
        </w:rPr>
        <w:t xml:space="preserve">// </w:t>
      </w:r>
      <w:r w:rsidRPr="008C41A4">
        <w:rPr>
          <w:sz w:val="28"/>
          <w:lang w:eastAsia="ja-JP"/>
        </w:rPr>
        <w:t>Информационные технологии</w:t>
      </w:r>
      <w:r w:rsidRPr="008C41A4">
        <w:rPr>
          <w:sz w:val="28"/>
        </w:rPr>
        <w:t>. – 1996</w:t>
      </w:r>
      <w:r w:rsidRPr="008C41A4">
        <w:rPr>
          <w:sz w:val="28"/>
          <w:lang w:val="uk-UA"/>
        </w:rPr>
        <w:t xml:space="preserve">. – </w:t>
      </w:r>
      <w:r w:rsidRPr="008C41A4">
        <w:rPr>
          <w:sz w:val="28"/>
          <w:lang w:eastAsia="ja-JP"/>
        </w:rPr>
        <w:t>№ </w:t>
      </w:r>
      <w:r w:rsidRPr="008C41A4">
        <w:rPr>
          <w:sz w:val="28"/>
        </w:rPr>
        <w:t xml:space="preserve">2. – С. 10–13. </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rPr>
      </w:pPr>
      <w:r w:rsidRPr="008C41A4">
        <w:rPr>
          <w:color w:val="000000"/>
          <w:sz w:val="28"/>
        </w:rPr>
        <w:t>Есенькин Б. С. Болонский процесс – стандартизация или свободный полет / Б. С. Есенькин, Ю. Ф. Майсурадзе // Высшее образование сегодня. – 2005. – № 5. – С. 22–26.</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color w:val="000000"/>
          <w:sz w:val="28"/>
          <w:lang w:val="uk-UA"/>
        </w:rPr>
        <w:t>Жовта І. Реформування вищої освіти і Болонський процес / І. Жовта // Освіта України. – 2003. – № 92. – С. 3.</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rPr>
        <w:t xml:space="preserve">Журавлева И. И. Интеллектуальные обучающие системы и дистанционном образовании [Электронный ресурс] </w:t>
      </w:r>
      <w:r w:rsidRPr="008C41A4">
        <w:rPr>
          <w:sz w:val="28"/>
          <w:lang w:val="uk-UA"/>
        </w:rPr>
        <w:t xml:space="preserve">/ И. И. Журавлева </w:t>
      </w:r>
      <w:r w:rsidRPr="008C41A4">
        <w:rPr>
          <w:sz w:val="28"/>
        </w:rPr>
        <w:t>// Информационные технологии в образовании</w:t>
      </w:r>
      <w:r w:rsidRPr="008C41A4">
        <w:rPr>
          <w:sz w:val="28"/>
          <w:lang w:val="uk-UA"/>
        </w:rPr>
        <w:t xml:space="preserve"> : м</w:t>
      </w:r>
      <w:r w:rsidRPr="008C41A4">
        <w:rPr>
          <w:sz w:val="28"/>
        </w:rPr>
        <w:t>ат</w:t>
      </w:r>
      <w:r w:rsidRPr="008C41A4">
        <w:rPr>
          <w:sz w:val="28"/>
          <w:lang w:val="uk-UA"/>
        </w:rPr>
        <w:t>-</w:t>
      </w:r>
      <w:r w:rsidRPr="008C41A4">
        <w:rPr>
          <w:sz w:val="28"/>
        </w:rPr>
        <w:t>лы конференции</w:t>
      </w:r>
      <w:r w:rsidRPr="008C41A4">
        <w:rPr>
          <w:sz w:val="28"/>
          <w:lang w:val="uk-UA"/>
        </w:rPr>
        <w:t xml:space="preserve">. – </w:t>
      </w:r>
      <w:r w:rsidRPr="008C41A4">
        <w:rPr>
          <w:sz w:val="28"/>
        </w:rPr>
        <w:t xml:space="preserve">2001. – </w:t>
      </w:r>
      <w:r w:rsidRPr="008C41A4">
        <w:rPr>
          <w:sz w:val="28"/>
          <w:lang w:val="uk-UA"/>
        </w:rPr>
        <w:t xml:space="preserve">Режим доступа: </w:t>
      </w:r>
      <w:hyperlink r:id="rId22" w:history="1">
        <w:r w:rsidRPr="008C41A4">
          <w:rPr>
            <w:rStyle w:val="ae"/>
          </w:rPr>
          <w:t>http://www.bitpro.ru/</w:t>
        </w:r>
      </w:hyperlink>
      <w:r w:rsidRPr="008C41A4">
        <w:rPr>
          <w:sz w:val="28"/>
        </w:rPr>
        <w:t>.</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rPr>
      </w:pPr>
      <w:r w:rsidRPr="008C41A4">
        <w:rPr>
          <w:color w:val="000000"/>
          <w:sz w:val="28"/>
          <w:lang w:val="uk-UA"/>
        </w:rPr>
        <w:t>Журавський В. Проблеми модернізації освіти України в контексті Болонського процесу : доповідь на Всеукраїнської науково-практи</w:t>
      </w:r>
      <w:r w:rsidRPr="008C41A4">
        <w:rPr>
          <w:color w:val="000000"/>
          <w:sz w:val="28"/>
        </w:rPr>
        <w:t xml:space="preserve">чної конференції / </w:t>
      </w:r>
      <w:r w:rsidRPr="008C41A4">
        <w:rPr>
          <w:color w:val="000000"/>
          <w:sz w:val="28"/>
          <w:lang w:val="uk-UA"/>
        </w:rPr>
        <w:t xml:space="preserve">В. Журавський </w:t>
      </w:r>
      <w:r w:rsidRPr="008C41A4">
        <w:rPr>
          <w:color w:val="000000"/>
          <w:sz w:val="28"/>
        </w:rPr>
        <w:t>// Освіта України. – 2004. – 27 лютого. – № 6. – С. 1–2.</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 xml:space="preserve">Зайцева Л. В. Модели и методы адаптивного контроля знаний / Л. В. Зайцева, Н. О. Прокофьева // Educational Technology &amp; Society. – 2004. – </w:t>
      </w:r>
      <w:r w:rsidRPr="008C41A4">
        <w:rPr>
          <w:sz w:val="28"/>
          <w:lang w:val="uk-UA"/>
        </w:rPr>
        <w:t>№ </w:t>
      </w:r>
      <w:r w:rsidRPr="008C41A4">
        <w:rPr>
          <w:sz w:val="28"/>
        </w:rPr>
        <w:t>7 (4)</w:t>
      </w:r>
      <w:r w:rsidRPr="008C41A4">
        <w:rPr>
          <w:sz w:val="28"/>
          <w:lang w:val="uk-UA"/>
        </w:rPr>
        <w:t xml:space="preserve">. </w:t>
      </w:r>
      <w:r w:rsidRPr="008C41A4">
        <w:rPr>
          <w:sz w:val="28"/>
        </w:rPr>
        <w:t>– С. 265–277.</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lastRenderedPageBreak/>
        <w:t xml:space="preserve">Зайцева Л. В. Некоторые аспекты контроля знаний в дистанционном обучении / Л. В. Зайцева // Сборник научных трудов 4-й международной конференции “Образование и виртуальность – 2000”. – Харьков ; Севастополь : УАДО, 2000. – </w:t>
      </w:r>
      <w:r w:rsidRPr="008C41A4">
        <w:rPr>
          <w:sz w:val="28"/>
          <w:lang w:val="en-US"/>
        </w:rPr>
        <w:t>C</w:t>
      </w:r>
      <w:r w:rsidRPr="008C41A4">
        <w:rPr>
          <w:sz w:val="28"/>
        </w:rPr>
        <w:t>. 126–131.</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en-US"/>
        </w:rPr>
      </w:pPr>
      <w:r w:rsidRPr="008C41A4">
        <w:rPr>
          <w:sz w:val="28"/>
        </w:rPr>
        <w:t xml:space="preserve">Зайцева Л. В. Проблемы компьютерного контроля знаний / Л. В. Зайцева, Н. О. Прокофьева // Proceedings. </w:t>
      </w:r>
      <w:r w:rsidRPr="008C41A4">
        <w:rPr>
          <w:sz w:val="28"/>
          <w:lang w:val="en-US"/>
        </w:rPr>
        <w:t>IEEE International Conference on Advanced Learning Technologies (ICALT 2002). – Kazan ; Tatarstan ; Russia. – 2002. – 9–12 September. – P. 102–106.</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rPr>
      </w:pPr>
      <w:r w:rsidRPr="008C41A4">
        <w:rPr>
          <w:color w:val="000000"/>
          <w:sz w:val="28"/>
        </w:rPr>
        <w:t>Зайчикова Т.</w:t>
      </w:r>
      <w:r w:rsidRPr="008C41A4">
        <w:rPr>
          <w:color w:val="000000"/>
          <w:sz w:val="28"/>
          <w:lang w:val="uk-UA"/>
        </w:rPr>
        <w:t xml:space="preserve"> </w:t>
      </w:r>
      <w:r w:rsidRPr="008C41A4">
        <w:rPr>
          <w:color w:val="000000"/>
          <w:sz w:val="28"/>
        </w:rPr>
        <w:t>Н. Формирование системы мониторинга уровня предметных знаний учащихся / Т.</w:t>
      </w:r>
      <w:r w:rsidRPr="008C41A4">
        <w:rPr>
          <w:color w:val="000000"/>
          <w:sz w:val="28"/>
          <w:lang w:val="uk-UA"/>
        </w:rPr>
        <w:t xml:space="preserve"> </w:t>
      </w:r>
      <w:r w:rsidRPr="008C41A4">
        <w:rPr>
          <w:color w:val="000000"/>
          <w:sz w:val="28"/>
        </w:rPr>
        <w:t>Н. Зайчикова // Стандарты и мониторинг в образовании. – 1999. – № 6. – С.36-43</w:t>
      </w:r>
      <w:r w:rsidRPr="008C41A4">
        <w:rPr>
          <w:color w:val="000000"/>
          <w:sz w:val="28"/>
          <w:lang w:val="uk-UA"/>
        </w:rPr>
        <w:t>.</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lang w:val="uk-UA"/>
        </w:rPr>
        <w:t>Закон Верховної Ради України «Про основні засади розвитку інформаційного суспільства в Україні на 2007–2015 роки» № 537-</w:t>
      </w:r>
      <w:r w:rsidRPr="008C41A4">
        <w:rPr>
          <w:sz w:val="28"/>
          <w:lang w:val="en-US"/>
        </w:rPr>
        <w:t>V</w:t>
      </w:r>
      <w:r w:rsidRPr="008C41A4">
        <w:rPr>
          <w:sz w:val="28"/>
          <w:lang w:val="uk-UA"/>
        </w:rPr>
        <w:t xml:space="preserve"> // Відомості Верховної Ради України. – 2007. – № 12. – С. 102.</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lang w:val="uk-UA"/>
        </w:rPr>
        <w:t xml:space="preserve">Иванченко А. И. </w:t>
      </w:r>
      <w:r w:rsidRPr="008C41A4">
        <w:rPr>
          <w:sz w:val="28"/>
        </w:rPr>
        <w:t>Проблемы создания автоматизированных обучающих и тестирующих систем</w:t>
      </w:r>
      <w:r w:rsidRPr="008C41A4">
        <w:rPr>
          <w:sz w:val="28"/>
          <w:lang w:val="uk-UA"/>
        </w:rPr>
        <w:t xml:space="preserve"> </w:t>
      </w:r>
      <w:r w:rsidRPr="008C41A4">
        <w:rPr>
          <w:sz w:val="28"/>
        </w:rPr>
        <w:t xml:space="preserve">: </w:t>
      </w:r>
      <w:r w:rsidRPr="008C41A4">
        <w:rPr>
          <w:sz w:val="28"/>
          <w:lang w:val="uk-UA"/>
        </w:rPr>
        <w:t>с</w:t>
      </w:r>
      <w:r w:rsidRPr="008C41A4">
        <w:rPr>
          <w:sz w:val="28"/>
        </w:rPr>
        <w:t xml:space="preserve">борник науч. трудов / </w:t>
      </w:r>
      <w:r w:rsidRPr="008C41A4">
        <w:rPr>
          <w:sz w:val="28"/>
          <w:lang w:val="uk-UA"/>
        </w:rPr>
        <w:t>А. И. Иванченко</w:t>
      </w:r>
      <w:r w:rsidRPr="008C41A4">
        <w:rPr>
          <w:sz w:val="28"/>
        </w:rPr>
        <w:t>. –</w:t>
      </w:r>
      <w:r w:rsidRPr="008C41A4">
        <w:rPr>
          <w:sz w:val="28"/>
          <w:lang w:val="uk-UA"/>
        </w:rPr>
        <w:t xml:space="preserve"> </w:t>
      </w:r>
      <w:r w:rsidRPr="008C41A4">
        <w:rPr>
          <w:sz w:val="28"/>
        </w:rPr>
        <w:t>Новочеркасск, 2001. – 199 с.</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sz w:val="28"/>
          <w:lang w:val="uk-UA"/>
        </w:rPr>
        <w:t>Иванькова Н.</w:t>
      </w:r>
      <w:r w:rsidRPr="008C41A4">
        <w:rPr>
          <w:sz w:val="28"/>
        </w:rPr>
        <w:t xml:space="preserve"> </w:t>
      </w:r>
      <w:r w:rsidRPr="008C41A4">
        <w:rPr>
          <w:sz w:val="28"/>
          <w:lang w:val="uk-UA"/>
        </w:rPr>
        <w:t>А. Алгоритм построения базы знаний АОС на основе графа логической структуры / Н. А. Иванькова, А. А. Рыжов, Л. Е. Белоконь // Актуальні питання фармацевтичної та медичної науки та практики : зб. наук. ст. – Запоріжжя : ЗДМУ, 1998. – Вип. </w:t>
      </w:r>
      <w:r w:rsidRPr="008C41A4">
        <w:rPr>
          <w:sz w:val="28"/>
          <w:lang w:val="en-US"/>
        </w:rPr>
        <w:t>II</w:t>
      </w:r>
      <w:r w:rsidRPr="008C41A4">
        <w:rPr>
          <w:sz w:val="28"/>
        </w:rPr>
        <w:t>. – Т. </w:t>
      </w:r>
      <w:r w:rsidRPr="008C41A4">
        <w:rPr>
          <w:sz w:val="28"/>
          <w:lang w:val="en-US"/>
        </w:rPr>
        <w:t>II</w:t>
      </w:r>
      <w:r w:rsidRPr="008C41A4">
        <w:rPr>
          <w:sz w:val="28"/>
        </w:rPr>
        <w:t xml:space="preserve">. </w:t>
      </w:r>
      <w:r w:rsidRPr="008C41A4">
        <w:rPr>
          <w:sz w:val="28"/>
          <w:lang w:val="uk-UA"/>
        </w:rPr>
        <w:t>– С. 292–297.</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sz w:val="28"/>
          <w:lang w:val="uk-UA"/>
        </w:rPr>
        <w:t>Иванькова Н. А. Декомпозиция учебной дисциплины как этап подготовки учебного материала для систем автоматизированного обучения / Н.</w:t>
      </w:r>
      <w:r w:rsidRPr="008C41A4">
        <w:rPr>
          <w:sz w:val="28"/>
        </w:rPr>
        <w:t xml:space="preserve"> </w:t>
      </w:r>
      <w:r w:rsidRPr="008C41A4">
        <w:rPr>
          <w:sz w:val="28"/>
          <w:lang w:val="uk-UA"/>
        </w:rPr>
        <w:t>А.</w:t>
      </w:r>
      <w:r w:rsidRPr="008C41A4">
        <w:rPr>
          <w:sz w:val="28"/>
        </w:rPr>
        <w:t xml:space="preserve"> </w:t>
      </w:r>
      <w:r w:rsidRPr="008C41A4">
        <w:rPr>
          <w:sz w:val="28"/>
          <w:lang w:val="uk-UA"/>
        </w:rPr>
        <w:t>Иванькова, А. А.</w:t>
      </w:r>
      <w:r w:rsidRPr="008C41A4">
        <w:rPr>
          <w:sz w:val="28"/>
        </w:rPr>
        <w:t xml:space="preserve"> </w:t>
      </w:r>
      <w:r w:rsidRPr="008C41A4">
        <w:rPr>
          <w:sz w:val="28"/>
          <w:lang w:val="uk-UA"/>
        </w:rPr>
        <w:t>Рыжов, О. Б.</w:t>
      </w:r>
      <w:r w:rsidRPr="008C41A4">
        <w:rPr>
          <w:sz w:val="28"/>
        </w:rPr>
        <w:t xml:space="preserve"> </w:t>
      </w:r>
      <w:r w:rsidRPr="008C41A4">
        <w:rPr>
          <w:sz w:val="28"/>
          <w:lang w:val="uk-UA"/>
        </w:rPr>
        <w:t>Макоед // Педагогіка і психологія формування творчої особистості: проблеми і пошуки : зб. наук. пр. – К. ; Запоріжжя, 2005. – Вип. 35. – С. 266–271.</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sz w:val="28"/>
          <w:lang w:val="uk-UA"/>
        </w:rPr>
        <w:t>Иванькова Н. А. Структура системи контроля знаний с оптимизацией управления обучения / Н. А. Иванькова, А. А. Рыжов // Актуальні питання фармацевтичної та медичної науки та практики : зб. наук. ст. – Запоріжжя : ЗДМУ, 2000. – Вип. 6. – С. 315–320.</w:t>
      </w:r>
    </w:p>
    <w:p w:rsidR="004102F1" w:rsidRPr="008C41A4" w:rsidRDefault="004102F1" w:rsidP="00231797">
      <w:pPr>
        <w:numPr>
          <w:ilvl w:val="0"/>
          <w:numId w:val="41"/>
        </w:numPr>
        <w:tabs>
          <w:tab w:val="clear" w:pos="720"/>
        </w:tabs>
        <w:suppressAutoHyphens w:val="0"/>
        <w:spacing w:line="360" w:lineRule="auto"/>
        <w:ind w:left="567" w:hanging="567"/>
        <w:jc w:val="both"/>
        <w:rPr>
          <w:kern w:val="36"/>
          <w:sz w:val="28"/>
        </w:rPr>
      </w:pPr>
      <w:r w:rsidRPr="008C41A4">
        <w:rPr>
          <w:sz w:val="28"/>
        </w:rPr>
        <w:lastRenderedPageBreak/>
        <w:t>Ильина Т. А. Системно-структурный подход к организации обучения / Т. А. Ильина. – М. : Знание, 1972. – Вып. 1. – 72 с.</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Интеграция метаданных единого научного информационного пространства РАН / [А. А. Бездушный, А. Н. Бездушный, В. А.</w:t>
      </w:r>
      <w:r w:rsidRPr="008C41A4">
        <w:rPr>
          <w:sz w:val="28"/>
          <w:lang w:val="en-US"/>
        </w:rPr>
        <w:t> </w:t>
      </w:r>
      <w:r w:rsidRPr="008C41A4">
        <w:rPr>
          <w:sz w:val="28"/>
        </w:rPr>
        <w:t>Серебряков, В. И. Филиппов] // Монография.</w:t>
      </w:r>
      <w:r w:rsidRPr="008C41A4">
        <w:rPr>
          <w:rFonts w:ascii="Verdana" w:hAnsi="Verdana"/>
        </w:rPr>
        <w:t xml:space="preserve"> </w:t>
      </w:r>
      <w:r w:rsidRPr="008C41A4">
        <w:rPr>
          <w:rFonts w:ascii="Verdana" w:hAnsi="Verdana"/>
          <w:lang w:val="uk-UA"/>
        </w:rPr>
        <w:t xml:space="preserve">/ </w:t>
      </w:r>
      <w:r w:rsidRPr="008C41A4">
        <w:rPr>
          <w:sz w:val="28"/>
        </w:rPr>
        <w:t>ВЦ РАН. – М., 2006. – 238 с.</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Искусственный интеллект : в 3 кн. : справочник / под ред. В. Н. Захарова, В. Ф. Хорошевского. – М. : Радио и связь, 1990. – Кн. 3. – 368 с.</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Искусственный интеллект : в 3 кн. : справочник / под ред. Д. А. Поспелова. – М. : Радио и связь, 1990. – Кн. 2. – 304 с.</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Искусственный интеллект : в 3 кн. : справочник / под ред. Э. В. Попова. – М. : Радио и связь, 1990. – Кн. 1. –</w:t>
      </w:r>
      <w:r w:rsidRPr="008C41A4">
        <w:t xml:space="preserve"> </w:t>
      </w:r>
      <w:r w:rsidRPr="008C41A4">
        <w:rPr>
          <w:sz w:val="28"/>
        </w:rPr>
        <w:t>464 с.</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sz w:val="28"/>
          <w:lang w:val="uk-UA"/>
        </w:rPr>
        <w:t>Іванькова Н. А Модель навчання із використанням автоматизованої навчальної системи в умовах реалізації принципів Болонського процесу / Н. А. Іванькова // Болонський процес: трансформація навчального процесу у технологію навчання : матеріали II Міжнар. наук.-метод. конф. (Київ, 20–21 жовт. 2005 р.). – К. : ДУІКТ, 2004. – С. 35–36.</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sz w:val="28"/>
          <w:lang w:val="uk-UA"/>
        </w:rPr>
        <w:t>Іванькова Н. А. Автоматизовані навчальні системи як засіб організації самоконтролю студентів / Н. А. Іванькова // Педагогічні науки : зб. наук. пр. – Полтава. – 2002. – Вип. 5/6 (26–27). – С. 188–191.</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sz w:val="28"/>
          <w:lang w:val="uk-UA"/>
        </w:rPr>
        <w:t xml:space="preserve">Іванькова Н. А. Автоматизовані навчальні системи як засіб організації контролю успішності студентів вищих медичних навчальних закладів в умовах кредитно-модульного навчання / Н. А. Іванькова // Педагогіка і психологія </w:t>
      </w:r>
      <w:r w:rsidRPr="008C41A4">
        <w:rPr>
          <w:spacing w:val="-8"/>
          <w:sz w:val="28"/>
          <w:lang w:val="uk-UA"/>
        </w:rPr>
        <w:t>формування творчої особистості: проблеми і пошуки : зб. наук. пр. – К. ; Запоріжжя, 2004. – С. 279–286.</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sz w:val="28"/>
          <w:lang w:val="uk-UA"/>
        </w:rPr>
        <w:t xml:space="preserve">Іванькова Н. А. Етапи впровадження автоматизованих навчальних систем в умовах кредитно-модульного навчання </w:t>
      </w:r>
      <w:r w:rsidRPr="008C41A4">
        <w:rPr>
          <w:sz w:val="28"/>
        </w:rPr>
        <w:t>/ Н.</w:t>
      </w:r>
      <w:r w:rsidRPr="008C41A4">
        <w:rPr>
          <w:sz w:val="28"/>
          <w:lang w:val="uk-UA"/>
        </w:rPr>
        <w:t> </w:t>
      </w:r>
      <w:r w:rsidRPr="008C41A4">
        <w:rPr>
          <w:sz w:val="28"/>
        </w:rPr>
        <w:t>А.</w:t>
      </w:r>
      <w:r w:rsidRPr="008C41A4">
        <w:rPr>
          <w:sz w:val="28"/>
          <w:lang w:val="uk-UA"/>
        </w:rPr>
        <w:t xml:space="preserve"> Іванькова </w:t>
      </w:r>
      <w:r w:rsidRPr="008C41A4">
        <w:rPr>
          <w:sz w:val="28"/>
        </w:rPr>
        <w:t xml:space="preserve">// </w:t>
      </w:r>
      <w:r w:rsidRPr="008C41A4">
        <w:rPr>
          <w:sz w:val="28"/>
          <w:lang w:val="uk-UA"/>
        </w:rPr>
        <w:t xml:space="preserve">Інформаційно-культурогічна та мистецька освіта (консенсус, партнерство, стандарти) в контексті Болонського процесу : матеріали наук.-практ. конф. (Харків, 13–14 груд. </w:t>
      </w:r>
      <w:r w:rsidRPr="008C41A4">
        <w:rPr>
          <w:spacing w:val="-4"/>
          <w:sz w:val="28"/>
          <w:lang w:val="uk-UA"/>
        </w:rPr>
        <w:t>2005 р.). – Х. : ХДАК, 2005. – С. 8.</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sz w:val="28"/>
          <w:lang w:val="uk-UA"/>
        </w:rPr>
        <w:lastRenderedPageBreak/>
        <w:t>Іванькова Н. А. Організація самоконтролю знань студентів в автоматизованих навчальних системах / Н. А. Іванькова, О. А. Рижов // Педагогіка і психологія формування творчої особистості: проблеми і пошуки : зб. наук. пр. – К. ; Запоріжжя, 2003. – Вип. 27. – С. 344–347.</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sz w:val="28"/>
          <w:lang w:val="uk-UA"/>
        </w:rPr>
        <w:t xml:space="preserve">Іванькова Н. А. Особливості контролю знань студентів вищих навчальних закладів в умовах використання автоматизованих навчальних систем </w:t>
      </w:r>
      <w:r w:rsidRPr="008C41A4">
        <w:rPr>
          <w:sz w:val="28"/>
        </w:rPr>
        <w:t>/ Н.</w:t>
      </w:r>
      <w:r w:rsidRPr="008C41A4">
        <w:rPr>
          <w:sz w:val="28"/>
          <w:lang w:val="uk-UA"/>
        </w:rPr>
        <w:t> </w:t>
      </w:r>
      <w:r w:rsidRPr="008C41A4">
        <w:rPr>
          <w:sz w:val="28"/>
        </w:rPr>
        <w:t>А.</w:t>
      </w:r>
      <w:r w:rsidRPr="008C41A4">
        <w:rPr>
          <w:sz w:val="28"/>
          <w:lang w:val="uk-UA"/>
        </w:rPr>
        <w:t xml:space="preserve"> Іванькова </w:t>
      </w:r>
      <w:r w:rsidRPr="008C41A4">
        <w:rPr>
          <w:sz w:val="28"/>
        </w:rPr>
        <w:t xml:space="preserve">// </w:t>
      </w:r>
      <w:r w:rsidRPr="008C41A4">
        <w:rPr>
          <w:sz w:val="28"/>
          <w:lang w:val="uk-UA"/>
        </w:rPr>
        <w:t>Інформаційно-культорологічна та мистецька освіта: стан і перспективи : матеріали Міжнар. наук. конф. (Харків, 12–13 жовт., 2004). – Х. : ХДАК, 2004. – С. 83–84.</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sz w:val="28"/>
          <w:lang w:val="uk-UA"/>
        </w:rPr>
        <w:t>Іванькова Н. А. Особливості педагогічної підготовки викладача медичного вищого закладу в умовах використання автоматизованих засобів навчання / Н. А. Іванькова // Педагогічна підготовка викладачів вищих навчальних закладів : матеріали Міжвузівської наук.-практ. конф. – Х., 2002. – С. 103–107.</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sz w:val="28"/>
          <w:lang w:val="uk-UA"/>
        </w:rPr>
        <w:t xml:space="preserve">Іванькова Н. А. Розробка та впровадження автоматизованого тестового контролю знань та вмінь студентів медичного вузу / Н. А. Іванькова // Педагогіка </w:t>
      </w:r>
      <w:r w:rsidRPr="008C41A4">
        <w:rPr>
          <w:spacing w:val="-4"/>
          <w:sz w:val="28"/>
          <w:lang w:val="uk-UA"/>
        </w:rPr>
        <w:t>та психологія : зб. наук. пр. – Х., 2002. –</w:t>
      </w:r>
      <w:r w:rsidRPr="008C41A4">
        <w:rPr>
          <w:sz w:val="28"/>
          <w:lang w:val="uk-UA"/>
        </w:rPr>
        <w:t xml:space="preserve"> Вип. 21. – С. 119–122.</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sz w:val="28"/>
          <w:lang w:val="uk-UA"/>
        </w:rPr>
        <w:t>Іванькова Н. А. Способи реалізації технології застосування АНС у процесі навчання студентів вищих медичних навчальних закладів в умовах кредитно-модульної системи / Н. А. Іванькова // Педагогіка і психологія</w:t>
      </w:r>
      <w:r w:rsidRPr="008C41A4">
        <w:rPr>
          <w:spacing w:val="-4"/>
          <w:sz w:val="28"/>
          <w:lang w:val="uk-UA"/>
        </w:rPr>
        <w:t xml:space="preserve"> формування творчої особистості: проблеми і пошуки : зб. наук. пр</w:t>
      </w:r>
      <w:r w:rsidRPr="008C41A4">
        <w:rPr>
          <w:spacing w:val="-6"/>
          <w:sz w:val="28"/>
          <w:lang w:val="uk-UA"/>
        </w:rPr>
        <w:t>. – К. ; Запоріжжя. – 2007. – Вип. 45. – С. 141–147.</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lang w:val="uk-UA"/>
        </w:rPr>
        <w:t xml:space="preserve">Карпов В. Э. К вопросу о классификации систем / В. Э. Карпов, И. П. Карпова // </w:t>
      </w:r>
      <w:r w:rsidRPr="008C41A4">
        <w:rPr>
          <w:sz w:val="28"/>
        </w:rPr>
        <w:t>Информационные технологии</w:t>
      </w:r>
      <w:r w:rsidRPr="008C41A4">
        <w:rPr>
          <w:sz w:val="28"/>
          <w:lang w:val="uk-UA"/>
        </w:rPr>
        <w:t>. –</w:t>
      </w:r>
      <w:r w:rsidRPr="008C41A4">
        <w:rPr>
          <w:sz w:val="28"/>
        </w:rPr>
        <w:t xml:space="preserve"> 2002. – № 2. – С. 35–38.</w:t>
      </w:r>
    </w:p>
    <w:p w:rsidR="004102F1" w:rsidRPr="008C41A4" w:rsidRDefault="004102F1" w:rsidP="00231797">
      <w:pPr>
        <w:numPr>
          <w:ilvl w:val="0"/>
          <w:numId w:val="41"/>
        </w:numPr>
        <w:tabs>
          <w:tab w:val="clear" w:pos="720"/>
        </w:tabs>
        <w:suppressAutoHyphens w:val="0"/>
        <w:autoSpaceDE w:val="0"/>
        <w:autoSpaceDN w:val="0"/>
        <w:adjustRightInd w:val="0"/>
        <w:spacing w:line="360" w:lineRule="auto"/>
        <w:ind w:left="567" w:hanging="567"/>
        <w:jc w:val="both"/>
        <w:rPr>
          <w:sz w:val="28"/>
          <w:szCs w:val="28"/>
        </w:rPr>
      </w:pPr>
      <w:r w:rsidRPr="008C41A4">
        <w:rPr>
          <w:color w:val="000000"/>
          <w:sz w:val="28"/>
          <w:szCs w:val="28"/>
        </w:rPr>
        <w:t>Катышева И.А. Вопросы компьютеризации образования // Вопросы психологии. 1986 № 5. С. 73.</w:t>
      </w:r>
    </w:p>
    <w:p w:rsidR="004102F1" w:rsidRPr="008C41A4" w:rsidRDefault="004102F1" w:rsidP="00231797">
      <w:pPr>
        <w:numPr>
          <w:ilvl w:val="0"/>
          <w:numId w:val="41"/>
        </w:numPr>
        <w:tabs>
          <w:tab w:val="clear" w:pos="720"/>
        </w:tabs>
        <w:suppressAutoHyphens w:val="0"/>
        <w:spacing w:line="360" w:lineRule="auto"/>
        <w:ind w:left="567" w:hanging="567"/>
        <w:jc w:val="both"/>
        <w:rPr>
          <w:rStyle w:val="af9"/>
          <w:b w:val="0"/>
          <w:bCs w:val="0"/>
          <w:sz w:val="28"/>
          <w:szCs w:val="28"/>
        </w:rPr>
      </w:pPr>
      <w:r>
        <w:rPr>
          <w:rStyle w:val="af9"/>
          <w:b w:val="0"/>
          <w:bCs w:val="0"/>
          <w:sz w:val="28"/>
          <w:szCs w:val="28"/>
        </w:rPr>
        <w:t>Клюшин Д.А.</w:t>
      </w:r>
      <w:r w:rsidRPr="008C41A4">
        <w:rPr>
          <w:rStyle w:val="af9"/>
          <w:b w:val="0"/>
          <w:bCs w:val="0"/>
          <w:sz w:val="28"/>
          <w:szCs w:val="28"/>
        </w:rPr>
        <w:t xml:space="preserve"> Доказательная медицина. Пр</w:t>
      </w:r>
      <w:r>
        <w:rPr>
          <w:rStyle w:val="af9"/>
          <w:b w:val="0"/>
          <w:bCs w:val="0"/>
          <w:sz w:val="28"/>
          <w:szCs w:val="28"/>
        </w:rPr>
        <w:t xml:space="preserve">именение статистических методов / </w:t>
      </w:r>
      <w:r w:rsidRPr="008C41A4">
        <w:rPr>
          <w:rStyle w:val="af9"/>
          <w:b w:val="0"/>
          <w:bCs w:val="0"/>
          <w:sz w:val="28"/>
          <w:szCs w:val="28"/>
        </w:rPr>
        <w:t>Д.А.</w:t>
      </w:r>
      <w:r>
        <w:rPr>
          <w:rStyle w:val="af9"/>
          <w:b w:val="0"/>
          <w:bCs w:val="0"/>
          <w:sz w:val="28"/>
          <w:szCs w:val="28"/>
        </w:rPr>
        <w:t xml:space="preserve"> </w:t>
      </w:r>
      <w:r w:rsidRPr="008C41A4">
        <w:rPr>
          <w:rStyle w:val="af9"/>
          <w:b w:val="0"/>
          <w:bCs w:val="0"/>
          <w:sz w:val="28"/>
          <w:szCs w:val="28"/>
        </w:rPr>
        <w:t>Клюшин, Ю.И.</w:t>
      </w:r>
      <w:r>
        <w:rPr>
          <w:rStyle w:val="af9"/>
          <w:b w:val="0"/>
          <w:bCs w:val="0"/>
          <w:sz w:val="28"/>
          <w:szCs w:val="28"/>
        </w:rPr>
        <w:t xml:space="preserve"> </w:t>
      </w:r>
      <w:r w:rsidRPr="008C41A4">
        <w:rPr>
          <w:rStyle w:val="af9"/>
          <w:b w:val="0"/>
          <w:bCs w:val="0"/>
          <w:sz w:val="28"/>
          <w:szCs w:val="28"/>
        </w:rPr>
        <w:t xml:space="preserve">Петунин </w:t>
      </w:r>
      <w:r w:rsidRPr="008C41A4">
        <w:rPr>
          <w:sz w:val="28"/>
          <w:lang w:val="uk-UA"/>
        </w:rPr>
        <w:t xml:space="preserve"> –</w:t>
      </w:r>
      <w:r w:rsidRPr="008C41A4">
        <w:rPr>
          <w:rStyle w:val="af9"/>
          <w:b w:val="0"/>
          <w:bCs w:val="0"/>
          <w:sz w:val="28"/>
          <w:szCs w:val="28"/>
        </w:rPr>
        <w:t xml:space="preserve"> К.: Диалектика, 2007.</w:t>
      </w:r>
      <w:r w:rsidRPr="008C41A4">
        <w:rPr>
          <w:sz w:val="28"/>
          <w:lang w:val="uk-UA"/>
        </w:rPr>
        <w:t xml:space="preserve"> –</w:t>
      </w:r>
      <w:r w:rsidRPr="008C41A4">
        <w:rPr>
          <w:rStyle w:val="af9"/>
          <w:b w:val="0"/>
          <w:bCs w:val="0"/>
          <w:sz w:val="28"/>
          <w:szCs w:val="28"/>
        </w:rPr>
        <w:t>320 с</w:t>
      </w:r>
      <w:r>
        <w:rPr>
          <w:rStyle w:val="af9"/>
          <w:b w:val="0"/>
          <w:bCs w:val="0"/>
          <w:sz w:val="28"/>
          <w:szCs w:val="28"/>
        </w:rPr>
        <w:t>.</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sz w:val="28"/>
          <w:lang w:val="uk-UA"/>
        </w:rPr>
        <w:t xml:space="preserve">Колесник Ю. М. Забезпечення дистанційної форми навчання у ЗДМУ на базі єдиного інформаційного комплексу / Ю. М. Колесник, Ю. М. Нерянов, О. А. Рижов // Впровадження засад Болонської системи </w:t>
      </w:r>
      <w:r w:rsidRPr="008C41A4">
        <w:rPr>
          <w:sz w:val="28"/>
          <w:lang w:val="uk-UA"/>
        </w:rPr>
        <w:lastRenderedPageBreak/>
        <w:t>освіти, український і зарубіжний досвід : матеріали Всеукр. навч.-наук. конф. 14–15 травня 2007 р. – Тернопіль : Укрмедкнига, 2007. – С. 41–44.</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Колесник Ю. М.</w:t>
      </w:r>
      <w:r w:rsidRPr="008C41A4">
        <w:rPr>
          <w:sz w:val="28"/>
          <w:lang w:val="uk-UA"/>
        </w:rPr>
        <w:t xml:space="preserve"> Стратегія інформатизації медичного університету /</w:t>
      </w:r>
      <w:r w:rsidRPr="008C41A4">
        <w:rPr>
          <w:sz w:val="28"/>
        </w:rPr>
        <w:t xml:space="preserve"> Ю. М. Колесник, О. А. Р</w:t>
      </w:r>
      <w:r w:rsidRPr="008C41A4">
        <w:rPr>
          <w:sz w:val="28"/>
          <w:lang w:val="uk-UA"/>
        </w:rPr>
        <w:t>и</w:t>
      </w:r>
      <w:r w:rsidRPr="008C41A4">
        <w:rPr>
          <w:sz w:val="28"/>
        </w:rPr>
        <w:t>жов</w:t>
      </w:r>
      <w:r w:rsidRPr="008C41A4">
        <w:rPr>
          <w:sz w:val="28"/>
          <w:lang w:val="uk-UA"/>
        </w:rPr>
        <w:t xml:space="preserve"> //</w:t>
      </w:r>
      <w:r w:rsidRPr="008C41A4">
        <w:rPr>
          <w:sz w:val="28"/>
        </w:rPr>
        <w:t xml:space="preserve"> Медична інформатика та інженерія. – № 1. – 2008. – С. 17–22.</w:t>
      </w:r>
    </w:p>
    <w:p w:rsidR="004102F1" w:rsidRPr="00FD2AF9" w:rsidRDefault="004102F1" w:rsidP="00231797">
      <w:pPr>
        <w:numPr>
          <w:ilvl w:val="0"/>
          <w:numId w:val="41"/>
        </w:numPr>
        <w:tabs>
          <w:tab w:val="clear" w:pos="720"/>
        </w:tabs>
        <w:suppressAutoHyphens w:val="0"/>
        <w:spacing w:line="360" w:lineRule="auto"/>
        <w:ind w:left="567" w:hanging="567"/>
        <w:jc w:val="both"/>
        <w:rPr>
          <w:sz w:val="28"/>
        </w:rPr>
      </w:pPr>
      <w:r>
        <w:rPr>
          <w:sz w:val="28"/>
        </w:rPr>
        <w:t>Колесов Ю.Б.</w:t>
      </w:r>
      <w:r w:rsidRPr="008C41A4">
        <w:rPr>
          <w:sz w:val="28"/>
        </w:rPr>
        <w:t xml:space="preserve"> Моделирование систем. Объектно-ориентированный подход.</w:t>
      </w:r>
      <w:r>
        <w:rPr>
          <w:sz w:val="28"/>
        </w:rPr>
        <w:t xml:space="preserve"> / </w:t>
      </w:r>
      <w:r w:rsidRPr="008C41A4">
        <w:rPr>
          <w:sz w:val="28"/>
        </w:rPr>
        <w:t>Ю.Б.</w:t>
      </w:r>
      <w:r>
        <w:rPr>
          <w:sz w:val="28"/>
        </w:rPr>
        <w:t xml:space="preserve"> </w:t>
      </w:r>
      <w:r w:rsidRPr="008C41A4">
        <w:rPr>
          <w:sz w:val="28"/>
        </w:rPr>
        <w:t>Колесов, Ю.Б.</w:t>
      </w:r>
      <w:r>
        <w:rPr>
          <w:sz w:val="28"/>
        </w:rPr>
        <w:t xml:space="preserve"> </w:t>
      </w:r>
      <w:r w:rsidRPr="008C41A4">
        <w:rPr>
          <w:sz w:val="28"/>
        </w:rPr>
        <w:t xml:space="preserve">Сениченков </w:t>
      </w:r>
      <w:r w:rsidRPr="008C41A4">
        <w:rPr>
          <w:sz w:val="28"/>
          <w:lang w:val="uk-UA"/>
        </w:rPr>
        <w:t xml:space="preserve">– </w:t>
      </w:r>
      <w:r>
        <w:rPr>
          <w:sz w:val="28"/>
        </w:rPr>
        <w:t xml:space="preserve">СПб.: БХВ-Петербург, 2006. </w:t>
      </w:r>
      <w:r>
        <w:rPr>
          <w:sz w:val="28"/>
          <w:lang w:val="uk-UA"/>
        </w:rPr>
        <w:t>–</w:t>
      </w:r>
      <w:r w:rsidRPr="00FD2AF9">
        <w:rPr>
          <w:sz w:val="28"/>
        </w:rPr>
        <w:t xml:space="preserve"> 192</w:t>
      </w:r>
      <w:r>
        <w:rPr>
          <w:sz w:val="28"/>
        </w:rPr>
        <w:t xml:space="preserve"> </w:t>
      </w:r>
      <w:r w:rsidRPr="00FD2AF9">
        <w:rPr>
          <w:sz w:val="28"/>
        </w:rPr>
        <w:t>с.</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Колмогорцева Т.</w:t>
      </w:r>
      <w:r w:rsidRPr="008C41A4">
        <w:rPr>
          <w:sz w:val="28"/>
          <w:lang w:val="en-US"/>
        </w:rPr>
        <w:t> </w:t>
      </w:r>
      <w:r w:rsidRPr="008C41A4">
        <w:rPr>
          <w:sz w:val="28"/>
        </w:rPr>
        <w:t>А. Педагогический мониторинг как механизм управления качеством образования / Т.</w:t>
      </w:r>
      <w:r w:rsidRPr="008C41A4">
        <w:rPr>
          <w:sz w:val="28"/>
          <w:lang w:val="en-US"/>
        </w:rPr>
        <w:t> </w:t>
      </w:r>
      <w:r w:rsidRPr="008C41A4">
        <w:rPr>
          <w:sz w:val="28"/>
        </w:rPr>
        <w:t>А.</w:t>
      </w:r>
      <w:r w:rsidRPr="008C41A4">
        <w:rPr>
          <w:sz w:val="28"/>
          <w:lang w:val="en-US"/>
        </w:rPr>
        <w:t> </w:t>
      </w:r>
      <w:r w:rsidRPr="008C41A4">
        <w:rPr>
          <w:sz w:val="28"/>
        </w:rPr>
        <w:t>Колмогорцева // Дополнительное образование. – 2003. – №</w:t>
      </w:r>
      <w:r w:rsidRPr="008C41A4">
        <w:rPr>
          <w:sz w:val="28"/>
          <w:lang w:val="en-US"/>
        </w:rPr>
        <w:t> </w:t>
      </w:r>
      <w:r w:rsidRPr="008C41A4">
        <w:rPr>
          <w:sz w:val="28"/>
        </w:rPr>
        <w:t>7. – С.</w:t>
      </w:r>
      <w:r w:rsidRPr="008C41A4">
        <w:rPr>
          <w:sz w:val="28"/>
          <w:lang w:val="en-US"/>
        </w:rPr>
        <w:t> </w:t>
      </w:r>
      <w:r w:rsidRPr="008C41A4">
        <w:rPr>
          <w:sz w:val="28"/>
        </w:rPr>
        <w:t>11–12.</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Концепция информатизации учебного процесса. – М. : НОУ «Академия электронной дидактики», 2004. – 11 с.</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color w:val="000000"/>
          <w:sz w:val="28"/>
          <w:lang w:val="uk-UA"/>
        </w:rPr>
        <w:t>Корсак К. Європейський простір вищої освіти і Україна у ХХІ столітті / К. Корсак // Вища школа. – 2005. – № 1. – С. 47–56.</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color w:val="000000"/>
          <w:sz w:val="28"/>
          <w:lang w:val="uk-UA"/>
        </w:rPr>
        <w:t>Корсак К. Формування культури оцінювання і забезпечення якості роботи вищих шкіл / К. Корсак // Вища освіта України. – К. – 2004. – № 1. – С. 41–49.</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Костенко К. И. Системный анализ технологии проектирования, сопровождения и использования информационных сред областей знаний / К. И. Костенко, Б. Е. Левицкий // Известия вузов. Северо-Кавказский регион. Естественные науки. – 2005. – № 3. – С. 11–16.</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lang w:val="uk-UA"/>
        </w:rPr>
        <w:t>Крачтен Ф. Введение в Rational Unified Process / Ф.Крачтен. – М. : Вильямс, 2002. – 240 с.</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lang w:val="uk-UA"/>
        </w:rPr>
        <w:t xml:space="preserve">Кремень В. Г. Основні засади розвитку вищої освіти України в контексті Болонського процесу (документи і матеріали 2003–2004 рр.) / В. Г. Кремень, М. Ф. Степко, Я. Я. Болюш, В. Д. Шинкарук, В. В. Грубіянко, В. В. Бабін. – Тернопіль : Вид-во ТДПУ ім. </w:t>
      </w:r>
      <w:r w:rsidRPr="008C41A4">
        <w:rPr>
          <w:sz w:val="28"/>
        </w:rPr>
        <w:t>В.Гнатюка, 2004. – 147 с.</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rPr>
      </w:pPr>
      <w:r w:rsidRPr="008C41A4">
        <w:rPr>
          <w:color w:val="000000"/>
          <w:sz w:val="28"/>
        </w:rPr>
        <w:lastRenderedPageBreak/>
        <w:t>Кремень В. Модернізація вищої школи України в контексті принципів Болонської декларації / В. Кремень // Вища школа. – 2004. – № 6. – С. 32–40.</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rPr>
      </w:pPr>
      <w:r w:rsidRPr="008C41A4">
        <w:rPr>
          <w:sz w:val="28"/>
        </w:rPr>
        <w:t>Кривицкий Б. Х. О систематизации учебных компьютерных средств [Электронный ресурс] / Б. Х. Кривицкий // Кафедра</w:t>
      </w:r>
      <w:r w:rsidRPr="008C41A4">
        <w:rPr>
          <w:sz w:val="28"/>
          <w:lang w:val="uk-UA"/>
        </w:rPr>
        <w:t xml:space="preserve"> </w:t>
      </w:r>
      <w:r w:rsidRPr="008C41A4">
        <w:rPr>
          <w:sz w:val="28"/>
        </w:rPr>
        <w:t>педагогики, психологии и методики преподавания в высшей школе МГУ. –</w:t>
      </w:r>
      <w:r w:rsidRPr="008C41A4">
        <w:rPr>
          <w:sz w:val="28"/>
          <w:lang w:val="uk-UA"/>
        </w:rPr>
        <w:t xml:space="preserve"> Режим доступа: </w:t>
      </w:r>
      <w:r w:rsidRPr="008C41A4">
        <w:rPr>
          <w:sz w:val="28"/>
        </w:rPr>
        <w:t>http://ifets.ieee.org/russian/depository/v3_i3/html/3.html.</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Кривошеев А. О. Компьютерные обучающие программы. Состояние и перспективы развития / А. О. Кривошеев // Перспективные информационные технологии в высшей школе : мат-лы научно-технич. конференции. – Самара, 1993. – С. 18–20.</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Кручинин В. В. Инструментальные системы для создания</w:t>
      </w:r>
      <w:r w:rsidRPr="008C41A4">
        <w:rPr>
          <w:sz w:val="28"/>
          <w:lang w:val="uk-UA"/>
        </w:rPr>
        <w:t xml:space="preserve"> </w:t>
      </w:r>
      <w:r w:rsidRPr="008C41A4">
        <w:rPr>
          <w:sz w:val="28"/>
        </w:rPr>
        <w:t>электронных учебников, практикумов, экзаменаторов [Электронный ресурс] / В. В. Кручинин, С. З. Ямольский // Новые информац. технологии в университетском образовании : мат-лы</w:t>
      </w:r>
      <w:r w:rsidRPr="008C41A4">
        <w:rPr>
          <w:sz w:val="28"/>
          <w:lang w:val="uk-UA"/>
        </w:rPr>
        <w:t xml:space="preserve"> </w:t>
      </w:r>
      <w:r w:rsidRPr="008C41A4">
        <w:rPr>
          <w:sz w:val="28"/>
        </w:rPr>
        <w:t>конференции. –</w:t>
      </w:r>
      <w:r w:rsidRPr="008C41A4">
        <w:rPr>
          <w:sz w:val="28"/>
          <w:lang w:val="uk-UA"/>
        </w:rPr>
        <w:t xml:space="preserve"> </w:t>
      </w:r>
      <w:r w:rsidRPr="008C41A4">
        <w:rPr>
          <w:sz w:val="28"/>
        </w:rPr>
        <w:t xml:space="preserve">Новосибирск, 1995. – Режим доступа: </w:t>
      </w:r>
      <w:hyperlink r:id="rId23" w:history="1">
        <w:r w:rsidRPr="008C41A4">
          <w:rPr>
            <w:rStyle w:val="ae"/>
          </w:rPr>
          <w:t>http://src.nsu.ru/conf/nit/95/</w:t>
        </w:r>
      </w:hyperlink>
      <w:r w:rsidRPr="008C41A4">
        <w:rPr>
          <w:sz w:val="28"/>
        </w:rPr>
        <w:t>.</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rPr>
        <w:t>Крылов Е.</w:t>
      </w:r>
      <w:r w:rsidRPr="008C41A4">
        <w:rPr>
          <w:sz w:val="28"/>
          <w:lang w:val="uk-UA"/>
        </w:rPr>
        <w:t xml:space="preserve"> </w:t>
      </w:r>
      <w:r w:rsidRPr="008C41A4">
        <w:rPr>
          <w:sz w:val="28"/>
        </w:rPr>
        <w:t>В. Искусственный интеллект, адаптация и классификация в информационно-управляющих системах</w:t>
      </w:r>
      <w:r w:rsidRPr="008C41A4">
        <w:rPr>
          <w:sz w:val="28"/>
          <w:lang w:val="uk-UA"/>
        </w:rPr>
        <w:t xml:space="preserve"> / </w:t>
      </w:r>
      <w:r w:rsidRPr="008C41A4">
        <w:rPr>
          <w:sz w:val="28"/>
        </w:rPr>
        <w:t>Е.</w:t>
      </w:r>
      <w:r w:rsidRPr="008C41A4">
        <w:rPr>
          <w:sz w:val="28"/>
          <w:lang w:val="uk-UA"/>
        </w:rPr>
        <w:t xml:space="preserve"> </w:t>
      </w:r>
      <w:r w:rsidRPr="008C41A4">
        <w:rPr>
          <w:sz w:val="28"/>
        </w:rPr>
        <w:t>В.</w:t>
      </w:r>
      <w:r w:rsidRPr="008C41A4">
        <w:rPr>
          <w:sz w:val="28"/>
          <w:lang w:val="uk-UA"/>
        </w:rPr>
        <w:t xml:space="preserve"> </w:t>
      </w:r>
      <w:r w:rsidRPr="008C41A4">
        <w:rPr>
          <w:sz w:val="28"/>
        </w:rPr>
        <w:t>Крылов,</w:t>
      </w:r>
      <w:r w:rsidRPr="008C41A4">
        <w:rPr>
          <w:sz w:val="28"/>
          <w:lang w:val="uk-UA"/>
        </w:rPr>
        <w:t xml:space="preserve"> </w:t>
      </w:r>
      <w:r w:rsidRPr="008C41A4">
        <w:rPr>
          <w:sz w:val="28"/>
        </w:rPr>
        <w:t>А.</w:t>
      </w:r>
      <w:r w:rsidRPr="008C41A4">
        <w:rPr>
          <w:sz w:val="28"/>
          <w:lang w:val="uk-UA"/>
        </w:rPr>
        <w:t xml:space="preserve"> </w:t>
      </w:r>
      <w:r w:rsidRPr="008C41A4">
        <w:rPr>
          <w:sz w:val="28"/>
        </w:rPr>
        <w:t>И. Савицкий, С.</w:t>
      </w:r>
      <w:r w:rsidRPr="008C41A4">
        <w:rPr>
          <w:sz w:val="28"/>
          <w:lang w:val="uk-UA"/>
        </w:rPr>
        <w:t xml:space="preserve"> </w:t>
      </w:r>
      <w:r w:rsidRPr="008C41A4">
        <w:rPr>
          <w:sz w:val="28"/>
        </w:rPr>
        <w:t>Ф</w:t>
      </w:r>
      <w:r w:rsidRPr="008C41A4">
        <w:rPr>
          <w:sz w:val="28"/>
          <w:lang w:val="uk-UA"/>
        </w:rPr>
        <w:t xml:space="preserve">. </w:t>
      </w:r>
      <w:r w:rsidRPr="008C41A4">
        <w:rPr>
          <w:sz w:val="28"/>
        </w:rPr>
        <w:t>Теленик // Адаптивные системы автоматического управления. – 1999.</w:t>
      </w:r>
      <w:r w:rsidRPr="008C41A4">
        <w:rPr>
          <w:sz w:val="28"/>
          <w:lang w:val="uk-UA"/>
        </w:rPr>
        <w:t xml:space="preserve"> – </w:t>
      </w:r>
      <w:r w:rsidRPr="008C41A4">
        <w:rPr>
          <w:sz w:val="28"/>
        </w:rPr>
        <w:t>№ 2(22). – С. 61–76.</w:t>
      </w:r>
    </w:p>
    <w:p w:rsidR="004102F1" w:rsidRPr="008C41A4" w:rsidRDefault="004102F1" w:rsidP="00231797">
      <w:pPr>
        <w:numPr>
          <w:ilvl w:val="0"/>
          <w:numId w:val="41"/>
        </w:numPr>
        <w:tabs>
          <w:tab w:val="clear" w:pos="720"/>
        </w:tabs>
        <w:suppressAutoHyphens w:val="0"/>
        <w:spacing w:before="100" w:after="100" w:line="360" w:lineRule="auto"/>
        <w:ind w:left="567" w:hanging="567"/>
        <w:jc w:val="both"/>
        <w:rPr>
          <w:color w:val="000000"/>
          <w:sz w:val="28"/>
          <w:lang w:val="uk-UA"/>
        </w:rPr>
      </w:pPr>
      <w:r w:rsidRPr="008C41A4">
        <w:rPr>
          <w:color w:val="000000"/>
          <w:sz w:val="28"/>
        </w:rPr>
        <w:t>Крылова О.</w:t>
      </w:r>
      <w:r w:rsidRPr="008C41A4">
        <w:rPr>
          <w:color w:val="000000"/>
          <w:sz w:val="28"/>
          <w:lang w:val="uk-UA"/>
        </w:rPr>
        <w:t xml:space="preserve"> </w:t>
      </w:r>
      <w:r w:rsidRPr="008C41A4">
        <w:rPr>
          <w:color w:val="000000"/>
          <w:sz w:val="28"/>
        </w:rPr>
        <w:t>В. Мониторинг качества знаний / О.</w:t>
      </w:r>
      <w:r w:rsidRPr="008C41A4">
        <w:rPr>
          <w:color w:val="000000"/>
          <w:sz w:val="28"/>
          <w:lang w:val="uk-UA"/>
        </w:rPr>
        <w:t xml:space="preserve"> </w:t>
      </w:r>
      <w:r w:rsidRPr="008C41A4">
        <w:rPr>
          <w:color w:val="000000"/>
          <w:sz w:val="28"/>
        </w:rPr>
        <w:t>В. Крылова // Методист. – 2004. – № 3. – С.</w:t>
      </w:r>
      <w:r w:rsidRPr="008C41A4">
        <w:rPr>
          <w:color w:val="000000"/>
          <w:sz w:val="28"/>
          <w:lang w:val="uk-UA"/>
        </w:rPr>
        <w:t xml:space="preserve"> </w:t>
      </w:r>
      <w:r w:rsidRPr="008C41A4">
        <w:rPr>
          <w:color w:val="000000"/>
          <w:sz w:val="28"/>
        </w:rPr>
        <w:t>42.</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Кузьмина Н. В. Профессионализм личности преподавателя и мастера производственного обучения / Н. В. Кузьмина. – М. : Высш. школа, 1990. – 119 c.</w:t>
      </w:r>
    </w:p>
    <w:p w:rsidR="004102F1" w:rsidRPr="008C41A4" w:rsidRDefault="004102F1" w:rsidP="00231797">
      <w:pPr>
        <w:numPr>
          <w:ilvl w:val="0"/>
          <w:numId w:val="41"/>
        </w:numPr>
        <w:tabs>
          <w:tab w:val="clear" w:pos="720"/>
        </w:tabs>
        <w:suppressAutoHyphens w:val="0"/>
        <w:autoSpaceDE w:val="0"/>
        <w:autoSpaceDN w:val="0"/>
        <w:adjustRightInd w:val="0"/>
        <w:spacing w:line="360" w:lineRule="auto"/>
        <w:ind w:left="567" w:hanging="567"/>
        <w:jc w:val="both"/>
        <w:rPr>
          <w:sz w:val="28"/>
        </w:rPr>
      </w:pPr>
      <w:hyperlink r:id="rId24" w:history="1">
        <w:r w:rsidRPr="008C41A4">
          <w:rPr>
            <w:sz w:val="28"/>
          </w:rPr>
          <w:t>Кулемин Н. А.</w:t>
        </w:r>
      </w:hyperlink>
      <w:r w:rsidRPr="008C41A4">
        <w:rPr>
          <w:sz w:val="28"/>
        </w:rPr>
        <w:t xml:space="preserve"> Квалиметрический мониторинг в системе общего образования / Н. А. Кулемин // Педагогика. – 2001. – № 3. – С. 16–20.</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color w:val="000000"/>
          <w:sz w:val="28"/>
        </w:rPr>
        <w:t>Левкина (Хохлова) С.</w:t>
      </w:r>
      <w:r w:rsidRPr="008C41A4">
        <w:rPr>
          <w:color w:val="000000"/>
          <w:sz w:val="28"/>
          <w:lang w:val="uk-UA"/>
        </w:rPr>
        <w:t xml:space="preserve"> </w:t>
      </w:r>
      <w:r w:rsidRPr="008C41A4">
        <w:rPr>
          <w:color w:val="000000"/>
          <w:sz w:val="28"/>
        </w:rPr>
        <w:t>В. К вопросу об определении понятия</w:t>
      </w:r>
      <w:r w:rsidRPr="008C41A4">
        <w:rPr>
          <w:color w:val="000000"/>
          <w:sz w:val="28"/>
          <w:lang w:val="uk-UA"/>
        </w:rPr>
        <w:t xml:space="preserve"> </w:t>
      </w:r>
      <w:r w:rsidRPr="008C41A4">
        <w:rPr>
          <w:color w:val="000000"/>
          <w:sz w:val="28"/>
        </w:rPr>
        <w:t>«педагогический мониторинг» / С.</w:t>
      </w:r>
      <w:r w:rsidRPr="008C41A4">
        <w:rPr>
          <w:color w:val="000000"/>
          <w:sz w:val="28"/>
          <w:lang w:val="uk-UA"/>
        </w:rPr>
        <w:t xml:space="preserve"> </w:t>
      </w:r>
      <w:r w:rsidRPr="008C41A4">
        <w:rPr>
          <w:color w:val="000000"/>
          <w:sz w:val="28"/>
        </w:rPr>
        <w:t xml:space="preserve">В. Левкина (Хохлова) // Проблемы </w:t>
      </w:r>
      <w:r w:rsidRPr="008C41A4">
        <w:rPr>
          <w:color w:val="000000"/>
          <w:sz w:val="28"/>
        </w:rPr>
        <w:lastRenderedPageBreak/>
        <w:t>педагогической инноватики</w:t>
      </w:r>
      <w:r w:rsidRPr="008C41A4">
        <w:rPr>
          <w:color w:val="000000"/>
          <w:sz w:val="28"/>
          <w:lang w:val="uk-UA"/>
        </w:rPr>
        <w:t xml:space="preserve"> </w:t>
      </w:r>
      <w:r w:rsidRPr="008C41A4">
        <w:rPr>
          <w:color w:val="000000"/>
          <w:sz w:val="28"/>
        </w:rPr>
        <w:t>:</w:t>
      </w:r>
      <w:r w:rsidRPr="008C41A4">
        <w:rPr>
          <w:color w:val="000000"/>
          <w:sz w:val="28"/>
          <w:lang w:val="uk-UA"/>
        </w:rPr>
        <w:t xml:space="preserve"> м</w:t>
      </w:r>
      <w:r w:rsidRPr="008C41A4">
        <w:rPr>
          <w:color w:val="000000"/>
          <w:sz w:val="28"/>
        </w:rPr>
        <w:t>ат</w:t>
      </w:r>
      <w:r w:rsidRPr="008C41A4">
        <w:rPr>
          <w:color w:val="000000"/>
          <w:sz w:val="28"/>
          <w:lang w:val="uk-UA"/>
        </w:rPr>
        <w:t>-</w:t>
      </w:r>
      <w:r w:rsidRPr="008C41A4">
        <w:rPr>
          <w:color w:val="000000"/>
          <w:sz w:val="28"/>
        </w:rPr>
        <w:t>лы V межвуз</w:t>
      </w:r>
      <w:r w:rsidRPr="008C41A4">
        <w:rPr>
          <w:color w:val="000000"/>
          <w:sz w:val="28"/>
          <w:lang w:val="uk-UA"/>
        </w:rPr>
        <w:t>.</w:t>
      </w:r>
      <w:r w:rsidRPr="008C41A4">
        <w:rPr>
          <w:color w:val="000000"/>
          <w:sz w:val="28"/>
        </w:rPr>
        <w:t xml:space="preserve"> </w:t>
      </w:r>
      <w:r w:rsidRPr="008C41A4">
        <w:rPr>
          <w:color w:val="000000"/>
          <w:sz w:val="28"/>
          <w:lang w:val="uk-UA"/>
        </w:rPr>
        <w:t>н</w:t>
      </w:r>
      <w:r w:rsidRPr="008C41A4">
        <w:rPr>
          <w:color w:val="000000"/>
          <w:sz w:val="28"/>
        </w:rPr>
        <w:t>ауч</w:t>
      </w:r>
      <w:r w:rsidRPr="008C41A4">
        <w:rPr>
          <w:color w:val="000000"/>
          <w:sz w:val="28"/>
          <w:lang w:val="uk-UA"/>
        </w:rPr>
        <w:t>.</w:t>
      </w:r>
      <w:r w:rsidRPr="008C41A4">
        <w:rPr>
          <w:color w:val="000000"/>
          <w:sz w:val="28"/>
        </w:rPr>
        <w:t>-практ</w:t>
      </w:r>
      <w:r w:rsidRPr="008C41A4">
        <w:rPr>
          <w:color w:val="000000"/>
          <w:sz w:val="28"/>
          <w:lang w:val="uk-UA"/>
        </w:rPr>
        <w:t>.</w:t>
      </w:r>
      <w:r w:rsidRPr="008C41A4">
        <w:rPr>
          <w:color w:val="000000"/>
          <w:sz w:val="28"/>
        </w:rPr>
        <w:t xml:space="preserve"> конференции.</w:t>
      </w:r>
      <w:r w:rsidRPr="008C41A4">
        <w:rPr>
          <w:color w:val="000000"/>
          <w:sz w:val="28"/>
          <w:lang w:val="uk-UA"/>
        </w:rPr>
        <w:t xml:space="preserve"> –</w:t>
      </w:r>
      <w:r w:rsidRPr="008C41A4">
        <w:rPr>
          <w:color w:val="000000"/>
          <w:sz w:val="28"/>
        </w:rPr>
        <w:t xml:space="preserve"> Тобольск :</w:t>
      </w:r>
      <w:r w:rsidRPr="008C41A4">
        <w:rPr>
          <w:color w:val="000000"/>
          <w:sz w:val="28"/>
          <w:lang w:val="uk-UA"/>
        </w:rPr>
        <w:t xml:space="preserve"> </w:t>
      </w:r>
      <w:r w:rsidRPr="008C41A4">
        <w:rPr>
          <w:color w:val="000000"/>
          <w:sz w:val="28"/>
        </w:rPr>
        <w:t>Изд-во ТГПИ им. Д.И.Менделеева, 2000.</w:t>
      </w:r>
      <w:r w:rsidRPr="008C41A4">
        <w:rPr>
          <w:color w:val="000000"/>
          <w:sz w:val="28"/>
          <w:lang w:val="uk-UA"/>
        </w:rPr>
        <w:t xml:space="preserve"> – </w:t>
      </w:r>
      <w:r w:rsidRPr="008C41A4">
        <w:rPr>
          <w:color w:val="000000"/>
          <w:sz w:val="28"/>
        </w:rPr>
        <w:t>С.</w:t>
      </w:r>
      <w:r w:rsidRPr="008C41A4">
        <w:rPr>
          <w:color w:val="000000"/>
          <w:sz w:val="28"/>
          <w:lang w:val="uk-UA"/>
        </w:rPr>
        <w:t> </w:t>
      </w:r>
      <w:r w:rsidRPr="008C41A4">
        <w:rPr>
          <w:color w:val="000000"/>
          <w:sz w:val="28"/>
        </w:rPr>
        <w:t>26.</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rPr>
      </w:pPr>
      <w:r w:rsidRPr="008C41A4">
        <w:rPr>
          <w:color w:val="000000"/>
          <w:sz w:val="28"/>
        </w:rPr>
        <w:t>Левкина (Хохлова) С. В. Мониторинг качества профессиональной подготовки как существенное звено управления образовательным процессом / / С.</w:t>
      </w:r>
      <w:r w:rsidRPr="008C41A4">
        <w:rPr>
          <w:color w:val="000000"/>
          <w:sz w:val="28"/>
          <w:lang w:val="uk-UA"/>
        </w:rPr>
        <w:t xml:space="preserve"> </w:t>
      </w:r>
      <w:r w:rsidRPr="008C41A4">
        <w:rPr>
          <w:color w:val="000000"/>
          <w:sz w:val="28"/>
        </w:rPr>
        <w:t>В. Левкина (Хохлова) // Качество педагогического образования : материалы 2-й Всероссийской научно-практической конференции. – Рязань : РГПУ, 2001. – Ч. III. – С. 16–17.</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rPr>
      </w:pPr>
      <w:r w:rsidRPr="008C41A4">
        <w:rPr>
          <w:color w:val="000000"/>
          <w:sz w:val="28"/>
        </w:rPr>
        <w:t>Левкина (Хохлова) С. В. Педагогический мониторинг: исторические</w:t>
      </w:r>
      <w:r w:rsidRPr="008C41A4">
        <w:rPr>
          <w:color w:val="000000"/>
          <w:sz w:val="28"/>
          <w:lang w:val="uk-UA"/>
        </w:rPr>
        <w:t xml:space="preserve"> </w:t>
      </w:r>
      <w:r w:rsidRPr="008C41A4">
        <w:rPr>
          <w:color w:val="000000"/>
          <w:sz w:val="28"/>
        </w:rPr>
        <w:t>корни / С.</w:t>
      </w:r>
      <w:r w:rsidRPr="008C41A4">
        <w:rPr>
          <w:color w:val="000000"/>
          <w:sz w:val="28"/>
          <w:lang w:val="uk-UA"/>
        </w:rPr>
        <w:t xml:space="preserve"> </w:t>
      </w:r>
      <w:r w:rsidRPr="008C41A4">
        <w:rPr>
          <w:color w:val="000000"/>
          <w:sz w:val="28"/>
        </w:rPr>
        <w:t>В. Левкина (Хохлова) // Вестник ТюмГУ. – Тюмень, 2002. – № 1. – С. 78–82.</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rPr>
      </w:pPr>
      <w:r w:rsidRPr="008C41A4">
        <w:rPr>
          <w:color w:val="000000"/>
          <w:sz w:val="28"/>
        </w:rPr>
        <w:t>Левківський К. Завдання щодо забезпечення якості вищої освіти України в контексті Болонського процесу / К. Левківський, Ю. Сухарніков // Вища школа. – 2004. – № 6. – С. 86–107.</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rPr>
      </w:pPr>
      <w:r w:rsidRPr="008C41A4">
        <w:rPr>
          <w:color w:val="000000"/>
          <w:sz w:val="28"/>
        </w:rPr>
        <w:t>Литвин О. Болонський процес і наші державні стандарти / О. Литвин // Вища освіта України. – К., 2004. – № 3. – С. 42–45.</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Логический подход к искусственному интеллекту: от классической логики к логическому программированию : пер.с франц. / [А. Тейз, П. Грибомон, Ж. Луи и др.]. – М. : Мир, 1990. – 432 с.</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Лорьер Ж. Л. Системы искусственного интеллекта : пер. с франц. / Ж. Л. Лорьер. – М. : Мир,</w:t>
      </w:r>
      <w:r w:rsidRPr="008C41A4">
        <w:rPr>
          <w:sz w:val="28"/>
          <w:lang w:val="uk-UA"/>
        </w:rPr>
        <w:t xml:space="preserve"> </w:t>
      </w:r>
      <w:r w:rsidRPr="008C41A4">
        <w:rPr>
          <w:sz w:val="28"/>
        </w:rPr>
        <w:t>1991. – 568 с.</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Лукина В. Е. Мониторинг окружающей среды. Нормирование качества окружающей среды / В. Е. Лукина. – Донецк, 2002.</w:t>
      </w:r>
      <w:r>
        <w:rPr>
          <w:sz w:val="28"/>
        </w:rPr>
        <w:t xml:space="preserve"> – С.73-81.</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Луков Вал. А. Тезаурусы: Субъектная организация гуманитарного знания / Вал. А. Луков, Вл. А. Луков. – М. : Изд-во Нац. ин-та бизнеса, 2008. – 784 с.</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lang w:val="uk-UA"/>
        </w:rPr>
        <w:t>Любарский Ю. Я.</w:t>
      </w:r>
      <w:r w:rsidRPr="008C41A4">
        <w:rPr>
          <w:sz w:val="28"/>
        </w:rPr>
        <w:t xml:space="preserve"> Интеллектуальные информационные системы / </w:t>
      </w:r>
      <w:r w:rsidRPr="008C41A4">
        <w:rPr>
          <w:sz w:val="28"/>
          <w:lang w:val="uk-UA"/>
        </w:rPr>
        <w:t>Ю. Я.</w:t>
      </w:r>
      <w:r w:rsidRPr="008C41A4">
        <w:rPr>
          <w:sz w:val="28"/>
        </w:rPr>
        <w:t> </w:t>
      </w:r>
      <w:r w:rsidRPr="008C41A4">
        <w:rPr>
          <w:sz w:val="28"/>
          <w:lang w:val="uk-UA"/>
        </w:rPr>
        <w:t>Любарский.</w:t>
      </w:r>
      <w:r w:rsidRPr="008C41A4">
        <w:rPr>
          <w:sz w:val="28"/>
        </w:rPr>
        <w:t xml:space="preserve"> – М. : Наука, 1990. – 232 с.</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Майоров А. Н. Мониторинг в образовании / А. Н. Майоров. – СПб., 1998. – 344 с.</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Майоров А. Н. Элементы педагогического мониторинга и региональных стандартов в управлении / А. Н. Майоров, Л. Б. Сахарчук, А. В. Сотов. – СПб., 1992.</w:t>
      </w:r>
      <w:r>
        <w:rPr>
          <w:sz w:val="28"/>
        </w:rPr>
        <w:t xml:space="preserve"> – 79 с.</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rPr>
      </w:pPr>
      <w:r w:rsidRPr="008C41A4">
        <w:rPr>
          <w:color w:val="000000"/>
          <w:sz w:val="28"/>
          <w:lang w:val="uk-UA"/>
        </w:rPr>
        <w:lastRenderedPageBreak/>
        <w:t xml:space="preserve">Макарова Н. В. </w:t>
      </w:r>
      <w:r w:rsidRPr="008C41A4">
        <w:rPr>
          <w:color w:val="000000"/>
          <w:sz w:val="28"/>
        </w:rPr>
        <w:t xml:space="preserve">Информатика. Основы компьютерной грамотности. Начальный курс / </w:t>
      </w:r>
      <w:r w:rsidRPr="008C41A4">
        <w:rPr>
          <w:color w:val="000000"/>
          <w:sz w:val="28"/>
          <w:lang w:val="uk-UA"/>
        </w:rPr>
        <w:t>Н. В. Макарова. –</w:t>
      </w:r>
      <w:r w:rsidRPr="008C41A4">
        <w:rPr>
          <w:color w:val="000000"/>
          <w:sz w:val="28"/>
        </w:rPr>
        <w:t xml:space="preserve"> СПб. : Питер, 2000. – 160 с.</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 xml:space="preserve">Маклаков С.В. </w:t>
      </w:r>
      <w:r w:rsidRPr="008C41A4">
        <w:rPr>
          <w:sz w:val="28"/>
          <w:lang w:val="en-US"/>
        </w:rPr>
        <w:t>BPwin</w:t>
      </w:r>
      <w:r w:rsidRPr="008C41A4">
        <w:rPr>
          <w:sz w:val="28"/>
        </w:rPr>
        <w:t xml:space="preserve"> и </w:t>
      </w:r>
      <w:r w:rsidRPr="008C41A4">
        <w:rPr>
          <w:sz w:val="28"/>
          <w:lang w:val="en-US"/>
        </w:rPr>
        <w:t>ERwin</w:t>
      </w:r>
      <w:r w:rsidRPr="008C41A4">
        <w:rPr>
          <w:sz w:val="28"/>
        </w:rPr>
        <w:t xml:space="preserve">: </w:t>
      </w:r>
      <w:r w:rsidRPr="008C41A4">
        <w:rPr>
          <w:sz w:val="28"/>
          <w:lang w:val="en-US"/>
        </w:rPr>
        <w:t>CASE</w:t>
      </w:r>
      <w:r w:rsidRPr="008C41A4">
        <w:rPr>
          <w:sz w:val="28"/>
        </w:rPr>
        <w:t xml:space="preserve">-средства для разработки информационных систем. – М.: Диалог-МИФИ, 1999. </w:t>
      </w:r>
      <w:r w:rsidRPr="008C41A4">
        <w:rPr>
          <w:color w:val="000000"/>
          <w:sz w:val="28"/>
          <w:lang w:val="uk-UA"/>
        </w:rPr>
        <w:t>–</w:t>
      </w:r>
      <w:r w:rsidRPr="008C41A4">
        <w:rPr>
          <w:color w:val="000000"/>
          <w:sz w:val="28"/>
        </w:rPr>
        <w:t xml:space="preserve"> </w:t>
      </w:r>
      <w:r w:rsidRPr="008C41A4">
        <w:rPr>
          <w:sz w:val="28"/>
        </w:rPr>
        <w:t>256 с.</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rPr>
      </w:pPr>
      <w:r w:rsidRPr="008C41A4">
        <w:rPr>
          <w:sz w:val="28"/>
        </w:rPr>
        <w:t xml:space="preserve">Мальков М. В. Онтологии в учебном процессе / М. В. Мальков </w:t>
      </w:r>
      <w:r w:rsidRPr="008C41A4">
        <w:rPr>
          <w:sz w:val="28"/>
          <w:lang w:val="uk-UA"/>
        </w:rPr>
        <w:t>//</w:t>
      </w:r>
      <w:r w:rsidRPr="008C41A4">
        <w:rPr>
          <w:sz w:val="28"/>
        </w:rPr>
        <w:t xml:space="preserve"> Образовательные технологии. – 2007. – № 3. – С.</w:t>
      </w:r>
      <w:r w:rsidRPr="008C41A4">
        <w:rPr>
          <w:sz w:val="28"/>
          <w:lang w:val="uk-UA"/>
        </w:rPr>
        <w:t xml:space="preserve"> 46-54.</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Pr>
          <w:sz w:val="28"/>
        </w:rPr>
        <w:t>Марка Дэвид А.</w:t>
      </w:r>
      <w:r w:rsidRPr="008C41A4">
        <w:rPr>
          <w:sz w:val="28"/>
        </w:rPr>
        <w:t xml:space="preserve"> </w:t>
      </w:r>
      <w:r w:rsidRPr="008C41A4">
        <w:rPr>
          <w:sz w:val="28"/>
          <w:lang w:val="en-US"/>
        </w:rPr>
        <w:t>SADT</w:t>
      </w:r>
      <w:r w:rsidRPr="008C41A4">
        <w:rPr>
          <w:sz w:val="28"/>
        </w:rPr>
        <w:t>: Методология структурного анализа и проектирования. /Пер с англ.</w:t>
      </w:r>
      <w:r>
        <w:rPr>
          <w:sz w:val="28"/>
        </w:rPr>
        <w:t xml:space="preserve"> / А. Марка Дэвид</w:t>
      </w:r>
      <w:r w:rsidRPr="008C41A4">
        <w:rPr>
          <w:sz w:val="28"/>
        </w:rPr>
        <w:t xml:space="preserve">, </w:t>
      </w:r>
      <w:r>
        <w:rPr>
          <w:sz w:val="28"/>
        </w:rPr>
        <w:t xml:space="preserve">Л. МакГоуэн Клемент. </w:t>
      </w:r>
      <w:r w:rsidRPr="008C41A4">
        <w:rPr>
          <w:sz w:val="28"/>
        </w:rPr>
        <w:t>–</w:t>
      </w:r>
      <w:r>
        <w:rPr>
          <w:sz w:val="28"/>
        </w:rPr>
        <w:t xml:space="preserve"> </w:t>
      </w:r>
      <w:r w:rsidRPr="008C41A4">
        <w:rPr>
          <w:sz w:val="28"/>
        </w:rPr>
        <w:t>М.: Мета Технология, 1993. 240 с.</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 xml:space="preserve">Марков Ю.Г. Функциональный подход в современном научном познании </w:t>
      </w:r>
      <w:r>
        <w:rPr>
          <w:sz w:val="28"/>
        </w:rPr>
        <w:t xml:space="preserve">/ </w:t>
      </w:r>
      <w:r w:rsidRPr="008C41A4">
        <w:rPr>
          <w:sz w:val="28"/>
        </w:rPr>
        <w:t>Ю.Г.</w:t>
      </w:r>
      <w:r>
        <w:rPr>
          <w:sz w:val="28"/>
        </w:rPr>
        <w:t xml:space="preserve"> </w:t>
      </w:r>
      <w:r w:rsidRPr="008C41A4">
        <w:rPr>
          <w:sz w:val="28"/>
        </w:rPr>
        <w:t>Марков</w:t>
      </w:r>
      <w:r>
        <w:rPr>
          <w:sz w:val="28"/>
        </w:rPr>
        <w:t>.</w:t>
      </w:r>
      <w:r w:rsidRPr="008C41A4">
        <w:rPr>
          <w:sz w:val="28"/>
        </w:rPr>
        <w:t xml:space="preserve"> –</w:t>
      </w:r>
      <w:r>
        <w:rPr>
          <w:sz w:val="28"/>
        </w:rPr>
        <w:t xml:space="preserve"> </w:t>
      </w:r>
      <w:r w:rsidRPr="008C41A4">
        <w:rPr>
          <w:sz w:val="28"/>
        </w:rPr>
        <w:t>Новосибирск: Изд-во "Наука", 1982. – 255 с.</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color w:val="000000"/>
          <w:sz w:val="28"/>
        </w:rPr>
        <w:t>Мартынов Д.</w:t>
      </w:r>
      <w:r w:rsidRPr="008C41A4">
        <w:rPr>
          <w:color w:val="000000"/>
          <w:sz w:val="28"/>
          <w:lang w:val="uk-UA"/>
        </w:rPr>
        <w:t xml:space="preserve"> </w:t>
      </w:r>
      <w:r w:rsidRPr="008C41A4">
        <w:rPr>
          <w:color w:val="000000"/>
          <w:sz w:val="28"/>
        </w:rPr>
        <w:t>В. Искусственный интеллект и образование</w:t>
      </w:r>
      <w:r w:rsidRPr="008C41A4">
        <w:rPr>
          <w:color w:val="000000"/>
          <w:sz w:val="28"/>
          <w:lang w:val="uk-UA"/>
        </w:rPr>
        <w:t xml:space="preserve"> </w:t>
      </w:r>
      <w:r w:rsidRPr="008C41A4">
        <w:rPr>
          <w:color w:val="000000"/>
          <w:sz w:val="28"/>
        </w:rPr>
        <w:t xml:space="preserve">[Электронный ресурс] </w:t>
      </w:r>
      <w:r w:rsidRPr="008C41A4">
        <w:rPr>
          <w:color w:val="000000"/>
          <w:sz w:val="28"/>
          <w:lang w:val="uk-UA"/>
        </w:rPr>
        <w:t xml:space="preserve">/ </w:t>
      </w:r>
      <w:r w:rsidRPr="008C41A4">
        <w:rPr>
          <w:color w:val="000000"/>
          <w:sz w:val="28"/>
        </w:rPr>
        <w:t>Д.</w:t>
      </w:r>
      <w:r w:rsidRPr="008C41A4">
        <w:rPr>
          <w:color w:val="000000"/>
          <w:sz w:val="28"/>
          <w:lang w:val="uk-UA"/>
        </w:rPr>
        <w:t> </w:t>
      </w:r>
      <w:r w:rsidRPr="008C41A4">
        <w:rPr>
          <w:color w:val="000000"/>
          <w:sz w:val="28"/>
        </w:rPr>
        <w:t>В.</w:t>
      </w:r>
      <w:r w:rsidRPr="008C41A4">
        <w:rPr>
          <w:color w:val="000000"/>
          <w:sz w:val="28"/>
          <w:lang w:val="uk-UA"/>
        </w:rPr>
        <w:t> </w:t>
      </w:r>
      <w:r w:rsidRPr="008C41A4">
        <w:rPr>
          <w:color w:val="000000"/>
          <w:sz w:val="28"/>
        </w:rPr>
        <w:t>Мартынов, И.</w:t>
      </w:r>
      <w:r w:rsidRPr="008C41A4">
        <w:rPr>
          <w:color w:val="000000"/>
          <w:sz w:val="28"/>
          <w:lang w:val="uk-UA"/>
        </w:rPr>
        <w:t xml:space="preserve"> </w:t>
      </w:r>
      <w:r w:rsidRPr="008C41A4">
        <w:rPr>
          <w:color w:val="000000"/>
          <w:sz w:val="28"/>
        </w:rPr>
        <w:t>А</w:t>
      </w:r>
      <w:r w:rsidRPr="008C41A4">
        <w:rPr>
          <w:color w:val="000000"/>
          <w:sz w:val="28"/>
          <w:lang w:val="uk-UA"/>
        </w:rPr>
        <w:t xml:space="preserve">. </w:t>
      </w:r>
      <w:r w:rsidRPr="008C41A4">
        <w:rPr>
          <w:color w:val="000000"/>
          <w:sz w:val="28"/>
        </w:rPr>
        <w:t>Смольникова //</w:t>
      </w:r>
      <w:r w:rsidRPr="008C41A4">
        <w:rPr>
          <w:color w:val="000000"/>
          <w:sz w:val="28"/>
          <w:lang w:val="uk-UA"/>
        </w:rPr>
        <w:t xml:space="preserve"> </w:t>
      </w:r>
      <w:r w:rsidRPr="008C41A4">
        <w:rPr>
          <w:color w:val="000000"/>
          <w:sz w:val="28"/>
        </w:rPr>
        <w:t>Информационные технологии в образовании</w:t>
      </w:r>
      <w:r w:rsidRPr="008C41A4">
        <w:rPr>
          <w:color w:val="000000"/>
          <w:sz w:val="28"/>
          <w:lang w:val="uk-UA"/>
        </w:rPr>
        <w:t xml:space="preserve"> : т</w:t>
      </w:r>
      <w:r w:rsidRPr="008C41A4">
        <w:rPr>
          <w:color w:val="000000"/>
          <w:sz w:val="28"/>
        </w:rPr>
        <w:t xml:space="preserve">езисы научно-мет. </w:t>
      </w:r>
      <w:r w:rsidRPr="008C41A4">
        <w:rPr>
          <w:color w:val="000000"/>
          <w:sz w:val="28"/>
          <w:lang w:val="uk-UA"/>
        </w:rPr>
        <w:t>к</w:t>
      </w:r>
      <w:r w:rsidRPr="008C41A4">
        <w:rPr>
          <w:color w:val="000000"/>
          <w:sz w:val="28"/>
        </w:rPr>
        <w:t>онференции</w:t>
      </w:r>
      <w:r w:rsidRPr="008C41A4">
        <w:rPr>
          <w:color w:val="000000"/>
          <w:sz w:val="28"/>
          <w:lang w:val="uk-UA"/>
        </w:rPr>
        <w:t xml:space="preserve">. – </w:t>
      </w:r>
      <w:r w:rsidRPr="008C41A4">
        <w:rPr>
          <w:color w:val="000000"/>
          <w:sz w:val="28"/>
        </w:rPr>
        <w:t xml:space="preserve">М., 1999. – Режим доступа: </w:t>
      </w:r>
      <w:hyperlink r:id="rId25" w:history="1">
        <w:r w:rsidRPr="008C41A4">
          <w:rPr>
            <w:rStyle w:val="ae"/>
          </w:rPr>
          <w:t>http://ito.bitpro.ru/</w:t>
        </w:r>
      </w:hyperlink>
      <w:r w:rsidRPr="008C41A4">
        <w:rPr>
          <w:color w:val="000000"/>
          <w:sz w:val="28"/>
        </w:rPr>
        <w:t>.</w:t>
      </w:r>
    </w:p>
    <w:p w:rsidR="004102F1" w:rsidRPr="008C41A4" w:rsidRDefault="004102F1" w:rsidP="00231797">
      <w:pPr>
        <w:numPr>
          <w:ilvl w:val="0"/>
          <w:numId w:val="41"/>
        </w:numPr>
        <w:tabs>
          <w:tab w:val="clear" w:pos="720"/>
        </w:tabs>
        <w:suppressAutoHyphens w:val="0"/>
        <w:autoSpaceDE w:val="0"/>
        <w:autoSpaceDN w:val="0"/>
        <w:adjustRightInd w:val="0"/>
        <w:spacing w:line="360" w:lineRule="auto"/>
        <w:ind w:left="567" w:hanging="567"/>
        <w:jc w:val="both"/>
        <w:rPr>
          <w:sz w:val="28"/>
        </w:rPr>
      </w:pPr>
      <w:hyperlink r:id="rId26" w:history="1">
        <w:r w:rsidRPr="008C41A4">
          <w:rPr>
            <w:sz w:val="28"/>
          </w:rPr>
          <w:t>Матрос Д. Ш.</w:t>
        </w:r>
      </w:hyperlink>
      <w:r w:rsidRPr="008C41A4">
        <w:rPr>
          <w:sz w:val="28"/>
        </w:rPr>
        <w:t xml:space="preserve"> Управление качеством образования на основе новых информационных технологий и образовательного мониторинга / Д. Ш. Матрос, Д. М. Полев, Н. Н. Мельникова // Школ. технологии. – 1999. – № 1–2. – С. 10–21.</w:t>
      </w:r>
    </w:p>
    <w:p w:rsidR="004102F1" w:rsidRPr="008C41A4" w:rsidRDefault="004102F1" w:rsidP="00231797">
      <w:pPr>
        <w:numPr>
          <w:ilvl w:val="0"/>
          <w:numId w:val="41"/>
        </w:numPr>
        <w:tabs>
          <w:tab w:val="clear" w:pos="720"/>
        </w:tabs>
        <w:suppressAutoHyphens w:val="0"/>
        <w:spacing w:line="360" w:lineRule="auto"/>
        <w:ind w:left="567" w:hanging="567"/>
        <w:jc w:val="both"/>
        <w:rPr>
          <w:kern w:val="36"/>
          <w:sz w:val="28"/>
        </w:rPr>
      </w:pPr>
      <w:r w:rsidRPr="008C41A4">
        <w:rPr>
          <w:kern w:val="36"/>
          <w:sz w:val="28"/>
        </w:rPr>
        <w:t>Матюшкин А. М. Основные направления исследования мышления и творчества / А. М. Матюшкин // Психол. журнал. – 1984. – Т. 5. – № 1. – С. 9–18.</w:t>
      </w:r>
    </w:p>
    <w:p w:rsidR="004102F1" w:rsidRPr="008C41A4" w:rsidRDefault="004102F1" w:rsidP="00231797">
      <w:pPr>
        <w:numPr>
          <w:ilvl w:val="0"/>
          <w:numId w:val="41"/>
        </w:numPr>
        <w:tabs>
          <w:tab w:val="clear" w:pos="720"/>
        </w:tabs>
        <w:suppressAutoHyphens w:val="0"/>
        <w:spacing w:line="360" w:lineRule="auto"/>
        <w:ind w:left="567" w:hanging="567"/>
        <w:jc w:val="both"/>
        <w:rPr>
          <w:kern w:val="36"/>
          <w:sz w:val="28"/>
        </w:rPr>
      </w:pPr>
      <w:r w:rsidRPr="008C41A4">
        <w:rPr>
          <w:kern w:val="36"/>
          <w:sz w:val="28"/>
        </w:rPr>
        <w:t>Матюшкин А. М. Психологическая структура, динамика и развитие познавательной активности / А. М. Матюшкин // Вопросы психологии</w:t>
      </w:r>
      <w:r w:rsidRPr="008C41A4">
        <w:rPr>
          <w:kern w:val="36"/>
          <w:sz w:val="28"/>
          <w:lang w:val="uk-UA"/>
        </w:rPr>
        <w:t>. –</w:t>
      </w:r>
      <w:r w:rsidRPr="008C41A4">
        <w:rPr>
          <w:kern w:val="36"/>
          <w:sz w:val="28"/>
        </w:rPr>
        <w:t xml:space="preserve"> 1982. – № 4. – С. 5–17.</w:t>
      </w:r>
    </w:p>
    <w:p w:rsidR="004102F1" w:rsidRPr="008C41A4" w:rsidRDefault="004102F1" w:rsidP="00231797">
      <w:pPr>
        <w:numPr>
          <w:ilvl w:val="0"/>
          <w:numId w:val="41"/>
        </w:numPr>
        <w:tabs>
          <w:tab w:val="clear" w:pos="720"/>
        </w:tabs>
        <w:suppressAutoHyphens w:val="0"/>
        <w:spacing w:line="360" w:lineRule="auto"/>
        <w:ind w:left="567" w:hanging="567"/>
        <w:jc w:val="both"/>
        <w:rPr>
          <w:kern w:val="36"/>
          <w:sz w:val="28"/>
        </w:rPr>
      </w:pPr>
      <w:r w:rsidRPr="008C41A4">
        <w:rPr>
          <w:kern w:val="36"/>
          <w:sz w:val="28"/>
        </w:rPr>
        <w:t>Матюшкин А. М. Психологические предпосылки групповых форм проблемного обучения / А. М. Матюшкин, А. Г. Петросян. – М. : Знание, 1981. – С. 37–83.</w:t>
      </w:r>
    </w:p>
    <w:p w:rsidR="004102F1" w:rsidRPr="008C41A4" w:rsidRDefault="004102F1" w:rsidP="00231797">
      <w:pPr>
        <w:numPr>
          <w:ilvl w:val="0"/>
          <w:numId w:val="41"/>
        </w:numPr>
        <w:tabs>
          <w:tab w:val="clear" w:pos="720"/>
        </w:tabs>
        <w:suppressAutoHyphens w:val="0"/>
        <w:autoSpaceDE w:val="0"/>
        <w:autoSpaceDN w:val="0"/>
        <w:adjustRightInd w:val="0"/>
        <w:spacing w:line="360" w:lineRule="auto"/>
        <w:ind w:left="567" w:hanging="567"/>
        <w:jc w:val="both"/>
        <w:rPr>
          <w:sz w:val="28"/>
          <w:szCs w:val="28"/>
        </w:rPr>
      </w:pPr>
      <w:r w:rsidRPr="008C41A4">
        <w:rPr>
          <w:color w:val="000000"/>
          <w:sz w:val="28"/>
          <w:szCs w:val="28"/>
        </w:rPr>
        <w:t xml:space="preserve">Машбиц Е. И. Компьютеризация </w:t>
      </w:r>
      <w:r>
        <w:rPr>
          <w:color w:val="000000"/>
          <w:sz w:val="28"/>
          <w:szCs w:val="28"/>
        </w:rPr>
        <w:t xml:space="preserve">обучения: проблемы, перспективы / </w:t>
      </w:r>
      <w:r w:rsidRPr="008C41A4">
        <w:rPr>
          <w:color w:val="000000"/>
          <w:sz w:val="28"/>
          <w:szCs w:val="28"/>
        </w:rPr>
        <w:t>Е.И.</w:t>
      </w:r>
      <w:r>
        <w:rPr>
          <w:color w:val="000000"/>
          <w:sz w:val="28"/>
          <w:szCs w:val="28"/>
        </w:rPr>
        <w:t xml:space="preserve"> </w:t>
      </w:r>
      <w:r w:rsidRPr="008C41A4">
        <w:rPr>
          <w:color w:val="000000"/>
          <w:sz w:val="28"/>
          <w:szCs w:val="28"/>
        </w:rPr>
        <w:t xml:space="preserve">Машбиц </w:t>
      </w:r>
      <w:r w:rsidRPr="008C41A4">
        <w:rPr>
          <w:kern w:val="36"/>
          <w:sz w:val="28"/>
        </w:rPr>
        <w:t>–</w:t>
      </w:r>
      <w:r>
        <w:rPr>
          <w:kern w:val="36"/>
          <w:sz w:val="28"/>
        </w:rPr>
        <w:t xml:space="preserve"> </w:t>
      </w:r>
      <w:r w:rsidRPr="008C41A4">
        <w:rPr>
          <w:color w:val="000000"/>
          <w:sz w:val="28"/>
          <w:szCs w:val="28"/>
        </w:rPr>
        <w:t>М., Знание, 1986. – 88 с.</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lastRenderedPageBreak/>
        <w:t>Медична освіта у світі та в Україні / [Ю.</w:t>
      </w:r>
      <w:r w:rsidRPr="008C41A4">
        <w:rPr>
          <w:sz w:val="28"/>
          <w:lang w:val="en-US"/>
        </w:rPr>
        <w:t> </w:t>
      </w:r>
      <w:r w:rsidRPr="008C41A4">
        <w:rPr>
          <w:sz w:val="28"/>
        </w:rPr>
        <w:t>В.</w:t>
      </w:r>
      <w:r w:rsidRPr="008C41A4">
        <w:rPr>
          <w:sz w:val="28"/>
          <w:lang w:val="en-US"/>
        </w:rPr>
        <w:t> </w:t>
      </w:r>
      <w:r w:rsidRPr="008C41A4">
        <w:rPr>
          <w:sz w:val="28"/>
        </w:rPr>
        <w:t>Поляченко, В.</w:t>
      </w:r>
      <w:r w:rsidRPr="008C41A4">
        <w:rPr>
          <w:sz w:val="28"/>
          <w:lang w:val="en-US"/>
        </w:rPr>
        <w:t> </w:t>
      </w:r>
      <w:r w:rsidRPr="008C41A4">
        <w:rPr>
          <w:sz w:val="28"/>
        </w:rPr>
        <w:t>Г.</w:t>
      </w:r>
      <w:r w:rsidRPr="008C41A4">
        <w:rPr>
          <w:sz w:val="28"/>
          <w:lang w:val="en-US"/>
        </w:rPr>
        <w:t> </w:t>
      </w:r>
      <w:r w:rsidRPr="008C41A4">
        <w:rPr>
          <w:sz w:val="28"/>
        </w:rPr>
        <w:t>Передерій, О.</w:t>
      </w:r>
      <w:r w:rsidRPr="008C41A4">
        <w:rPr>
          <w:sz w:val="28"/>
          <w:lang w:val="en-US"/>
        </w:rPr>
        <w:t> </w:t>
      </w:r>
      <w:r w:rsidRPr="008C41A4">
        <w:rPr>
          <w:sz w:val="28"/>
        </w:rPr>
        <w:t>П.</w:t>
      </w:r>
      <w:r w:rsidRPr="008C41A4">
        <w:rPr>
          <w:sz w:val="28"/>
          <w:lang w:val="en-US"/>
        </w:rPr>
        <w:t> </w:t>
      </w:r>
      <w:r w:rsidRPr="008C41A4">
        <w:rPr>
          <w:sz w:val="28"/>
        </w:rPr>
        <w:t>Волосовець, В.</w:t>
      </w:r>
      <w:r w:rsidRPr="008C41A4">
        <w:rPr>
          <w:sz w:val="28"/>
          <w:lang w:val="en-US"/>
        </w:rPr>
        <w:t> </w:t>
      </w:r>
      <w:r w:rsidRPr="008C41A4">
        <w:rPr>
          <w:sz w:val="28"/>
        </w:rPr>
        <w:t>Ф.</w:t>
      </w:r>
      <w:r w:rsidRPr="008C41A4">
        <w:rPr>
          <w:sz w:val="28"/>
          <w:lang w:val="en-US"/>
        </w:rPr>
        <w:t> </w:t>
      </w:r>
      <w:r w:rsidRPr="008C41A4">
        <w:rPr>
          <w:sz w:val="28"/>
        </w:rPr>
        <w:t>Москаленко, Є.</w:t>
      </w:r>
      <w:r w:rsidRPr="008C41A4">
        <w:rPr>
          <w:sz w:val="28"/>
          <w:lang w:val="en-US"/>
        </w:rPr>
        <w:t> </w:t>
      </w:r>
      <w:r w:rsidRPr="008C41A4">
        <w:rPr>
          <w:sz w:val="28"/>
        </w:rPr>
        <w:t>І.</w:t>
      </w:r>
      <w:r w:rsidRPr="008C41A4">
        <w:rPr>
          <w:sz w:val="28"/>
          <w:lang w:val="en-US"/>
        </w:rPr>
        <w:t> </w:t>
      </w:r>
      <w:r w:rsidRPr="008C41A4">
        <w:rPr>
          <w:sz w:val="28"/>
        </w:rPr>
        <w:t>Булах]. – К.</w:t>
      </w:r>
      <w:r w:rsidRPr="008C41A4">
        <w:rPr>
          <w:sz w:val="28"/>
          <w:lang w:val="en-US"/>
        </w:rPr>
        <w:t> </w:t>
      </w:r>
      <w:r w:rsidRPr="008C41A4">
        <w:rPr>
          <w:sz w:val="28"/>
        </w:rPr>
        <w:t>: Здоров’я, 2005. – 270</w:t>
      </w:r>
      <w:r w:rsidRPr="008C41A4">
        <w:rPr>
          <w:sz w:val="28"/>
          <w:lang w:val="en-US"/>
        </w:rPr>
        <w:t> </w:t>
      </w:r>
      <w:r w:rsidRPr="008C41A4">
        <w:rPr>
          <w:sz w:val="28"/>
        </w:rPr>
        <w:t>с.</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Меньшаков И. Ю. Мониторинг в образовании: виды, функции, особенности / И. Ю. Меньшаков // Вестник молодых ученых ИвГУ. Приложение к журналу «Вестник Ивановского государственного университета». – Вып. 2. Изд-во «Ивановский гос. ун-т», 2002. – С. 104–106.</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lang w:val="uk-UA"/>
        </w:rPr>
        <w:t xml:space="preserve">Методическое и организационное обеспечение дистанционного медицинского обучения / </w:t>
      </w:r>
      <w:r w:rsidRPr="008C41A4">
        <w:rPr>
          <w:sz w:val="28"/>
        </w:rPr>
        <w:t>[</w:t>
      </w:r>
      <w:r w:rsidRPr="008C41A4">
        <w:rPr>
          <w:sz w:val="28"/>
          <w:lang w:val="uk-UA"/>
        </w:rPr>
        <w:t>О. П. Минцер, О. М. Вернер, В. В. Краснов, И. М. Хоменко] // Інформаційні технології в охороні здоров'я та практичній медицині : наук. праці І</w:t>
      </w:r>
      <w:r w:rsidRPr="008C41A4">
        <w:rPr>
          <w:sz w:val="28"/>
          <w:lang w:val="en-US"/>
        </w:rPr>
        <w:t>V</w:t>
      </w:r>
      <w:r w:rsidRPr="008C41A4">
        <w:rPr>
          <w:sz w:val="28"/>
          <w:lang w:val="uk-UA"/>
        </w:rPr>
        <w:t xml:space="preserve"> конференції з міжнар. участю. – К. – 2004. – 26–28 травня.</w:t>
      </w:r>
      <w:r w:rsidRPr="008C41A4">
        <w:rPr>
          <w:sz w:val="28"/>
        </w:rPr>
        <w:t xml:space="preserve"> – </w:t>
      </w:r>
      <w:r w:rsidRPr="008C41A4">
        <w:rPr>
          <w:sz w:val="28"/>
          <w:lang w:val="uk-UA"/>
        </w:rPr>
        <w:t>С. 104–107.</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bCs/>
          <w:sz w:val="28"/>
        </w:rPr>
        <w:t>Минский</w:t>
      </w:r>
      <w:r w:rsidRPr="008C41A4">
        <w:rPr>
          <w:sz w:val="28"/>
        </w:rPr>
        <w:t xml:space="preserve">, </w:t>
      </w:r>
      <w:r w:rsidRPr="008C41A4">
        <w:rPr>
          <w:bCs/>
          <w:sz w:val="28"/>
        </w:rPr>
        <w:t>М</w:t>
      </w:r>
      <w:r w:rsidRPr="008C41A4">
        <w:rPr>
          <w:sz w:val="28"/>
        </w:rPr>
        <w:t xml:space="preserve">. </w:t>
      </w:r>
      <w:r w:rsidRPr="008C41A4">
        <w:rPr>
          <w:bCs/>
          <w:sz w:val="28"/>
        </w:rPr>
        <w:t>Фреймы для представления знаний</w:t>
      </w:r>
      <w:r w:rsidRPr="008C41A4">
        <w:rPr>
          <w:sz w:val="28"/>
        </w:rPr>
        <w:t xml:space="preserve"> / </w:t>
      </w:r>
      <w:r w:rsidRPr="008C41A4">
        <w:rPr>
          <w:bCs/>
          <w:sz w:val="28"/>
        </w:rPr>
        <w:t>М</w:t>
      </w:r>
      <w:r w:rsidRPr="008C41A4">
        <w:rPr>
          <w:sz w:val="28"/>
        </w:rPr>
        <w:t xml:space="preserve">. </w:t>
      </w:r>
      <w:r w:rsidRPr="008C41A4">
        <w:rPr>
          <w:bCs/>
          <w:sz w:val="28"/>
        </w:rPr>
        <w:t>Минский</w:t>
      </w:r>
      <w:r w:rsidRPr="008C41A4">
        <w:rPr>
          <w:sz w:val="28"/>
        </w:rPr>
        <w:t xml:space="preserve">. – </w:t>
      </w:r>
      <w:r w:rsidRPr="008C41A4">
        <w:rPr>
          <w:bCs/>
          <w:sz w:val="28"/>
        </w:rPr>
        <w:t>М</w:t>
      </w:r>
      <w:r w:rsidRPr="008C41A4">
        <w:rPr>
          <w:sz w:val="28"/>
        </w:rPr>
        <w:t xml:space="preserve"> .: Энергия, 1979. – 151 с.</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lang w:val="uk-UA"/>
        </w:rPr>
        <w:t xml:space="preserve">Минцер О. П. </w:t>
      </w:r>
      <w:r w:rsidRPr="008C41A4">
        <w:rPr>
          <w:sz w:val="28"/>
        </w:rPr>
        <w:t>Дистанционное обучение врачей и провизоров – реалии сегодняшнего дня</w:t>
      </w:r>
      <w:r w:rsidRPr="008C41A4">
        <w:rPr>
          <w:sz w:val="28"/>
          <w:lang w:val="uk-UA"/>
        </w:rPr>
        <w:t xml:space="preserve"> / О. П. Минцер // Журнал сучасного лікаря. Мистецтво лікування. – № 8 (024). – С. 10–11.</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lang w:val="uk-UA"/>
        </w:rPr>
        <w:t>Минцер О. П. Концентрация интеллекта в науке и образовании: идеология и информационные технологии решения проблемы / О. П. Минцер // Соціополіс в Україні: від ідеї до пратичного втілення : матеріали наук.-практ. конференції. – К., 2000. – 1–2 листопада. – С. 122–128.</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rPr>
        <w:t xml:space="preserve">Минцер О. П. Организация образовательной вертикали (на примере непрерывного медицинского обучения) / О. П. Минцер, </w:t>
      </w:r>
      <w:r w:rsidRPr="008C41A4">
        <w:rPr>
          <w:sz w:val="28"/>
          <w:lang w:val="uk-UA"/>
        </w:rPr>
        <w:t>Ю. В. Вороненко</w:t>
      </w:r>
      <w:r w:rsidRPr="008C41A4">
        <w:rPr>
          <w:sz w:val="28"/>
        </w:rPr>
        <w:t xml:space="preserve"> // Современные технологии управления образованием : </w:t>
      </w:r>
      <w:r w:rsidRPr="008C41A4">
        <w:rPr>
          <w:sz w:val="28"/>
          <w:lang w:val="uk-UA"/>
        </w:rPr>
        <w:t>т</w:t>
      </w:r>
      <w:r w:rsidRPr="008C41A4">
        <w:rPr>
          <w:sz w:val="28"/>
        </w:rPr>
        <w:t xml:space="preserve">езисы Межрегион. науч.-практ. конференции. 20–21 ноября. </w:t>
      </w:r>
      <w:r w:rsidRPr="008C41A4">
        <w:rPr>
          <w:sz w:val="28"/>
          <w:lang w:val="uk-UA"/>
        </w:rPr>
        <w:t xml:space="preserve">– </w:t>
      </w:r>
      <w:r w:rsidRPr="008C41A4">
        <w:rPr>
          <w:sz w:val="28"/>
        </w:rPr>
        <w:t xml:space="preserve">СПб., 2003. – </w:t>
      </w:r>
      <w:r w:rsidRPr="008C41A4">
        <w:rPr>
          <w:sz w:val="28"/>
          <w:lang w:val="uk-UA"/>
        </w:rPr>
        <w:t>С. 6–9.</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Минцер О. П. Информатизация медицинского образования</w:t>
      </w:r>
      <w:r w:rsidRPr="008C41A4">
        <w:rPr>
          <w:sz w:val="28"/>
          <w:lang w:val="uk-UA"/>
        </w:rPr>
        <w:t xml:space="preserve"> / О. П. Минцер //</w:t>
      </w:r>
      <w:r w:rsidRPr="008C41A4">
        <w:rPr>
          <w:sz w:val="28"/>
        </w:rPr>
        <w:t xml:space="preserve"> Український медичний часопис. – 2003.</w:t>
      </w:r>
      <w:r w:rsidRPr="008C41A4">
        <w:rPr>
          <w:sz w:val="28"/>
          <w:lang w:val="uk-UA"/>
        </w:rPr>
        <w:t xml:space="preserve"> – </w:t>
      </w:r>
      <w:r w:rsidRPr="008C41A4">
        <w:rPr>
          <w:sz w:val="28"/>
        </w:rPr>
        <w:t>№ 5 (37)</w:t>
      </w:r>
      <w:r w:rsidRPr="008C41A4">
        <w:rPr>
          <w:sz w:val="28"/>
          <w:lang w:val="uk-UA"/>
        </w:rPr>
        <w:t>.</w:t>
      </w:r>
      <w:r w:rsidRPr="008C41A4">
        <w:rPr>
          <w:sz w:val="28"/>
        </w:rPr>
        <w:t xml:space="preserve"> – С. 83–89.</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color w:val="000000"/>
          <w:sz w:val="28"/>
          <w:lang w:val="uk-UA"/>
        </w:rPr>
        <w:t>Мінецька І. Глобальна інтеграція в освіті / І. Мінецька // Освіта України. – 2003. – № 81. – С. 4.</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sz w:val="28"/>
          <w:lang w:val="uk-UA"/>
        </w:rPr>
        <w:lastRenderedPageBreak/>
        <w:t>Мінцер О. П</w:t>
      </w:r>
      <w:r w:rsidRPr="008C41A4">
        <w:rPr>
          <w:color w:val="000000"/>
          <w:sz w:val="28"/>
          <w:lang w:val="uk-UA"/>
        </w:rPr>
        <w:t xml:space="preserve"> Вища технічна освіта України і Болонський процес / </w:t>
      </w:r>
      <w:r w:rsidRPr="008C41A4">
        <w:rPr>
          <w:sz w:val="28"/>
          <w:lang w:val="uk-UA"/>
        </w:rPr>
        <w:t>О. П.</w:t>
      </w:r>
      <w:r w:rsidRPr="008C41A4">
        <w:rPr>
          <w:color w:val="000000"/>
          <w:sz w:val="28"/>
          <w:lang w:val="uk-UA"/>
        </w:rPr>
        <w:t> </w:t>
      </w:r>
      <w:r w:rsidRPr="008C41A4">
        <w:rPr>
          <w:sz w:val="28"/>
          <w:lang w:val="uk-UA"/>
        </w:rPr>
        <w:t xml:space="preserve">Мінцер </w:t>
      </w:r>
      <w:r w:rsidRPr="008C41A4">
        <w:rPr>
          <w:color w:val="000000"/>
          <w:sz w:val="28"/>
          <w:lang w:val="uk-UA"/>
        </w:rPr>
        <w:t xml:space="preserve">// Сучасна освіта. – 2004. – № 3. – С. 12–13. </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lang w:val="uk-UA"/>
        </w:rPr>
        <w:t>Мінцер О. П. Болонський процес і проблеми когнітивізму в медичній освіті / О. П. Мінцер, Ю. В. Вороненко, В. Г. М’ясніков // Інтеграція української медичної освіти в Європейській та американський освітній простір : матеріали навч.-наук. конференції. 15–16 травня. – Тернопіль, 2006. – С. 16–19.</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lang w:val="uk-UA"/>
        </w:rPr>
        <w:t>Мінцер О. П. Нова ідеологія і принципи проведення практичних занять в умовах інформатизації медичної освіти / О. П. Мінцер, В. В. Краснов, О.В. Силкова // Збірник науково-методичних праць : матеріали наук.-метод. конференції. 22–23</w:t>
      </w:r>
      <w:r w:rsidRPr="008C41A4">
        <w:rPr>
          <w:sz w:val="28"/>
        </w:rPr>
        <w:t> </w:t>
      </w:r>
      <w:r w:rsidRPr="008C41A4">
        <w:rPr>
          <w:sz w:val="28"/>
          <w:lang w:val="uk-UA"/>
        </w:rPr>
        <w:t>лютого. – К. : КМАПО ім. П.Л. Шупика, 2001. – Кн.</w:t>
      </w:r>
      <w:r w:rsidRPr="008C41A4">
        <w:rPr>
          <w:sz w:val="28"/>
        </w:rPr>
        <w:t> </w:t>
      </w:r>
      <w:r w:rsidRPr="008C41A4">
        <w:rPr>
          <w:sz w:val="28"/>
          <w:lang w:val="uk-UA"/>
        </w:rPr>
        <w:t>1. – С.</w:t>
      </w:r>
      <w:r w:rsidRPr="008C41A4">
        <w:rPr>
          <w:sz w:val="28"/>
        </w:rPr>
        <w:t> </w:t>
      </w:r>
      <w:r w:rsidRPr="008C41A4">
        <w:rPr>
          <w:sz w:val="28"/>
          <w:lang w:val="uk-UA"/>
        </w:rPr>
        <w:t>8–12.</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rPr>
        <w:t>Морозевич А. И. Стратегия автоматизации</w:t>
      </w:r>
      <w:r w:rsidRPr="008C41A4">
        <w:rPr>
          <w:sz w:val="28"/>
          <w:lang w:val="uk-UA"/>
        </w:rPr>
        <w:t xml:space="preserve"> </w:t>
      </w:r>
      <w:r w:rsidRPr="008C41A4">
        <w:rPr>
          <w:sz w:val="28"/>
        </w:rPr>
        <w:t>управления познавательной деятельностью на основе информационной модели</w:t>
      </w:r>
      <w:r w:rsidRPr="008C41A4">
        <w:rPr>
          <w:sz w:val="28"/>
          <w:lang w:val="uk-UA"/>
        </w:rPr>
        <w:t xml:space="preserve"> </w:t>
      </w:r>
      <w:r w:rsidRPr="008C41A4">
        <w:rPr>
          <w:sz w:val="28"/>
        </w:rPr>
        <w:t xml:space="preserve">образовательного процесса / А. И. Морозевич, В. Н. Комличенко, В. В. Гедранович // Информационные технологии. – 2000. – № 5.– </w:t>
      </w:r>
      <w:r w:rsidRPr="008C41A4">
        <w:rPr>
          <w:sz w:val="28"/>
          <w:lang w:val="en-US"/>
        </w:rPr>
        <w:t>C</w:t>
      </w:r>
      <w:r w:rsidRPr="008C41A4">
        <w:rPr>
          <w:sz w:val="28"/>
        </w:rPr>
        <w:t>. 47–52.</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 xml:space="preserve">Муромцев Д.И. Онтологический инжиниринг знаний в системе </w:t>
      </w:r>
      <w:r w:rsidRPr="008C41A4">
        <w:rPr>
          <w:sz w:val="28"/>
          <w:lang w:val="en-US"/>
        </w:rPr>
        <w:t>Protege</w:t>
      </w:r>
      <w:r w:rsidRPr="008C41A4">
        <w:rPr>
          <w:sz w:val="28"/>
        </w:rPr>
        <w:t>. – СПб: СПб ГУ ИТМО, 2007. – 62 с.</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Найханова Л.В. Основные аспекты построения онтологий верхнего уровня и предметной области. // В сборнике научных статей «Интернет- порталы: содержание и технологии». Выпуск 3./ Редкол.: А.Н. Тихонов (пред.) и др.; ФГУ ГНИИ ИТГ «Информика». – М.: Просвещение, 2005. – С. 452-479.</w:t>
      </w:r>
    </w:p>
    <w:p w:rsidR="004102F1" w:rsidRPr="008C41A4" w:rsidRDefault="004102F1" w:rsidP="00231797">
      <w:pPr>
        <w:numPr>
          <w:ilvl w:val="0"/>
          <w:numId w:val="41"/>
        </w:numPr>
        <w:tabs>
          <w:tab w:val="clear" w:pos="720"/>
        </w:tabs>
        <w:suppressAutoHyphens w:val="0"/>
        <w:spacing w:line="360" w:lineRule="auto"/>
        <w:ind w:left="567" w:hanging="567"/>
        <w:jc w:val="both"/>
        <w:rPr>
          <w:kern w:val="36"/>
          <w:sz w:val="28"/>
        </w:rPr>
      </w:pPr>
      <w:r w:rsidRPr="008C41A4">
        <w:rPr>
          <w:kern w:val="36"/>
          <w:sz w:val="28"/>
        </w:rPr>
        <w:t xml:space="preserve">Наказ Міністерства освіти і науки України «Про затвердження Положення про організацію навчального процесу у вищих навчальних закладах» від 02.06.1993 № 161. </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Норенков И.П., Уваров М.Ю. Информационно-образовательные среды на базе онтологического подхода. // В сборнике научных статей "Интернет-порталы: содержание и технологии". Выпуск 3. / Редкол.: А.Н. Тихонов (пред.) и др.; ФГУ ГНИИ ИТТ "Информика". – М.: Просвещение, 2005. – С. 367-378.</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lastRenderedPageBreak/>
        <w:t>Объектно-ориентированный подход технологии программирования</w:t>
      </w:r>
      <w:r>
        <w:rPr>
          <w:sz w:val="28"/>
        </w:rPr>
        <w:t xml:space="preserve"> </w:t>
      </w:r>
      <w:r w:rsidRPr="008C41A4">
        <w:rPr>
          <w:sz w:val="28"/>
        </w:rPr>
        <w:t>/ Иванов А.Г., Пятницкий А.А, Филинов Ю.Е. СПб.: Питер, 2003. –</w:t>
      </w:r>
      <w:r>
        <w:rPr>
          <w:sz w:val="28"/>
        </w:rPr>
        <w:t xml:space="preserve"> </w:t>
      </w:r>
      <w:r w:rsidRPr="008C41A4">
        <w:rPr>
          <w:sz w:val="28"/>
        </w:rPr>
        <w:t>443 с.</w:t>
      </w:r>
    </w:p>
    <w:p w:rsidR="004102F1" w:rsidRPr="008C41A4" w:rsidRDefault="004102F1" w:rsidP="00231797">
      <w:pPr>
        <w:numPr>
          <w:ilvl w:val="0"/>
          <w:numId w:val="41"/>
        </w:numPr>
        <w:tabs>
          <w:tab w:val="clear" w:pos="720"/>
        </w:tabs>
        <w:suppressAutoHyphens w:val="0"/>
        <w:autoSpaceDE w:val="0"/>
        <w:autoSpaceDN w:val="0"/>
        <w:adjustRightInd w:val="0"/>
        <w:spacing w:line="360" w:lineRule="auto"/>
        <w:ind w:left="567" w:hanging="567"/>
        <w:jc w:val="both"/>
        <w:rPr>
          <w:sz w:val="28"/>
          <w:szCs w:val="28"/>
        </w:rPr>
      </w:pPr>
      <w:r w:rsidRPr="008C41A4">
        <w:rPr>
          <w:sz w:val="28"/>
          <w:szCs w:val="28"/>
        </w:rPr>
        <w:t>Овдей О.М., Проскудина Г.Ю. Обзор инструментов инженерии онтологий // Электронные библиотеки – Москва: Институт развития информационного общества, т.7 вып.4, 2004.</w:t>
      </w:r>
      <w:r>
        <w:rPr>
          <w:sz w:val="28"/>
          <w:szCs w:val="28"/>
        </w:rPr>
        <w:t xml:space="preserve"> </w:t>
      </w:r>
      <w:r w:rsidRPr="008C41A4">
        <w:rPr>
          <w:sz w:val="28"/>
        </w:rPr>
        <w:t>–</w:t>
      </w:r>
      <w:r>
        <w:rPr>
          <w:sz w:val="28"/>
        </w:rPr>
        <w:t xml:space="preserve"> 11 с.</w:t>
      </w:r>
    </w:p>
    <w:p w:rsidR="004102F1" w:rsidRPr="00FA7808"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Осипов Г.С. Приобретение знаний интеллектуальными систем</w:t>
      </w:r>
      <w:r>
        <w:rPr>
          <w:sz w:val="28"/>
        </w:rPr>
        <w:t xml:space="preserve">ами: Основы теории и технологии / </w:t>
      </w:r>
      <w:r w:rsidRPr="008C41A4">
        <w:rPr>
          <w:sz w:val="28"/>
        </w:rPr>
        <w:t>Г.С.</w:t>
      </w:r>
      <w:r>
        <w:rPr>
          <w:sz w:val="28"/>
        </w:rPr>
        <w:t xml:space="preserve"> </w:t>
      </w:r>
      <w:r w:rsidRPr="008C41A4">
        <w:rPr>
          <w:sz w:val="28"/>
        </w:rPr>
        <w:t xml:space="preserve">Осипов - </w:t>
      </w:r>
      <w:r w:rsidRPr="00FA7808">
        <w:rPr>
          <w:sz w:val="28"/>
        </w:rPr>
        <w:t>М.: Наука. Физматлит, 1997.- 112с.</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lang w:val="uk-UA"/>
        </w:rPr>
        <w:t>Осуги С. Приобретение знаний и обучение в диалоге : пер. с япон. / С. Осуги, Ю. Саэки. – М. : Мир, 1990. – 304 с.</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color w:val="000000"/>
          <w:sz w:val="28"/>
        </w:rPr>
        <w:t xml:space="preserve">Пак Н. И. Нелинейные технологии обучения в условиях информатизации : </w:t>
      </w:r>
      <w:r w:rsidRPr="008C41A4">
        <w:rPr>
          <w:color w:val="000000"/>
          <w:sz w:val="28"/>
          <w:lang w:val="uk-UA"/>
        </w:rPr>
        <w:t>у</w:t>
      </w:r>
      <w:r w:rsidRPr="008C41A4">
        <w:rPr>
          <w:color w:val="000000"/>
          <w:sz w:val="28"/>
        </w:rPr>
        <w:t>чебное пособие / Н. И. Пак</w:t>
      </w:r>
      <w:r w:rsidRPr="008C41A4">
        <w:rPr>
          <w:color w:val="000000"/>
          <w:sz w:val="28"/>
          <w:lang w:val="uk-UA"/>
        </w:rPr>
        <w:t xml:space="preserve">. – </w:t>
      </w:r>
      <w:r w:rsidRPr="008C41A4">
        <w:rPr>
          <w:color w:val="000000"/>
          <w:sz w:val="28"/>
        </w:rPr>
        <w:t>Красноярск : Изд-во РИО КГПУ,</w:t>
      </w:r>
      <w:r w:rsidRPr="008C41A4">
        <w:rPr>
          <w:color w:val="000000"/>
          <w:sz w:val="28"/>
          <w:lang w:val="uk-UA"/>
        </w:rPr>
        <w:t xml:space="preserve"> </w:t>
      </w:r>
      <w:r w:rsidRPr="008C41A4">
        <w:rPr>
          <w:color w:val="000000"/>
          <w:sz w:val="28"/>
        </w:rPr>
        <w:t>1999.</w:t>
      </w:r>
      <w:r>
        <w:rPr>
          <w:color w:val="000000"/>
          <w:sz w:val="28"/>
        </w:rPr>
        <w:t xml:space="preserve"> С. 169-170.</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color w:val="000000"/>
          <w:sz w:val="28"/>
        </w:rPr>
        <w:t xml:space="preserve">Педагогика и психология высшей школы. – Ростов н/Д : Феникс, 1998. – 544 с. – Серия «Учебники, учебные пособия». </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lang w:val="uk-UA"/>
        </w:rPr>
        <w:t>Педагогические технологии дистанционного обучения / под ред. Е. С. Полат. – М. : Академия, 2006. – 392 с.</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Пископель А. А. От системы «человек-машина» к «социотехнической системе» / А. А. Пископель, Л. П. Щедровицкий // Вопросы психологии. – 1982. – № 3. – С. 15–25.</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color w:val="000000"/>
          <w:sz w:val="28"/>
        </w:rPr>
        <w:t>Півняк Г. Стандарти вищої освіти у контексті Болонської декларації</w:t>
      </w:r>
      <w:r w:rsidRPr="008C41A4">
        <w:rPr>
          <w:color w:val="000000"/>
          <w:sz w:val="28"/>
          <w:lang w:val="uk-UA"/>
        </w:rPr>
        <w:t xml:space="preserve"> </w:t>
      </w:r>
      <w:r w:rsidRPr="008C41A4">
        <w:rPr>
          <w:color w:val="000000"/>
          <w:sz w:val="28"/>
        </w:rPr>
        <w:t>/ Г. Півняк //</w:t>
      </w:r>
      <w:r w:rsidRPr="008C41A4">
        <w:rPr>
          <w:color w:val="000000"/>
          <w:sz w:val="28"/>
          <w:lang w:val="uk-UA"/>
        </w:rPr>
        <w:t xml:space="preserve"> </w:t>
      </w:r>
      <w:r w:rsidRPr="008C41A4">
        <w:rPr>
          <w:color w:val="000000"/>
          <w:sz w:val="28"/>
        </w:rPr>
        <w:t xml:space="preserve">Вища школа. – 2004. – </w:t>
      </w:r>
      <w:r w:rsidRPr="008C41A4">
        <w:rPr>
          <w:color w:val="000000"/>
          <w:sz w:val="28"/>
          <w:lang w:val="uk-UA"/>
        </w:rPr>
        <w:t>№ </w:t>
      </w:r>
      <w:r w:rsidRPr="008C41A4">
        <w:rPr>
          <w:color w:val="000000"/>
          <w:sz w:val="28"/>
        </w:rPr>
        <w:t>5. – С. 70–74.</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color w:val="000000"/>
          <w:sz w:val="28"/>
        </w:rPr>
        <w:t>Поляков М. Болонський процес: зближення, а не уніфікація</w:t>
      </w:r>
      <w:r w:rsidRPr="008C41A4">
        <w:rPr>
          <w:color w:val="000000"/>
          <w:sz w:val="28"/>
          <w:lang w:val="uk-UA"/>
        </w:rPr>
        <w:t xml:space="preserve"> </w:t>
      </w:r>
      <w:r w:rsidRPr="008C41A4">
        <w:rPr>
          <w:color w:val="000000"/>
          <w:sz w:val="28"/>
        </w:rPr>
        <w:t>/ М. Поляков //</w:t>
      </w:r>
      <w:r w:rsidRPr="008C41A4">
        <w:rPr>
          <w:color w:val="000000"/>
          <w:sz w:val="28"/>
          <w:lang w:val="uk-UA"/>
        </w:rPr>
        <w:t xml:space="preserve"> </w:t>
      </w:r>
      <w:r w:rsidRPr="008C41A4">
        <w:rPr>
          <w:color w:val="000000"/>
          <w:sz w:val="28"/>
        </w:rPr>
        <w:t xml:space="preserve">Вища освіта України. – К., 2004. – </w:t>
      </w:r>
      <w:r w:rsidRPr="008C41A4">
        <w:rPr>
          <w:color w:val="000000"/>
          <w:sz w:val="28"/>
          <w:lang w:val="uk-UA"/>
        </w:rPr>
        <w:t>№ </w:t>
      </w:r>
      <w:r w:rsidRPr="008C41A4">
        <w:rPr>
          <w:color w:val="000000"/>
          <w:sz w:val="28"/>
        </w:rPr>
        <w:t>2. – С. 47–50</w:t>
      </w:r>
      <w:r w:rsidRPr="008C41A4">
        <w:rPr>
          <w:color w:val="000000"/>
          <w:sz w:val="28"/>
          <w:lang w:val="uk-UA"/>
        </w:rPr>
        <w:t>.</w:t>
      </w:r>
    </w:p>
    <w:p w:rsidR="004102F1" w:rsidRPr="008C41A4" w:rsidRDefault="004102F1" w:rsidP="00231797">
      <w:pPr>
        <w:numPr>
          <w:ilvl w:val="0"/>
          <w:numId w:val="41"/>
        </w:numPr>
        <w:tabs>
          <w:tab w:val="clear" w:pos="720"/>
        </w:tabs>
        <w:suppressAutoHyphens w:val="0"/>
        <w:autoSpaceDE w:val="0"/>
        <w:autoSpaceDN w:val="0"/>
        <w:adjustRightInd w:val="0"/>
        <w:spacing w:line="360" w:lineRule="auto"/>
        <w:ind w:left="567" w:hanging="567"/>
        <w:jc w:val="both"/>
        <w:rPr>
          <w:sz w:val="28"/>
        </w:rPr>
      </w:pPr>
      <w:hyperlink r:id="rId27" w:history="1">
        <w:r w:rsidRPr="008C41A4">
          <w:rPr>
            <w:sz w:val="28"/>
          </w:rPr>
          <w:t>Поташник М. М.</w:t>
        </w:r>
      </w:hyperlink>
      <w:r w:rsidRPr="008C41A4">
        <w:rPr>
          <w:sz w:val="28"/>
        </w:rPr>
        <w:t xml:space="preserve"> Управление качеством образования в школе / М. М. Поташник // Мир образования. – 1996. – № 7–8. – С. 61–66. </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lang w:val="uk-UA"/>
        </w:rPr>
        <w:t>Принципы построения адаптивных аналоговых систем обучения и контроля знаний : учеб. пособие / А. И. Бобков, С. Б. Далматов, Г. В. Преснякова, Г. В Шашин. – Л. : Лен. инст. авиац. приборостроения, 1987. – 80 с.</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lang w:val="uk-UA"/>
        </w:rPr>
        <w:lastRenderedPageBreak/>
        <w:t>Про затвердження Державної програми «Інформаційні та комунікаційні технології в совіті і науці на 2006–2010 роки» // Офіційний Вісник України. – 2005. – № 49. – С. 305.</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kern w:val="36"/>
          <w:sz w:val="28"/>
        </w:rPr>
        <w:t>Про затвердження Концепції розвитку вищої медичної освіти в Україні</w:t>
      </w:r>
      <w:r>
        <w:rPr>
          <w:kern w:val="36"/>
          <w:sz w:val="28"/>
        </w:rPr>
        <w:t xml:space="preserve"> //</w:t>
      </w:r>
      <w:r w:rsidRPr="00EC6C33">
        <w:rPr>
          <w:kern w:val="36"/>
          <w:sz w:val="28"/>
        </w:rPr>
        <w:t xml:space="preserve"> </w:t>
      </w:r>
      <w:r w:rsidRPr="00EB051F">
        <w:rPr>
          <w:sz w:val="28"/>
          <w:szCs w:val="28"/>
        </w:rPr>
        <w:t>Міністерство охорони здоров'я України</w:t>
      </w:r>
      <w:r>
        <w:rPr>
          <w:kern w:val="36"/>
          <w:sz w:val="28"/>
          <w:lang w:val="uk-UA"/>
        </w:rPr>
        <w:t xml:space="preserve">. – 12.09.2008. - № 522/51. </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Про основні засади розвитку інформаційного суспільства в Україні на 2007–2015 роки // Відомості Верховної Ради України. – 2007. – № 12. – Ст.</w:t>
      </w:r>
      <w:r w:rsidRPr="008C41A4">
        <w:rPr>
          <w:sz w:val="28"/>
          <w:lang w:val="uk-UA"/>
        </w:rPr>
        <w:t xml:space="preserve"> </w:t>
      </w:r>
      <w:r w:rsidRPr="008C41A4">
        <w:rPr>
          <w:sz w:val="28"/>
        </w:rPr>
        <w:t>102</w:t>
      </w:r>
      <w:r w:rsidRPr="008C41A4">
        <w:rPr>
          <w:sz w:val="28"/>
          <w:lang w:val="uk-UA"/>
        </w:rPr>
        <w:t>.</w:t>
      </w:r>
    </w:p>
    <w:p w:rsidR="004102F1" w:rsidRPr="008C41A4" w:rsidRDefault="004102F1" w:rsidP="00231797">
      <w:pPr>
        <w:numPr>
          <w:ilvl w:val="0"/>
          <w:numId w:val="41"/>
        </w:numPr>
        <w:tabs>
          <w:tab w:val="clear" w:pos="720"/>
        </w:tabs>
        <w:suppressAutoHyphens w:val="0"/>
        <w:spacing w:before="100" w:after="100" w:line="360" w:lineRule="auto"/>
        <w:ind w:left="567" w:hanging="567"/>
        <w:jc w:val="both"/>
        <w:rPr>
          <w:color w:val="000000"/>
          <w:sz w:val="28"/>
          <w:lang w:val="uk-UA"/>
        </w:rPr>
      </w:pPr>
      <w:r w:rsidRPr="008C41A4">
        <w:rPr>
          <w:color w:val="000000"/>
          <w:sz w:val="28"/>
        </w:rPr>
        <w:t>Пульбере А.</w:t>
      </w:r>
      <w:r w:rsidRPr="008C41A4">
        <w:rPr>
          <w:color w:val="000000"/>
          <w:sz w:val="28"/>
          <w:lang w:val="uk-UA"/>
        </w:rPr>
        <w:t xml:space="preserve"> </w:t>
      </w:r>
      <w:r w:rsidRPr="008C41A4">
        <w:rPr>
          <w:color w:val="000000"/>
          <w:sz w:val="28"/>
        </w:rPr>
        <w:t>И. Мониторинг качества знаний в условиях личностно-ориентированного образования / А.</w:t>
      </w:r>
      <w:r w:rsidRPr="008C41A4">
        <w:rPr>
          <w:color w:val="000000"/>
          <w:sz w:val="28"/>
          <w:lang w:val="uk-UA"/>
        </w:rPr>
        <w:t xml:space="preserve"> </w:t>
      </w:r>
      <w:r w:rsidRPr="008C41A4">
        <w:rPr>
          <w:color w:val="000000"/>
          <w:sz w:val="28"/>
        </w:rPr>
        <w:t>И. Пульбере // Педагогика. – 2005. – № 9. – С.</w:t>
      </w:r>
      <w:r w:rsidRPr="008C41A4">
        <w:rPr>
          <w:color w:val="000000"/>
          <w:sz w:val="28"/>
          <w:lang w:val="uk-UA"/>
        </w:rPr>
        <w:t xml:space="preserve"> </w:t>
      </w:r>
      <w:r w:rsidRPr="008C41A4">
        <w:rPr>
          <w:color w:val="000000"/>
          <w:sz w:val="28"/>
        </w:rPr>
        <w:t>33–36.</w:t>
      </w:r>
    </w:p>
    <w:p w:rsidR="004102F1" w:rsidRPr="008C41A4" w:rsidRDefault="004102F1" w:rsidP="00231797">
      <w:pPr>
        <w:numPr>
          <w:ilvl w:val="0"/>
          <w:numId w:val="41"/>
        </w:numPr>
        <w:tabs>
          <w:tab w:val="clear" w:pos="720"/>
        </w:tabs>
        <w:suppressAutoHyphens w:val="0"/>
        <w:autoSpaceDE w:val="0"/>
        <w:autoSpaceDN w:val="0"/>
        <w:adjustRightInd w:val="0"/>
        <w:spacing w:line="360" w:lineRule="auto"/>
        <w:ind w:left="567" w:hanging="567"/>
        <w:jc w:val="both"/>
        <w:rPr>
          <w:sz w:val="28"/>
          <w:szCs w:val="28"/>
        </w:rPr>
      </w:pPr>
      <w:r w:rsidRPr="008C41A4">
        <w:rPr>
          <w:sz w:val="28"/>
          <w:szCs w:val="28"/>
        </w:rPr>
        <w:t>Путилов Г.П. Концепция построения информационно-образовательной среды технического вуза / Г.П.</w:t>
      </w:r>
      <w:r>
        <w:rPr>
          <w:sz w:val="28"/>
          <w:szCs w:val="28"/>
          <w:lang w:val="uk-UA"/>
        </w:rPr>
        <w:t xml:space="preserve"> </w:t>
      </w:r>
      <w:r w:rsidRPr="008C41A4">
        <w:rPr>
          <w:sz w:val="28"/>
          <w:szCs w:val="28"/>
        </w:rPr>
        <w:t xml:space="preserve">Путилов </w:t>
      </w:r>
      <w:r>
        <w:rPr>
          <w:sz w:val="28"/>
          <w:szCs w:val="28"/>
          <w:lang w:val="uk-UA"/>
        </w:rPr>
        <w:t xml:space="preserve">- </w:t>
      </w:r>
      <w:r w:rsidRPr="008C41A4">
        <w:rPr>
          <w:sz w:val="28"/>
          <w:szCs w:val="28"/>
        </w:rPr>
        <w:t>М.: МГИЭМ, 1999.</w:t>
      </w:r>
      <w:r w:rsidRPr="008C41A4">
        <w:rPr>
          <w:sz w:val="28"/>
          <w:szCs w:val="28"/>
          <w:lang w:val="en-US"/>
        </w:rPr>
        <w:t> </w:t>
      </w:r>
      <w:r w:rsidRPr="008C41A4">
        <w:rPr>
          <w:sz w:val="28"/>
          <w:szCs w:val="28"/>
        </w:rPr>
        <w:t>— 28</w:t>
      </w:r>
      <w:r w:rsidRPr="008C41A4">
        <w:rPr>
          <w:sz w:val="28"/>
          <w:szCs w:val="28"/>
          <w:lang w:val="en-US"/>
        </w:rPr>
        <w:t> </w:t>
      </w:r>
      <w:r w:rsidRPr="008C41A4">
        <w:rPr>
          <w:sz w:val="28"/>
          <w:szCs w:val="28"/>
        </w:rPr>
        <w:t>с.</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Растригин Л.А. Адаптивное обучение с моделью обучаемого / Л. А. Растригин, М. Х. Эренштейн // РПИ. – Рига : Зинатне, 1986. – 160 с.</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Растригин Л. А. Обучение с моделью / Л. А. Растригин // Вопросы кибернетики. Человеко-машинные обучающие системы. – М. : АН СССР, 1979. – С. 40–49.</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Pr>
          <w:sz w:val="28"/>
        </w:rPr>
        <w:t>Растригин Л.А. Адаптация сложных систем / Л. А. Растригин // РПИ. – Рига : Зинатне, 1981. – 375</w:t>
      </w:r>
      <w:r w:rsidRPr="008C41A4">
        <w:rPr>
          <w:sz w:val="28"/>
        </w:rPr>
        <w:t> с.</w:t>
      </w:r>
    </w:p>
    <w:p w:rsidR="004102F1" w:rsidRPr="008C41A4" w:rsidRDefault="004102F1" w:rsidP="00231797">
      <w:pPr>
        <w:numPr>
          <w:ilvl w:val="0"/>
          <w:numId w:val="41"/>
        </w:numPr>
        <w:tabs>
          <w:tab w:val="clear" w:pos="720"/>
        </w:tabs>
        <w:suppressAutoHyphens w:val="0"/>
        <w:autoSpaceDE w:val="0"/>
        <w:autoSpaceDN w:val="0"/>
        <w:adjustRightInd w:val="0"/>
        <w:spacing w:line="360" w:lineRule="auto"/>
        <w:ind w:left="567" w:hanging="567"/>
        <w:jc w:val="both"/>
        <w:rPr>
          <w:sz w:val="28"/>
          <w:szCs w:val="28"/>
        </w:rPr>
      </w:pPr>
      <w:r w:rsidRPr="008C41A4">
        <w:rPr>
          <w:sz w:val="28"/>
          <w:szCs w:val="28"/>
        </w:rPr>
        <w:t xml:space="preserve">Реброва О.Ю. Опыт применения терминологического стандарта </w:t>
      </w:r>
      <w:r w:rsidRPr="008C41A4">
        <w:rPr>
          <w:sz w:val="28"/>
          <w:szCs w:val="28"/>
          <w:lang w:val="en-US"/>
        </w:rPr>
        <w:t>SNOMED</w:t>
      </w:r>
      <w:r w:rsidRPr="008C41A4">
        <w:rPr>
          <w:sz w:val="28"/>
          <w:szCs w:val="28"/>
        </w:rPr>
        <w:t xml:space="preserve"> </w:t>
      </w:r>
      <w:r w:rsidRPr="008C41A4">
        <w:rPr>
          <w:sz w:val="28"/>
          <w:szCs w:val="28"/>
          <w:lang w:val="en-US"/>
        </w:rPr>
        <w:t>International</w:t>
      </w:r>
      <w:r w:rsidRPr="008C41A4">
        <w:rPr>
          <w:sz w:val="28"/>
          <w:szCs w:val="28"/>
        </w:rPr>
        <w:t xml:space="preserve"> при разработке информационной системы в области неврологии</w:t>
      </w:r>
      <w:r>
        <w:rPr>
          <w:sz w:val="28"/>
          <w:szCs w:val="28"/>
          <w:lang w:val="uk-UA"/>
        </w:rPr>
        <w:t xml:space="preserve"> / </w:t>
      </w:r>
      <w:r w:rsidRPr="008C41A4">
        <w:rPr>
          <w:sz w:val="28"/>
          <w:szCs w:val="28"/>
        </w:rPr>
        <w:t>О.Ю.</w:t>
      </w:r>
      <w:r>
        <w:rPr>
          <w:sz w:val="28"/>
          <w:szCs w:val="28"/>
          <w:lang w:val="uk-UA"/>
        </w:rPr>
        <w:t xml:space="preserve"> </w:t>
      </w:r>
      <w:r w:rsidRPr="008C41A4">
        <w:rPr>
          <w:sz w:val="28"/>
          <w:szCs w:val="28"/>
        </w:rPr>
        <w:t>Реброва // Вестник новых меди</w:t>
      </w:r>
      <w:r>
        <w:rPr>
          <w:sz w:val="28"/>
          <w:szCs w:val="28"/>
        </w:rPr>
        <w:t xml:space="preserve">цинских технологий, 2003, № 3, </w:t>
      </w:r>
      <w:r>
        <w:rPr>
          <w:sz w:val="28"/>
          <w:szCs w:val="28"/>
          <w:lang w:val="uk-UA"/>
        </w:rPr>
        <w:t>С</w:t>
      </w:r>
      <w:r w:rsidRPr="008C41A4">
        <w:rPr>
          <w:sz w:val="28"/>
          <w:szCs w:val="28"/>
        </w:rPr>
        <w:t>. 103-104.</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lang w:val="uk-UA"/>
        </w:rPr>
        <w:t>Рей</w:t>
      </w:r>
      <w:r w:rsidRPr="008C41A4">
        <w:rPr>
          <w:sz w:val="28"/>
        </w:rPr>
        <w:t>мерс Н. Ф. Природопользование : слов.-справ. / Н. Ф. </w:t>
      </w:r>
      <w:r w:rsidRPr="008C41A4">
        <w:rPr>
          <w:sz w:val="28"/>
          <w:lang w:val="uk-UA"/>
        </w:rPr>
        <w:t>Рей</w:t>
      </w:r>
      <w:r w:rsidRPr="008C41A4">
        <w:rPr>
          <w:sz w:val="28"/>
        </w:rPr>
        <w:t>мерс. – М., 1990.</w:t>
      </w:r>
      <w:r>
        <w:rPr>
          <w:sz w:val="28"/>
          <w:lang w:val="uk-UA"/>
        </w:rPr>
        <w:t xml:space="preserve"> – 248 с.</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color w:val="000000"/>
          <w:sz w:val="28"/>
          <w:lang w:val="uk-UA"/>
        </w:rPr>
        <w:t xml:space="preserve">Рижов О. А. </w:t>
      </w:r>
      <w:r w:rsidRPr="008C41A4">
        <w:rPr>
          <w:sz w:val="28"/>
        </w:rPr>
        <w:t>Модель представлення знань на основі понять для комп'ютерних систем навчання / О. А. Рижов // Медична інформатика та інженерія. – № 2. – 2008. – С. 83–88.</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lang w:val="uk-UA"/>
        </w:rPr>
        <w:lastRenderedPageBreak/>
        <w:t>Рижов О. А. Інфраструктура ВНЗу-базис дистанційної освіти / О. А. Рижов, Ю. М. Колесник // Медична освіта. – 2002. – № 2. – С. 89–92.</w:t>
      </w:r>
    </w:p>
    <w:p w:rsidR="004102F1" w:rsidRPr="00011C7C" w:rsidRDefault="004102F1" w:rsidP="00231797">
      <w:pPr>
        <w:numPr>
          <w:ilvl w:val="0"/>
          <w:numId w:val="41"/>
        </w:numPr>
        <w:tabs>
          <w:tab w:val="clear" w:pos="720"/>
        </w:tabs>
        <w:suppressAutoHyphens w:val="0"/>
        <w:spacing w:line="360" w:lineRule="auto"/>
        <w:ind w:left="567" w:hanging="567"/>
        <w:jc w:val="both"/>
        <w:rPr>
          <w:sz w:val="28"/>
          <w:lang w:val="uk-UA"/>
        </w:rPr>
      </w:pPr>
      <w:r w:rsidRPr="00011C7C">
        <w:rPr>
          <w:sz w:val="28"/>
          <w:lang w:val="uk-UA"/>
        </w:rPr>
        <w:t>Рыжов А.А. Основные принципы организации тезауруса интеллектуальных обучающих систем</w:t>
      </w:r>
      <w:r>
        <w:rPr>
          <w:sz w:val="28"/>
          <w:lang w:val="uk-UA"/>
        </w:rPr>
        <w:t xml:space="preserve"> / А.А.Рыжов</w:t>
      </w:r>
      <w:r w:rsidRPr="00011C7C">
        <w:rPr>
          <w:sz w:val="28"/>
          <w:lang w:val="uk-UA"/>
        </w:rPr>
        <w:t xml:space="preserve"> // Актуальные вопросы фармацевтической</w:t>
      </w:r>
      <w:r>
        <w:rPr>
          <w:sz w:val="28"/>
          <w:lang w:val="uk-UA"/>
        </w:rPr>
        <w:t xml:space="preserve"> и медицинской науки и практики </w:t>
      </w:r>
      <w:r w:rsidRPr="00011C7C">
        <w:rPr>
          <w:sz w:val="28"/>
          <w:lang w:val="uk-UA"/>
        </w:rPr>
        <w:t>– Запорожье, 1997. – С. 304–312.</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rPr>
        <w:t>Ростунов Т. И. Сущность программированного метода обучения. /</w:t>
      </w:r>
      <w:r w:rsidRPr="008C41A4">
        <w:rPr>
          <w:sz w:val="28"/>
          <w:lang w:val="uk-UA"/>
        </w:rPr>
        <w:t xml:space="preserve"> </w:t>
      </w:r>
      <w:r w:rsidRPr="008C41A4">
        <w:rPr>
          <w:sz w:val="28"/>
        </w:rPr>
        <w:t>Т. И. Ростунов, А. И. Шестаков</w:t>
      </w:r>
      <w:r w:rsidRPr="008C41A4">
        <w:rPr>
          <w:sz w:val="28"/>
          <w:lang w:val="uk-UA"/>
        </w:rPr>
        <w:t xml:space="preserve"> //</w:t>
      </w:r>
      <w:r w:rsidRPr="008C41A4">
        <w:rPr>
          <w:sz w:val="28"/>
        </w:rPr>
        <w:t xml:space="preserve"> Программированное обучение и кибернетические обучающие машины. – М. : Сов. радио, 1963. – </w:t>
      </w:r>
      <w:r w:rsidRPr="008C41A4">
        <w:rPr>
          <w:sz w:val="28"/>
        </w:rPr>
        <w:br/>
        <w:t>С. 10–23.</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 xml:space="preserve">Румянцев В.П. Разработка </w:t>
      </w:r>
      <w:r w:rsidRPr="008C41A4">
        <w:rPr>
          <w:sz w:val="28"/>
          <w:lang w:val="en-US"/>
        </w:rPr>
        <w:t>CASE</w:t>
      </w:r>
      <w:r w:rsidRPr="008C41A4">
        <w:rPr>
          <w:sz w:val="28"/>
        </w:rPr>
        <w:t>-инструмента для проектирования проблемно-ориентированных информационных систем</w:t>
      </w:r>
      <w:r>
        <w:rPr>
          <w:sz w:val="28"/>
        </w:rPr>
        <w:t xml:space="preserve"> / В.П. Румянцев, А.В. Трусов </w:t>
      </w:r>
      <w:r w:rsidRPr="008C41A4">
        <w:rPr>
          <w:sz w:val="28"/>
        </w:rPr>
        <w:t>//</w:t>
      </w:r>
      <w:r>
        <w:rPr>
          <w:sz w:val="28"/>
        </w:rPr>
        <w:t xml:space="preserve"> </w:t>
      </w:r>
      <w:r w:rsidRPr="008C41A4">
        <w:rPr>
          <w:sz w:val="28"/>
        </w:rPr>
        <w:t xml:space="preserve">Науч. сессия МИФИ-2001: Сб. науч. тр.: В 14 т. М.: МИФИ, 2001. Т.6. С. 110-111. </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rPr>
        <w:t>Рыбина Г. В. Проектирование систем, основанных на знаниях : учебное пособие / Г. В. Рыбина. – М. : МИФИ, 1997. – 104 с.</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color w:val="000000"/>
          <w:sz w:val="28"/>
          <w:lang w:val="uk-UA"/>
        </w:rPr>
        <w:t xml:space="preserve">Рыжов А. А. </w:t>
      </w:r>
      <w:r w:rsidRPr="008C41A4">
        <w:rPr>
          <w:sz w:val="28"/>
          <w:lang w:val="uk-UA"/>
        </w:rPr>
        <w:t>Алгоритмы оценки знаний на основе эталонной модели знаний специалиста-провизора / А. А. Рыжов // Сьогодення та майбутнє фармації : тези доповідей Всеукраїнського конгресу “Сьогодення та майбутнє фармації” (16–19 квітня 2008 р.). – Х. : Вид-во НФаУ, 2008. – С. 598.</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color w:val="000000"/>
          <w:sz w:val="28"/>
        </w:rPr>
        <w:t xml:space="preserve">Рыжов А. А. </w:t>
      </w:r>
      <w:r w:rsidRPr="008C41A4">
        <w:rPr>
          <w:sz w:val="28"/>
        </w:rPr>
        <w:t>Декомпозиция учебной дисциплины как этап подготовки учебного материала для систем автоматизированного обучения / А. А. Рыжов, О. Б. Макоед, Н. А. Иванькова // Педагогіка і психологія формування творчої особистості: проблеми і пошуки : зб. наук. праць. – К. ; Запоріжжя. – 2005. – Вип. 35. – С. 266–271.</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color w:val="000000"/>
          <w:sz w:val="28"/>
          <w:lang w:val="uk-UA"/>
        </w:rPr>
        <w:t xml:space="preserve">Рыжов А. А. </w:t>
      </w:r>
      <w:r w:rsidRPr="008C41A4">
        <w:rPr>
          <w:sz w:val="28"/>
        </w:rPr>
        <w:t xml:space="preserve">Объектно-ориентированные принципы построения формализованной модели знаний специалиста провизора в системе последипломной подготовки / </w:t>
      </w:r>
      <w:r w:rsidRPr="008C41A4">
        <w:rPr>
          <w:sz w:val="28"/>
          <w:lang w:val="uk-UA"/>
        </w:rPr>
        <w:t xml:space="preserve">А. А. Рыжов // </w:t>
      </w:r>
      <w:r w:rsidRPr="008C41A4">
        <w:rPr>
          <w:sz w:val="28"/>
        </w:rPr>
        <w:t xml:space="preserve">Сьогодення та майбутнє фармації : тези доповідей Всеукраїнського конгресу “Сьогодення та </w:t>
      </w:r>
      <w:r w:rsidRPr="008C41A4">
        <w:rPr>
          <w:sz w:val="28"/>
        </w:rPr>
        <w:lastRenderedPageBreak/>
        <w:t>майбутнє фармації” (16-19 квітня 2008 р.). – Х. : Вид-во НФаУ, 2008. – С. 599.</w:t>
      </w:r>
      <w:r w:rsidRPr="008C41A4">
        <w:rPr>
          <w:sz w:val="28"/>
          <w:lang w:val="uk-UA"/>
        </w:rPr>
        <w:t xml:space="preserve"> </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color w:val="000000"/>
          <w:sz w:val="28"/>
        </w:rPr>
        <w:t xml:space="preserve">Рыжов А. А. </w:t>
      </w:r>
      <w:r w:rsidRPr="008C41A4">
        <w:rPr>
          <w:sz w:val="28"/>
        </w:rPr>
        <w:t xml:space="preserve">Особенности использования компьютерных технологий в системе кредитно-модульного обучения / А. А. Рыжов // Болонський процес: трансформація навчального процесу у технологію навчання : матеріали ІІ міжнар. наук.-метод. конференції (20–21 жовтня 2005 р.). – К. : ДУІКТ, 2005. – С. 256. </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color w:val="000000"/>
          <w:sz w:val="28"/>
        </w:rPr>
        <w:t xml:space="preserve">Рыжов А. А. </w:t>
      </w:r>
      <w:r w:rsidRPr="008C41A4">
        <w:rPr>
          <w:sz w:val="28"/>
        </w:rPr>
        <w:t>Системный подход к организации глобального образовательного пространства медицинских ВУЗов / А. А. Рыжов // Проблеми безперервного професійного розвитку лікарів і провізорів : зб. наук. праць. – К., 2007. – С. 533–535.</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rPr>
        <w:t>Рыжов А. А. Три составляющие дистанционного обучения в системе последипломной подготовки провизоров / А. А. Рыжов // Ак</w:t>
      </w:r>
      <w:r w:rsidRPr="008C41A4">
        <w:rPr>
          <w:sz w:val="28"/>
          <w:lang w:val="uk-UA"/>
        </w:rPr>
        <w:t>туальні питання фармацевтичної та медичної науки та практики : зб.наук.праць. – Запоріжжя : Вид-во ЗДМУ, 2006. – Вип. </w:t>
      </w:r>
      <w:r w:rsidRPr="008C41A4">
        <w:rPr>
          <w:sz w:val="28"/>
          <w:lang w:val="en-US"/>
        </w:rPr>
        <w:t>XVI</w:t>
      </w:r>
      <w:r w:rsidRPr="008C41A4">
        <w:rPr>
          <w:sz w:val="28"/>
          <w:lang w:val="uk-UA"/>
        </w:rPr>
        <w:t>. – С. 16–29.</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lang w:val="uk-UA"/>
        </w:rPr>
        <w:t>С</w:t>
      </w:r>
      <w:r w:rsidRPr="008C41A4">
        <w:rPr>
          <w:sz w:val="28"/>
        </w:rPr>
        <w:t xml:space="preserve">авельев А. Я. </w:t>
      </w:r>
      <w:r w:rsidRPr="008C41A4">
        <w:rPr>
          <w:sz w:val="28"/>
          <w:lang w:val="uk-UA"/>
        </w:rPr>
        <w:t xml:space="preserve">Обучающие машины, системы и комплексы : справочник / </w:t>
      </w:r>
      <w:r w:rsidRPr="008C41A4">
        <w:rPr>
          <w:sz w:val="28"/>
        </w:rPr>
        <w:t>А. Я. </w:t>
      </w:r>
      <w:r w:rsidRPr="008C41A4">
        <w:rPr>
          <w:sz w:val="28"/>
          <w:lang w:val="uk-UA"/>
        </w:rPr>
        <w:t>С</w:t>
      </w:r>
      <w:r w:rsidRPr="008C41A4">
        <w:rPr>
          <w:sz w:val="28"/>
        </w:rPr>
        <w:t>авельев</w:t>
      </w:r>
      <w:r w:rsidRPr="008C41A4">
        <w:rPr>
          <w:sz w:val="28"/>
          <w:lang w:val="uk-UA"/>
        </w:rPr>
        <w:t>. – К. : Вища шк., 1986. – 303 с.</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rPr>
        <w:t>Савельев А. Я. Подготовка информации для</w:t>
      </w:r>
      <w:r w:rsidRPr="008C41A4">
        <w:rPr>
          <w:sz w:val="28"/>
          <w:lang w:val="uk-UA"/>
        </w:rPr>
        <w:t xml:space="preserve"> </w:t>
      </w:r>
      <w:r w:rsidRPr="008C41A4">
        <w:rPr>
          <w:sz w:val="28"/>
        </w:rPr>
        <w:t>автоматизированных обучающих систем : метод. пособие для преподавателей и</w:t>
      </w:r>
      <w:r w:rsidRPr="008C41A4">
        <w:rPr>
          <w:sz w:val="28"/>
          <w:lang w:val="uk-UA"/>
        </w:rPr>
        <w:t xml:space="preserve"> </w:t>
      </w:r>
      <w:r w:rsidRPr="008C41A4">
        <w:rPr>
          <w:sz w:val="28"/>
        </w:rPr>
        <w:t>студентов / А. Я. Савельев, В. А. Новиков, Ю. И. Лобанов. – М. : Высшая школа, 1986. – 176 с.</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lang w:val="uk-UA"/>
        </w:rPr>
        <w:t>Савельев А. Я. Особенности управления познавательной деятельностью / А. Я. Савельев // Методы и средства кибернетики в управлении учебным процессом высшей школы. – Рига, 1985. – С. 5–15.</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Савельев А. Я. Проблемы автоматизации обучения / А. Я. Савельев // Вопросы психологии. – 1986. – № 2. – C. 11–20.</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Симонова Г. И. Мониторинг деятельности учреждения дополнительного образования по социальной адаптации личности / Г. И. Симонова // Дополнительное образование. – 2005. – № 5. – С. 6–11.</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Система уп</w:t>
      </w:r>
      <w:r w:rsidRPr="008C41A4">
        <w:rPr>
          <w:sz w:val="28"/>
          <w:lang w:val="uk-UA"/>
        </w:rPr>
        <w:t xml:space="preserve">равління якістю медичної освіти / </w:t>
      </w:r>
      <w:r w:rsidRPr="008C41A4">
        <w:rPr>
          <w:sz w:val="28"/>
        </w:rPr>
        <w:t>[</w:t>
      </w:r>
      <w:r w:rsidRPr="008C41A4">
        <w:rPr>
          <w:sz w:val="28"/>
          <w:lang w:val="uk-UA"/>
        </w:rPr>
        <w:t>І. Є. Булах, О. П. Волосовець, Ю. І. Вороненко та ін.]. – Д. : АРТ-ПРЕС, 2003. – 212 с.</w:t>
      </w:r>
    </w:p>
    <w:p w:rsidR="004102F1" w:rsidRPr="008C41A4" w:rsidRDefault="004102F1" w:rsidP="00231797">
      <w:pPr>
        <w:numPr>
          <w:ilvl w:val="0"/>
          <w:numId w:val="41"/>
        </w:numPr>
        <w:tabs>
          <w:tab w:val="clear" w:pos="720"/>
        </w:tabs>
        <w:suppressAutoHyphens w:val="0"/>
        <w:autoSpaceDE w:val="0"/>
        <w:autoSpaceDN w:val="0"/>
        <w:adjustRightInd w:val="0"/>
        <w:spacing w:line="360" w:lineRule="auto"/>
        <w:ind w:left="567" w:hanging="567"/>
        <w:jc w:val="both"/>
        <w:rPr>
          <w:sz w:val="28"/>
          <w:szCs w:val="28"/>
        </w:rPr>
      </w:pPr>
      <w:r w:rsidRPr="008C41A4">
        <w:rPr>
          <w:sz w:val="28"/>
          <w:szCs w:val="28"/>
        </w:rPr>
        <w:lastRenderedPageBreak/>
        <w:t xml:space="preserve">Солдаткин В.И. Создание информационно-образовательной среды открытого образования Российской Федерации // Новые инфокоммуникационные технологии в социально-гуманитарных науках и образовании: современное состояние, проблемы, перспективы развития : Материалы междунар. интернет-конф. проходившей 15.01-29.03.2002 на портале </w:t>
      </w:r>
      <w:r w:rsidRPr="008C41A4">
        <w:rPr>
          <w:sz w:val="28"/>
          <w:szCs w:val="28"/>
          <w:lang w:val="en-US"/>
        </w:rPr>
        <w:t>www</w:t>
      </w:r>
      <w:r w:rsidRPr="008C41A4">
        <w:rPr>
          <w:sz w:val="28"/>
          <w:szCs w:val="28"/>
        </w:rPr>
        <w:t xml:space="preserve"> . </w:t>
      </w:r>
      <w:r w:rsidRPr="008C41A4">
        <w:rPr>
          <w:sz w:val="28"/>
          <w:szCs w:val="28"/>
          <w:lang w:val="en-US"/>
        </w:rPr>
        <w:t>auditorium</w:t>
      </w:r>
      <w:r w:rsidRPr="008C41A4">
        <w:rPr>
          <w:sz w:val="28"/>
          <w:szCs w:val="28"/>
        </w:rPr>
        <w:t xml:space="preserve"> . </w:t>
      </w:r>
      <w:r w:rsidRPr="008C41A4">
        <w:rPr>
          <w:sz w:val="28"/>
          <w:szCs w:val="28"/>
          <w:lang w:val="en-US"/>
        </w:rPr>
        <w:t>ru</w:t>
      </w:r>
      <w:r w:rsidRPr="008C41A4">
        <w:rPr>
          <w:sz w:val="28"/>
          <w:szCs w:val="28"/>
        </w:rPr>
        <w:t xml:space="preserve"> - М.: Логос, 2003. – С.161-179.</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Соловов А. В. Дискретные математические модели в исследовании процессов автоматизированного обучения / А. В. Соловов, А. А. Меньшикова // Информационные технологии. – 2001. – № 12. – С. 32–36.</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lang w:val="uk-UA" w:eastAsia="uk-UA"/>
        </w:rPr>
        <w:t xml:space="preserve">Строгонова Т. В.  Анализ алгоритмов траектории обучения студентов в системе RATOS / Т. В. Строгонова, В. В. Василакин, Н. А. Иванькова // Актуальні питання фармацевтичної та медичної науки та </w:t>
      </w:r>
      <w:r w:rsidRPr="008C41A4">
        <w:rPr>
          <w:spacing w:val="-4"/>
          <w:sz w:val="28"/>
          <w:lang w:val="uk-UA" w:eastAsia="uk-UA"/>
        </w:rPr>
        <w:t>практики : збірник наук. статей. – Запоріжжя, 2007. – Вип. </w:t>
      </w:r>
      <w:r w:rsidRPr="008C41A4">
        <w:rPr>
          <w:spacing w:val="-4"/>
          <w:sz w:val="28"/>
          <w:lang w:val="en-US" w:eastAsia="uk-UA"/>
        </w:rPr>
        <w:t>XVIII</w:t>
      </w:r>
      <w:r w:rsidRPr="008C41A4">
        <w:rPr>
          <w:spacing w:val="-4"/>
          <w:sz w:val="28"/>
          <w:lang w:val="uk-UA" w:eastAsia="uk-UA"/>
        </w:rPr>
        <w:t>. – С. 244-246.</w:t>
      </w:r>
    </w:p>
    <w:p w:rsidR="004102F1" w:rsidRPr="008C41A4" w:rsidRDefault="004102F1" w:rsidP="00231797">
      <w:pPr>
        <w:numPr>
          <w:ilvl w:val="0"/>
          <w:numId w:val="41"/>
        </w:numPr>
        <w:tabs>
          <w:tab w:val="clear" w:pos="720"/>
        </w:tabs>
        <w:suppressAutoHyphens w:val="0"/>
        <w:spacing w:before="100" w:after="100" w:line="360" w:lineRule="auto"/>
        <w:ind w:left="567" w:hanging="567"/>
        <w:jc w:val="both"/>
        <w:rPr>
          <w:color w:val="000000"/>
          <w:sz w:val="28"/>
          <w:lang w:val="uk-UA"/>
        </w:rPr>
      </w:pPr>
      <w:r w:rsidRPr="008C41A4">
        <w:rPr>
          <w:color w:val="000000"/>
          <w:sz w:val="28"/>
        </w:rPr>
        <w:t>Суббето А.</w:t>
      </w:r>
      <w:r w:rsidRPr="008C41A4">
        <w:rPr>
          <w:color w:val="000000"/>
          <w:sz w:val="28"/>
          <w:lang w:val="uk-UA"/>
        </w:rPr>
        <w:t xml:space="preserve"> </w:t>
      </w:r>
      <w:r w:rsidRPr="008C41A4">
        <w:rPr>
          <w:color w:val="000000"/>
          <w:sz w:val="28"/>
        </w:rPr>
        <w:t>И. Качество образования: проблемы оценки и мониторинга / А.</w:t>
      </w:r>
      <w:r w:rsidRPr="008C41A4">
        <w:rPr>
          <w:color w:val="000000"/>
          <w:sz w:val="28"/>
          <w:lang w:val="uk-UA"/>
        </w:rPr>
        <w:t xml:space="preserve"> </w:t>
      </w:r>
      <w:r w:rsidRPr="008C41A4">
        <w:rPr>
          <w:color w:val="000000"/>
          <w:sz w:val="28"/>
        </w:rPr>
        <w:t>И. Суббето // Завуч. – 2004. – № 5. – С. 3.</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lang w:val="uk-UA"/>
        </w:rPr>
        <w:t>Судак</w:t>
      </w:r>
      <w:r w:rsidRPr="008C41A4">
        <w:rPr>
          <w:sz w:val="28"/>
        </w:rPr>
        <w:t>ов К. В. Закон Голографического единства мира – основа Космического сознания и воспитания / К. В. </w:t>
      </w:r>
      <w:r w:rsidRPr="008C41A4">
        <w:rPr>
          <w:sz w:val="28"/>
          <w:lang w:val="uk-UA"/>
        </w:rPr>
        <w:t>Судак</w:t>
      </w:r>
      <w:r w:rsidRPr="008C41A4">
        <w:rPr>
          <w:sz w:val="28"/>
        </w:rPr>
        <w:t>ов // Эколог. культура и образование. Опыт России и Югославии. – М., 1998.</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Судаков К.В. Эволюционный изоморфизм в построений устойчивых сообществ “Устойчивое развитие.</w:t>
      </w:r>
      <w:r w:rsidRPr="008C41A4">
        <w:rPr>
          <w:sz w:val="28"/>
          <w:lang w:val="uk-UA"/>
        </w:rPr>
        <w:t xml:space="preserve"> </w:t>
      </w:r>
      <w:r w:rsidRPr="008C41A4">
        <w:rPr>
          <w:sz w:val="28"/>
        </w:rPr>
        <w:t>Наука и Практика” / К. В. Судаков. – 2003. –</w:t>
      </w:r>
      <w:r w:rsidRPr="008C41A4">
        <w:rPr>
          <w:sz w:val="28"/>
          <w:lang w:val="uk-UA"/>
        </w:rPr>
        <w:t xml:space="preserve"> № 2. –</w:t>
      </w:r>
      <w:r w:rsidRPr="008C41A4">
        <w:rPr>
          <w:sz w:val="28"/>
        </w:rPr>
        <w:t xml:space="preserve"> </w:t>
      </w:r>
      <w:r w:rsidRPr="008C41A4">
        <w:rPr>
          <w:sz w:val="28"/>
          <w:lang w:val="en-US"/>
        </w:rPr>
        <w:t>C</w:t>
      </w:r>
      <w:r w:rsidRPr="008C41A4">
        <w:rPr>
          <w:sz w:val="28"/>
        </w:rPr>
        <w:t>. 59–87.</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rPr>
        <w:t>Талызина Н.</w:t>
      </w:r>
      <w:r w:rsidRPr="008C41A4">
        <w:rPr>
          <w:sz w:val="28"/>
          <w:lang w:val="uk-UA"/>
        </w:rPr>
        <w:t xml:space="preserve"> </w:t>
      </w:r>
      <w:r w:rsidRPr="008C41A4">
        <w:rPr>
          <w:sz w:val="28"/>
        </w:rPr>
        <w:t>Ф. Теоретические проблемы программированного обучения</w:t>
      </w:r>
      <w:r w:rsidRPr="008C41A4">
        <w:rPr>
          <w:sz w:val="28"/>
          <w:lang w:val="uk-UA"/>
        </w:rPr>
        <w:t xml:space="preserve"> / </w:t>
      </w:r>
      <w:r w:rsidRPr="008C41A4">
        <w:rPr>
          <w:sz w:val="28"/>
        </w:rPr>
        <w:t>Н.</w:t>
      </w:r>
      <w:r w:rsidRPr="008C41A4">
        <w:rPr>
          <w:sz w:val="28"/>
          <w:lang w:val="uk-UA"/>
        </w:rPr>
        <w:t xml:space="preserve"> </w:t>
      </w:r>
      <w:r w:rsidRPr="008C41A4">
        <w:rPr>
          <w:sz w:val="28"/>
        </w:rPr>
        <w:t>Ф. Талызина. – М. : МГУ, 1969. – 133 с.</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lang w:val="uk-UA"/>
        </w:rPr>
        <w:t>Теленик С. Ф. Автоматизація управління та адаптивні технології / С. Ф. Теленик // Вісник Черкаського інж.-технол. ін-ту. – 1999. – № 1. – С. 9–18.</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Теория систем и биология / под ред. В. П. Кринского. – М. :</w:t>
      </w:r>
      <w:r w:rsidRPr="008C41A4">
        <w:rPr>
          <w:sz w:val="28"/>
          <w:lang w:val="uk-UA"/>
        </w:rPr>
        <w:t xml:space="preserve"> </w:t>
      </w:r>
      <w:r w:rsidRPr="008C41A4">
        <w:rPr>
          <w:sz w:val="28"/>
        </w:rPr>
        <w:t>Мир, 1971. – 128 с.</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lang w:val="uk-UA"/>
        </w:rPr>
        <w:lastRenderedPageBreak/>
        <w:t>Тихонов А. Н. Компьютерные технологии в высшем образовании / А. Н. Тихонов, В. А. Садовничий и др. – М. : Изд-во Моск. ун-та, 1994. – 272 с.</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color w:val="000000"/>
          <w:sz w:val="28"/>
        </w:rPr>
        <w:t>Томашевич С. Болонский процесс и информационное общество</w:t>
      </w:r>
      <w:r w:rsidRPr="008C41A4">
        <w:rPr>
          <w:color w:val="000000"/>
          <w:sz w:val="28"/>
          <w:lang w:val="uk-UA"/>
        </w:rPr>
        <w:t xml:space="preserve"> </w:t>
      </w:r>
      <w:r w:rsidRPr="008C41A4">
        <w:rPr>
          <w:color w:val="000000"/>
          <w:sz w:val="28"/>
        </w:rPr>
        <w:t>/ С. Томашевич, А. Жерненко //</w:t>
      </w:r>
      <w:r w:rsidRPr="008C41A4">
        <w:rPr>
          <w:color w:val="000000"/>
          <w:sz w:val="28"/>
          <w:lang w:val="uk-UA"/>
        </w:rPr>
        <w:t xml:space="preserve"> </w:t>
      </w:r>
      <w:r w:rsidRPr="008C41A4">
        <w:rPr>
          <w:color w:val="000000"/>
          <w:sz w:val="28"/>
        </w:rPr>
        <w:t xml:space="preserve">Новий колегіум. – 2004. – </w:t>
      </w:r>
      <w:r w:rsidRPr="008C41A4">
        <w:rPr>
          <w:color w:val="000000"/>
          <w:sz w:val="28"/>
          <w:lang w:val="uk-UA"/>
        </w:rPr>
        <w:t>№ </w:t>
      </w:r>
      <w:r w:rsidRPr="008C41A4">
        <w:rPr>
          <w:color w:val="000000"/>
          <w:sz w:val="28"/>
        </w:rPr>
        <w:t>5. – С. 64–70.</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rPr>
        <w:t>Трайнев В.</w:t>
      </w:r>
      <w:r w:rsidRPr="008C41A4">
        <w:rPr>
          <w:sz w:val="28"/>
          <w:lang w:val="uk-UA"/>
        </w:rPr>
        <w:t xml:space="preserve"> </w:t>
      </w:r>
      <w:r w:rsidRPr="008C41A4">
        <w:rPr>
          <w:sz w:val="28"/>
        </w:rPr>
        <w:t>А. Информационные коммуникационные педагогические технологии</w:t>
      </w:r>
      <w:r w:rsidRPr="008C41A4">
        <w:rPr>
          <w:sz w:val="28"/>
          <w:lang w:val="uk-UA"/>
        </w:rPr>
        <w:t xml:space="preserve"> / В. А. Трайнев, И. В. Трайнев. – </w:t>
      </w:r>
      <w:r w:rsidRPr="008C41A4">
        <w:rPr>
          <w:sz w:val="28"/>
        </w:rPr>
        <w:t>М. : Дашков и К, 2005.</w:t>
      </w:r>
      <w:r>
        <w:rPr>
          <w:sz w:val="28"/>
        </w:rPr>
        <w:t xml:space="preserve"> – С.75-83.</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color w:val="000000"/>
          <w:sz w:val="28"/>
          <w:lang w:val="uk-UA"/>
        </w:rPr>
        <w:t xml:space="preserve">Тренажеры для обучения разработке систем автоматизации, реализованные в </w:t>
      </w:r>
      <w:r w:rsidRPr="008C41A4">
        <w:rPr>
          <w:color w:val="000000"/>
          <w:sz w:val="28"/>
        </w:rPr>
        <w:t>WWW</w:t>
      </w:r>
      <w:r w:rsidRPr="008C41A4">
        <w:rPr>
          <w:color w:val="000000"/>
          <w:sz w:val="28"/>
          <w:lang w:val="uk-UA"/>
        </w:rPr>
        <w:t xml:space="preserve"> / Н. Н. Филатова, О. Л. Ахремчик, Н. И. Вавилова, С. А. Тулова // </w:t>
      </w:r>
      <w:r w:rsidRPr="008C41A4">
        <w:rPr>
          <w:color w:val="000000"/>
          <w:sz w:val="28"/>
        </w:rPr>
        <w:t>Proceedings</w:t>
      </w:r>
      <w:r w:rsidRPr="008C41A4">
        <w:rPr>
          <w:color w:val="000000"/>
          <w:sz w:val="28"/>
          <w:lang w:val="uk-UA"/>
        </w:rPr>
        <w:t xml:space="preserve"> </w:t>
      </w:r>
      <w:r w:rsidRPr="008C41A4">
        <w:rPr>
          <w:color w:val="000000"/>
          <w:sz w:val="28"/>
          <w:lang w:val="en-US"/>
        </w:rPr>
        <w:t>IEEE</w:t>
      </w:r>
      <w:r w:rsidRPr="008C41A4">
        <w:rPr>
          <w:color w:val="000000"/>
          <w:sz w:val="28"/>
          <w:lang w:val="uk-UA"/>
        </w:rPr>
        <w:t xml:space="preserve"> </w:t>
      </w:r>
      <w:r w:rsidRPr="008C41A4">
        <w:rPr>
          <w:color w:val="000000"/>
          <w:sz w:val="28"/>
          <w:lang w:val="en-US"/>
        </w:rPr>
        <w:t>International</w:t>
      </w:r>
      <w:r w:rsidRPr="008C41A4">
        <w:rPr>
          <w:color w:val="000000"/>
          <w:sz w:val="28"/>
          <w:lang w:val="uk-UA"/>
        </w:rPr>
        <w:t xml:space="preserve"> </w:t>
      </w:r>
      <w:r w:rsidRPr="008C41A4">
        <w:rPr>
          <w:color w:val="000000"/>
          <w:sz w:val="28"/>
          <w:lang w:val="en-US"/>
        </w:rPr>
        <w:t>Conference</w:t>
      </w:r>
      <w:r w:rsidRPr="008C41A4">
        <w:rPr>
          <w:color w:val="000000"/>
          <w:sz w:val="28"/>
          <w:lang w:val="uk-UA"/>
        </w:rPr>
        <w:t xml:space="preserve"> </w:t>
      </w:r>
      <w:r w:rsidRPr="008C41A4">
        <w:rPr>
          <w:color w:val="000000"/>
          <w:sz w:val="28"/>
          <w:lang w:val="en-US"/>
        </w:rPr>
        <w:t>on</w:t>
      </w:r>
      <w:r w:rsidRPr="008C41A4">
        <w:rPr>
          <w:color w:val="000000"/>
          <w:sz w:val="28"/>
          <w:lang w:val="uk-UA"/>
        </w:rPr>
        <w:t xml:space="preserve"> </w:t>
      </w:r>
      <w:r w:rsidRPr="008C41A4">
        <w:rPr>
          <w:color w:val="000000"/>
          <w:sz w:val="28"/>
          <w:lang w:val="en-US"/>
        </w:rPr>
        <w:t>Advanced</w:t>
      </w:r>
      <w:r w:rsidRPr="008C41A4">
        <w:rPr>
          <w:color w:val="000000"/>
          <w:sz w:val="28"/>
          <w:lang w:val="uk-UA"/>
        </w:rPr>
        <w:t xml:space="preserve"> </w:t>
      </w:r>
      <w:r w:rsidRPr="008C41A4">
        <w:rPr>
          <w:color w:val="000000"/>
          <w:sz w:val="28"/>
          <w:lang w:val="en-US"/>
        </w:rPr>
        <w:t>Learning</w:t>
      </w:r>
      <w:r w:rsidRPr="008C41A4">
        <w:rPr>
          <w:color w:val="000000"/>
          <w:sz w:val="28"/>
          <w:lang w:val="uk-UA"/>
        </w:rPr>
        <w:t xml:space="preserve"> </w:t>
      </w:r>
      <w:r w:rsidRPr="008C41A4">
        <w:rPr>
          <w:color w:val="000000"/>
          <w:sz w:val="28"/>
          <w:lang w:val="en-US"/>
        </w:rPr>
        <w:t>Technologies</w:t>
      </w:r>
      <w:r w:rsidRPr="008C41A4">
        <w:rPr>
          <w:color w:val="000000"/>
          <w:sz w:val="28"/>
          <w:lang w:val="uk-UA"/>
        </w:rPr>
        <w:t xml:space="preserve">. – </w:t>
      </w:r>
      <w:r w:rsidRPr="008C41A4">
        <w:rPr>
          <w:color w:val="000000"/>
          <w:sz w:val="28"/>
          <w:lang w:val="en-US"/>
        </w:rPr>
        <w:t>Kazan</w:t>
      </w:r>
      <w:r w:rsidRPr="008C41A4">
        <w:rPr>
          <w:color w:val="000000"/>
          <w:sz w:val="28"/>
          <w:lang w:val="uk-UA"/>
        </w:rPr>
        <w:t>,  2002. – Р. 288–292.</w:t>
      </w:r>
    </w:p>
    <w:p w:rsidR="004102F1" w:rsidRPr="008C41A4" w:rsidRDefault="004102F1" w:rsidP="00231797">
      <w:pPr>
        <w:numPr>
          <w:ilvl w:val="0"/>
          <w:numId w:val="41"/>
        </w:numPr>
        <w:tabs>
          <w:tab w:val="clear" w:pos="720"/>
        </w:tabs>
        <w:suppressAutoHyphens w:val="0"/>
        <w:autoSpaceDE w:val="0"/>
        <w:autoSpaceDN w:val="0"/>
        <w:adjustRightInd w:val="0"/>
        <w:spacing w:line="360" w:lineRule="auto"/>
        <w:ind w:left="567" w:hanging="567"/>
        <w:jc w:val="both"/>
        <w:rPr>
          <w:sz w:val="28"/>
        </w:rPr>
      </w:pPr>
      <w:r w:rsidRPr="008C41A4">
        <w:rPr>
          <w:sz w:val="28"/>
        </w:rPr>
        <w:t>Уилмс Д. Системы мониторинга и модель "вход-выход" : [Влияние школ. среды на результаты обучения] / Д. Уилмс // Дир. шк. – 1995. – № 1. – С. 36–41.</w:t>
      </w:r>
    </w:p>
    <w:p w:rsidR="004102F1" w:rsidRPr="008C41A4" w:rsidRDefault="004102F1" w:rsidP="00231797">
      <w:pPr>
        <w:numPr>
          <w:ilvl w:val="0"/>
          <w:numId w:val="41"/>
        </w:numPr>
        <w:tabs>
          <w:tab w:val="clear" w:pos="720"/>
        </w:tabs>
        <w:suppressAutoHyphens w:val="0"/>
        <w:autoSpaceDE w:val="0"/>
        <w:autoSpaceDN w:val="0"/>
        <w:adjustRightInd w:val="0"/>
        <w:spacing w:line="360" w:lineRule="auto"/>
        <w:ind w:left="567" w:hanging="567"/>
        <w:jc w:val="both"/>
        <w:rPr>
          <w:sz w:val="28"/>
          <w:szCs w:val="28"/>
          <w:lang w:val="en-US"/>
        </w:rPr>
      </w:pPr>
      <w:r w:rsidRPr="008C41A4">
        <w:rPr>
          <w:sz w:val="28"/>
          <w:szCs w:val="28"/>
        </w:rPr>
        <w:t xml:space="preserve">Уэно Х. Представление и использование знаний / Х.Уэно, М.Исидзука (ред.).- </w:t>
      </w:r>
      <w:r w:rsidRPr="008C41A4">
        <w:rPr>
          <w:sz w:val="28"/>
          <w:szCs w:val="28"/>
          <w:lang w:val="en-US"/>
        </w:rPr>
        <w:t>М.:Мир, 1989.-220 с.</w:t>
      </w:r>
    </w:p>
    <w:p w:rsidR="004102F1" w:rsidRPr="008C41A4" w:rsidRDefault="004102F1" w:rsidP="00231797">
      <w:pPr>
        <w:numPr>
          <w:ilvl w:val="0"/>
          <w:numId w:val="41"/>
        </w:numPr>
        <w:tabs>
          <w:tab w:val="clear" w:pos="720"/>
        </w:tabs>
        <w:suppressAutoHyphens w:val="0"/>
        <w:spacing w:before="100" w:after="100" w:line="360" w:lineRule="auto"/>
        <w:ind w:left="567" w:hanging="567"/>
        <w:jc w:val="both"/>
        <w:rPr>
          <w:color w:val="000000"/>
          <w:sz w:val="28"/>
        </w:rPr>
      </w:pPr>
      <w:r w:rsidRPr="008C41A4">
        <w:rPr>
          <w:color w:val="000000"/>
          <w:sz w:val="28"/>
        </w:rPr>
        <w:t>Хвостов Н. Управление качеством образования / Н. Хвостов // Школьные технологии. – 2004. – № 6. – С. 23.</w:t>
      </w:r>
    </w:p>
    <w:p w:rsidR="004102F1" w:rsidRPr="008C41A4" w:rsidRDefault="004102F1" w:rsidP="00231797">
      <w:pPr>
        <w:numPr>
          <w:ilvl w:val="0"/>
          <w:numId w:val="41"/>
        </w:numPr>
        <w:tabs>
          <w:tab w:val="clear" w:pos="720"/>
        </w:tabs>
        <w:suppressAutoHyphens w:val="0"/>
        <w:autoSpaceDE w:val="0"/>
        <w:autoSpaceDN w:val="0"/>
        <w:adjustRightInd w:val="0"/>
        <w:spacing w:line="360" w:lineRule="auto"/>
        <w:ind w:left="567" w:hanging="567"/>
        <w:jc w:val="both"/>
        <w:rPr>
          <w:sz w:val="28"/>
          <w:szCs w:val="28"/>
        </w:rPr>
      </w:pPr>
      <w:r w:rsidRPr="008C41A4">
        <w:rPr>
          <w:sz w:val="28"/>
          <w:szCs w:val="28"/>
        </w:rPr>
        <w:t>Хювёнен Э. Мир Лиспа</w:t>
      </w:r>
      <w:r>
        <w:rPr>
          <w:sz w:val="28"/>
          <w:szCs w:val="28"/>
        </w:rPr>
        <w:t xml:space="preserve"> / </w:t>
      </w:r>
      <w:r w:rsidRPr="008C41A4">
        <w:rPr>
          <w:sz w:val="28"/>
          <w:szCs w:val="28"/>
        </w:rPr>
        <w:t>Э.</w:t>
      </w:r>
      <w:r>
        <w:rPr>
          <w:sz w:val="28"/>
          <w:szCs w:val="28"/>
        </w:rPr>
        <w:t xml:space="preserve"> </w:t>
      </w:r>
      <w:r w:rsidRPr="008C41A4">
        <w:rPr>
          <w:sz w:val="28"/>
          <w:szCs w:val="28"/>
        </w:rPr>
        <w:t>Хювёнен, Й.</w:t>
      </w:r>
      <w:r>
        <w:rPr>
          <w:sz w:val="28"/>
          <w:szCs w:val="28"/>
        </w:rPr>
        <w:t xml:space="preserve"> </w:t>
      </w:r>
      <w:r w:rsidRPr="008C41A4">
        <w:rPr>
          <w:sz w:val="28"/>
          <w:szCs w:val="28"/>
        </w:rPr>
        <w:t xml:space="preserve">Сеппянен </w:t>
      </w:r>
      <w:r>
        <w:rPr>
          <w:sz w:val="28"/>
          <w:szCs w:val="28"/>
        </w:rPr>
        <w:t>-</w:t>
      </w:r>
      <w:r w:rsidRPr="008C41A4">
        <w:rPr>
          <w:sz w:val="28"/>
          <w:szCs w:val="28"/>
        </w:rPr>
        <w:t xml:space="preserve"> М.: Мир, 1990. – 447 </w:t>
      </w:r>
      <w:r w:rsidRPr="008C41A4">
        <w:rPr>
          <w:sz w:val="28"/>
          <w:szCs w:val="28"/>
          <w:lang w:val="en-US"/>
        </w:rPr>
        <w:t>c</w:t>
      </w:r>
      <w:r w:rsidRPr="008C41A4">
        <w:rPr>
          <w:sz w:val="28"/>
          <w:szCs w:val="28"/>
        </w:rPr>
        <w:t>.</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Человеческий фактор : в 6 т. ; пер. с англ. / [Д. Холдинг, Н. Голдстейн, Р. Эбертс и др.] (Часть 2. Профессиональное обучение и отбор операторов). – М.</w:t>
      </w:r>
      <w:r w:rsidRPr="008C41A4">
        <w:rPr>
          <w:sz w:val="28"/>
          <w:lang w:val="uk-UA"/>
        </w:rPr>
        <w:t> </w:t>
      </w:r>
      <w:r w:rsidRPr="008C41A4">
        <w:rPr>
          <w:sz w:val="28"/>
        </w:rPr>
        <w:t>: Мир, 1991. – Т. 3 : Моделирование деятельности, профессиональное обучение и отбор операторов. – 302 с.</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Шамова Т. И. Исследовательский подход в управлении школой / Т.</w:t>
      </w:r>
      <w:r w:rsidRPr="008C41A4">
        <w:rPr>
          <w:sz w:val="28"/>
          <w:lang w:val="en-US"/>
        </w:rPr>
        <w:t> </w:t>
      </w:r>
      <w:r w:rsidRPr="008C41A4">
        <w:rPr>
          <w:sz w:val="28"/>
        </w:rPr>
        <w:t>И.</w:t>
      </w:r>
      <w:r w:rsidRPr="008C41A4">
        <w:rPr>
          <w:sz w:val="28"/>
          <w:lang w:val="en-US"/>
        </w:rPr>
        <w:t> </w:t>
      </w:r>
      <w:r w:rsidRPr="008C41A4">
        <w:rPr>
          <w:sz w:val="28"/>
        </w:rPr>
        <w:t>Шамова. – М. – 1992.</w:t>
      </w:r>
      <w:r>
        <w:rPr>
          <w:sz w:val="28"/>
        </w:rPr>
        <w:t xml:space="preserve"> – 64 с.</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color w:val="000000"/>
          <w:sz w:val="28"/>
        </w:rPr>
        <w:t xml:space="preserve">Шевцова В. В. Дидактические возможности рейтингового контроля результатов обучения / В. В. Шевцова // Управление качеством </w:t>
      </w:r>
      <w:r w:rsidRPr="008C41A4">
        <w:rPr>
          <w:color w:val="000000"/>
          <w:sz w:val="28"/>
        </w:rPr>
        <w:lastRenderedPageBreak/>
        <w:t>образования</w:t>
      </w:r>
      <w:r w:rsidRPr="008C41A4">
        <w:rPr>
          <w:color w:val="000000"/>
          <w:sz w:val="28"/>
          <w:lang w:val="uk-UA"/>
        </w:rPr>
        <w:t xml:space="preserve"> </w:t>
      </w:r>
      <w:r w:rsidRPr="008C41A4">
        <w:rPr>
          <w:color w:val="000000"/>
          <w:sz w:val="28"/>
        </w:rPr>
        <w:t xml:space="preserve">: </w:t>
      </w:r>
      <w:r w:rsidRPr="008C41A4">
        <w:rPr>
          <w:color w:val="000000"/>
          <w:sz w:val="28"/>
          <w:lang w:val="uk-UA"/>
        </w:rPr>
        <w:t>м</w:t>
      </w:r>
      <w:r w:rsidRPr="008C41A4">
        <w:rPr>
          <w:color w:val="000000"/>
          <w:sz w:val="28"/>
        </w:rPr>
        <w:t>атериалы регион. науч.-практ. конф. – Тюмень : Тюм ГНГУ, 2003.</w:t>
      </w:r>
      <w:r w:rsidRPr="008C41A4">
        <w:rPr>
          <w:color w:val="000000"/>
          <w:sz w:val="28"/>
          <w:lang w:val="uk-UA"/>
        </w:rPr>
        <w:t xml:space="preserve"> – </w:t>
      </w:r>
      <w:r w:rsidRPr="008C41A4">
        <w:rPr>
          <w:color w:val="000000"/>
          <w:sz w:val="28"/>
        </w:rPr>
        <w:t>С. 254.</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color w:val="000000"/>
          <w:sz w:val="28"/>
        </w:rPr>
        <w:t>Шевцова В. В. Методологические и методические основы самоконтроля и самооценки учебных достижений / В. В. Шевцова // Физическая культура и спорт на рубеже тысячелетий</w:t>
      </w:r>
      <w:r w:rsidRPr="008C41A4">
        <w:rPr>
          <w:color w:val="000000"/>
          <w:sz w:val="28"/>
          <w:lang w:val="uk-UA"/>
        </w:rPr>
        <w:t xml:space="preserve"> </w:t>
      </w:r>
      <w:r w:rsidRPr="008C41A4">
        <w:rPr>
          <w:color w:val="000000"/>
          <w:sz w:val="28"/>
        </w:rPr>
        <w:t xml:space="preserve">: </w:t>
      </w:r>
      <w:r w:rsidRPr="008C41A4">
        <w:rPr>
          <w:color w:val="000000"/>
          <w:sz w:val="28"/>
          <w:lang w:val="uk-UA"/>
        </w:rPr>
        <w:t>м</w:t>
      </w:r>
      <w:r w:rsidRPr="008C41A4">
        <w:rPr>
          <w:color w:val="000000"/>
          <w:sz w:val="28"/>
        </w:rPr>
        <w:t>атериалы регион. науч.-практ. конф.</w:t>
      </w:r>
      <w:r w:rsidRPr="008C41A4">
        <w:rPr>
          <w:color w:val="000000"/>
          <w:sz w:val="28"/>
          <w:lang w:val="uk-UA"/>
        </w:rPr>
        <w:t xml:space="preserve"> – </w:t>
      </w:r>
      <w:r w:rsidRPr="008C41A4">
        <w:rPr>
          <w:color w:val="000000"/>
          <w:sz w:val="28"/>
        </w:rPr>
        <w:t>Тюмень : Вектор Бук, 2001. – С. 152–156.</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rPr>
      </w:pPr>
      <w:r w:rsidRPr="008C41A4">
        <w:rPr>
          <w:color w:val="000000"/>
          <w:sz w:val="28"/>
        </w:rPr>
        <w:t>Шевцова В. В. Образовательный рейтинговый мониторинг как фактор управления качеством учебных достижений студентов / В. В. Шевцова // Спорт, физическая культура и здоровье</w:t>
      </w:r>
      <w:r w:rsidRPr="008C41A4">
        <w:rPr>
          <w:color w:val="000000"/>
          <w:sz w:val="28"/>
          <w:lang w:val="uk-UA"/>
        </w:rPr>
        <w:t xml:space="preserve"> </w:t>
      </w:r>
      <w:r w:rsidRPr="008C41A4">
        <w:rPr>
          <w:color w:val="000000"/>
          <w:sz w:val="28"/>
        </w:rPr>
        <w:t>:</w:t>
      </w:r>
      <w:r w:rsidRPr="008C41A4">
        <w:rPr>
          <w:color w:val="000000"/>
          <w:sz w:val="28"/>
          <w:lang w:val="uk-UA"/>
        </w:rPr>
        <w:t xml:space="preserve"> с</w:t>
      </w:r>
      <w:r w:rsidRPr="008C41A4">
        <w:rPr>
          <w:color w:val="000000"/>
          <w:sz w:val="28"/>
        </w:rPr>
        <w:t>б. науч. статей ученых Сибири и Урала.</w:t>
      </w:r>
      <w:r w:rsidRPr="008C41A4">
        <w:rPr>
          <w:color w:val="000000"/>
          <w:sz w:val="28"/>
          <w:lang w:val="uk-UA"/>
        </w:rPr>
        <w:t xml:space="preserve"> – </w:t>
      </w:r>
      <w:r w:rsidRPr="008C41A4">
        <w:rPr>
          <w:color w:val="000000"/>
          <w:sz w:val="28"/>
        </w:rPr>
        <w:t>Тюмень : Вектор Бук, 2002.</w:t>
      </w:r>
      <w:r w:rsidRPr="008C41A4">
        <w:rPr>
          <w:color w:val="000000"/>
          <w:sz w:val="28"/>
          <w:lang w:val="uk-UA"/>
        </w:rPr>
        <w:t xml:space="preserve"> – </w:t>
      </w:r>
      <w:r w:rsidRPr="008C41A4">
        <w:rPr>
          <w:color w:val="000000"/>
          <w:sz w:val="28"/>
        </w:rPr>
        <w:t>Вып. 2. – С. 166–167.</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Шишов С. Е. Механизмы контроля и оценки эффективности деятельности в системах образования европейских стран / С. Е. Шишов // Стандарты и мониторинг в образовании. – 1999. – № 3. – С. 32–47.</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rPr>
      </w:pPr>
      <w:r w:rsidRPr="008C41A4">
        <w:rPr>
          <w:color w:val="000000"/>
          <w:sz w:val="28"/>
        </w:rPr>
        <w:t>Шмонина Л.</w:t>
      </w:r>
      <w:r w:rsidRPr="008C41A4">
        <w:rPr>
          <w:color w:val="000000"/>
          <w:sz w:val="28"/>
          <w:lang w:val="uk-UA"/>
        </w:rPr>
        <w:t xml:space="preserve"> </w:t>
      </w:r>
      <w:r w:rsidRPr="008C41A4">
        <w:rPr>
          <w:color w:val="000000"/>
          <w:sz w:val="28"/>
        </w:rPr>
        <w:t>В</w:t>
      </w:r>
      <w:r w:rsidRPr="008C41A4">
        <w:rPr>
          <w:color w:val="000000"/>
          <w:sz w:val="28"/>
          <w:lang w:val="uk-UA"/>
        </w:rPr>
        <w:t xml:space="preserve">. </w:t>
      </w:r>
      <w:r w:rsidRPr="008C41A4">
        <w:rPr>
          <w:color w:val="000000"/>
          <w:sz w:val="28"/>
        </w:rPr>
        <w:t>Мониторинг уровня предметных достижений учащихся начальной школы Нижегородской области (из опыта работы)</w:t>
      </w:r>
      <w:r w:rsidRPr="008C41A4">
        <w:rPr>
          <w:color w:val="000000"/>
          <w:sz w:val="28"/>
          <w:lang w:val="uk-UA"/>
        </w:rPr>
        <w:t xml:space="preserve"> / </w:t>
      </w:r>
      <w:r w:rsidRPr="008C41A4">
        <w:rPr>
          <w:color w:val="000000"/>
          <w:sz w:val="28"/>
        </w:rPr>
        <w:t>Л.</w:t>
      </w:r>
      <w:r w:rsidRPr="008C41A4">
        <w:rPr>
          <w:color w:val="000000"/>
          <w:sz w:val="28"/>
          <w:lang w:val="uk-UA"/>
        </w:rPr>
        <w:t> </w:t>
      </w:r>
      <w:r w:rsidRPr="008C41A4">
        <w:rPr>
          <w:color w:val="000000"/>
          <w:sz w:val="28"/>
        </w:rPr>
        <w:t>В</w:t>
      </w:r>
      <w:r w:rsidRPr="008C41A4">
        <w:rPr>
          <w:color w:val="000000"/>
          <w:sz w:val="28"/>
          <w:lang w:val="uk-UA"/>
        </w:rPr>
        <w:t>. </w:t>
      </w:r>
      <w:r w:rsidRPr="008C41A4">
        <w:rPr>
          <w:color w:val="000000"/>
          <w:sz w:val="28"/>
        </w:rPr>
        <w:t>Шмонина</w:t>
      </w:r>
      <w:r w:rsidRPr="008C41A4">
        <w:rPr>
          <w:color w:val="000000"/>
          <w:sz w:val="28"/>
          <w:lang w:val="uk-UA"/>
        </w:rPr>
        <w:t xml:space="preserve">, </w:t>
      </w:r>
      <w:r w:rsidRPr="008C41A4">
        <w:rPr>
          <w:color w:val="000000"/>
          <w:sz w:val="28"/>
        </w:rPr>
        <w:t>Т.</w:t>
      </w:r>
      <w:r w:rsidRPr="008C41A4">
        <w:rPr>
          <w:color w:val="000000"/>
          <w:sz w:val="28"/>
          <w:lang w:val="uk-UA"/>
        </w:rPr>
        <w:t xml:space="preserve"> </w:t>
      </w:r>
      <w:r w:rsidRPr="008C41A4">
        <w:rPr>
          <w:color w:val="000000"/>
          <w:sz w:val="28"/>
        </w:rPr>
        <w:t>Н. Зайчикова, М.</w:t>
      </w:r>
      <w:r w:rsidRPr="008C41A4">
        <w:rPr>
          <w:color w:val="000000"/>
          <w:sz w:val="28"/>
          <w:lang w:val="uk-UA"/>
        </w:rPr>
        <w:t xml:space="preserve"> </w:t>
      </w:r>
      <w:r w:rsidRPr="008C41A4">
        <w:rPr>
          <w:color w:val="000000"/>
          <w:sz w:val="28"/>
        </w:rPr>
        <w:t>Н Крайникова // Стандарты и мониторинг в образовании. – 2002. – № 5. – С.</w:t>
      </w:r>
      <w:r w:rsidRPr="008C41A4">
        <w:rPr>
          <w:bCs/>
          <w:sz w:val="28"/>
        </w:rPr>
        <w:t>158</w:t>
      </w:r>
      <w:r w:rsidRPr="008C41A4">
        <w:rPr>
          <w:color w:val="000000"/>
          <w:sz w:val="28"/>
        </w:rPr>
        <w:t>-165</w:t>
      </w:r>
      <w:r w:rsidRPr="008C41A4">
        <w:rPr>
          <w:color w:val="000000"/>
          <w:sz w:val="28"/>
          <w:lang w:val="uk-UA"/>
        </w:rPr>
        <w:t>.</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Экспертно-обучающие системы / В. А. Петрушин ; отв. ред. А. М. Довгялло ; АН УССР. Ин-т кибернетики. – К. : Наук. думка, 1992. – 196 с.</w:t>
      </w:r>
    </w:p>
    <w:p w:rsidR="004102F1" w:rsidRPr="008C41A4" w:rsidRDefault="004102F1" w:rsidP="00231797">
      <w:pPr>
        <w:numPr>
          <w:ilvl w:val="0"/>
          <w:numId w:val="41"/>
        </w:numPr>
        <w:tabs>
          <w:tab w:val="clear" w:pos="720"/>
        </w:tabs>
        <w:suppressAutoHyphens w:val="0"/>
        <w:spacing w:line="360" w:lineRule="auto"/>
        <w:ind w:left="567" w:hanging="567"/>
        <w:jc w:val="both"/>
        <w:rPr>
          <w:sz w:val="28"/>
          <w:szCs w:val="28"/>
          <w:lang w:val="uk-UA"/>
        </w:rPr>
      </w:pPr>
      <w:r>
        <w:rPr>
          <w:sz w:val="28"/>
          <w:szCs w:val="28"/>
          <w:lang w:val="uk-UA"/>
        </w:rPr>
        <w:t xml:space="preserve">Юнкеров В.И. </w:t>
      </w:r>
      <w:r w:rsidRPr="008C41A4">
        <w:rPr>
          <w:sz w:val="28"/>
          <w:szCs w:val="28"/>
          <w:lang w:val="uk-UA"/>
        </w:rPr>
        <w:t>Математико-статистическая обработка данных медицинских исследований</w:t>
      </w:r>
      <w:r>
        <w:rPr>
          <w:sz w:val="28"/>
          <w:szCs w:val="28"/>
          <w:lang w:val="uk-UA"/>
        </w:rPr>
        <w:t xml:space="preserve"> / </w:t>
      </w:r>
      <w:r w:rsidRPr="008C41A4">
        <w:rPr>
          <w:sz w:val="28"/>
          <w:szCs w:val="28"/>
          <w:lang w:val="uk-UA"/>
        </w:rPr>
        <w:t>В.И.</w:t>
      </w:r>
      <w:r>
        <w:rPr>
          <w:sz w:val="28"/>
          <w:szCs w:val="28"/>
          <w:lang w:val="uk-UA"/>
        </w:rPr>
        <w:t xml:space="preserve"> </w:t>
      </w:r>
      <w:r w:rsidRPr="008C41A4">
        <w:rPr>
          <w:sz w:val="28"/>
          <w:szCs w:val="28"/>
          <w:lang w:val="uk-UA"/>
        </w:rPr>
        <w:t>Юнкеров, С.Г.</w:t>
      </w:r>
      <w:r>
        <w:rPr>
          <w:sz w:val="28"/>
          <w:szCs w:val="28"/>
          <w:lang w:val="uk-UA"/>
        </w:rPr>
        <w:t xml:space="preserve"> </w:t>
      </w:r>
      <w:r w:rsidRPr="008C41A4">
        <w:rPr>
          <w:sz w:val="28"/>
          <w:szCs w:val="28"/>
          <w:lang w:val="uk-UA"/>
        </w:rPr>
        <w:t>Григорьев -</w:t>
      </w:r>
      <w:r>
        <w:rPr>
          <w:sz w:val="28"/>
          <w:szCs w:val="28"/>
          <w:lang w:val="uk-UA"/>
        </w:rPr>
        <w:t xml:space="preserve"> </w:t>
      </w:r>
      <w:r w:rsidRPr="008C41A4">
        <w:rPr>
          <w:sz w:val="28"/>
          <w:szCs w:val="28"/>
          <w:lang w:val="uk-UA"/>
        </w:rPr>
        <w:t>СПб.: ВМедА, 2002.- 206с.</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uk-UA"/>
        </w:rPr>
      </w:pPr>
      <w:r w:rsidRPr="008C41A4">
        <w:rPr>
          <w:color w:val="000000"/>
          <w:sz w:val="28"/>
        </w:rPr>
        <w:t>Якименко Ю. Вдосконалення системи контролю якості вищої технічної освіти і Болонський процес</w:t>
      </w:r>
      <w:r w:rsidRPr="008C41A4">
        <w:rPr>
          <w:color w:val="000000"/>
          <w:sz w:val="28"/>
          <w:lang w:val="uk-UA"/>
        </w:rPr>
        <w:t xml:space="preserve"> </w:t>
      </w:r>
      <w:r w:rsidRPr="008C41A4">
        <w:rPr>
          <w:color w:val="000000"/>
          <w:sz w:val="28"/>
        </w:rPr>
        <w:t>/ Ю. Якименко //</w:t>
      </w:r>
      <w:r w:rsidRPr="008C41A4">
        <w:rPr>
          <w:color w:val="000000"/>
          <w:sz w:val="28"/>
          <w:lang w:val="uk-UA"/>
        </w:rPr>
        <w:t xml:space="preserve"> </w:t>
      </w:r>
      <w:r w:rsidRPr="008C41A4">
        <w:rPr>
          <w:color w:val="000000"/>
          <w:sz w:val="28"/>
        </w:rPr>
        <w:t xml:space="preserve">Вища школа. – 2004. – </w:t>
      </w:r>
      <w:r w:rsidRPr="008C41A4">
        <w:rPr>
          <w:color w:val="000000"/>
          <w:sz w:val="28"/>
          <w:lang w:val="uk-UA"/>
        </w:rPr>
        <w:t>№ </w:t>
      </w:r>
      <w:r w:rsidRPr="008C41A4">
        <w:rPr>
          <w:color w:val="000000"/>
          <w:sz w:val="28"/>
        </w:rPr>
        <w:t>6. – С. 80–86.</w:t>
      </w:r>
    </w:p>
    <w:p w:rsidR="004102F1" w:rsidRPr="008C41A4" w:rsidRDefault="004102F1" w:rsidP="00231797">
      <w:pPr>
        <w:numPr>
          <w:ilvl w:val="0"/>
          <w:numId w:val="41"/>
        </w:numPr>
        <w:tabs>
          <w:tab w:val="clear" w:pos="720"/>
        </w:tabs>
        <w:suppressAutoHyphens w:val="0"/>
        <w:autoSpaceDE w:val="0"/>
        <w:autoSpaceDN w:val="0"/>
        <w:adjustRightInd w:val="0"/>
        <w:spacing w:line="360" w:lineRule="auto"/>
        <w:ind w:left="567" w:hanging="567"/>
        <w:jc w:val="both"/>
        <w:rPr>
          <w:sz w:val="28"/>
        </w:rPr>
      </w:pPr>
      <w:hyperlink r:id="rId28" w:history="1">
        <w:r w:rsidRPr="008C41A4">
          <w:rPr>
            <w:sz w:val="28"/>
          </w:rPr>
          <w:t xml:space="preserve">Ямбург Е. </w:t>
        </w:r>
      </w:hyperlink>
      <w:r w:rsidRPr="008C41A4">
        <w:rPr>
          <w:sz w:val="28"/>
        </w:rPr>
        <w:t>Организационные основы компенсирующего обучения / Е. Ямбург // Нар. образование. – 1998. – № 6. – С. 146–153.</w:t>
      </w:r>
    </w:p>
    <w:p w:rsidR="004102F1" w:rsidRPr="008C41A4" w:rsidRDefault="004102F1" w:rsidP="00231797">
      <w:pPr>
        <w:numPr>
          <w:ilvl w:val="0"/>
          <w:numId w:val="41"/>
        </w:numPr>
        <w:tabs>
          <w:tab w:val="clear" w:pos="720"/>
        </w:tabs>
        <w:suppressAutoHyphens w:val="0"/>
        <w:spacing w:line="360" w:lineRule="auto"/>
        <w:ind w:left="567" w:hanging="567"/>
        <w:jc w:val="both"/>
        <w:rPr>
          <w:kern w:val="36"/>
          <w:sz w:val="28"/>
        </w:rPr>
      </w:pPr>
      <w:r w:rsidRPr="008C41A4">
        <w:rPr>
          <w:kern w:val="36"/>
          <w:sz w:val="28"/>
        </w:rPr>
        <w:t>Ясько Б. А. Психология медицинского труда: личность врача в процессе профессионализации : автореф. дис. на соиск. учен. степ. д.психол.н. / Б. А. Ясько ; [Моск. гос. ун-т им. М. В. Ломоносова]. – Краснодар, 2004. – 42 c.</w:t>
      </w:r>
    </w:p>
    <w:p w:rsidR="004102F1" w:rsidRPr="008C41A4" w:rsidRDefault="004102F1" w:rsidP="00231797">
      <w:pPr>
        <w:numPr>
          <w:ilvl w:val="0"/>
          <w:numId w:val="41"/>
        </w:numPr>
        <w:tabs>
          <w:tab w:val="clear" w:pos="720"/>
        </w:tabs>
        <w:suppressAutoHyphens w:val="0"/>
        <w:autoSpaceDE w:val="0"/>
        <w:autoSpaceDN w:val="0"/>
        <w:adjustRightInd w:val="0"/>
        <w:spacing w:line="360" w:lineRule="auto"/>
        <w:ind w:left="567" w:hanging="567"/>
        <w:jc w:val="both"/>
        <w:rPr>
          <w:sz w:val="28"/>
          <w:szCs w:val="28"/>
          <w:lang w:val="en-US"/>
        </w:rPr>
      </w:pPr>
      <w:r w:rsidRPr="008C41A4">
        <w:rPr>
          <w:sz w:val="28"/>
          <w:szCs w:val="28"/>
          <w:lang w:val="en-US"/>
        </w:rPr>
        <w:lastRenderedPageBreak/>
        <w:t>Alexandros Paramythis and Susanne Loidl-Reisinger Adaptive Learning Environments and e-Learning Standards, Johannes Kepler University, Linz, Austria,2004. P.181-194.</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en-US"/>
        </w:rPr>
      </w:pPr>
      <w:r w:rsidRPr="008C41A4">
        <w:rPr>
          <w:color w:val="000000"/>
          <w:sz w:val="28"/>
          <w:lang w:val="en-US"/>
        </w:rPr>
        <w:t>Anderson J.A., Brain-Like A. Computer for Cognitive Software Applications: The Ersatz Brain Project, IEEE Int. Conf. on Cognitive Informatics, Irvine CA, 2005.</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en-US"/>
        </w:rPr>
      </w:pPr>
      <w:r w:rsidRPr="008C41A4">
        <w:rPr>
          <w:sz w:val="28"/>
          <w:lang w:val="en-US"/>
        </w:rPr>
        <w:t xml:space="preserve">Ashburner M., Ball C.A., Blake J.A. et al. </w:t>
      </w:r>
      <w:r w:rsidRPr="003B1286">
        <w:rPr>
          <w:bCs/>
          <w:sz w:val="28"/>
          <w:lang w:val="en-US"/>
        </w:rPr>
        <w:t>Gene Ontology</w:t>
      </w:r>
      <w:r w:rsidRPr="008C41A4">
        <w:rPr>
          <w:sz w:val="28"/>
          <w:lang w:val="en-US"/>
        </w:rPr>
        <w:t>: tool for the unification of biology. //Nature Genet. 25, 2000, 25-29.</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en-US"/>
        </w:rPr>
      </w:pPr>
      <w:r w:rsidRPr="008C41A4">
        <w:rPr>
          <w:sz w:val="28"/>
          <w:lang w:val="en-US"/>
        </w:rPr>
        <w:t>Brusilovsky</w:t>
      </w:r>
      <w:r w:rsidRPr="008C41A4">
        <w:rPr>
          <w:sz w:val="28"/>
          <w:lang w:val="uk-UA"/>
        </w:rPr>
        <w:t xml:space="preserve"> </w:t>
      </w:r>
      <w:r w:rsidRPr="008C41A4">
        <w:rPr>
          <w:sz w:val="28"/>
          <w:lang w:val="en-US"/>
        </w:rPr>
        <w:t>P</w:t>
      </w:r>
      <w:r w:rsidRPr="008C41A4">
        <w:rPr>
          <w:sz w:val="28"/>
          <w:lang w:val="uk-UA"/>
        </w:rPr>
        <w:t xml:space="preserve">. </w:t>
      </w:r>
      <w:r w:rsidRPr="008C41A4">
        <w:rPr>
          <w:sz w:val="28"/>
          <w:lang w:val="en-US"/>
        </w:rPr>
        <w:t>Adaptive</w:t>
      </w:r>
      <w:r w:rsidRPr="008C41A4">
        <w:rPr>
          <w:sz w:val="28"/>
          <w:lang w:val="uk-UA"/>
        </w:rPr>
        <w:t xml:space="preserve"> </w:t>
      </w:r>
      <w:r w:rsidRPr="008C41A4">
        <w:rPr>
          <w:sz w:val="28"/>
          <w:lang w:val="en-US"/>
        </w:rPr>
        <w:t>and</w:t>
      </w:r>
      <w:r w:rsidRPr="008C41A4">
        <w:rPr>
          <w:sz w:val="28"/>
          <w:lang w:val="uk-UA"/>
        </w:rPr>
        <w:t xml:space="preserve"> </w:t>
      </w:r>
      <w:r w:rsidRPr="008C41A4">
        <w:rPr>
          <w:sz w:val="28"/>
          <w:lang w:val="en-US"/>
        </w:rPr>
        <w:t>Intelligent</w:t>
      </w:r>
      <w:r w:rsidRPr="008C41A4">
        <w:rPr>
          <w:sz w:val="28"/>
          <w:lang w:val="uk-UA"/>
        </w:rPr>
        <w:t xml:space="preserve"> </w:t>
      </w:r>
      <w:r w:rsidRPr="008C41A4">
        <w:rPr>
          <w:sz w:val="28"/>
          <w:lang w:val="en-US"/>
        </w:rPr>
        <w:t>Technologies</w:t>
      </w:r>
      <w:r w:rsidRPr="008C41A4">
        <w:rPr>
          <w:sz w:val="28"/>
          <w:lang w:val="uk-UA"/>
        </w:rPr>
        <w:t xml:space="preserve"> </w:t>
      </w:r>
      <w:r w:rsidRPr="008C41A4">
        <w:rPr>
          <w:sz w:val="28"/>
          <w:lang w:val="en-US"/>
        </w:rPr>
        <w:t>for</w:t>
      </w:r>
      <w:r w:rsidRPr="008C41A4">
        <w:rPr>
          <w:sz w:val="28"/>
          <w:lang w:val="uk-UA"/>
        </w:rPr>
        <w:t xml:space="preserve"> </w:t>
      </w:r>
      <w:r w:rsidRPr="008C41A4">
        <w:rPr>
          <w:sz w:val="28"/>
          <w:lang w:val="en-US"/>
        </w:rPr>
        <w:t>Web</w:t>
      </w:r>
      <w:r w:rsidRPr="008C41A4">
        <w:rPr>
          <w:sz w:val="28"/>
          <w:lang w:val="uk-UA"/>
        </w:rPr>
        <w:t>-</w:t>
      </w:r>
      <w:r w:rsidRPr="008C41A4">
        <w:rPr>
          <w:sz w:val="28"/>
          <w:lang w:val="en-US"/>
        </w:rPr>
        <w:t>based</w:t>
      </w:r>
      <w:r w:rsidRPr="008C41A4">
        <w:rPr>
          <w:sz w:val="28"/>
          <w:lang w:val="uk-UA"/>
        </w:rPr>
        <w:t xml:space="preserve"> </w:t>
      </w:r>
      <w:r w:rsidRPr="008C41A4">
        <w:rPr>
          <w:sz w:val="28"/>
          <w:lang w:val="en-US"/>
        </w:rPr>
        <w:t>Education</w:t>
      </w:r>
      <w:r w:rsidRPr="008C41A4">
        <w:rPr>
          <w:sz w:val="28"/>
          <w:lang w:val="uk-UA"/>
        </w:rPr>
        <w:t xml:space="preserve">. </w:t>
      </w:r>
      <w:r w:rsidRPr="008C41A4">
        <w:rPr>
          <w:sz w:val="28"/>
          <w:lang w:val="en-US"/>
        </w:rPr>
        <w:t xml:space="preserve">In C. Rollinger and C. Peylo (eds.), Special Issue on Intelligent Systems and Teleteaching, Konstliche Intelligenz. – № 4. – </w:t>
      </w:r>
      <w:r w:rsidRPr="008C41A4">
        <w:rPr>
          <w:sz w:val="28"/>
          <w:lang w:val="uk-UA"/>
        </w:rPr>
        <w:t>Р. </w:t>
      </w:r>
      <w:r w:rsidRPr="008C41A4">
        <w:rPr>
          <w:sz w:val="28"/>
          <w:lang w:val="en-US"/>
        </w:rPr>
        <w:t>19–25.</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en-US"/>
        </w:rPr>
      </w:pPr>
      <w:r w:rsidRPr="008C41A4">
        <w:rPr>
          <w:sz w:val="28"/>
          <w:lang w:val="en-US"/>
        </w:rPr>
        <w:t>Brusilovsky</w:t>
      </w:r>
      <w:r w:rsidRPr="008C41A4">
        <w:rPr>
          <w:sz w:val="28"/>
          <w:lang w:val="uk-UA"/>
        </w:rPr>
        <w:t xml:space="preserve"> </w:t>
      </w:r>
      <w:r w:rsidRPr="008C41A4">
        <w:rPr>
          <w:sz w:val="28"/>
          <w:lang w:val="en-US"/>
        </w:rPr>
        <w:t>P</w:t>
      </w:r>
      <w:r w:rsidRPr="008C41A4">
        <w:rPr>
          <w:sz w:val="28"/>
          <w:lang w:val="uk-UA"/>
        </w:rPr>
        <w:t xml:space="preserve">., </w:t>
      </w:r>
      <w:r w:rsidRPr="008C41A4">
        <w:rPr>
          <w:sz w:val="28"/>
          <w:lang w:val="en-US"/>
        </w:rPr>
        <w:t>Miller</w:t>
      </w:r>
      <w:r w:rsidRPr="008C41A4">
        <w:rPr>
          <w:sz w:val="28"/>
          <w:lang w:val="uk-UA"/>
        </w:rPr>
        <w:t xml:space="preserve"> </w:t>
      </w:r>
      <w:r w:rsidRPr="008C41A4">
        <w:rPr>
          <w:sz w:val="28"/>
          <w:lang w:val="en-US"/>
        </w:rPr>
        <w:t>P</w:t>
      </w:r>
      <w:r w:rsidRPr="008C41A4">
        <w:rPr>
          <w:sz w:val="28"/>
          <w:lang w:val="uk-UA"/>
        </w:rPr>
        <w:t xml:space="preserve">. </w:t>
      </w:r>
      <w:r w:rsidRPr="008C41A4">
        <w:rPr>
          <w:sz w:val="28"/>
          <w:lang w:val="en-US"/>
        </w:rPr>
        <w:t>Web</w:t>
      </w:r>
      <w:r w:rsidRPr="008C41A4">
        <w:rPr>
          <w:sz w:val="28"/>
          <w:lang w:val="uk-UA"/>
        </w:rPr>
        <w:t>-</w:t>
      </w:r>
      <w:r w:rsidRPr="008C41A4">
        <w:rPr>
          <w:sz w:val="28"/>
          <w:lang w:val="en-US"/>
        </w:rPr>
        <w:t>based</w:t>
      </w:r>
      <w:r w:rsidRPr="008C41A4">
        <w:rPr>
          <w:sz w:val="28"/>
          <w:lang w:val="uk-UA"/>
        </w:rPr>
        <w:t xml:space="preserve"> </w:t>
      </w:r>
      <w:r w:rsidRPr="008C41A4">
        <w:rPr>
          <w:sz w:val="28"/>
          <w:lang w:val="en-US"/>
        </w:rPr>
        <w:t>testing</w:t>
      </w:r>
      <w:r w:rsidRPr="008C41A4">
        <w:rPr>
          <w:sz w:val="28"/>
          <w:lang w:val="uk-UA"/>
        </w:rPr>
        <w:t xml:space="preserve"> </w:t>
      </w:r>
      <w:r w:rsidRPr="008C41A4">
        <w:rPr>
          <w:sz w:val="28"/>
          <w:lang w:val="en-US"/>
        </w:rPr>
        <w:t>for</w:t>
      </w:r>
      <w:r w:rsidRPr="008C41A4">
        <w:rPr>
          <w:sz w:val="28"/>
          <w:lang w:val="uk-UA"/>
        </w:rPr>
        <w:t xml:space="preserve"> </w:t>
      </w:r>
      <w:r w:rsidRPr="008C41A4">
        <w:rPr>
          <w:sz w:val="28"/>
          <w:lang w:val="en-US"/>
        </w:rPr>
        <w:t>distance</w:t>
      </w:r>
      <w:r w:rsidRPr="008C41A4">
        <w:rPr>
          <w:sz w:val="28"/>
          <w:lang w:val="uk-UA"/>
        </w:rPr>
        <w:t xml:space="preserve"> </w:t>
      </w:r>
      <w:r w:rsidRPr="008C41A4">
        <w:rPr>
          <w:sz w:val="28"/>
          <w:lang w:val="en-US"/>
        </w:rPr>
        <w:t>education</w:t>
      </w:r>
      <w:r w:rsidRPr="008C41A4">
        <w:rPr>
          <w:sz w:val="28"/>
          <w:lang w:val="uk-UA"/>
        </w:rPr>
        <w:t xml:space="preserve"> // </w:t>
      </w:r>
      <w:r w:rsidRPr="008C41A4">
        <w:rPr>
          <w:sz w:val="28"/>
          <w:lang w:val="en-US"/>
        </w:rPr>
        <w:t>WebNet</w:t>
      </w:r>
      <w:r w:rsidRPr="008C41A4">
        <w:rPr>
          <w:sz w:val="28"/>
          <w:lang w:val="uk-UA"/>
        </w:rPr>
        <w:t xml:space="preserve">'99. </w:t>
      </w:r>
      <w:r w:rsidRPr="008C41A4">
        <w:rPr>
          <w:sz w:val="28"/>
          <w:lang w:val="en-US"/>
        </w:rPr>
        <w:t>ngs</w:t>
      </w:r>
      <w:r w:rsidRPr="008C41A4">
        <w:rPr>
          <w:sz w:val="28"/>
          <w:lang w:val="uk-UA"/>
        </w:rPr>
        <w:t xml:space="preserve"> </w:t>
      </w:r>
      <w:r w:rsidRPr="008C41A4">
        <w:rPr>
          <w:sz w:val="28"/>
          <w:lang w:val="en-US"/>
        </w:rPr>
        <w:t>of</w:t>
      </w:r>
      <w:r w:rsidRPr="008C41A4">
        <w:rPr>
          <w:sz w:val="28"/>
          <w:lang w:val="uk-UA"/>
        </w:rPr>
        <w:t xml:space="preserve"> </w:t>
      </w:r>
      <w:r w:rsidRPr="008C41A4">
        <w:rPr>
          <w:sz w:val="28"/>
          <w:lang w:val="en-US"/>
        </w:rPr>
        <w:t>AACE</w:t>
      </w:r>
      <w:r w:rsidRPr="008C41A4">
        <w:rPr>
          <w:sz w:val="28"/>
          <w:lang w:val="uk-UA"/>
        </w:rPr>
        <w:t xml:space="preserve"> </w:t>
      </w:r>
      <w:r w:rsidRPr="008C41A4">
        <w:rPr>
          <w:sz w:val="28"/>
          <w:lang w:val="en-US"/>
        </w:rPr>
        <w:t>World</w:t>
      </w:r>
      <w:r w:rsidRPr="008C41A4">
        <w:rPr>
          <w:sz w:val="28"/>
          <w:lang w:val="uk-UA"/>
        </w:rPr>
        <w:t xml:space="preserve"> </w:t>
      </w:r>
      <w:r w:rsidRPr="008C41A4">
        <w:rPr>
          <w:sz w:val="28"/>
          <w:lang w:val="en-US"/>
        </w:rPr>
        <w:t>Conference</w:t>
      </w:r>
      <w:r w:rsidRPr="008C41A4">
        <w:rPr>
          <w:sz w:val="28"/>
          <w:lang w:val="uk-UA"/>
        </w:rPr>
        <w:t xml:space="preserve"> </w:t>
      </w:r>
      <w:r w:rsidRPr="008C41A4">
        <w:rPr>
          <w:sz w:val="28"/>
          <w:lang w:val="en-US"/>
        </w:rPr>
        <w:t>of</w:t>
      </w:r>
      <w:r w:rsidRPr="008C41A4">
        <w:rPr>
          <w:sz w:val="28"/>
          <w:lang w:val="uk-UA"/>
        </w:rPr>
        <w:t xml:space="preserve"> </w:t>
      </w:r>
      <w:r w:rsidRPr="008C41A4">
        <w:rPr>
          <w:sz w:val="28"/>
          <w:lang w:val="en-US"/>
        </w:rPr>
        <w:t>the</w:t>
      </w:r>
      <w:r w:rsidRPr="008C41A4">
        <w:rPr>
          <w:sz w:val="28"/>
          <w:lang w:val="uk-UA"/>
        </w:rPr>
        <w:t xml:space="preserve"> </w:t>
      </w:r>
      <w:r w:rsidRPr="008C41A4">
        <w:rPr>
          <w:sz w:val="28"/>
          <w:lang w:val="en-US"/>
        </w:rPr>
        <w:t>WWW</w:t>
      </w:r>
      <w:r w:rsidRPr="008C41A4">
        <w:rPr>
          <w:sz w:val="28"/>
          <w:lang w:val="uk-UA"/>
        </w:rPr>
        <w:t xml:space="preserve"> </w:t>
      </w:r>
      <w:r w:rsidRPr="008C41A4">
        <w:rPr>
          <w:sz w:val="28"/>
          <w:lang w:val="en-US"/>
        </w:rPr>
        <w:t>and</w:t>
      </w:r>
      <w:r w:rsidRPr="008C41A4">
        <w:rPr>
          <w:sz w:val="28"/>
          <w:lang w:val="uk-UA"/>
        </w:rPr>
        <w:t xml:space="preserve"> </w:t>
      </w:r>
      <w:r w:rsidRPr="008C41A4">
        <w:rPr>
          <w:sz w:val="28"/>
          <w:lang w:val="en-US"/>
        </w:rPr>
        <w:t>Internet</w:t>
      </w:r>
      <w:r w:rsidRPr="008C41A4">
        <w:rPr>
          <w:sz w:val="28"/>
          <w:lang w:val="uk-UA"/>
        </w:rPr>
        <w:t>.–</w:t>
      </w:r>
      <w:r w:rsidRPr="008C41A4">
        <w:rPr>
          <w:sz w:val="28"/>
          <w:lang w:val="en-US"/>
        </w:rPr>
        <w:t>Honolulu</w:t>
      </w:r>
      <w:r w:rsidRPr="008C41A4">
        <w:rPr>
          <w:sz w:val="28"/>
          <w:lang w:val="uk-UA"/>
        </w:rPr>
        <w:t xml:space="preserve">, </w:t>
      </w:r>
      <w:r w:rsidRPr="008C41A4">
        <w:rPr>
          <w:sz w:val="28"/>
          <w:lang w:val="en-US"/>
        </w:rPr>
        <w:t>HI</w:t>
      </w:r>
      <w:r w:rsidRPr="008C41A4">
        <w:rPr>
          <w:sz w:val="28"/>
          <w:lang w:val="uk-UA"/>
        </w:rPr>
        <w:t xml:space="preserve">, 1999. – </w:t>
      </w:r>
      <w:r w:rsidRPr="008C41A4">
        <w:rPr>
          <w:sz w:val="28"/>
          <w:lang w:val="en-US"/>
        </w:rPr>
        <w:t>Р</w:t>
      </w:r>
      <w:r w:rsidRPr="008C41A4">
        <w:rPr>
          <w:sz w:val="28"/>
          <w:lang w:val="uk-UA"/>
        </w:rPr>
        <w:t>. 149–154.</w:t>
      </w:r>
    </w:p>
    <w:p w:rsidR="004102F1" w:rsidRPr="008C41A4" w:rsidRDefault="004102F1" w:rsidP="00231797">
      <w:pPr>
        <w:numPr>
          <w:ilvl w:val="0"/>
          <w:numId w:val="41"/>
        </w:numPr>
        <w:tabs>
          <w:tab w:val="clear" w:pos="720"/>
        </w:tabs>
        <w:suppressAutoHyphens w:val="0"/>
        <w:autoSpaceDE w:val="0"/>
        <w:autoSpaceDN w:val="0"/>
        <w:adjustRightInd w:val="0"/>
        <w:spacing w:line="360" w:lineRule="auto"/>
        <w:ind w:left="567" w:hanging="567"/>
        <w:jc w:val="both"/>
        <w:rPr>
          <w:sz w:val="28"/>
          <w:szCs w:val="28"/>
        </w:rPr>
      </w:pPr>
      <w:r w:rsidRPr="008C41A4">
        <w:rPr>
          <w:sz w:val="28"/>
          <w:szCs w:val="28"/>
          <w:lang w:val="en-US"/>
        </w:rPr>
        <w:t xml:space="preserve">Buchanan B. G. and Shortliffe E. H. ed. Rule-Based Expert Systems: The MYC1N Experiments of the Stanford Heuristic Programming Project. </w:t>
      </w:r>
      <w:r w:rsidRPr="008C41A4">
        <w:rPr>
          <w:sz w:val="28"/>
          <w:szCs w:val="28"/>
        </w:rPr>
        <w:t>Reading, MA: Addison-Wesley, 1984.</w:t>
      </w:r>
      <w:r>
        <w:rPr>
          <w:sz w:val="28"/>
          <w:szCs w:val="28"/>
        </w:rPr>
        <w:t xml:space="preserve"> – </w:t>
      </w:r>
      <w:r>
        <w:rPr>
          <w:sz w:val="28"/>
          <w:szCs w:val="28"/>
          <w:lang w:val="en-US"/>
        </w:rPr>
        <w:t>P. 48-51.</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en-US"/>
        </w:rPr>
      </w:pPr>
      <w:r w:rsidRPr="008C41A4">
        <w:rPr>
          <w:sz w:val="28"/>
          <w:lang w:val="en-US"/>
        </w:rPr>
        <w:t>Building the European Information Society for us all: Final policy report of the high-level expert group, April 1997 / European Commission. Directorate-General for employment, industrial relations and social affairs. Unit V/B/4. – [Brussels, manuscript completed in April 1997]</w:t>
      </w:r>
      <w:r w:rsidRPr="008C41A4">
        <w:rPr>
          <w:sz w:val="28"/>
          <w:lang w:val="uk-UA"/>
        </w:rPr>
        <w:t>.</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en-US"/>
        </w:rPr>
      </w:pPr>
      <w:r w:rsidRPr="008C41A4">
        <w:rPr>
          <w:sz w:val="28"/>
          <w:lang w:val="en-US"/>
        </w:rPr>
        <w:t xml:space="preserve">Catriel Beeri. A Formal Approach to Object-Oriented Databases // Data and Knowledge Eng. – № 5. – 1990. – </w:t>
      </w:r>
      <w:r w:rsidRPr="008C41A4">
        <w:rPr>
          <w:sz w:val="28"/>
        </w:rPr>
        <w:t>Р</w:t>
      </w:r>
      <w:r w:rsidRPr="008C41A4">
        <w:rPr>
          <w:sz w:val="28"/>
          <w:lang w:val="en-US"/>
        </w:rPr>
        <w:t>. 353–382.</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en-US"/>
        </w:rPr>
      </w:pPr>
      <w:r w:rsidRPr="008C41A4">
        <w:rPr>
          <w:color w:val="000000"/>
          <w:sz w:val="28"/>
          <w:lang w:val="en-US"/>
        </w:rPr>
        <w:t>Cheirman</w:t>
      </w:r>
      <w:r w:rsidRPr="008C41A4">
        <w:rPr>
          <w:color w:val="000000"/>
          <w:sz w:val="28"/>
          <w:lang w:val="uk-UA"/>
        </w:rPr>
        <w:t xml:space="preserve"> </w:t>
      </w:r>
      <w:r w:rsidRPr="008C41A4">
        <w:rPr>
          <w:color w:val="000000"/>
          <w:sz w:val="28"/>
          <w:lang w:val="en-US"/>
        </w:rPr>
        <w:t>T</w:t>
      </w:r>
      <w:r w:rsidRPr="008C41A4">
        <w:rPr>
          <w:color w:val="000000"/>
          <w:sz w:val="28"/>
          <w:lang w:val="uk-UA"/>
        </w:rPr>
        <w:t xml:space="preserve">. </w:t>
      </w:r>
      <w:r w:rsidRPr="008C41A4">
        <w:rPr>
          <w:color w:val="000000"/>
          <w:sz w:val="28"/>
          <w:lang w:val="en-US"/>
        </w:rPr>
        <w:t>Report</w:t>
      </w:r>
      <w:r w:rsidRPr="008C41A4">
        <w:rPr>
          <w:color w:val="000000"/>
          <w:sz w:val="28"/>
          <w:lang w:val="uk-UA"/>
        </w:rPr>
        <w:t xml:space="preserve"> </w:t>
      </w:r>
      <w:r w:rsidRPr="008C41A4">
        <w:rPr>
          <w:color w:val="000000"/>
          <w:sz w:val="28"/>
          <w:lang w:val="en-US"/>
        </w:rPr>
        <w:t>of</w:t>
      </w:r>
      <w:r w:rsidRPr="008C41A4">
        <w:rPr>
          <w:color w:val="000000"/>
          <w:sz w:val="28"/>
          <w:lang w:val="uk-UA"/>
        </w:rPr>
        <w:t xml:space="preserve"> </w:t>
      </w:r>
      <w:r w:rsidRPr="008C41A4">
        <w:rPr>
          <w:color w:val="000000"/>
          <w:sz w:val="28"/>
          <w:lang w:val="en-US"/>
        </w:rPr>
        <w:t>the</w:t>
      </w:r>
      <w:r w:rsidRPr="008C41A4">
        <w:rPr>
          <w:color w:val="000000"/>
          <w:sz w:val="28"/>
          <w:lang w:val="uk-UA"/>
        </w:rPr>
        <w:t xml:space="preserve"> </w:t>
      </w:r>
      <w:r w:rsidRPr="008C41A4">
        <w:rPr>
          <w:color w:val="000000"/>
          <w:sz w:val="28"/>
          <w:lang w:val="en-US"/>
        </w:rPr>
        <w:t>Committee</w:t>
      </w:r>
      <w:r w:rsidRPr="008C41A4">
        <w:rPr>
          <w:color w:val="000000"/>
          <w:sz w:val="28"/>
          <w:lang w:val="uk-UA"/>
        </w:rPr>
        <w:t xml:space="preserve"> </w:t>
      </w:r>
      <w:r w:rsidRPr="008C41A4">
        <w:rPr>
          <w:color w:val="000000"/>
          <w:sz w:val="28"/>
          <w:lang w:val="en-US"/>
        </w:rPr>
        <w:t>on</w:t>
      </w:r>
      <w:r w:rsidRPr="008C41A4">
        <w:rPr>
          <w:color w:val="000000"/>
          <w:sz w:val="28"/>
          <w:lang w:val="uk-UA"/>
        </w:rPr>
        <w:t xml:space="preserve"> </w:t>
      </w:r>
      <w:r w:rsidRPr="008C41A4">
        <w:rPr>
          <w:color w:val="000000"/>
          <w:sz w:val="28"/>
          <w:lang w:val="en-US"/>
        </w:rPr>
        <w:t>University</w:t>
      </w:r>
      <w:r w:rsidRPr="008C41A4">
        <w:rPr>
          <w:color w:val="000000"/>
          <w:sz w:val="28"/>
          <w:lang w:val="uk-UA"/>
        </w:rPr>
        <w:t xml:space="preserve"> </w:t>
      </w:r>
      <w:r w:rsidRPr="008C41A4">
        <w:rPr>
          <w:color w:val="000000"/>
          <w:sz w:val="28"/>
          <w:lang w:val="en-US"/>
        </w:rPr>
        <w:t>teaching</w:t>
      </w:r>
      <w:r w:rsidRPr="008C41A4">
        <w:rPr>
          <w:color w:val="000000"/>
          <w:sz w:val="28"/>
          <w:lang w:val="uk-UA"/>
        </w:rPr>
        <w:t xml:space="preserve"> </w:t>
      </w:r>
      <w:r w:rsidRPr="008C41A4">
        <w:rPr>
          <w:color w:val="000000"/>
          <w:sz w:val="28"/>
          <w:lang w:val="en-US"/>
        </w:rPr>
        <w:t>methods</w:t>
      </w:r>
      <w:r w:rsidRPr="008C41A4">
        <w:rPr>
          <w:color w:val="000000"/>
          <w:sz w:val="28"/>
          <w:lang w:val="uk-UA"/>
        </w:rPr>
        <w:t xml:space="preserve">. </w:t>
      </w:r>
      <w:r w:rsidRPr="008C41A4">
        <w:rPr>
          <w:color w:val="000000"/>
          <w:sz w:val="28"/>
          <w:lang w:val="en-US"/>
        </w:rPr>
        <w:t>Dall. London. H.H.O., 1964.</w:t>
      </w:r>
      <w:r>
        <w:rPr>
          <w:color w:val="000000"/>
          <w:sz w:val="28"/>
          <w:lang w:val="en-US"/>
        </w:rPr>
        <w:t xml:space="preserve"> – P. 218-225.</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en-US"/>
        </w:rPr>
      </w:pPr>
      <w:r w:rsidRPr="008C41A4">
        <w:rPr>
          <w:sz w:val="28"/>
          <w:lang w:val="en-US"/>
        </w:rPr>
        <w:t>Fernandez-Lopez M., Gomez-Perez A., Pazos Sierra J. Building a Chemical Ontology Using Methontology and the Ontology Design Environment // IEEE Intelligent Systems, 1999. – 14(1). – P. 37–46.</w:t>
      </w:r>
    </w:p>
    <w:p w:rsidR="004102F1" w:rsidRPr="008C41A4" w:rsidRDefault="004102F1" w:rsidP="00231797">
      <w:pPr>
        <w:numPr>
          <w:ilvl w:val="0"/>
          <w:numId w:val="41"/>
        </w:numPr>
        <w:tabs>
          <w:tab w:val="clear" w:pos="720"/>
        </w:tabs>
        <w:suppressAutoHyphens w:val="0"/>
        <w:autoSpaceDE w:val="0"/>
        <w:autoSpaceDN w:val="0"/>
        <w:adjustRightInd w:val="0"/>
        <w:spacing w:line="360" w:lineRule="auto"/>
        <w:ind w:left="567" w:hanging="567"/>
        <w:jc w:val="both"/>
        <w:rPr>
          <w:sz w:val="28"/>
          <w:szCs w:val="28"/>
          <w:lang w:val="en-US"/>
        </w:rPr>
      </w:pPr>
      <w:r w:rsidRPr="008C41A4">
        <w:rPr>
          <w:sz w:val="28"/>
          <w:szCs w:val="28"/>
          <w:lang w:val="en-US"/>
        </w:rPr>
        <w:t>Gennari J.H. et al. The Evolution of Protégé: An Environment for Knowledge-Based Systems Development, 2002.</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en-US"/>
        </w:rPr>
      </w:pPr>
      <w:r w:rsidRPr="008C41A4">
        <w:rPr>
          <w:sz w:val="28"/>
          <w:lang w:val="en-US"/>
        </w:rPr>
        <w:lastRenderedPageBreak/>
        <w:t>Gruber T.R. A translation approach to portable ontologies: Knowledge Acquisition 5(2) – 1993.</w:t>
      </w:r>
      <w:r>
        <w:rPr>
          <w:sz w:val="28"/>
          <w:lang w:val="en-US"/>
        </w:rPr>
        <w:t xml:space="preserve"> – P.243-251.</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en-US"/>
        </w:rPr>
      </w:pPr>
      <w:r w:rsidRPr="008C41A4">
        <w:rPr>
          <w:sz w:val="28"/>
          <w:lang w:val="en-US"/>
        </w:rPr>
        <w:t>Gruber</w:t>
      </w:r>
      <w:r w:rsidRPr="008C41A4">
        <w:rPr>
          <w:sz w:val="28"/>
          <w:lang w:val="uk-UA"/>
        </w:rPr>
        <w:t xml:space="preserve"> </w:t>
      </w:r>
      <w:r w:rsidRPr="008C41A4">
        <w:rPr>
          <w:sz w:val="28"/>
          <w:lang w:val="en-US"/>
        </w:rPr>
        <w:t>T</w:t>
      </w:r>
      <w:r w:rsidRPr="008C41A4">
        <w:rPr>
          <w:sz w:val="28"/>
          <w:lang w:val="uk-UA"/>
        </w:rPr>
        <w:t>.</w:t>
      </w:r>
      <w:r w:rsidRPr="008C41A4">
        <w:rPr>
          <w:sz w:val="28"/>
          <w:lang w:val="en-US"/>
        </w:rPr>
        <w:t>R</w:t>
      </w:r>
      <w:r w:rsidRPr="008C41A4">
        <w:rPr>
          <w:sz w:val="28"/>
          <w:lang w:val="uk-UA"/>
        </w:rPr>
        <w:t xml:space="preserve">. </w:t>
      </w:r>
      <w:r w:rsidRPr="008C41A4">
        <w:rPr>
          <w:sz w:val="28"/>
          <w:lang w:val="en-US"/>
        </w:rPr>
        <w:t>Toward</w:t>
      </w:r>
      <w:r w:rsidRPr="008C41A4">
        <w:rPr>
          <w:sz w:val="28"/>
          <w:lang w:val="uk-UA"/>
        </w:rPr>
        <w:t xml:space="preserve"> </w:t>
      </w:r>
      <w:r w:rsidRPr="008C41A4">
        <w:rPr>
          <w:sz w:val="28"/>
          <w:lang w:val="en-US"/>
        </w:rPr>
        <w:t>Principles</w:t>
      </w:r>
      <w:r w:rsidRPr="008C41A4">
        <w:rPr>
          <w:sz w:val="28"/>
          <w:lang w:val="uk-UA"/>
        </w:rPr>
        <w:t xml:space="preserve"> </w:t>
      </w:r>
      <w:r w:rsidRPr="008C41A4">
        <w:rPr>
          <w:sz w:val="28"/>
          <w:lang w:val="en-US"/>
        </w:rPr>
        <w:t>for</w:t>
      </w:r>
      <w:r w:rsidRPr="008C41A4">
        <w:rPr>
          <w:sz w:val="28"/>
          <w:lang w:val="uk-UA"/>
        </w:rPr>
        <w:t xml:space="preserve"> </w:t>
      </w:r>
      <w:r w:rsidRPr="008C41A4">
        <w:rPr>
          <w:sz w:val="28"/>
          <w:lang w:val="en-US"/>
        </w:rPr>
        <w:t>the</w:t>
      </w:r>
      <w:r w:rsidRPr="008C41A4">
        <w:rPr>
          <w:sz w:val="28"/>
          <w:lang w:val="uk-UA"/>
        </w:rPr>
        <w:t xml:space="preserve"> </w:t>
      </w:r>
      <w:r w:rsidRPr="008C41A4">
        <w:rPr>
          <w:sz w:val="28"/>
          <w:lang w:val="en-US"/>
        </w:rPr>
        <w:t>Design</w:t>
      </w:r>
      <w:r w:rsidRPr="008C41A4">
        <w:rPr>
          <w:sz w:val="28"/>
          <w:lang w:val="uk-UA"/>
        </w:rPr>
        <w:t xml:space="preserve"> </w:t>
      </w:r>
      <w:r w:rsidRPr="008C41A4">
        <w:rPr>
          <w:sz w:val="28"/>
          <w:lang w:val="en-US"/>
        </w:rPr>
        <w:t>of</w:t>
      </w:r>
      <w:r w:rsidRPr="008C41A4">
        <w:rPr>
          <w:sz w:val="28"/>
          <w:lang w:val="uk-UA"/>
        </w:rPr>
        <w:t xml:space="preserve"> </w:t>
      </w:r>
      <w:r w:rsidRPr="008C41A4">
        <w:rPr>
          <w:sz w:val="28"/>
          <w:lang w:val="en-US"/>
        </w:rPr>
        <w:t>Ontologies</w:t>
      </w:r>
      <w:r w:rsidRPr="008C41A4">
        <w:rPr>
          <w:sz w:val="28"/>
          <w:lang w:val="uk-UA"/>
        </w:rPr>
        <w:t xml:space="preserve"> </w:t>
      </w:r>
      <w:r w:rsidRPr="008C41A4">
        <w:rPr>
          <w:sz w:val="28"/>
          <w:lang w:val="en-US"/>
        </w:rPr>
        <w:t>Used</w:t>
      </w:r>
      <w:r w:rsidRPr="008C41A4">
        <w:rPr>
          <w:sz w:val="28"/>
          <w:lang w:val="uk-UA"/>
        </w:rPr>
        <w:t xml:space="preserve"> </w:t>
      </w:r>
      <w:r w:rsidRPr="008C41A4">
        <w:rPr>
          <w:sz w:val="28"/>
          <w:lang w:val="en-US"/>
        </w:rPr>
        <w:t>for</w:t>
      </w:r>
      <w:r w:rsidRPr="008C41A4">
        <w:rPr>
          <w:sz w:val="28"/>
          <w:lang w:val="uk-UA"/>
        </w:rPr>
        <w:t xml:space="preserve"> </w:t>
      </w:r>
      <w:r w:rsidRPr="008C41A4">
        <w:rPr>
          <w:sz w:val="28"/>
          <w:lang w:val="en-US"/>
        </w:rPr>
        <w:t>Knowledge</w:t>
      </w:r>
      <w:r w:rsidRPr="008C41A4">
        <w:rPr>
          <w:sz w:val="28"/>
          <w:lang w:val="uk-UA"/>
        </w:rPr>
        <w:t xml:space="preserve"> </w:t>
      </w:r>
      <w:r w:rsidRPr="008C41A4">
        <w:rPr>
          <w:sz w:val="28"/>
          <w:lang w:val="en-US"/>
        </w:rPr>
        <w:t>Sharing</w:t>
      </w:r>
      <w:r w:rsidRPr="008C41A4">
        <w:rPr>
          <w:sz w:val="28"/>
          <w:lang w:val="uk-UA"/>
        </w:rPr>
        <w:t xml:space="preserve">. </w:t>
      </w:r>
      <w:r w:rsidRPr="008C41A4">
        <w:rPr>
          <w:sz w:val="28"/>
          <w:lang w:val="en-US"/>
        </w:rPr>
        <w:t>KSL-93-04, Knowledge Systems Laborato</w:t>
      </w:r>
      <w:r>
        <w:rPr>
          <w:sz w:val="28"/>
          <w:lang w:val="en-US"/>
        </w:rPr>
        <w:t>ry, Stanford University. – 1993.</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en-US"/>
        </w:rPr>
      </w:pPr>
      <w:r w:rsidRPr="008C41A4">
        <w:rPr>
          <w:sz w:val="28"/>
          <w:lang w:val="en-US"/>
        </w:rPr>
        <w:t>Gruninger M., Fox M.S. Methodology for the Design and Evaluation of Ontologies // Proceedings of IJCAI 1995 Workshop on Basic Ontological Issues in Knowledge Sharing, 1995.</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en-US"/>
        </w:rPr>
      </w:pPr>
      <w:r w:rsidRPr="008C41A4">
        <w:rPr>
          <w:sz w:val="28"/>
          <w:lang w:val="en-US"/>
        </w:rPr>
        <w:t>Hebenstreit J. Computers in education – The next step // Education and</w:t>
      </w:r>
      <w:r w:rsidRPr="008C41A4">
        <w:rPr>
          <w:sz w:val="28"/>
          <w:lang w:val="uk-UA"/>
        </w:rPr>
        <w:t xml:space="preserve"> </w:t>
      </w:r>
      <w:r>
        <w:rPr>
          <w:sz w:val="28"/>
          <w:lang w:val="en-US"/>
        </w:rPr>
        <w:t>Computing, v.1, 1995. – P</w:t>
      </w:r>
      <w:r w:rsidRPr="008C41A4">
        <w:rPr>
          <w:sz w:val="28"/>
          <w:lang w:val="en-US"/>
        </w:rPr>
        <w:t>. 37-43.</w:t>
      </w:r>
    </w:p>
    <w:p w:rsidR="004102F1" w:rsidRPr="008C41A4" w:rsidRDefault="004102F1" w:rsidP="00231797">
      <w:pPr>
        <w:numPr>
          <w:ilvl w:val="0"/>
          <w:numId w:val="41"/>
        </w:numPr>
        <w:tabs>
          <w:tab w:val="clear" w:pos="720"/>
        </w:tabs>
        <w:suppressAutoHyphens w:val="0"/>
        <w:spacing w:line="360" w:lineRule="auto"/>
        <w:ind w:left="567" w:hanging="567"/>
        <w:jc w:val="both"/>
        <w:rPr>
          <w:sz w:val="28"/>
        </w:rPr>
      </w:pPr>
      <w:r w:rsidRPr="008C41A4">
        <w:rPr>
          <w:sz w:val="28"/>
        </w:rPr>
        <w:t>HYPER-PC и HM-CARD –</w:t>
      </w:r>
      <w:r w:rsidRPr="008C41A4">
        <w:rPr>
          <w:sz w:val="28"/>
          <w:lang w:val="uk-UA"/>
        </w:rPr>
        <w:t xml:space="preserve"> </w:t>
      </w:r>
      <w:r w:rsidRPr="008C41A4">
        <w:rPr>
          <w:sz w:val="28"/>
        </w:rPr>
        <w:t>инструменты для создания обучающих и hypermedia систем / [С. В. Мартьянов, А. Н. Недоумов, Н. В. Щербаков, А. Н. Тихонов,</w:t>
      </w:r>
      <w:r w:rsidRPr="008C41A4">
        <w:rPr>
          <w:sz w:val="28"/>
          <w:lang w:val="uk-UA"/>
        </w:rPr>
        <w:t xml:space="preserve"> </w:t>
      </w:r>
      <w:r w:rsidRPr="008C41A4">
        <w:rPr>
          <w:sz w:val="28"/>
        </w:rPr>
        <w:t>В. А. Садовничий и др.] // Компьютерные технологии в высшем образовании. – М. : Изд-во Моск. ун-та., 1994. – С. 32–41.</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en-US"/>
        </w:rPr>
      </w:pPr>
      <w:r w:rsidRPr="008C41A4">
        <w:rPr>
          <w:color w:val="000000"/>
          <w:sz w:val="28"/>
          <w:lang w:val="uk-UA"/>
        </w:rPr>
        <w:t>Little I.D.C. Models and Managers: The Concept of a Decision Calculus // Management Science, 1970. – v. 16. – N 8.</w:t>
      </w:r>
      <w:r>
        <w:rPr>
          <w:color w:val="000000"/>
          <w:sz w:val="28"/>
          <w:lang w:val="en-US"/>
        </w:rPr>
        <w:t xml:space="preserve"> – 116.</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lang w:val="en-US"/>
        </w:rPr>
        <w:t>Lozano</w:t>
      </w:r>
      <w:r w:rsidRPr="008C41A4">
        <w:rPr>
          <w:sz w:val="28"/>
          <w:lang w:val="uk-UA"/>
        </w:rPr>
        <w:t>-</w:t>
      </w:r>
      <w:r w:rsidRPr="008C41A4">
        <w:rPr>
          <w:sz w:val="28"/>
          <w:lang w:val="en-US"/>
        </w:rPr>
        <w:t>Tello</w:t>
      </w:r>
      <w:r w:rsidRPr="008C41A4">
        <w:rPr>
          <w:sz w:val="28"/>
          <w:lang w:val="uk-UA"/>
        </w:rPr>
        <w:t xml:space="preserve">, </w:t>
      </w:r>
      <w:r w:rsidRPr="008C41A4">
        <w:rPr>
          <w:sz w:val="28"/>
          <w:lang w:val="en-US"/>
        </w:rPr>
        <w:t>A</w:t>
      </w:r>
      <w:r w:rsidRPr="008C41A4">
        <w:rPr>
          <w:sz w:val="28"/>
          <w:lang w:val="uk-UA"/>
        </w:rPr>
        <w:t xml:space="preserve">. </w:t>
      </w:r>
      <w:r w:rsidRPr="008C41A4">
        <w:rPr>
          <w:sz w:val="28"/>
          <w:lang w:val="en-US"/>
        </w:rPr>
        <w:t>Gomes</w:t>
      </w:r>
      <w:r w:rsidRPr="008C41A4">
        <w:rPr>
          <w:sz w:val="28"/>
          <w:lang w:val="uk-UA"/>
        </w:rPr>
        <w:t>-</w:t>
      </w:r>
      <w:r w:rsidRPr="008C41A4">
        <w:rPr>
          <w:sz w:val="28"/>
          <w:lang w:val="en-US"/>
        </w:rPr>
        <w:t>Perez</w:t>
      </w:r>
      <w:r w:rsidRPr="008C41A4">
        <w:rPr>
          <w:sz w:val="28"/>
          <w:lang w:val="uk-UA"/>
        </w:rPr>
        <w:t xml:space="preserve">, </w:t>
      </w:r>
      <w:r w:rsidRPr="008C41A4">
        <w:rPr>
          <w:sz w:val="28"/>
          <w:lang w:val="en-US"/>
        </w:rPr>
        <w:t>E</w:t>
      </w:r>
      <w:r w:rsidRPr="008C41A4">
        <w:rPr>
          <w:sz w:val="28"/>
          <w:lang w:val="uk-UA"/>
        </w:rPr>
        <w:t xml:space="preserve">. </w:t>
      </w:r>
      <w:r w:rsidRPr="008C41A4">
        <w:rPr>
          <w:sz w:val="28"/>
          <w:lang w:val="en-US"/>
        </w:rPr>
        <w:t>Sosa</w:t>
      </w:r>
      <w:r w:rsidRPr="008C41A4">
        <w:rPr>
          <w:sz w:val="28"/>
          <w:lang w:val="uk-UA"/>
        </w:rPr>
        <w:t xml:space="preserve"> </w:t>
      </w:r>
      <w:r w:rsidRPr="008C41A4">
        <w:rPr>
          <w:sz w:val="28"/>
          <w:lang w:val="en-US"/>
        </w:rPr>
        <w:t>Selection</w:t>
      </w:r>
      <w:r w:rsidRPr="008C41A4">
        <w:rPr>
          <w:sz w:val="28"/>
          <w:lang w:val="uk-UA"/>
        </w:rPr>
        <w:t xml:space="preserve"> </w:t>
      </w:r>
      <w:r w:rsidRPr="008C41A4">
        <w:rPr>
          <w:sz w:val="28"/>
          <w:lang w:val="en-US"/>
        </w:rPr>
        <w:t>of</w:t>
      </w:r>
      <w:r w:rsidRPr="008C41A4">
        <w:rPr>
          <w:sz w:val="28"/>
          <w:lang w:val="uk-UA"/>
        </w:rPr>
        <w:t xml:space="preserve"> </w:t>
      </w:r>
      <w:r w:rsidRPr="008C41A4">
        <w:rPr>
          <w:sz w:val="28"/>
          <w:lang w:val="en-US"/>
        </w:rPr>
        <w:t>Ontologies</w:t>
      </w:r>
      <w:r w:rsidRPr="008C41A4">
        <w:rPr>
          <w:sz w:val="28"/>
          <w:lang w:val="uk-UA"/>
        </w:rPr>
        <w:t xml:space="preserve"> </w:t>
      </w:r>
      <w:r w:rsidRPr="008C41A4">
        <w:rPr>
          <w:sz w:val="28"/>
          <w:lang w:val="en-US"/>
        </w:rPr>
        <w:t>for</w:t>
      </w:r>
      <w:r w:rsidRPr="008C41A4">
        <w:rPr>
          <w:sz w:val="28"/>
          <w:lang w:val="uk-UA"/>
        </w:rPr>
        <w:t xml:space="preserve"> </w:t>
      </w:r>
      <w:r w:rsidRPr="008C41A4">
        <w:rPr>
          <w:sz w:val="28"/>
          <w:lang w:val="en-US"/>
        </w:rPr>
        <w:t>the</w:t>
      </w:r>
      <w:r w:rsidRPr="008C41A4">
        <w:rPr>
          <w:sz w:val="28"/>
          <w:lang w:val="uk-UA"/>
        </w:rPr>
        <w:t xml:space="preserve"> </w:t>
      </w:r>
      <w:r w:rsidRPr="008C41A4">
        <w:rPr>
          <w:sz w:val="28"/>
          <w:lang w:val="en-US"/>
        </w:rPr>
        <w:t>Semantic</w:t>
      </w:r>
      <w:r w:rsidRPr="008C41A4">
        <w:rPr>
          <w:sz w:val="28"/>
          <w:lang w:val="uk-UA"/>
        </w:rPr>
        <w:t xml:space="preserve"> </w:t>
      </w:r>
      <w:r w:rsidRPr="008C41A4">
        <w:rPr>
          <w:sz w:val="28"/>
          <w:lang w:val="en-US"/>
        </w:rPr>
        <w:t>Web</w:t>
      </w:r>
      <w:r w:rsidRPr="008C41A4">
        <w:rPr>
          <w:sz w:val="28"/>
          <w:lang w:val="uk-UA"/>
        </w:rPr>
        <w:t>//</w:t>
      </w:r>
      <w:r w:rsidRPr="008C41A4">
        <w:rPr>
          <w:sz w:val="28"/>
          <w:lang w:val="en-US"/>
        </w:rPr>
        <w:t>LNCS</w:t>
      </w:r>
      <w:r w:rsidRPr="008C41A4">
        <w:rPr>
          <w:sz w:val="28"/>
          <w:lang w:val="uk-UA"/>
        </w:rPr>
        <w:t xml:space="preserve"> 2722,</w:t>
      </w:r>
      <w:r w:rsidRPr="008C41A4">
        <w:rPr>
          <w:sz w:val="28"/>
          <w:lang w:val="en-US"/>
        </w:rPr>
        <w:t xml:space="preserve"> – 2003. – Р. 413–416.</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en-US"/>
        </w:rPr>
      </w:pPr>
      <w:r w:rsidRPr="008C41A4">
        <w:rPr>
          <w:sz w:val="28"/>
          <w:lang w:val="en-US"/>
        </w:rPr>
        <w:t>Maier D. Why isn't there an Object-Oriented Data Model? // Technical Report, Oregon Graduate Center. – May. – 1989.</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en-US"/>
        </w:rPr>
      </w:pPr>
      <w:r w:rsidRPr="008C41A4">
        <w:rPr>
          <w:sz w:val="28"/>
          <w:lang w:val="en-US"/>
        </w:rPr>
        <w:t>Musen, M. Domain Ontologies in Software Engineering: Use of Protégé with the EON Architecture // Methods of Inform. in Medicine, 1998. P. 540-550.</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en-US"/>
        </w:rPr>
      </w:pPr>
      <w:r w:rsidRPr="008C41A4">
        <w:rPr>
          <w:sz w:val="28"/>
          <w:lang w:val="en-US"/>
        </w:rPr>
        <w:t xml:space="preserve">Noy N. Ontology Development 101: A Guide to creating your First Ontology — Standford: «Standford University Press», 2003. </w:t>
      </w:r>
      <w:hyperlink r:id="rId29" w:tgtFrame="_blank" w:history="1">
        <w:r w:rsidRPr="008C41A4">
          <w:rPr>
            <w:rStyle w:val="ae"/>
            <w:lang w:val="en-US"/>
          </w:rPr>
          <w:t>http://protege.stanford.edu/publications/ontology_development/ontology101.html</w:t>
        </w:r>
      </w:hyperlink>
      <w:r w:rsidRPr="008C41A4">
        <w:rPr>
          <w:sz w:val="28"/>
          <w:szCs w:val="28"/>
          <w:lang w:val="en-US"/>
        </w:rPr>
        <w:t>.</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en-US"/>
        </w:rPr>
      </w:pPr>
      <w:r w:rsidRPr="008C41A4">
        <w:rPr>
          <w:color w:val="000000"/>
          <w:sz w:val="28"/>
          <w:lang w:val="uk-UA"/>
        </w:rPr>
        <w:t>Power D. J. Web-based and model-driven decision support systems: concepts and issues. Americas Conference on Information Systems, Long Beach, California, 2000</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en-US"/>
        </w:rPr>
      </w:pPr>
      <w:r w:rsidRPr="008C41A4">
        <w:rPr>
          <w:sz w:val="28"/>
          <w:lang w:val="en-GB"/>
        </w:rPr>
        <w:t>Skinner</w:t>
      </w:r>
      <w:r w:rsidRPr="008C41A4">
        <w:rPr>
          <w:sz w:val="28"/>
          <w:lang w:val="uk-UA"/>
        </w:rPr>
        <w:t xml:space="preserve"> </w:t>
      </w:r>
      <w:r w:rsidRPr="008C41A4">
        <w:rPr>
          <w:sz w:val="28"/>
          <w:lang w:val="en-GB"/>
        </w:rPr>
        <w:t>B</w:t>
      </w:r>
      <w:r w:rsidRPr="008C41A4">
        <w:rPr>
          <w:sz w:val="28"/>
          <w:lang w:val="uk-UA"/>
        </w:rPr>
        <w:t>.</w:t>
      </w:r>
      <w:r w:rsidRPr="008C41A4">
        <w:rPr>
          <w:sz w:val="28"/>
          <w:lang w:val="en-GB"/>
        </w:rPr>
        <w:t>F</w:t>
      </w:r>
      <w:r w:rsidRPr="008C41A4">
        <w:rPr>
          <w:sz w:val="28"/>
          <w:lang w:val="uk-UA"/>
        </w:rPr>
        <w:t xml:space="preserve">. </w:t>
      </w:r>
      <w:r w:rsidRPr="008C41A4">
        <w:rPr>
          <w:sz w:val="28"/>
          <w:lang w:val="en-GB"/>
        </w:rPr>
        <w:t>The</w:t>
      </w:r>
      <w:r w:rsidRPr="008C41A4">
        <w:rPr>
          <w:sz w:val="28"/>
          <w:lang w:val="uk-UA"/>
        </w:rPr>
        <w:t xml:space="preserve"> </w:t>
      </w:r>
      <w:r w:rsidRPr="008C41A4">
        <w:rPr>
          <w:sz w:val="28"/>
          <w:lang w:val="en-GB"/>
        </w:rPr>
        <w:t>science</w:t>
      </w:r>
      <w:r w:rsidRPr="008C41A4">
        <w:rPr>
          <w:sz w:val="28"/>
          <w:lang w:val="uk-UA"/>
        </w:rPr>
        <w:t xml:space="preserve"> </w:t>
      </w:r>
      <w:r w:rsidRPr="008C41A4">
        <w:rPr>
          <w:sz w:val="28"/>
          <w:lang w:val="en-GB"/>
        </w:rPr>
        <w:t>of</w:t>
      </w:r>
      <w:r w:rsidRPr="008C41A4">
        <w:rPr>
          <w:sz w:val="28"/>
          <w:lang w:val="uk-UA"/>
        </w:rPr>
        <w:t xml:space="preserve"> </w:t>
      </w:r>
      <w:r w:rsidRPr="008C41A4">
        <w:rPr>
          <w:sz w:val="28"/>
          <w:lang w:val="en-GB"/>
        </w:rPr>
        <w:t>learning</w:t>
      </w:r>
      <w:r w:rsidRPr="008C41A4">
        <w:rPr>
          <w:sz w:val="28"/>
          <w:lang w:val="uk-UA"/>
        </w:rPr>
        <w:t xml:space="preserve"> </w:t>
      </w:r>
      <w:r w:rsidRPr="008C41A4">
        <w:rPr>
          <w:sz w:val="28"/>
          <w:lang w:val="en-GB"/>
        </w:rPr>
        <w:t>and</w:t>
      </w:r>
      <w:r w:rsidRPr="008C41A4">
        <w:rPr>
          <w:sz w:val="28"/>
          <w:lang w:val="uk-UA"/>
        </w:rPr>
        <w:t xml:space="preserve"> </w:t>
      </w:r>
      <w:r w:rsidRPr="008C41A4">
        <w:rPr>
          <w:sz w:val="28"/>
          <w:lang w:val="en-GB"/>
        </w:rPr>
        <w:t>art</w:t>
      </w:r>
      <w:r w:rsidRPr="008C41A4">
        <w:rPr>
          <w:sz w:val="28"/>
          <w:lang w:val="uk-UA"/>
        </w:rPr>
        <w:t xml:space="preserve"> </w:t>
      </w:r>
      <w:r w:rsidRPr="008C41A4">
        <w:rPr>
          <w:sz w:val="28"/>
          <w:lang w:val="en-GB"/>
        </w:rPr>
        <w:t>of</w:t>
      </w:r>
      <w:r w:rsidRPr="008C41A4">
        <w:rPr>
          <w:sz w:val="28"/>
          <w:lang w:val="uk-UA"/>
        </w:rPr>
        <w:t xml:space="preserve"> </w:t>
      </w:r>
      <w:r w:rsidRPr="008C41A4">
        <w:rPr>
          <w:sz w:val="28"/>
          <w:lang w:val="en-GB"/>
        </w:rPr>
        <w:t>teaching</w:t>
      </w:r>
      <w:r w:rsidRPr="008C41A4">
        <w:rPr>
          <w:sz w:val="28"/>
          <w:lang w:val="uk-UA"/>
        </w:rPr>
        <w:t xml:space="preserve">. // </w:t>
      </w:r>
      <w:r w:rsidRPr="008C41A4">
        <w:rPr>
          <w:sz w:val="28"/>
          <w:lang w:val="en-GB"/>
        </w:rPr>
        <w:t>Harward</w:t>
      </w:r>
      <w:r w:rsidRPr="008C41A4">
        <w:rPr>
          <w:sz w:val="28"/>
          <w:lang w:val="uk-UA"/>
        </w:rPr>
        <w:t xml:space="preserve"> </w:t>
      </w:r>
      <w:r w:rsidRPr="008C41A4">
        <w:rPr>
          <w:sz w:val="28"/>
          <w:lang w:val="en-GB"/>
        </w:rPr>
        <w:t>Education</w:t>
      </w:r>
      <w:r w:rsidRPr="008C41A4">
        <w:rPr>
          <w:sz w:val="28"/>
          <w:lang w:val="uk-UA"/>
        </w:rPr>
        <w:t xml:space="preserve"> </w:t>
      </w:r>
      <w:r w:rsidRPr="008C41A4">
        <w:rPr>
          <w:sz w:val="28"/>
          <w:lang w:val="en-US"/>
        </w:rPr>
        <w:t>Review</w:t>
      </w:r>
      <w:r w:rsidRPr="008C41A4">
        <w:rPr>
          <w:sz w:val="28"/>
          <w:lang w:val="uk-UA"/>
        </w:rPr>
        <w:t xml:space="preserve">, </w:t>
      </w:r>
      <w:r w:rsidRPr="008C41A4">
        <w:rPr>
          <w:sz w:val="28"/>
          <w:lang w:val="en-US"/>
        </w:rPr>
        <w:t>Spring</w:t>
      </w:r>
      <w:r w:rsidRPr="008C41A4">
        <w:rPr>
          <w:sz w:val="28"/>
          <w:lang w:val="uk-UA"/>
        </w:rPr>
        <w:t xml:space="preserve">, 24. – 1954. – </w:t>
      </w:r>
      <w:r w:rsidRPr="008C41A4">
        <w:rPr>
          <w:sz w:val="28"/>
          <w:lang w:val="en-US"/>
        </w:rPr>
        <w:t>Р</w:t>
      </w:r>
      <w:r w:rsidRPr="008C41A4">
        <w:rPr>
          <w:sz w:val="28"/>
          <w:lang w:val="uk-UA"/>
        </w:rPr>
        <w:t>. 86–97.</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en-US"/>
        </w:rPr>
      </w:pPr>
      <w:r w:rsidRPr="008C41A4">
        <w:rPr>
          <w:sz w:val="28"/>
          <w:lang w:val="en-US"/>
        </w:rPr>
        <w:lastRenderedPageBreak/>
        <w:t>Staab S</w:t>
      </w:r>
      <w:r w:rsidRPr="008C41A4">
        <w:rPr>
          <w:sz w:val="28"/>
          <w:lang w:val="uk-UA"/>
        </w:rPr>
        <w:t xml:space="preserve">., </w:t>
      </w:r>
      <w:r w:rsidRPr="008C41A4">
        <w:rPr>
          <w:sz w:val="28"/>
          <w:lang w:val="en-US"/>
        </w:rPr>
        <w:t>Schunurr H</w:t>
      </w:r>
      <w:r w:rsidRPr="008C41A4">
        <w:rPr>
          <w:sz w:val="28"/>
          <w:lang w:val="uk-UA"/>
        </w:rPr>
        <w:t>-</w:t>
      </w:r>
      <w:r w:rsidRPr="008C41A4">
        <w:rPr>
          <w:sz w:val="28"/>
          <w:lang w:val="en-US"/>
        </w:rPr>
        <w:t>P</w:t>
      </w:r>
      <w:r w:rsidRPr="008C41A4">
        <w:rPr>
          <w:sz w:val="28"/>
          <w:lang w:val="uk-UA"/>
        </w:rPr>
        <w:t xml:space="preserve">., </w:t>
      </w:r>
      <w:r w:rsidRPr="008C41A4">
        <w:rPr>
          <w:sz w:val="28"/>
          <w:lang w:val="en-US"/>
        </w:rPr>
        <w:t>Studer R</w:t>
      </w:r>
      <w:r w:rsidRPr="008C41A4">
        <w:rPr>
          <w:sz w:val="28"/>
          <w:lang w:val="uk-UA"/>
        </w:rPr>
        <w:t xml:space="preserve">., </w:t>
      </w:r>
      <w:r w:rsidRPr="008C41A4">
        <w:rPr>
          <w:sz w:val="28"/>
          <w:lang w:val="en-US"/>
        </w:rPr>
        <w:t>Sure Y</w:t>
      </w:r>
      <w:r w:rsidRPr="008C41A4">
        <w:rPr>
          <w:sz w:val="28"/>
          <w:lang w:val="uk-UA"/>
        </w:rPr>
        <w:t xml:space="preserve">. </w:t>
      </w:r>
      <w:r w:rsidRPr="008C41A4">
        <w:rPr>
          <w:sz w:val="28"/>
          <w:lang w:val="en-US"/>
        </w:rPr>
        <w:t>Knowledge</w:t>
      </w:r>
      <w:r w:rsidRPr="008C41A4">
        <w:rPr>
          <w:sz w:val="28"/>
          <w:lang w:val="uk-UA"/>
        </w:rPr>
        <w:t xml:space="preserve"> </w:t>
      </w:r>
      <w:r w:rsidRPr="008C41A4">
        <w:rPr>
          <w:sz w:val="28"/>
          <w:lang w:val="en-US"/>
        </w:rPr>
        <w:t>processes</w:t>
      </w:r>
      <w:r w:rsidRPr="008C41A4">
        <w:rPr>
          <w:sz w:val="28"/>
          <w:lang w:val="uk-UA"/>
        </w:rPr>
        <w:t xml:space="preserve"> </w:t>
      </w:r>
      <w:r w:rsidRPr="008C41A4">
        <w:rPr>
          <w:sz w:val="28"/>
          <w:lang w:val="en-US"/>
        </w:rPr>
        <w:t>and</w:t>
      </w:r>
      <w:r w:rsidRPr="008C41A4">
        <w:rPr>
          <w:sz w:val="28"/>
          <w:lang w:val="uk-UA"/>
        </w:rPr>
        <w:t xml:space="preserve"> </w:t>
      </w:r>
      <w:r w:rsidRPr="008C41A4">
        <w:rPr>
          <w:sz w:val="28"/>
          <w:lang w:val="en-US"/>
        </w:rPr>
        <w:t>ontologies</w:t>
      </w:r>
      <w:r w:rsidRPr="008C41A4">
        <w:rPr>
          <w:sz w:val="28"/>
          <w:lang w:val="uk-UA"/>
        </w:rPr>
        <w:t xml:space="preserve"> // </w:t>
      </w:r>
      <w:r w:rsidRPr="008C41A4">
        <w:rPr>
          <w:sz w:val="28"/>
          <w:lang w:val="en-US"/>
        </w:rPr>
        <w:t>IEEE</w:t>
      </w:r>
      <w:r w:rsidRPr="008C41A4">
        <w:rPr>
          <w:sz w:val="28"/>
          <w:lang w:val="uk-UA"/>
        </w:rPr>
        <w:t xml:space="preserve"> </w:t>
      </w:r>
      <w:r w:rsidRPr="008C41A4">
        <w:rPr>
          <w:sz w:val="28"/>
          <w:lang w:val="en-US"/>
        </w:rPr>
        <w:t>Intelligent</w:t>
      </w:r>
      <w:r w:rsidRPr="008C41A4">
        <w:rPr>
          <w:sz w:val="28"/>
          <w:lang w:val="uk-UA"/>
        </w:rPr>
        <w:t xml:space="preserve"> </w:t>
      </w:r>
      <w:r w:rsidRPr="008C41A4">
        <w:rPr>
          <w:sz w:val="28"/>
          <w:lang w:val="en-US"/>
        </w:rPr>
        <w:t>Systems</w:t>
      </w:r>
      <w:r w:rsidRPr="008C41A4">
        <w:rPr>
          <w:sz w:val="28"/>
          <w:lang w:val="uk-UA"/>
        </w:rPr>
        <w:t xml:space="preserve">, </w:t>
      </w:r>
      <w:r w:rsidRPr="008C41A4">
        <w:rPr>
          <w:sz w:val="28"/>
          <w:lang w:val="en-US"/>
        </w:rPr>
        <w:t>Special</w:t>
      </w:r>
      <w:r w:rsidRPr="008C41A4">
        <w:rPr>
          <w:sz w:val="28"/>
          <w:lang w:val="uk-UA"/>
        </w:rPr>
        <w:t xml:space="preserve"> </w:t>
      </w:r>
      <w:r w:rsidRPr="008C41A4">
        <w:rPr>
          <w:sz w:val="28"/>
          <w:lang w:val="en-US"/>
        </w:rPr>
        <w:t>Issue</w:t>
      </w:r>
      <w:r w:rsidRPr="008C41A4">
        <w:rPr>
          <w:sz w:val="28"/>
          <w:lang w:val="uk-UA"/>
        </w:rPr>
        <w:t xml:space="preserve"> </w:t>
      </w:r>
      <w:r w:rsidRPr="008C41A4">
        <w:rPr>
          <w:sz w:val="28"/>
          <w:lang w:val="en-US"/>
        </w:rPr>
        <w:t>on</w:t>
      </w:r>
      <w:r w:rsidRPr="008C41A4">
        <w:rPr>
          <w:sz w:val="28"/>
          <w:lang w:val="uk-UA"/>
        </w:rPr>
        <w:t xml:space="preserve"> </w:t>
      </w:r>
      <w:r w:rsidRPr="008C41A4">
        <w:rPr>
          <w:sz w:val="28"/>
          <w:lang w:val="en-US"/>
        </w:rPr>
        <w:t>Knowledge</w:t>
      </w:r>
      <w:r w:rsidRPr="008C41A4">
        <w:rPr>
          <w:sz w:val="28"/>
          <w:lang w:val="uk-UA"/>
        </w:rPr>
        <w:t xml:space="preserve"> </w:t>
      </w:r>
      <w:r w:rsidRPr="008C41A4">
        <w:rPr>
          <w:sz w:val="28"/>
          <w:lang w:val="en-US"/>
        </w:rPr>
        <w:t>Management</w:t>
      </w:r>
      <w:r w:rsidRPr="008C41A4">
        <w:rPr>
          <w:sz w:val="28"/>
          <w:lang w:val="uk-UA"/>
        </w:rPr>
        <w:t xml:space="preserve">, 2001. – </w:t>
      </w:r>
      <w:r w:rsidRPr="008C41A4">
        <w:rPr>
          <w:sz w:val="28"/>
          <w:lang w:val="en-US"/>
        </w:rPr>
        <w:t>16(1). – P. 26–34.</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en-US"/>
        </w:rPr>
      </w:pPr>
      <w:r w:rsidRPr="008C41A4">
        <w:rPr>
          <w:color w:val="000000"/>
          <w:sz w:val="28"/>
          <w:lang w:val="en-US"/>
        </w:rPr>
        <w:t>Strizh, I.G.: Ontologies for data and knowledge sharing in biology: plant ROS signaling as a case study // BioEssays 28:199–210, 2006</w:t>
      </w:r>
      <w:r>
        <w:rPr>
          <w:color w:val="000000"/>
          <w:sz w:val="28"/>
          <w:lang w:val="en-US"/>
        </w:rPr>
        <w:t>.</w:t>
      </w:r>
    </w:p>
    <w:p w:rsidR="004102F1" w:rsidRPr="008C41A4" w:rsidRDefault="004102F1" w:rsidP="00231797">
      <w:pPr>
        <w:numPr>
          <w:ilvl w:val="0"/>
          <w:numId w:val="41"/>
        </w:numPr>
        <w:tabs>
          <w:tab w:val="clear" w:pos="720"/>
        </w:tabs>
        <w:suppressAutoHyphens w:val="0"/>
        <w:spacing w:line="360" w:lineRule="auto"/>
        <w:ind w:left="567" w:hanging="567"/>
        <w:jc w:val="both"/>
        <w:rPr>
          <w:color w:val="000000"/>
          <w:sz w:val="28"/>
          <w:lang w:val="en-US"/>
        </w:rPr>
      </w:pPr>
      <w:r w:rsidRPr="008C41A4">
        <w:rPr>
          <w:sz w:val="28"/>
          <w:lang w:val="en-US"/>
        </w:rPr>
        <w:t>Uschold M</w:t>
      </w:r>
      <w:r w:rsidRPr="008C41A4">
        <w:rPr>
          <w:sz w:val="28"/>
          <w:lang w:val="uk-UA"/>
        </w:rPr>
        <w:t xml:space="preserve">., </w:t>
      </w:r>
      <w:r w:rsidRPr="008C41A4">
        <w:rPr>
          <w:sz w:val="28"/>
          <w:lang w:val="en-US"/>
        </w:rPr>
        <w:t>Gruninger M</w:t>
      </w:r>
      <w:r w:rsidRPr="008C41A4">
        <w:rPr>
          <w:sz w:val="28"/>
          <w:lang w:val="uk-UA"/>
        </w:rPr>
        <w:t xml:space="preserve">. </w:t>
      </w:r>
      <w:r w:rsidRPr="008C41A4">
        <w:rPr>
          <w:sz w:val="28"/>
          <w:lang w:val="en-US"/>
        </w:rPr>
        <w:t>Ontologies</w:t>
      </w:r>
      <w:r w:rsidRPr="008C41A4">
        <w:rPr>
          <w:sz w:val="28"/>
          <w:lang w:val="uk-UA"/>
        </w:rPr>
        <w:t xml:space="preserve">: </w:t>
      </w:r>
      <w:r w:rsidRPr="008C41A4">
        <w:rPr>
          <w:sz w:val="28"/>
          <w:lang w:val="en-US"/>
        </w:rPr>
        <w:t>Principles</w:t>
      </w:r>
      <w:r w:rsidRPr="008C41A4">
        <w:rPr>
          <w:sz w:val="28"/>
          <w:lang w:val="uk-UA"/>
        </w:rPr>
        <w:t xml:space="preserve">, </w:t>
      </w:r>
      <w:r w:rsidRPr="008C41A4">
        <w:rPr>
          <w:sz w:val="28"/>
          <w:lang w:val="en-US"/>
        </w:rPr>
        <w:t>Methods</w:t>
      </w:r>
      <w:r w:rsidRPr="008C41A4">
        <w:rPr>
          <w:sz w:val="28"/>
          <w:lang w:val="uk-UA"/>
        </w:rPr>
        <w:t xml:space="preserve"> </w:t>
      </w:r>
      <w:r w:rsidRPr="008C41A4">
        <w:rPr>
          <w:sz w:val="28"/>
          <w:lang w:val="en-US"/>
        </w:rPr>
        <w:t>and</w:t>
      </w:r>
      <w:r w:rsidRPr="008C41A4">
        <w:rPr>
          <w:sz w:val="28"/>
          <w:lang w:val="uk-UA"/>
        </w:rPr>
        <w:t xml:space="preserve"> </w:t>
      </w:r>
      <w:r w:rsidRPr="008C41A4">
        <w:rPr>
          <w:sz w:val="28"/>
          <w:lang w:val="en-US"/>
        </w:rPr>
        <w:t>Applications</w:t>
      </w:r>
      <w:r w:rsidRPr="008C41A4">
        <w:rPr>
          <w:sz w:val="28"/>
          <w:lang w:val="uk-UA"/>
        </w:rPr>
        <w:t xml:space="preserve"> // </w:t>
      </w:r>
      <w:r w:rsidRPr="008C41A4">
        <w:rPr>
          <w:sz w:val="28"/>
          <w:lang w:val="en-US"/>
        </w:rPr>
        <w:t>Knowledge</w:t>
      </w:r>
      <w:r w:rsidRPr="008C41A4">
        <w:rPr>
          <w:sz w:val="28"/>
          <w:lang w:val="uk-UA"/>
        </w:rPr>
        <w:t xml:space="preserve"> </w:t>
      </w:r>
      <w:r w:rsidRPr="008C41A4">
        <w:rPr>
          <w:sz w:val="28"/>
          <w:lang w:val="en-US"/>
        </w:rPr>
        <w:t>Engineering</w:t>
      </w:r>
      <w:r w:rsidRPr="008C41A4">
        <w:rPr>
          <w:sz w:val="28"/>
          <w:lang w:val="uk-UA"/>
        </w:rPr>
        <w:t xml:space="preserve"> </w:t>
      </w:r>
      <w:r w:rsidRPr="008C41A4">
        <w:rPr>
          <w:sz w:val="28"/>
          <w:lang w:val="en-US"/>
        </w:rPr>
        <w:t>Review</w:t>
      </w:r>
      <w:r w:rsidRPr="008C41A4">
        <w:rPr>
          <w:sz w:val="28"/>
          <w:lang w:val="uk-UA"/>
        </w:rPr>
        <w:t>11(2), 1996</w:t>
      </w:r>
      <w:r>
        <w:rPr>
          <w:sz w:val="28"/>
          <w:lang w:val="en-US"/>
        </w:rPr>
        <w:t>.</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lang w:val="en-US"/>
        </w:rPr>
        <w:t>Uschold</w:t>
      </w:r>
      <w:r w:rsidRPr="008C41A4">
        <w:rPr>
          <w:sz w:val="28"/>
          <w:lang w:val="uk-UA"/>
        </w:rPr>
        <w:t xml:space="preserve">, </w:t>
      </w:r>
      <w:r w:rsidRPr="008C41A4">
        <w:rPr>
          <w:sz w:val="28"/>
          <w:lang w:val="en-US"/>
        </w:rPr>
        <w:t>M</w:t>
      </w:r>
      <w:r w:rsidRPr="008C41A4">
        <w:rPr>
          <w:sz w:val="28"/>
          <w:lang w:val="uk-UA"/>
        </w:rPr>
        <w:t xml:space="preserve">., </w:t>
      </w:r>
      <w:r w:rsidRPr="008C41A4">
        <w:rPr>
          <w:sz w:val="28"/>
          <w:lang w:val="en-US"/>
        </w:rPr>
        <w:t>King</w:t>
      </w:r>
      <w:r w:rsidRPr="008C41A4">
        <w:rPr>
          <w:sz w:val="28"/>
          <w:lang w:val="uk-UA"/>
        </w:rPr>
        <w:t xml:space="preserve">, </w:t>
      </w:r>
      <w:r w:rsidRPr="008C41A4">
        <w:rPr>
          <w:sz w:val="28"/>
          <w:lang w:val="en-US"/>
        </w:rPr>
        <w:t>M</w:t>
      </w:r>
      <w:r w:rsidRPr="008C41A4">
        <w:rPr>
          <w:sz w:val="28"/>
          <w:lang w:val="uk-UA"/>
        </w:rPr>
        <w:t xml:space="preserve">., </w:t>
      </w:r>
      <w:r w:rsidRPr="008C41A4">
        <w:rPr>
          <w:sz w:val="28"/>
          <w:lang w:val="en-US"/>
        </w:rPr>
        <w:t>Moralee</w:t>
      </w:r>
      <w:r w:rsidRPr="008C41A4">
        <w:rPr>
          <w:sz w:val="28"/>
          <w:lang w:val="uk-UA"/>
        </w:rPr>
        <w:t xml:space="preserve">, </w:t>
      </w:r>
      <w:r w:rsidRPr="008C41A4">
        <w:rPr>
          <w:sz w:val="28"/>
          <w:lang w:val="en-US"/>
        </w:rPr>
        <w:t>S</w:t>
      </w:r>
      <w:r w:rsidRPr="008C41A4">
        <w:rPr>
          <w:sz w:val="28"/>
          <w:lang w:val="uk-UA"/>
        </w:rPr>
        <w:t xml:space="preserve">. </w:t>
      </w:r>
      <w:r w:rsidRPr="008C41A4">
        <w:rPr>
          <w:sz w:val="28"/>
          <w:lang w:val="en-US"/>
        </w:rPr>
        <w:t>and</w:t>
      </w:r>
      <w:r w:rsidRPr="008C41A4">
        <w:rPr>
          <w:sz w:val="28"/>
          <w:lang w:val="uk-UA"/>
        </w:rPr>
        <w:t xml:space="preserve"> </w:t>
      </w:r>
      <w:r w:rsidRPr="008C41A4">
        <w:rPr>
          <w:sz w:val="28"/>
          <w:lang w:val="en-US"/>
        </w:rPr>
        <w:t>Zorgios</w:t>
      </w:r>
      <w:r w:rsidRPr="008C41A4">
        <w:rPr>
          <w:sz w:val="28"/>
          <w:lang w:val="uk-UA"/>
        </w:rPr>
        <w:t xml:space="preserve">, </w:t>
      </w:r>
      <w:r w:rsidRPr="008C41A4">
        <w:rPr>
          <w:sz w:val="28"/>
          <w:lang w:val="en-US"/>
        </w:rPr>
        <w:t>Y</w:t>
      </w:r>
      <w:r w:rsidRPr="008C41A4">
        <w:rPr>
          <w:sz w:val="28"/>
          <w:lang w:val="uk-UA"/>
        </w:rPr>
        <w:t>. "</w:t>
      </w:r>
      <w:r w:rsidRPr="008C41A4">
        <w:rPr>
          <w:sz w:val="28"/>
          <w:lang w:val="en-US"/>
        </w:rPr>
        <w:t>The</w:t>
      </w:r>
      <w:r w:rsidRPr="008C41A4">
        <w:rPr>
          <w:sz w:val="28"/>
          <w:lang w:val="uk-UA"/>
        </w:rPr>
        <w:t xml:space="preserve"> </w:t>
      </w:r>
      <w:r w:rsidRPr="008C41A4">
        <w:rPr>
          <w:sz w:val="28"/>
          <w:lang w:val="en-US"/>
        </w:rPr>
        <w:t>Enterprise</w:t>
      </w:r>
      <w:r w:rsidRPr="008C41A4">
        <w:rPr>
          <w:sz w:val="28"/>
          <w:lang w:val="uk-UA"/>
        </w:rPr>
        <w:t xml:space="preserve"> </w:t>
      </w:r>
      <w:r w:rsidRPr="008C41A4">
        <w:rPr>
          <w:sz w:val="28"/>
          <w:lang w:val="en-US"/>
        </w:rPr>
        <w:t>Ontology</w:t>
      </w:r>
      <w:r w:rsidRPr="008C41A4">
        <w:rPr>
          <w:sz w:val="28"/>
          <w:lang w:val="uk-UA"/>
        </w:rPr>
        <w:t xml:space="preserve">," (1998) </w:t>
      </w:r>
      <w:r w:rsidRPr="008C41A4">
        <w:rPr>
          <w:sz w:val="28"/>
          <w:lang w:val="en-US"/>
        </w:rPr>
        <w:t>In</w:t>
      </w:r>
      <w:r w:rsidRPr="008C41A4">
        <w:rPr>
          <w:sz w:val="28"/>
          <w:lang w:val="uk-UA"/>
        </w:rPr>
        <w:t xml:space="preserve"> </w:t>
      </w:r>
      <w:r w:rsidRPr="008C41A4">
        <w:rPr>
          <w:sz w:val="28"/>
          <w:lang w:val="en-US"/>
        </w:rPr>
        <w:t>The</w:t>
      </w:r>
      <w:r w:rsidRPr="008C41A4">
        <w:rPr>
          <w:sz w:val="28"/>
          <w:lang w:val="uk-UA"/>
        </w:rPr>
        <w:t xml:space="preserve"> </w:t>
      </w:r>
      <w:r w:rsidRPr="008C41A4">
        <w:rPr>
          <w:sz w:val="28"/>
          <w:lang w:val="en-US"/>
        </w:rPr>
        <w:t>Knowledge</w:t>
      </w:r>
      <w:r w:rsidRPr="008C41A4">
        <w:rPr>
          <w:sz w:val="28"/>
          <w:lang w:val="uk-UA"/>
        </w:rPr>
        <w:t xml:space="preserve"> </w:t>
      </w:r>
      <w:r w:rsidRPr="008C41A4">
        <w:rPr>
          <w:sz w:val="28"/>
          <w:lang w:val="en-US"/>
        </w:rPr>
        <w:t>Engineering</w:t>
      </w:r>
      <w:r w:rsidRPr="008C41A4">
        <w:rPr>
          <w:sz w:val="28"/>
          <w:lang w:val="uk-UA"/>
        </w:rPr>
        <w:t xml:space="preserve"> </w:t>
      </w:r>
      <w:r w:rsidRPr="008C41A4">
        <w:rPr>
          <w:sz w:val="28"/>
          <w:lang w:val="en-US"/>
        </w:rPr>
        <w:t>Review</w:t>
      </w:r>
      <w:r w:rsidRPr="008C41A4">
        <w:rPr>
          <w:sz w:val="28"/>
          <w:lang w:val="uk-UA"/>
        </w:rPr>
        <w:t xml:space="preserve">. – </w:t>
      </w:r>
      <w:r w:rsidRPr="008C41A4">
        <w:rPr>
          <w:sz w:val="28"/>
          <w:lang w:val="en-US"/>
        </w:rPr>
        <w:t>Vol</w:t>
      </w:r>
      <w:r w:rsidRPr="008C41A4">
        <w:rPr>
          <w:sz w:val="28"/>
          <w:lang w:val="uk-UA"/>
        </w:rPr>
        <w:t>. 13. – Р. 31–89.</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en-US"/>
        </w:rPr>
      </w:pPr>
      <w:r w:rsidRPr="008C41A4">
        <w:rPr>
          <w:sz w:val="28"/>
          <w:lang w:val="en-US"/>
        </w:rPr>
        <w:t>Weiss D.J.(Ed.) New Horizons in Testing: Latent Trait Test Theory and Computerised Adaptive Testing. N – Y., Academic Press, 1983. – 345 p.</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en-US"/>
        </w:rPr>
      </w:pPr>
      <w:r w:rsidRPr="008C41A4">
        <w:rPr>
          <w:sz w:val="28"/>
          <w:lang w:val="en-US"/>
        </w:rPr>
        <w:t>Zaiceva L., Bule J., Kuplis U.. Advanced e-learning system development. // Proceedings of the International Conference on Advanced Learning technologies and Application (ALTA’03). – 11–12 September. – Kaunas, Lithuania. – Р. 14–18.</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uk-UA"/>
        </w:rPr>
      </w:pPr>
      <w:r w:rsidRPr="008C41A4">
        <w:rPr>
          <w:sz w:val="28"/>
          <w:lang w:val="en-US"/>
        </w:rPr>
        <w:t>Zaitseva L. Course Development for Tutoring and Training</w:t>
      </w:r>
      <w:r w:rsidRPr="008C41A4">
        <w:rPr>
          <w:sz w:val="28"/>
          <w:lang w:val="uk-UA"/>
        </w:rPr>
        <w:t xml:space="preserve"> </w:t>
      </w:r>
      <w:r w:rsidRPr="008C41A4">
        <w:rPr>
          <w:sz w:val="28"/>
          <w:lang w:val="en-US"/>
        </w:rPr>
        <w:t>Systems in Engineering Education /</w:t>
      </w:r>
      <w:r w:rsidRPr="008C41A4">
        <w:rPr>
          <w:sz w:val="28"/>
          <w:lang w:val="uk-UA"/>
        </w:rPr>
        <w:t xml:space="preserve"> </w:t>
      </w:r>
      <w:r w:rsidRPr="008C41A4">
        <w:rPr>
          <w:sz w:val="28"/>
          <w:lang w:val="en-US"/>
        </w:rPr>
        <w:t xml:space="preserve">L. Zaitseva, J. D. Zakis </w:t>
      </w:r>
      <w:r w:rsidRPr="008C41A4">
        <w:rPr>
          <w:sz w:val="28"/>
          <w:lang w:val="uk-UA"/>
        </w:rPr>
        <w:t>//</w:t>
      </w:r>
      <w:r w:rsidRPr="008C41A4">
        <w:rPr>
          <w:sz w:val="28"/>
          <w:lang w:val="en-US"/>
        </w:rPr>
        <w:t xml:space="preserve">Global J. of Engng. Educ., 1991. – Vol. 1. – </w:t>
      </w:r>
      <w:r w:rsidRPr="008C41A4">
        <w:rPr>
          <w:sz w:val="28"/>
          <w:lang w:val="en-US" w:eastAsia="ja-JP"/>
        </w:rPr>
        <w:t>№ </w:t>
      </w:r>
      <w:r w:rsidRPr="008C41A4">
        <w:rPr>
          <w:sz w:val="28"/>
          <w:lang w:val="en-US"/>
        </w:rPr>
        <w:t xml:space="preserve">3. – Printed in Australia. </w:t>
      </w:r>
    </w:p>
    <w:p w:rsidR="004102F1" w:rsidRPr="008C41A4" w:rsidRDefault="004102F1" w:rsidP="00231797">
      <w:pPr>
        <w:numPr>
          <w:ilvl w:val="0"/>
          <w:numId w:val="41"/>
        </w:numPr>
        <w:tabs>
          <w:tab w:val="clear" w:pos="720"/>
        </w:tabs>
        <w:suppressAutoHyphens w:val="0"/>
        <w:spacing w:line="360" w:lineRule="auto"/>
        <w:ind w:left="567" w:hanging="567"/>
        <w:jc w:val="both"/>
        <w:rPr>
          <w:sz w:val="28"/>
          <w:lang w:val="en-US"/>
        </w:rPr>
      </w:pPr>
      <w:r w:rsidRPr="008C41A4">
        <w:rPr>
          <w:sz w:val="28"/>
          <w:lang w:val="en-US"/>
        </w:rPr>
        <w:t>Zaiсeva L., Kuplis U., Prokofjeva N. Обучение в среде Интернет // Scientific Proceedings of Riga Technical University. Computer Science. Applied Computer Systems. – Vol. 3. – Riga : RTU, 2000. – Р. 33–45.</w:t>
      </w:r>
    </w:p>
    <w:p w:rsidR="004102F1" w:rsidRPr="00D46BAC" w:rsidRDefault="004102F1" w:rsidP="00D46BAC">
      <w:pPr>
        <w:suppressAutoHyphens w:val="0"/>
        <w:rPr>
          <w:rFonts w:ascii="Times New Roman" w:eastAsia="Times New Roman" w:hAnsi="Times New Roman" w:cs="Times New Roman"/>
          <w:sz w:val="28"/>
          <w:szCs w:val="28"/>
          <w:lang w:val="uk-UA" w:eastAsia="ru-RU"/>
        </w:rPr>
      </w:pPr>
      <w:bookmarkStart w:id="9" w:name="_GoBack"/>
      <w:bookmarkEnd w:id="9"/>
    </w:p>
    <w:p w:rsidR="00802229" w:rsidRPr="004102F1" w:rsidRDefault="00802229" w:rsidP="00414194">
      <w:pPr>
        <w:ind w:firstLine="720"/>
        <w:jc w:val="both"/>
        <w:rPr>
          <w:rFonts w:ascii="Times New Roman" w:hAnsi="Times New Roman" w:cs="Times New Roman"/>
          <w:sz w:val="28"/>
          <w:szCs w:val="28"/>
          <w:lang w:val="uk-UA"/>
        </w:rPr>
      </w:pPr>
    </w:p>
    <w:p w:rsidR="00902A7A" w:rsidRPr="00AC5CFA" w:rsidRDefault="00902A7A">
      <w:pPr>
        <w:rPr>
          <w:lang w:val="uk-UA"/>
        </w:rPr>
      </w:pPr>
    </w:p>
    <w:p w:rsidR="00E8063E" w:rsidRDefault="00E8063E">
      <w:pPr>
        <w:rPr>
          <w:lang w:val="pl-PL"/>
        </w:rPr>
      </w:pPr>
    </w:p>
    <w:p w:rsidR="00E8063E" w:rsidRDefault="00E8063E">
      <w:pPr>
        <w:pStyle w:val="2"/>
        <w:keepNext w:val="0"/>
        <w:widowControl w:val="0"/>
        <w:numPr>
          <w:ilvl w:val="0"/>
          <w:numId w:val="0"/>
        </w:numPr>
        <w:spacing w:line="360" w:lineRule="auto"/>
        <w:ind w:left="720" w:right="210"/>
      </w:pPr>
      <w:r>
        <w:rPr>
          <w:color w:val="FF0000"/>
        </w:rPr>
        <w:t xml:space="preserve">Для заказа доставки данной работы воспользуйтесь поиском на сайте по ссылке:  </w:t>
      </w:r>
      <w:hyperlink r:id="rId30" w:history="1">
        <w:r>
          <w:rPr>
            <w:rStyle w:val="ae"/>
            <w:color w:val="0070C0"/>
          </w:rPr>
          <w:t>http://www.mydisser.com/search.html</w:t>
        </w:r>
      </w:hyperlink>
    </w:p>
    <w:p w:rsidR="00E8063E" w:rsidRDefault="00E8063E">
      <w:pPr>
        <w:spacing w:line="336" w:lineRule="auto"/>
        <w:jc w:val="both"/>
      </w:pPr>
      <w:bookmarkStart w:id="10" w:name="_PictureBullets"/>
      <w:bookmarkEnd w:id="10"/>
    </w:p>
    <w:sectPr w:rsidR="00E8063E">
      <w:headerReference w:type="even" r:id="rId31"/>
      <w:headerReference w:type="default" r:id="rId32"/>
      <w:footerReference w:type="even" r:id="rId33"/>
      <w:footerReference w:type="default" r:id="rId34"/>
      <w:headerReference w:type="first" r:id="rId35"/>
      <w:footerReference w:type="first" r:id="rId3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797" w:rsidRDefault="00231797">
      <w:r>
        <w:separator/>
      </w:r>
    </w:p>
  </w:endnote>
  <w:endnote w:type="continuationSeparator" w:id="0">
    <w:p w:rsidR="00231797" w:rsidRDefault="0023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SOCPEUR">
    <w:altName w:val="Arial"/>
    <w:charset w:val="00"/>
    <w:family w:val="swiss"/>
    <w:pitch w:val="variable"/>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00"/>
    <w:family w:val="roman"/>
    <w:notTrueType/>
    <w:pitch w:val="default"/>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797" w:rsidRDefault="00231797">
      <w:r>
        <w:separator/>
      </w:r>
    </w:p>
  </w:footnote>
  <w:footnote w:type="continuationSeparator" w:id="0">
    <w:p w:rsidR="00231797" w:rsidRDefault="00231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F864E0">
    <w:pPr>
      <w:pStyle w:val="afffffffffffffffff8"/>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457835" cy="554355"/>
              <wp:effectExtent l="3175" t="3810" r="5715" b="381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54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063E" w:rsidRDefault="00E8063E">
                          <w:pPr>
                            <w:pStyle w:val="afffffff3"/>
                          </w:pPr>
                        </w:p>
                        <w:p w:rsidR="00E8063E" w:rsidRDefault="00E8063E">
                          <w:pPr>
                            <w:pStyle w:val="1fffffc"/>
                          </w:pPr>
                        </w:p>
                        <w:p w:rsidR="00E8063E" w:rsidRDefault="00E8063E">
                          <w:pPr>
                            <w:pStyle w:val="afffffffffffffffff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36.05pt;height:43.6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" stroked="f">
              <v:fill opacity="0"/>
              <v:textbox inset="0,0,0,0">
                <w:txbxContent>
                  <w:p w:rsidR="00E8063E" w:rsidRDefault="00E8063E">
                    <w:pPr>
                      <w:pStyle w:val="afffffff3"/>
                    </w:pPr>
                  </w:p>
                  <w:p w:rsidR="00E8063E" w:rsidRDefault="00E8063E">
                    <w:pPr>
                      <w:pStyle w:val="1fffffc"/>
                    </w:pPr>
                  </w:p>
                  <w:p w:rsidR="00E8063E" w:rsidRDefault="00E8063E">
                    <w:pPr>
                      <w:pStyle w:val="afffffffffffffffff8"/>
                    </w:pP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3"/>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1">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2">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3">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4">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5">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6">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7">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8">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0">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1">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3">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4">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5">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6">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7">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19">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0">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2">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3">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4">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5">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6">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7">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29">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34468E6"/>
    <w:multiLevelType w:val="multilevel"/>
    <w:tmpl w:val="11D43E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hAnsi="Times New Roman" w:hint="default"/>
        <w:sz w:val="28"/>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7">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8">
    <w:nsid w:val="2237536A"/>
    <w:multiLevelType w:val="hybridMultilevel"/>
    <w:tmpl w:val="8C3A21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3E6D0BE7"/>
    <w:multiLevelType w:val="hybridMultilevel"/>
    <w:tmpl w:val="27926118"/>
    <w:lvl w:ilvl="0" w:tplc="D1D8FC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1">
    <w:nsid w:val="528D3C5C"/>
    <w:multiLevelType w:val="hybridMultilevel"/>
    <w:tmpl w:val="5964AC80"/>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7"/>
  </w:num>
  <w:num w:numId="37">
    <w:abstractNumId w:val="36"/>
  </w:num>
  <w:num w:numId="38">
    <w:abstractNumId w:val="40"/>
  </w:num>
  <w:num w:numId="39">
    <w:abstractNumId w:val="39"/>
  </w:num>
  <w:num w:numId="40">
    <w:abstractNumId w:val="41"/>
  </w:num>
  <w:num w:numId="41">
    <w:abstractNumId w:val="38"/>
  </w:num>
  <w:num w:numId="42">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646"/>
    <w:rsid w:val="00051685"/>
    <w:rsid w:val="000561E5"/>
    <w:rsid w:val="000A56E3"/>
    <w:rsid w:val="000E6014"/>
    <w:rsid w:val="000F672C"/>
    <w:rsid w:val="001407E0"/>
    <w:rsid w:val="00143253"/>
    <w:rsid w:val="00152934"/>
    <w:rsid w:val="00162A81"/>
    <w:rsid w:val="001A197B"/>
    <w:rsid w:val="001A6FC9"/>
    <w:rsid w:val="001F1507"/>
    <w:rsid w:val="00231797"/>
    <w:rsid w:val="0030185F"/>
    <w:rsid w:val="003F1EBF"/>
    <w:rsid w:val="004102F1"/>
    <w:rsid w:val="00414194"/>
    <w:rsid w:val="00453A09"/>
    <w:rsid w:val="00457062"/>
    <w:rsid w:val="004942BD"/>
    <w:rsid w:val="00524D1A"/>
    <w:rsid w:val="005803EE"/>
    <w:rsid w:val="005A2875"/>
    <w:rsid w:val="005A4EFD"/>
    <w:rsid w:val="00700395"/>
    <w:rsid w:val="00727B28"/>
    <w:rsid w:val="007A3A4A"/>
    <w:rsid w:val="00802229"/>
    <w:rsid w:val="00803975"/>
    <w:rsid w:val="008373B3"/>
    <w:rsid w:val="00840EC3"/>
    <w:rsid w:val="00854667"/>
    <w:rsid w:val="00877AA5"/>
    <w:rsid w:val="00902A7A"/>
    <w:rsid w:val="00941BB0"/>
    <w:rsid w:val="009F7EAC"/>
    <w:rsid w:val="00A4158A"/>
    <w:rsid w:val="00A41FCB"/>
    <w:rsid w:val="00A521E0"/>
    <w:rsid w:val="00AC5CFA"/>
    <w:rsid w:val="00B1230A"/>
    <w:rsid w:val="00B46023"/>
    <w:rsid w:val="00B53BD0"/>
    <w:rsid w:val="00B8206A"/>
    <w:rsid w:val="00BE256E"/>
    <w:rsid w:val="00BE2595"/>
    <w:rsid w:val="00C20DA6"/>
    <w:rsid w:val="00C34C20"/>
    <w:rsid w:val="00C50E4C"/>
    <w:rsid w:val="00C57DC8"/>
    <w:rsid w:val="00C70C58"/>
    <w:rsid w:val="00CC6BB0"/>
    <w:rsid w:val="00D13A16"/>
    <w:rsid w:val="00D46BAC"/>
    <w:rsid w:val="00D963CD"/>
    <w:rsid w:val="00D97F12"/>
    <w:rsid w:val="00DD4EAD"/>
    <w:rsid w:val="00E26F4E"/>
    <w:rsid w:val="00E5494D"/>
    <w:rsid w:val="00E63D91"/>
    <w:rsid w:val="00E8063E"/>
    <w:rsid w:val="00EC68A6"/>
    <w:rsid w:val="00F02799"/>
    <w:rsid w:val="00F864E0"/>
    <w:rsid w:val="00F91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qFormat/>
    <w:pPr>
      <w:keepNext/>
      <w:numPr>
        <w:numId w:val="1"/>
      </w:numPr>
      <w:spacing w:before="240" w:after="60"/>
      <w:outlineLvl w:val="0"/>
    </w:pPr>
    <w:rPr>
      <w:rFonts w:ascii="Mincho" w:hAnsi="Mincho"/>
      <w:b/>
      <w:bCs/>
      <w:kern w:val="1"/>
      <w:sz w:val="32"/>
      <w:szCs w:val="32"/>
    </w:rPr>
  </w:style>
  <w:style w:type="paragraph" w:styleId="2">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7"/>
    <w:qFormat/>
    <w:pPr>
      <w:numPr>
        <w:ilvl w:val="2"/>
      </w:numPr>
      <w:outlineLvl w:val="2"/>
    </w:pPr>
  </w:style>
  <w:style w:type="paragraph" w:styleId="4">
    <w:name w:val="heading 4"/>
    <w:basedOn w:val="a7"/>
    <w:next w:val="a7"/>
    <w:qFormat/>
    <w:pPr>
      <w:keepNext/>
      <w:numPr>
        <w:ilvl w:val="3"/>
        <w:numId w:val="1"/>
      </w:numPr>
      <w:spacing w:line="360" w:lineRule="auto"/>
      <w:jc w:val="center"/>
      <w:outlineLvl w:val="3"/>
    </w:pPr>
    <w:rPr>
      <w:sz w:val="32"/>
      <w:szCs w:val="20"/>
    </w:rPr>
  </w:style>
  <w:style w:type="paragraph" w:styleId="5">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uiPriority w:val="9"/>
    <w:qFormat/>
    <w:pPr>
      <w:numPr>
        <w:ilvl w:val="6"/>
        <w:numId w:val="1"/>
      </w:numPr>
      <w:spacing w:before="240" w:after="60"/>
      <w:outlineLvl w:val="6"/>
    </w:pPr>
    <w:rPr>
      <w:rFonts w:ascii="IzhTitl" w:hAnsi="IzhTitl"/>
    </w:rPr>
  </w:style>
  <w:style w:type="paragraph" w:styleId="8">
    <w:name w:val="heading 8"/>
    <w:basedOn w:val="a7"/>
    <w:next w:val="a7"/>
    <w:uiPriority w:val="9"/>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uiPriority w:val="99"/>
    <w:rPr>
      <w:color w:val="0000FF"/>
      <w:u w:val="single"/>
    </w:rPr>
  </w:style>
  <w:style w:type="character" w:customStyle="1" w:styleId="af">
    <w:name w:val="Верхний колонтитул Знак"/>
    <w:rPr>
      <w:sz w:val="28"/>
      <w:szCs w:val="24"/>
    </w:rPr>
  </w:style>
  <w:style w:type="character" w:customStyle="1" w:styleId="af0">
    <w:name w:val="Нижний колонтитул Знак"/>
    <w:rPr>
      <w:sz w:val="24"/>
      <w:szCs w:val="24"/>
    </w:rPr>
  </w:style>
  <w:style w:type="character" w:customStyle="1" w:styleId="20">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1">
    <w:name w:val="Основной текст 2 Знак"/>
    <w:rPr>
      <w:sz w:val="24"/>
      <w:szCs w:val="24"/>
    </w:rPr>
  </w:style>
  <w:style w:type="character" w:customStyle="1" w:styleId="32">
    <w:name w:val="Основной текст 3 Знак"/>
    <w:link w:val="33"/>
    <w:rPr>
      <w:sz w:val="16"/>
      <w:szCs w:val="16"/>
    </w:rPr>
  </w:style>
  <w:style w:type="character" w:customStyle="1" w:styleId="34">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uiPriority w:val="9"/>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1">
    <w:name w:val="Текст сноски Знак"/>
    <w:rPr>
      <w:sz w:val="24"/>
      <w:szCs w:val="24"/>
    </w:rPr>
  </w:style>
  <w:style w:type="character" w:customStyle="1" w:styleId="af2">
    <w:name w:val="Основной текст с отступом Знак"/>
    <w:aliases w:val=" Знак Знак"/>
    <w:rPr>
      <w:sz w:val="28"/>
      <w:szCs w:val="24"/>
    </w:rPr>
  </w:style>
  <w:style w:type="character" w:customStyle="1" w:styleId="22">
    <w:name w:val="Основной текст с отступом 2 Знак"/>
    <w:link w:val="23"/>
    <w:rPr>
      <w:sz w:val="28"/>
    </w:rPr>
  </w:style>
  <w:style w:type="character" w:customStyle="1" w:styleId="35">
    <w:name w:val="Основной текст с отступом 3 Знак"/>
    <w:link w:val="36"/>
    <w:rPr>
      <w:sz w:val="24"/>
    </w:rPr>
  </w:style>
  <w:style w:type="character" w:customStyle="1" w:styleId="af3">
    <w:name w:val="Символы концевой сноски"/>
    <w:rPr>
      <w:vertAlign w:val="superscript"/>
    </w:rPr>
  </w:style>
  <w:style w:type="character" w:styleId="af4">
    <w:name w:val="FollowedHyperlink"/>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rPr>
      <w:rFonts w:ascii="Helvetica" w:hAnsi="Helvetica" w:cs="Helvetica"/>
      <w:sz w:val="16"/>
      <w:szCs w:val="16"/>
    </w:rPr>
  </w:style>
  <w:style w:type="character" w:customStyle="1" w:styleId="24">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rPr>
      <w:rFonts w:ascii="OpenSymbol" w:hAnsi="OpenSymbol" w:cs="OpenSymbol"/>
      <w:b/>
    </w:rPr>
  </w:style>
  <w:style w:type="character" w:styleId="aff2">
    <w:name w:val="Emphasis"/>
    <w:uiPriority w:val="20"/>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c">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d">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e">
    <w:name w:val="Текст статьи Знак"/>
    <w:rPr>
      <w:sz w:val="28"/>
      <w:szCs w:val="28"/>
    </w:rPr>
  </w:style>
  <w:style w:type="character" w:customStyle="1" w:styleId="hl">
    <w:name w:val="hl"/>
    <w:rPr>
      <w:rFonts w:cs="Garamond"/>
    </w:rPr>
  </w:style>
  <w:style w:type="character" w:customStyle="1" w:styleId="afff">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7">
    <w:name w:val="Знак Знак3"/>
    <w:rPr>
      <w:b/>
      <w:bCs w:val="0"/>
      <w:sz w:val="28"/>
      <w:lang w:val="ru-RU" w:eastAsia="ar-SA" w:bidi="ar-SA"/>
    </w:rPr>
  </w:style>
  <w:style w:type="character" w:customStyle="1" w:styleId="p1">
    <w:name w:val="p1"/>
  </w:style>
  <w:style w:type="character" w:customStyle="1" w:styleId="afff0">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1">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2">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3">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4">
    <w:name w:val="Основной шрифт"/>
  </w:style>
  <w:style w:type="character" w:customStyle="1" w:styleId="afff5">
    <w:name w:val="Электронная подпись Знак"/>
    <w:rPr>
      <w:color w:val="000000"/>
      <w:sz w:val="28"/>
      <w:szCs w:val="28"/>
      <w:lang w:val="uk-UA"/>
    </w:rPr>
  </w:style>
  <w:style w:type="character" w:customStyle="1" w:styleId="afff6">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7">
    <w:name w:val="текст ссылки Знак"/>
    <w:rPr>
      <w:color w:val="000000"/>
      <w:sz w:val="28"/>
      <w:szCs w:val="28"/>
      <w:lang w:val="uk-UA"/>
    </w:rPr>
  </w:style>
  <w:style w:type="character" w:customStyle="1" w:styleId="post-b">
    <w:name w:val="post-b"/>
  </w:style>
  <w:style w:type="character" w:customStyle="1" w:styleId="afff8">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8">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9">
    <w:name w:val="Знак сноски3"/>
    <w:rPr>
      <w:vertAlign w:val="superscript"/>
    </w:rPr>
  </w:style>
  <w:style w:type="character" w:customStyle="1" w:styleId="3a">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c">
    <w:name w:val="Текст виноски Знак"/>
    <w:rPr>
      <w:rFonts w:ascii="Garamond" w:eastAsia="Garamond" w:hAnsi="Garamond" w:cs="Garamond"/>
      <w:sz w:val="20"/>
      <w:szCs w:val="20"/>
      <w:lang w:val="ru-RU"/>
    </w:rPr>
  </w:style>
  <w:style w:type="character" w:customStyle="1" w:styleId="afffd">
    <w:name w:val="Верхній колонтитул Знак"/>
    <w:rPr>
      <w:rFonts w:ascii="Garamond" w:eastAsia="Garamond" w:hAnsi="Garamond" w:cs="Garamond"/>
      <w:sz w:val="24"/>
      <w:szCs w:val="24"/>
    </w:rPr>
  </w:style>
  <w:style w:type="character" w:customStyle="1" w:styleId="afffe">
    <w:name w:val="Нижній колонтитул Знак"/>
    <w:rPr>
      <w:rFonts w:ascii="Garamond" w:eastAsia="Garamond" w:hAnsi="Garamond" w:cs="Garamond"/>
      <w:sz w:val="24"/>
      <w:szCs w:val="24"/>
      <w:lang w:val="ru-RU"/>
    </w:rPr>
  </w:style>
  <w:style w:type="character" w:customStyle="1" w:styleId="affff">
    <w:name w:val="Основний текст Знак"/>
    <w:rPr>
      <w:rFonts w:ascii="Garamond" w:eastAsia="Garamond" w:hAnsi="Garamond" w:cs="Garamond"/>
      <w:b/>
      <w:bCs/>
      <w:sz w:val="28"/>
      <w:szCs w:val="28"/>
    </w:rPr>
  </w:style>
  <w:style w:type="character" w:customStyle="1" w:styleId="affff0">
    <w:name w:val="Основний текст з відступом Знак"/>
    <w:rPr>
      <w:rFonts w:ascii="Garamond" w:eastAsia="Garamond" w:hAnsi="Garamond" w:cs="Garamond"/>
      <w:sz w:val="28"/>
      <w:szCs w:val="24"/>
    </w:rPr>
  </w:style>
  <w:style w:type="character" w:customStyle="1" w:styleId="affff1">
    <w:name w:val="Червоний рядок Знак"/>
    <w:rPr>
      <w:rFonts w:ascii="Garamond" w:eastAsia="Garamond" w:hAnsi="Garamond" w:cs="Garamond"/>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Garamond" w:eastAsia="Garamond" w:hAnsi="Garamond" w:cs="Garamond"/>
      <w:sz w:val="24"/>
      <w:szCs w:val="24"/>
      <w:lang w:val="ru-RU"/>
    </w:rPr>
  </w:style>
  <w:style w:type="character" w:customStyle="1" w:styleId="2d">
    <w:name w:val="Основний текст 2 Знак"/>
    <w:rPr>
      <w:rFonts w:ascii="Garamond" w:eastAsia="Garamond" w:hAnsi="Garamond" w:cs="Garamond"/>
      <w:sz w:val="28"/>
      <w:szCs w:val="28"/>
    </w:rPr>
  </w:style>
  <w:style w:type="character" w:customStyle="1" w:styleId="3b">
    <w:name w:val="Основний текст 3 Знак"/>
    <w:rPr>
      <w:rFonts w:ascii="Garamond" w:eastAsia="Garamond" w:hAnsi="Garamond" w:cs="Garamond"/>
      <w:sz w:val="28"/>
      <w:szCs w:val="24"/>
    </w:rPr>
  </w:style>
  <w:style w:type="character" w:customStyle="1" w:styleId="2e">
    <w:name w:val="Основний текст з відступом 2 Знак"/>
    <w:rPr>
      <w:rFonts w:ascii="Garamond" w:eastAsia="Garamond" w:hAnsi="Garamond" w:cs="Garamond"/>
      <w:sz w:val="28"/>
      <w:szCs w:val="28"/>
    </w:rPr>
  </w:style>
  <w:style w:type="character" w:customStyle="1" w:styleId="3c">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3">
    <w:name w:val="Символи виноски"/>
    <w:rPr>
      <w:vertAlign w:val="superscript"/>
    </w:rPr>
  </w:style>
  <w:style w:type="character" w:customStyle="1" w:styleId="affff4">
    <w:name w:val="Стиль"/>
    <w:rPr>
      <w:rFonts w:ascii="Garamond" w:hAnsi="Garamond" w:cs="Garamond"/>
      <w:sz w:val="20"/>
      <w:vertAlign w:val="superscript"/>
    </w:rPr>
  </w:style>
  <w:style w:type="character" w:customStyle="1" w:styleId="affff5">
    <w:name w:val="текст виноски Знак"/>
  </w:style>
  <w:style w:type="character" w:customStyle="1" w:styleId="a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9">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a">
    <w:name w:val="Вподбор подзаголовок"/>
    <w:rPr>
      <w:rFonts w:ascii="Garamond" w:hAnsi="Garamond" w:cs="Garamond"/>
      <w:b/>
      <w:sz w:val="28"/>
      <w:lang w:val="uk-UA"/>
    </w:rPr>
  </w:style>
  <w:style w:type="character" w:customStyle="1" w:styleId="affffb">
    <w:name w:val="Таблица знак Знак Знак"/>
    <w:rPr>
      <w:sz w:val="26"/>
      <w:szCs w:val="26"/>
    </w:rPr>
  </w:style>
  <w:style w:type="character" w:customStyle="1" w:styleId="affffc">
    <w:name w:val="Рисунок Знак Знак"/>
    <w:rPr>
      <w:sz w:val="24"/>
      <w:szCs w:val="24"/>
    </w:rPr>
  </w:style>
  <w:style w:type="character" w:customStyle="1" w:styleId="affffd">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e">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
    <w:name w:val="Гиперссылка2"/>
    <w:rPr>
      <w:rFonts w:ascii="Garamond" w:hAnsi="Garamond" w:cs="Garamond"/>
      <w:color w:val="0000FF"/>
      <w:u w:val="single"/>
    </w:rPr>
  </w:style>
  <w:style w:type="character" w:customStyle="1" w:styleId="afffff">
    <w:name w:val="Пример (символ)"/>
    <w:rPr>
      <w:rFonts w:ascii="Mincho" w:hAnsi="Mincho" w:cs="Mincho"/>
      <w:sz w:val="26"/>
    </w:rPr>
  </w:style>
  <w:style w:type="character" w:customStyle="1" w:styleId="afffff0">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1">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2">
    <w:name w:val="Цитація Знак"/>
    <w:rPr>
      <w:i/>
      <w:iCs/>
      <w:sz w:val="24"/>
      <w:szCs w:val="24"/>
      <w:lang w:val="uk-UA"/>
    </w:rPr>
  </w:style>
  <w:style w:type="character" w:customStyle="1" w:styleId="afffff3">
    <w:name w:val="Насичена цитата Знак"/>
    <w:rPr>
      <w:b/>
      <w:bCs/>
      <w:i/>
      <w:iCs/>
      <w:sz w:val="24"/>
      <w:szCs w:val="24"/>
      <w:lang w:val="uk-UA"/>
    </w:rPr>
  </w:style>
  <w:style w:type="character" w:customStyle="1" w:styleId="afffff4">
    <w:name w:val="Слабке виокремлення"/>
    <w:rPr>
      <w:i/>
      <w:iCs/>
    </w:rPr>
  </w:style>
  <w:style w:type="character" w:customStyle="1" w:styleId="afffff5">
    <w:name w:val="Сильне виокремлення"/>
    <w:rPr>
      <w:b/>
      <w:bCs/>
    </w:rPr>
  </w:style>
  <w:style w:type="character" w:customStyle="1" w:styleId="afffff6">
    <w:name w:val="Слабке посилання"/>
    <w:rPr>
      <w:smallCaps/>
    </w:rPr>
  </w:style>
  <w:style w:type="character" w:customStyle="1" w:styleId="afffff7">
    <w:name w:val="Сильне посилання"/>
    <w:rPr>
      <w:smallCaps/>
      <w:spacing w:val="5"/>
      <w:u w:val="single"/>
    </w:rPr>
  </w:style>
  <w:style w:type="character" w:customStyle="1" w:styleId="afffff8">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9">
    <w:name w:val="текст сноски Знак Знак"/>
    <w:rPr>
      <w:sz w:val="16"/>
      <w:lang w:val="ru-RU" w:eastAsia="ar-SA" w:bidi="ar-SA"/>
    </w:rPr>
  </w:style>
  <w:style w:type="character" w:customStyle="1" w:styleId="afffffa">
    <w:name w:val="Дата Знак"/>
    <w:rPr>
      <w:sz w:val="24"/>
    </w:rPr>
  </w:style>
  <w:style w:type="character" w:styleId="HTML5">
    <w:name w:val="HTML Code"/>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b">
    <w:name w:val="Приветствие Знак"/>
    <w:rPr>
      <w:sz w:val="24"/>
    </w:rPr>
  </w:style>
  <w:style w:type="character" w:customStyle="1" w:styleId="afffffc">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d">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d">
    <w:name w:val="Сноска_"/>
    <w:rPr>
      <w:rFonts w:ascii="Symbol" w:hAnsi="Symbol" w:cs="Symbol"/>
      <w:sz w:val="18"/>
    </w:rPr>
  </w:style>
  <w:style w:type="character" w:customStyle="1" w:styleId="2f0">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1">
    <w:name w:val="Заголовок №2_"/>
    <w:rPr>
      <w:b/>
      <w:bCs/>
      <w:i/>
      <w:iCs/>
      <w:sz w:val="34"/>
      <w:szCs w:val="34"/>
      <w:shd w:val="clear" w:color="auto" w:fill="FFFFFF"/>
    </w:rPr>
  </w:style>
  <w:style w:type="character" w:customStyle="1" w:styleId="3e">
    <w:name w:val="Основной текст (3)_"/>
    <w:rPr>
      <w:b/>
      <w:bCs/>
      <w:sz w:val="17"/>
      <w:szCs w:val="17"/>
      <w:shd w:val="clear" w:color="auto" w:fill="FFFFFF"/>
    </w:rPr>
  </w:style>
  <w:style w:type="character" w:customStyle="1" w:styleId="3f">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e">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0">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1">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2">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2">
    <w:name w:val="Оглавление (2)_"/>
    <w:rPr>
      <w:i/>
      <w:iCs/>
      <w:sz w:val="17"/>
      <w:szCs w:val="17"/>
      <w:shd w:val="clear" w:color="auto" w:fill="FFFFFF"/>
    </w:rPr>
  </w:style>
  <w:style w:type="character" w:customStyle="1" w:styleId="2f3">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3">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4">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5">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0">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5">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6">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7">
    <w:name w:val="???????? ????? ??????"/>
    <w:rPr>
      <w:sz w:val="20"/>
      <w:szCs w:val="20"/>
    </w:rPr>
  </w:style>
  <w:style w:type="character" w:customStyle="1" w:styleId="1fa">
    <w:name w:val="???????? ????? ??????1"/>
    <w:rPr>
      <w:sz w:val="20"/>
      <w:szCs w:val="20"/>
    </w:rPr>
  </w:style>
  <w:style w:type="character" w:customStyle="1" w:styleId="affffff8">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9">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8">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a">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b">
    <w:name w:val="Обычный без проверки"/>
    <w:rPr>
      <w:i/>
      <w:sz w:val="24"/>
      <w:lang w:val="ru-RU"/>
    </w:rPr>
  </w:style>
  <w:style w:type="character" w:customStyle="1" w:styleId="affffffc">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a">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d">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e">
    <w:name w:val="Маркеры списка"/>
    <w:rPr>
      <w:rFonts w:ascii="TimesET" w:eastAsia="TimesET" w:hAnsi="TimesET" w:cs="TimesET"/>
    </w:rPr>
  </w:style>
  <w:style w:type="paragraph" w:customStyle="1" w:styleId="afffffff">
    <w:name w:val="Заголовок"/>
    <w:next w:val="afffffff0"/>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0">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1">
    <w:name w:val="List"/>
    <w:basedOn w:val="a7"/>
    <w:pPr>
      <w:tabs>
        <w:tab w:val="left" w:pos="644"/>
      </w:tabs>
      <w:spacing w:before="60" w:after="60"/>
      <w:ind w:left="624" w:hanging="340"/>
    </w:pPr>
    <w:rPr>
      <w:sz w:val="26"/>
    </w:rPr>
  </w:style>
  <w:style w:type="paragraph" w:customStyle="1" w:styleId="2fb">
    <w:name w:val="Название2"/>
    <w:basedOn w:val="a7"/>
    <w:pPr>
      <w:suppressLineNumbers/>
      <w:spacing w:before="120" w:after="120"/>
    </w:pPr>
    <w:rPr>
      <w:rFonts w:cs="Times New Roman CYR"/>
      <w:i/>
      <w:iCs/>
    </w:rPr>
  </w:style>
  <w:style w:type="paragraph" w:customStyle="1" w:styleId="2fc">
    <w:name w:val="Указатель2"/>
    <w:basedOn w:val="a7"/>
    <w:pPr>
      <w:suppressLineNumbers/>
    </w:pPr>
    <w:rPr>
      <w:rFonts w:cs="Times New Roman CYR"/>
    </w:rPr>
  </w:style>
  <w:style w:type="paragraph" w:styleId="1ff0">
    <w:name w:val="toc 1"/>
    <w:basedOn w:val="a7"/>
    <w:next w:val="a7"/>
    <w:uiPriority w:val="39"/>
    <w:pPr>
      <w:tabs>
        <w:tab w:val="left" w:pos="960"/>
        <w:tab w:val="left" w:pos="1276"/>
        <w:tab w:val="right" w:leader="dot" w:pos="9639"/>
      </w:tabs>
      <w:spacing w:before="120" w:after="120"/>
    </w:pPr>
    <w:rPr>
      <w:b/>
      <w:caps/>
      <w:szCs w:val="20"/>
    </w:rPr>
  </w:style>
  <w:style w:type="paragraph" w:styleId="afffffff2">
    <w:name w:val="footnote text"/>
    <w:basedOn w:val="a7"/>
    <w:pPr>
      <w:spacing w:line="240" w:lineRule="atLeast"/>
      <w:jc w:val="both"/>
    </w:pPr>
  </w:style>
  <w:style w:type="paragraph" w:styleId="afffffff3">
    <w:name w:val="header"/>
    <w:basedOn w:val="a7"/>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4">
    <w:name w:val="Title"/>
    <w:basedOn w:val="a7"/>
    <w:next w:val="afffffff5"/>
    <w:qFormat/>
    <w:pPr>
      <w:spacing w:line="360" w:lineRule="auto"/>
      <w:jc w:val="center"/>
    </w:pPr>
    <w:rPr>
      <w:caps/>
      <w:sz w:val="32"/>
      <w:szCs w:val="20"/>
    </w:rPr>
  </w:style>
  <w:style w:type="paragraph" w:styleId="afffffff5">
    <w:name w:val="Subtitle"/>
    <w:basedOn w:val="a7"/>
    <w:next w:val="afffffff0"/>
    <w:qFormat/>
    <w:pPr>
      <w:widowControl w:val="0"/>
      <w:jc w:val="center"/>
    </w:pPr>
    <w:rPr>
      <w:rFonts w:ascii="OpenSymbol" w:hAnsi="OpenSymbol" w:cs="OpenSymbol"/>
      <w:b/>
      <w:sz w:val="20"/>
      <w:szCs w:val="20"/>
    </w:rPr>
  </w:style>
  <w:style w:type="paragraph" w:styleId="afffffff6">
    <w:name w:val="footer"/>
    <w:basedOn w:val="a7"/>
    <w:pPr>
      <w:tabs>
        <w:tab w:val="center" w:pos="4677"/>
        <w:tab w:val="right" w:pos="9355"/>
      </w:tabs>
    </w:pPr>
  </w:style>
  <w:style w:type="paragraph" w:styleId="afffffff7">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7"/>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8">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8"/>
    <w:pPr>
      <w:widowControl w:val="0"/>
      <w:spacing w:line="360" w:lineRule="auto"/>
    </w:pPr>
    <w:rPr>
      <w:sz w:val="18"/>
      <w:szCs w:val="20"/>
      <w:lang w:val="en-US"/>
    </w:rPr>
  </w:style>
  <w:style w:type="paragraph" w:customStyle="1" w:styleId="afffffff9">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1">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a">
    <w:name w:val="Название таблицы"/>
    <w:basedOn w:val="afffffff7"/>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b">
    <w:name w:val="Стандарт"/>
    <w:basedOn w:val="a7"/>
    <w:pPr>
      <w:spacing w:line="312" w:lineRule="auto"/>
      <w:ind w:firstLine="720"/>
      <w:jc w:val="both"/>
    </w:pPr>
    <w:rPr>
      <w:sz w:val="26"/>
      <w:szCs w:val="20"/>
    </w:rPr>
  </w:style>
  <w:style w:type="paragraph" w:customStyle="1" w:styleId="2fd">
    <w:name w:val="Название объекта2"/>
    <w:basedOn w:val="a7"/>
    <w:next w:val="a7"/>
    <w:pPr>
      <w:widowControl w:val="0"/>
      <w:jc w:val="right"/>
    </w:pPr>
    <w:rPr>
      <w:b/>
      <w:szCs w:val="20"/>
    </w:rPr>
  </w:style>
  <w:style w:type="paragraph" w:customStyle="1" w:styleId="afffffffc">
    <w:name w:val="Монография"/>
    <w:basedOn w:val="afffffff0"/>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d">
    <w:name w:val="Normal (Web)"/>
    <w:basedOn w:val="a7"/>
    <w:pPr>
      <w:spacing w:before="280" w:after="280"/>
    </w:pPr>
    <w:rPr>
      <w:color w:val="000000"/>
    </w:rPr>
  </w:style>
  <w:style w:type="paragraph" w:customStyle="1" w:styleId="rvps698610">
    <w:name w:val="rvps698610"/>
    <w:basedOn w:val="a7"/>
    <w:pPr>
      <w:spacing w:after="100"/>
      <w:ind w:right="200"/>
    </w:pPr>
  </w:style>
  <w:style w:type="paragraph" w:styleId="3f2">
    <w:name w:val="toc 3"/>
    <w:basedOn w:val="a7"/>
    <w:next w:val="a7"/>
    <w:uiPriority w:val="39"/>
    <w:pPr>
      <w:widowControl w:val="0"/>
      <w:tabs>
        <w:tab w:val="right" w:leader="dot" w:pos="9061"/>
      </w:tabs>
      <w:spacing w:line="360" w:lineRule="auto"/>
      <w:ind w:left="278" w:firstLine="567"/>
    </w:pPr>
    <w:rPr>
      <w:sz w:val="28"/>
      <w:szCs w:val="20"/>
    </w:rPr>
  </w:style>
  <w:style w:type="paragraph" w:styleId="2fe">
    <w:name w:val="toc 2"/>
    <w:basedOn w:val="a7"/>
    <w:next w:val="a7"/>
    <w:uiPriority w:val="39"/>
    <w:pPr>
      <w:widowControl w:val="0"/>
      <w:tabs>
        <w:tab w:val="right" w:leader="dot" w:pos="9072"/>
      </w:tabs>
      <w:spacing w:before="40" w:after="40"/>
      <w:ind w:left="278" w:right="567" w:firstLine="6"/>
    </w:pPr>
    <w:rPr>
      <w:sz w:val="28"/>
      <w:szCs w:val="20"/>
    </w:rPr>
  </w:style>
  <w:style w:type="paragraph" w:customStyle="1" w:styleId="2ff">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e">
    <w:name w:val="TOC Heading"/>
    <w:basedOn w:val="1"/>
    <w:next w:val="a7"/>
    <w:qFormat/>
    <w:pPr>
      <w:widowControl w:val="0"/>
      <w:numPr>
        <w:numId w:val="0"/>
      </w:numPr>
      <w:spacing w:line="360" w:lineRule="auto"/>
      <w:ind w:firstLine="567"/>
      <w:jc w:val="both"/>
    </w:pPr>
  </w:style>
  <w:style w:type="paragraph" w:customStyle="1" w:styleId="2ff0">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0">
    <w:name w:val="Balloon Text"/>
    <w:basedOn w:val="a7"/>
    <w:pPr>
      <w:widowControl w:val="0"/>
      <w:ind w:firstLine="567"/>
      <w:jc w:val="both"/>
    </w:pPr>
    <w:rPr>
      <w:rFonts w:ascii="Helvetica" w:hAnsi="Helvetica" w:cs="Helvetica"/>
      <w:sz w:val="16"/>
      <w:szCs w:val="16"/>
    </w:rPr>
  </w:style>
  <w:style w:type="paragraph" w:styleId="affffffff1">
    <w:name w:val="Bibliography"/>
    <w:basedOn w:val="a7"/>
    <w:next w:val="a7"/>
    <w:pPr>
      <w:widowControl w:val="0"/>
      <w:spacing w:line="360" w:lineRule="auto"/>
      <w:ind w:firstLine="567"/>
      <w:jc w:val="both"/>
    </w:pPr>
    <w:rPr>
      <w:sz w:val="28"/>
      <w:szCs w:val="20"/>
    </w:rPr>
  </w:style>
  <w:style w:type="paragraph" w:styleId="affffffff2">
    <w:name w:val="List Paragraph"/>
    <w:basedOn w:val="a7"/>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1">
    <w:name w:val="Текст примечания2"/>
    <w:basedOn w:val="a7"/>
    <w:rPr>
      <w:sz w:val="20"/>
      <w:szCs w:val="20"/>
    </w:rPr>
  </w:style>
  <w:style w:type="paragraph" w:styleId="affffffff3">
    <w:name w:val="annotation subject"/>
    <w:basedOn w:val="2ff1"/>
    <w:next w:val="2ff1"/>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4">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5">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6">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7"/>
    <w:pPr>
      <w:spacing w:after="120"/>
      <w:ind w:left="849"/>
    </w:pPr>
    <w:rPr>
      <w:sz w:val="20"/>
      <w:szCs w:val="20"/>
    </w:rPr>
  </w:style>
  <w:style w:type="paragraph" w:customStyle="1" w:styleId="affffffff7">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8">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9">
    <w:name w:val="текст"/>
    <w:basedOn w:val="a7"/>
    <w:pPr>
      <w:spacing w:line="360" w:lineRule="auto"/>
      <w:ind w:firstLine="709"/>
      <w:jc w:val="both"/>
    </w:pPr>
    <w:rPr>
      <w:sz w:val="28"/>
      <w:szCs w:val="20"/>
    </w:rPr>
  </w:style>
  <w:style w:type="paragraph" w:customStyle="1" w:styleId="affffffffa">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a"/>
  </w:style>
  <w:style w:type="paragraph" w:customStyle="1" w:styleId="affffffffb">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a"/>
    <w:pPr>
      <w:ind w:left="284"/>
    </w:pPr>
    <w:rPr>
      <w:szCs w:val="20"/>
    </w:rPr>
  </w:style>
  <w:style w:type="paragraph" w:customStyle="1" w:styleId="affffffffc">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c"/>
    <w:pPr>
      <w:jc w:val="both"/>
    </w:pPr>
    <w:rPr>
      <w:szCs w:val="20"/>
    </w:rPr>
  </w:style>
  <w:style w:type="paragraph" w:customStyle="1" w:styleId="affffffffd">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e">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0">
    <w:name w:val="ПодписьРис"/>
    <w:basedOn w:val="a7"/>
    <w:pPr>
      <w:widowControl w:val="0"/>
      <w:autoSpaceDE w:val="0"/>
      <w:spacing w:before="120" w:after="240" w:line="288" w:lineRule="auto"/>
      <w:jc w:val="center"/>
    </w:pPr>
    <w:rPr>
      <w:sz w:val="28"/>
      <w:szCs w:val="26"/>
    </w:rPr>
  </w:style>
  <w:style w:type="paragraph" w:customStyle="1" w:styleId="afffffffff1">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d"/>
  </w:style>
  <w:style w:type="paragraph" w:customStyle="1" w:styleId="146">
    <w:name w:val="Стиль ТаблицаЗаголовок + 14 пт По ширине"/>
    <w:basedOn w:val="affffffffd"/>
    <w:pPr>
      <w:jc w:val="both"/>
    </w:pPr>
    <w:rPr>
      <w:szCs w:val="20"/>
    </w:rPr>
  </w:style>
  <w:style w:type="paragraph" w:customStyle="1" w:styleId="afffffffff2">
    <w:name w:val="Знак"/>
    <w:basedOn w:val="a7"/>
    <w:rPr>
      <w:rFonts w:ascii="MS Reference Specialty" w:hAnsi="MS Reference Specialty" w:cs="MS Reference Specialty"/>
      <w:sz w:val="20"/>
      <w:szCs w:val="20"/>
      <w:lang w:val="en-US"/>
    </w:rPr>
  </w:style>
  <w:style w:type="paragraph" w:customStyle="1" w:styleId="312">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7"/>
    <w:next w:val="a7"/>
    <w:pPr>
      <w:ind w:left="720"/>
    </w:pPr>
  </w:style>
  <w:style w:type="paragraph" w:customStyle="1" w:styleId="1ff7">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d"/>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2">
    <w:name w:val="Уровень2"/>
    <w:basedOn w:val="2"/>
    <w:next w:val="a7"/>
    <w:pPr>
      <w:numPr>
        <w:ilvl w:val="0"/>
        <w:numId w:val="0"/>
      </w:numPr>
      <w:spacing w:after="240"/>
      <w:jc w:val="both"/>
    </w:pPr>
    <w:rPr>
      <w:rFonts w:ascii="Symbol" w:hAnsi="Symbol" w:cs="Symbol"/>
      <w:i w:val="0"/>
      <w:iCs w:val="0"/>
      <w:sz w:val="24"/>
      <w:szCs w:val="24"/>
    </w:rPr>
  </w:style>
  <w:style w:type="paragraph" w:customStyle="1" w:styleId="3f3">
    <w:name w:val="Уровень3"/>
    <w:basedOn w:val="3"/>
    <w:next w:val="a7"/>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3">
    <w:name w:val="No Spacing"/>
    <w:qFormat/>
    <w:pPr>
      <w:suppressAutoHyphens/>
    </w:pPr>
    <w:rPr>
      <w:rFonts w:ascii="IzhTitl" w:eastAsia="Garamond" w:hAnsi="IzhTitl" w:cs="IzhTitl"/>
      <w:sz w:val="22"/>
      <w:szCs w:val="22"/>
      <w:lang w:eastAsia="ar-SA"/>
    </w:rPr>
  </w:style>
  <w:style w:type="paragraph" w:customStyle="1" w:styleId="afffffffff4">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a">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b">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3">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5">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6">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7">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4">
    <w:name w:val="Без интервала2"/>
    <w:pPr>
      <w:suppressAutoHyphens/>
    </w:pPr>
    <w:rPr>
      <w:rFonts w:ascii="IzhTitl" w:eastAsia="IzhTitl" w:hAnsi="IzhTitl" w:cs="IzhTitl"/>
      <w:sz w:val="22"/>
      <w:szCs w:val="22"/>
      <w:lang w:eastAsia="ar-SA"/>
    </w:rPr>
  </w:style>
  <w:style w:type="paragraph" w:customStyle="1" w:styleId="afffffffff8">
    <w:name w:val="Диссертация"/>
    <w:basedOn w:val="a7"/>
    <w:pPr>
      <w:spacing w:line="360" w:lineRule="auto"/>
      <w:ind w:firstLine="567"/>
      <w:jc w:val="both"/>
    </w:pPr>
    <w:rPr>
      <w:sz w:val="28"/>
      <w:szCs w:val="28"/>
    </w:rPr>
  </w:style>
  <w:style w:type="paragraph" w:customStyle="1" w:styleId="2ff5">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4">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4">
    <w:name w:val="3"/>
    <w:basedOn w:val="a7"/>
    <w:pPr>
      <w:spacing w:before="280" w:after="280"/>
    </w:pPr>
    <w:rPr>
      <w:rFonts w:ascii="OpenSymbol" w:eastAsia="OpenSymbol" w:hAnsi="OpenSymbol" w:cs="OpenSymbol"/>
    </w:rPr>
  </w:style>
  <w:style w:type="paragraph" w:customStyle="1" w:styleId="1ffd">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9">
    <w:name w:val="Таблица"/>
    <w:basedOn w:val="a7"/>
    <w:pPr>
      <w:keepNext/>
      <w:spacing w:before="160" w:after="120"/>
      <w:ind w:left="964" w:hanging="964"/>
    </w:pPr>
    <w:rPr>
      <w:rFonts w:eastAsia="Impact"/>
      <w:sz w:val="18"/>
    </w:rPr>
  </w:style>
  <w:style w:type="paragraph" w:customStyle="1" w:styleId="afffffffffa">
    <w:name w:val="Обычный вправо"/>
    <w:basedOn w:val="a7"/>
    <w:pPr>
      <w:jc w:val="right"/>
    </w:pPr>
    <w:rPr>
      <w:rFonts w:eastAsia="Impact"/>
      <w:sz w:val="20"/>
      <w:szCs w:val="20"/>
    </w:rPr>
  </w:style>
  <w:style w:type="paragraph" w:customStyle="1" w:styleId="afffffffffb">
    <w:name w:val="Специальность"/>
    <w:basedOn w:val="a7"/>
    <w:pPr>
      <w:jc w:val="center"/>
    </w:pPr>
    <w:rPr>
      <w:rFonts w:eastAsia="Impact"/>
      <w:sz w:val="20"/>
    </w:rPr>
  </w:style>
  <w:style w:type="paragraph" w:customStyle="1" w:styleId="afffffffffc">
    <w:name w:val="Кафедра"/>
    <w:basedOn w:val="afffffffffb"/>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d">
    <w:name w:val="Обычный без отступа"/>
    <w:basedOn w:val="a7"/>
    <w:pPr>
      <w:jc w:val="both"/>
    </w:pPr>
    <w:rPr>
      <w:rFonts w:eastAsia="Impact"/>
      <w:sz w:val="20"/>
      <w:szCs w:val="20"/>
    </w:rPr>
  </w:style>
  <w:style w:type="paragraph" w:customStyle="1" w:styleId="afffffffffe">
    <w:name w:val="Ученый секретарь"/>
    <w:basedOn w:val="afffffffffd"/>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e">
    <w:name w:val="Абзац списка1"/>
    <w:basedOn w:val="a7"/>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6">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
    <w:name w:val="Диплом"/>
    <w:basedOn w:val="a7"/>
    <w:pPr>
      <w:spacing w:line="360" w:lineRule="auto"/>
      <w:ind w:firstLine="709"/>
      <w:jc w:val="both"/>
    </w:pPr>
    <w:rPr>
      <w:sz w:val="28"/>
      <w:szCs w:val="28"/>
    </w:rPr>
  </w:style>
  <w:style w:type="paragraph" w:customStyle="1" w:styleId="affffffffff0">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7"/>
    <w:pPr>
      <w:spacing w:before="120" w:after="120"/>
      <w:jc w:val="center"/>
    </w:pPr>
    <w:rPr>
      <w:rFonts w:ascii="Helvetica" w:hAnsi="Helvetica" w:cs="Helvetica"/>
      <w:b/>
      <w:sz w:val="32"/>
      <w:szCs w:val="28"/>
    </w:rPr>
  </w:style>
  <w:style w:type="paragraph" w:customStyle="1" w:styleId="affffffffff1">
    <w:name w:val="Тема"/>
    <w:basedOn w:val="a7"/>
    <w:next w:val="a7"/>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7"/>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2">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7">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8">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
    <w:name w:val="Знак4 Знак Знак"/>
    <w:basedOn w:val="a7"/>
    <w:rPr>
      <w:rFonts w:ascii="MS Reference Specialty" w:hAnsi="MS Reference Specialty" w:cs="MS Reference Specialty"/>
      <w:sz w:val="20"/>
      <w:szCs w:val="20"/>
      <w:lang w:val="en-US"/>
    </w:rPr>
  </w:style>
  <w:style w:type="paragraph" w:customStyle="1" w:styleId="2ff9">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4">
    <w:name w:val="#Основной Стиль"/>
    <w:basedOn w:val="a7"/>
    <w:pPr>
      <w:spacing w:line="360" w:lineRule="auto"/>
      <w:ind w:firstLine="720"/>
      <w:jc w:val="both"/>
    </w:pPr>
    <w:rPr>
      <w:sz w:val="28"/>
      <w:szCs w:val="20"/>
    </w:rPr>
  </w:style>
  <w:style w:type="paragraph" w:customStyle="1" w:styleId="1fff2">
    <w:name w:val="Красная строка1"/>
    <w:basedOn w:val="afffffff0"/>
    <w:pPr>
      <w:ind w:firstLine="210"/>
    </w:pPr>
    <w:rPr>
      <w:sz w:val="24"/>
    </w:rPr>
  </w:style>
  <w:style w:type="paragraph" w:customStyle="1" w:styleId="1fff3">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a">
    <w:name w:val="ЗАГОЛОВОК2"/>
    <w:basedOn w:val="a7"/>
    <w:pPr>
      <w:spacing w:after="240" w:line="360" w:lineRule="auto"/>
      <w:jc w:val="center"/>
    </w:pPr>
    <w:rPr>
      <w:b/>
      <w:sz w:val="32"/>
    </w:rPr>
  </w:style>
  <w:style w:type="paragraph" w:customStyle="1" w:styleId="affffffffff5">
    <w:name w:val="Содержимое таблицы"/>
    <w:basedOn w:val="a7"/>
    <w:pPr>
      <w:suppressLineNumbers/>
    </w:pPr>
    <w:rPr>
      <w:sz w:val="20"/>
      <w:szCs w:val="20"/>
    </w:rPr>
  </w:style>
  <w:style w:type="paragraph" w:customStyle="1" w:styleId="affffffffff6">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7">
    <w:name w:val="Текст в заданном формате"/>
    <w:basedOn w:val="a7"/>
    <w:pPr>
      <w:widowControl w:val="0"/>
    </w:pPr>
    <w:rPr>
      <w:rFonts w:ascii="ISOCPEUR" w:eastAsia="ISOCPEUR" w:hAnsi="ISOCPEUR" w:cs="ISOCPEUR"/>
      <w:sz w:val="20"/>
      <w:szCs w:val="20"/>
    </w:rPr>
  </w:style>
  <w:style w:type="paragraph" w:customStyle="1" w:styleId="1fff4">
    <w:name w:val="Нумерованный список 1"/>
    <w:basedOn w:val="afffffff0"/>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0"/>
    <w:pPr>
      <w:tabs>
        <w:tab w:val="left" w:pos="360"/>
      </w:tabs>
      <w:spacing w:after="0" w:line="360" w:lineRule="auto"/>
      <w:ind w:left="360" w:hanging="360"/>
      <w:jc w:val="both"/>
    </w:pPr>
    <w:rPr>
      <w:sz w:val="24"/>
      <w:szCs w:val="20"/>
    </w:rPr>
  </w:style>
  <w:style w:type="paragraph" w:customStyle="1" w:styleId="1fff6">
    <w:name w:val="Нумерованный список1"/>
    <w:basedOn w:val="a7"/>
    <w:pPr>
      <w:tabs>
        <w:tab w:val="left" w:pos="360"/>
      </w:tabs>
      <w:spacing w:line="360" w:lineRule="auto"/>
      <w:ind w:left="360" w:hanging="360"/>
      <w:jc w:val="both"/>
    </w:pPr>
    <w:rPr>
      <w:sz w:val="28"/>
      <w:szCs w:val="20"/>
    </w:rPr>
  </w:style>
  <w:style w:type="paragraph" w:customStyle="1" w:styleId="315">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8">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9">
    <w:name w:val="Текст таблицы"/>
    <w:basedOn w:val="a7"/>
    <w:pPr>
      <w:spacing w:line="360" w:lineRule="auto"/>
      <w:jc w:val="both"/>
    </w:pPr>
    <w:rPr>
      <w:rFonts w:ascii="ISOCPEUR" w:hAnsi="ISOCPEUR" w:cs="ISOCPEUR"/>
      <w:bCs/>
      <w:sz w:val="16"/>
    </w:rPr>
  </w:style>
  <w:style w:type="paragraph" w:customStyle="1" w:styleId="affffffffffa">
    <w:name w:val="Текст таблицы центр"/>
    <w:basedOn w:val="affffffffff9"/>
    <w:pPr>
      <w:jc w:val="center"/>
    </w:pPr>
  </w:style>
  <w:style w:type="paragraph" w:customStyle="1" w:styleId="affffffffffb">
    <w:name w:val="Заголовок рисунка"/>
    <w:basedOn w:val="affffffffff6"/>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c">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d">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e">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
    <w:name w:val="Текст статьи"/>
    <w:basedOn w:val="a7"/>
    <w:pPr>
      <w:spacing w:line="360" w:lineRule="auto"/>
      <w:ind w:firstLine="720"/>
      <w:jc w:val="both"/>
    </w:pPr>
    <w:rPr>
      <w:sz w:val="28"/>
      <w:szCs w:val="28"/>
    </w:rPr>
  </w:style>
  <w:style w:type="paragraph" w:customStyle="1" w:styleId="3f5">
    <w:name w:val="Обычный (веб)3"/>
    <w:basedOn w:val="a7"/>
    <w:pPr>
      <w:spacing w:before="150" w:after="150"/>
      <w:jc w:val="both"/>
    </w:pPr>
  </w:style>
  <w:style w:type="paragraph" w:customStyle="1" w:styleId="1fffa">
    <w:name w:val="Обычный (веб)1"/>
    <w:basedOn w:val="a7"/>
    <w:pPr>
      <w:spacing w:after="280" w:line="312" w:lineRule="atLeast"/>
    </w:pPr>
  </w:style>
  <w:style w:type="paragraph" w:customStyle="1" w:styleId="afffffffffff0">
    <w:name w:val="Обычный текст"/>
    <w:basedOn w:val="a7"/>
    <w:pPr>
      <w:ind w:firstLine="454"/>
      <w:jc w:val="both"/>
    </w:pPr>
    <w:rPr>
      <w:szCs w:val="20"/>
    </w:rPr>
  </w:style>
  <w:style w:type="paragraph" w:customStyle="1" w:styleId="afffffffffff1">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2">
    <w:name w:val="Норм без абзаца"/>
    <w:basedOn w:val="a7"/>
    <w:pPr>
      <w:jc w:val="both"/>
    </w:pPr>
    <w:rPr>
      <w:rFonts w:ascii="UkrainianPeterburg" w:hAnsi="UkrainianPeterburg" w:cs="UkrainianPeterburg"/>
      <w:sz w:val="16"/>
      <w:szCs w:val="16"/>
    </w:rPr>
  </w:style>
  <w:style w:type="paragraph" w:customStyle="1" w:styleId="afffffffffff3">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7"/>
    <w:next w:val="a7"/>
    <w:pPr>
      <w:ind w:left="960"/>
    </w:pPr>
    <w:rPr>
      <w:rFonts w:ascii="IzhTitl" w:hAnsi="IzhTitl" w:cs="IzhTitl"/>
      <w:sz w:val="18"/>
      <w:szCs w:val="18"/>
    </w:rPr>
  </w:style>
  <w:style w:type="paragraph" w:styleId="66">
    <w:name w:val="toc 6"/>
    <w:basedOn w:val="a7"/>
    <w:next w:val="a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b">
    <w:name w:val="Îñíîâíîé òåêñò 2"/>
    <w:basedOn w:val="a7"/>
    <w:pPr>
      <w:widowControl w:val="0"/>
      <w:ind w:firstLine="851"/>
      <w:jc w:val="both"/>
    </w:pPr>
    <w:rPr>
      <w:sz w:val="28"/>
      <w:szCs w:val="20"/>
      <w:lang w:val="en-GB"/>
    </w:rPr>
  </w:style>
  <w:style w:type="paragraph" w:customStyle="1" w:styleId="afffffffffff4">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5">
    <w:name w:val="Îñíîâíîé òåêñò"/>
    <w:basedOn w:val="afffffffffff4"/>
    <w:rPr>
      <w:rFonts w:ascii="CentSchbook Win95BT" w:hAnsi="CentSchbook Win95BT" w:cs="CentSchbook Win95BT"/>
      <w:sz w:val="28"/>
    </w:rPr>
  </w:style>
  <w:style w:type="paragraph" w:customStyle="1" w:styleId="2ffc">
    <w:name w:val="2"/>
    <w:basedOn w:val="a7"/>
    <w:next w:val="afffffffd"/>
    <w:pPr>
      <w:spacing w:before="280" w:after="280"/>
    </w:pPr>
    <w:rPr>
      <w:lang w:val="uk-UA"/>
    </w:rPr>
  </w:style>
  <w:style w:type="paragraph" w:customStyle="1" w:styleId="3f6">
    <w:name w:val="заголовок 3"/>
    <w:basedOn w:val="a7"/>
    <w:next w:val="a7"/>
    <w:pPr>
      <w:keepNext/>
      <w:widowControl w:val="0"/>
      <w:autoSpaceDE w:val="0"/>
      <w:jc w:val="center"/>
    </w:pPr>
    <w:rPr>
      <w:b/>
      <w:bCs/>
      <w:sz w:val="20"/>
      <w:szCs w:val="20"/>
    </w:rPr>
  </w:style>
  <w:style w:type="paragraph" w:customStyle="1" w:styleId="1fffb">
    <w:name w:val="заголовок 1"/>
    <w:basedOn w:val="a7"/>
    <w:next w:val="a7"/>
    <w:pPr>
      <w:keepNext/>
      <w:autoSpaceDE w:val="0"/>
      <w:jc w:val="center"/>
    </w:pPr>
    <w:rPr>
      <w:rFonts w:ascii="Arial" w:hAnsi="Arial" w:cs="Arial"/>
      <w:b/>
      <w:bCs/>
      <w:sz w:val="36"/>
      <w:szCs w:val="36"/>
    </w:rPr>
  </w:style>
  <w:style w:type="paragraph" w:customStyle="1" w:styleId="2ffd">
    <w:name w:val="заголовок 2"/>
    <w:basedOn w:val="a7"/>
    <w:next w:val="a7"/>
    <w:pPr>
      <w:keepNext/>
      <w:autoSpaceDE w:val="0"/>
      <w:jc w:val="center"/>
    </w:pPr>
    <w:rPr>
      <w:rFonts w:ascii="Arial" w:hAnsi="Arial" w:cs="Arial"/>
    </w:rPr>
  </w:style>
  <w:style w:type="paragraph" w:customStyle="1" w:styleId="4f0">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6">
    <w:name w:val="Текст_статті Знак"/>
    <w:basedOn w:val="a7"/>
    <w:pPr>
      <w:ind w:firstLine="284"/>
      <w:jc w:val="both"/>
    </w:pPr>
    <w:rPr>
      <w:sz w:val="20"/>
      <w:szCs w:val="20"/>
      <w:lang w:val="uk-UA"/>
    </w:rPr>
  </w:style>
  <w:style w:type="paragraph" w:customStyle="1" w:styleId="afffffffffff7">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
    <w:pPr>
      <w:spacing w:line="360" w:lineRule="auto"/>
      <w:ind w:firstLine="720"/>
      <w:jc w:val="both"/>
    </w:pPr>
    <w:rPr>
      <w:rFonts w:ascii="Garamond" w:hAnsi="Garamond" w:cs="Garamond"/>
      <w:sz w:val="28"/>
      <w:lang w:val="uk-UA"/>
    </w:rPr>
  </w:style>
  <w:style w:type="paragraph" w:customStyle="1" w:styleId="Sokiltitle">
    <w:name w:val="Sokil title"/>
    <w:basedOn w:val="2ff"/>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d">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e">
    <w:name w:val="Основной текст с отступом1"/>
    <w:basedOn w:val="a7"/>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8">
    <w:name w:val="Вірш"/>
    <w:basedOn w:val="a7"/>
    <w:pPr>
      <w:keepLines/>
      <w:widowControl w:val="0"/>
      <w:spacing w:before="28" w:line="360" w:lineRule="auto"/>
      <w:ind w:left="1701" w:hanging="567"/>
      <w:jc w:val="both"/>
    </w:pPr>
    <w:rPr>
      <w:i/>
      <w:sz w:val="22"/>
      <w:szCs w:val="20"/>
      <w:lang w:val="uk-UA"/>
    </w:rPr>
  </w:style>
  <w:style w:type="paragraph" w:customStyle="1" w:styleId="afffffffffff9">
    <w:name w:val="Загальний текст"/>
    <w:basedOn w:val="a7"/>
    <w:pPr>
      <w:widowControl w:val="0"/>
      <w:spacing w:before="28" w:line="262" w:lineRule="atLeast"/>
      <w:ind w:firstLine="283"/>
      <w:jc w:val="both"/>
    </w:pPr>
    <w:rPr>
      <w:sz w:val="22"/>
      <w:szCs w:val="20"/>
      <w:lang w:val="uk-UA"/>
    </w:rPr>
  </w:style>
  <w:style w:type="paragraph" w:customStyle="1" w:styleId="afffffffffffa">
    <w:name w:val="Заголовок розділів"/>
    <w:basedOn w:val="a7"/>
    <w:next w:val="afffffffffffb"/>
    <w:pPr>
      <w:widowControl w:val="0"/>
      <w:spacing w:after="480" w:line="360" w:lineRule="auto"/>
      <w:jc w:val="center"/>
    </w:pPr>
    <w:rPr>
      <w:rFonts w:ascii="OpenSymbol" w:hAnsi="OpenSymbol" w:cs="OpenSymbol"/>
      <w:b/>
      <w:sz w:val="32"/>
      <w:szCs w:val="20"/>
      <w:lang w:val="uk-UA"/>
    </w:rPr>
  </w:style>
  <w:style w:type="paragraph" w:customStyle="1" w:styleId="afffffffffffb">
    <w:name w:val="Заголовок підрозділів"/>
    <w:basedOn w:val="afffffffffffa"/>
    <w:next w:val="a7"/>
    <w:pPr>
      <w:ind w:firstLine="720"/>
      <w:jc w:val="left"/>
    </w:pPr>
    <w:rPr>
      <w:rFonts w:ascii="Garamond" w:hAnsi="Garamond" w:cs="Garamond"/>
    </w:rPr>
  </w:style>
  <w:style w:type="paragraph" w:customStyle="1" w:styleId="1ffff0">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c">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e">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
    <w:name w:val="Маркированный список 31"/>
    <w:basedOn w:val="a7"/>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d">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e">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7">
    <w:name w:val="Основной текст3"/>
    <w:basedOn w:val="a7"/>
    <w:pPr>
      <w:widowControl w:val="0"/>
      <w:spacing w:line="360" w:lineRule="atLeast"/>
      <w:jc w:val="both"/>
    </w:pPr>
    <w:rPr>
      <w:szCs w:val="20"/>
    </w:rPr>
  </w:style>
  <w:style w:type="paragraph" w:customStyle="1" w:styleId="WW-3">
    <w:name w:val="WW-Сноска"/>
    <w:basedOn w:val="2ff"/>
    <w:pPr>
      <w:widowControl w:val="0"/>
      <w:spacing w:line="180" w:lineRule="atLeast"/>
      <w:ind w:firstLine="397"/>
      <w:jc w:val="both"/>
    </w:pPr>
    <w:rPr>
      <w:rFonts w:ascii="Symbol" w:hAnsi="Symbol" w:cs="Symbol"/>
      <w:sz w:val="18"/>
    </w:rPr>
  </w:style>
  <w:style w:type="paragraph" w:customStyle="1" w:styleId="affffffffffff">
    <w:name w:val="текст сноски"/>
    <w:basedOn w:val="a7"/>
    <w:pPr>
      <w:autoSpaceDE w:val="0"/>
    </w:pPr>
    <w:rPr>
      <w:sz w:val="20"/>
      <w:szCs w:val="20"/>
    </w:rPr>
  </w:style>
  <w:style w:type="paragraph" w:customStyle="1" w:styleId="affffffffffff0">
    <w:name w:val="Àäðåñà"/>
    <w:basedOn w:val="a7"/>
    <w:pPr>
      <w:spacing w:after="60" w:line="360" w:lineRule="auto"/>
      <w:jc w:val="center"/>
    </w:pPr>
    <w:rPr>
      <w:szCs w:val="20"/>
      <w:lang w:val="uk-UA"/>
    </w:rPr>
  </w:style>
  <w:style w:type="paragraph" w:customStyle="1" w:styleId="5c">
    <w:name w:val="Основной текст5"/>
    <w:basedOn w:val="a7"/>
    <w:pPr>
      <w:widowControl w:val="0"/>
      <w:spacing w:line="420" w:lineRule="auto"/>
      <w:ind w:firstLine="851"/>
      <w:jc w:val="both"/>
    </w:pPr>
    <w:rPr>
      <w:sz w:val="26"/>
      <w:szCs w:val="20"/>
    </w:rPr>
  </w:style>
  <w:style w:type="paragraph" w:customStyle="1" w:styleId="affffffffffff1">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2">
    <w:name w:val="Цитаты"/>
    <w:basedOn w:val="a7"/>
    <w:pPr>
      <w:autoSpaceDE w:val="0"/>
      <w:spacing w:before="100" w:after="100"/>
      <w:ind w:left="360" w:right="360"/>
    </w:pPr>
  </w:style>
  <w:style w:type="paragraph" w:styleId="affffffffffff3">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4">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2">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5">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6">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7">
    <w:name w:val="Стиль_стихи"/>
    <w:basedOn w:val="a7"/>
    <w:pPr>
      <w:autoSpaceDE w:val="0"/>
      <w:ind w:left="2268"/>
      <w:jc w:val="both"/>
    </w:pPr>
    <w:rPr>
      <w:i/>
      <w:iCs/>
      <w:sz w:val="28"/>
      <w:szCs w:val="28"/>
      <w:lang w:val="uk-UA"/>
    </w:rPr>
  </w:style>
  <w:style w:type="paragraph" w:customStyle="1" w:styleId="87">
    <w:name w:val="заголовок 8"/>
    <w:basedOn w:val="a7"/>
    <w:next w:val="a7"/>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7"/>
    <w:next w:val="a7"/>
    <w:pPr>
      <w:autoSpaceDE w:val="0"/>
      <w:ind w:firstLine="567"/>
      <w:jc w:val="both"/>
    </w:pPr>
    <w:rPr>
      <w:sz w:val="28"/>
      <w:szCs w:val="28"/>
      <w:lang w:val="uk-UA"/>
    </w:rPr>
  </w:style>
  <w:style w:type="paragraph" w:customStyle="1" w:styleId="affffffffffff8">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9">
    <w:name w:val="Звичайний (веб)"/>
    <w:basedOn w:val="a7"/>
    <w:pPr>
      <w:autoSpaceDE w:val="0"/>
      <w:spacing w:before="100" w:after="100"/>
    </w:pPr>
    <w:rPr>
      <w:sz w:val="20"/>
      <w:lang w:val="uk-UA"/>
    </w:rPr>
  </w:style>
  <w:style w:type="paragraph" w:customStyle="1" w:styleId="affffffffffffa">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b">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0"/>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4">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8">
    <w:name w:val="Основний текст з відступом 3"/>
    <w:basedOn w:val="a7"/>
    <w:pPr>
      <w:spacing w:line="360" w:lineRule="auto"/>
      <w:ind w:firstLine="680"/>
      <w:jc w:val="both"/>
    </w:pPr>
    <w:rPr>
      <w:i/>
      <w:iCs/>
      <w:sz w:val="28"/>
      <w:szCs w:val="28"/>
      <w:lang w:val="uk-UA"/>
    </w:rPr>
  </w:style>
  <w:style w:type="paragraph" w:customStyle="1" w:styleId="2fff">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0">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1">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c">
    <w:name w:val="дисертация"/>
    <w:basedOn w:val="a7"/>
    <w:pPr>
      <w:spacing w:line="360" w:lineRule="auto"/>
      <w:ind w:firstLine="720"/>
      <w:jc w:val="both"/>
    </w:pPr>
    <w:rPr>
      <w:sz w:val="28"/>
      <w:szCs w:val="20"/>
      <w:lang w:val="uk-UA"/>
    </w:rPr>
  </w:style>
  <w:style w:type="paragraph" w:customStyle="1" w:styleId="affffffffffffd">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2">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0"/>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5">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0"/>
    <w:rPr>
      <w:sz w:val="24"/>
    </w:rPr>
  </w:style>
  <w:style w:type="paragraph" w:customStyle="1" w:styleId="11d">
    <w:name w:val="Цитата11"/>
    <w:basedOn w:val="a7"/>
    <w:pPr>
      <w:ind w:left="72" w:right="-766"/>
      <w:jc w:val="both"/>
    </w:pPr>
    <w:rPr>
      <w:sz w:val="28"/>
      <w:szCs w:val="20"/>
    </w:rPr>
  </w:style>
  <w:style w:type="paragraph" w:customStyle="1" w:styleId="3f9">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0"/>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0"/>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6">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e">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7"/>
    <w:next w:val="a7"/>
    <w:pPr>
      <w:keepNext/>
      <w:tabs>
        <w:tab w:val="left" w:pos="5670"/>
      </w:tabs>
      <w:autoSpaceDE w:val="0"/>
      <w:ind w:firstLine="5387"/>
      <w:jc w:val="both"/>
    </w:pPr>
    <w:rPr>
      <w:b/>
      <w:bCs/>
      <w:sz w:val="28"/>
      <w:szCs w:val="28"/>
    </w:rPr>
  </w:style>
  <w:style w:type="paragraph" w:customStyle="1" w:styleId="afffffffffffff">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3">
    <w:name w:val="Подзаголовок2"/>
    <w:basedOn w:val="a7"/>
    <w:pPr>
      <w:spacing w:after="280"/>
    </w:pPr>
    <w:rPr>
      <w:sz w:val="27"/>
      <w:szCs w:val="27"/>
    </w:rPr>
  </w:style>
  <w:style w:type="paragraph" w:customStyle="1" w:styleId="316">
    <w:name w:val="Список 31"/>
    <w:basedOn w:val="a7"/>
    <w:pPr>
      <w:ind w:left="849" w:hanging="283"/>
    </w:pPr>
  </w:style>
  <w:style w:type="paragraph" w:customStyle="1" w:styleId="afffffffffffff0">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1"/>
    <w:pPr>
      <w:pBdr>
        <w:top w:val="single" w:sz="4" w:space="10" w:color="000000"/>
      </w:pBdr>
      <w:ind w:firstLine="283"/>
      <w:jc w:val="both"/>
    </w:pPr>
    <w:rPr>
      <w:rFonts w:ascii="FreeSetCTT" w:hAnsi="FreeSetCTT" w:cs="FreeSetCTT"/>
      <w:sz w:val="18"/>
      <w:szCs w:val="18"/>
    </w:rPr>
  </w:style>
  <w:style w:type="paragraph" w:customStyle="1" w:styleId="afffffffffffff1">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8">
    <w:name w:val="Указатель1"/>
    <w:basedOn w:val="a7"/>
    <w:pPr>
      <w:suppressLineNumbers/>
    </w:pPr>
    <w:rPr>
      <w:rFonts w:cs="Helvetica"/>
    </w:rPr>
  </w:style>
  <w:style w:type="paragraph" w:customStyle="1" w:styleId="afffffffffffff2">
    <w:name w:val="Содержимое врезки"/>
    <w:basedOn w:val="afffffff0"/>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4"/>
    <w:pPr>
      <w:widowControl/>
      <w:overflowPunct/>
      <w:autoSpaceDE/>
      <w:spacing w:before="0" w:after="0" w:line="240" w:lineRule="auto"/>
      <w:ind w:left="4252"/>
      <w:jc w:val="left"/>
      <w:textAlignment w:val="auto"/>
    </w:pPr>
    <w:rPr>
      <w:i w:val="0"/>
      <w:iCs w:val="0"/>
      <w:color w:val="auto"/>
      <w:szCs w:val="20"/>
    </w:rPr>
  </w:style>
  <w:style w:type="paragraph" w:customStyle="1" w:styleId="afffffffffffff3">
    <w:name w:val="Адресат"/>
    <w:basedOn w:val="a7"/>
    <w:rPr>
      <w:sz w:val="28"/>
      <w:szCs w:val="20"/>
      <w:lang w:val="uk-UA"/>
    </w:rPr>
  </w:style>
  <w:style w:type="paragraph" w:styleId="2fff4">
    <w:name w:val="index 2"/>
    <w:basedOn w:val="a7"/>
    <w:next w:val="a7"/>
    <w:pPr>
      <w:widowControl w:val="0"/>
      <w:autoSpaceDE w:val="0"/>
      <w:ind w:left="400" w:hanging="200"/>
    </w:pPr>
    <w:rPr>
      <w:sz w:val="18"/>
      <w:szCs w:val="18"/>
    </w:rPr>
  </w:style>
  <w:style w:type="paragraph" w:styleId="3fa">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4">
    <w:name w:val="index heading"/>
    <w:basedOn w:val="a7"/>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7"/>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b">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pPr>
      <w:keepNext/>
      <w:autoSpaceDE w:val="0"/>
      <w:spacing w:line="360" w:lineRule="auto"/>
      <w:jc w:val="both"/>
    </w:pPr>
    <w:rPr>
      <w:sz w:val="28"/>
      <w:szCs w:val="28"/>
      <w:lang w:val="uk-UA"/>
    </w:rPr>
  </w:style>
  <w:style w:type="paragraph" w:customStyle="1" w:styleId="afffffffffffff5">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6">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7">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8">
    <w:name w:val="текст примечания"/>
    <w:basedOn w:val="a7"/>
    <w:pPr>
      <w:autoSpaceDE w:val="0"/>
    </w:pPr>
    <w:rPr>
      <w:sz w:val="20"/>
      <w:szCs w:val="20"/>
    </w:rPr>
  </w:style>
  <w:style w:type="paragraph" w:customStyle="1" w:styleId="afffffffffffff9">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a">
    <w:name w:val="заголовок"/>
    <w:basedOn w:val="affffffff9"/>
    <w:pPr>
      <w:autoSpaceDE w:val="0"/>
      <w:spacing w:after="57" w:line="244" w:lineRule="atLeast"/>
      <w:ind w:firstLine="0"/>
      <w:jc w:val="center"/>
      <w:textAlignment w:val="center"/>
    </w:pPr>
    <w:rPr>
      <w:b/>
      <w:bCs/>
      <w:caps/>
      <w:color w:val="000000"/>
      <w:sz w:val="20"/>
    </w:rPr>
  </w:style>
  <w:style w:type="paragraph" w:customStyle="1" w:styleId="afffffffffffffb">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b"/>
    <w:next w:val="afffffffffffffb"/>
    <w:pPr>
      <w:keepNext/>
      <w:spacing w:before="240" w:after="60"/>
    </w:pPr>
    <w:rPr>
      <w:rFonts w:ascii="OpenSymbol" w:hAnsi="OpenSymbol" w:cs="OpenSymbol"/>
      <w:b/>
      <w:bCs/>
      <w:kern w:val="1"/>
      <w:lang w:val="uk-UA"/>
    </w:rPr>
  </w:style>
  <w:style w:type="paragraph" w:customStyle="1" w:styleId="Aenao-1">
    <w:name w:val="Aena?o-1"/>
    <w:basedOn w:val="afffffff0"/>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c">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0"/>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d">
    <w:name w:val="текст виноски"/>
    <w:basedOn w:val="afffffff2"/>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e">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0">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1">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0"/>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2">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3">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pPr>
      <w:keepNext/>
      <w:autoSpaceDE w:val="0"/>
      <w:jc w:val="right"/>
    </w:pPr>
    <w:rPr>
      <w:b/>
      <w:bCs/>
      <w:sz w:val="32"/>
      <w:szCs w:val="32"/>
      <w:lang w:val="uk-UA"/>
    </w:rPr>
  </w:style>
  <w:style w:type="paragraph" w:customStyle="1" w:styleId="affffffffffffff4">
    <w:name w:val="а"/>
    <w:basedOn w:val="a7"/>
    <w:pPr>
      <w:autoSpaceDE w:val="0"/>
      <w:ind w:firstLine="720"/>
      <w:jc w:val="both"/>
    </w:pPr>
    <w:rPr>
      <w:sz w:val="28"/>
      <w:szCs w:val="28"/>
      <w:lang w:val="uk-UA"/>
    </w:rPr>
  </w:style>
  <w:style w:type="paragraph" w:customStyle="1" w:styleId="67">
    <w:name w:val="заголовок 6"/>
    <w:basedOn w:val="a7"/>
    <w:next w:val="a7"/>
    <w:pPr>
      <w:keepNext/>
      <w:autoSpaceDE w:val="0"/>
      <w:spacing w:line="288" w:lineRule="auto"/>
      <w:jc w:val="center"/>
    </w:pPr>
    <w:rPr>
      <w:sz w:val="26"/>
      <w:szCs w:val="26"/>
      <w:lang w:val="en-US"/>
    </w:rPr>
  </w:style>
  <w:style w:type="paragraph" w:customStyle="1" w:styleId="affffffffffffff5">
    <w:name w:val="рабочий"/>
    <w:basedOn w:val="a7"/>
    <w:pPr>
      <w:spacing w:line="360" w:lineRule="auto"/>
      <w:ind w:right="-284" w:firstLine="709"/>
      <w:jc w:val="both"/>
    </w:pPr>
    <w:rPr>
      <w:sz w:val="28"/>
      <w:szCs w:val="20"/>
    </w:rPr>
  </w:style>
  <w:style w:type="paragraph" w:customStyle="1" w:styleId="1ffffd">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c">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d">
    <w:name w:val="Название3"/>
    <w:basedOn w:val="1fff1"/>
    <w:pPr>
      <w:snapToGrid/>
      <w:spacing w:before="0" w:after="0" w:line="360" w:lineRule="auto"/>
      <w:jc w:val="center"/>
    </w:pPr>
    <w:rPr>
      <w:sz w:val="28"/>
      <w:lang w:val="uk-UA"/>
    </w:rPr>
  </w:style>
  <w:style w:type="paragraph" w:customStyle="1" w:styleId="affffffffffffff6">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7">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8">
    <w:name w:val="Книги"/>
    <w:basedOn w:val="a7"/>
    <w:pPr>
      <w:ind w:firstLine="567"/>
      <w:jc w:val="both"/>
    </w:pPr>
    <w:rPr>
      <w:rFonts w:ascii="OpenSymbol" w:hAnsi="OpenSymbol" w:cs="OpenSymbol"/>
      <w:szCs w:val="20"/>
    </w:rPr>
  </w:style>
  <w:style w:type="paragraph" w:customStyle="1" w:styleId="3fe">
    <w:name w:val="Заголовок 3 книг"/>
    <w:basedOn w:val="3"/>
    <w:pPr>
      <w:widowControl/>
      <w:numPr>
        <w:ilvl w:val="0"/>
        <w:numId w:val="0"/>
      </w:numPr>
      <w:spacing w:before="0" w:after="0"/>
      <w:ind w:firstLine="425"/>
    </w:pPr>
    <w:rPr>
      <w:b w:val="0"/>
      <w:color w:val="auto"/>
      <w:sz w:val="28"/>
    </w:rPr>
  </w:style>
  <w:style w:type="paragraph" w:customStyle="1" w:styleId="1fffff0">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9">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a">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7"/>
    <w:pPr>
      <w:jc w:val="center"/>
    </w:pPr>
    <w:rPr>
      <w:sz w:val="28"/>
      <w:szCs w:val="20"/>
      <w:lang w:val="uk-UA"/>
    </w:rPr>
  </w:style>
  <w:style w:type="paragraph" w:customStyle="1" w:styleId="2fff5">
    <w:name w:val="Схема 2"/>
    <w:basedOn w:val="a7"/>
    <w:pPr>
      <w:jc w:val="center"/>
    </w:pPr>
    <w:rPr>
      <w:szCs w:val="20"/>
      <w:lang w:val="uk-UA"/>
    </w:rPr>
  </w:style>
  <w:style w:type="paragraph" w:customStyle="1" w:styleId="affffffffffffffb">
    <w:name w:val="Титул"/>
    <w:basedOn w:val="a7"/>
    <w:pPr>
      <w:jc w:val="center"/>
    </w:pPr>
    <w:rPr>
      <w:sz w:val="32"/>
      <w:szCs w:val="20"/>
      <w:lang w:val="uk-UA"/>
    </w:rPr>
  </w:style>
  <w:style w:type="paragraph" w:customStyle="1" w:styleId="affffffffffffffc">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2">
    <w:name w:val="Тема примечания1"/>
    <w:basedOn w:val="2ff1"/>
    <w:next w:val="2ff1"/>
    <w:rPr>
      <w:b/>
      <w:bCs/>
      <w:lang w:val="uk-UA"/>
    </w:rPr>
  </w:style>
  <w:style w:type="paragraph" w:customStyle="1" w:styleId="affffffffffffffd">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1"/>
    <w:next w:val="a7"/>
    <w:pPr>
      <w:widowControl/>
      <w:tabs>
        <w:tab w:val="center" w:pos="4680"/>
        <w:tab w:val="right" w:pos="9360"/>
      </w:tabs>
      <w:suppressAutoHyphens w:val="0"/>
      <w:ind w:left="0" w:right="283" w:firstLine="851"/>
      <w:jc w:val="both"/>
    </w:pPr>
    <w:rPr>
      <w:lang w:val="en-US"/>
    </w:rPr>
  </w:style>
  <w:style w:type="paragraph" w:customStyle="1" w:styleId="affffffffffffffe">
    <w:name w:val="Таблица знак"/>
    <w:basedOn w:val="a7"/>
    <w:pPr>
      <w:jc w:val="center"/>
    </w:pPr>
    <w:rPr>
      <w:sz w:val="26"/>
      <w:szCs w:val="26"/>
    </w:rPr>
  </w:style>
  <w:style w:type="paragraph" w:customStyle="1" w:styleId="afffffffffffffff">
    <w:name w:val="Ссылка"/>
    <w:basedOn w:val="a7"/>
    <w:pPr>
      <w:spacing w:line="360" w:lineRule="auto"/>
      <w:ind w:firstLine="709"/>
      <w:jc w:val="both"/>
    </w:pPr>
  </w:style>
  <w:style w:type="paragraph" w:customStyle="1" w:styleId="afffffffffffffff0">
    <w:name w:val="Рисунок Знак"/>
    <w:basedOn w:val="a7"/>
    <w:pPr>
      <w:spacing w:after="240"/>
      <w:jc w:val="center"/>
    </w:pPr>
  </w:style>
  <w:style w:type="paragraph" w:customStyle="1" w:styleId="afffffffffffffff1">
    <w:name w:val="Рисунок"/>
    <w:basedOn w:val="a7"/>
    <w:pPr>
      <w:spacing w:after="120"/>
      <w:ind w:firstLine="709"/>
      <w:jc w:val="both"/>
    </w:pPr>
  </w:style>
  <w:style w:type="paragraph" w:customStyle="1" w:styleId="afffffffffffffff2">
    <w:name w:val="Таблица центр"/>
    <w:next w:val="afffffffff9"/>
    <w:pPr>
      <w:suppressAutoHyphens/>
      <w:spacing w:after="120"/>
      <w:jc w:val="center"/>
    </w:pPr>
    <w:rPr>
      <w:rFonts w:ascii="Garamond" w:eastAsia="Garamond" w:hAnsi="Garamond" w:cs="Garamond"/>
      <w:sz w:val="28"/>
      <w:lang w:eastAsia="ar-SA"/>
    </w:rPr>
  </w:style>
  <w:style w:type="paragraph" w:customStyle="1" w:styleId="afffffffffffffff3">
    <w:name w:val="Таблица назв"/>
    <w:next w:val="afffffffffffffff2"/>
    <w:pPr>
      <w:suppressAutoHyphens/>
      <w:jc w:val="right"/>
    </w:pPr>
    <w:rPr>
      <w:rFonts w:ascii="Garamond" w:eastAsia="Garamond" w:hAnsi="Garamond" w:cs="Garamond"/>
      <w:sz w:val="28"/>
      <w:szCs w:val="24"/>
      <w:lang w:eastAsia="ar-SA"/>
    </w:rPr>
  </w:style>
  <w:style w:type="paragraph" w:customStyle="1" w:styleId="afffffffffffffff4">
    <w:name w:val="Стиль Таблица"/>
    <w:basedOn w:val="a7"/>
    <w:next w:val="a7"/>
    <w:pPr>
      <w:ind w:left="3240"/>
      <w:jc w:val="right"/>
    </w:pPr>
    <w:rPr>
      <w:sz w:val="28"/>
      <w:szCs w:val="20"/>
    </w:rPr>
  </w:style>
  <w:style w:type="paragraph" w:customStyle="1" w:styleId="afffffffffffffff5">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0"/>
    <w:pPr>
      <w:spacing w:after="0"/>
    </w:pPr>
    <w:rPr>
      <w:sz w:val="26"/>
    </w:rPr>
  </w:style>
  <w:style w:type="paragraph" w:customStyle="1" w:styleId="1310">
    <w:name w:val="Стиль Рисунок Знак + 13 пт1"/>
    <w:basedOn w:val="afffffffffffffff0"/>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6">
    <w:name w:val="оглавление 2"/>
    <w:basedOn w:val="a7"/>
    <w:next w:val="a7"/>
    <w:pPr>
      <w:ind w:left="200"/>
    </w:pPr>
    <w:rPr>
      <w:sz w:val="20"/>
      <w:szCs w:val="20"/>
    </w:rPr>
  </w:style>
  <w:style w:type="paragraph" w:customStyle="1" w:styleId="1fffff3">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
    <w:name w:val="оглавление 3"/>
    <w:basedOn w:val="a7"/>
    <w:next w:val="a7"/>
    <w:pPr>
      <w:ind w:left="400"/>
    </w:pPr>
    <w:rPr>
      <w:sz w:val="20"/>
      <w:szCs w:val="20"/>
    </w:rPr>
  </w:style>
  <w:style w:type="paragraph" w:customStyle="1" w:styleId="afffffffffffffff6">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7">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8">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9">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a">
    <w:name w:val="Чорновик"/>
    <w:basedOn w:val="1fff1"/>
    <w:pPr>
      <w:snapToGrid/>
      <w:spacing w:before="0" w:after="0" w:line="360" w:lineRule="exact"/>
      <w:ind w:firstLine="720"/>
    </w:pPr>
  </w:style>
  <w:style w:type="paragraph" w:customStyle="1" w:styleId="3ff0">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b">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c">
    <w:name w:val="н"/>
    <w:basedOn w:val="a7"/>
    <w:pPr>
      <w:spacing w:line="360" w:lineRule="auto"/>
      <w:ind w:firstLine="284"/>
      <w:jc w:val="both"/>
    </w:pPr>
    <w:rPr>
      <w:sz w:val="28"/>
      <w:szCs w:val="20"/>
      <w:lang w:val="uk-UA"/>
    </w:rPr>
  </w:style>
  <w:style w:type="paragraph" w:customStyle="1" w:styleId="1fffff5">
    <w:name w:val="çàãîëîâîê 1"/>
    <w:basedOn w:val="a7"/>
    <w:next w:val="a7"/>
    <w:pPr>
      <w:keepNext/>
      <w:spacing w:line="360" w:lineRule="auto"/>
      <w:jc w:val="both"/>
    </w:pPr>
    <w:rPr>
      <w:sz w:val="28"/>
      <w:szCs w:val="20"/>
      <w:lang w:val="uk-UA"/>
    </w:rPr>
  </w:style>
  <w:style w:type="paragraph" w:customStyle="1" w:styleId="afffffffffffffffd">
    <w:name w:val="Ос"/>
    <w:basedOn w:val="afffffff7"/>
    <w:pPr>
      <w:tabs>
        <w:tab w:val="left" w:pos="709"/>
        <w:tab w:val="left" w:pos="3969"/>
      </w:tabs>
      <w:spacing w:after="0"/>
      <w:ind w:left="0" w:firstLine="708"/>
      <w:jc w:val="both"/>
    </w:pPr>
    <w:rPr>
      <w:rFonts w:eastAsia="Impact"/>
      <w:sz w:val="32"/>
      <w:szCs w:val="32"/>
      <w:lang w:val="uk-UA"/>
    </w:rPr>
  </w:style>
  <w:style w:type="paragraph" w:customStyle="1" w:styleId="2fff7">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e">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0">
    <w:name w:val="Подпись к рисунку"/>
    <w:basedOn w:val="a7"/>
    <w:pPr>
      <w:keepLines/>
      <w:spacing w:after="360" w:line="360" w:lineRule="auto"/>
      <w:jc w:val="center"/>
    </w:pPr>
    <w:rPr>
      <w:szCs w:val="20"/>
    </w:rPr>
  </w:style>
  <w:style w:type="paragraph" w:customStyle="1" w:styleId="affffffffffffffff1">
    <w:name w:val="Подпись к таблице"/>
    <w:basedOn w:val="a7"/>
    <w:pPr>
      <w:spacing w:line="360" w:lineRule="auto"/>
      <w:jc w:val="right"/>
    </w:pPr>
    <w:rPr>
      <w:sz w:val="28"/>
      <w:szCs w:val="20"/>
    </w:rPr>
  </w:style>
  <w:style w:type="paragraph" w:customStyle="1" w:styleId="affffffffffffffff2">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3">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4">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5">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8">
    <w:name w:val="Адрес 2"/>
    <w:basedOn w:val="a7"/>
    <w:pPr>
      <w:spacing w:line="200" w:lineRule="atLeast"/>
    </w:pPr>
    <w:rPr>
      <w:sz w:val="16"/>
      <w:szCs w:val="20"/>
    </w:rPr>
  </w:style>
  <w:style w:type="paragraph" w:customStyle="1" w:styleId="affffffffffffffff6">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1">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7">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7">
    <w:name w:val="Òåêñò"/>
    <w:basedOn w:val="a7"/>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8">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9">
    <w:name w:val="Без інтервалів"/>
    <w:basedOn w:val="a7"/>
    <w:rPr>
      <w:lang w:val="uk-UA"/>
    </w:rPr>
  </w:style>
  <w:style w:type="paragraph" w:customStyle="1" w:styleId="affffffffffffffffa">
    <w:name w:val="Абзац списку"/>
    <w:basedOn w:val="a7"/>
    <w:pPr>
      <w:ind w:left="720"/>
    </w:pPr>
    <w:rPr>
      <w:lang w:val="uk-UA"/>
    </w:rPr>
  </w:style>
  <w:style w:type="paragraph" w:customStyle="1" w:styleId="affffffffffffffffb">
    <w:name w:val="Цитація"/>
    <w:basedOn w:val="a7"/>
    <w:next w:val="a7"/>
    <w:pPr>
      <w:spacing w:before="200"/>
      <w:ind w:left="360" w:right="360"/>
    </w:pPr>
    <w:rPr>
      <w:i/>
      <w:iCs/>
      <w:lang w:val="uk-UA"/>
    </w:rPr>
  </w:style>
  <w:style w:type="paragraph" w:customStyle="1" w:styleId="affffffffffffffffc">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d">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8"/>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e">
    <w:name w:val="Лит"/>
    <w:basedOn w:val="a7"/>
    <w:pPr>
      <w:keepNext/>
      <w:keepLines/>
      <w:autoSpaceDE w:val="0"/>
      <w:spacing w:before="240"/>
      <w:jc w:val="center"/>
    </w:pPr>
    <w:rPr>
      <w:caps/>
      <w:sz w:val="28"/>
      <w:szCs w:val="28"/>
    </w:rPr>
  </w:style>
  <w:style w:type="paragraph" w:customStyle="1" w:styleId="afffffffffffffffff">
    <w:name w:val="текст сноски Знак"/>
    <w:basedOn w:val="a7"/>
    <w:pPr>
      <w:autoSpaceDE w:val="0"/>
      <w:ind w:firstLine="709"/>
      <w:jc w:val="both"/>
    </w:pPr>
    <w:rPr>
      <w:sz w:val="16"/>
      <w:szCs w:val="20"/>
    </w:rPr>
  </w:style>
  <w:style w:type="paragraph" w:customStyle="1" w:styleId="afffffffffffffffff0">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1">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9">
    <w:name w:val="envelope return"/>
    <w:basedOn w:val="a7"/>
    <w:pPr>
      <w:widowControl w:val="0"/>
    </w:pPr>
    <w:rPr>
      <w:rFonts w:ascii="OpenSymbol" w:hAnsi="OpenSymbol" w:cs="OpenSymbol"/>
      <w:sz w:val="20"/>
      <w:szCs w:val="20"/>
    </w:rPr>
  </w:style>
  <w:style w:type="paragraph" w:customStyle="1" w:styleId="1fffff9">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a">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2">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3">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4">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5">
    <w:name w:val="Обложка"/>
    <w:basedOn w:val="afffffffffffffffff4"/>
    <w:pPr>
      <w:spacing w:line="288" w:lineRule="auto"/>
      <w:ind w:left="0" w:firstLine="0"/>
      <w:jc w:val="center"/>
    </w:pPr>
    <w:rPr>
      <w:rFonts w:ascii="OpenSymbol" w:hAnsi="OpenSymbol" w:cs="OpenSymbol"/>
      <w:spacing w:val="0"/>
    </w:rPr>
  </w:style>
  <w:style w:type="paragraph" w:customStyle="1" w:styleId="afffffffffffffffff6">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2"/>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a">
    <w:name w:val="Сноска (2)"/>
    <w:basedOn w:val="a7"/>
    <w:pPr>
      <w:widowControl w:val="0"/>
      <w:shd w:val="clear" w:color="auto" w:fill="FFFFFF"/>
      <w:spacing w:before="60" w:line="0" w:lineRule="atLeast"/>
      <w:jc w:val="right"/>
    </w:pPr>
    <w:rPr>
      <w:i/>
      <w:iCs/>
      <w:sz w:val="17"/>
      <w:szCs w:val="17"/>
    </w:rPr>
  </w:style>
  <w:style w:type="paragraph" w:customStyle="1" w:styleId="317">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b">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2">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c">
    <w:name w:val="Оглавление (2)"/>
    <w:basedOn w:val="a7"/>
    <w:pPr>
      <w:widowControl w:val="0"/>
      <w:shd w:val="clear" w:color="auto" w:fill="FFFFFF"/>
      <w:spacing w:line="0" w:lineRule="atLeast"/>
      <w:jc w:val="both"/>
    </w:pPr>
    <w:rPr>
      <w:i/>
      <w:iCs/>
      <w:sz w:val="17"/>
      <w:szCs w:val="17"/>
    </w:rPr>
  </w:style>
  <w:style w:type="paragraph" w:customStyle="1" w:styleId="3ff3">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7">
    <w:name w:val="Подпись к картинке"/>
    <w:basedOn w:val="a7"/>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d">
    <w:name w:val="????????? 2"/>
    <w:basedOn w:val="afffffff0"/>
    <w:next w:val="afffffff0"/>
    <w:pPr>
      <w:keepNext/>
      <w:autoSpaceDE w:val="0"/>
      <w:spacing w:after="0" w:line="480" w:lineRule="auto"/>
      <w:ind w:firstLine="720"/>
      <w:jc w:val="center"/>
    </w:pPr>
    <w:rPr>
      <w:b/>
      <w:bCs/>
      <w:szCs w:val="28"/>
    </w:rPr>
  </w:style>
  <w:style w:type="paragraph" w:customStyle="1" w:styleId="3ff4">
    <w:name w:val="????????? 3"/>
    <w:basedOn w:val="afffffff0"/>
    <w:next w:val="afffffff0"/>
    <w:pPr>
      <w:keepNext/>
      <w:autoSpaceDE w:val="0"/>
      <w:spacing w:after="0" w:line="480" w:lineRule="auto"/>
      <w:ind w:firstLine="720"/>
      <w:jc w:val="both"/>
    </w:pPr>
    <w:rPr>
      <w:b/>
      <w:bCs/>
      <w:szCs w:val="28"/>
    </w:rPr>
  </w:style>
  <w:style w:type="paragraph" w:customStyle="1" w:styleId="4f5">
    <w:name w:val="????????? 4"/>
    <w:basedOn w:val="afffffff0"/>
    <w:next w:val="afffffff0"/>
    <w:pPr>
      <w:keepNext/>
      <w:autoSpaceDE w:val="0"/>
      <w:spacing w:after="0" w:line="480" w:lineRule="auto"/>
      <w:ind w:firstLine="993"/>
      <w:jc w:val="both"/>
    </w:pPr>
    <w:rPr>
      <w:b/>
      <w:bCs/>
      <w:szCs w:val="28"/>
    </w:rPr>
  </w:style>
  <w:style w:type="paragraph" w:customStyle="1" w:styleId="5f">
    <w:name w:val="????????? 5"/>
    <w:basedOn w:val="afffffff0"/>
    <w:next w:val="afffffff0"/>
    <w:pPr>
      <w:keepNext/>
      <w:autoSpaceDE w:val="0"/>
      <w:spacing w:after="0"/>
      <w:jc w:val="both"/>
    </w:pPr>
    <w:rPr>
      <w:szCs w:val="28"/>
    </w:rPr>
  </w:style>
  <w:style w:type="paragraph" w:customStyle="1" w:styleId="6a">
    <w:name w:val="????????? 6"/>
    <w:basedOn w:val="afffffff0"/>
    <w:next w:val="afffffff0"/>
    <w:pPr>
      <w:keepNext/>
      <w:autoSpaceDE w:val="0"/>
      <w:spacing w:after="0"/>
      <w:ind w:firstLine="720"/>
      <w:jc w:val="center"/>
    </w:pPr>
    <w:rPr>
      <w:szCs w:val="28"/>
    </w:rPr>
  </w:style>
  <w:style w:type="paragraph" w:customStyle="1" w:styleId="7b">
    <w:name w:val="????????? 7"/>
    <w:basedOn w:val="afffffff0"/>
    <w:next w:val="afffffff0"/>
    <w:pPr>
      <w:keepNext/>
      <w:autoSpaceDE w:val="0"/>
      <w:spacing w:after="0"/>
      <w:jc w:val="center"/>
    </w:pPr>
    <w:rPr>
      <w:b/>
      <w:bCs/>
      <w:caps/>
      <w:szCs w:val="28"/>
    </w:rPr>
  </w:style>
  <w:style w:type="paragraph" w:customStyle="1" w:styleId="88">
    <w:name w:val="????????? 8"/>
    <w:basedOn w:val="afffffff0"/>
    <w:next w:val="afffffff0"/>
    <w:pPr>
      <w:keepNext/>
      <w:autoSpaceDE w:val="0"/>
      <w:spacing w:before="120" w:line="480" w:lineRule="auto"/>
      <w:ind w:firstLine="709"/>
    </w:pPr>
    <w:rPr>
      <w:b/>
      <w:bCs/>
      <w:szCs w:val="28"/>
    </w:rPr>
  </w:style>
  <w:style w:type="paragraph" w:customStyle="1" w:styleId="97">
    <w:name w:val="????????? 9"/>
    <w:basedOn w:val="afffffff0"/>
    <w:next w:val="afffffff0"/>
    <w:pPr>
      <w:keepNext/>
      <w:widowControl w:val="0"/>
      <w:autoSpaceDE w:val="0"/>
      <w:spacing w:after="0" w:line="360" w:lineRule="auto"/>
      <w:ind w:left="2126" w:right="2404"/>
      <w:jc w:val="center"/>
    </w:pPr>
    <w:rPr>
      <w:b/>
      <w:bCs/>
      <w:szCs w:val="28"/>
    </w:rPr>
  </w:style>
  <w:style w:type="paragraph" w:customStyle="1" w:styleId="afffffffffffffffff8">
    <w:name w:val="??????? ??????????"/>
    <w:basedOn w:val="afffffff0"/>
    <w:pPr>
      <w:tabs>
        <w:tab w:val="center" w:pos="4536"/>
        <w:tab w:val="right" w:pos="9072"/>
      </w:tabs>
      <w:autoSpaceDE w:val="0"/>
      <w:spacing w:after="0"/>
    </w:pPr>
    <w:rPr>
      <w:szCs w:val="28"/>
    </w:rPr>
  </w:style>
  <w:style w:type="paragraph" w:customStyle="1" w:styleId="afffffffffffffffff9">
    <w:name w:val="????????????"/>
    <w:basedOn w:val="afffffff0"/>
    <w:pPr>
      <w:autoSpaceDE w:val="0"/>
      <w:spacing w:before="240" w:after="0" w:line="480" w:lineRule="auto"/>
      <w:ind w:firstLine="720"/>
      <w:jc w:val="both"/>
    </w:pPr>
    <w:rPr>
      <w:szCs w:val="28"/>
    </w:rPr>
  </w:style>
  <w:style w:type="paragraph" w:customStyle="1" w:styleId="afffffffffffffffffa">
    <w:name w:val="???????? ????? ? ????????"/>
    <w:basedOn w:val="afffffff0"/>
    <w:pPr>
      <w:tabs>
        <w:tab w:val="left" w:pos="567"/>
      </w:tabs>
      <w:autoSpaceDE w:val="0"/>
      <w:spacing w:after="0" w:line="376" w:lineRule="auto"/>
      <w:ind w:firstLine="567"/>
      <w:jc w:val="both"/>
    </w:pPr>
    <w:rPr>
      <w:szCs w:val="28"/>
    </w:rPr>
  </w:style>
  <w:style w:type="paragraph" w:customStyle="1" w:styleId="2fffe">
    <w:name w:val="???????? ????? ? ???????? 2"/>
    <w:basedOn w:val="afffffff0"/>
    <w:pPr>
      <w:tabs>
        <w:tab w:val="left" w:pos="360"/>
      </w:tabs>
      <w:autoSpaceDE w:val="0"/>
      <w:spacing w:after="0" w:line="376" w:lineRule="auto"/>
      <w:ind w:firstLine="357"/>
      <w:jc w:val="both"/>
    </w:pPr>
    <w:rPr>
      <w:szCs w:val="28"/>
    </w:rPr>
  </w:style>
  <w:style w:type="paragraph" w:customStyle="1" w:styleId="afffffffffffffffffb">
    <w:name w:val="???????? ?????"/>
    <w:basedOn w:val="afffffff0"/>
    <w:pPr>
      <w:autoSpaceDE w:val="0"/>
      <w:spacing w:after="0"/>
    </w:pPr>
    <w:rPr>
      <w:szCs w:val="28"/>
    </w:rPr>
  </w:style>
  <w:style w:type="paragraph" w:customStyle="1" w:styleId="afffffffffffffffffc">
    <w:name w:val="????????"/>
    <w:basedOn w:val="afffffff0"/>
    <w:pPr>
      <w:autoSpaceDE w:val="0"/>
      <w:spacing w:after="0" w:line="480" w:lineRule="auto"/>
      <w:ind w:firstLine="720"/>
      <w:jc w:val="center"/>
    </w:pPr>
    <w:rPr>
      <w:b/>
      <w:bCs/>
      <w:caps/>
      <w:szCs w:val="28"/>
    </w:rPr>
  </w:style>
  <w:style w:type="paragraph" w:customStyle="1" w:styleId="2ffff">
    <w:name w:val="???????? ????? 2"/>
    <w:basedOn w:val="afffffff0"/>
    <w:pPr>
      <w:widowControl w:val="0"/>
      <w:autoSpaceDE w:val="0"/>
      <w:spacing w:after="0"/>
      <w:jc w:val="center"/>
    </w:pPr>
    <w:rPr>
      <w:b/>
      <w:bCs/>
      <w:caps/>
      <w:sz w:val="32"/>
      <w:szCs w:val="32"/>
    </w:rPr>
  </w:style>
  <w:style w:type="paragraph" w:customStyle="1" w:styleId="afffffffffffffffffd">
    <w:name w:val="?????? ??????????"/>
    <w:basedOn w:val="afffffff0"/>
    <w:pPr>
      <w:tabs>
        <w:tab w:val="center" w:pos="4153"/>
        <w:tab w:val="right" w:pos="8306"/>
      </w:tabs>
      <w:autoSpaceDE w:val="0"/>
      <w:spacing w:after="0"/>
    </w:pPr>
    <w:rPr>
      <w:szCs w:val="28"/>
    </w:rPr>
  </w:style>
  <w:style w:type="paragraph" w:customStyle="1" w:styleId="1fffffc">
    <w:name w:val="??????? ??????????1"/>
    <w:basedOn w:val="afffffffffffffb"/>
    <w:pPr>
      <w:tabs>
        <w:tab w:val="center" w:pos="4536"/>
        <w:tab w:val="right" w:pos="9072"/>
      </w:tabs>
      <w:overflowPunct/>
      <w:textAlignment w:val="auto"/>
    </w:pPr>
    <w:rPr>
      <w:sz w:val="20"/>
      <w:szCs w:val="20"/>
      <w:lang w:val="ru-RU"/>
    </w:rPr>
  </w:style>
  <w:style w:type="paragraph" w:customStyle="1" w:styleId="1fffffd">
    <w:name w:val="?????? ??????????1"/>
    <w:basedOn w:val="afffffffffffffb"/>
    <w:pPr>
      <w:tabs>
        <w:tab w:val="center" w:pos="4153"/>
        <w:tab w:val="right" w:pos="8306"/>
      </w:tabs>
      <w:overflowPunct/>
      <w:textAlignment w:val="auto"/>
    </w:pPr>
    <w:rPr>
      <w:sz w:val="20"/>
      <w:szCs w:val="20"/>
      <w:lang w:val="ru-RU"/>
    </w:rPr>
  </w:style>
  <w:style w:type="paragraph" w:customStyle="1" w:styleId="1fffffe">
    <w:name w:val="???????? ????? ? ????????1"/>
    <w:basedOn w:val="afffffffffffffb"/>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
    <w:name w:val="заголовок дисера 1"/>
    <w:basedOn w:val="affffffffffffffff8"/>
    <w:pPr>
      <w:widowControl/>
      <w:ind w:firstLine="0"/>
      <w:jc w:val="center"/>
    </w:pPr>
    <w:rPr>
      <w:rFonts w:cs="Mangal"/>
      <w:b/>
      <w:bCs/>
      <w:caps/>
    </w:rPr>
  </w:style>
  <w:style w:type="paragraph" w:customStyle="1" w:styleId="2ffff0">
    <w:name w:val="заголовок дисера 2"/>
    <w:basedOn w:val="1ffffff"/>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e">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0">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1">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1"/>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2">
    <w:name w:val="Розд."/>
    <w:basedOn w:val="a7"/>
    <w:pPr>
      <w:widowControl w:val="0"/>
      <w:spacing w:line="360" w:lineRule="auto"/>
      <w:ind w:firstLine="567"/>
      <w:jc w:val="center"/>
    </w:pPr>
    <w:rPr>
      <w:b/>
      <w:sz w:val="28"/>
      <w:szCs w:val="20"/>
      <w:lang w:val="uk-UA"/>
    </w:rPr>
  </w:style>
  <w:style w:type="paragraph" w:customStyle="1" w:styleId="affffffffffffffffff3">
    <w:name w:val="Переменные"/>
    <w:basedOn w:val="afffffff0"/>
    <w:pPr>
      <w:tabs>
        <w:tab w:val="left" w:pos="482"/>
      </w:tabs>
      <w:spacing w:after="0" w:line="336" w:lineRule="auto"/>
      <w:ind w:left="482" w:hanging="482"/>
      <w:jc w:val="both"/>
    </w:pPr>
    <w:rPr>
      <w:sz w:val="18"/>
      <w:szCs w:val="18"/>
      <w:lang w:val="uk-UA"/>
    </w:rPr>
  </w:style>
  <w:style w:type="paragraph" w:customStyle="1" w:styleId="affffffffffffffffff4">
    <w:name w:val="Чертежный"/>
    <w:pPr>
      <w:suppressAutoHyphens/>
      <w:jc w:val="both"/>
    </w:pPr>
    <w:rPr>
      <w:rFonts w:ascii="Mincho" w:eastAsia="Garamond" w:hAnsi="Mincho" w:cs="Garamond"/>
      <w:i/>
      <w:sz w:val="28"/>
      <w:lang w:val="uk-UA" w:eastAsia="ar-SA"/>
    </w:rPr>
  </w:style>
  <w:style w:type="paragraph" w:customStyle="1" w:styleId="affffffffffffffffff5">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b">
    <w:name w:val="Стиль6"/>
    <w:basedOn w:val="2ffe"/>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1">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1"/>
    <w:pPr>
      <w:ind w:firstLine="0"/>
      <w:jc w:val="center"/>
    </w:pPr>
    <w:rPr>
      <w:b/>
      <w:bCs/>
      <w:color w:val="auto"/>
    </w:rPr>
  </w:style>
  <w:style w:type="paragraph" w:customStyle="1" w:styleId="3ff5">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6">
    <w:name w:val="КУ_литература"/>
    <w:basedOn w:val="afffffff7"/>
    <w:pPr>
      <w:suppressLineNumbers/>
      <w:tabs>
        <w:tab w:val="left" w:pos="284"/>
      </w:tabs>
      <w:spacing w:after="0"/>
      <w:ind w:left="720" w:hanging="360"/>
      <w:jc w:val="both"/>
    </w:pPr>
    <w:rPr>
      <w:spacing w:val="-2"/>
      <w:sz w:val="18"/>
      <w:szCs w:val="18"/>
    </w:rPr>
  </w:style>
  <w:style w:type="paragraph" w:customStyle="1" w:styleId="affffffffffffffffff7">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2">
    <w:name w:val="Заг 4"/>
    <w:basedOn w:val="a7"/>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8">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9">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a">
    <w:name w:val="Памятник"/>
    <w:basedOn w:val="a7"/>
    <w:next w:val="a7"/>
    <w:pPr>
      <w:spacing w:line="360" w:lineRule="auto"/>
      <w:jc w:val="both"/>
    </w:pPr>
    <w:rPr>
      <w:sz w:val="28"/>
      <w:szCs w:val="20"/>
      <w:lang w:val="uk-UA"/>
    </w:rPr>
  </w:style>
  <w:style w:type="paragraph" w:customStyle="1" w:styleId="affffffffffffffffffb">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7"/>
    <w:next w:val="a7"/>
    <w:pPr>
      <w:spacing w:line="360" w:lineRule="auto"/>
      <w:ind w:left="440" w:hanging="440"/>
      <w:jc w:val="both"/>
    </w:pPr>
    <w:rPr>
      <w:sz w:val="28"/>
      <w:szCs w:val="20"/>
      <w:lang w:val="uk-UA"/>
    </w:rPr>
  </w:style>
  <w:style w:type="paragraph" w:customStyle="1" w:styleId="1ffffff3">
    <w:name w:val="Таблица ссылок1"/>
    <w:basedOn w:val="a7"/>
    <w:next w:val="a7"/>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c">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2">
    <w:name w:val="Обычный2"/>
    <w:basedOn w:val="afffffff0"/>
    <w:pPr>
      <w:spacing w:after="0" w:line="360" w:lineRule="auto"/>
      <w:ind w:firstLine="709"/>
      <w:jc w:val="both"/>
    </w:pPr>
    <w:rPr>
      <w:color w:val="000000"/>
      <w:szCs w:val="28"/>
      <w:lang w:val="uk-UA"/>
    </w:rPr>
  </w:style>
  <w:style w:type="paragraph" w:customStyle="1" w:styleId="affffffffffffffffffd">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e">
    <w:name w:val="Сноска в дисертации"/>
    <w:basedOn w:val="afffffff2"/>
    <w:pPr>
      <w:spacing w:line="240" w:lineRule="auto"/>
      <w:ind w:firstLine="284"/>
    </w:pPr>
    <w:rPr>
      <w:sz w:val="18"/>
      <w:szCs w:val="20"/>
    </w:rPr>
  </w:style>
  <w:style w:type="paragraph" w:customStyle="1" w:styleId="1ffffff5">
    <w:name w:val="Дисертация Заголовок1 без номера"/>
    <w:basedOn w:val="1"/>
    <w:next w:val="affffffffffffffffffd"/>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6">
    <w:name w:val="Стиль4"/>
    <w:basedOn w:val="afffffff7"/>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0">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1">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0"/>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0"/>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0"/>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6"/>
    <w:next w:val="2ff6"/>
    <w:pPr>
      <w:ind w:firstLine="283"/>
    </w:pPr>
    <w:rPr>
      <w:rFonts w:ascii="IzhTitl" w:hAnsi="IzhTitl" w:cs="Garamond"/>
      <w:i/>
      <w:iCs/>
      <w:color w:val="auto"/>
      <w:sz w:val="18"/>
      <w:szCs w:val="18"/>
    </w:rPr>
  </w:style>
  <w:style w:type="paragraph" w:customStyle="1" w:styleId="1ffffff6">
    <w:name w:val="Текст сноски 1"/>
    <w:basedOn w:val="afffffff2"/>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7">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3">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7"/>
    <w:pPr>
      <w:spacing w:after="60"/>
      <w:jc w:val="both"/>
    </w:pPr>
    <w:rPr>
      <w:sz w:val="22"/>
      <w:lang w:val="en-GB"/>
    </w:rPr>
  </w:style>
  <w:style w:type="paragraph" w:customStyle="1" w:styleId="2ffff4">
    <w:name w:val="Абзац 2А"/>
    <w:basedOn w:val="a7"/>
    <w:pPr>
      <w:tabs>
        <w:tab w:val="left" w:pos="482"/>
      </w:tabs>
      <w:spacing w:after="60"/>
      <w:ind w:left="482"/>
      <w:jc w:val="both"/>
    </w:pPr>
    <w:rPr>
      <w:sz w:val="22"/>
      <w:lang w:val="en-GB"/>
    </w:rPr>
  </w:style>
  <w:style w:type="paragraph" w:customStyle="1" w:styleId="3ff6">
    <w:name w:val="Абзац 3А"/>
    <w:basedOn w:val="a7"/>
    <w:pPr>
      <w:tabs>
        <w:tab w:val="left" w:pos="964"/>
      </w:tabs>
      <w:spacing w:after="60"/>
      <w:ind w:left="964"/>
      <w:jc w:val="both"/>
    </w:pPr>
    <w:rPr>
      <w:sz w:val="22"/>
      <w:lang w:val="en-GB"/>
    </w:rPr>
  </w:style>
  <w:style w:type="paragraph" w:customStyle="1" w:styleId="4f7">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5">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6">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7">
    <w:name w:val="Заголовок 3А"/>
    <w:basedOn w:val="a7"/>
    <w:pPr>
      <w:keepNext/>
      <w:spacing w:before="240" w:after="120"/>
      <w:jc w:val="both"/>
    </w:pPr>
    <w:rPr>
      <w:b/>
      <w:color w:val="5F5F5F"/>
      <w:sz w:val="28"/>
      <w:lang w:val="en-GB"/>
    </w:rPr>
  </w:style>
  <w:style w:type="paragraph" w:customStyle="1" w:styleId="4f8">
    <w:name w:val="Заголовок 4А"/>
    <w:basedOn w:val="a7"/>
    <w:pPr>
      <w:keepNext/>
      <w:spacing w:before="240" w:after="120"/>
      <w:jc w:val="both"/>
    </w:pPr>
    <w:rPr>
      <w:rFonts w:ascii="IzhTitl" w:hAnsi="IzhTitl" w:cs="FreeSetCTT"/>
      <w:b/>
      <w:color w:val="333333"/>
      <w:lang w:val="en-GB"/>
    </w:rPr>
  </w:style>
  <w:style w:type="paragraph" w:customStyle="1" w:styleId="5f2">
    <w:name w:val="Заголовок 5А"/>
    <w:basedOn w:val="a7"/>
    <w:pPr>
      <w:keepNext/>
      <w:spacing w:before="240" w:after="120"/>
      <w:jc w:val="both"/>
    </w:pPr>
    <w:rPr>
      <w:rFonts w:ascii="IzhTitl" w:hAnsi="IzhTitl" w:cs="FreeSetCTT"/>
      <w:b/>
      <w:color w:val="333333"/>
      <w:sz w:val="22"/>
      <w:lang w:val="en-GB"/>
    </w:rPr>
  </w:style>
  <w:style w:type="paragraph" w:customStyle="1" w:styleId="6c">
    <w:name w:val="Заголовок 6А"/>
    <w:basedOn w:val="a7"/>
    <w:pPr>
      <w:keepNext/>
      <w:spacing w:before="240" w:after="120"/>
      <w:jc w:val="both"/>
    </w:pPr>
    <w:rPr>
      <w:rFonts w:cs="FreeSetCTT"/>
      <w:b/>
      <w:color w:val="333333"/>
      <w:sz w:val="22"/>
      <w:lang w:val="en-GB"/>
    </w:rPr>
  </w:style>
  <w:style w:type="paragraph" w:customStyle="1" w:styleId="afffffffffffffffffff2">
    <w:name w:val="Основний А"/>
    <w:basedOn w:val="a7"/>
    <w:pPr>
      <w:jc w:val="both"/>
    </w:pPr>
    <w:rPr>
      <w:sz w:val="22"/>
      <w:lang w:val="en-GB"/>
    </w:rPr>
  </w:style>
  <w:style w:type="paragraph" w:customStyle="1" w:styleId="afffffffffffffffffff3">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4">
    <w:name w:val="Дисертация"/>
    <w:basedOn w:val="a7"/>
    <w:pPr>
      <w:spacing w:line="360" w:lineRule="auto"/>
      <w:ind w:firstLine="709"/>
      <w:jc w:val="both"/>
    </w:pPr>
    <w:rPr>
      <w:sz w:val="28"/>
      <w:szCs w:val="28"/>
    </w:rPr>
  </w:style>
  <w:style w:type="paragraph" w:customStyle="1" w:styleId="afffffffffffffffffff5">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0"/>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0"/>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6">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7"/>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7">
    <w:name w:val="Светлана"/>
    <w:basedOn w:val="a7"/>
    <w:pPr>
      <w:overflowPunct w:val="0"/>
      <w:autoSpaceDE w:val="0"/>
      <w:textAlignment w:val="baseline"/>
    </w:pPr>
    <w:rPr>
      <w:rFonts w:ascii="Alpha000" w:hAnsi="Alpha000" w:cs="Alpha000"/>
      <w:kern w:val="1"/>
      <w:sz w:val="28"/>
    </w:rPr>
  </w:style>
  <w:style w:type="paragraph" w:customStyle="1" w:styleId="afffffffffffffffffff8">
    <w:name w:val="Текст_осн"/>
    <w:pPr>
      <w:widowControl w:val="0"/>
      <w:suppressAutoHyphens/>
      <w:spacing w:line="360" w:lineRule="auto"/>
      <w:ind w:firstLine="567"/>
      <w:jc w:val="both"/>
    </w:pPr>
    <w:rPr>
      <w:sz w:val="28"/>
      <w:szCs w:val="28"/>
      <w:lang w:val="uk-UA" w:eastAsia="ar-SA"/>
    </w:rPr>
  </w:style>
  <w:style w:type="paragraph" w:styleId="afffffffffffffffffff9">
    <w:name w:val="Block Text"/>
    <w:basedOn w:val="a7"/>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0"/>
    <w:rsid w:val="00803975"/>
    <w:rPr>
      <w:rFonts w:ascii="Garamond" w:eastAsia="Garamond" w:hAnsi="Garamond" w:cs="Garamond"/>
      <w:sz w:val="28"/>
      <w:szCs w:val="24"/>
      <w:lang w:eastAsia="ar-SA"/>
    </w:rPr>
  </w:style>
  <w:style w:type="paragraph" w:styleId="36">
    <w:name w:val="Body Text Indent 3"/>
    <w:basedOn w:val="a7"/>
    <w:link w:val="35"/>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a">
    <w:name w:val="Table Grid"/>
    <w:basedOn w:val="a9"/>
    <w:uiPriority w:val="5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basedOn w:val="a7"/>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uiPriority w:val="99"/>
    <w:semiHidden/>
    <w:rsid w:val="00B46023"/>
    <w:rPr>
      <w:rFonts w:ascii="Garamond" w:eastAsia="Garamond" w:hAnsi="Garamond" w:cs="Garamond"/>
      <w:sz w:val="24"/>
      <w:szCs w:val="24"/>
      <w:lang w:eastAsia="ar-SA"/>
    </w:rPr>
  </w:style>
  <w:style w:type="paragraph" w:styleId="afffffffffffffffffffb">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8"/>
    <w:rsid w:val="00B46023"/>
    <w:rPr>
      <w:noProof w:val="0"/>
      <w:sz w:val="28"/>
      <w:lang w:val="uk-UA"/>
    </w:rPr>
  </w:style>
  <w:style w:type="paragraph" w:styleId="2ffff7">
    <w:name w:val="Body Text 2"/>
    <w:basedOn w:val="a7"/>
    <w:link w:val="225"/>
    <w:unhideWhenUsed/>
    <w:rsid w:val="00524D1A"/>
    <w:pPr>
      <w:spacing w:after="120" w:line="480" w:lineRule="auto"/>
    </w:pPr>
  </w:style>
  <w:style w:type="character" w:customStyle="1" w:styleId="225">
    <w:name w:val="Основной текст 2 Знак2"/>
    <w:basedOn w:val="a8"/>
    <w:link w:val="2ffff7"/>
    <w:uiPriority w:val="99"/>
    <w:semiHidden/>
    <w:rsid w:val="00524D1A"/>
    <w:rPr>
      <w:rFonts w:ascii="Garamond" w:eastAsia="Garamond" w:hAnsi="Garamond" w:cs="Garamond"/>
      <w:sz w:val="24"/>
      <w:szCs w:val="24"/>
      <w:lang w:eastAsia="ar-SA"/>
    </w:rPr>
  </w:style>
  <w:style w:type="character" w:styleId="afffffffffffffffffffc">
    <w:name w:val="footnote reference"/>
    <w:basedOn w:val="a8"/>
    <w:semiHidden/>
    <w:rsid w:val="00524D1A"/>
    <w:rPr>
      <w:vertAlign w:val="superscript"/>
    </w:rPr>
  </w:style>
  <w:style w:type="character" w:styleId="afffffffffffffffffffd">
    <w:name w:val="annotation reference"/>
    <w:basedOn w:val="a8"/>
    <w:semiHidden/>
    <w:rsid w:val="00524D1A"/>
    <w:rPr>
      <w:sz w:val="16"/>
    </w:rPr>
  </w:style>
  <w:style w:type="paragraph" w:styleId="afd">
    <w:name w:val="annotation text"/>
    <w:basedOn w:val="a7"/>
    <w:link w:val="afc"/>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e">
    <w:name w:val="endnote reference"/>
    <w:basedOn w:val="a8"/>
    <w:semiHidden/>
    <w:rsid w:val="00524D1A"/>
    <w:rPr>
      <w:vertAlign w:val="superscript"/>
    </w:rPr>
  </w:style>
  <w:style w:type="paragraph" w:styleId="33">
    <w:name w:val="Body Text 3"/>
    <w:basedOn w:val="a7"/>
    <w:link w:val="32"/>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8"/>
    <w:uiPriority w:val="99"/>
    <w:semiHidden/>
    <w:rsid w:val="00A41FCB"/>
    <w:rPr>
      <w:rFonts w:ascii="Consolas" w:eastAsia="Garamond" w:hAnsi="Consolas" w:cs="Consolas"/>
      <w:sz w:val="21"/>
      <w:szCs w:val="21"/>
      <w:lang w:eastAsia="ar-SA"/>
    </w:rPr>
  </w:style>
  <w:style w:type="paragraph" w:customStyle="1" w:styleId="3ff8">
    <w:name w:val="Обычный3"/>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a">
    <w:name w:val="Гиперссылка4"/>
    <w:basedOn w:val="a8"/>
    <w:rsid w:val="00854667"/>
    <w:rPr>
      <w:strike w:val="0"/>
      <w:dstrike w:val="0"/>
      <w:color w:val="0033FF"/>
      <w:u w:val="none"/>
      <w:effect w:val="none"/>
    </w:rPr>
  </w:style>
  <w:style w:type="character" w:customStyle="1" w:styleId="3ff9">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8">
    <w:name w:val="Основной текст 2 Знак Знак"/>
    <w:basedOn w:val="a8"/>
    <w:rsid w:val="00902A7A"/>
    <w:rPr>
      <w:sz w:val="28"/>
      <w:szCs w:val="24"/>
      <w:lang w:val="uk-UA" w:eastAsia="ru-RU" w:bidi="ar-SA"/>
    </w:rPr>
  </w:style>
  <w:style w:type="paragraph" w:styleId="affffffffffffffffffff">
    <w:name w:val="List Bullet"/>
    <w:basedOn w:val="a7"/>
    <w:autoRedefine/>
    <w:semiHidden/>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9">
    <w:name w:val="Строгий2"/>
    <w:rsid w:val="00DD4EAD"/>
    <w:rPr>
      <w:b/>
    </w:rPr>
  </w:style>
  <w:style w:type="paragraph" w:customStyle="1" w:styleId="352">
    <w:name w:val="Основной текст с отступом 35"/>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7"/>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0"/>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7"/>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0"/>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7"/>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a">
    <w:name w:val="List 2"/>
    <w:basedOn w:val="a7"/>
    <w:rsid w:val="00C70C58"/>
    <w:pPr>
      <w:suppressAutoHyphens w:val="0"/>
      <w:ind w:left="566" w:hanging="283"/>
    </w:pPr>
    <w:rPr>
      <w:rFonts w:ascii="Times New Roman" w:eastAsia="Times New Roman" w:hAnsi="Times New Roman" w:cs="Times New Roman"/>
      <w:lang w:eastAsia="ru-RU"/>
    </w:rPr>
  </w:style>
  <w:style w:type="paragraph" w:styleId="affffffffffffffffffff0">
    <w:name w:val="List Continue"/>
    <w:basedOn w:val="a7"/>
    <w:rsid w:val="00C70C58"/>
    <w:pPr>
      <w:suppressAutoHyphens w:val="0"/>
      <w:spacing w:after="120"/>
      <w:ind w:left="283"/>
    </w:pPr>
    <w:rPr>
      <w:rFonts w:ascii="Times New Roman" w:eastAsia="Times New Roman" w:hAnsi="Times New Roman" w:cs="Times New Roman"/>
      <w:lang w:eastAsia="ru-RU"/>
    </w:rPr>
  </w:style>
  <w:style w:type="paragraph" w:styleId="2ffffb">
    <w:name w:val="List Continue 2"/>
    <w:basedOn w:val="a7"/>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1">
    <w:name w:val="Стиль власова"/>
    <w:basedOn w:val="a7"/>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8"/>
    <w:rsid w:val="004102F1"/>
    <w:rPr>
      <w:sz w:val="16"/>
      <w:szCs w:val="16"/>
    </w:rPr>
  </w:style>
  <w:style w:type="character" w:customStyle="1" w:styleId="editsection8">
    <w:name w:val="editsection8"/>
    <w:basedOn w:val="a8"/>
    <w:rsid w:val="004102F1"/>
    <w:rPr>
      <w:b w:val="0"/>
      <w:bCs w:val="0"/>
      <w:sz w:val="18"/>
      <w:szCs w:val="18"/>
    </w:rPr>
  </w:style>
  <w:style w:type="character" w:customStyle="1" w:styleId="editsection9">
    <w:name w:val="editsection9"/>
    <w:basedOn w:val="a8"/>
    <w:rsid w:val="004102F1"/>
    <w:rPr>
      <w:b w:val="0"/>
      <w:bCs w:val="0"/>
      <w:sz w:val="21"/>
      <w:szCs w:val="21"/>
    </w:rPr>
  </w:style>
  <w:style w:type="character" w:customStyle="1" w:styleId="editsection1">
    <w:name w:val="editsection1"/>
    <w:basedOn w:val="a8"/>
    <w:rsid w:val="004102F1"/>
  </w:style>
  <w:style w:type="paragraph" w:customStyle="1" w:styleId="Normal0">
    <w:name w:val="Normal"/>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BodyTextIndent">
    <w:name w:val="Body Text Indent"/>
    <w:aliases w:val="___Основной текст с отступом"/>
    <w:basedOn w:val="a7"/>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7"/>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qFormat/>
    <w:pPr>
      <w:keepNext/>
      <w:numPr>
        <w:numId w:val="1"/>
      </w:numPr>
      <w:spacing w:before="240" w:after="60"/>
      <w:outlineLvl w:val="0"/>
    </w:pPr>
    <w:rPr>
      <w:rFonts w:ascii="Mincho" w:hAnsi="Mincho"/>
      <w:b/>
      <w:bCs/>
      <w:kern w:val="1"/>
      <w:sz w:val="32"/>
      <w:szCs w:val="32"/>
    </w:rPr>
  </w:style>
  <w:style w:type="paragraph" w:styleId="2">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7"/>
    <w:qFormat/>
    <w:pPr>
      <w:numPr>
        <w:ilvl w:val="2"/>
      </w:numPr>
      <w:outlineLvl w:val="2"/>
    </w:pPr>
  </w:style>
  <w:style w:type="paragraph" w:styleId="4">
    <w:name w:val="heading 4"/>
    <w:basedOn w:val="a7"/>
    <w:next w:val="a7"/>
    <w:qFormat/>
    <w:pPr>
      <w:keepNext/>
      <w:numPr>
        <w:ilvl w:val="3"/>
        <w:numId w:val="1"/>
      </w:numPr>
      <w:spacing w:line="360" w:lineRule="auto"/>
      <w:jc w:val="center"/>
      <w:outlineLvl w:val="3"/>
    </w:pPr>
    <w:rPr>
      <w:sz w:val="32"/>
      <w:szCs w:val="20"/>
    </w:rPr>
  </w:style>
  <w:style w:type="paragraph" w:styleId="5">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uiPriority w:val="9"/>
    <w:qFormat/>
    <w:pPr>
      <w:numPr>
        <w:ilvl w:val="6"/>
        <w:numId w:val="1"/>
      </w:numPr>
      <w:spacing w:before="240" w:after="60"/>
      <w:outlineLvl w:val="6"/>
    </w:pPr>
    <w:rPr>
      <w:rFonts w:ascii="IzhTitl" w:hAnsi="IzhTitl"/>
    </w:rPr>
  </w:style>
  <w:style w:type="paragraph" w:styleId="8">
    <w:name w:val="heading 8"/>
    <w:basedOn w:val="a7"/>
    <w:next w:val="a7"/>
    <w:uiPriority w:val="9"/>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uiPriority w:val="99"/>
    <w:rPr>
      <w:color w:val="0000FF"/>
      <w:u w:val="single"/>
    </w:rPr>
  </w:style>
  <w:style w:type="character" w:customStyle="1" w:styleId="af">
    <w:name w:val="Верхний колонтитул Знак"/>
    <w:rPr>
      <w:sz w:val="28"/>
      <w:szCs w:val="24"/>
    </w:rPr>
  </w:style>
  <w:style w:type="character" w:customStyle="1" w:styleId="af0">
    <w:name w:val="Нижний колонтитул Знак"/>
    <w:rPr>
      <w:sz w:val="24"/>
      <w:szCs w:val="24"/>
    </w:rPr>
  </w:style>
  <w:style w:type="character" w:customStyle="1" w:styleId="20">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1">
    <w:name w:val="Основной текст 2 Знак"/>
    <w:rPr>
      <w:sz w:val="24"/>
      <w:szCs w:val="24"/>
    </w:rPr>
  </w:style>
  <w:style w:type="character" w:customStyle="1" w:styleId="32">
    <w:name w:val="Основной текст 3 Знак"/>
    <w:link w:val="33"/>
    <w:rPr>
      <w:sz w:val="16"/>
      <w:szCs w:val="16"/>
    </w:rPr>
  </w:style>
  <w:style w:type="character" w:customStyle="1" w:styleId="34">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uiPriority w:val="9"/>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1">
    <w:name w:val="Текст сноски Знак"/>
    <w:rPr>
      <w:sz w:val="24"/>
      <w:szCs w:val="24"/>
    </w:rPr>
  </w:style>
  <w:style w:type="character" w:customStyle="1" w:styleId="af2">
    <w:name w:val="Основной текст с отступом Знак"/>
    <w:aliases w:val=" Знак Знак"/>
    <w:rPr>
      <w:sz w:val="28"/>
      <w:szCs w:val="24"/>
    </w:rPr>
  </w:style>
  <w:style w:type="character" w:customStyle="1" w:styleId="22">
    <w:name w:val="Основной текст с отступом 2 Знак"/>
    <w:link w:val="23"/>
    <w:rPr>
      <w:sz w:val="28"/>
    </w:rPr>
  </w:style>
  <w:style w:type="character" w:customStyle="1" w:styleId="35">
    <w:name w:val="Основной текст с отступом 3 Знак"/>
    <w:link w:val="36"/>
    <w:rPr>
      <w:sz w:val="24"/>
    </w:rPr>
  </w:style>
  <w:style w:type="character" w:customStyle="1" w:styleId="af3">
    <w:name w:val="Символы концевой сноски"/>
    <w:rPr>
      <w:vertAlign w:val="superscript"/>
    </w:rPr>
  </w:style>
  <w:style w:type="character" w:styleId="af4">
    <w:name w:val="FollowedHyperlink"/>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rPr>
      <w:rFonts w:ascii="Helvetica" w:hAnsi="Helvetica" w:cs="Helvetica"/>
      <w:sz w:val="16"/>
      <w:szCs w:val="16"/>
    </w:rPr>
  </w:style>
  <w:style w:type="character" w:customStyle="1" w:styleId="24">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rPr>
      <w:rFonts w:ascii="OpenSymbol" w:hAnsi="OpenSymbol" w:cs="OpenSymbol"/>
      <w:b/>
    </w:rPr>
  </w:style>
  <w:style w:type="character" w:styleId="aff2">
    <w:name w:val="Emphasis"/>
    <w:uiPriority w:val="20"/>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c">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d">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e">
    <w:name w:val="Текст статьи Знак"/>
    <w:rPr>
      <w:sz w:val="28"/>
      <w:szCs w:val="28"/>
    </w:rPr>
  </w:style>
  <w:style w:type="character" w:customStyle="1" w:styleId="hl">
    <w:name w:val="hl"/>
    <w:rPr>
      <w:rFonts w:cs="Garamond"/>
    </w:rPr>
  </w:style>
  <w:style w:type="character" w:customStyle="1" w:styleId="afff">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7">
    <w:name w:val="Знак Знак3"/>
    <w:rPr>
      <w:b/>
      <w:bCs w:val="0"/>
      <w:sz w:val="28"/>
      <w:lang w:val="ru-RU" w:eastAsia="ar-SA" w:bidi="ar-SA"/>
    </w:rPr>
  </w:style>
  <w:style w:type="character" w:customStyle="1" w:styleId="p1">
    <w:name w:val="p1"/>
  </w:style>
  <w:style w:type="character" w:customStyle="1" w:styleId="afff0">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1">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2">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3">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4">
    <w:name w:val="Основной шрифт"/>
  </w:style>
  <w:style w:type="character" w:customStyle="1" w:styleId="afff5">
    <w:name w:val="Электронная подпись Знак"/>
    <w:rPr>
      <w:color w:val="000000"/>
      <w:sz w:val="28"/>
      <w:szCs w:val="28"/>
      <w:lang w:val="uk-UA"/>
    </w:rPr>
  </w:style>
  <w:style w:type="character" w:customStyle="1" w:styleId="afff6">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7">
    <w:name w:val="текст ссылки Знак"/>
    <w:rPr>
      <w:color w:val="000000"/>
      <w:sz w:val="28"/>
      <w:szCs w:val="28"/>
      <w:lang w:val="uk-UA"/>
    </w:rPr>
  </w:style>
  <w:style w:type="character" w:customStyle="1" w:styleId="post-b">
    <w:name w:val="post-b"/>
  </w:style>
  <w:style w:type="character" w:customStyle="1" w:styleId="afff8">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8">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9">
    <w:name w:val="Знак сноски3"/>
    <w:rPr>
      <w:vertAlign w:val="superscript"/>
    </w:rPr>
  </w:style>
  <w:style w:type="character" w:customStyle="1" w:styleId="3a">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c">
    <w:name w:val="Текст виноски Знак"/>
    <w:rPr>
      <w:rFonts w:ascii="Garamond" w:eastAsia="Garamond" w:hAnsi="Garamond" w:cs="Garamond"/>
      <w:sz w:val="20"/>
      <w:szCs w:val="20"/>
      <w:lang w:val="ru-RU"/>
    </w:rPr>
  </w:style>
  <w:style w:type="character" w:customStyle="1" w:styleId="afffd">
    <w:name w:val="Верхній колонтитул Знак"/>
    <w:rPr>
      <w:rFonts w:ascii="Garamond" w:eastAsia="Garamond" w:hAnsi="Garamond" w:cs="Garamond"/>
      <w:sz w:val="24"/>
      <w:szCs w:val="24"/>
    </w:rPr>
  </w:style>
  <w:style w:type="character" w:customStyle="1" w:styleId="afffe">
    <w:name w:val="Нижній колонтитул Знак"/>
    <w:rPr>
      <w:rFonts w:ascii="Garamond" w:eastAsia="Garamond" w:hAnsi="Garamond" w:cs="Garamond"/>
      <w:sz w:val="24"/>
      <w:szCs w:val="24"/>
      <w:lang w:val="ru-RU"/>
    </w:rPr>
  </w:style>
  <w:style w:type="character" w:customStyle="1" w:styleId="affff">
    <w:name w:val="Основний текст Знак"/>
    <w:rPr>
      <w:rFonts w:ascii="Garamond" w:eastAsia="Garamond" w:hAnsi="Garamond" w:cs="Garamond"/>
      <w:b/>
      <w:bCs/>
      <w:sz w:val="28"/>
      <w:szCs w:val="28"/>
    </w:rPr>
  </w:style>
  <w:style w:type="character" w:customStyle="1" w:styleId="affff0">
    <w:name w:val="Основний текст з відступом Знак"/>
    <w:rPr>
      <w:rFonts w:ascii="Garamond" w:eastAsia="Garamond" w:hAnsi="Garamond" w:cs="Garamond"/>
      <w:sz w:val="28"/>
      <w:szCs w:val="24"/>
    </w:rPr>
  </w:style>
  <w:style w:type="character" w:customStyle="1" w:styleId="affff1">
    <w:name w:val="Червоний рядок Знак"/>
    <w:rPr>
      <w:rFonts w:ascii="Garamond" w:eastAsia="Garamond" w:hAnsi="Garamond" w:cs="Garamond"/>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Garamond" w:eastAsia="Garamond" w:hAnsi="Garamond" w:cs="Garamond"/>
      <w:sz w:val="24"/>
      <w:szCs w:val="24"/>
      <w:lang w:val="ru-RU"/>
    </w:rPr>
  </w:style>
  <w:style w:type="character" w:customStyle="1" w:styleId="2d">
    <w:name w:val="Основний текст 2 Знак"/>
    <w:rPr>
      <w:rFonts w:ascii="Garamond" w:eastAsia="Garamond" w:hAnsi="Garamond" w:cs="Garamond"/>
      <w:sz w:val="28"/>
      <w:szCs w:val="28"/>
    </w:rPr>
  </w:style>
  <w:style w:type="character" w:customStyle="1" w:styleId="3b">
    <w:name w:val="Основний текст 3 Знак"/>
    <w:rPr>
      <w:rFonts w:ascii="Garamond" w:eastAsia="Garamond" w:hAnsi="Garamond" w:cs="Garamond"/>
      <w:sz w:val="28"/>
      <w:szCs w:val="24"/>
    </w:rPr>
  </w:style>
  <w:style w:type="character" w:customStyle="1" w:styleId="2e">
    <w:name w:val="Основний текст з відступом 2 Знак"/>
    <w:rPr>
      <w:rFonts w:ascii="Garamond" w:eastAsia="Garamond" w:hAnsi="Garamond" w:cs="Garamond"/>
      <w:sz w:val="28"/>
      <w:szCs w:val="28"/>
    </w:rPr>
  </w:style>
  <w:style w:type="character" w:customStyle="1" w:styleId="3c">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3">
    <w:name w:val="Символи виноски"/>
    <w:rPr>
      <w:vertAlign w:val="superscript"/>
    </w:rPr>
  </w:style>
  <w:style w:type="character" w:customStyle="1" w:styleId="affff4">
    <w:name w:val="Стиль"/>
    <w:rPr>
      <w:rFonts w:ascii="Garamond" w:hAnsi="Garamond" w:cs="Garamond"/>
      <w:sz w:val="20"/>
      <w:vertAlign w:val="superscript"/>
    </w:rPr>
  </w:style>
  <w:style w:type="character" w:customStyle="1" w:styleId="affff5">
    <w:name w:val="текст виноски Знак"/>
  </w:style>
  <w:style w:type="character" w:customStyle="1" w:styleId="a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9">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a">
    <w:name w:val="Вподбор подзаголовок"/>
    <w:rPr>
      <w:rFonts w:ascii="Garamond" w:hAnsi="Garamond" w:cs="Garamond"/>
      <w:b/>
      <w:sz w:val="28"/>
      <w:lang w:val="uk-UA"/>
    </w:rPr>
  </w:style>
  <w:style w:type="character" w:customStyle="1" w:styleId="affffb">
    <w:name w:val="Таблица знак Знак Знак"/>
    <w:rPr>
      <w:sz w:val="26"/>
      <w:szCs w:val="26"/>
    </w:rPr>
  </w:style>
  <w:style w:type="character" w:customStyle="1" w:styleId="affffc">
    <w:name w:val="Рисунок Знак Знак"/>
    <w:rPr>
      <w:sz w:val="24"/>
      <w:szCs w:val="24"/>
    </w:rPr>
  </w:style>
  <w:style w:type="character" w:customStyle="1" w:styleId="affffd">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e">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
    <w:name w:val="Гиперссылка2"/>
    <w:rPr>
      <w:rFonts w:ascii="Garamond" w:hAnsi="Garamond" w:cs="Garamond"/>
      <w:color w:val="0000FF"/>
      <w:u w:val="single"/>
    </w:rPr>
  </w:style>
  <w:style w:type="character" w:customStyle="1" w:styleId="afffff">
    <w:name w:val="Пример (символ)"/>
    <w:rPr>
      <w:rFonts w:ascii="Mincho" w:hAnsi="Mincho" w:cs="Mincho"/>
      <w:sz w:val="26"/>
    </w:rPr>
  </w:style>
  <w:style w:type="character" w:customStyle="1" w:styleId="afffff0">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1">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2">
    <w:name w:val="Цитація Знак"/>
    <w:rPr>
      <w:i/>
      <w:iCs/>
      <w:sz w:val="24"/>
      <w:szCs w:val="24"/>
      <w:lang w:val="uk-UA"/>
    </w:rPr>
  </w:style>
  <w:style w:type="character" w:customStyle="1" w:styleId="afffff3">
    <w:name w:val="Насичена цитата Знак"/>
    <w:rPr>
      <w:b/>
      <w:bCs/>
      <w:i/>
      <w:iCs/>
      <w:sz w:val="24"/>
      <w:szCs w:val="24"/>
      <w:lang w:val="uk-UA"/>
    </w:rPr>
  </w:style>
  <w:style w:type="character" w:customStyle="1" w:styleId="afffff4">
    <w:name w:val="Слабке виокремлення"/>
    <w:rPr>
      <w:i/>
      <w:iCs/>
    </w:rPr>
  </w:style>
  <w:style w:type="character" w:customStyle="1" w:styleId="afffff5">
    <w:name w:val="Сильне виокремлення"/>
    <w:rPr>
      <w:b/>
      <w:bCs/>
    </w:rPr>
  </w:style>
  <w:style w:type="character" w:customStyle="1" w:styleId="afffff6">
    <w:name w:val="Слабке посилання"/>
    <w:rPr>
      <w:smallCaps/>
    </w:rPr>
  </w:style>
  <w:style w:type="character" w:customStyle="1" w:styleId="afffff7">
    <w:name w:val="Сильне посилання"/>
    <w:rPr>
      <w:smallCaps/>
      <w:spacing w:val="5"/>
      <w:u w:val="single"/>
    </w:rPr>
  </w:style>
  <w:style w:type="character" w:customStyle="1" w:styleId="afffff8">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9">
    <w:name w:val="текст сноски Знак Знак"/>
    <w:rPr>
      <w:sz w:val="16"/>
      <w:lang w:val="ru-RU" w:eastAsia="ar-SA" w:bidi="ar-SA"/>
    </w:rPr>
  </w:style>
  <w:style w:type="character" w:customStyle="1" w:styleId="afffffa">
    <w:name w:val="Дата Знак"/>
    <w:rPr>
      <w:sz w:val="24"/>
    </w:rPr>
  </w:style>
  <w:style w:type="character" w:styleId="HTML5">
    <w:name w:val="HTML Code"/>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b">
    <w:name w:val="Приветствие Знак"/>
    <w:rPr>
      <w:sz w:val="24"/>
    </w:rPr>
  </w:style>
  <w:style w:type="character" w:customStyle="1" w:styleId="afffffc">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d">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d">
    <w:name w:val="Сноска_"/>
    <w:rPr>
      <w:rFonts w:ascii="Symbol" w:hAnsi="Symbol" w:cs="Symbol"/>
      <w:sz w:val="18"/>
    </w:rPr>
  </w:style>
  <w:style w:type="character" w:customStyle="1" w:styleId="2f0">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1">
    <w:name w:val="Заголовок №2_"/>
    <w:rPr>
      <w:b/>
      <w:bCs/>
      <w:i/>
      <w:iCs/>
      <w:sz w:val="34"/>
      <w:szCs w:val="34"/>
      <w:shd w:val="clear" w:color="auto" w:fill="FFFFFF"/>
    </w:rPr>
  </w:style>
  <w:style w:type="character" w:customStyle="1" w:styleId="3e">
    <w:name w:val="Основной текст (3)_"/>
    <w:rPr>
      <w:b/>
      <w:bCs/>
      <w:sz w:val="17"/>
      <w:szCs w:val="17"/>
      <w:shd w:val="clear" w:color="auto" w:fill="FFFFFF"/>
    </w:rPr>
  </w:style>
  <w:style w:type="character" w:customStyle="1" w:styleId="3f">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e">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0">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1">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2">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2">
    <w:name w:val="Оглавление (2)_"/>
    <w:rPr>
      <w:i/>
      <w:iCs/>
      <w:sz w:val="17"/>
      <w:szCs w:val="17"/>
      <w:shd w:val="clear" w:color="auto" w:fill="FFFFFF"/>
    </w:rPr>
  </w:style>
  <w:style w:type="character" w:customStyle="1" w:styleId="2f3">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3">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4">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5">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0">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5">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6">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7">
    <w:name w:val="???????? ????? ??????"/>
    <w:rPr>
      <w:sz w:val="20"/>
      <w:szCs w:val="20"/>
    </w:rPr>
  </w:style>
  <w:style w:type="character" w:customStyle="1" w:styleId="1fa">
    <w:name w:val="???????? ????? ??????1"/>
    <w:rPr>
      <w:sz w:val="20"/>
      <w:szCs w:val="20"/>
    </w:rPr>
  </w:style>
  <w:style w:type="character" w:customStyle="1" w:styleId="affffff8">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9">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8">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a">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b">
    <w:name w:val="Обычный без проверки"/>
    <w:rPr>
      <w:i/>
      <w:sz w:val="24"/>
      <w:lang w:val="ru-RU"/>
    </w:rPr>
  </w:style>
  <w:style w:type="character" w:customStyle="1" w:styleId="affffffc">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a">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d">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e">
    <w:name w:val="Маркеры списка"/>
    <w:rPr>
      <w:rFonts w:ascii="TimesET" w:eastAsia="TimesET" w:hAnsi="TimesET" w:cs="TimesET"/>
    </w:rPr>
  </w:style>
  <w:style w:type="paragraph" w:customStyle="1" w:styleId="afffffff">
    <w:name w:val="Заголовок"/>
    <w:next w:val="afffffff0"/>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0">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1">
    <w:name w:val="List"/>
    <w:basedOn w:val="a7"/>
    <w:pPr>
      <w:tabs>
        <w:tab w:val="left" w:pos="644"/>
      </w:tabs>
      <w:spacing w:before="60" w:after="60"/>
      <w:ind w:left="624" w:hanging="340"/>
    </w:pPr>
    <w:rPr>
      <w:sz w:val="26"/>
    </w:rPr>
  </w:style>
  <w:style w:type="paragraph" w:customStyle="1" w:styleId="2fb">
    <w:name w:val="Название2"/>
    <w:basedOn w:val="a7"/>
    <w:pPr>
      <w:suppressLineNumbers/>
      <w:spacing w:before="120" w:after="120"/>
    </w:pPr>
    <w:rPr>
      <w:rFonts w:cs="Times New Roman CYR"/>
      <w:i/>
      <w:iCs/>
    </w:rPr>
  </w:style>
  <w:style w:type="paragraph" w:customStyle="1" w:styleId="2fc">
    <w:name w:val="Указатель2"/>
    <w:basedOn w:val="a7"/>
    <w:pPr>
      <w:suppressLineNumbers/>
    </w:pPr>
    <w:rPr>
      <w:rFonts w:cs="Times New Roman CYR"/>
    </w:rPr>
  </w:style>
  <w:style w:type="paragraph" w:styleId="1ff0">
    <w:name w:val="toc 1"/>
    <w:basedOn w:val="a7"/>
    <w:next w:val="a7"/>
    <w:uiPriority w:val="39"/>
    <w:pPr>
      <w:tabs>
        <w:tab w:val="left" w:pos="960"/>
        <w:tab w:val="left" w:pos="1276"/>
        <w:tab w:val="right" w:leader="dot" w:pos="9639"/>
      </w:tabs>
      <w:spacing w:before="120" w:after="120"/>
    </w:pPr>
    <w:rPr>
      <w:b/>
      <w:caps/>
      <w:szCs w:val="20"/>
    </w:rPr>
  </w:style>
  <w:style w:type="paragraph" w:styleId="afffffff2">
    <w:name w:val="footnote text"/>
    <w:basedOn w:val="a7"/>
    <w:pPr>
      <w:spacing w:line="240" w:lineRule="atLeast"/>
      <w:jc w:val="both"/>
    </w:pPr>
  </w:style>
  <w:style w:type="paragraph" w:styleId="afffffff3">
    <w:name w:val="header"/>
    <w:basedOn w:val="a7"/>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4">
    <w:name w:val="Title"/>
    <w:basedOn w:val="a7"/>
    <w:next w:val="afffffff5"/>
    <w:qFormat/>
    <w:pPr>
      <w:spacing w:line="360" w:lineRule="auto"/>
      <w:jc w:val="center"/>
    </w:pPr>
    <w:rPr>
      <w:caps/>
      <w:sz w:val="32"/>
      <w:szCs w:val="20"/>
    </w:rPr>
  </w:style>
  <w:style w:type="paragraph" w:styleId="afffffff5">
    <w:name w:val="Subtitle"/>
    <w:basedOn w:val="a7"/>
    <w:next w:val="afffffff0"/>
    <w:qFormat/>
    <w:pPr>
      <w:widowControl w:val="0"/>
      <w:jc w:val="center"/>
    </w:pPr>
    <w:rPr>
      <w:rFonts w:ascii="OpenSymbol" w:hAnsi="OpenSymbol" w:cs="OpenSymbol"/>
      <w:b/>
      <w:sz w:val="20"/>
      <w:szCs w:val="20"/>
    </w:rPr>
  </w:style>
  <w:style w:type="paragraph" w:styleId="afffffff6">
    <w:name w:val="footer"/>
    <w:basedOn w:val="a7"/>
    <w:pPr>
      <w:tabs>
        <w:tab w:val="center" w:pos="4677"/>
        <w:tab w:val="right" w:pos="9355"/>
      </w:tabs>
    </w:pPr>
  </w:style>
  <w:style w:type="paragraph" w:styleId="afffffff7">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7"/>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8">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8"/>
    <w:pPr>
      <w:widowControl w:val="0"/>
      <w:spacing w:line="360" w:lineRule="auto"/>
    </w:pPr>
    <w:rPr>
      <w:sz w:val="18"/>
      <w:szCs w:val="20"/>
      <w:lang w:val="en-US"/>
    </w:rPr>
  </w:style>
  <w:style w:type="paragraph" w:customStyle="1" w:styleId="afffffff9">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1">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a">
    <w:name w:val="Название таблицы"/>
    <w:basedOn w:val="afffffff7"/>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b">
    <w:name w:val="Стандарт"/>
    <w:basedOn w:val="a7"/>
    <w:pPr>
      <w:spacing w:line="312" w:lineRule="auto"/>
      <w:ind w:firstLine="720"/>
      <w:jc w:val="both"/>
    </w:pPr>
    <w:rPr>
      <w:sz w:val="26"/>
      <w:szCs w:val="20"/>
    </w:rPr>
  </w:style>
  <w:style w:type="paragraph" w:customStyle="1" w:styleId="2fd">
    <w:name w:val="Название объекта2"/>
    <w:basedOn w:val="a7"/>
    <w:next w:val="a7"/>
    <w:pPr>
      <w:widowControl w:val="0"/>
      <w:jc w:val="right"/>
    </w:pPr>
    <w:rPr>
      <w:b/>
      <w:szCs w:val="20"/>
    </w:rPr>
  </w:style>
  <w:style w:type="paragraph" w:customStyle="1" w:styleId="afffffffc">
    <w:name w:val="Монография"/>
    <w:basedOn w:val="afffffff0"/>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d">
    <w:name w:val="Normal (Web)"/>
    <w:basedOn w:val="a7"/>
    <w:pPr>
      <w:spacing w:before="280" w:after="280"/>
    </w:pPr>
    <w:rPr>
      <w:color w:val="000000"/>
    </w:rPr>
  </w:style>
  <w:style w:type="paragraph" w:customStyle="1" w:styleId="rvps698610">
    <w:name w:val="rvps698610"/>
    <w:basedOn w:val="a7"/>
    <w:pPr>
      <w:spacing w:after="100"/>
      <w:ind w:right="200"/>
    </w:pPr>
  </w:style>
  <w:style w:type="paragraph" w:styleId="3f2">
    <w:name w:val="toc 3"/>
    <w:basedOn w:val="a7"/>
    <w:next w:val="a7"/>
    <w:uiPriority w:val="39"/>
    <w:pPr>
      <w:widowControl w:val="0"/>
      <w:tabs>
        <w:tab w:val="right" w:leader="dot" w:pos="9061"/>
      </w:tabs>
      <w:spacing w:line="360" w:lineRule="auto"/>
      <w:ind w:left="278" w:firstLine="567"/>
    </w:pPr>
    <w:rPr>
      <w:sz w:val="28"/>
      <w:szCs w:val="20"/>
    </w:rPr>
  </w:style>
  <w:style w:type="paragraph" w:styleId="2fe">
    <w:name w:val="toc 2"/>
    <w:basedOn w:val="a7"/>
    <w:next w:val="a7"/>
    <w:uiPriority w:val="39"/>
    <w:pPr>
      <w:widowControl w:val="0"/>
      <w:tabs>
        <w:tab w:val="right" w:leader="dot" w:pos="9072"/>
      </w:tabs>
      <w:spacing w:before="40" w:after="40"/>
      <w:ind w:left="278" w:right="567" w:firstLine="6"/>
    </w:pPr>
    <w:rPr>
      <w:sz w:val="28"/>
      <w:szCs w:val="20"/>
    </w:rPr>
  </w:style>
  <w:style w:type="paragraph" w:customStyle="1" w:styleId="2ff">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e">
    <w:name w:val="TOC Heading"/>
    <w:basedOn w:val="1"/>
    <w:next w:val="a7"/>
    <w:qFormat/>
    <w:pPr>
      <w:widowControl w:val="0"/>
      <w:numPr>
        <w:numId w:val="0"/>
      </w:numPr>
      <w:spacing w:line="360" w:lineRule="auto"/>
      <w:ind w:firstLine="567"/>
      <w:jc w:val="both"/>
    </w:pPr>
  </w:style>
  <w:style w:type="paragraph" w:customStyle="1" w:styleId="2ff0">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0">
    <w:name w:val="Balloon Text"/>
    <w:basedOn w:val="a7"/>
    <w:pPr>
      <w:widowControl w:val="0"/>
      <w:ind w:firstLine="567"/>
      <w:jc w:val="both"/>
    </w:pPr>
    <w:rPr>
      <w:rFonts w:ascii="Helvetica" w:hAnsi="Helvetica" w:cs="Helvetica"/>
      <w:sz w:val="16"/>
      <w:szCs w:val="16"/>
    </w:rPr>
  </w:style>
  <w:style w:type="paragraph" w:styleId="affffffff1">
    <w:name w:val="Bibliography"/>
    <w:basedOn w:val="a7"/>
    <w:next w:val="a7"/>
    <w:pPr>
      <w:widowControl w:val="0"/>
      <w:spacing w:line="360" w:lineRule="auto"/>
      <w:ind w:firstLine="567"/>
      <w:jc w:val="both"/>
    </w:pPr>
    <w:rPr>
      <w:sz w:val="28"/>
      <w:szCs w:val="20"/>
    </w:rPr>
  </w:style>
  <w:style w:type="paragraph" w:styleId="affffffff2">
    <w:name w:val="List Paragraph"/>
    <w:basedOn w:val="a7"/>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1">
    <w:name w:val="Текст примечания2"/>
    <w:basedOn w:val="a7"/>
    <w:rPr>
      <w:sz w:val="20"/>
      <w:szCs w:val="20"/>
    </w:rPr>
  </w:style>
  <w:style w:type="paragraph" w:styleId="affffffff3">
    <w:name w:val="annotation subject"/>
    <w:basedOn w:val="2ff1"/>
    <w:next w:val="2ff1"/>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4">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5">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6">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7"/>
    <w:pPr>
      <w:spacing w:after="120"/>
      <w:ind w:left="849"/>
    </w:pPr>
    <w:rPr>
      <w:sz w:val="20"/>
      <w:szCs w:val="20"/>
    </w:rPr>
  </w:style>
  <w:style w:type="paragraph" w:customStyle="1" w:styleId="affffffff7">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8">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9">
    <w:name w:val="текст"/>
    <w:basedOn w:val="a7"/>
    <w:pPr>
      <w:spacing w:line="360" w:lineRule="auto"/>
      <w:ind w:firstLine="709"/>
      <w:jc w:val="both"/>
    </w:pPr>
    <w:rPr>
      <w:sz w:val="28"/>
      <w:szCs w:val="20"/>
    </w:rPr>
  </w:style>
  <w:style w:type="paragraph" w:customStyle="1" w:styleId="affffffffa">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a"/>
  </w:style>
  <w:style w:type="paragraph" w:customStyle="1" w:styleId="affffffffb">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a"/>
    <w:pPr>
      <w:ind w:left="284"/>
    </w:pPr>
    <w:rPr>
      <w:szCs w:val="20"/>
    </w:rPr>
  </w:style>
  <w:style w:type="paragraph" w:customStyle="1" w:styleId="affffffffc">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c"/>
    <w:pPr>
      <w:jc w:val="both"/>
    </w:pPr>
    <w:rPr>
      <w:szCs w:val="20"/>
    </w:rPr>
  </w:style>
  <w:style w:type="paragraph" w:customStyle="1" w:styleId="affffffffd">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e">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0">
    <w:name w:val="ПодписьРис"/>
    <w:basedOn w:val="a7"/>
    <w:pPr>
      <w:widowControl w:val="0"/>
      <w:autoSpaceDE w:val="0"/>
      <w:spacing w:before="120" w:after="240" w:line="288" w:lineRule="auto"/>
      <w:jc w:val="center"/>
    </w:pPr>
    <w:rPr>
      <w:sz w:val="28"/>
      <w:szCs w:val="26"/>
    </w:rPr>
  </w:style>
  <w:style w:type="paragraph" w:customStyle="1" w:styleId="afffffffff1">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d"/>
  </w:style>
  <w:style w:type="paragraph" w:customStyle="1" w:styleId="146">
    <w:name w:val="Стиль ТаблицаЗаголовок + 14 пт По ширине"/>
    <w:basedOn w:val="affffffffd"/>
    <w:pPr>
      <w:jc w:val="both"/>
    </w:pPr>
    <w:rPr>
      <w:szCs w:val="20"/>
    </w:rPr>
  </w:style>
  <w:style w:type="paragraph" w:customStyle="1" w:styleId="afffffffff2">
    <w:name w:val="Знак"/>
    <w:basedOn w:val="a7"/>
    <w:rPr>
      <w:rFonts w:ascii="MS Reference Specialty" w:hAnsi="MS Reference Specialty" w:cs="MS Reference Specialty"/>
      <w:sz w:val="20"/>
      <w:szCs w:val="20"/>
      <w:lang w:val="en-US"/>
    </w:rPr>
  </w:style>
  <w:style w:type="paragraph" w:customStyle="1" w:styleId="312">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7"/>
    <w:next w:val="a7"/>
    <w:pPr>
      <w:ind w:left="720"/>
    </w:pPr>
  </w:style>
  <w:style w:type="paragraph" w:customStyle="1" w:styleId="1ff7">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d"/>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2">
    <w:name w:val="Уровень2"/>
    <w:basedOn w:val="2"/>
    <w:next w:val="a7"/>
    <w:pPr>
      <w:numPr>
        <w:ilvl w:val="0"/>
        <w:numId w:val="0"/>
      </w:numPr>
      <w:spacing w:after="240"/>
      <w:jc w:val="both"/>
    </w:pPr>
    <w:rPr>
      <w:rFonts w:ascii="Symbol" w:hAnsi="Symbol" w:cs="Symbol"/>
      <w:i w:val="0"/>
      <w:iCs w:val="0"/>
      <w:sz w:val="24"/>
      <w:szCs w:val="24"/>
    </w:rPr>
  </w:style>
  <w:style w:type="paragraph" w:customStyle="1" w:styleId="3f3">
    <w:name w:val="Уровень3"/>
    <w:basedOn w:val="3"/>
    <w:next w:val="a7"/>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3">
    <w:name w:val="No Spacing"/>
    <w:qFormat/>
    <w:pPr>
      <w:suppressAutoHyphens/>
    </w:pPr>
    <w:rPr>
      <w:rFonts w:ascii="IzhTitl" w:eastAsia="Garamond" w:hAnsi="IzhTitl" w:cs="IzhTitl"/>
      <w:sz w:val="22"/>
      <w:szCs w:val="22"/>
      <w:lang w:eastAsia="ar-SA"/>
    </w:rPr>
  </w:style>
  <w:style w:type="paragraph" w:customStyle="1" w:styleId="afffffffff4">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a">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b">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3">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5">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6">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7">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4">
    <w:name w:val="Без интервала2"/>
    <w:pPr>
      <w:suppressAutoHyphens/>
    </w:pPr>
    <w:rPr>
      <w:rFonts w:ascii="IzhTitl" w:eastAsia="IzhTitl" w:hAnsi="IzhTitl" w:cs="IzhTitl"/>
      <w:sz w:val="22"/>
      <w:szCs w:val="22"/>
      <w:lang w:eastAsia="ar-SA"/>
    </w:rPr>
  </w:style>
  <w:style w:type="paragraph" w:customStyle="1" w:styleId="afffffffff8">
    <w:name w:val="Диссертация"/>
    <w:basedOn w:val="a7"/>
    <w:pPr>
      <w:spacing w:line="360" w:lineRule="auto"/>
      <w:ind w:firstLine="567"/>
      <w:jc w:val="both"/>
    </w:pPr>
    <w:rPr>
      <w:sz w:val="28"/>
      <w:szCs w:val="28"/>
    </w:rPr>
  </w:style>
  <w:style w:type="paragraph" w:customStyle="1" w:styleId="2ff5">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4">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4">
    <w:name w:val="3"/>
    <w:basedOn w:val="a7"/>
    <w:pPr>
      <w:spacing w:before="280" w:after="280"/>
    </w:pPr>
    <w:rPr>
      <w:rFonts w:ascii="OpenSymbol" w:eastAsia="OpenSymbol" w:hAnsi="OpenSymbol" w:cs="OpenSymbol"/>
    </w:rPr>
  </w:style>
  <w:style w:type="paragraph" w:customStyle="1" w:styleId="1ffd">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9">
    <w:name w:val="Таблица"/>
    <w:basedOn w:val="a7"/>
    <w:pPr>
      <w:keepNext/>
      <w:spacing w:before="160" w:after="120"/>
      <w:ind w:left="964" w:hanging="964"/>
    </w:pPr>
    <w:rPr>
      <w:rFonts w:eastAsia="Impact"/>
      <w:sz w:val="18"/>
    </w:rPr>
  </w:style>
  <w:style w:type="paragraph" w:customStyle="1" w:styleId="afffffffffa">
    <w:name w:val="Обычный вправо"/>
    <w:basedOn w:val="a7"/>
    <w:pPr>
      <w:jc w:val="right"/>
    </w:pPr>
    <w:rPr>
      <w:rFonts w:eastAsia="Impact"/>
      <w:sz w:val="20"/>
      <w:szCs w:val="20"/>
    </w:rPr>
  </w:style>
  <w:style w:type="paragraph" w:customStyle="1" w:styleId="afffffffffb">
    <w:name w:val="Специальность"/>
    <w:basedOn w:val="a7"/>
    <w:pPr>
      <w:jc w:val="center"/>
    </w:pPr>
    <w:rPr>
      <w:rFonts w:eastAsia="Impact"/>
      <w:sz w:val="20"/>
    </w:rPr>
  </w:style>
  <w:style w:type="paragraph" w:customStyle="1" w:styleId="afffffffffc">
    <w:name w:val="Кафедра"/>
    <w:basedOn w:val="afffffffffb"/>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d">
    <w:name w:val="Обычный без отступа"/>
    <w:basedOn w:val="a7"/>
    <w:pPr>
      <w:jc w:val="both"/>
    </w:pPr>
    <w:rPr>
      <w:rFonts w:eastAsia="Impact"/>
      <w:sz w:val="20"/>
      <w:szCs w:val="20"/>
    </w:rPr>
  </w:style>
  <w:style w:type="paragraph" w:customStyle="1" w:styleId="afffffffffe">
    <w:name w:val="Ученый секретарь"/>
    <w:basedOn w:val="afffffffffd"/>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e">
    <w:name w:val="Абзац списка1"/>
    <w:basedOn w:val="a7"/>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6">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
    <w:name w:val="Диплом"/>
    <w:basedOn w:val="a7"/>
    <w:pPr>
      <w:spacing w:line="360" w:lineRule="auto"/>
      <w:ind w:firstLine="709"/>
      <w:jc w:val="both"/>
    </w:pPr>
    <w:rPr>
      <w:sz w:val="28"/>
      <w:szCs w:val="28"/>
    </w:rPr>
  </w:style>
  <w:style w:type="paragraph" w:customStyle="1" w:styleId="affffffffff0">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7"/>
    <w:pPr>
      <w:spacing w:before="120" w:after="120"/>
      <w:jc w:val="center"/>
    </w:pPr>
    <w:rPr>
      <w:rFonts w:ascii="Helvetica" w:hAnsi="Helvetica" w:cs="Helvetica"/>
      <w:b/>
      <w:sz w:val="32"/>
      <w:szCs w:val="28"/>
    </w:rPr>
  </w:style>
  <w:style w:type="paragraph" w:customStyle="1" w:styleId="affffffffff1">
    <w:name w:val="Тема"/>
    <w:basedOn w:val="a7"/>
    <w:next w:val="a7"/>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7"/>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2">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7">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8">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
    <w:name w:val="Знак4 Знак Знак"/>
    <w:basedOn w:val="a7"/>
    <w:rPr>
      <w:rFonts w:ascii="MS Reference Specialty" w:hAnsi="MS Reference Specialty" w:cs="MS Reference Specialty"/>
      <w:sz w:val="20"/>
      <w:szCs w:val="20"/>
      <w:lang w:val="en-US"/>
    </w:rPr>
  </w:style>
  <w:style w:type="paragraph" w:customStyle="1" w:styleId="2ff9">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4">
    <w:name w:val="#Основной Стиль"/>
    <w:basedOn w:val="a7"/>
    <w:pPr>
      <w:spacing w:line="360" w:lineRule="auto"/>
      <w:ind w:firstLine="720"/>
      <w:jc w:val="both"/>
    </w:pPr>
    <w:rPr>
      <w:sz w:val="28"/>
      <w:szCs w:val="20"/>
    </w:rPr>
  </w:style>
  <w:style w:type="paragraph" w:customStyle="1" w:styleId="1fff2">
    <w:name w:val="Красная строка1"/>
    <w:basedOn w:val="afffffff0"/>
    <w:pPr>
      <w:ind w:firstLine="210"/>
    </w:pPr>
    <w:rPr>
      <w:sz w:val="24"/>
    </w:rPr>
  </w:style>
  <w:style w:type="paragraph" w:customStyle="1" w:styleId="1fff3">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a">
    <w:name w:val="ЗАГОЛОВОК2"/>
    <w:basedOn w:val="a7"/>
    <w:pPr>
      <w:spacing w:after="240" w:line="360" w:lineRule="auto"/>
      <w:jc w:val="center"/>
    </w:pPr>
    <w:rPr>
      <w:b/>
      <w:sz w:val="32"/>
    </w:rPr>
  </w:style>
  <w:style w:type="paragraph" w:customStyle="1" w:styleId="affffffffff5">
    <w:name w:val="Содержимое таблицы"/>
    <w:basedOn w:val="a7"/>
    <w:pPr>
      <w:suppressLineNumbers/>
    </w:pPr>
    <w:rPr>
      <w:sz w:val="20"/>
      <w:szCs w:val="20"/>
    </w:rPr>
  </w:style>
  <w:style w:type="paragraph" w:customStyle="1" w:styleId="affffffffff6">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7">
    <w:name w:val="Текст в заданном формате"/>
    <w:basedOn w:val="a7"/>
    <w:pPr>
      <w:widowControl w:val="0"/>
    </w:pPr>
    <w:rPr>
      <w:rFonts w:ascii="ISOCPEUR" w:eastAsia="ISOCPEUR" w:hAnsi="ISOCPEUR" w:cs="ISOCPEUR"/>
      <w:sz w:val="20"/>
      <w:szCs w:val="20"/>
    </w:rPr>
  </w:style>
  <w:style w:type="paragraph" w:customStyle="1" w:styleId="1fff4">
    <w:name w:val="Нумерованный список 1"/>
    <w:basedOn w:val="afffffff0"/>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0"/>
    <w:pPr>
      <w:tabs>
        <w:tab w:val="left" w:pos="360"/>
      </w:tabs>
      <w:spacing w:after="0" w:line="360" w:lineRule="auto"/>
      <w:ind w:left="360" w:hanging="360"/>
      <w:jc w:val="both"/>
    </w:pPr>
    <w:rPr>
      <w:sz w:val="24"/>
      <w:szCs w:val="20"/>
    </w:rPr>
  </w:style>
  <w:style w:type="paragraph" w:customStyle="1" w:styleId="1fff6">
    <w:name w:val="Нумерованный список1"/>
    <w:basedOn w:val="a7"/>
    <w:pPr>
      <w:tabs>
        <w:tab w:val="left" w:pos="360"/>
      </w:tabs>
      <w:spacing w:line="360" w:lineRule="auto"/>
      <w:ind w:left="360" w:hanging="360"/>
      <w:jc w:val="both"/>
    </w:pPr>
    <w:rPr>
      <w:sz w:val="28"/>
      <w:szCs w:val="20"/>
    </w:rPr>
  </w:style>
  <w:style w:type="paragraph" w:customStyle="1" w:styleId="315">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8">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9">
    <w:name w:val="Текст таблицы"/>
    <w:basedOn w:val="a7"/>
    <w:pPr>
      <w:spacing w:line="360" w:lineRule="auto"/>
      <w:jc w:val="both"/>
    </w:pPr>
    <w:rPr>
      <w:rFonts w:ascii="ISOCPEUR" w:hAnsi="ISOCPEUR" w:cs="ISOCPEUR"/>
      <w:bCs/>
      <w:sz w:val="16"/>
    </w:rPr>
  </w:style>
  <w:style w:type="paragraph" w:customStyle="1" w:styleId="affffffffffa">
    <w:name w:val="Текст таблицы центр"/>
    <w:basedOn w:val="affffffffff9"/>
    <w:pPr>
      <w:jc w:val="center"/>
    </w:pPr>
  </w:style>
  <w:style w:type="paragraph" w:customStyle="1" w:styleId="affffffffffb">
    <w:name w:val="Заголовок рисунка"/>
    <w:basedOn w:val="affffffffff6"/>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c">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d">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e">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
    <w:name w:val="Текст статьи"/>
    <w:basedOn w:val="a7"/>
    <w:pPr>
      <w:spacing w:line="360" w:lineRule="auto"/>
      <w:ind w:firstLine="720"/>
      <w:jc w:val="both"/>
    </w:pPr>
    <w:rPr>
      <w:sz w:val="28"/>
      <w:szCs w:val="28"/>
    </w:rPr>
  </w:style>
  <w:style w:type="paragraph" w:customStyle="1" w:styleId="3f5">
    <w:name w:val="Обычный (веб)3"/>
    <w:basedOn w:val="a7"/>
    <w:pPr>
      <w:spacing w:before="150" w:after="150"/>
      <w:jc w:val="both"/>
    </w:pPr>
  </w:style>
  <w:style w:type="paragraph" w:customStyle="1" w:styleId="1fffa">
    <w:name w:val="Обычный (веб)1"/>
    <w:basedOn w:val="a7"/>
    <w:pPr>
      <w:spacing w:after="280" w:line="312" w:lineRule="atLeast"/>
    </w:pPr>
  </w:style>
  <w:style w:type="paragraph" w:customStyle="1" w:styleId="afffffffffff0">
    <w:name w:val="Обычный текст"/>
    <w:basedOn w:val="a7"/>
    <w:pPr>
      <w:ind w:firstLine="454"/>
      <w:jc w:val="both"/>
    </w:pPr>
    <w:rPr>
      <w:szCs w:val="20"/>
    </w:rPr>
  </w:style>
  <w:style w:type="paragraph" w:customStyle="1" w:styleId="afffffffffff1">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2">
    <w:name w:val="Норм без абзаца"/>
    <w:basedOn w:val="a7"/>
    <w:pPr>
      <w:jc w:val="both"/>
    </w:pPr>
    <w:rPr>
      <w:rFonts w:ascii="UkrainianPeterburg" w:hAnsi="UkrainianPeterburg" w:cs="UkrainianPeterburg"/>
      <w:sz w:val="16"/>
      <w:szCs w:val="16"/>
    </w:rPr>
  </w:style>
  <w:style w:type="paragraph" w:customStyle="1" w:styleId="afffffffffff3">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7"/>
    <w:next w:val="a7"/>
    <w:pPr>
      <w:ind w:left="960"/>
    </w:pPr>
    <w:rPr>
      <w:rFonts w:ascii="IzhTitl" w:hAnsi="IzhTitl" w:cs="IzhTitl"/>
      <w:sz w:val="18"/>
      <w:szCs w:val="18"/>
    </w:rPr>
  </w:style>
  <w:style w:type="paragraph" w:styleId="66">
    <w:name w:val="toc 6"/>
    <w:basedOn w:val="a7"/>
    <w:next w:val="a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b">
    <w:name w:val="Îñíîâíîé òåêñò 2"/>
    <w:basedOn w:val="a7"/>
    <w:pPr>
      <w:widowControl w:val="0"/>
      <w:ind w:firstLine="851"/>
      <w:jc w:val="both"/>
    </w:pPr>
    <w:rPr>
      <w:sz w:val="28"/>
      <w:szCs w:val="20"/>
      <w:lang w:val="en-GB"/>
    </w:rPr>
  </w:style>
  <w:style w:type="paragraph" w:customStyle="1" w:styleId="afffffffffff4">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5">
    <w:name w:val="Îñíîâíîé òåêñò"/>
    <w:basedOn w:val="afffffffffff4"/>
    <w:rPr>
      <w:rFonts w:ascii="CentSchbook Win95BT" w:hAnsi="CentSchbook Win95BT" w:cs="CentSchbook Win95BT"/>
      <w:sz w:val="28"/>
    </w:rPr>
  </w:style>
  <w:style w:type="paragraph" w:customStyle="1" w:styleId="2ffc">
    <w:name w:val="2"/>
    <w:basedOn w:val="a7"/>
    <w:next w:val="afffffffd"/>
    <w:pPr>
      <w:spacing w:before="280" w:after="280"/>
    </w:pPr>
    <w:rPr>
      <w:lang w:val="uk-UA"/>
    </w:rPr>
  </w:style>
  <w:style w:type="paragraph" w:customStyle="1" w:styleId="3f6">
    <w:name w:val="заголовок 3"/>
    <w:basedOn w:val="a7"/>
    <w:next w:val="a7"/>
    <w:pPr>
      <w:keepNext/>
      <w:widowControl w:val="0"/>
      <w:autoSpaceDE w:val="0"/>
      <w:jc w:val="center"/>
    </w:pPr>
    <w:rPr>
      <w:b/>
      <w:bCs/>
      <w:sz w:val="20"/>
      <w:szCs w:val="20"/>
    </w:rPr>
  </w:style>
  <w:style w:type="paragraph" w:customStyle="1" w:styleId="1fffb">
    <w:name w:val="заголовок 1"/>
    <w:basedOn w:val="a7"/>
    <w:next w:val="a7"/>
    <w:pPr>
      <w:keepNext/>
      <w:autoSpaceDE w:val="0"/>
      <w:jc w:val="center"/>
    </w:pPr>
    <w:rPr>
      <w:rFonts w:ascii="Arial" w:hAnsi="Arial" w:cs="Arial"/>
      <w:b/>
      <w:bCs/>
      <w:sz w:val="36"/>
      <w:szCs w:val="36"/>
    </w:rPr>
  </w:style>
  <w:style w:type="paragraph" w:customStyle="1" w:styleId="2ffd">
    <w:name w:val="заголовок 2"/>
    <w:basedOn w:val="a7"/>
    <w:next w:val="a7"/>
    <w:pPr>
      <w:keepNext/>
      <w:autoSpaceDE w:val="0"/>
      <w:jc w:val="center"/>
    </w:pPr>
    <w:rPr>
      <w:rFonts w:ascii="Arial" w:hAnsi="Arial" w:cs="Arial"/>
    </w:rPr>
  </w:style>
  <w:style w:type="paragraph" w:customStyle="1" w:styleId="4f0">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6">
    <w:name w:val="Текст_статті Знак"/>
    <w:basedOn w:val="a7"/>
    <w:pPr>
      <w:ind w:firstLine="284"/>
      <w:jc w:val="both"/>
    </w:pPr>
    <w:rPr>
      <w:sz w:val="20"/>
      <w:szCs w:val="20"/>
      <w:lang w:val="uk-UA"/>
    </w:rPr>
  </w:style>
  <w:style w:type="paragraph" w:customStyle="1" w:styleId="afffffffffff7">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
    <w:pPr>
      <w:spacing w:line="360" w:lineRule="auto"/>
      <w:ind w:firstLine="720"/>
      <w:jc w:val="both"/>
    </w:pPr>
    <w:rPr>
      <w:rFonts w:ascii="Garamond" w:hAnsi="Garamond" w:cs="Garamond"/>
      <w:sz w:val="28"/>
      <w:lang w:val="uk-UA"/>
    </w:rPr>
  </w:style>
  <w:style w:type="paragraph" w:customStyle="1" w:styleId="Sokiltitle">
    <w:name w:val="Sokil title"/>
    <w:basedOn w:val="2ff"/>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d">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e">
    <w:name w:val="Основной текст с отступом1"/>
    <w:basedOn w:val="a7"/>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8">
    <w:name w:val="Вірш"/>
    <w:basedOn w:val="a7"/>
    <w:pPr>
      <w:keepLines/>
      <w:widowControl w:val="0"/>
      <w:spacing w:before="28" w:line="360" w:lineRule="auto"/>
      <w:ind w:left="1701" w:hanging="567"/>
      <w:jc w:val="both"/>
    </w:pPr>
    <w:rPr>
      <w:i/>
      <w:sz w:val="22"/>
      <w:szCs w:val="20"/>
      <w:lang w:val="uk-UA"/>
    </w:rPr>
  </w:style>
  <w:style w:type="paragraph" w:customStyle="1" w:styleId="afffffffffff9">
    <w:name w:val="Загальний текст"/>
    <w:basedOn w:val="a7"/>
    <w:pPr>
      <w:widowControl w:val="0"/>
      <w:spacing w:before="28" w:line="262" w:lineRule="atLeast"/>
      <w:ind w:firstLine="283"/>
      <w:jc w:val="both"/>
    </w:pPr>
    <w:rPr>
      <w:sz w:val="22"/>
      <w:szCs w:val="20"/>
      <w:lang w:val="uk-UA"/>
    </w:rPr>
  </w:style>
  <w:style w:type="paragraph" w:customStyle="1" w:styleId="afffffffffffa">
    <w:name w:val="Заголовок розділів"/>
    <w:basedOn w:val="a7"/>
    <w:next w:val="afffffffffffb"/>
    <w:pPr>
      <w:widowControl w:val="0"/>
      <w:spacing w:after="480" w:line="360" w:lineRule="auto"/>
      <w:jc w:val="center"/>
    </w:pPr>
    <w:rPr>
      <w:rFonts w:ascii="OpenSymbol" w:hAnsi="OpenSymbol" w:cs="OpenSymbol"/>
      <w:b/>
      <w:sz w:val="32"/>
      <w:szCs w:val="20"/>
      <w:lang w:val="uk-UA"/>
    </w:rPr>
  </w:style>
  <w:style w:type="paragraph" w:customStyle="1" w:styleId="afffffffffffb">
    <w:name w:val="Заголовок підрозділів"/>
    <w:basedOn w:val="afffffffffffa"/>
    <w:next w:val="a7"/>
    <w:pPr>
      <w:ind w:firstLine="720"/>
      <w:jc w:val="left"/>
    </w:pPr>
    <w:rPr>
      <w:rFonts w:ascii="Garamond" w:hAnsi="Garamond" w:cs="Garamond"/>
    </w:rPr>
  </w:style>
  <w:style w:type="paragraph" w:customStyle="1" w:styleId="1ffff0">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c">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e">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
    <w:name w:val="Маркированный список 31"/>
    <w:basedOn w:val="a7"/>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d">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e">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7">
    <w:name w:val="Основной текст3"/>
    <w:basedOn w:val="a7"/>
    <w:pPr>
      <w:widowControl w:val="0"/>
      <w:spacing w:line="360" w:lineRule="atLeast"/>
      <w:jc w:val="both"/>
    </w:pPr>
    <w:rPr>
      <w:szCs w:val="20"/>
    </w:rPr>
  </w:style>
  <w:style w:type="paragraph" w:customStyle="1" w:styleId="WW-3">
    <w:name w:val="WW-Сноска"/>
    <w:basedOn w:val="2ff"/>
    <w:pPr>
      <w:widowControl w:val="0"/>
      <w:spacing w:line="180" w:lineRule="atLeast"/>
      <w:ind w:firstLine="397"/>
      <w:jc w:val="both"/>
    </w:pPr>
    <w:rPr>
      <w:rFonts w:ascii="Symbol" w:hAnsi="Symbol" w:cs="Symbol"/>
      <w:sz w:val="18"/>
    </w:rPr>
  </w:style>
  <w:style w:type="paragraph" w:customStyle="1" w:styleId="affffffffffff">
    <w:name w:val="текст сноски"/>
    <w:basedOn w:val="a7"/>
    <w:pPr>
      <w:autoSpaceDE w:val="0"/>
    </w:pPr>
    <w:rPr>
      <w:sz w:val="20"/>
      <w:szCs w:val="20"/>
    </w:rPr>
  </w:style>
  <w:style w:type="paragraph" w:customStyle="1" w:styleId="affffffffffff0">
    <w:name w:val="Àäðåñà"/>
    <w:basedOn w:val="a7"/>
    <w:pPr>
      <w:spacing w:after="60" w:line="360" w:lineRule="auto"/>
      <w:jc w:val="center"/>
    </w:pPr>
    <w:rPr>
      <w:szCs w:val="20"/>
      <w:lang w:val="uk-UA"/>
    </w:rPr>
  </w:style>
  <w:style w:type="paragraph" w:customStyle="1" w:styleId="5c">
    <w:name w:val="Основной текст5"/>
    <w:basedOn w:val="a7"/>
    <w:pPr>
      <w:widowControl w:val="0"/>
      <w:spacing w:line="420" w:lineRule="auto"/>
      <w:ind w:firstLine="851"/>
      <w:jc w:val="both"/>
    </w:pPr>
    <w:rPr>
      <w:sz w:val="26"/>
      <w:szCs w:val="20"/>
    </w:rPr>
  </w:style>
  <w:style w:type="paragraph" w:customStyle="1" w:styleId="affffffffffff1">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2">
    <w:name w:val="Цитаты"/>
    <w:basedOn w:val="a7"/>
    <w:pPr>
      <w:autoSpaceDE w:val="0"/>
      <w:spacing w:before="100" w:after="100"/>
      <w:ind w:left="360" w:right="360"/>
    </w:pPr>
  </w:style>
  <w:style w:type="paragraph" w:styleId="affffffffffff3">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4">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2">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5">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6">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7">
    <w:name w:val="Стиль_стихи"/>
    <w:basedOn w:val="a7"/>
    <w:pPr>
      <w:autoSpaceDE w:val="0"/>
      <w:ind w:left="2268"/>
      <w:jc w:val="both"/>
    </w:pPr>
    <w:rPr>
      <w:i/>
      <w:iCs/>
      <w:sz w:val="28"/>
      <w:szCs w:val="28"/>
      <w:lang w:val="uk-UA"/>
    </w:rPr>
  </w:style>
  <w:style w:type="paragraph" w:customStyle="1" w:styleId="87">
    <w:name w:val="заголовок 8"/>
    <w:basedOn w:val="a7"/>
    <w:next w:val="a7"/>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7"/>
    <w:next w:val="a7"/>
    <w:pPr>
      <w:autoSpaceDE w:val="0"/>
      <w:ind w:firstLine="567"/>
      <w:jc w:val="both"/>
    </w:pPr>
    <w:rPr>
      <w:sz w:val="28"/>
      <w:szCs w:val="28"/>
      <w:lang w:val="uk-UA"/>
    </w:rPr>
  </w:style>
  <w:style w:type="paragraph" w:customStyle="1" w:styleId="affffffffffff8">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9">
    <w:name w:val="Звичайний (веб)"/>
    <w:basedOn w:val="a7"/>
    <w:pPr>
      <w:autoSpaceDE w:val="0"/>
      <w:spacing w:before="100" w:after="100"/>
    </w:pPr>
    <w:rPr>
      <w:sz w:val="20"/>
      <w:lang w:val="uk-UA"/>
    </w:rPr>
  </w:style>
  <w:style w:type="paragraph" w:customStyle="1" w:styleId="affffffffffffa">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b">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0"/>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4">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8">
    <w:name w:val="Основний текст з відступом 3"/>
    <w:basedOn w:val="a7"/>
    <w:pPr>
      <w:spacing w:line="360" w:lineRule="auto"/>
      <w:ind w:firstLine="680"/>
      <w:jc w:val="both"/>
    </w:pPr>
    <w:rPr>
      <w:i/>
      <w:iCs/>
      <w:sz w:val="28"/>
      <w:szCs w:val="28"/>
      <w:lang w:val="uk-UA"/>
    </w:rPr>
  </w:style>
  <w:style w:type="paragraph" w:customStyle="1" w:styleId="2fff">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0">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1">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c">
    <w:name w:val="дисертация"/>
    <w:basedOn w:val="a7"/>
    <w:pPr>
      <w:spacing w:line="360" w:lineRule="auto"/>
      <w:ind w:firstLine="720"/>
      <w:jc w:val="both"/>
    </w:pPr>
    <w:rPr>
      <w:sz w:val="28"/>
      <w:szCs w:val="20"/>
      <w:lang w:val="uk-UA"/>
    </w:rPr>
  </w:style>
  <w:style w:type="paragraph" w:customStyle="1" w:styleId="affffffffffffd">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2">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0"/>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5">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0"/>
    <w:rPr>
      <w:sz w:val="24"/>
    </w:rPr>
  </w:style>
  <w:style w:type="paragraph" w:customStyle="1" w:styleId="11d">
    <w:name w:val="Цитата11"/>
    <w:basedOn w:val="a7"/>
    <w:pPr>
      <w:ind w:left="72" w:right="-766"/>
      <w:jc w:val="both"/>
    </w:pPr>
    <w:rPr>
      <w:sz w:val="28"/>
      <w:szCs w:val="20"/>
    </w:rPr>
  </w:style>
  <w:style w:type="paragraph" w:customStyle="1" w:styleId="3f9">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0"/>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0"/>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6">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e">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7"/>
    <w:next w:val="a7"/>
    <w:pPr>
      <w:keepNext/>
      <w:tabs>
        <w:tab w:val="left" w:pos="5670"/>
      </w:tabs>
      <w:autoSpaceDE w:val="0"/>
      <w:ind w:firstLine="5387"/>
      <w:jc w:val="both"/>
    </w:pPr>
    <w:rPr>
      <w:b/>
      <w:bCs/>
      <w:sz w:val="28"/>
      <w:szCs w:val="28"/>
    </w:rPr>
  </w:style>
  <w:style w:type="paragraph" w:customStyle="1" w:styleId="afffffffffffff">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3">
    <w:name w:val="Подзаголовок2"/>
    <w:basedOn w:val="a7"/>
    <w:pPr>
      <w:spacing w:after="280"/>
    </w:pPr>
    <w:rPr>
      <w:sz w:val="27"/>
      <w:szCs w:val="27"/>
    </w:rPr>
  </w:style>
  <w:style w:type="paragraph" w:customStyle="1" w:styleId="316">
    <w:name w:val="Список 31"/>
    <w:basedOn w:val="a7"/>
    <w:pPr>
      <w:ind w:left="849" w:hanging="283"/>
    </w:pPr>
  </w:style>
  <w:style w:type="paragraph" w:customStyle="1" w:styleId="afffffffffffff0">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1"/>
    <w:pPr>
      <w:pBdr>
        <w:top w:val="single" w:sz="4" w:space="10" w:color="000000"/>
      </w:pBdr>
      <w:ind w:firstLine="283"/>
      <w:jc w:val="both"/>
    </w:pPr>
    <w:rPr>
      <w:rFonts w:ascii="FreeSetCTT" w:hAnsi="FreeSetCTT" w:cs="FreeSetCTT"/>
      <w:sz w:val="18"/>
      <w:szCs w:val="18"/>
    </w:rPr>
  </w:style>
  <w:style w:type="paragraph" w:customStyle="1" w:styleId="afffffffffffff1">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8">
    <w:name w:val="Указатель1"/>
    <w:basedOn w:val="a7"/>
    <w:pPr>
      <w:suppressLineNumbers/>
    </w:pPr>
    <w:rPr>
      <w:rFonts w:cs="Helvetica"/>
    </w:rPr>
  </w:style>
  <w:style w:type="paragraph" w:customStyle="1" w:styleId="afffffffffffff2">
    <w:name w:val="Содержимое врезки"/>
    <w:basedOn w:val="afffffff0"/>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4"/>
    <w:pPr>
      <w:widowControl/>
      <w:overflowPunct/>
      <w:autoSpaceDE/>
      <w:spacing w:before="0" w:after="0" w:line="240" w:lineRule="auto"/>
      <w:ind w:left="4252"/>
      <w:jc w:val="left"/>
      <w:textAlignment w:val="auto"/>
    </w:pPr>
    <w:rPr>
      <w:i w:val="0"/>
      <w:iCs w:val="0"/>
      <w:color w:val="auto"/>
      <w:szCs w:val="20"/>
    </w:rPr>
  </w:style>
  <w:style w:type="paragraph" w:customStyle="1" w:styleId="afffffffffffff3">
    <w:name w:val="Адресат"/>
    <w:basedOn w:val="a7"/>
    <w:rPr>
      <w:sz w:val="28"/>
      <w:szCs w:val="20"/>
      <w:lang w:val="uk-UA"/>
    </w:rPr>
  </w:style>
  <w:style w:type="paragraph" w:styleId="2fff4">
    <w:name w:val="index 2"/>
    <w:basedOn w:val="a7"/>
    <w:next w:val="a7"/>
    <w:pPr>
      <w:widowControl w:val="0"/>
      <w:autoSpaceDE w:val="0"/>
      <w:ind w:left="400" w:hanging="200"/>
    </w:pPr>
    <w:rPr>
      <w:sz w:val="18"/>
      <w:szCs w:val="18"/>
    </w:rPr>
  </w:style>
  <w:style w:type="paragraph" w:styleId="3fa">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4">
    <w:name w:val="index heading"/>
    <w:basedOn w:val="a7"/>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7"/>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b">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pPr>
      <w:keepNext/>
      <w:autoSpaceDE w:val="0"/>
      <w:spacing w:line="360" w:lineRule="auto"/>
      <w:jc w:val="both"/>
    </w:pPr>
    <w:rPr>
      <w:sz w:val="28"/>
      <w:szCs w:val="28"/>
      <w:lang w:val="uk-UA"/>
    </w:rPr>
  </w:style>
  <w:style w:type="paragraph" w:customStyle="1" w:styleId="afffffffffffff5">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6">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7">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8">
    <w:name w:val="текст примечания"/>
    <w:basedOn w:val="a7"/>
    <w:pPr>
      <w:autoSpaceDE w:val="0"/>
    </w:pPr>
    <w:rPr>
      <w:sz w:val="20"/>
      <w:szCs w:val="20"/>
    </w:rPr>
  </w:style>
  <w:style w:type="paragraph" w:customStyle="1" w:styleId="afffffffffffff9">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a">
    <w:name w:val="заголовок"/>
    <w:basedOn w:val="affffffff9"/>
    <w:pPr>
      <w:autoSpaceDE w:val="0"/>
      <w:spacing w:after="57" w:line="244" w:lineRule="atLeast"/>
      <w:ind w:firstLine="0"/>
      <w:jc w:val="center"/>
      <w:textAlignment w:val="center"/>
    </w:pPr>
    <w:rPr>
      <w:b/>
      <w:bCs/>
      <w:caps/>
      <w:color w:val="000000"/>
      <w:sz w:val="20"/>
    </w:rPr>
  </w:style>
  <w:style w:type="paragraph" w:customStyle="1" w:styleId="afffffffffffffb">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b"/>
    <w:next w:val="afffffffffffffb"/>
    <w:pPr>
      <w:keepNext/>
      <w:spacing w:before="240" w:after="60"/>
    </w:pPr>
    <w:rPr>
      <w:rFonts w:ascii="OpenSymbol" w:hAnsi="OpenSymbol" w:cs="OpenSymbol"/>
      <w:b/>
      <w:bCs/>
      <w:kern w:val="1"/>
      <w:lang w:val="uk-UA"/>
    </w:rPr>
  </w:style>
  <w:style w:type="paragraph" w:customStyle="1" w:styleId="Aenao-1">
    <w:name w:val="Aena?o-1"/>
    <w:basedOn w:val="afffffff0"/>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c">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0"/>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d">
    <w:name w:val="текст виноски"/>
    <w:basedOn w:val="afffffff2"/>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e">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0">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1">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0"/>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2">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3">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pPr>
      <w:keepNext/>
      <w:autoSpaceDE w:val="0"/>
      <w:jc w:val="right"/>
    </w:pPr>
    <w:rPr>
      <w:b/>
      <w:bCs/>
      <w:sz w:val="32"/>
      <w:szCs w:val="32"/>
      <w:lang w:val="uk-UA"/>
    </w:rPr>
  </w:style>
  <w:style w:type="paragraph" w:customStyle="1" w:styleId="affffffffffffff4">
    <w:name w:val="а"/>
    <w:basedOn w:val="a7"/>
    <w:pPr>
      <w:autoSpaceDE w:val="0"/>
      <w:ind w:firstLine="720"/>
      <w:jc w:val="both"/>
    </w:pPr>
    <w:rPr>
      <w:sz w:val="28"/>
      <w:szCs w:val="28"/>
      <w:lang w:val="uk-UA"/>
    </w:rPr>
  </w:style>
  <w:style w:type="paragraph" w:customStyle="1" w:styleId="67">
    <w:name w:val="заголовок 6"/>
    <w:basedOn w:val="a7"/>
    <w:next w:val="a7"/>
    <w:pPr>
      <w:keepNext/>
      <w:autoSpaceDE w:val="0"/>
      <w:spacing w:line="288" w:lineRule="auto"/>
      <w:jc w:val="center"/>
    </w:pPr>
    <w:rPr>
      <w:sz w:val="26"/>
      <w:szCs w:val="26"/>
      <w:lang w:val="en-US"/>
    </w:rPr>
  </w:style>
  <w:style w:type="paragraph" w:customStyle="1" w:styleId="affffffffffffff5">
    <w:name w:val="рабочий"/>
    <w:basedOn w:val="a7"/>
    <w:pPr>
      <w:spacing w:line="360" w:lineRule="auto"/>
      <w:ind w:right="-284" w:firstLine="709"/>
      <w:jc w:val="both"/>
    </w:pPr>
    <w:rPr>
      <w:sz w:val="28"/>
      <w:szCs w:val="20"/>
    </w:rPr>
  </w:style>
  <w:style w:type="paragraph" w:customStyle="1" w:styleId="1ffffd">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c">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d">
    <w:name w:val="Название3"/>
    <w:basedOn w:val="1fff1"/>
    <w:pPr>
      <w:snapToGrid/>
      <w:spacing w:before="0" w:after="0" w:line="360" w:lineRule="auto"/>
      <w:jc w:val="center"/>
    </w:pPr>
    <w:rPr>
      <w:sz w:val="28"/>
      <w:lang w:val="uk-UA"/>
    </w:rPr>
  </w:style>
  <w:style w:type="paragraph" w:customStyle="1" w:styleId="affffffffffffff6">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7">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8">
    <w:name w:val="Книги"/>
    <w:basedOn w:val="a7"/>
    <w:pPr>
      <w:ind w:firstLine="567"/>
      <w:jc w:val="both"/>
    </w:pPr>
    <w:rPr>
      <w:rFonts w:ascii="OpenSymbol" w:hAnsi="OpenSymbol" w:cs="OpenSymbol"/>
      <w:szCs w:val="20"/>
    </w:rPr>
  </w:style>
  <w:style w:type="paragraph" w:customStyle="1" w:styleId="3fe">
    <w:name w:val="Заголовок 3 книг"/>
    <w:basedOn w:val="3"/>
    <w:pPr>
      <w:widowControl/>
      <w:numPr>
        <w:ilvl w:val="0"/>
        <w:numId w:val="0"/>
      </w:numPr>
      <w:spacing w:before="0" w:after="0"/>
      <w:ind w:firstLine="425"/>
    </w:pPr>
    <w:rPr>
      <w:b w:val="0"/>
      <w:color w:val="auto"/>
      <w:sz w:val="28"/>
    </w:rPr>
  </w:style>
  <w:style w:type="paragraph" w:customStyle="1" w:styleId="1fffff0">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9">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a">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7"/>
    <w:pPr>
      <w:jc w:val="center"/>
    </w:pPr>
    <w:rPr>
      <w:sz w:val="28"/>
      <w:szCs w:val="20"/>
      <w:lang w:val="uk-UA"/>
    </w:rPr>
  </w:style>
  <w:style w:type="paragraph" w:customStyle="1" w:styleId="2fff5">
    <w:name w:val="Схема 2"/>
    <w:basedOn w:val="a7"/>
    <w:pPr>
      <w:jc w:val="center"/>
    </w:pPr>
    <w:rPr>
      <w:szCs w:val="20"/>
      <w:lang w:val="uk-UA"/>
    </w:rPr>
  </w:style>
  <w:style w:type="paragraph" w:customStyle="1" w:styleId="affffffffffffffb">
    <w:name w:val="Титул"/>
    <w:basedOn w:val="a7"/>
    <w:pPr>
      <w:jc w:val="center"/>
    </w:pPr>
    <w:rPr>
      <w:sz w:val="32"/>
      <w:szCs w:val="20"/>
      <w:lang w:val="uk-UA"/>
    </w:rPr>
  </w:style>
  <w:style w:type="paragraph" w:customStyle="1" w:styleId="affffffffffffffc">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2">
    <w:name w:val="Тема примечания1"/>
    <w:basedOn w:val="2ff1"/>
    <w:next w:val="2ff1"/>
    <w:rPr>
      <w:b/>
      <w:bCs/>
      <w:lang w:val="uk-UA"/>
    </w:rPr>
  </w:style>
  <w:style w:type="paragraph" w:customStyle="1" w:styleId="affffffffffffffd">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1"/>
    <w:next w:val="a7"/>
    <w:pPr>
      <w:widowControl/>
      <w:tabs>
        <w:tab w:val="center" w:pos="4680"/>
        <w:tab w:val="right" w:pos="9360"/>
      </w:tabs>
      <w:suppressAutoHyphens w:val="0"/>
      <w:ind w:left="0" w:right="283" w:firstLine="851"/>
      <w:jc w:val="both"/>
    </w:pPr>
    <w:rPr>
      <w:lang w:val="en-US"/>
    </w:rPr>
  </w:style>
  <w:style w:type="paragraph" w:customStyle="1" w:styleId="affffffffffffffe">
    <w:name w:val="Таблица знак"/>
    <w:basedOn w:val="a7"/>
    <w:pPr>
      <w:jc w:val="center"/>
    </w:pPr>
    <w:rPr>
      <w:sz w:val="26"/>
      <w:szCs w:val="26"/>
    </w:rPr>
  </w:style>
  <w:style w:type="paragraph" w:customStyle="1" w:styleId="afffffffffffffff">
    <w:name w:val="Ссылка"/>
    <w:basedOn w:val="a7"/>
    <w:pPr>
      <w:spacing w:line="360" w:lineRule="auto"/>
      <w:ind w:firstLine="709"/>
      <w:jc w:val="both"/>
    </w:pPr>
  </w:style>
  <w:style w:type="paragraph" w:customStyle="1" w:styleId="afffffffffffffff0">
    <w:name w:val="Рисунок Знак"/>
    <w:basedOn w:val="a7"/>
    <w:pPr>
      <w:spacing w:after="240"/>
      <w:jc w:val="center"/>
    </w:pPr>
  </w:style>
  <w:style w:type="paragraph" w:customStyle="1" w:styleId="afffffffffffffff1">
    <w:name w:val="Рисунок"/>
    <w:basedOn w:val="a7"/>
    <w:pPr>
      <w:spacing w:after="120"/>
      <w:ind w:firstLine="709"/>
      <w:jc w:val="both"/>
    </w:pPr>
  </w:style>
  <w:style w:type="paragraph" w:customStyle="1" w:styleId="afffffffffffffff2">
    <w:name w:val="Таблица центр"/>
    <w:next w:val="afffffffff9"/>
    <w:pPr>
      <w:suppressAutoHyphens/>
      <w:spacing w:after="120"/>
      <w:jc w:val="center"/>
    </w:pPr>
    <w:rPr>
      <w:rFonts w:ascii="Garamond" w:eastAsia="Garamond" w:hAnsi="Garamond" w:cs="Garamond"/>
      <w:sz w:val="28"/>
      <w:lang w:eastAsia="ar-SA"/>
    </w:rPr>
  </w:style>
  <w:style w:type="paragraph" w:customStyle="1" w:styleId="afffffffffffffff3">
    <w:name w:val="Таблица назв"/>
    <w:next w:val="afffffffffffffff2"/>
    <w:pPr>
      <w:suppressAutoHyphens/>
      <w:jc w:val="right"/>
    </w:pPr>
    <w:rPr>
      <w:rFonts w:ascii="Garamond" w:eastAsia="Garamond" w:hAnsi="Garamond" w:cs="Garamond"/>
      <w:sz w:val="28"/>
      <w:szCs w:val="24"/>
      <w:lang w:eastAsia="ar-SA"/>
    </w:rPr>
  </w:style>
  <w:style w:type="paragraph" w:customStyle="1" w:styleId="afffffffffffffff4">
    <w:name w:val="Стиль Таблица"/>
    <w:basedOn w:val="a7"/>
    <w:next w:val="a7"/>
    <w:pPr>
      <w:ind w:left="3240"/>
      <w:jc w:val="right"/>
    </w:pPr>
    <w:rPr>
      <w:sz w:val="28"/>
      <w:szCs w:val="20"/>
    </w:rPr>
  </w:style>
  <w:style w:type="paragraph" w:customStyle="1" w:styleId="afffffffffffffff5">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0"/>
    <w:pPr>
      <w:spacing w:after="0"/>
    </w:pPr>
    <w:rPr>
      <w:sz w:val="26"/>
    </w:rPr>
  </w:style>
  <w:style w:type="paragraph" w:customStyle="1" w:styleId="1310">
    <w:name w:val="Стиль Рисунок Знак + 13 пт1"/>
    <w:basedOn w:val="afffffffffffffff0"/>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6">
    <w:name w:val="оглавление 2"/>
    <w:basedOn w:val="a7"/>
    <w:next w:val="a7"/>
    <w:pPr>
      <w:ind w:left="200"/>
    </w:pPr>
    <w:rPr>
      <w:sz w:val="20"/>
      <w:szCs w:val="20"/>
    </w:rPr>
  </w:style>
  <w:style w:type="paragraph" w:customStyle="1" w:styleId="1fffff3">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
    <w:name w:val="оглавление 3"/>
    <w:basedOn w:val="a7"/>
    <w:next w:val="a7"/>
    <w:pPr>
      <w:ind w:left="400"/>
    </w:pPr>
    <w:rPr>
      <w:sz w:val="20"/>
      <w:szCs w:val="20"/>
    </w:rPr>
  </w:style>
  <w:style w:type="paragraph" w:customStyle="1" w:styleId="afffffffffffffff6">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7">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8">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9">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a">
    <w:name w:val="Чорновик"/>
    <w:basedOn w:val="1fff1"/>
    <w:pPr>
      <w:snapToGrid/>
      <w:spacing w:before="0" w:after="0" w:line="360" w:lineRule="exact"/>
      <w:ind w:firstLine="720"/>
    </w:pPr>
  </w:style>
  <w:style w:type="paragraph" w:customStyle="1" w:styleId="3ff0">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b">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c">
    <w:name w:val="н"/>
    <w:basedOn w:val="a7"/>
    <w:pPr>
      <w:spacing w:line="360" w:lineRule="auto"/>
      <w:ind w:firstLine="284"/>
      <w:jc w:val="both"/>
    </w:pPr>
    <w:rPr>
      <w:sz w:val="28"/>
      <w:szCs w:val="20"/>
      <w:lang w:val="uk-UA"/>
    </w:rPr>
  </w:style>
  <w:style w:type="paragraph" w:customStyle="1" w:styleId="1fffff5">
    <w:name w:val="çàãîëîâîê 1"/>
    <w:basedOn w:val="a7"/>
    <w:next w:val="a7"/>
    <w:pPr>
      <w:keepNext/>
      <w:spacing w:line="360" w:lineRule="auto"/>
      <w:jc w:val="both"/>
    </w:pPr>
    <w:rPr>
      <w:sz w:val="28"/>
      <w:szCs w:val="20"/>
      <w:lang w:val="uk-UA"/>
    </w:rPr>
  </w:style>
  <w:style w:type="paragraph" w:customStyle="1" w:styleId="afffffffffffffffd">
    <w:name w:val="Ос"/>
    <w:basedOn w:val="afffffff7"/>
    <w:pPr>
      <w:tabs>
        <w:tab w:val="left" w:pos="709"/>
        <w:tab w:val="left" w:pos="3969"/>
      </w:tabs>
      <w:spacing w:after="0"/>
      <w:ind w:left="0" w:firstLine="708"/>
      <w:jc w:val="both"/>
    </w:pPr>
    <w:rPr>
      <w:rFonts w:eastAsia="Impact"/>
      <w:sz w:val="32"/>
      <w:szCs w:val="32"/>
      <w:lang w:val="uk-UA"/>
    </w:rPr>
  </w:style>
  <w:style w:type="paragraph" w:customStyle="1" w:styleId="2fff7">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e">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0">
    <w:name w:val="Подпись к рисунку"/>
    <w:basedOn w:val="a7"/>
    <w:pPr>
      <w:keepLines/>
      <w:spacing w:after="360" w:line="360" w:lineRule="auto"/>
      <w:jc w:val="center"/>
    </w:pPr>
    <w:rPr>
      <w:szCs w:val="20"/>
    </w:rPr>
  </w:style>
  <w:style w:type="paragraph" w:customStyle="1" w:styleId="affffffffffffffff1">
    <w:name w:val="Подпись к таблице"/>
    <w:basedOn w:val="a7"/>
    <w:pPr>
      <w:spacing w:line="360" w:lineRule="auto"/>
      <w:jc w:val="right"/>
    </w:pPr>
    <w:rPr>
      <w:sz w:val="28"/>
      <w:szCs w:val="20"/>
    </w:rPr>
  </w:style>
  <w:style w:type="paragraph" w:customStyle="1" w:styleId="affffffffffffffff2">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3">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4">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5">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8">
    <w:name w:val="Адрес 2"/>
    <w:basedOn w:val="a7"/>
    <w:pPr>
      <w:spacing w:line="200" w:lineRule="atLeast"/>
    </w:pPr>
    <w:rPr>
      <w:sz w:val="16"/>
      <w:szCs w:val="20"/>
    </w:rPr>
  </w:style>
  <w:style w:type="paragraph" w:customStyle="1" w:styleId="affffffffffffffff6">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1">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7">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7">
    <w:name w:val="Òåêñò"/>
    <w:basedOn w:val="a7"/>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8">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9">
    <w:name w:val="Без інтервалів"/>
    <w:basedOn w:val="a7"/>
    <w:rPr>
      <w:lang w:val="uk-UA"/>
    </w:rPr>
  </w:style>
  <w:style w:type="paragraph" w:customStyle="1" w:styleId="affffffffffffffffa">
    <w:name w:val="Абзац списку"/>
    <w:basedOn w:val="a7"/>
    <w:pPr>
      <w:ind w:left="720"/>
    </w:pPr>
    <w:rPr>
      <w:lang w:val="uk-UA"/>
    </w:rPr>
  </w:style>
  <w:style w:type="paragraph" w:customStyle="1" w:styleId="affffffffffffffffb">
    <w:name w:val="Цитація"/>
    <w:basedOn w:val="a7"/>
    <w:next w:val="a7"/>
    <w:pPr>
      <w:spacing w:before="200"/>
      <w:ind w:left="360" w:right="360"/>
    </w:pPr>
    <w:rPr>
      <w:i/>
      <w:iCs/>
      <w:lang w:val="uk-UA"/>
    </w:rPr>
  </w:style>
  <w:style w:type="paragraph" w:customStyle="1" w:styleId="affffffffffffffffc">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d">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8"/>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e">
    <w:name w:val="Лит"/>
    <w:basedOn w:val="a7"/>
    <w:pPr>
      <w:keepNext/>
      <w:keepLines/>
      <w:autoSpaceDE w:val="0"/>
      <w:spacing w:before="240"/>
      <w:jc w:val="center"/>
    </w:pPr>
    <w:rPr>
      <w:caps/>
      <w:sz w:val="28"/>
      <w:szCs w:val="28"/>
    </w:rPr>
  </w:style>
  <w:style w:type="paragraph" w:customStyle="1" w:styleId="afffffffffffffffff">
    <w:name w:val="текст сноски Знак"/>
    <w:basedOn w:val="a7"/>
    <w:pPr>
      <w:autoSpaceDE w:val="0"/>
      <w:ind w:firstLine="709"/>
      <w:jc w:val="both"/>
    </w:pPr>
    <w:rPr>
      <w:sz w:val="16"/>
      <w:szCs w:val="20"/>
    </w:rPr>
  </w:style>
  <w:style w:type="paragraph" w:customStyle="1" w:styleId="afffffffffffffffff0">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1">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9">
    <w:name w:val="envelope return"/>
    <w:basedOn w:val="a7"/>
    <w:pPr>
      <w:widowControl w:val="0"/>
    </w:pPr>
    <w:rPr>
      <w:rFonts w:ascii="OpenSymbol" w:hAnsi="OpenSymbol" w:cs="OpenSymbol"/>
      <w:sz w:val="20"/>
      <w:szCs w:val="20"/>
    </w:rPr>
  </w:style>
  <w:style w:type="paragraph" w:customStyle="1" w:styleId="1fffff9">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a">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2">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3">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4">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5">
    <w:name w:val="Обложка"/>
    <w:basedOn w:val="afffffffffffffffff4"/>
    <w:pPr>
      <w:spacing w:line="288" w:lineRule="auto"/>
      <w:ind w:left="0" w:firstLine="0"/>
      <w:jc w:val="center"/>
    </w:pPr>
    <w:rPr>
      <w:rFonts w:ascii="OpenSymbol" w:hAnsi="OpenSymbol" w:cs="OpenSymbol"/>
      <w:spacing w:val="0"/>
    </w:rPr>
  </w:style>
  <w:style w:type="paragraph" w:customStyle="1" w:styleId="afffffffffffffffff6">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2"/>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a">
    <w:name w:val="Сноска (2)"/>
    <w:basedOn w:val="a7"/>
    <w:pPr>
      <w:widowControl w:val="0"/>
      <w:shd w:val="clear" w:color="auto" w:fill="FFFFFF"/>
      <w:spacing w:before="60" w:line="0" w:lineRule="atLeast"/>
      <w:jc w:val="right"/>
    </w:pPr>
    <w:rPr>
      <w:i/>
      <w:iCs/>
      <w:sz w:val="17"/>
      <w:szCs w:val="17"/>
    </w:rPr>
  </w:style>
  <w:style w:type="paragraph" w:customStyle="1" w:styleId="317">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b">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2">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c">
    <w:name w:val="Оглавление (2)"/>
    <w:basedOn w:val="a7"/>
    <w:pPr>
      <w:widowControl w:val="0"/>
      <w:shd w:val="clear" w:color="auto" w:fill="FFFFFF"/>
      <w:spacing w:line="0" w:lineRule="atLeast"/>
      <w:jc w:val="both"/>
    </w:pPr>
    <w:rPr>
      <w:i/>
      <w:iCs/>
      <w:sz w:val="17"/>
      <w:szCs w:val="17"/>
    </w:rPr>
  </w:style>
  <w:style w:type="paragraph" w:customStyle="1" w:styleId="3ff3">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7">
    <w:name w:val="Подпись к картинке"/>
    <w:basedOn w:val="a7"/>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d">
    <w:name w:val="????????? 2"/>
    <w:basedOn w:val="afffffff0"/>
    <w:next w:val="afffffff0"/>
    <w:pPr>
      <w:keepNext/>
      <w:autoSpaceDE w:val="0"/>
      <w:spacing w:after="0" w:line="480" w:lineRule="auto"/>
      <w:ind w:firstLine="720"/>
      <w:jc w:val="center"/>
    </w:pPr>
    <w:rPr>
      <w:b/>
      <w:bCs/>
      <w:szCs w:val="28"/>
    </w:rPr>
  </w:style>
  <w:style w:type="paragraph" w:customStyle="1" w:styleId="3ff4">
    <w:name w:val="????????? 3"/>
    <w:basedOn w:val="afffffff0"/>
    <w:next w:val="afffffff0"/>
    <w:pPr>
      <w:keepNext/>
      <w:autoSpaceDE w:val="0"/>
      <w:spacing w:after="0" w:line="480" w:lineRule="auto"/>
      <w:ind w:firstLine="720"/>
      <w:jc w:val="both"/>
    </w:pPr>
    <w:rPr>
      <w:b/>
      <w:bCs/>
      <w:szCs w:val="28"/>
    </w:rPr>
  </w:style>
  <w:style w:type="paragraph" w:customStyle="1" w:styleId="4f5">
    <w:name w:val="????????? 4"/>
    <w:basedOn w:val="afffffff0"/>
    <w:next w:val="afffffff0"/>
    <w:pPr>
      <w:keepNext/>
      <w:autoSpaceDE w:val="0"/>
      <w:spacing w:after="0" w:line="480" w:lineRule="auto"/>
      <w:ind w:firstLine="993"/>
      <w:jc w:val="both"/>
    </w:pPr>
    <w:rPr>
      <w:b/>
      <w:bCs/>
      <w:szCs w:val="28"/>
    </w:rPr>
  </w:style>
  <w:style w:type="paragraph" w:customStyle="1" w:styleId="5f">
    <w:name w:val="????????? 5"/>
    <w:basedOn w:val="afffffff0"/>
    <w:next w:val="afffffff0"/>
    <w:pPr>
      <w:keepNext/>
      <w:autoSpaceDE w:val="0"/>
      <w:spacing w:after="0"/>
      <w:jc w:val="both"/>
    </w:pPr>
    <w:rPr>
      <w:szCs w:val="28"/>
    </w:rPr>
  </w:style>
  <w:style w:type="paragraph" w:customStyle="1" w:styleId="6a">
    <w:name w:val="????????? 6"/>
    <w:basedOn w:val="afffffff0"/>
    <w:next w:val="afffffff0"/>
    <w:pPr>
      <w:keepNext/>
      <w:autoSpaceDE w:val="0"/>
      <w:spacing w:after="0"/>
      <w:ind w:firstLine="720"/>
      <w:jc w:val="center"/>
    </w:pPr>
    <w:rPr>
      <w:szCs w:val="28"/>
    </w:rPr>
  </w:style>
  <w:style w:type="paragraph" w:customStyle="1" w:styleId="7b">
    <w:name w:val="????????? 7"/>
    <w:basedOn w:val="afffffff0"/>
    <w:next w:val="afffffff0"/>
    <w:pPr>
      <w:keepNext/>
      <w:autoSpaceDE w:val="0"/>
      <w:spacing w:after="0"/>
      <w:jc w:val="center"/>
    </w:pPr>
    <w:rPr>
      <w:b/>
      <w:bCs/>
      <w:caps/>
      <w:szCs w:val="28"/>
    </w:rPr>
  </w:style>
  <w:style w:type="paragraph" w:customStyle="1" w:styleId="88">
    <w:name w:val="????????? 8"/>
    <w:basedOn w:val="afffffff0"/>
    <w:next w:val="afffffff0"/>
    <w:pPr>
      <w:keepNext/>
      <w:autoSpaceDE w:val="0"/>
      <w:spacing w:before="120" w:line="480" w:lineRule="auto"/>
      <w:ind w:firstLine="709"/>
    </w:pPr>
    <w:rPr>
      <w:b/>
      <w:bCs/>
      <w:szCs w:val="28"/>
    </w:rPr>
  </w:style>
  <w:style w:type="paragraph" w:customStyle="1" w:styleId="97">
    <w:name w:val="????????? 9"/>
    <w:basedOn w:val="afffffff0"/>
    <w:next w:val="afffffff0"/>
    <w:pPr>
      <w:keepNext/>
      <w:widowControl w:val="0"/>
      <w:autoSpaceDE w:val="0"/>
      <w:spacing w:after="0" w:line="360" w:lineRule="auto"/>
      <w:ind w:left="2126" w:right="2404"/>
      <w:jc w:val="center"/>
    </w:pPr>
    <w:rPr>
      <w:b/>
      <w:bCs/>
      <w:szCs w:val="28"/>
    </w:rPr>
  </w:style>
  <w:style w:type="paragraph" w:customStyle="1" w:styleId="afffffffffffffffff8">
    <w:name w:val="??????? ??????????"/>
    <w:basedOn w:val="afffffff0"/>
    <w:pPr>
      <w:tabs>
        <w:tab w:val="center" w:pos="4536"/>
        <w:tab w:val="right" w:pos="9072"/>
      </w:tabs>
      <w:autoSpaceDE w:val="0"/>
      <w:spacing w:after="0"/>
    </w:pPr>
    <w:rPr>
      <w:szCs w:val="28"/>
    </w:rPr>
  </w:style>
  <w:style w:type="paragraph" w:customStyle="1" w:styleId="afffffffffffffffff9">
    <w:name w:val="????????????"/>
    <w:basedOn w:val="afffffff0"/>
    <w:pPr>
      <w:autoSpaceDE w:val="0"/>
      <w:spacing w:before="240" w:after="0" w:line="480" w:lineRule="auto"/>
      <w:ind w:firstLine="720"/>
      <w:jc w:val="both"/>
    </w:pPr>
    <w:rPr>
      <w:szCs w:val="28"/>
    </w:rPr>
  </w:style>
  <w:style w:type="paragraph" w:customStyle="1" w:styleId="afffffffffffffffffa">
    <w:name w:val="???????? ????? ? ????????"/>
    <w:basedOn w:val="afffffff0"/>
    <w:pPr>
      <w:tabs>
        <w:tab w:val="left" w:pos="567"/>
      </w:tabs>
      <w:autoSpaceDE w:val="0"/>
      <w:spacing w:after="0" w:line="376" w:lineRule="auto"/>
      <w:ind w:firstLine="567"/>
      <w:jc w:val="both"/>
    </w:pPr>
    <w:rPr>
      <w:szCs w:val="28"/>
    </w:rPr>
  </w:style>
  <w:style w:type="paragraph" w:customStyle="1" w:styleId="2fffe">
    <w:name w:val="???????? ????? ? ???????? 2"/>
    <w:basedOn w:val="afffffff0"/>
    <w:pPr>
      <w:tabs>
        <w:tab w:val="left" w:pos="360"/>
      </w:tabs>
      <w:autoSpaceDE w:val="0"/>
      <w:spacing w:after="0" w:line="376" w:lineRule="auto"/>
      <w:ind w:firstLine="357"/>
      <w:jc w:val="both"/>
    </w:pPr>
    <w:rPr>
      <w:szCs w:val="28"/>
    </w:rPr>
  </w:style>
  <w:style w:type="paragraph" w:customStyle="1" w:styleId="afffffffffffffffffb">
    <w:name w:val="???????? ?????"/>
    <w:basedOn w:val="afffffff0"/>
    <w:pPr>
      <w:autoSpaceDE w:val="0"/>
      <w:spacing w:after="0"/>
    </w:pPr>
    <w:rPr>
      <w:szCs w:val="28"/>
    </w:rPr>
  </w:style>
  <w:style w:type="paragraph" w:customStyle="1" w:styleId="afffffffffffffffffc">
    <w:name w:val="????????"/>
    <w:basedOn w:val="afffffff0"/>
    <w:pPr>
      <w:autoSpaceDE w:val="0"/>
      <w:spacing w:after="0" w:line="480" w:lineRule="auto"/>
      <w:ind w:firstLine="720"/>
      <w:jc w:val="center"/>
    </w:pPr>
    <w:rPr>
      <w:b/>
      <w:bCs/>
      <w:caps/>
      <w:szCs w:val="28"/>
    </w:rPr>
  </w:style>
  <w:style w:type="paragraph" w:customStyle="1" w:styleId="2ffff">
    <w:name w:val="???????? ????? 2"/>
    <w:basedOn w:val="afffffff0"/>
    <w:pPr>
      <w:widowControl w:val="0"/>
      <w:autoSpaceDE w:val="0"/>
      <w:spacing w:after="0"/>
      <w:jc w:val="center"/>
    </w:pPr>
    <w:rPr>
      <w:b/>
      <w:bCs/>
      <w:caps/>
      <w:sz w:val="32"/>
      <w:szCs w:val="32"/>
    </w:rPr>
  </w:style>
  <w:style w:type="paragraph" w:customStyle="1" w:styleId="afffffffffffffffffd">
    <w:name w:val="?????? ??????????"/>
    <w:basedOn w:val="afffffff0"/>
    <w:pPr>
      <w:tabs>
        <w:tab w:val="center" w:pos="4153"/>
        <w:tab w:val="right" w:pos="8306"/>
      </w:tabs>
      <w:autoSpaceDE w:val="0"/>
      <w:spacing w:after="0"/>
    </w:pPr>
    <w:rPr>
      <w:szCs w:val="28"/>
    </w:rPr>
  </w:style>
  <w:style w:type="paragraph" w:customStyle="1" w:styleId="1fffffc">
    <w:name w:val="??????? ??????????1"/>
    <w:basedOn w:val="afffffffffffffb"/>
    <w:pPr>
      <w:tabs>
        <w:tab w:val="center" w:pos="4536"/>
        <w:tab w:val="right" w:pos="9072"/>
      </w:tabs>
      <w:overflowPunct/>
      <w:textAlignment w:val="auto"/>
    </w:pPr>
    <w:rPr>
      <w:sz w:val="20"/>
      <w:szCs w:val="20"/>
      <w:lang w:val="ru-RU"/>
    </w:rPr>
  </w:style>
  <w:style w:type="paragraph" w:customStyle="1" w:styleId="1fffffd">
    <w:name w:val="?????? ??????????1"/>
    <w:basedOn w:val="afffffffffffffb"/>
    <w:pPr>
      <w:tabs>
        <w:tab w:val="center" w:pos="4153"/>
        <w:tab w:val="right" w:pos="8306"/>
      </w:tabs>
      <w:overflowPunct/>
      <w:textAlignment w:val="auto"/>
    </w:pPr>
    <w:rPr>
      <w:sz w:val="20"/>
      <w:szCs w:val="20"/>
      <w:lang w:val="ru-RU"/>
    </w:rPr>
  </w:style>
  <w:style w:type="paragraph" w:customStyle="1" w:styleId="1fffffe">
    <w:name w:val="???????? ????? ? ????????1"/>
    <w:basedOn w:val="afffffffffffffb"/>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
    <w:name w:val="заголовок дисера 1"/>
    <w:basedOn w:val="affffffffffffffff8"/>
    <w:pPr>
      <w:widowControl/>
      <w:ind w:firstLine="0"/>
      <w:jc w:val="center"/>
    </w:pPr>
    <w:rPr>
      <w:rFonts w:cs="Mangal"/>
      <w:b/>
      <w:bCs/>
      <w:caps/>
    </w:rPr>
  </w:style>
  <w:style w:type="paragraph" w:customStyle="1" w:styleId="2ffff0">
    <w:name w:val="заголовок дисера 2"/>
    <w:basedOn w:val="1ffffff"/>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e">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0">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1">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1"/>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2">
    <w:name w:val="Розд."/>
    <w:basedOn w:val="a7"/>
    <w:pPr>
      <w:widowControl w:val="0"/>
      <w:spacing w:line="360" w:lineRule="auto"/>
      <w:ind w:firstLine="567"/>
      <w:jc w:val="center"/>
    </w:pPr>
    <w:rPr>
      <w:b/>
      <w:sz w:val="28"/>
      <w:szCs w:val="20"/>
      <w:lang w:val="uk-UA"/>
    </w:rPr>
  </w:style>
  <w:style w:type="paragraph" w:customStyle="1" w:styleId="affffffffffffffffff3">
    <w:name w:val="Переменные"/>
    <w:basedOn w:val="afffffff0"/>
    <w:pPr>
      <w:tabs>
        <w:tab w:val="left" w:pos="482"/>
      </w:tabs>
      <w:spacing w:after="0" w:line="336" w:lineRule="auto"/>
      <w:ind w:left="482" w:hanging="482"/>
      <w:jc w:val="both"/>
    </w:pPr>
    <w:rPr>
      <w:sz w:val="18"/>
      <w:szCs w:val="18"/>
      <w:lang w:val="uk-UA"/>
    </w:rPr>
  </w:style>
  <w:style w:type="paragraph" w:customStyle="1" w:styleId="affffffffffffffffff4">
    <w:name w:val="Чертежный"/>
    <w:pPr>
      <w:suppressAutoHyphens/>
      <w:jc w:val="both"/>
    </w:pPr>
    <w:rPr>
      <w:rFonts w:ascii="Mincho" w:eastAsia="Garamond" w:hAnsi="Mincho" w:cs="Garamond"/>
      <w:i/>
      <w:sz w:val="28"/>
      <w:lang w:val="uk-UA" w:eastAsia="ar-SA"/>
    </w:rPr>
  </w:style>
  <w:style w:type="paragraph" w:customStyle="1" w:styleId="affffffffffffffffff5">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b">
    <w:name w:val="Стиль6"/>
    <w:basedOn w:val="2ffe"/>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1">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1"/>
    <w:pPr>
      <w:ind w:firstLine="0"/>
      <w:jc w:val="center"/>
    </w:pPr>
    <w:rPr>
      <w:b/>
      <w:bCs/>
      <w:color w:val="auto"/>
    </w:rPr>
  </w:style>
  <w:style w:type="paragraph" w:customStyle="1" w:styleId="3ff5">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6">
    <w:name w:val="КУ_литература"/>
    <w:basedOn w:val="afffffff7"/>
    <w:pPr>
      <w:suppressLineNumbers/>
      <w:tabs>
        <w:tab w:val="left" w:pos="284"/>
      </w:tabs>
      <w:spacing w:after="0"/>
      <w:ind w:left="720" w:hanging="360"/>
      <w:jc w:val="both"/>
    </w:pPr>
    <w:rPr>
      <w:spacing w:val="-2"/>
      <w:sz w:val="18"/>
      <w:szCs w:val="18"/>
    </w:rPr>
  </w:style>
  <w:style w:type="paragraph" w:customStyle="1" w:styleId="affffffffffffffffff7">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2">
    <w:name w:val="Заг 4"/>
    <w:basedOn w:val="a7"/>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8">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9">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a">
    <w:name w:val="Памятник"/>
    <w:basedOn w:val="a7"/>
    <w:next w:val="a7"/>
    <w:pPr>
      <w:spacing w:line="360" w:lineRule="auto"/>
      <w:jc w:val="both"/>
    </w:pPr>
    <w:rPr>
      <w:sz w:val="28"/>
      <w:szCs w:val="20"/>
      <w:lang w:val="uk-UA"/>
    </w:rPr>
  </w:style>
  <w:style w:type="paragraph" w:customStyle="1" w:styleId="affffffffffffffffffb">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7"/>
    <w:next w:val="a7"/>
    <w:pPr>
      <w:spacing w:line="360" w:lineRule="auto"/>
      <w:ind w:left="440" w:hanging="440"/>
      <w:jc w:val="both"/>
    </w:pPr>
    <w:rPr>
      <w:sz w:val="28"/>
      <w:szCs w:val="20"/>
      <w:lang w:val="uk-UA"/>
    </w:rPr>
  </w:style>
  <w:style w:type="paragraph" w:customStyle="1" w:styleId="1ffffff3">
    <w:name w:val="Таблица ссылок1"/>
    <w:basedOn w:val="a7"/>
    <w:next w:val="a7"/>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c">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2">
    <w:name w:val="Обычный2"/>
    <w:basedOn w:val="afffffff0"/>
    <w:pPr>
      <w:spacing w:after="0" w:line="360" w:lineRule="auto"/>
      <w:ind w:firstLine="709"/>
      <w:jc w:val="both"/>
    </w:pPr>
    <w:rPr>
      <w:color w:val="000000"/>
      <w:szCs w:val="28"/>
      <w:lang w:val="uk-UA"/>
    </w:rPr>
  </w:style>
  <w:style w:type="paragraph" w:customStyle="1" w:styleId="affffffffffffffffffd">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e">
    <w:name w:val="Сноска в дисертации"/>
    <w:basedOn w:val="afffffff2"/>
    <w:pPr>
      <w:spacing w:line="240" w:lineRule="auto"/>
      <w:ind w:firstLine="284"/>
    </w:pPr>
    <w:rPr>
      <w:sz w:val="18"/>
      <w:szCs w:val="20"/>
    </w:rPr>
  </w:style>
  <w:style w:type="paragraph" w:customStyle="1" w:styleId="1ffffff5">
    <w:name w:val="Дисертация Заголовок1 без номера"/>
    <w:basedOn w:val="1"/>
    <w:next w:val="affffffffffffffffffd"/>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6">
    <w:name w:val="Стиль4"/>
    <w:basedOn w:val="afffffff7"/>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0">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1">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0"/>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0"/>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0"/>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6"/>
    <w:next w:val="2ff6"/>
    <w:pPr>
      <w:ind w:firstLine="283"/>
    </w:pPr>
    <w:rPr>
      <w:rFonts w:ascii="IzhTitl" w:hAnsi="IzhTitl" w:cs="Garamond"/>
      <w:i/>
      <w:iCs/>
      <w:color w:val="auto"/>
      <w:sz w:val="18"/>
      <w:szCs w:val="18"/>
    </w:rPr>
  </w:style>
  <w:style w:type="paragraph" w:customStyle="1" w:styleId="1ffffff6">
    <w:name w:val="Текст сноски 1"/>
    <w:basedOn w:val="afffffff2"/>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7">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3">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7"/>
    <w:pPr>
      <w:spacing w:after="60"/>
      <w:jc w:val="both"/>
    </w:pPr>
    <w:rPr>
      <w:sz w:val="22"/>
      <w:lang w:val="en-GB"/>
    </w:rPr>
  </w:style>
  <w:style w:type="paragraph" w:customStyle="1" w:styleId="2ffff4">
    <w:name w:val="Абзац 2А"/>
    <w:basedOn w:val="a7"/>
    <w:pPr>
      <w:tabs>
        <w:tab w:val="left" w:pos="482"/>
      </w:tabs>
      <w:spacing w:after="60"/>
      <w:ind w:left="482"/>
      <w:jc w:val="both"/>
    </w:pPr>
    <w:rPr>
      <w:sz w:val="22"/>
      <w:lang w:val="en-GB"/>
    </w:rPr>
  </w:style>
  <w:style w:type="paragraph" w:customStyle="1" w:styleId="3ff6">
    <w:name w:val="Абзац 3А"/>
    <w:basedOn w:val="a7"/>
    <w:pPr>
      <w:tabs>
        <w:tab w:val="left" w:pos="964"/>
      </w:tabs>
      <w:spacing w:after="60"/>
      <w:ind w:left="964"/>
      <w:jc w:val="both"/>
    </w:pPr>
    <w:rPr>
      <w:sz w:val="22"/>
      <w:lang w:val="en-GB"/>
    </w:rPr>
  </w:style>
  <w:style w:type="paragraph" w:customStyle="1" w:styleId="4f7">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5">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6">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7">
    <w:name w:val="Заголовок 3А"/>
    <w:basedOn w:val="a7"/>
    <w:pPr>
      <w:keepNext/>
      <w:spacing w:before="240" w:after="120"/>
      <w:jc w:val="both"/>
    </w:pPr>
    <w:rPr>
      <w:b/>
      <w:color w:val="5F5F5F"/>
      <w:sz w:val="28"/>
      <w:lang w:val="en-GB"/>
    </w:rPr>
  </w:style>
  <w:style w:type="paragraph" w:customStyle="1" w:styleId="4f8">
    <w:name w:val="Заголовок 4А"/>
    <w:basedOn w:val="a7"/>
    <w:pPr>
      <w:keepNext/>
      <w:spacing w:before="240" w:after="120"/>
      <w:jc w:val="both"/>
    </w:pPr>
    <w:rPr>
      <w:rFonts w:ascii="IzhTitl" w:hAnsi="IzhTitl" w:cs="FreeSetCTT"/>
      <w:b/>
      <w:color w:val="333333"/>
      <w:lang w:val="en-GB"/>
    </w:rPr>
  </w:style>
  <w:style w:type="paragraph" w:customStyle="1" w:styleId="5f2">
    <w:name w:val="Заголовок 5А"/>
    <w:basedOn w:val="a7"/>
    <w:pPr>
      <w:keepNext/>
      <w:spacing w:before="240" w:after="120"/>
      <w:jc w:val="both"/>
    </w:pPr>
    <w:rPr>
      <w:rFonts w:ascii="IzhTitl" w:hAnsi="IzhTitl" w:cs="FreeSetCTT"/>
      <w:b/>
      <w:color w:val="333333"/>
      <w:sz w:val="22"/>
      <w:lang w:val="en-GB"/>
    </w:rPr>
  </w:style>
  <w:style w:type="paragraph" w:customStyle="1" w:styleId="6c">
    <w:name w:val="Заголовок 6А"/>
    <w:basedOn w:val="a7"/>
    <w:pPr>
      <w:keepNext/>
      <w:spacing w:before="240" w:after="120"/>
      <w:jc w:val="both"/>
    </w:pPr>
    <w:rPr>
      <w:rFonts w:cs="FreeSetCTT"/>
      <w:b/>
      <w:color w:val="333333"/>
      <w:sz w:val="22"/>
      <w:lang w:val="en-GB"/>
    </w:rPr>
  </w:style>
  <w:style w:type="paragraph" w:customStyle="1" w:styleId="afffffffffffffffffff2">
    <w:name w:val="Основний А"/>
    <w:basedOn w:val="a7"/>
    <w:pPr>
      <w:jc w:val="both"/>
    </w:pPr>
    <w:rPr>
      <w:sz w:val="22"/>
      <w:lang w:val="en-GB"/>
    </w:rPr>
  </w:style>
  <w:style w:type="paragraph" w:customStyle="1" w:styleId="afffffffffffffffffff3">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4">
    <w:name w:val="Дисертация"/>
    <w:basedOn w:val="a7"/>
    <w:pPr>
      <w:spacing w:line="360" w:lineRule="auto"/>
      <w:ind w:firstLine="709"/>
      <w:jc w:val="both"/>
    </w:pPr>
    <w:rPr>
      <w:sz w:val="28"/>
      <w:szCs w:val="28"/>
    </w:rPr>
  </w:style>
  <w:style w:type="paragraph" w:customStyle="1" w:styleId="afffffffffffffffffff5">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0"/>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0"/>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6">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7"/>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7">
    <w:name w:val="Светлана"/>
    <w:basedOn w:val="a7"/>
    <w:pPr>
      <w:overflowPunct w:val="0"/>
      <w:autoSpaceDE w:val="0"/>
      <w:textAlignment w:val="baseline"/>
    </w:pPr>
    <w:rPr>
      <w:rFonts w:ascii="Alpha000" w:hAnsi="Alpha000" w:cs="Alpha000"/>
      <w:kern w:val="1"/>
      <w:sz w:val="28"/>
    </w:rPr>
  </w:style>
  <w:style w:type="paragraph" w:customStyle="1" w:styleId="afffffffffffffffffff8">
    <w:name w:val="Текст_осн"/>
    <w:pPr>
      <w:widowControl w:val="0"/>
      <w:suppressAutoHyphens/>
      <w:spacing w:line="360" w:lineRule="auto"/>
      <w:ind w:firstLine="567"/>
      <w:jc w:val="both"/>
    </w:pPr>
    <w:rPr>
      <w:sz w:val="28"/>
      <w:szCs w:val="28"/>
      <w:lang w:val="uk-UA" w:eastAsia="ar-SA"/>
    </w:rPr>
  </w:style>
  <w:style w:type="paragraph" w:styleId="afffffffffffffffffff9">
    <w:name w:val="Block Text"/>
    <w:basedOn w:val="a7"/>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0"/>
    <w:rsid w:val="00803975"/>
    <w:rPr>
      <w:rFonts w:ascii="Garamond" w:eastAsia="Garamond" w:hAnsi="Garamond" w:cs="Garamond"/>
      <w:sz w:val="28"/>
      <w:szCs w:val="24"/>
      <w:lang w:eastAsia="ar-SA"/>
    </w:rPr>
  </w:style>
  <w:style w:type="paragraph" w:styleId="36">
    <w:name w:val="Body Text Indent 3"/>
    <w:basedOn w:val="a7"/>
    <w:link w:val="35"/>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a">
    <w:name w:val="Table Grid"/>
    <w:basedOn w:val="a9"/>
    <w:uiPriority w:val="5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basedOn w:val="a7"/>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uiPriority w:val="99"/>
    <w:semiHidden/>
    <w:rsid w:val="00B46023"/>
    <w:rPr>
      <w:rFonts w:ascii="Garamond" w:eastAsia="Garamond" w:hAnsi="Garamond" w:cs="Garamond"/>
      <w:sz w:val="24"/>
      <w:szCs w:val="24"/>
      <w:lang w:eastAsia="ar-SA"/>
    </w:rPr>
  </w:style>
  <w:style w:type="paragraph" w:styleId="afffffffffffffffffffb">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8"/>
    <w:rsid w:val="00B46023"/>
    <w:rPr>
      <w:noProof w:val="0"/>
      <w:sz w:val="28"/>
      <w:lang w:val="uk-UA"/>
    </w:rPr>
  </w:style>
  <w:style w:type="paragraph" w:styleId="2ffff7">
    <w:name w:val="Body Text 2"/>
    <w:basedOn w:val="a7"/>
    <w:link w:val="225"/>
    <w:unhideWhenUsed/>
    <w:rsid w:val="00524D1A"/>
    <w:pPr>
      <w:spacing w:after="120" w:line="480" w:lineRule="auto"/>
    </w:pPr>
  </w:style>
  <w:style w:type="character" w:customStyle="1" w:styleId="225">
    <w:name w:val="Основной текст 2 Знак2"/>
    <w:basedOn w:val="a8"/>
    <w:link w:val="2ffff7"/>
    <w:uiPriority w:val="99"/>
    <w:semiHidden/>
    <w:rsid w:val="00524D1A"/>
    <w:rPr>
      <w:rFonts w:ascii="Garamond" w:eastAsia="Garamond" w:hAnsi="Garamond" w:cs="Garamond"/>
      <w:sz w:val="24"/>
      <w:szCs w:val="24"/>
      <w:lang w:eastAsia="ar-SA"/>
    </w:rPr>
  </w:style>
  <w:style w:type="character" w:styleId="afffffffffffffffffffc">
    <w:name w:val="footnote reference"/>
    <w:basedOn w:val="a8"/>
    <w:semiHidden/>
    <w:rsid w:val="00524D1A"/>
    <w:rPr>
      <w:vertAlign w:val="superscript"/>
    </w:rPr>
  </w:style>
  <w:style w:type="character" w:styleId="afffffffffffffffffffd">
    <w:name w:val="annotation reference"/>
    <w:basedOn w:val="a8"/>
    <w:semiHidden/>
    <w:rsid w:val="00524D1A"/>
    <w:rPr>
      <w:sz w:val="16"/>
    </w:rPr>
  </w:style>
  <w:style w:type="paragraph" w:styleId="afd">
    <w:name w:val="annotation text"/>
    <w:basedOn w:val="a7"/>
    <w:link w:val="afc"/>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e">
    <w:name w:val="endnote reference"/>
    <w:basedOn w:val="a8"/>
    <w:semiHidden/>
    <w:rsid w:val="00524D1A"/>
    <w:rPr>
      <w:vertAlign w:val="superscript"/>
    </w:rPr>
  </w:style>
  <w:style w:type="paragraph" w:styleId="33">
    <w:name w:val="Body Text 3"/>
    <w:basedOn w:val="a7"/>
    <w:link w:val="32"/>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8"/>
    <w:uiPriority w:val="99"/>
    <w:semiHidden/>
    <w:rsid w:val="00A41FCB"/>
    <w:rPr>
      <w:rFonts w:ascii="Consolas" w:eastAsia="Garamond" w:hAnsi="Consolas" w:cs="Consolas"/>
      <w:sz w:val="21"/>
      <w:szCs w:val="21"/>
      <w:lang w:eastAsia="ar-SA"/>
    </w:rPr>
  </w:style>
  <w:style w:type="paragraph" w:customStyle="1" w:styleId="3ff8">
    <w:name w:val="Обычный3"/>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a">
    <w:name w:val="Гиперссылка4"/>
    <w:basedOn w:val="a8"/>
    <w:rsid w:val="00854667"/>
    <w:rPr>
      <w:strike w:val="0"/>
      <w:dstrike w:val="0"/>
      <w:color w:val="0033FF"/>
      <w:u w:val="none"/>
      <w:effect w:val="none"/>
    </w:rPr>
  </w:style>
  <w:style w:type="character" w:customStyle="1" w:styleId="3ff9">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8">
    <w:name w:val="Основной текст 2 Знак Знак"/>
    <w:basedOn w:val="a8"/>
    <w:rsid w:val="00902A7A"/>
    <w:rPr>
      <w:sz w:val="28"/>
      <w:szCs w:val="24"/>
      <w:lang w:val="uk-UA" w:eastAsia="ru-RU" w:bidi="ar-SA"/>
    </w:rPr>
  </w:style>
  <w:style w:type="paragraph" w:styleId="affffffffffffffffffff">
    <w:name w:val="List Bullet"/>
    <w:basedOn w:val="a7"/>
    <w:autoRedefine/>
    <w:semiHidden/>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9">
    <w:name w:val="Строгий2"/>
    <w:rsid w:val="00DD4EAD"/>
    <w:rPr>
      <w:b/>
    </w:rPr>
  </w:style>
  <w:style w:type="paragraph" w:customStyle="1" w:styleId="352">
    <w:name w:val="Основной текст с отступом 35"/>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7"/>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0"/>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7"/>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0"/>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7"/>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a">
    <w:name w:val="List 2"/>
    <w:basedOn w:val="a7"/>
    <w:rsid w:val="00C70C58"/>
    <w:pPr>
      <w:suppressAutoHyphens w:val="0"/>
      <w:ind w:left="566" w:hanging="283"/>
    </w:pPr>
    <w:rPr>
      <w:rFonts w:ascii="Times New Roman" w:eastAsia="Times New Roman" w:hAnsi="Times New Roman" w:cs="Times New Roman"/>
      <w:lang w:eastAsia="ru-RU"/>
    </w:rPr>
  </w:style>
  <w:style w:type="paragraph" w:styleId="affffffffffffffffffff0">
    <w:name w:val="List Continue"/>
    <w:basedOn w:val="a7"/>
    <w:rsid w:val="00C70C58"/>
    <w:pPr>
      <w:suppressAutoHyphens w:val="0"/>
      <w:spacing w:after="120"/>
      <w:ind w:left="283"/>
    </w:pPr>
    <w:rPr>
      <w:rFonts w:ascii="Times New Roman" w:eastAsia="Times New Roman" w:hAnsi="Times New Roman" w:cs="Times New Roman"/>
      <w:lang w:eastAsia="ru-RU"/>
    </w:rPr>
  </w:style>
  <w:style w:type="paragraph" w:styleId="2ffffb">
    <w:name w:val="List Continue 2"/>
    <w:basedOn w:val="a7"/>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1">
    <w:name w:val="Стиль власова"/>
    <w:basedOn w:val="a7"/>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8"/>
    <w:rsid w:val="004102F1"/>
    <w:rPr>
      <w:sz w:val="16"/>
      <w:szCs w:val="16"/>
    </w:rPr>
  </w:style>
  <w:style w:type="character" w:customStyle="1" w:styleId="editsection8">
    <w:name w:val="editsection8"/>
    <w:basedOn w:val="a8"/>
    <w:rsid w:val="004102F1"/>
    <w:rPr>
      <w:b w:val="0"/>
      <w:bCs w:val="0"/>
      <w:sz w:val="18"/>
      <w:szCs w:val="18"/>
    </w:rPr>
  </w:style>
  <w:style w:type="character" w:customStyle="1" w:styleId="editsection9">
    <w:name w:val="editsection9"/>
    <w:basedOn w:val="a8"/>
    <w:rsid w:val="004102F1"/>
    <w:rPr>
      <w:b w:val="0"/>
      <w:bCs w:val="0"/>
      <w:sz w:val="21"/>
      <w:szCs w:val="21"/>
    </w:rPr>
  </w:style>
  <w:style w:type="character" w:customStyle="1" w:styleId="editsection1">
    <w:name w:val="editsection1"/>
    <w:basedOn w:val="a8"/>
    <w:rsid w:val="004102F1"/>
  </w:style>
  <w:style w:type="paragraph" w:customStyle="1" w:styleId="Normal0">
    <w:name w:val="Normal"/>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BodyTextIndent">
    <w:name w:val="Body Text Indent"/>
    <w:aliases w:val="___Основной текст с отступом"/>
    <w:basedOn w:val="a7"/>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7"/>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3.xml"/><Relationship Id="rId18" Type="http://schemas.openxmlformats.org/officeDocument/2006/relationships/hyperlink" Target="http://lib.sportedu.ru/2SimQuery.idc?Title=%22&#1080;&#1085;&#1092;&#1086;&#1088;&#1084;&#1072;&#1094;&#1080;&#1086;&#1085;&#1085;&#1099;&#1077;%20&#1090;&#1077;&#1093;&#1085;&#1086;&#1083;&#1086;&#1075;&#1080;&#1080;%20&#1074;%20&#1086;&#1073;&#1088;&#1072;&#1079;&#1086;&#1074;&#1072;&#1085;&#1080;&#1080;" TargetMode="External"/><Relationship Id="rId26" Type="http://schemas.openxmlformats.org/officeDocument/2006/relationships/hyperlink" Target="http://www.gnpbu.ru/cgi-bin/irbis64r_71/cgiirbis_64.exe?Z21ID=&amp;I21DBN=PEDW&amp;P21DBN=PEDW&amp;S21STN=1&amp;S21REF=10&amp;S21FMT=fullw&amp;C21COM=S&amp;S21CNR=20&amp;S21P01=3&amp;S21P02=0&amp;S21P03=A=&amp;S21COLORTERMS=0&amp;S21STR=%D0%9C%D0%B0%D1%82%D1%80%D0%BE%D1%81%20%D0%94.%D0%A8." TargetMode="External"/><Relationship Id="rId3" Type="http://schemas.microsoft.com/office/2007/relationships/stylesWithEffects" Target="stylesWithEffects.xml"/><Relationship Id="rId21" Type="http://schemas.openxmlformats.org/officeDocument/2006/relationships/hyperlink" Target="http://www.gnpbu.ru/cgi-bin/irbis64r_71/cgiirbis_64.exe?Z21ID=&amp;I21DBN=PEDW&amp;P21DBN=PEDW&amp;S21STN=1&amp;S21REF=10&amp;S21FMT=fullw&amp;C21COM=S&amp;S21CNR=20&amp;S21P01=3&amp;S21P02=0&amp;S21P03=A=&amp;S21COLORTERMS=0&amp;S21STR=%D0%93%D0%B8%D0%BB%D1%8C%D0%BC%D0%B0%D0%BD%D0%BE%D0%B2%D0%B0%20%D0%93.%D0%92."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lib.sportedu.ru/2SimQuery.idc?Author=&#1087;&#1086;&#1090;&#1077;&#1084;&#1082;&#1080;&#1085;%20&#1084;" TargetMode="External"/><Relationship Id="rId25" Type="http://schemas.openxmlformats.org/officeDocument/2006/relationships/hyperlink" Target="http://ito.bitpro.ru/"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lib.sportedu.ru/2SimQuery.idc?Author=&#1073;&#1086;&#1075;&#1086;&#1089;&#1083;&#1086;&#1074;&#1089;&#1082;&#1080;&#1081;%20&#1074;" TargetMode="External"/><Relationship Id="rId20" Type="http://schemas.openxmlformats.org/officeDocument/2006/relationships/hyperlink" Target="http://petrsu.karelia.ru/psu/general/Conferences/Data/19950605" TargetMode="External"/><Relationship Id="rId29" Type="http://schemas.openxmlformats.org/officeDocument/2006/relationships/hyperlink" Target="http://protege.stanford.edu/publications/ontology_development/ontology101.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gnpbu.ru/cgi-bin/irbis64r_71/cgiirbis_64.exe?Z21ID=&amp;I21DBN=PEDW&amp;P21DBN=PEDW&amp;S21STN=1&amp;S21REF=10&amp;S21FMT=fullw&amp;C21COM=S&amp;S21CNR=20&amp;S21P01=3&amp;S21P02=0&amp;S21P03=A=&amp;S21COLORTERMS=0&amp;S21STR=%D0%9A%D1%83%D0%BB%D0%B5%D0%BC%D0%B8%D0%BD%20%D0%9D.%D0%90."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ib.sportedu.ru/2SimQuery.idc?Title=&#1080;&#1085;&#1092;&#1086;&#1088;&#1084;&#1072;&#1083;&#1086;&#1075;&#1080;&#1095;&#1077;&#1089;&#1082;&#1080;&#1077;%20&#1072;&#1089;&#1087;&#1077;&#1082;&#1090;&#1099;%20&#1080;&#1085;&#1090;&#1077;&#1075;&#1088;&#1072;&#1094;&#1080;&#1080;%20&#1085;&#1072;&#1091;&#1082;&#1080;%20&#1080;%20&#1086;&#1073;&#1088;&#1072;&#1079;&#1086;&#1074;&#1072;&#1085;&#1080;&#1103;%20&#1074;%20&#1087;&#1077;&#1076;&#1072;&#1075;&#1086;&#1075;&#1080;&#1095;&#1077;&#1089;&#1082;&#1086;&#1084;%20&#1091;&#1085;&#1080;&#1074;&#1077;&#1088;&#1089;&#1080;&#1090;&#1077;&#1090;&#1077;" TargetMode="External"/><Relationship Id="rId23" Type="http://schemas.openxmlformats.org/officeDocument/2006/relationships/hyperlink" Target="http://src.nsu.ru/conf/nit/95/" TargetMode="External"/><Relationship Id="rId28" Type="http://schemas.openxmlformats.org/officeDocument/2006/relationships/hyperlink" Target="http://www.gnpbu.ru/cgi-bin/irbis64r_71/cgiirbis_64.exe?Z21ID=&amp;I21DBN=PEDW&amp;P21DBN=PEDW&amp;S21STN=1&amp;S21REF=10&amp;S21FMT=fullw&amp;C21COM=S&amp;S21CNR=20&amp;S21P01=3&amp;S21P02=0&amp;S21P03=A=&amp;S21COLORTERMS=0&amp;S21STR=%D0%AF%D0%BC%D0%B1%D1%83%D1%80%D0%B3%20%D0%95." TargetMode="External"/><Relationship Id="rId36"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www.gnpbu.ru/cgi-bin/irbis64r_71/cgiirbis_64.exe?Z21ID=&amp;I21DBN=PEDW&amp;P21DBN=PEDW&amp;S21STN=1&amp;S21REF=10&amp;S21FMT=fullw&amp;C21COM=S&amp;S21CNR=20&amp;S21P01=3&amp;S21P02=0&amp;S21P03=A=&amp;S21COLORTERMS=0&amp;S21STR=%D0%91%D1%83%D1%80%D0%BA%D0%BE%D0%B2%D0%B0%20%D0%9D.%D0%93."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lib.sportedu.ru/2SimQuery.idc?Author=&#1073;&#1086;&#1075;&#1086;&#1089;&#1083;&#1086;&#1074;&#1089;&#1082;&#1080;&#1081;%20&#1074;" TargetMode="External"/><Relationship Id="rId22" Type="http://schemas.openxmlformats.org/officeDocument/2006/relationships/hyperlink" Target="http://www.bitpro.ru/" TargetMode="External"/><Relationship Id="rId27" Type="http://schemas.openxmlformats.org/officeDocument/2006/relationships/hyperlink" Target="http://www.gnpbu.ru/cgi-bin/irbis64r_71/cgiirbis_64.exe?Z21ID=&amp;I21DBN=PEDW&amp;P21DBN=PEDW&amp;S21STN=1&amp;S21REF=10&amp;S21FMT=fullw&amp;C21COM=S&amp;S21CNR=20&amp;S21P01=3&amp;S21P02=0&amp;S21P03=A=&amp;S21COLORTERMS=0&amp;S21STR=%D0%9F%D0%BE%D1%82%D0%B0%D1%88%D0%BD%D0%B8%D0%BA%20%D0%9C.%D0%9C." TargetMode="External"/><Relationship Id="rId30" Type="http://schemas.openxmlformats.org/officeDocument/2006/relationships/hyperlink" Target="http://www.mydisser.com/search.html" TargetMode="External"/><Relationship Id="rId35"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45</Pages>
  <Words>11851</Words>
  <Characters>67557</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79250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pdmitruk</cp:lastModifiedBy>
  <cp:revision>28</cp:revision>
  <cp:lastPrinted>2009-02-06T08:36:00Z</cp:lastPrinted>
  <dcterms:created xsi:type="dcterms:W3CDTF">2015-03-22T11:10:00Z</dcterms:created>
  <dcterms:modified xsi:type="dcterms:W3CDTF">2015-04-02T07:38:00Z</dcterms:modified>
</cp:coreProperties>
</file>