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A26B67" w:rsidRPr="00816684" w:rsidRDefault="00A26B67" w:rsidP="00A26B67">
      <w:pPr>
        <w:pStyle w:val="af6"/>
        <w:rPr>
          <w:color w:val="000000"/>
        </w:rPr>
      </w:pPr>
    </w:p>
    <w:p w:rsidR="00D20583" w:rsidRPr="00BF046C" w:rsidRDefault="00D20583" w:rsidP="00D20583">
      <w:pPr>
        <w:pStyle w:val="9"/>
      </w:pPr>
      <w:r w:rsidRPr="00BF046C">
        <w:t>МІНІСТЕРСТВО ОХОРОНИ ЗДОРОВ’Я УКРАЇНИ</w:t>
      </w:r>
    </w:p>
    <w:p w:rsidR="00D20583" w:rsidRDefault="00D20583" w:rsidP="00D20583">
      <w:pPr>
        <w:pStyle w:val="9"/>
      </w:pPr>
      <w:bookmarkStart w:id="0" w:name="_GoBack"/>
      <w:r>
        <w:t>ЛЬВІВСЬКИЙ НАЦІОНАЛЬНИЙ МЕДИЧНИЙ УНІВЕРСИТЕТ</w:t>
      </w:r>
    </w:p>
    <w:p w:rsidR="00D20583" w:rsidRPr="00BF046C" w:rsidRDefault="00D20583" w:rsidP="00D20583">
      <w:pPr>
        <w:pStyle w:val="9"/>
      </w:pPr>
      <w:r>
        <w:t>ІМЕНІ ДАНИЛА ГАЛЬЦЬКОГО</w:t>
      </w:r>
    </w:p>
    <w:bookmarkEnd w:id="0"/>
    <w:p w:rsidR="00D20583" w:rsidRPr="00BF046C" w:rsidRDefault="00D20583" w:rsidP="00D20583">
      <w:pPr>
        <w:pStyle w:val="9"/>
      </w:pPr>
    </w:p>
    <w:p w:rsidR="00D20583" w:rsidRPr="00BF046C" w:rsidRDefault="00D20583" w:rsidP="00D20583">
      <w:pPr>
        <w:pStyle w:val="9"/>
      </w:pPr>
    </w:p>
    <w:p w:rsidR="00D20583" w:rsidRPr="00BF046C" w:rsidRDefault="00D20583" w:rsidP="00D20583">
      <w:pPr>
        <w:pStyle w:val="9"/>
      </w:pPr>
      <w:r w:rsidRPr="00BF046C">
        <w:t>На правах рукопису</w:t>
      </w:r>
    </w:p>
    <w:p w:rsidR="00D20583" w:rsidRDefault="00D20583" w:rsidP="00D20583">
      <w:pPr>
        <w:pStyle w:val="9"/>
      </w:pPr>
    </w:p>
    <w:p w:rsidR="00D20583" w:rsidRDefault="00D20583" w:rsidP="00D20583">
      <w:pPr>
        <w:pStyle w:val="9"/>
      </w:pPr>
    </w:p>
    <w:p w:rsidR="00D20583" w:rsidRDefault="00D20583" w:rsidP="00D20583">
      <w:pPr>
        <w:pStyle w:val="9"/>
      </w:pPr>
    </w:p>
    <w:p w:rsidR="00D20583" w:rsidRPr="00BF046C" w:rsidRDefault="00D20583" w:rsidP="00D20583">
      <w:pPr>
        <w:pStyle w:val="9"/>
      </w:pPr>
    </w:p>
    <w:p w:rsidR="00D20583" w:rsidRPr="00BF046C" w:rsidRDefault="00D20583" w:rsidP="00D20583">
      <w:pPr>
        <w:pStyle w:val="9"/>
      </w:pPr>
      <w:r w:rsidRPr="00BF046C">
        <w:t>СТУПНИЦЬКИЙ РОСТИСЛАВ МИКОЛАЙОВИЧ</w:t>
      </w:r>
    </w:p>
    <w:p w:rsidR="00D20583" w:rsidRPr="00BF046C" w:rsidRDefault="00D20583" w:rsidP="00D20583">
      <w:pPr>
        <w:pStyle w:val="9"/>
      </w:pPr>
    </w:p>
    <w:p w:rsidR="00D20583" w:rsidRDefault="00D20583" w:rsidP="00D20583">
      <w:pPr>
        <w:pStyle w:val="9"/>
      </w:pPr>
    </w:p>
    <w:p w:rsidR="00D20583" w:rsidRPr="00BF046C" w:rsidRDefault="00D20583" w:rsidP="00D20583">
      <w:pPr>
        <w:pStyle w:val="9"/>
      </w:pPr>
      <w:r w:rsidRPr="00BF046C">
        <w:t>УДК 616-089.23-616.31-616-08</w:t>
      </w:r>
    </w:p>
    <w:p w:rsidR="00D20583" w:rsidRPr="00BF046C" w:rsidRDefault="00D20583" w:rsidP="00D20583">
      <w:pPr>
        <w:pStyle w:val="9"/>
      </w:pPr>
    </w:p>
    <w:p w:rsidR="00D20583" w:rsidRPr="00BF046C" w:rsidRDefault="00D20583" w:rsidP="00D20583">
      <w:pPr>
        <w:pStyle w:val="9"/>
      </w:pPr>
    </w:p>
    <w:p w:rsidR="00D20583" w:rsidRPr="00BF046C" w:rsidRDefault="00D20583" w:rsidP="00D20583">
      <w:pPr>
        <w:pStyle w:val="9"/>
      </w:pPr>
    </w:p>
    <w:p w:rsidR="00D20583" w:rsidRPr="00D20583" w:rsidRDefault="00D20583" w:rsidP="00D20583">
      <w:pPr>
        <w:pStyle w:val="9"/>
        <w:rPr>
          <w:lang w:val="ru-RU"/>
        </w:rPr>
      </w:pPr>
      <w:r w:rsidRPr="00D20583">
        <w:rPr>
          <w:lang w:val="ru-RU"/>
        </w:rPr>
        <w:t xml:space="preserve">КЛІНІКО-ЕКСПЕРИМЕНТАЛЬНЕ ОБҐРУНТУВАННЯ ОРТОПЕДИЧНОГО ЛІКУВАННЯ ХВОРИХ ІЗ ЧАСТКОВОЮ ВТРАТОЮ ЗУБІВ ЗАЛЕЖНО ВІД СТАНУ ТКАНИН </w:t>
      </w:r>
    </w:p>
    <w:p w:rsidR="00D20583" w:rsidRPr="00BF046C" w:rsidRDefault="00D20583" w:rsidP="00D20583">
      <w:pPr>
        <w:pStyle w:val="9"/>
      </w:pPr>
      <w:r>
        <w:t>ПРОТЕЗНОГО ЛОЖА</w:t>
      </w:r>
    </w:p>
    <w:p w:rsidR="00D20583" w:rsidRDefault="00D20583" w:rsidP="00D20583">
      <w:pPr>
        <w:pStyle w:val="9"/>
      </w:pPr>
    </w:p>
    <w:p w:rsidR="00D20583" w:rsidRDefault="00D20583" w:rsidP="00D20583">
      <w:pPr>
        <w:pStyle w:val="9"/>
      </w:pPr>
    </w:p>
    <w:p w:rsidR="00D20583" w:rsidRPr="00BF046C" w:rsidRDefault="00D20583" w:rsidP="00D20583">
      <w:pPr>
        <w:pStyle w:val="9"/>
      </w:pPr>
    </w:p>
    <w:p w:rsidR="00D20583" w:rsidRPr="00BF046C" w:rsidRDefault="00D20583" w:rsidP="00D20583">
      <w:pPr>
        <w:pStyle w:val="9"/>
      </w:pPr>
      <w:r w:rsidRPr="00BF046C">
        <w:t>14.01.22</w:t>
      </w:r>
      <w:r>
        <w:t xml:space="preserve"> – </w:t>
      </w:r>
      <w:r w:rsidRPr="00BF046C">
        <w:t>cтоматологія</w:t>
      </w:r>
    </w:p>
    <w:p w:rsidR="00D20583" w:rsidRDefault="00D20583" w:rsidP="00D20583">
      <w:pPr>
        <w:pStyle w:val="9"/>
      </w:pPr>
    </w:p>
    <w:p w:rsidR="00D20583" w:rsidRPr="00BF046C" w:rsidRDefault="00D20583" w:rsidP="00D20583">
      <w:pPr>
        <w:pStyle w:val="9"/>
      </w:pPr>
    </w:p>
    <w:p w:rsidR="00D20583" w:rsidRDefault="00D20583" w:rsidP="00D20583">
      <w:pPr>
        <w:pStyle w:val="9"/>
      </w:pPr>
    </w:p>
    <w:p w:rsidR="00D20583" w:rsidRDefault="00D20583" w:rsidP="00D20583">
      <w:pPr>
        <w:pStyle w:val="9"/>
      </w:pPr>
    </w:p>
    <w:p w:rsidR="00D20583" w:rsidRPr="00BF046C" w:rsidRDefault="00D20583" w:rsidP="00D20583">
      <w:pPr>
        <w:pStyle w:val="9"/>
      </w:pPr>
      <w:r w:rsidRPr="00BF046C">
        <w:t>Дисертація</w:t>
      </w:r>
    </w:p>
    <w:p w:rsidR="00D20583" w:rsidRPr="00E96FE2" w:rsidRDefault="00D20583" w:rsidP="00D20583">
      <w:pPr>
        <w:pStyle w:val="9"/>
      </w:pPr>
      <w:r w:rsidRPr="00E96FE2">
        <w:t>на здобуття наукового ступеня</w:t>
      </w:r>
    </w:p>
    <w:p w:rsidR="00D20583" w:rsidRPr="00E96FE2" w:rsidRDefault="00D20583" w:rsidP="00D20583">
      <w:pPr>
        <w:pStyle w:val="9"/>
      </w:pPr>
      <w:r w:rsidRPr="00E96FE2">
        <w:t>доктора медичних наук</w:t>
      </w:r>
    </w:p>
    <w:p w:rsidR="00D20583" w:rsidRPr="00BF046C" w:rsidRDefault="00D20583" w:rsidP="00D20583">
      <w:pPr>
        <w:pStyle w:val="9"/>
      </w:pPr>
    </w:p>
    <w:p w:rsidR="00D20583" w:rsidRPr="00BF046C" w:rsidRDefault="00D20583" w:rsidP="00D20583">
      <w:pPr>
        <w:pStyle w:val="9"/>
      </w:pPr>
    </w:p>
    <w:p w:rsidR="00D20583" w:rsidRDefault="00D20583" w:rsidP="00D20583">
      <w:pPr>
        <w:pStyle w:val="9"/>
      </w:pPr>
    </w:p>
    <w:p w:rsidR="00D20583" w:rsidRPr="00BF046C" w:rsidRDefault="00D20583" w:rsidP="00D20583">
      <w:pPr>
        <w:pStyle w:val="9"/>
      </w:pPr>
    </w:p>
    <w:p w:rsidR="00D20583" w:rsidRPr="00BF046C" w:rsidRDefault="00D20583" w:rsidP="00D20583">
      <w:pPr>
        <w:pStyle w:val="9"/>
      </w:pPr>
      <w:r w:rsidRPr="00BF046C">
        <w:t>Львів – 200</w:t>
      </w:r>
      <w:r>
        <w:t>9</w:t>
      </w:r>
    </w:p>
    <w:p w:rsidR="00D20583" w:rsidRDefault="00D20583" w:rsidP="00D20583">
      <w:pPr>
        <w:pStyle w:val="9"/>
      </w:pPr>
      <w:r>
        <w:t>ЗМІСТ</w:t>
      </w:r>
    </w:p>
    <w:p w:rsidR="00D20583" w:rsidRDefault="00D20583" w:rsidP="00D20583">
      <w:pPr>
        <w:pStyle w:val="9"/>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789"/>
        <w:gridCol w:w="680"/>
      </w:tblGrid>
      <w:tr w:rsidR="00D20583" w:rsidRPr="00883DB4" w:rsidTr="00333BB1">
        <w:tc>
          <w:tcPr>
            <w:tcW w:w="8789" w:type="dxa"/>
          </w:tcPr>
          <w:p w:rsidR="00D20583" w:rsidRPr="00883DB4" w:rsidRDefault="00D20583" w:rsidP="00333BB1">
            <w:pPr>
              <w:spacing w:line="360" w:lineRule="auto"/>
              <w:jc w:val="both"/>
              <w:rPr>
                <w:sz w:val="28"/>
                <w:szCs w:val="28"/>
                <w:lang w:val="uk-UA"/>
              </w:rPr>
            </w:pPr>
            <w:r w:rsidRPr="00883DB4">
              <w:rPr>
                <w:sz w:val="28"/>
                <w:szCs w:val="28"/>
                <w:lang w:val="uk-UA"/>
              </w:rPr>
              <w:t>ПЕРЕЛІК УМОВНИХ СКОРОЧЕНЬ……………………………………...</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5</w:t>
            </w:r>
          </w:p>
        </w:tc>
      </w:tr>
      <w:tr w:rsidR="00D20583" w:rsidRPr="00883DB4" w:rsidTr="00333BB1">
        <w:tc>
          <w:tcPr>
            <w:tcW w:w="8789" w:type="dxa"/>
          </w:tcPr>
          <w:p w:rsidR="00D20583" w:rsidRPr="00883DB4" w:rsidRDefault="00D20583" w:rsidP="00333BB1">
            <w:pPr>
              <w:spacing w:line="360" w:lineRule="auto"/>
              <w:jc w:val="both"/>
              <w:rPr>
                <w:sz w:val="28"/>
                <w:szCs w:val="28"/>
                <w:lang w:val="uk-UA"/>
              </w:rPr>
            </w:pPr>
            <w:r w:rsidRPr="00883DB4">
              <w:rPr>
                <w:sz w:val="28"/>
                <w:szCs w:val="28"/>
                <w:lang w:val="uk-UA"/>
              </w:rPr>
              <w:t>ВСТУП………………………………………………………………………</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6</w:t>
            </w:r>
          </w:p>
        </w:tc>
      </w:tr>
      <w:tr w:rsidR="00D20583" w:rsidRPr="00883DB4" w:rsidTr="00333BB1">
        <w:tc>
          <w:tcPr>
            <w:tcW w:w="8789" w:type="dxa"/>
          </w:tcPr>
          <w:p w:rsidR="00D20583" w:rsidRPr="00883DB4" w:rsidRDefault="00D20583" w:rsidP="00333BB1">
            <w:pPr>
              <w:spacing w:line="360" w:lineRule="auto"/>
              <w:jc w:val="both"/>
              <w:rPr>
                <w:bCs/>
                <w:sz w:val="28"/>
                <w:szCs w:val="28"/>
                <w:lang w:val="uk-UA"/>
              </w:rPr>
            </w:pPr>
            <w:r w:rsidRPr="00883DB4">
              <w:rPr>
                <w:sz w:val="28"/>
                <w:szCs w:val="28"/>
                <w:lang w:val="uk-UA"/>
              </w:rPr>
              <w:t xml:space="preserve">РОЗДІЛ 1. ОРТОПЕДИЧНЕ ЛІКУВАННЯ ПАЦІЄНТІВ ІЗ ЧАСТКОВОЮ ВІДСУТНІСТЮ ЗУБІВ </w:t>
            </w:r>
            <w:r w:rsidRPr="00883DB4">
              <w:rPr>
                <w:bCs/>
                <w:sz w:val="28"/>
                <w:szCs w:val="28"/>
                <w:lang w:val="uk-UA"/>
              </w:rPr>
              <w:t xml:space="preserve">У ЗАЛЕЖНОСТІ ВІД СТАНУ ТКАНИН ПРОТЕЗНОГО ЛОЖА (ОГЛЯД ЛІТЕРАТУРИ) </w:t>
            </w:r>
            <w:r>
              <w:rPr>
                <w:bCs/>
                <w:sz w:val="28"/>
                <w:szCs w:val="28"/>
                <w:lang w:val="uk-UA"/>
              </w:rPr>
              <w:t>……………</w:t>
            </w:r>
          </w:p>
        </w:tc>
        <w:tc>
          <w:tcPr>
            <w:tcW w:w="680" w:type="dxa"/>
          </w:tcPr>
          <w:p w:rsidR="00D20583" w:rsidRDefault="00D20583" w:rsidP="00333BB1">
            <w:pPr>
              <w:spacing w:line="360" w:lineRule="auto"/>
              <w:jc w:val="right"/>
              <w:rPr>
                <w:sz w:val="28"/>
                <w:szCs w:val="28"/>
                <w:lang w:val="uk-UA"/>
              </w:rPr>
            </w:pPr>
          </w:p>
          <w:p w:rsidR="00D20583"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15</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bCs/>
                <w:sz w:val="28"/>
                <w:szCs w:val="28"/>
                <w:lang w:val="uk-UA"/>
              </w:rPr>
              <w:t>1.1. Порівняльна функціональна оцінка зубних протезів, які використовуються для заміщення часткових дефектів зубних рядів…………………………………………………………………..</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w:t>
            </w:r>
            <w:r>
              <w:rPr>
                <w:sz w:val="28"/>
                <w:szCs w:val="28"/>
                <w:lang w:val="uk-UA"/>
              </w:rPr>
              <w:t>5</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t>1.2. Кісткова основа протезного ложа, її морфологічний та функціональний детермінізм………………………………………..</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19</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t>1.3. Морфо-функціональні зміни кісткової тканини щелеп під впливом різних етіологічних чинників та методи їх дослідження…………………………………………………………..</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lastRenderedPageBreak/>
              <w:t>49</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lastRenderedPageBreak/>
              <w:t>1.4. Метаболічні зміни тканин ротової порожнини та організму хворих у різні терміни після втрати зубів та ортопедичного лікування……………………………………………………………..</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61</w:t>
            </w:r>
          </w:p>
        </w:tc>
      </w:tr>
      <w:tr w:rsidR="00D20583" w:rsidRPr="00883DB4" w:rsidTr="00333BB1">
        <w:tc>
          <w:tcPr>
            <w:tcW w:w="8789" w:type="dxa"/>
          </w:tcPr>
          <w:p w:rsidR="00D20583" w:rsidRPr="00883DB4" w:rsidRDefault="00D20583" w:rsidP="00333BB1">
            <w:pPr>
              <w:spacing w:line="360" w:lineRule="auto"/>
              <w:jc w:val="both"/>
              <w:rPr>
                <w:sz w:val="28"/>
                <w:szCs w:val="28"/>
                <w:lang w:val="uk-UA"/>
              </w:rPr>
            </w:pPr>
            <w:r w:rsidRPr="00883DB4">
              <w:rPr>
                <w:sz w:val="28"/>
                <w:szCs w:val="28"/>
                <w:lang w:val="uk-UA"/>
              </w:rPr>
              <w:t xml:space="preserve">РОЗДІЛ 2.МАТЕРІАЛИ ТА МЕТОДИ ДОСЛІДЖЕННЯ </w:t>
            </w:r>
            <w:r>
              <w:rPr>
                <w:sz w:val="28"/>
                <w:szCs w:val="28"/>
                <w:lang w:val="uk-UA"/>
              </w:rPr>
              <w:t>……………..</w:t>
            </w:r>
          </w:p>
        </w:tc>
        <w:tc>
          <w:tcPr>
            <w:tcW w:w="680" w:type="dxa"/>
          </w:tcPr>
          <w:p w:rsidR="00D20583" w:rsidRPr="00883DB4" w:rsidRDefault="00D20583" w:rsidP="00333BB1">
            <w:pPr>
              <w:spacing w:line="360" w:lineRule="auto"/>
              <w:jc w:val="right"/>
              <w:rPr>
                <w:sz w:val="28"/>
                <w:szCs w:val="28"/>
                <w:lang w:val="uk-UA"/>
              </w:rPr>
            </w:pPr>
            <w:r>
              <w:rPr>
                <w:sz w:val="28"/>
                <w:szCs w:val="28"/>
                <w:lang w:val="uk-UA"/>
              </w:rPr>
              <w:t>69</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2.1. Загальна характеристика обстежених</w:t>
            </w:r>
            <w:r w:rsidRPr="00883DB4">
              <w:rPr>
                <w:sz w:val="28"/>
                <w:szCs w:val="28"/>
              </w:rPr>
              <w:t xml:space="preserve"> </w:t>
            </w:r>
            <w:r w:rsidRPr="00883DB4">
              <w:rPr>
                <w:sz w:val="28"/>
                <w:szCs w:val="28"/>
                <w:lang w:val="uk-UA"/>
              </w:rPr>
              <w:t>хворих…………………</w:t>
            </w:r>
          </w:p>
        </w:tc>
        <w:tc>
          <w:tcPr>
            <w:tcW w:w="680" w:type="dxa"/>
          </w:tcPr>
          <w:p w:rsidR="00D20583" w:rsidRPr="00883DB4" w:rsidRDefault="00D20583" w:rsidP="00333BB1">
            <w:pPr>
              <w:spacing w:line="360" w:lineRule="auto"/>
              <w:jc w:val="right"/>
              <w:rPr>
                <w:sz w:val="28"/>
                <w:szCs w:val="28"/>
                <w:lang w:val="uk-UA"/>
              </w:rPr>
            </w:pPr>
            <w:r>
              <w:rPr>
                <w:sz w:val="28"/>
                <w:szCs w:val="28"/>
                <w:lang w:val="uk-UA"/>
              </w:rPr>
              <w:t>69</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2.2. Клінічні методи обстеження пацієнтів…………………………</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7</w:t>
            </w:r>
            <w:r>
              <w:rPr>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2.3. Рентгенологічні методи обстеження пацієнтів………………..</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7</w:t>
            </w:r>
            <w:r>
              <w:rPr>
                <w:sz w:val="28"/>
                <w:szCs w:val="28"/>
                <w:lang w:val="uk-UA"/>
              </w:rPr>
              <w:t>3</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t>2.4. Гістологічні, гістохімічні та морфометричні методи вивчення структури щелепних кісток………………………………</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7</w:t>
            </w:r>
            <w:r>
              <w:rPr>
                <w:sz w:val="28"/>
                <w:szCs w:val="28"/>
                <w:lang w:val="uk-UA"/>
              </w:rPr>
              <w:t>4</w:t>
            </w:r>
          </w:p>
        </w:tc>
      </w:tr>
      <w:tr w:rsidR="00D20583" w:rsidRPr="00883DB4" w:rsidTr="00333BB1">
        <w:tc>
          <w:tcPr>
            <w:tcW w:w="8789" w:type="dxa"/>
          </w:tcPr>
          <w:p w:rsidR="00D20583" w:rsidRPr="00883DB4" w:rsidRDefault="00D20583" w:rsidP="00333BB1">
            <w:pPr>
              <w:autoSpaceDE w:val="0"/>
              <w:autoSpaceDN w:val="0"/>
              <w:adjustRightInd w:val="0"/>
              <w:spacing w:line="360" w:lineRule="auto"/>
              <w:ind w:left="708"/>
              <w:jc w:val="both"/>
              <w:rPr>
                <w:sz w:val="28"/>
                <w:szCs w:val="28"/>
                <w:lang w:val="uk-UA"/>
              </w:rPr>
            </w:pPr>
            <w:r w:rsidRPr="00883DB4">
              <w:rPr>
                <w:sz w:val="28"/>
                <w:szCs w:val="28"/>
                <w:lang w:val="uk-UA"/>
              </w:rPr>
              <w:t>2.5. Методика вивчення щільності кісткової тканини пацієнтів.....</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7</w:t>
            </w:r>
            <w:r>
              <w:rPr>
                <w:sz w:val="28"/>
                <w:szCs w:val="28"/>
                <w:lang w:val="uk-UA"/>
              </w:rPr>
              <w:t>6</w:t>
            </w:r>
          </w:p>
        </w:tc>
      </w:tr>
      <w:tr w:rsidR="00D20583" w:rsidRPr="00883DB4" w:rsidTr="00333BB1">
        <w:tc>
          <w:tcPr>
            <w:tcW w:w="8789" w:type="dxa"/>
          </w:tcPr>
          <w:p w:rsidR="00D20583" w:rsidRPr="00883DB4" w:rsidRDefault="00D20583" w:rsidP="00333BB1">
            <w:pPr>
              <w:pStyle w:val="FR1"/>
              <w:tabs>
                <w:tab w:val="num" w:pos="2580"/>
              </w:tabs>
              <w:spacing w:before="0" w:line="360" w:lineRule="auto"/>
              <w:ind w:left="708"/>
              <w:rPr>
                <w:rFonts w:ascii="Times New Roman" w:hAnsi="Times New Roman"/>
                <w:bCs/>
                <w:sz w:val="28"/>
                <w:szCs w:val="28"/>
                <w:lang w:val="uk-UA"/>
              </w:rPr>
            </w:pPr>
            <w:r w:rsidRPr="00883DB4">
              <w:rPr>
                <w:rFonts w:ascii="Times New Roman" w:hAnsi="Times New Roman"/>
                <w:bCs/>
                <w:sz w:val="28"/>
                <w:szCs w:val="28"/>
                <w:lang w:val="uk-UA"/>
              </w:rPr>
              <w:t>2.6. Імунологічні методи дослідження рівня цитокінів……………</w:t>
            </w:r>
          </w:p>
        </w:tc>
        <w:tc>
          <w:tcPr>
            <w:tcW w:w="680" w:type="dxa"/>
          </w:tcPr>
          <w:p w:rsidR="00D20583" w:rsidRPr="00883DB4" w:rsidRDefault="00D20583" w:rsidP="00333BB1">
            <w:pPr>
              <w:spacing w:line="360" w:lineRule="auto"/>
              <w:jc w:val="right"/>
              <w:rPr>
                <w:sz w:val="28"/>
                <w:szCs w:val="28"/>
                <w:lang w:val="uk-UA"/>
              </w:rPr>
            </w:pPr>
            <w:r w:rsidRPr="00883DB4">
              <w:rPr>
                <w:bCs/>
                <w:sz w:val="28"/>
                <w:szCs w:val="28"/>
                <w:lang w:val="uk-UA"/>
              </w:rPr>
              <w:t>7</w:t>
            </w:r>
            <w:r>
              <w:rPr>
                <w:bCs/>
                <w:sz w:val="28"/>
                <w:szCs w:val="28"/>
                <w:lang w:val="uk-UA"/>
              </w:rPr>
              <w:t>8</w:t>
            </w:r>
          </w:p>
        </w:tc>
      </w:tr>
      <w:tr w:rsidR="00D20583" w:rsidRPr="00883DB4" w:rsidTr="00333BB1">
        <w:tc>
          <w:tcPr>
            <w:tcW w:w="8789" w:type="dxa"/>
          </w:tcPr>
          <w:p w:rsidR="00D20583" w:rsidRPr="00883DB4" w:rsidRDefault="00D20583" w:rsidP="00333BB1">
            <w:pPr>
              <w:spacing w:line="360" w:lineRule="auto"/>
              <w:ind w:left="708"/>
              <w:jc w:val="both"/>
              <w:rPr>
                <w:bCs/>
                <w:sz w:val="28"/>
                <w:szCs w:val="28"/>
              </w:rPr>
            </w:pPr>
            <w:r w:rsidRPr="00883DB4">
              <w:rPr>
                <w:bCs/>
                <w:sz w:val="28"/>
                <w:szCs w:val="28"/>
                <w:lang w:val="uk-UA"/>
              </w:rPr>
              <w:t>2.7. Методики визначення маркерів кісткового метаболізму……..</w:t>
            </w:r>
          </w:p>
        </w:tc>
        <w:tc>
          <w:tcPr>
            <w:tcW w:w="680" w:type="dxa"/>
          </w:tcPr>
          <w:p w:rsidR="00D20583" w:rsidRPr="00883DB4" w:rsidRDefault="00D20583" w:rsidP="00333BB1">
            <w:pPr>
              <w:spacing w:line="360" w:lineRule="auto"/>
              <w:jc w:val="right"/>
              <w:rPr>
                <w:sz w:val="28"/>
                <w:szCs w:val="28"/>
                <w:lang w:val="uk-UA"/>
              </w:rPr>
            </w:pPr>
            <w:r w:rsidRPr="00883DB4">
              <w:rPr>
                <w:bCs/>
                <w:sz w:val="28"/>
                <w:szCs w:val="28"/>
                <w:lang w:val="uk-UA"/>
              </w:rPr>
              <w:t>7</w:t>
            </w:r>
            <w:r>
              <w:rPr>
                <w:bCs/>
                <w:sz w:val="28"/>
                <w:szCs w:val="28"/>
                <w:lang w:val="uk-UA"/>
              </w:rPr>
              <w:t>8</w:t>
            </w:r>
          </w:p>
        </w:tc>
      </w:tr>
      <w:tr w:rsidR="00D20583" w:rsidRPr="00883DB4" w:rsidTr="00333BB1">
        <w:tc>
          <w:tcPr>
            <w:tcW w:w="8789" w:type="dxa"/>
          </w:tcPr>
          <w:p w:rsidR="00D20583" w:rsidRPr="00883DB4" w:rsidRDefault="00D20583" w:rsidP="00333BB1">
            <w:pPr>
              <w:pStyle w:val="19"/>
              <w:spacing w:line="360" w:lineRule="auto"/>
              <w:ind w:left="708"/>
              <w:rPr>
                <w:sz w:val="28"/>
                <w:szCs w:val="28"/>
              </w:rPr>
            </w:pPr>
            <w:r w:rsidRPr="00883DB4">
              <w:rPr>
                <w:bCs/>
                <w:sz w:val="28"/>
                <w:szCs w:val="28"/>
                <w:lang w:val="uk-UA"/>
              </w:rPr>
              <w:t>2.8</w:t>
            </w:r>
            <w:r>
              <w:rPr>
                <w:bCs/>
                <w:sz w:val="28"/>
                <w:szCs w:val="28"/>
                <w:lang w:val="uk-UA"/>
              </w:rPr>
              <w:t>.</w:t>
            </w:r>
            <w:r w:rsidRPr="00883DB4">
              <w:rPr>
                <w:bCs/>
                <w:sz w:val="28"/>
                <w:szCs w:val="28"/>
                <w:lang w:val="uk-UA"/>
              </w:rPr>
              <w:t xml:space="preserve"> Визначення маркерів перекисного окислення ліпідів і </w:t>
            </w:r>
            <w:r w:rsidRPr="00883DB4">
              <w:rPr>
                <w:sz w:val="28"/>
                <w:szCs w:val="28"/>
                <w:lang w:val="uk-UA"/>
              </w:rPr>
              <w:t>ферментів системи антиоксидантного захисту…………………….</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79</w:t>
            </w:r>
          </w:p>
        </w:tc>
      </w:tr>
      <w:tr w:rsidR="00D20583" w:rsidRPr="00883DB4" w:rsidTr="00333BB1">
        <w:tc>
          <w:tcPr>
            <w:tcW w:w="8789" w:type="dxa"/>
          </w:tcPr>
          <w:p w:rsidR="00D20583" w:rsidRPr="00883DB4" w:rsidRDefault="00D20583" w:rsidP="00333BB1">
            <w:pPr>
              <w:pStyle w:val="19"/>
              <w:spacing w:line="360" w:lineRule="auto"/>
              <w:ind w:left="708"/>
              <w:rPr>
                <w:sz w:val="28"/>
                <w:szCs w:val="28"/>
              </w:rPr>
            </w:pPr>
            <w:r w:rsidRPr="00883DB4">
              <w:rPr>
                <w:bCs/>
                <w:sz w:val="28"/>
                <w:szCs w:val="28"/>
                <w:lang w:val="uk-UA"/>
              </w:rPr>
              <w:t>2.9</w:t>
            </w:r>
            <w:r w:rsidRPr="00883DB4">
              <w:rPr>
                <w:sz w:val="28"/>
                <w:szCs w:val="28"/>
                <w:lang w:val="uk-UA"/>
              </w:rPr>
              <w:t xml:space="preserve">. Визначення напружено-деформованого стану системи </w:t>
            </w:r>
            <w:r>
              <w:rPr>
                <w:sz w:val="28"/>
                <w:szCs w:val="28"/>
                <w:lang w:val="uk-UA"/>
              </w:rPr>
              <w:t>„</w:t>
            </w:r>
            <w:r w:rsidRPr="00883DB4">
              <w:rPr>
                <w:sz w:val="28"/>
                <w:szCs w:val="28"/>
                <w:lang w:val="uk-UA"/>
              </w:rPr>
              <w:t>опорний зуб-пародонт</w:t>
            </w:r>
            <w:r>
              <w:rPr>
                <w:sz w:val="28"/>
                <w:szCs w:val="28"/>
                <w:lang w:val="uk-UA"/>
              </w:rPr>
              <w:t>”</w:t>
            </w:r>
            <w:r w:rsidRPr="00883DB4">
              <w:rPr>
                <w:sz w:val="28"/>
                <w:szCs w:val="28"/>
                <w:lang w:val="uk-UA"/>
              </w:rPr>
              <w:t xml:space="preserve"> методом математичного моделювання</w:t>
            </w:r>
            <w:r>
              <w:rPr>
                <w:sz w:val="28"/>
                <w:szCs w:val="28"/>
                <w:lang w:val="uk-UA"/>
              </w:rPr>
              <w:t>...</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8</w:t>
            </w:r>
            <w:r>
              <w:rPr>
                <w:sz w:val="28"/>
                <w:szCs w:val="28"/>
                <w:lang w:val="uk-UA"/>
              </w:rPr>
              <w:t>0</w:t>
            </w:r>
          </w:p>
        </w:tc>
      </w:tr>
      <w:tr w:rsidR="00D20583" w:rsidRPr="00883DB4" w:rsidTr="00333BB1">
        <w:tc>
          <w:tcPr>
            <w:tcW w:w="8789" w:type="dxa"/>
          </w:tcPr>
          <w:p w:rsidR="00D20583" w:rsidRPr="00883DB4" w:rsidRDefault="00D20583" w:rsidP="00333BB1">
            <w:pPr>
              <w:pStyle w:val="19"/>
              <w:spacing w:line="360" w:lineRule="auto"/>
              <w:ind w:left="708"/>
              <w:rPr>
                <w:sz w:val="28"/>
                <w:szCs w:val="28"/>
              </w:rPr>
            </w:pPr>
            <w:r w:rsidRPr="00883DB4">
              <w:rPr>
                <w:sz w:val="28"/>
                <w:szCs w:val="28"/>
                <w:lang w:val="uk-UA"/>
              </w:rPr>
              <w:t>2.10. Реопародонтографія……………………………………………</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8</w:t>
            </w:r>
            <w:r>
              <w:rPr>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2.11. Методи статистичної обробки результатів дослідження……</w:t>
            </w:r>
          </w:p>
        </w:tc>
        <w:tc>
          <w:tcPr>
            <w:tcW w:w="680" w:type="dxa"/>
          </w:tcPr>
          <w:p w:rsidR="00D20583" w:rsidRPr="00883DB4" w:rsidRDefault="00D20583" w:rsidP="00333BB1">
            <w:pPr>
              <w:spacing w:line="360" w:lineRule="auto"/>
              <w:jc w:val="right"/>
              <w:rPr>
                <w:sz w:val="28"/>
                <w:szCs w:val="28"/>
                <w:lang w:val="uk-UA"/>
              </w:rPr>
            </w:pPr>
            <w:r w:rsidRPr="00883DB4">
              <w:rPr>
                <w:sz w:val="28"/>
                <w:szCs w:val="28"/>
                <w:lang w:val="uk-UA"/>
              </w:rPr>
              <w:t>8</w:t>
            </w:r>
            <w:r>
              <w:rPr>
                <w:sz w:val="28"/>
                <w:szCs w:val="28"/>
                <w:lang w:val="uk-UA"/>
              </w:rPr>
              <w:t>1</w:t>
            </w:r>
          </w:p>
        </w:tc>
      </w:tr>
      <w:tr w:rsidR="00D20583" w:rsidRPr="00883DB4" w:rsidTr="00333BB1">
        <w:tc>
          <w:tcPr>
            <w:tcW w:w="8789" w:type="dxa"/>
          </w:tcPr>
          <w:p w:rsidR="00D20583" w:rsidRPr="00883DB4" w:rsidRDefault="00D20583" w:rsidP="00333BB1">
            <w:pPr>
              <w:autoSpaceDE w:val="0"/>
              <w:autoSpaceDN w:val="0"/>
              <w:adjustRightInd w:val="0"/>
              <w:spacing w:line="360" w:lineRule="auto"/>
              <w:jc w:val="both"/>
              <w:rPr>
                <w:bCs/>
                <w:sz w:val="28"/>
                <w:szCs w:val="28"/>
              </w:rPr>
            </w:pPr>
            <w:r w:rsidRPr="00883DB4">
              <w:rPr>
                <w:bCs/>
                <w:sz w:val="28"/>
                <w:szCs w:val="28"/>
                <w:lang w:val="uk-UA"/>
              </w:rPr>
              <w:lastRenderedPageBreak/>
              <w:t>РОЗДІЛ 3. РЕЗУЛЬТАТИ КЛІНІКО-РЕНТГЕНОЛОГІЧНОГО ДОСЛІДЖЕННЯ ПАЦІЄНТІВ З РІЗНИМИ ВИДАМИ ОРТОПЕДИЧНИХ КОНСТРУКЦІЙ</w:t>
            </w:r>
            <w:r>
              <w:rPr>
                <w:bCs/>
                <w:sz w:val="28"/>
                <w:szCs w:val="28"/>
                <w:lang w:val="uk-UA"/>
              </w:rPr>
              <w:t>………………………………………</w:t>
            </w:r>
          </w:p>
        </w:tc>
        <w:tc>
          <w:tcPr>
            <w:tcW w:w="680" w:type="dxa"/>
          </w:tcPr>
          <w:p w:rsidR="00D20583" w:rsidRDefault="00D20583" w:rsidP="00333BB1">
            <w:pPr>
              <w:spacing w:line="360" w:lineRule="auto"/>
              <w:jc w:val="right"/>
              <w:rPr>
                <w:sz w:val="28"/>
                <w:szCs w:val="28"/>
                <w:lang w:val="uk-UA"/>
              </w:rPr>
            </w:pPr>
          </w:p>
          <w:p w:rsidR="00D20583"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83</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t>3.1. Розподіл дефектів зубних рядів за Кеннеді та вивчення кількості відсутніх зубів у дефекті………………………………….</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8</w:t>
            </w:r>
            <w:r>
              <w:rPr>
                <w:sz w:val="28"/>
                <w:szCs w:val="28"/>
                <w:lang w:val="uk-UA"/>
              </w:rPr>
              <w:t>3</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3.2. Результати заміщення дефектів зубних рядів різними видами зубних протезів……………………………………………………….</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9</w:t>
            </w:r>
            <w:r>
              <w:rPr>
                <w:sz w:val="28"/>
                <w:szCs w:val="28"/>
                <w:lang w:val="uk-UA"/>
              </w:rPr>
              <w:t>2</w:t>
            </w:r>
          </w:p>
        </w:tc>
      </w:tr>
      <w:tr w:rsidR="00D20583" w:rsidRPr="00883DB4" w:rsidTr="00333BB1">
        <w:tc>
          <w:tcPr>
            <w:tcW w:w="8789" w:type="dxa"/>
          </w:tcPr>
          <w:p w:rsidR="00D20583" w:rsidRPr="00883DB4" w:rsidRDefault="00D20583" w:rsidP="00333BB1">
            <w:pPr>
              <w:spacing w:line="360" w:lineRule="auto"/>
              <w:jc w:val="both"/>
              <w:rPr>
                <w:bCs/>
                <w:sz w:val="28"/>
                <w:szCs w:val="28"/>
                <w:lang w:val="uk-UA"/>
              </w:rPr>
            </w:pPr>
            <w:r w:rsidRPr="00883DB4">
              <w:rPr>
                <w:bCs/>
                <w:sz w:val="28"/>
                <w:szCs w:val="28"/>
                <w:lang w:val="uk-UA"/>
              </w:rPr>
              <w:t>РОЗДІЛ 4. МОРФО-ФУНКЦІОНАЛЬНІ ОСОБЛИВОСТІ АЛЬВЕОЛЯРНИХ ВІДРОСТКІВ ЩЕЛЕПНИХ КІСТОК У НОРМІ, ПРИ ВІДСУТНОСТІ ЗУБІВ І ПІД ДІЄЮ НАВАНТАЖЕННЯ ПРОТЕЗАМИ</w:t>
            </w:r>
            <w:r w:rsidRPr="00883DB4">
              <w:rPr>
                <w:sz w:val="28"/>
                <w:szCs w:val="28"/>
                <w:lang w:val="uk-UA"/>
              </w:rPr>
              <w:t>………………………………………………………………..</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9</w:t>
            </w:r>
            <w:r>
              <w:rPr>
                <w:bCs/>
                <w:sz w:val="28"/>
                <w:szCs w:val="28"/>
                <w:lang w:val="uk-UA"/>
              </w:rPr>
              <w:t>8</w:t>
            </w:r>
          </w:p>
        </w:tc>
      </w:tr>
      <w:tr w:rsidR="00D20583" w:rsidRPr="00883DB4" w:rsidTr="00333BB1">
        <w:tc>
          <w:tcPr>
            <w:tcW w:w="8789" w:type="dxa"/>
          </w:tcPr>
          <w:p w:rsidR="00D20583" w:rsidRPr="00883DB4" w:rsidRDefault="00D20583" w:rsidP="00333BB1">
            <w:pPr>
              <w:pStyle w:val="ad"/>
              <w:spacing w:after="0" w:line="360" w:lineRule="auto"/>
              <w:ind w:left="708"/>
              <w:jc w:val="both"/>
              <w:rPr>
                <w:sz w:val="28"/>
                <w:szCs w:val="28"/>
                <w:lang w:val="uk-UA"/>
              </w:rPr>
            </w:pPr>
            <w:r w:rsidRPr="00883DB4">
              <w:rPr>
                <w:sz w:val="28"/>
                <w:szCs w:val="28"/>
                <w:lang w:val="uk-UA"/>
              </w:rPr>
              <w:t>4.1. Морфологія кісткової тканини альвеолярних відростків за наявності молярів у залежності від віку……………………………</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99</w:t>
            </w:r>
          </w:p>
        </w:tc>
      </w:tr>
      <w:tr w:rsidR="00D20583" w:rsidRPr="00883DB4" w:rsidTr="00333BB1">
        <w:tc>
          <w:tcPr>
            <w:tcW w:w="8789" w:type="dxa"/>
          </w:tcPr>
          <w:p w:rsidR="00D20583" w:rsidRPr="00883DB4" w:rsidRDefault="00D20583" w:rsidP="00333BB1">
            <w:pPr>
              <w:pStyle w:val="ad"/>
              <w:spacing w:after="0" w:line="360" w:lineRule="auto"/>
              <w:ind w:left="708"/>
              <w:jc w:val="both"/>
              <w:rPr>
                <w:bCs/>
                <w:sz w:val="28"/>
                <w:szCs w:val="28"/>
              </w:rPr>
            </w:pPr>
            <w:r w:rsidRPr="00883DB4">
              <w:rPr>
                <w:bCs/>
                <w:sz w:val="28"/>
                <w:szCs w:val="28"/>
                <w:lang w:val="uk-UA"/>
              </w:rPr>
              <w:t>4.2. Морфологія перебудови альвеолярного відростка нижньої щелепи на місці втрачених зубів</w:t>
            </w:r>
            <w:r w:rsidRPr="00883DB4">
              <w:rPr>
                <w:sz w:val="28"/>
                <w:szCs w:val="28"/>
                <w:lang w:val="uk-UA"/>
              </w:rPr>
              <w:t>……………………………………</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11</w:t>
            </w:r>
            <w:r>
              <w:rPr>
                <w:bCs/>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t>4.3. Морфологічні особливості альвеолярного відростка нижньої щелепи у разі дефектів зубних рядів, заміщених знімними протезами……………………………………………………………..</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12</w:t>
            </w:r>
            <w:r>
              <w:rPr>
                <w:sz w:val="28"/>
                <w:szCs w:val="28"/>
                <w:lang w:val="uk-UA"/>
              </w:rPr>
              <w:t>4</w:t>
            </w:r>
          </w:p>
        </w:tc>
      </w:tr>
      <w:tr w:rsidR="00D20583" w:rsidRPr="00883DB4" w:rsidTr="00333BB1">
        <w:tc>
          <w:tcPr>
            <w:tcW w:w="8789" w:type="dxa"/>
          </w:tcPr>
          <w:p w:rsidR="00D20583" w:rsidRPr="00883DB4" w:rsidRDefault="00D20583" w:rsidP="00333BB1">
            <w:pPr>
              <w:autoSpaceDE w:val="0"/>
              <w:autoSpaceDN w:val="0"/>
              <w:adjustRightInd w:val="0"/>
              <w:spacing w:line="360" w:lineRule="auto"/>
              <w:jc w:val="both"/>
              <w:rPr>
                <w:bCs/>
                <w:sz w:val="28"/>
                <w:szCs w:val="28"/>
                <w:lang w:val="uk-UA"/>
              </w:rPr>
            </w:pPr>
            <w:r w:rsidRPr="00883DB4">
              <w:rPr>
                <w:bCs/>
                <w:sz w:val="28"/>
                <w:szCs w:val="28"/>
                <w:lang w:val="uk-UA"/>
              </w:rPr>
              <w:t xml:space="preserve">РОЗДІЛ 5. ОСОБЛИВОСТІ ЦИТОКІНОВОГО СТАТУСУ ТА КІСТКОВОГО МЕТАБОЛІЗМУ В ЗАЛЕЖНОСТІ ВІД ЩІЛЬНОСТІ КІСТКОВОЇ ТКАНИНИ АЛЬВЕОЛЯРНИХ ВІДРОСТКІВ І ОРТОПЕДИЧНОЇ КОНСТРУКЦІЇ ТА </w:t>
            </w:r>
            <w:r w:rsidRPr="00883DB4">
              <w:rPr>
                <w:bCs/>
                <w:sz w:val="28"/>
                <w:szCs w:val="28"/>
                <w:lang w:val="uk-UA"/>
              </w:rPr>
              <w:lastRenderedPageBreak/>
              <w:t>БІОХІМІЧНІ ПОКАЗНИКИ РОТОВОЇ РІДИНИ У ХВОРИХ ІЗ ДЕФЕКТАМИ ЗУБНИХ РЯДІВ…...</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13</w:t>
            </w:r>
            <w:r>
              <w:rPr>
                <w:bCs/>
                <w:sz w:val="28"/>
                <w:szCs w:val="28"/>
                <w:lang w:val="uk-UA"/>
              </w:rPr>
              <w:t>8</w:t>
            </w:r>
          </w:p>
        </w:tc>
      </w:tr>
      <w:tr w:rsidR="00D20583" w:rsidRPr="00883DB4" w:rsidTr="00333BB1">
        <w:tc>
          <w:tcPr>
            <w:tcW w:w="8789" w:type="dxa"/>
          </w:tcPr>
          <w:p w:rsidR="00D20583" w:rsidRPr="00883DB4" w:rsidRDefault="00D20583" w:rsidP="00333BB1">
            <w:pPr>
              <w:autoSpaceDE w:val="0"/>
              <w:autoSpaceDN w:val="0"/>
              <w:adjustRightInd w:val="0"/>
              <w:spacing w:line="360" w:lineRule="auto"/>
              <w:ind w:left="708"/>
              <w:jc w:val="both"/>
              <w:rPr>
                <w:sz w:val="28"/>
                <w:szCs w:val="28"/>
                <w:lang w:val="uk-UA"/>
              </w:rPr>
            </w:pPr>
            <w:r w:rsidRPr="00883DB4">
              <w:rPr>
                <w:sz w:val="28"/>
                <w:szCs w:val="28"/>
                <w:lang w:val="uk-UA"/>
              </w:rPr>
              <w:lastRenderedPageBreak/>
              <w:t>5.1. Цитокіновий статус в осіб з дефектами зубних рядів і різною щільністю кісткової тканини альвеолярних відростків……………</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13</w:t>
            </w:r>
            <w:r>
              <w:rPr>
                <w:sz w:val="28"/>
                <w:szCs w:val="28"/>
                <w:lang w:val="uk-UA"/>
              </w:rPr>
              <w:t>8</w:t>
            </w:r>
          </w:p>
        </w:tc>
      </w:tr>
      <w:tr w:rsidR="00D20583" w:rsidRPr="00883DB4" w:rsidTr="00333BB1">
        <w:tc>
          <w:tcPr>
            <w:tcW w:w="8789" w:type="dxa"/>
          </w:tcPr>
          <w:p w:rsidR="00D20583" w:rsidRPr="00883DB4" w:rsidRDefault="00D20583" w:rsidP="00333BB1">
            <w:pPr>
              <w:spacing w:line="360" w:lineRule="auto"/>
              <w:ind w:left="708"/>
              <w:jc w:val="both"/>
              <w:rPr>
                <w:bCs/>
                <w:sz w:val="28"/>
                <w:szCs w:val="28"/>
                <w:lang w:val="uk-UA"/>
              </w:rPr>
            </w:pPr>
            <w:r w:rsidRPr="00883DB4">
              <w:rPr>
                <w:sz w:val="28"/>
                <w:szCs w:val="28"/>
                <w:lang w:val="uk-UA"/>
              </w:rPr>
              <w:t xml:space="preserve">5.2. Стан процесів кісткового метаболізму в осіб з </w:t>
            </w:r>
            <w:r w:rsidRPr="00883DB4">
              <w:rPr>
                <w:bCs/>
                <w:sz w:val="28"/>
                <w:szCs w:val="28"/>
                <w:lang w:val="uk-UA"/>
              </w:rPr>
              <w:t>дефектами зубних рядів і</w:t>
            </w:r>
            <w:r w:rsidRPr="00883DB4">
              <w:rPr>
                <w:sz w:val="28"/>
                <w:szCs w:val="28"/>
                <w:lang w:val="uk-UA"/>
              </w:rPr>
              <w:t xml:space="preserve"> різною щільністю кісткової тканини альвеолярних відростків……………………………………………………………..</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14</w:t>
            </w:r>
            <w:r>
              <w:rPr>
                <w:bCs/>
                <w:sz w:val="28"/>
                <w:szCs w:val="28"/>
                <w:lang w:val="uk-UA"/>
              </w:rPr>
              <w:t>2</w:t>
            </w:r>
          </w:p>
        </w:tc>
      </w:tr>
      <w:tr w:rsidR="00D20583" w:rsidRPr="00883DB4" w:rsidTr="00333BB1">
        <w:tc>
          <w:tcPr>
            <w:tcW w:w="8789" w:type="dxa"/>
          </w:tcPr>
          <w:p w:rsidR="00D20583" w:rsidRPr="00883DB4" w:rsidRDefault="00D20583" w:rsidP="00333BB1">
            <w:pPr>
              <w:spacing w:line="360" w:lineRule="auto"/>
              <w:ind w:left="708"/>
              <w:rPr>
                <w:sz w:val="28"/>
                <w:szCs w:val="28"/>
              </w:rPr>
            </w:pPr>
            <w:r w:rsidRPr="00883DB4">
              <w:rPr>
                <w:sz w:val="28"/>
                <w:szCs w:val="28"/>
                <w:lang w:val="uk-UA"/>
              </w:rPr>
              <w:t>5.3. Стан системи ПОЛ-антиоксидантний захист у ротовій рідині пацієнтів з різними видами зубних протезів……………………….</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14</w:t>
            </w:r>
            <w:r>
              <w:rPr>
                <w:sz w:val="28"/>
                <w:szCs w:val="28"/>
                <w:lang w:val="uk-UA"/>
              </w:rPr>
              <w:t>6</w:t>
            </w:r>
          </w:p>
        </w:tc>
      </w:tr>
      <w:tr w:rsidR="00D20583" w:rsidRPr="00883DB4" w:rsidTr="00333BB1">
        <w:tc>
          <w:tcPr>
            <w:tcW w:w="8789" w:type="dxa"/>
          </w:tcPr>
          <w:p w:rsidR="00D20583" w:rsidRPr="00883DB4" w:rsidRDefault="00D20583" w:rsidP="00333BB1">
            <w:pPr>
              <w:spacing w:line="360" w:lineRule="auto"/>
              <w:jc w:val="both"/>
              <w:rPr>
                <w:sz w:val="28"/>
                <w:szCs w:val="28"/>
                <w:lang w:val="uk-UA"/>
              </w:rPr>
            </w:pPr>
            <w:r w:rsidRPr="00883DB4">
              <w:rPr>
                <w:sz w:val="28"/>
                <w:szCs w:val="28"/>
                <w:lang w:val="uk-UA"/>
              </w:rPr>
              <w:t>РОЗДІЛ 6. МАТЕМАТИЧНЕ ОБГРУНТУВАННЯ ВИБОРУ ОРТОПЕДИЧНОЇ КОНСТРУКЦІЇ ТА ЗАСТОСУВАННЯ КОМБІНОВАНОГО ЗУБНОГО ПРОТЕЗА ДЛЯ ЗАМІЩЕННЯ ДЕФЕКТІВ ЗУБНИХ РЯДІВ</w:t>
            </w:r>
            <w:r>
              <w:rPr>
                <w:sz w:val="28"/>
                <w:szCs w:val="28"/>
                <w:lang w:val="uk-UA"/>
              </w:rPr>
              <w:t>……………………………………………….</w:t>
            </w:r>
          </w:p>
        </w:tc>
        <w:tc>
          <w:tcPr>
            <w:tcW w:w="680" w:type="dxa"/>
          </w:tcPr>
          <w:p w:rsidR="00D20583" w:rsidRDefault="00D20583" w:rsidP="00333BB1">
            <w:pPr>
              <w:spacing w:line="360" w:lineRule="auto"/>
              <w:jc w:val="right"/>
              <w:rPr>
                <w:sz w:val="28"/>
                <w:szCs w:val="28"/>
                <w:lang w:val="uk-UA"/>
              </w:rPr>
            </w:pPr>
          </w:p>
          <w:p w:rsidR="00D20583" w:rsidRDefault="00D20583" w:rsidP="00333BB1">
            <w:pPr>
              <w:spacing w:line="360" w:lineRule="auto"/>
              <w:jc w:val="right"/>
              <w:rPr>
                <w:sz w:val="28"/>
                <w:szCs w:val="28"/>
                <w:lang w:val="uk-UA"/>
              </w:rPr>
            </w:pPr>
          </w:p>
          <w:p w:rsidR="00D20583"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Pr>
                <w:sz w:val="28"/>
                <w:szCs w:val="28"/>
                <w:lang w:val="uk-UA"/>
              </w:rPr>
              <w:t>157</w:t>
            </w:r>
          </w:p>
        </w:tc>
      </w:tr>
      <w:tr w:rsidR="00D20583" w:rsidRPr="00883DB4" w:rsidTr="00333BB1">
        <w:tc>
          <w:tcPr>
            <w:tcW w:w="8789" w:type="dxa"/>
          </w:tcPr>
          <w:p w:rsidR="00D20583" w:rsidRPr="00883DB4" w:rsidRDefault="00D20583" w:rsidP="00333BB1">
            <w:pPr>
              <w:spacing w:line="360" w:lineRule="auto"/>
              <w:ind w:left="708"/>
              <w:jc w:val="both"/>
              <w:outlineLvl w:val="0"/>
              <w:rPr>
                <w:bCs/>
                <w:sz w:val="28"/>
                <w:szCs w:val="28"/>
              </w:rPr>
            </w:pPr>
            <w:r w:rsidRPr="00883DB4">
              <w:rPr>
                <w:sz w:val="28"/>
                <w:szCs w:val="28"/>
                <w:lang w:val="uk-UA"/>
              </w:rPr>
              <w:t xml:space="preserve">6.1. Визначення напружено-деформованого стану тканин пародонту </w:t>
            </w:r>
            <w:r w:rsidRPr="00883DB4">
              <w:rPr>
                <w:bCs/>
                <w:sz w:val="28"/>
                <w:szCs w:val="28"/>
                <w:lang w:val="uk-UA"/>
              </w:rPr>
              <w:t>опорних зубів протеза з двобічною опорою та обґрунтування вибору ортопедичної конструкції………………….</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15</w:t>
            </w:r>
            <w:r>
              <w:rPr>
                <w:bCs/>
                <w:sz w:val="28"/>
                <w:szCs w:val="28"/>
                <w:lang w:val="uk-UA"/>
              </w:rPr>
              <w:t>7</w:t>
            </w:r>
          </w:p>
        </w:tc>
      </w:tr>
      <w:tr w:rsidR="00D20583" w:rsidRPr="00883DB4" w:rsidTr="00333BB1">
        <w:tc>
          <w:tcPr>
            <w:tcW w:w="8789" w:type="dxa"/>
          </w:tcPr>
          <w:p w:rsidR="00D20583" w:rsidRPr="00883DB4" w:rsidRDefault="00D20583" w:rsidP="00333BB1">
            <w:pPr>
              <w:spacing w:line="360" w:lineRule="auto"/>
              <w:ind w:left="708"/>
              <w:rPr>
                <w:sz w:val="28"/>
                <w:szCs w:val="28"/>
                <w:lang w:val="uk-UA"/>
              </w:rPr>
            </w:pPr>
            <w:r w:rsidRPr="00883DB4">
              <w:rPr>
                <w:sz w:val="28"/>
                <w:szCs w:val="28"/>
                <w:lang w:val="uk-UA"/>
              </w:rPr>
              <w:t>6.2. Розпрацьовані конструкції комбінованого зубного протеза для заміщення дефектів зубних рядів та їх клінічна оцінка………</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w:t>
            </w:r>
            <w:r>
              <w:rPr>
                <w:sz w:val="28"/>
                <w:szCs w:val="28"/>
                <w:lang w:val="uk-UA"/>
              </w:rPr>
              <w:t>69</w:t>
            </w:r>
          </w:p>
        </w:tc>
      </w:tr>
      <w:tr w:rsidR="00D20583" w:rsidRPr="00883DB4" w:rsidTr="00333BB1">
        <w:tc>
          <w:tcPr>
            <w:tcW w:w="8789" w:type="dxa"/>
          </w:tcPr>
          <w:p w:rsidR="00D20583" w:rsidRPr="00883DB4" w:rsidRDefault="00D20583" w:rsidP="00333BB1">
            <w:pPr>
              <w:autoSpaceDE w:val="0"/>
              <w:autoSpaceDN w:val="0"/>
              <w:adjustRightInd w:val="0"/>
              <w:spacing w:line="360" w:lineRule="auto"/>
              <w:jc w:val="both"/>
              <w:rPr>
                <w:bCs/>
                <w:sz w:val="28"/>
                <w:szCs w:val="28"/>
                <w:lang w:val="uk-UA"/>
              </w:rPr>
            </w:pPr>
            <w:r w:rsidRPr="00883DB4">
              <w:rPr>
                <w:bCs/>
                <w:sz w:val="28"/>
                <w:szCs w:val="28"/>
                <w:lang w:val="uk-UA"/>
              </w:rPr>
              <w:t xml:space="preserve">РОЗДІЛ 7. КОМПЛЕКСНЕ ЛІКУВАННЯ ХВОРИХ ІЗ ДЕФЕКТАМИ ЗУБНИХ РЯДІВ </w:t>
            </w:r>
            <w:r w:rsidRPr="00883DB4">
              <w:rPr>
                <w:sz w:val="28"/>
                <w:szCs w:val="28"/>
                <w:lang w:val="uk-UA"/>
              </w:rPr>
              <w:t>ТА ПОРУШЕНИМ КІСТКОВИМ МЕТАБОЛІЗМОМ АЛЬВЕОЛЯРНИХ ВІДРОСТКІВ</w:t>
            </w:r>
            <w:r w:rsidRPr="00883DB4">
              <w:rPr>
                <w:bCs/>
                <w:sz w:val="28"/>
                <w:szCs w:val="28"/>
                <w:lang w:val="uk-UA"/>
              </w:rPr>
              <w:t>………………………………………….</w:t>
            </w:r>
          </w:p>
        </w:tc>
        <w:tc>
          <w:tcPr>
            <w:tcW w:w="680" w:type="dxa"/>
          </w:tcPr>
          <w:p w:rsidR="00D20583" w:rsidRDefault="00D20583" w:rsidP="00333BB1">
            <w:pPr>
              <w:spacing w:line="360" w:lineRule="auto"/>
              <w:jc w:val="right"/>
              <w:rPr>
                <w:bCs/>
                <w:sz w:val="28"/>
                <w:szCs w:val="28"/>
                <w:lang w:val="uk-UA"/>
              </w:rPr>
            </w:pPr>
          </w:p>
          <w:p w:rsidR="00D20583"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19</w:t>
            </w:r>
            <w:r>
              <w:rPr>
                <w:bCs/>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sz w:val="28"/>
                <w:szCs w:val="28"/>
                <w:lang w:val="uk-UA"/>
              </w:rPr>
            </w:pPr>
            <w:r w:rsidRPr="00883DB4">
              <w:rPr>
                <w:sz w:val="28"/>
                <w:szCs w:val="28"/>
                <w:lang w:val="uk-UA"/>
              </w:rPr>
              <w:lastRenderedPageBreak/>
              <w:t>7.1. Вибір тактики лікування хворих з дефектами зубних рядів і різною щільністю кісткової тканини альвеолярних відростків…...</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19</w:t>
            </w:r>
            <w:r>
              <w:rPr>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bCs/>
                <w:sz w:val="28"/>
                <w:szCs w:val="28"/>
              </w:rPr>
            </w:pPr>
            <w:r w:rsidRPr="00883DB4">
              <w:rPr>
                <w:sz w:val="28"/>
                <w:szCs w:val="28"/>
                <w:lang w:val="uk-UA"/>
              </w:rPr>
              <w:t>7.2. Вплив комплексного лікування на стан системи перекисне окислення ліпідів–антиоксидантний захист у ротовій рідині пацієнтів у різні терміни користування протезами</w:t>
            </w:r>
            <w:r w:rsidRPr="00883DB4">
              <w:rPr>
                <w:bCs/>
                <w:sz w:val="28"/>
                <w:szCs w:val="28"/>
                <w:lang w:val="uk-UA"/>
              </w:rPr>
              <w:t>………………..</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20</w:t>
            </w:r>
            <w:r>
              <w:rPr>
                <w:bCs/>
                <w:sz w:val="28"/>
                <w:szCs w:val="28"/>
                <w:lang w:val="uk-UA"/>
              </w:rPr>
              <w:t>1</w:t>
            </w:r>
          </w:p>
        </w:tc>
      </w:tr>
      <w:tr w:rsidR="00D20583" w:rsidRPr="00883DB4" w:rsidTr="00333BB1">
        <w:tc>
          <w:tcPr>
            <w:tcW w:w="8789" w:type="dxa"/>
          </w:tcPr>
          <w:p w:rsidR="00D20583" w:rsidRPr="00883DB4" w:rsidRDefault="00D20583" w:rsidP="00333BB1">
            <w:pPr>
              <w:spacing w:line="360" w:lineRule="auto"/>
              <w:ind w:left="708"/>
              <w:jc w:val="both"/>
              <w:rPr>
                <w:sz w:val="28"/>
                <w:szCs w:val="28"/>
              </w:rPr>
            </w:pPr>
            <w:r w:rsidRPr="00883DB4">
              <w:rPr>
                <w:sz w:val="28"/>
                <w:szCs w:val="28"/>
                <w:lang w:val="uk-UA"/>
              </w:rPr>
              <w:t>7.3. Стан тканин протезного ложа в групах обстежених у різні терміни після протезування за даними реопародонтографії………</w:t>
            </w:r>
          </w:p>
        </w:tc>
        <w:tc>
          <w:tcPr>
            <w:tcW w:w="680" w:type="dxa"/>
          </w:tcPr>
          <w:p w:rsidR="00D20583" w:rsidRPr="00883DB4" w:rsidRDefault="00D20583" w:rsidP="00333BB1">
            <w:pPr>
              <w:spacing w:line="360" w:lineRule="auto"/>
              <w:jc w:val="right"/>
              <w:rPr>
                <w:sz w:val="28"/>
                <w:szCs w:val="28"/>
                <w:lang w:val="uk-UA"/>
              </w:rPr>
            </w:pPr>
          </w:p>
          <w:p w:rsidR="00D20583" w:rsidRPr="00883DB4" w:rsidRDefault="00D20583" w:rsidP="00333BB1">
            <w:pPr>
              <w:spacing w:line="360" w:lineRule="auto"/>
              <w:jc w:val="right"/>
              <w:rPr>
                <w:sz w:val="28"/>
                <w:szCs w:val="28"/>
                <w:lang w:val="uk-UA"/>
              </w:rPr>
            </w:pPr>
            <w:r w:rsidRPr="00883DB4">
              <w:rPr>
                <w:sz w:val="28"/>
                <w:szCs w:val="28"/>
                <w:lang w:val="uk-UA"/>
              </w:rPr>
              <w:t>21</w:t>
            </w:r>
            <w:r>
              <w:rPr>
                <w:sz w:val="28"/>
                <w:szCs w:val="28"/>
                <w:lang w:val="uk-UA"/>
              </w:rPr>
              <w:t>2</w:t>
            </w:r>
          </w:p>
        </w:tc>
      </w:tr>
      <w:tr w:rsidR="00D20583" w:rsidRPr="00883DB4" w:rsidTr="00333BB1">
        <w:tc>
          <w:tcPr>
            <w:tcW w:w="8789" w:type="dxa"/>
          </w:tcPr>
          <w:p w:rsidR="00D20583" w:rsidRPr="00883DB4" w:rsidRDefault="00D20583" w:rsidP="00333BB1">
            <w:pPr>
              <w:spacing w:line="360" w:lineRule="auto"/>
              <w:jc w:val="both"/>
              <w:rPr>
                <w:bCs/>
                <w:sz w:val="28"/>
                <w:szCs w:val="28"/>
              </w:rPr>
            </w:pPr>
            <w:r w:rsidRPr="00883DB4">
              <w:rPr>
                <w:bCs/>
                <w:sz w:val="28"/>
                <w:szCs w:val="28"/>
                <w:lang w:val="uk-UA"/>
              </w:rPr>
              <w:t>РОЗДІЛ 8. АНАЛІЗ І УЗАГАЛЬНЕННЯ РЕЗУЛЬТАТІВ ДОСЛІДЖЕННЯ……………………………………………………………</w:t>
            </w:r>
          </w:p>
        </w:tc>
        <w:tc>
          <w:tcPr>
            <w:tcW w:w="680" w:type="dxa"/>
          </w:tcPr>
          <w:p w:rsidR="00D20583" w:rsidRPr="00883DB4" w:rsidRDefault="00D20583" w:rsidP="00333BB1">
            <w:pPr>
              <w:spacing w:line="360" w:lineRule="auto"/>
              <w:jc w:val="right"/>
              <w:rPr>
                <w:bCs/>
                <w:sz w:val="28"/>
                <w:szCs w:val="28"/>
                <w:lang w:val="uk-UA"/>
              </w:rPr>
            </w:pPr>
          </w:p>
          <w:p w:rsidR="00D20583" w:rsidRPr="00883DB4" w:rsidRDefault="00D20583" w:rsidP="00333BB1">
            <w:pPr>
              <w:spacing w:line="360" w:lineRule="auto"/>
              <w:jc w:val="right"/>
              <w:rPr>
                <w:sz w:val="28"/>
                <w:szCs w:val="28"/>
                <w:lang w:val="uk-UA"/>
              </w:rPr>
            </w:pPr>
            <w:r w:rsidRPr="00883DB4">
              <w:rPr>
                <w:bCs/>
                <w:sz w:val="28"/>
                <w:szCs w:val="28"/>
                <w:lang w:val="uk-UA"/>
              </w:rPr>
              <w:t>21</w:t>
            </w:r>
            <w:r>
              <w:rPr>
                <w:bCs/>
                <w:sz w:val="28"/>
                <w:szCs w:val="28"/>
                <w:lang w:val="uk-UA"/>
              </w:rPr>
              <w:t>8</w:t>
            </w:r>
          </w:p>
        </w:tc>
      </w:tr>
      <w:tr w:rsidR="00D20583" w:rsidRPr="00883DB4" w:rsidTr="00333BB1">
        <w:tc>
          <w:tcPr>
            <w:tcW w:w="8789" w:type="dxa"/>
          </w:tcPr>
          <w:p w:rsidR="00D20583" w:rsidRPr="00883DB4" w:rsidRDefault="00D20583" w:rsidP="00333BB1">
            <w:pPr>
              <w:spacing w:line="360" w:lineRule="auto"/>
              <w:jc w:val="both"/>
              <w:rPr>
                <w:bCs/>
                <w:sz w:val="28"/>
                <w:szCs w:val="28"/>
              </w:rPr>
            </w:pPr>
            <w:r w:rsidRPr="00883DB4">
              <w:rPr>
                <w:bCs/>
                <w:sz w:val="28"/>
                <w:szCs w:val="28"/>
                <w:lang w:val="uk-UA"/>
              </w:rPr>
              <w:t>ВИСНОВКИ…………………………………………………………………</w:t>
            </w:r>
          </w:p>
        </w:tc>
        <w:tc>
          <w:tcPr>
            <w:tcW w:w="680" w:type="dxa"/>
          </w:tcPr>
          <w:p w:rsidR="00D20583" w:rsidRPr="00883DB4" w:rsidRDefault="00D20583" w:rsidP="00333BB1">
            <w:pPr>
              <w:spacing w:line="360" w:lineRule="auto"/>
              <w:jc w:val="right"/>
              <w:rPr>
                <w:sz w:val="28"/>
                <w:szCs w:val="28"/>
                <w:lang w:val="uk-UA"/>
              </w:rPr>
            </w:pPr>
            <w:r w:rsidRPr="00883DB4">
              <w:rPr>
                <w:bCs/>
                <w:sz w:val="28"/>
                <w:szCs w:val="28"/>
                <w:lang w:val="uk-UA"/>
              </w:rPr>
              <w:t>24</w:t>
            </w:r>
            <w:r>
              <w:rPr>
                <w:bCs/>
                <w:sz w:val="28"/>
                <w:szCs w:val="28"/>
                <w:lang w:val="uk-UA"/>
              </w:rPr>
              <w:t>8</w:t>
            </w:r>
          </w:p>
        </w:tc>
      </w:tr>
      <w:tr w:rsidR="00D20583" w:rsidRPr="00883DB4" w:rsidTr="00333BB1">
        <w:tc>
          <w:tcPr>
            <w:tcW w:w="8789" w:type="dxa"/>
          </w:tcPr>
          <w:p w:rsidR="00D20583" w:rsidRPr="00883DB4" w:rsidRDefault="00D20583" w:rsidP="00333BB1">
            <w:pPr>
              <w:spacing w:line="360" w:lineRule="auto"/>
              <w:jc w:val="both"/>
              <w:rPr>
                <w:bCs/>
                <w:sz w:val="28"/>
                <w:szCs w:val="28"/>
              </w:rPr>
            </w:pPr>
            <w:r w:rsidRPr="00883DB4">
              <w:rPr>
                <w:bCs/>
                <w:sz w:val="28"/>
                <w:szCs w:val="28"/>
                <w:lang w:val="uk-UA"/>
              </w:rPr>
              <w:t>ДОДАТКИ…………………………………………………………………..</w:t>
            </w:r>
          </w:p>
        </w:tc>
        <w:tc>
          <w:tcPr>
            <w:tcW w:w="680" w:type="dxa"/>
          </w:tcPr>
          <w:p w:rsidR="00D20583" w:rsidRPr="00883DB4" w:rsidRDefault="00D20583" w:rsidP="00333BB1">
            <w:pPr>
              <w:spacing w:line="360" w:lineRule="auto"/>
              <w:jc w:val="right"/>
              <w:rPr>
                <w:sz w:val="28"/>
                <w:szCs w:val="28"/>
                <w:lang w:val="uk-UA"/>
              </w:rPr>
            </w:pPr>
            <w:r>
              <w:rPr>
                <w:bCs/>
                <w:sz w:val="28"/>
                <w:szCs w:val="28"/>
                <w:lang w:val="uk-UA"/>
              </w:rPr>
              <w:t>251</w:t>
            </w:r>
          </w:p>
        </w:tc>
      </w:tr>
      <w:tr w:rsidR="00D20583" w:rsidRPr="00883DB4" w:rsidTr="00333BB1">
        <w:tc>
          <w:tcPr>
            <w:tcW w:w="8789" w:type="dxa"/>
          </w:tcPr>
          <w:p w:rsidR="00D20583" w:rsidRPr="00883DB4" w:rsidRDefault="00D20583" w:rsidP="00333BB1">
            <w:pPr>
              <w:spacing w:line="360" w:lineRule="auto"/>
              <w:rPr>
                <w:sz w:val="28"/>
                <w:szCs w:val="28"/>
              </w:rPr>
            </w:pPr>
            <w:r w:rsidRPr="00883DB4">
              <w:rPr>
                <w:bCs/>
                <w:sz w:val="28"/>
                <w:szCs w:val="28"/>
                <w:lang w:val="uk-UA"/>
              </w:rPr>
              <w:t>СПИСОК ВИКОРИСТАНИХ ДЖЕРЕЛ…………………………………..</w:t>
            </w:r>
          </w:p>
        </w:tc>
        <w:tc>
          <w:tcPr>
            <w:tcW w:w="680" w:type="dxa"/>
          </w:tcPr>
          <w:p w:rsidR="00D20583" w:rsidRPr="00883DB4" w:rsidRDefault="00D20583" w:rsidP="00333BB1">
            <w:pPr>
              <w:spacing w:line="360" w:lineRule="auto"/>
              <w:jc w:val="right"/>
              <w:rPr>
                <w:sz w:val="28"/>
                <w:szCs w:val="28"/>
                <w:lang w:val="uk-UA"/>
              </w:rPr>
            </w:pPr>
            <w:r w:rsidRPr="00883DB4">
              <w:rPr>
                <w:bCs/>
                <w:sz w:val="28"/>
                <w:szCs w:val="28"/>
                <w:lang w:val="uk-UA"/>
              </w:rPr>
              <w:t>2</w:t>
            </w:r>
            <w:r>
              <w:rPr>
                <w:bCs/>
                <w:sz w:val="28"/>
                <w:szCs w:val="28"/>
                <w:lang w:val="uk-UA"/>
              </w:rPr>
              <w:t>75</w:t>
            </w:r>
          </w:p>
        </w:tc>
      </w:tr>
    </w:tbl>
    <w:p w:rsidR="00D20583" w:rsidRPr="00127E4D" w:rsidRDefault="00D20583" w:rsidP="00D20583">
      <w:pPr>
        <w:pStyle w:val="9"/>
      </w:pPr>
    </w:p>
    <w:p w:rsidR="00D20583" w:rsidRPr="00E26DE2" w:rsidRDefault="00D20583" w:rsidP="00D20583">
      <w:pPr>
        <w:pStyle w:val="11"/>
        <w:spacing w:before="120"/>
        <w:ind w:left="0"/>
        <w:jc w:val="center"/>
        <w:rPr>
          <w:b/>
          <w:szCs w:val="28"/>
        </w:rPr>
      </w:pPr>
      <w:r w:rsidRPr="00E26DE2">
        <w:rPr>
          <w:b/>
          <w:szCs w:val="28"/>
        </w:rPr>
        <w:t>ВСТУП</w:t>
      </w:r>
    </w:p>
    <w:p w:rsidR="00D20583" w:rsidRPr="00E26DE2" w:rsidRDefault="00D20583" w:rsidP="00D20583">
      <w:pPr>
        <w:spacing w:line="360" w:lineRule="auto"/>
        <w:rPr>
          <w:sz w:val="28"/>
          <w:szCs w:val="28"/>
          <w:lang w:val="uk-UA"/>
        </w:rPr>
      </w:pPr>
    </w:p>
    <w:p w:rsidR="00D20583" w:rsidRPr="00E26DE2" w:rsidRDefault="00D20583" w:rsidP="00D20583">
      <w:pPr>
        <w:spacing w:line="360" w:lineRule="auto"/>
        <w:rPr>
          <w:sz w:val="28"/>
          <w:szCs w:val="28"/>
          <w:lang w:val="uk-UA"/>
        </w:rPr>
      </w:pPr>
    </w:p>
    <w:p w:rsidR="00D20583" w:rsidRPr="00987760" w:rsidRDefault="00D20583" w:rsidP="00D20583">
      <w:pPr>
        <w:spacing w:line="360" w:lineRule="auto"/>
        <w:ind w:firstLine="720"/>
        <w:jc w:val="both"/>
        <w:rPr>
          <w:sz w:val="28"/>
          <w:lang w:val="uk-UA"/>
        </w:rPr>
      </w:pPr>
      <w:r w:rsidRPr="00987760">
        <w:rPr>
          <w:b/>
          <w:sz w:val="28"/>
          <w:lang w:val="uk-UA"/>
        </w:rPr>
        <w:t>Актуальність теми</w:t>
      </w:r>
      <w:r w:rsidRPr="00987760">
        <w:rPr>
          <w:sz w:val="28"/>
          <w:lang w:val="uk-UA"/>
        </w:rPr>
        <w:t>. Незважаючи на розпрацювання та впровадження численних лікувально-профілактичних програм, спрямованих на зниження рівня стоматологічних хвороб, їх поширеність та інтенсивність залишається на високому рівні, що часто призводить до часткової втрати зубів і стійких патологічних морфо-функціональних змін зубощелепної системи (ЗЩC)</w:t>
      </w:r>
      <w:r w:rsidRPr="00987760">
        <w:rPr>
          <w:noProof/>
          <w:sz w:val="28"/>
          <w:lang w:val="uk-UA"/>
        </w:rPr>
        <w:t xml:space="preserve">. </w:t>
      </w:r>
      <w:r w:rsidRPr="00987760">
        <w:rPr>
          <w:rFonts w:ascii="Times New Roman CYR" w:hAnsi="Times New Roman CYR"/>
          <w:sz w:val="28"/>
          <w:szCs w:val="28"/>
          <w:lang w:val="uk-UA"/>
        </w:rPr>
        <w:t>Результати медико-статистичних досліджень свідч</w:t>
      </w:r>
      <w:r>
        <w:rPr>
          <w:rFonts w:ascii="Times New Roman CYR" w:hAnsi="Times New Roman CYR"/>
          <w:sz w:val="28"/>
          <w:szCs w:val="28"/>
          <w:lang w:val="uk-UA"/>
        </w:rPr>
        <w:t>а</w:t>
      </w:r>
      <w:r w:rsidRPr="00987760">
        <w:rPr>
          <w:rFonts w:ascii="Times New Roman CYR" w:hAnsi="Times New Roman CYR"/>
          <w:sz w:val="28"/>
          <w:szCs w:val="28"/>
          <w:lang w:val="uk-UA"/>
        </w:rPr>
        <w:t xml:space="preserve">ть </w:t>
      </w:r>
      <w:r>
        <w:rPr>
          <w:rFonts w:ascii="Times New Roman CYR" w:hAnsi="Times New Roman CYR"/>
          <w:sz w:val="28"/>
          <w:szCs w:val="28"/>
          <w:lang w:val="uk-UA"/>
        </w:rPr>
        <w:t xml:space="preserve">про </w:t>
      </w:r>
      <w:r w:rsidRPr="00987760">
        <w:rPr>
          <w:rFonts w:ascii="Times New Roman CYR" w:hAnsi="Times New Roman CYR"/>
          <w:sz w:val="28"/>
          <w:szCs w:val="28"/>
          <w:lang w:val="uk-UA"/>
        </w:rPr>
        <w:t xml:space="preserve">зростання частоти випадків втрати зубів </w:t>
      </w:r>
      <w:r w:rsidRPr="00987760">
        <w:rPr>
          <w:rFonts w:ascii="Times New Roman CYR" w:hAnsi="Times New Roman CYR" w:cs="Times New Roman CYR"/>
          <w:sz w:val="28"/>
          <w:szCs w:val="28"/>
          <w:lang w:val="uk-UA"/>
        </w:rPr>
        <w:t>[102,103]</w:t>
      </w:r>
      <w:r w:rsidRPr="00987760">
        <w:rPr>
          <w:rFonts w:ascii="Times New Roman CYR" w:hAnsi="Times New Roman CYR"/>
          <w:sz w:val="28"/>
          <w:szCs w:val="28"/>
          <w:lang w:val="uk-UA"/>
        </w:rPr>
        <w:t xml:space="preserve">. Поширеність малих і середніх дефектів зубних рядів в окремих регіонах України сягає понад 70% </w:t>
      </w:r>
      <w:r w:rsidRPr="00987760">
        <w:rPr>
          <w:noProof/>
          <w:sz w:val="28"/>
          <w:lang w:val="uk-UA"/>
        </w:rPr>
        <w:t>[71,112,126,191].</w:t>
      </w:r>
      <w:r w:rsidRPr="00987760">
        <w:rPr>
          <w:rFonts w:ascii="Times New Roman CYR" w:hAnsi="Times New Roman CYR"/>
          <w:sz w:val="28"/>
          <w:szCs w:val="28"/>
          <w:lang w:val="uk-UA"/>
        </w:rPr>
        <w:t xml:space="preserve"> У </w:t>
      </w:r>
      <w:r w:rsidRPr="00987760">
        <w:rPr>
          <w:rFonts w:ascii="Times New Roman CYR" w:hAnsi="Times New Roman CYR"/>
          <w:sz w:val="28"/>
          <w:szCs w:val="28"/>
          <w:lang w:val="uk-UA"/>
        </w:rPr>
        <w:lastRenderedPageBreak/>
        <w:t>зв</w:t>
      </w:r>
      <w:r w:rsidRPr="00987760">
        <w:rPr>
          <w:rFonts w:ascii="Times New Roman CYR" w:hAnsi="Times New Roman CYR" w:cs="Times New Roman CYR"/>
          <w:sz w:val="28"/>
          <w:szCs w:val="28"/>
          <w:lang w:val="uk-UA"/>
        </w:rPr>
        <w:t>’</w:t>
      </w:r>
      <w:r w:rsidRPr="00987760">
        <w:rPr>
          <w:rFonts w:ascii="Times New Roman CYR" w:hAnsi="Times New Roman CYR"/>
          <w:sz w:val="28"/>
          <w:szCs w:val="28"/>
          <w:lang w:val="uk-UA"/>
        </w:rPr>
        <w:t xml:space="preserve">язку з </w:t>
      </w:r>
      <w:r>
        <w:rPr>
          <w:rFonts w:ascii="Times New Roman CYR" w:hAnsi="Times New Roman CYR"/>
          <w:sz w:val="28"/>
          <w:szCs w:val="28"/>
          <w:lang w:val="uk-UA"/>
        </w:rPr>
        <w:t>ц</w:t>
      </w:r>
      <w:r w:rsidRPr="00987760">
        <w:rPr>
          <w:rFonts w:ascii="Times New Roman CYR" w:hAnsi="Times New Roman CYR"/>
          <w:sz w:val="28"/>
          <w:szCs w:val="28"/>
          <w:lang w:val="uk-UA"/>
        </w:rPr>
        <w:t>им, відновлення цілісності зубних рядів залишається актуальною проблемою сучасної ортопедичної стоматології.</w:t>
      </w:r>
    </w:p>
    <w:p w:rsidR="00D20583" w:rsidRPr="00987760" w:rsidRDefault="00D20583" w:rsidP="00D20583">
      <w:pPr>
        <w:spacing w:line="360" w:lineRule="auto"/>
        <w:ind w:firstLine="720"/>
        <w:jc w:val="both"/>
        <w:rPr>
          <w:snapToGrid w:val="0"/>
          <w:sz w:val="28"/>
          <w:lang w:val="uk-UA"/>
        </w:rPr>
      </w:pPr>
      <w:r w:rsidRPr="00987760">
        <w:rPr>
          <w:sz w:val="28"/>
          <w:lang w:val="uk-UA"/>
        </w:rPr>
        <w:t xml:space="preserve">Зростає кількість публікацій, присвячених питанням вибору конструкцій зубних протезів для відновлення часткової втрати зубів </w:t>
      </w:r>
      <w:r w:rsidRPr="00987760">
        <w:rPr>
          <w:snapToGrid w:val="0"/>
          <w:sz w:val="28"/>
          <w:szCs w:val="28"/>
          <w:lang w:val="uk-UA"/>
        </w:rPr>
        <w:t>[23,69,84,137,181,222,223]</w:t>
      </w:r>
      <w:r w:rsidRPr="00987760">
        <w:rPr>
          <w:sz w:val="28"/>
          <w:lang w:val="uk-UA"/>
        </w:rPr>
        <w:t>. Однак, незважаючи на значні досягнення у технології виготовлення незнімних і знімних конструкцій зубних протезів, проблема відновлення адекватного функціонального та естетичного стану щелепно-лицевої ділянки все ж залишається остаточно невирішеною [24,54,70,93,128,143,197].</w:t>
      </w:r>
      <w:r w:rsidRPr="00987760">
        <w:rPr>
          <w:snapToGrid w:val="0"/>
          <w:sz w:val="28"/>
          <w:szCs w:val="28"/>
          <w:lang w:val="uk-UA"/>
        </w:rPr>
        <w:t xml:space="preserve"> </w:t>
      </w:r>
    </w:p>
    <w:p w:rsidR="00D20583" w:rsidRPr="00987760" w:rsidRDefault="00D20583" w:rsidP="00D20583">
      <w:pPr>
        <w:spacing w:line="360" w:lineRule="auto"/>
        <w:ind w:firstLine="720"/>
        <w:jc w:val="both"/>
        <w:rPr>
          <w:sz w:val="28"/>
          <w:szCs w:val="28"/>
          <w:lang w:val="uk-UA"/>
        </w:rPr>
      </w:pPr>
      <w:r w:rsidRPr="00987760">
        <w:rPr>
          <w:sz w:val="28"/>
          <w:szCs w:val="28"/>
          <w:lang w:val="uk-UA"/>
        </w:rPr>
        <w:t>Особливо актуальним є питання протезування пацієнтів з явищами остеопорозу, поширеність якого серед дорослого населення України на</w:t>
      </w:r>
      <w:r>
        <w:rPr>
          <w:sz w:val="28"/>
          <w:szCs w:val="28"/>
          <w:lang w:val="uk-UA"/>
        </w:rPr>
        <w:t xml:space="preserve"> </w:t>
      </w:r>
      <w:r w:rsidRPr="00987760">
        <w:rPr>
          <w:sz w:val="28"/>
          <w:szCs w:val="28"/>
          <w:lang w:val="uk-UA"/>
        </w:rPr>
        <w:t xml:space="preserve">сьогодні складає у жінок 20-39%, у чоловіків – до 10,7% </w:t>
      </w:r>
      <w:r w:rsidRPr="00987760">
        <w:rPr>
          <w:sz w:val="28"/>
          <w:lang w:val="uk-UA"/>
        </w:rPr>
        <w:t>[140,156]</w:t>
      </w:r>
      <w:r w:rsidRPr="00987760">
        <w:rPr>
          <w:sz w:val="28"/>
          <w:szCs w:val="28"/>
          <w:lang w:val="uk-UA"/>
        </w:rPr>
        <w:t>. Ослаблена кісткова тканина щелеп не здатна впродовж достатньо тривалого часу адекватно сприймати підвищене навантаження мостоподібними незнімними конструкціями на опорні зуби. Ще більші проблеми виникають при застосуванні знімних конструкцій, безпосер</w:t>
      </w:r>
      <w:r>
        <w:rPr>
          <w:sz w:val="28"/>
          <w:szCs w:val="28"/>
          <w:lang w:val="uk-UA"/>
        </w:rPr>
        <w:t>еднє жувальне навантаження яких</w:t>
      </w:r>
      <w:r w:rsidRPr="00987760">
        <w:rPr>
          <w:sz w:val="28"/>
          <w:szCs w:val="28"/>
          <w:lang w:val="uk-UA"/>
        </w:rPr>
        <w:t xml:space="preserve"> може призвести до атрофії альвеолярного відростка. Такі остеопоротичні зміни </w:t>
      </w:r>
      <w:r>
        <w:rPr>
          <w:sz w:val="28"/>
          <w:szCs w:val="28"/>
          <w:lang w:val="uk-UA"/>
        </w:rPr>
        <w:t>у</w:t>
      </w:r>
      <w:r w:rsidRPr="00987760">
        <w:rPr>
          <w:sz w:val="28"/>
          <w:szCs w:val="28"/>
          <w:lang w:val="uk-UA"/>
        </w:rPr>
        <w:t xml:space="preserve"> кістковій тканині можуть підсилюватися під дією зубних протезів і спричинювати необхідність їх передчасної заміни в умовах ускладненої клінічної ситуації.</w:t>
      </w:r>
    </w:p>
    <w:p w:rsidR="00D20583" w:rsidRPr="00987760" w:rsidRDefault="00D20583" w:rsidP="00D20583">
      <w:pPr>
        <w:autoSpaceDE w:val="0"/>
        <w:autoSpaceDN w:val="0"/>
        <w:adjustRightInd w:val="0"/>
        <w:spacing w:line="360" w:lineRule="auto"/>
        <w:ind w:firstLine="709"/>
        <w:jc w:val="both"/>
        <w:rPr>
          <w:sz w:val="28"/>
          <w:szCs w:val="28"/>
          <w:lang w:val="uk-UA"/>
        </w:rPr>
      </w:pPr>
      <w:r w:rsidRPr="00987760">
        <w:rPr>
          <w:sz w:val="28"/>
          <w:szCs w:val="28"/>
          <w:lang w:val="uk-UA"/>
        </w:rPr>
        <w:t>Фундаментальні дослідження останніх років дозволили встановити, що перебудова кісткової тканини у фізіологічних і патологічних умовах залежить не тільки від системних чинників [</w:t>
      </w:r>
      <w:r w:rsidRPr="00987760">
        <w:rPr>
          <w:sz w:val="28"/>
          <w:lang w:val="uk-UA"/>
        </w:rPr>
        <w:t>148,177</w:t>
      </w:r>
      <w:r w:rsidRPr="00987760">
        <w:rPr>
          <w:sz w:val="28"/>
          <w:szCs w:val="28"/>
          <w:lang w:val="uk-UA"/>
        </w:rPr>
        <w:t>], але й від численних міжклітинних взаємодій, які опосередковуються впливом медіаторів імунітету, а саме цитокінів [159,231,345]. Дисбаланс у синтезі міжклітинних медіаторів спричинює підвищення процесів кісткової резорбції, що призводить до розвитку системних остеопенічних та остеопоро</w:t>
      </w:r>
      <w:r>
        <w:rPr>
          <w:sz w:val="28"/>
          <w:szCs w:val="28"/>
          <w:lang w:val="uk-UA"/>
        </w:rPr>
        <w:t>тич</w:t>
      </w:r>
      <w:r w:rsidRPr="00987760">
        <w:rPr>
          <w:sz w:val="28"/>
          <w:szCs w:val="28"/>
          <w:lang w:val="uk-UA"/>
        </w:rPr>
        <w:t xml:space="preserve">них змін [231,475]. На </w:t>
      </w:r>
      <w:r w:rsidRPr="00987760">
        <w:rPr>
          <w:sz w:val="28"/>
          <w:szCs w:val="28"/>
          <w:lang w:val="uk-UA"/>
        </w:rPr>
        <w:lastRenderedPageBreak/>
        <w:t xml:space="preserve">даний час сформувалося уявлення, що у патогенезі генералізованого пародонтиту значну роль відіграє підвищення продукції прозапальних і зниження рівня протизапальних цитокінів [88,115,183,192]. Проте, свідчення </w:t>
      </w:r>
      <w:r>
        <w:rPr>
          <w:sz w:val="28"/>
          <w:szCs w:val="28"/>
          <w:lang w:val="uk-UA"/>
        </w:rPr>
        <w:t>щод</w:t>
      </w:r>
      <w:r w:rsidRPr="00987760">
        <w:rPr>
          <w:sz w:val="28"/>
          <w:szCs w:val="28"/>
          <w:lang w:val="uk-UA"/>
        </w:rPr>
        <w:t>о вплив</w:t>
      </w:r>
      <w:r>
        <w:rPr>
          <w:sz w:val="28"/>
          <w:szCs w:val="28"/>
          <w:lang w:val="uk-UA"/>
        </w:rPr>
        <w:t>у</w:t>
      </w:r>
      <w:r w:rsidRPr="00987760">
        <w:rPr>
          <w:sz w:val="28"/>
          <w:szCs w:val="28"/>
          <w:lang w:val="uk-UA"/>
        </w:rPr>
        <w:t xml:space="preserve"> різних цитокінів на щільність кісткової тканини альвеолярних відростків у літературі є поодинокими і переважно стосуються імунних механізмів розвитку генералізованого пародонтиту та системного остеопорозу. Це ж стосується і вивчення особливостей метаболічних процесів у кістковій тканині [109,285,337]. При цьому не враховується, що стан кісткової тканини альвеолярних відростків, як основа протезного ложа, сприяє формуванню неадекватних біомеханічних навантажень після ортопедичного лікування хворих із дефектами зубних рядів.</w:t>
      </w:r>
    </w:p>
    <w:p w:rsidR="00D20583" w:rsidRPr="00987760" w:rsidRDefault="00D20583" w:rsidP="00D20583">
      <w:pPr>
        <w:pStyle w:val="af1"/>
        <w:spacing w:line="360" w:lineRule="auto"/>
        <w:ind w:firstLine="708"/>
        <w:jc w:val="both"/>
        <w:rPr>
          <w:rFonts w:ascii="Times New Roman" w:hAnsi="Times New Roman"/>
          <w:sz w:val="28"/>
          <w:szCs w:val="28"/>
          <w:lang w:val="uk-UA"/>
        </w:rPr>
      </w:pPr>
      <w:r>
        <w:rPr>
          <w:rFonts w:ascii="Times New Roman" w:hAnsi="Times New Roman"/>
          <w:sz w:val="28"/>
          <w:szCs w:val="28"/>
          <w:lang w:val="uk-UA"/>
        </w:rPr>
        <w:t>Ок</w:t>
      </w:r>
      <w:r w:rsidRPr="00987760">
        <w:rPr>
          <w:rFonts w:ascii="Times New Roman" w:hAnsi="Times New Roman"/>
          <w:sz w:val="28"/>
          <w:szCs w:val="28"/>
          <w:lang w:val="uk-UA"/>
        </w:rPr>
        <w:t>рім того</w:t>
      </w:r>
      <w:r>
        <w:rPr>
          <w:rFonts w:ascii="Times New Roman" w:hAnsi="Times New Roman"/>
          <w:sz w:val="28"/>
          <w:szCs w:val="28"/>
          <w:lang w:val="uk-UA"/>
        </w:rPr>
        <w:t>,</w:t>
      </w:r>
      <w:r w:rsidRPr="00987760">
        <w:rPr>
          <w:rFonts w:ascii="Times New Roman" w:hAnsi="Times New Roman"/>
          <w:sz w:val="28"/>
          <w:szCs w:val="28"/>
          <w:lang w:val="uk-UA"/>
        </w:rPr>
        <w:t xml:space="preserve"> протезування є</w:t>
      </w:r>
      <w:r>
        <w:rPr>
          <w:rFonts w:ascii="Times New Roman" w:hAnsi="Times New Roman"/>
          <w:sz w:val="28"/>
          <w:szCs w:val="28"/>
          <w:lang w:val="uk-UA"/>
        </w:rPr>
        <w:t>,</w:t>
      </w:r>
      <w:r w:rsidRPr="00987760">
        <w:rPr>
          <w:rFonts w:ascii="Times New Roman" w:hAnsi="Times New Roman"/>
          <w:sz w:val="28"/>
          <w:szCs w:val="28"/>
          <w:lang w:val="uk-UA"/>
        </w:rPr>
        <w:t xml:space="preserve"> до певної міри</w:t>
      </w:r>
      <w:r>
        <w:rPr>
          <w:rFonts w:ascii="Times New Roman" w:hAnsi="Times New Roman"/>
          <w:sz w:val="28"/>
          <w:szCs w:val="28"/>
          <w:lang w:val="uk-UA"/>
        </w:rPr>
        <w:t>,</w:t>
      </w:r>
      <w:r w:rsidRPr="00987760">
        <w:rPr>
          <w:rFonts w:ascii="Times New Roman" w:hAnsi="Times New Roman"/>
          <w:sz w:val="28"/>
          <w:szCs w:val="28"/>
          <w:lang w:val="uk-UA"/>
        </w:rPr>
        <w:t xml:space="preserve"> стресовою ситуацією для пацієнта і призводить до зміни обмінних процесів у тканинах протезного ложа.</w:t>
      </w:r>
      <w:r w:rsidRPr="00987760">
        <w:rPr>
          <w:sz w:val="28"/>
          <w:szCs w:val="28"/>
          <w:lang w:val="uk-UA"/>
        </w:rPr>
        <w:t xml:space="preserve"> </w:t>
      </w:r>
      <w:r w:rsidRPr="00987760">
        <w:rPr>
          <w:rFonts w:ascii="Times New Roman" w:hAnsi="Times New Roman"/>
          <w:sz w:val="28"/>
          <w:szCs w:val="28"/>
          <w:lang w:val="uk-UA"/>
        </w:rPr>
        <w:t>Біохімічні зміни характеризуються порушеннями стану антиоксидантної системи, що супроводжується підвищенням процесів ліпопероксидації у тканинах ротової порожнини в осіб, які користуються протезами. На сьогодні встановлений тісний зв’язок між станом пародонту та антиоксидантним забезпеченням організму [19,138,152,182,210], але залишаються не з’ясованими особливості окисно-відновних процесів у пацієнтів з різними видами ортопедичних конструкцій.</w:t>
      </w:r>
    </w:p>
    <w:p w:rsidR="00D20583" w:rsidRPr="00987760" w:rsidRDefault="00D20583" w:rsidP="00D20583">
      <w:pPr>
        <w:spacing w:line="360" w:lineRule="auto"/>
        <w:ind w:firstLine="720"/>
        <w:jc w:val="both"/>
        <w:rPr>
          <w:sz w:val="28"/>
          <w:szCs w:val="28"/>
          <w:lang w:val="uk-UA"/>
        </w:rPr>
      </w:pPr>
      <w:r w:rsidRPr="00987760">
        <w:rPr>
          <w:sz w:val="28"/>
          <w:lang w:val="uk-UA"/>
        </w:rPr>
        <w:t>У зв’язку із зазначеним, уточнення патогенетичних механізмів, систематизація клінічних форм часткової втрати зубів, обґрунтування методів діагностики, лікування та профілактики розвитку ускладнень буде сприяти вирішенню проблеми адекватного лікування таких хворих та підвищенню якості їх життя.</w:t>
      </w:r>
    </w:p>
    <w:p w:rsidR="00D20583" w:rsidRPr="00E26DE2" w:rsidRDefault="00D20583" w:rsidP="00D20583">
      <w:pPr>
        <w:spacing w:line="360" w:lineRule="auto"/>
        <w:ind w:firstLine="720"/>
        <w:jc w:val="both"/>
        <w:rPr>
          <w:sz w:val="28"/>
          <w:lang w:val="uk-UA"/>
        </w:rPr>
      </w:pPr>
      <w:r w:rsidRPr="00E26DE2">
        <w:rPr>
          <w:b/>
          <w:sz w:val="28"/>
          <w:szCs w:val="28"/>
          <w:lang w:val="uk-UA"/>
        </w:rPr>
        <w:t>Зв’язок роботи з науковими програмами, планами, темами.</w:t>
      </w:r>
      <w:r w:rsidRPr="00E26DE2">
        <w:rPr>
          <w:i/>
          <w:sz w:val="28"/>
          <w:szCs w:val="28"/>
          <w:lang w:val="uk-UA"/>
        </w:rPr>
        <w:t xml:space="preserve"> </w:t>
      </w:r>
      <w:r w:rsidRPr="00E26DE2">
        <w:rPr>
          <w:sz w:val="28"/>
          <w:szCs w:val="28"/>
          <w:lang w:val="uk-UA"/>
        </w:rPr>
        <w:t xml:space="preserve">Дисертаційна робота є фрагментом комплексної науково-дослідної теми кафедри ортопедичної стоматології Львівського національного медичного </w:t>
      </w:r>
      <w:r w:rsidRPr="00E26DE2">
        <w:rPr>
          <w:sz w:val="28"/>
          <w:szCs w:val="28"/>
          <w:lang w:val="uk-UA"/>
        </w:rPr>
        <w:lastRenderedPageBreak/>
        <w:t>університету імені Данила Галицького „Розробка та вдосконалення технологічних процесів і методів попередження можливих ускладнень, які виникають у процесі ортопедичного лікування хворих з дефектами і деформаціями зубо-щелепної системи” (Державна реєстрація № 0197 U 007132).</w:t>
      </w:r>
    </w:p>
    <w:p w:rsidR="00D20583" w:rsidRPr="00987760" w:rsidRDefault="00D20583" w:rsidP="00D20583">
      <w:pPr>
        <w:spacing w:line="360" w:lineRule="auto"/>
        <w:ind w:firstLine="709"/>
        <w:jc w:val="both"/>
        <w:rPr>
          <w:b/>
          <w:sz w:val="28"/>
          <w:lang w:val="uk-UA"/>
        </w:rPr>
      </w:pPr>
      <w:r w:rsidRPr="00987760">
        <w:rPr>
          <w:b/>
          <w:sz w:val="28"/>
          <w:szCs w:val="28"/>
          <w:lang w:val="uk-UA"/>
        </w:rPr>
        <w:t>Мета і завдання дослідження.</w:t>
      </w:r>
      <w:r w:rsidRPr="00987760">
        <w:rPr>
          <w:b/>
          <w:sz w:val="28"/>
          <w:lang w:val="uk-UA"/>
        </w:rPr>
        <w:t xml:space="preserve"> </w:t>
      </w:r>
      <w:r w:rsidRPr="00987760">
        <w:rPr>
          <w:sz w:val="28"/>
          <w:szCs w:val="28"/>
          <w:lang w:val="uk-UA"/>
        </w:rPr>
        <w:t>Обґрунтування концептуальних основ комплексного лікування хворих із частковою втратою зубів на підставі опрацьованих методів діагностики та оригінальних ортопедичних конструкцій з урахуванням морфо-функціональних особливостей стану протезного ложа та окреслення адекватних лікувально-профілактичних заходів.</w:t>
      </w:r>
    </w:p>
    <w:p w:rsidR="00D20583" w:rsidRPr="00987760" w:rsidRDefault="00D20583" w:rsidP="00D20583">
      <w:pPr>
        <w:spacing w:line="360" w:lineRule="auto"/>
        <w:ind w:firstLine="709"/>
        <w:jc w:val="both"/>
        <w:rPr>
          <w:sz w:val="28"/>
          <w:lang w:val="uk-UA"/>
        </w:rPr>
      </w:pPr>
      <w:r w:rsidRPr="00987760">
        <w:rPr>
          <w:sz w:val="28"/>
          <w:lang w:val="uk-UA"/>
        </w:rPr>
        <w:t>Завдання дослідження:</w:t>
      </w:r>
    </w:p>
    <w:p w:rsidR="00D20583" w:rsidRPr="00987760" w:rsidRDefault="00D20583" w:rsidP="00596651">
      <w:pPr>
        <w:pStyle w:val="ab"/>
        <w:numPr>
          <w:ilvl w:val="0"/>
          <w:numId w:val="25"/>
        </w:numPr>
        <w:suppressAutoHyphens w:val="0"/>
        <w:spacing w:after="0" w:line="360" w:lineRule="auto"/>
        <w:jc w:val="both"/>
        <w:rPr>
          <w:szCs w:val="28"/>
          <w:lang w:val="uk-UA"/>
        </w:rPr>
      </w:pPr>
      <w:r w:rsidRPr="00987760">
        <w:rPr>
          <w:szCs w:val="28"/>
          <w:lang w:val="uk-UA"/>
        </w:rPr>
        <w:t>Вивчити структуру дефектів зубних рядів та дати їх морфо-функціональну характеристику залежно від віку; оцінити характер ускладнень, що виникають у результаті протезування різними видами ортопедичних конструкцій.</w:t>
      </w:r>
    </w:p>
    <w:p w:rsidR="00D20583" w:rsidRPr="00987760" w:rsidRDefault="00D20583" w:rsidP="00596651">
      <w:pPr>
        <w:pStyle w:val="ad"/>
        <w:numPr>
          <w:ilvl w:val="0"/>
          <w:numId w:val="25"/>
        </w:numPr>
        <w:tabs>
          <w:tab w:val="num" w:pos="851"/>
        </w:tabs>
        <w:spacing w:after="0" w:line="360" w:lineRule="auto"/>
        <w:jc w:val="both"/>
        <w:rPr>
          <w:szCs w:val="28"/>
          <w:lang w:val="uk-UA"/>
        </w:rPr>
      </w:pPr>
      <w:r w:rsidRPr="00987760">
        <w:rPr>
          <w:szCs w:val="28"/>
          <w:lang w:val="uk-UA"/>
        </w:rPr>
        <w:t>Встановити вікові особливості будови кісткової тканини альвеолярного відростка нижньої щелепи та її морфологічну перебудову у випадку відсутності зубів і при користуванні різними видами зубних протезів.</w:t>
      </w:r>
    </w:p>
    <w:p w:rsidR="00D20583" w:rsidRPr="00987760" w:rsidRDefault="00D20583" w:rsidP="00596651">
      <w:pPr>
        <w:pStyle w:val="ad"/>
        <w:numPr>
          <w:ilvl w:val="0"/>
          <w:numId w:val="25"/>
        </w:numPr>
        <w:spacing w:after="0" w:line="360" w:lineRule="auto"/>
        <w:jc w:val="both"/>
        <w:rPr>
          <w:szCs w:val="28"/>
          <w:lang w:val="uk-UA"/>
        </w:rPr>
      </w:pPr>
      <w:r w:rsidRPr="00987760">
        <w:rPr>
          <w:szCs w:val="28"/>
          <w:lang w:val="uk-UA"/>
        </w:rPr>
        <w:t>Вивчити стан показників кісткового метаболізму та цитокінів у хворих із частковою відсутністю зубів і різною щільністю кісткової тканини перед та після проведеного комплексного лікування.</w:t>
      </w:r>
    </w:p>
    <w:p w:rsidR="00D20583" w:rsidRPr="00987760" w:rsidRDefault="00D20583" w:rsidP="00596651">
      <w:pPr>
        <w:pStyle w:val="ad"/>
        <w:numPr>
          <w:ilvl w:val="0"/>
          <w:numId w:val="25"/>
        </w:numPr>
        <w:spacing w:after="0" w:line="360" w:lineRule="auto"/>
        <w:jc w:val="both"/>
        <w:rPr>
          <w:szCs w:val="28"/>
          <w:lang w:val="uk-UA"/>
        </w:rPr>
      </w:pPr>
      <w:r w:rsidRPr="00987760">
        <w:rPr>
          <w:szCs w:val="28"/>
          <w:lang w:val="uk-UA"/>
        </w:rPr>
        <w:t>Визначити параметри перекисного окислення ліпідів та антиоксидантного захисту у пацієнтів з різними видами зубних протезів.</w:t>
      </w:r>
    </w:p>
    <w:p w:rsidR="00D20583" w:rsidRPr="00987760" w:rsidRDefault="00D20583" w:rsidP="00596651">
      <w:pPr>
        <w:pStyle w:val="ad"/>
        <w:numPr>
          <w:ilvl w:val="0"/>
          <w:numId w:val="25"/>
        </w:numPr>
        <w:spacing w:after="0" w:line="360" w:lineRule="auto"/>
        <w:jc w:val="both"/>
        <w:rPr>
          <w:szCs w:val="28"/>
          <w:lang w:val="uk-UA"/>
        </w:rPr>
      </w:pPr>
      <w:r w:rsidRPr="00987760">
        <w:rPr>
          <w:szCs w:val="28"/>
          <w:lang w:val="uk-UA"/>
        </w:rPr>
        <w:t>Створити комп’ютерну модель напр</w:t>
      </w:r>
      <w:r w:rsidRPr="00987760">
        <w:rPr>
          <w:szCs w:val="28"/>
          <w:lang w:val="uk-UA"/>
        </w:rPr>
        <w:t>у</w:t>
      </w:r>
      <w:r w:rsidRPr="00987760">
        <w:rPr>
          <w:szCs w:val="28"/>
          <w:lang w:val="uk-UA"/>
        </w:rPr>
        <w:t>жено-деформованого стану системи „протез – опорний зуб – пародонт” залежно від ступен</w:t>
      </w:r>
      <w:r>
        <w:rPr>
          <w:szCs w:val="28"/>
          <w:lang w:val="uk-UA"/>
        </w:rPr>
        <w:t>ю</w:t>
      </w:r>
      <w:r w:rsidRPr="00987760">
        <w:rPr>
          <w:szCs w:val="28"/>
          <w:lang w:val="uk-UA"/>
        </w:rPr>
        <w:t xml:space="preserve"> атрофії кісткової тканини ал</w:t>
      </w:r>
      <w:r w:rsidRPr="00987760">
        <w:rPr>
          <w:szCs w:val="28"/>
          <w:lang w:val="uk-UA"/>
        </w:rPr>
        <w:t>ь</w:t>
      </w:r>
      <w:r w:rsidRPr="00987760">
        <w:rPr>
          <w:szCs w:val="28"/>
          <w:lang w:val="uk-UA"/>
        </w:rPr>
        <w:t>веолярного відростка і на</w:t>
      </w:r>
      <w:r>
        <w:rPr>
          <w:szCs w:val="28"/>
          <w:lang w:val="uk-UA"/>
        </w:rPr>
        <w:t xml:space="preserve"> </w:t>
      </w:r>
      <w:r w:rsidRPr="00987760">
        <w:rPr>
          <w:szCs w:val="28"/>
          <w:lang w:val="uk-UA"/>
        </w:rPr>
        <w:t xml:space="preserve">її </w:t>
      </w:r>
      <w:r>
        <w:rPr>
          <w:szCs w:val="28"/>
          <w:lang w:val="uk-UA"/>
        </w:rPr>
        <w:t>основі</w:t>
      </w:r>
      <w:r w:rsidRPr="00987760">
        <w:rPr>
          <w:szCs w:val="28"/>
          <w:lang w:val="uk-UA"/>
        </w:rPr>
        <w:t xml:space="preserve"> математично обґрунтувати застосування конструкцій комбінованого зубного протеза. </w:t>
      </w:r>
    </w:p>
    <w:p w:rsidR="00D20583" w:rsidRPr="00987760" w:rsidRDefault="00D20583" w:rsidP="00596651">
      <w:pPr>
        <w:pStyle w:val="ad"/>
        <w:numPr>
          <w:ilvl w:val="0"/>
          <w:numId w:val="25"/>
        </w:numPr>
        <w:spacing w:after="0" w:line="360" w:lineRule="auto"/>
        <w:jc w:val="both"/>
        <w:rPr>
          <w:szCs w:val="28"/>
          <w:lang w:val="uk-UA"/>
        </w:rPr>
      </w:pPr>
      <w:r w:rsidRPr="00987760">
        <w:rPr>
          <w:szCs w:val="28"/>
          <w:lang w:val="uk-UA"/>
        </w:rPr>
        <w:t>Запропонувати ортопедичні конструкції для заміщення дефектів зубних рядів у хворих з порушеним кістковим метаболізмом альвеолярних відростків.</w:t>
      </w:r>
    </w:p>
    <w:p w:rsidR="00D20583" w:rsidRPr="00987760" w:rsidRDefault="00D20583" w:rsidP="00596651">
      <w:pPr>
        <w:pStyle w:val="ad"/>
        <w:numPr>
          <w:ilvl w:val="0"/>
          <w:numId w:val="25"/>
        </w:numPr>
        <w:spacing w:after="0" w:line="360" w:lineRule="auto"/>
        <w:jc w:val="both"/>
        <w:rPr>
          <w:szCs w:val="28"/>
          <w:lang w:val="uk-UA"/>
        </w:rPr>
      </w:pPr>
      <w:r w:rsidRPr="00987760">
        <w:rPr>
          <w:szCs w:val="28"/>
          <w:lang w:val="uk-UA"/>
        </w:rPr>
        <w:t>Розпрацювати комплекс лікувально-профілактичних заходів для корекції метаболічних процесів у тканинах протезного ложа та оцінити його ефективність.</w:t>
      </w:r>
    </w:p>
    <w:p w:rsidR="00D20583" w:rsidRPr="00987760" w:rsidRDefault="00D20583" w:rsidP="00D20583">
      <w:pPr>
        <w:spacing w:line="360" w:lineRule="auto"/>
        <w:ind w:firstLine="720"/>
        <w:jc w:val="both"/>
        <w:rPr>
          <w:sz w:val="28"/>
          <w:lang w:val="uk-UA"/>
        </w:rPr>
      </w:pPr>
      <w:r w:rsidRPr="00987760">
        <w:rPr>
          <w:i/>
          <w:sz w:val="28"/>
          <w:lang w:val="uk-UA"/>
        </w:rPr>
        <w:t>Об’єкт дослідження</w:t>
      </w:r>
      <w:r w:rsidRPr="00987760">
        <w:rPr>
          <w:i/>
          <w:noProof/>
          <w:sz w:val="28"/>
          <w:lang w:val="uk-UA"/>
        </w:rPr>
        <w:t>:</w:t>
      </w:r>
      <w:r w:rsidRPr="00987760">
        <w:rPr>
          <w:i/>
          <w:sz w:val="28"/>
          <w:lang w:val="uk-UA"/>
        </w:rPr>
        <w:t xml:space="preserve"> </w:t>
      </w:r>
      <w:r w:rsidRPr="00987760">
        <w:rPr>
          <w:sz w:val="28"/>
          <w:szCs w:val="28"/>
          <w:lang w:val="uk-UA"/>
        </w:rPr>
        <w:t>функціональн</w:t>
      </w:r>
      <w:r>
        <w:rPr>
          <w:sz w:val="28"/>
          <w:szCs w:val="28"/>
          <w:lang w:val="uk-UA"/>
        </w:rPr>
        <w:t>і</w:t>
      </w:r>
      <w:r w:rsidRPr="00987760">
        <w:rPr>
          <w:sz w:val="28"/>
          <w:szCs w:val="28"/>
          <w:lang w:val="uk-UA"/>
        </w:rPr>
        <w:t xml:space="preserve"> </w:t>
      </w:r>
      <w:r>
        <w:rPr>
          <w:sz w:val="28"/>
          <w:szCs w:val="28"/>
          <w:lang w:val="uk-UA"/>
        </w:rPr>
        <w:t>можливості</w:t>
      </w:r>
      <w:r w:rsidRPr="00987760">
        <w:rPr>
          <w:sz w:val="28"/>
          <w:szCs w:val="28"/>
          <w:lang w:val="uk-UA"/>
        </w:rPr>
        <w:t xml:space="preserve"> та експлуатаційні характеристики ортопедичних конструкцій у пацієнтів з порушеним кістковим метаболізмом у процесі комплексного лікування.</w:t>
      </w:r>
    </w:p>
    <w:p w:rsidR="00D20583" w:rsidRDefault="00D20583" w:rsidP="00D20583">
      <w:pPr>
        <w:spacing w:line="360" w:lineRule="auto"/>
        <w:ind w:firstLine="709"/>
        <w:jc w:val="both"/>
        <w:rPr>
          <w:bCs/>
          <w:sz w:val="28"/>
          <w:szCs w:val="28"/>
          <w:lang w:val="uk-UA"/>
        </w:rPr>
      </w:pPr>
      <w:r w:rsidRPr="00987760">
        <w:rPr>
          <w:i/>
          <w:sz w:val="28"/>
          <w:lang w:val="uk-UA"/>
        </w:rPr>
        <w:lastRenderedPageBreak/>
        <w:t>Предмет дослідження:</w:t>
      </w:r>
      <w:r w:rsidRPr="00987760">
        <w:rPr>
          <w:bCs/>
          <w:sz w:val="28"/>
          <w:szCs w:val="28"/>
          <w:lang w:val="uk-UA"/>
        </w:rPr>
        <w:t xml:space="preserve"> </w:t>
      </w:r>
      <w:r w:rsidRPr="00987760">
        <w:rPr>
          <w:sz w:val="28"/>
          <w:lang w:val="uk-UA"/>
        </w:rPr>
        <w:t xml:space="preserve">діагностичні критерії морфо-функціональних змін зубощелепної системи; </w:t>
      </w:r>
      <w:r w:rsidRPr="00987760">
        <w:rPr>
          <w:sz w:val="28"/>
          <w:szCs w:val="28"/>
          <w:lang w:val="uk-UA"/>
        </w:rPr>
        <w:t xml:space="preserve">особливості диференційного підходу до </w:t>
      </w:r>
      <w:r w:rsidRPr="00987760">
        <w:rPr>
          <w:bCs/>
          <w:sz w:val="28"/>
          <w:szCs w:val="28"/>
          <w:lang w:val="uk-UA"/>
        </w:rPr>
        <w:t>комплексного лікування хворих; методи ортопедичного лікування із застосуванням нових конструкцій зубних протезів.</w:t>
      </w:r>
    </w:p>
    <w:p w:rsidR="00D20583" w:rsidRPr="00E26DE2" w:rsidRDefault="00D20583" w:rsidP="00D20583">
      <w:pPr>
        <w:spacing w:line="360" w:lineRule="auto"/>
        <w:ind w:firstLine="709"/>
        <w:jc w:val="both"/>
        <w:rPr>
          <w:bCs/>
          <w:sz w:val="28"/>
          <w:szCs w:val="28"/>
          <w:lang w:val="uk-UA"/>
        </w:rPr>
      </w:pPr>
      <w:r w:rsidRPr="00E26DE2">
        <w:rPr>
          <w:i/>
          <w:sz w:val="28"/>
          <w:szCs w:val="28"/>
          <w:lang w:val="uk-UA"/>
        </w:rPr>
        <w:t>Методи дослідження:</w:t>
      </w:r>
    </w:p>
    <w:p w:rsidR="00D20583" w:rsidRPr="00987760" w:rsidRDefault="00D20583" w:rsidP="00596651">
      <w:pPr>
        <w:pStyle w:val="ab"/>
        <w:numPr>
          <w:ilvl w:val="0"/>
          <w:numId w:val="24"/>
        </w:numPr>
        <w:suppressAutoHyphens w:val="0"/>
        <w:spacing w:after="0" w:line="360" w:lineRule="auto"/>
        <w:jc w:val="both"/>
        <w:rPr>
          <w:lang w:val="uk-UA"/>
        </w:rPr>
      </w:pPr>
      <w:r w:rsidRPr="00987760">
        <w:rPr>
          <w:i/>
          <w:lang w:val="uk-UA"/>
        </w:rPr>
        <w:t>клінічні:</w:t>
      </w:r>
      <w:r w:rsidRPr="00987760">
        <w:rPr>
          <w:lang w:val="uk-UA"/>
        </w:rPr>
        <w:t xml:space="preserve"> </w:t>
      </w:r>
      <w:r w:rsidRPr="00987760">
        <w:rPr>
          <w:szCs w:val="28"/>
          <w:lang w:val="uk-UA"/>
        </w:rPr>
        <w:t>загальне стоматологічне обстеження з вивченням скарг, анамнезу, даних об’єктивного обстеження – для визначення стану зубощелепної системи та характеру стоматологічної патології;</w:t>
      </w:r>
    </w:p>
    <w:p w:rsidR="00D20583" w:rsidRPr="00987760" w:rsidRDefault="00D20583" w:rsidP="00596651">
      <w:pPr>
        <w:pStyle w:val="ab"/>
        <w:numPr>
          <w:ilvl w:val="0"/>
          <w:numId w:val="24"/>
        </w:numPr>
        <w:suppressAutoHyphens w:val="0"/>
        <w:spacing w:after="0" w:line="360" w:lineRule="auto"/>
        <w:jc w:val="both"/>
        <w:rPr>
          <w:lang w:val="uk-UA"/>
        </w:rPr>
      </w:pPr>
      <w:r w:rsidRPr="00987760">
        <w:rPr>
          <w:i/>
          <w:lang w:val="uk-UA"/>
        </w:rPr>
        <w:t>лабораторні:</w:t>
      </w:r>
      <w:r w:rsidRPr="00987760">
        <w:rPr>
          <w:lang w:val="uk-UA"/>
        </w:rPr>
        <w:t xml:space="preserve"> </w:t>
      </w:r>
      <w:r w:rsidRPr="00987760">
        <w:rPr>
          <w:szCs w:val="28"/>
          <w:lang w:val="uk-UA"/>
        </w:rPr>
        <w:t>внутрішньоротова близькофокусна дентальна рентгенографія – з метою діагностики ступен</w:t>
      </w:r>
      <w:r>
        <w:rPr>
          <w:szCs w:val="28"/>
          <w:lang w:val="uk-UA"/>
        </w:rPr>
        <w:t>ю</w:t>
      </w:r>
      <w:r w:rsidRPr="00987760">
        <w:rPr>
          <w:szCs w:val="28"/>
          <w:lang w:val="uk-UA"/>
        </w:rPr>
        <w:t xml:space="preserve"> важкості патологічних змін у тканинах пародонту;</w:t>
      </w:r>
    </w:p>
    <w:p w:rsidR="00D20583" w:rsidRPr="00987760" w:rsidRDefault="00D20583" w:rsidP="00596651">
      <w:pPr>
        <w:pStyle w:val="ab"/>
        <w:numPr>
          <w:ilvl w:val="0"/>
          <w:numId w:val="24"/>
        </w:numPr>
        <w:suppressAutoHyphens w:val="0"/>
        <w:spacing w:after="0" w:line="360" w:lineRule="auto"/>
        <w:jc w:val="both"/>
        <w:rPr>
          <w:lang w:val="uk-UA"/>
        </w:rPr>
      </w:pPr>
      <w:r w:rsidRPr="00987760">
        <w:rPr>
          <w:szCs w:val="28"/>
          <w:lang w:val="uk-UA"/>
        </w:rPr>
        <w:t>ортопантомографія – для отримання цілісного зображення кісткової системи зубощелепного апарату та виявлення патологічних вогнищ;</w:t>
      </w:r>
    </w:p>
    <w:p w:rsidR="00D20583" w:rsidRPr="00987760" w:rsidRDefault="00D20583" w:rsidP="00596651">
      <w:pPr>
        <w:numPr>
          <w:ilvl w:val="0"/>
          <w:numId w:val="24"/>
        </w:numPr>
        <w:spacing w:after="0" w:line="360" w:lineRule="auto"/>
        <w:ind w:left="357" w:hanging="357"/>
        <w:jc w:val="both"/>
        <w:rPr>
          <w:sz w:val="28"/>
          <w:szCs w:val="28"/>
          <w:lang w:val="uk-UA"/>
        </w:rPr>
      </w:pPr>
      <w:r w:rsidRPr="00987760">
        <w:rPr>
          <w:sz w:val="28"/>
          <w:szCs w:val="28"/>
          <w:lang w:val="uk-UA"/>
        </w:rPr>
        <w:t>гістологічний і гістохімічний – для дослідження особливостей будови кісткової тканини щелеп;</w:t>
      </w:r>
    </w:p>
    <w:p w:rsidR="00D20583" w:rsidRPr="00987760" w:rsidRDefault="00D20583" w:rsidP="00596651">
      <w:pPr>
        <w:pStyle w:val="ab"/>
        <w:numPr>
          <w:ilvl w:val="0"/>
          <w:numId w:val="24"/>
        </w:numPr>
        <w:suppressAutoHyphens w:val="0"/>
        <w:spacing w:after="0" w:line="360" w:lineRule="auto"/>
        <w:jc w:val="both"/>
        <w:rPr>
          <w:lang w:val="uk-UA"/>
        </w:rPr>
      </w:pPr>
      <w:r w:rsidRPr="00987760">
        <w:rPr>
          <w:szCs w:val="28"/>
          <w:lang w:val="uk-UA"/>
        </w:rPr>
        <w:t>ультразвукова денситометрія – для визначення щільності кісткової тканини;</w:t>
      </w:r>
    </w:p>
    <w:p w:rsidR="00D20583" w:rsidRPr="00987760" w:rsidRDefault="00D20583" w:rsidP="00596651">
      <w:pPr>
        <w:pStyle w:val="ab"/>
        <w:numPr>
          <w:ilvl w:val="0"/>
          <w:numId w:val="24"/>
        </w:numPr>
        <w:suppressAutoHyphens w:val="0"/>
        <w:spacing w:after="0" w:line="360" w:lineRule="auto"/>
        <w:ind w:left="357" w:hanging="357"/>
        <w:jc w:val="both"/>
        <w:rPr>
          <w:lang w:val="uk-UA"/>
        </w:rPr>
      </w:pPr>
      <w:r w:rsidRPr="00987760">
        <w:rPr>
          <w:szCs w:val="28"/>
          <w:lang w:val="uk-UA"/>
        </w:rPr>
        <w:t>біохімічні методи – для визначення стану метаболізму кісткової тканини та антиоксидантної системи тканин протезного ложа;</w:t>
      </w:r>
    </w:p>
    <w:p w:rsidR="00D20583" w:rsidRPr="00987760" w:rsidRDefault="00D20583" w:rsidP="00596651">
      <w:pPr>
        <w:pStyle w:val="ab"/>
        <w:numPr>
          <w:ilvl w:val="0"/>
          <w:numId w:val="24"/>
        </w:numPr>
        <w:suppressAutoHyphens w:val="0"/>
        <w:spacing w:after="0" w:line="360" w:lineRule="auto"/>
        <w:ind w:left="357" w:hanging="357"/>
        <w:jc w:val="both"/>
        <w:rPr>
          <w:lang w:val="uk-UA"/>
        </w:rPr>
      </w:pPr>
      <w:r w:rsidRPr="00987760">
        <w:rPr>
          <w:szCs w:val="28"/>
          <w:lang w:val="uk-UA"/>
        </w:rPr>
        <w:t>реопародонтографія – для</w:t>
      </w:r>
      <w:r w:rsidRPr="00987760">
        <w:rPr>
          <w:lang w:val="uk-UA"/>
        </w:rPr>
        <w:t xml:space="preserve"> оцінки стану кровоплину в тканинах протезного ложа;</w:t>
      </w:r>
    </w:p>
    <w:p w:rsidR="00D20583" w:rsidRPr="00987760" w:rsidRDefault="00D20583" w:rsidP="00596651">
      <w:pPr>
        <w:numPr>
          <w:ilvl w:val="0"/>
          <w:numId w:val="24"/>
        </w:numPr>
        <w:spacing w:after="0" w:line="360" w:lineRule="auto"/>
        <w:ind w:left="357" w:hanging="357"/>
        <w:jc w:val="both"/>
        <w:rPr>
          <w:sz w:val="28"/>
          <w:szCs w:val="28"/>
          <w:lang w:val="uk-UA"/>
        </w:rPr>
      </w:pPr>
      <w:r w:rsidRPr="00987760">
        <w:rPr>
          <w:i/>
          <w:sz w:val="28"/>
          <w:szCs w:val="28"/>
          <w:lang w:val="uk-UA"/>
        </w:rPr>
        <w:t>математичний</w:t>
      </w:r>
      <w:r w:rsidRPr="00987760">
        <w:rPr>
          <w:sz w:val="28"/>
          <w:szCs w:val="28"/>
          <w:lang w:val="uk-UA"/>
        </w:rPr>
        <w:t xml:space="preserve"> – для модельного визначення напружено-деформованого стану тканин пародонт</w:t>
      </w:r>
      <w:r>
        <w:rPr>
          <w:sz w:val="28"/>
          <w:szCs w:val="28"/>
          <w:lang w:val="uk-UA"/>
        </w:rPr>
        <w:t>у</w:t>
      </w:r>
      <w:r w:rsidRPr="00987760">
        <w:rPr>
          <w:sz w:val="28"/>
          <w:szCs w:val="28"/>
          <w:lang w:val="uk-UA"/>
        </w:rPr>
        <w:t xml:space="preserve"> з метою оцінки меж граничної величини зовнішнього навантаження на опорні зуби залежно від ступен</w:t>
      </w:r>
      <w:r>
        <w:rPr>
          <w:sz w:val="28"/>
          <w:szCs w:val="28"/>
          <w:lang w:val="uk-UA"/>
        </w:rPr>
        <w:t>ю</w:t>
      </w:r>
      <w:r w:rsidRPr="00987760">
        <w:rPr>
          <w:sz w:val="28"/>
          <w:szCs w:val="28"/>
          <w:lang w:val="uk-UA"/>
        </w:rPr>
        <w:t xml:space="preserve"> атрофії альвеолярного відростка і величини та напрямку прикладеного зусилля;</w:t>
      </w:r>
    </w:p>
    <w:p w:rsidR="00D20583" w:rsidRPr="00987760" w:rsidRDefault="00D20583" w:rsidP="00596651">
      <w:pPr>
        <w:pStyle w:val="ab"/>
        <w:numPr>
          <w:ilvl w:val="0"/>
          <w:numId w:val="24"/>
        </w:numPr>
        <w:suppressAutoHyphens w:val="0"/>
        <w:spacing w:after="0" w:line="360" w:lineRule="auto"/>
        <w:jc w:val="both"/>
        <w:rPr>
          <w:lang w:val="uk-UA"/>
        </w:rPr>
      </w:pPr>
      <w:r w:rsidRPr="00987760">
        <w:rPr>
          <w:i/>
          <w:lang w:val="uk-UA"/>
        </w:rPr>
        <w:t>варіаційно-статистичний метод</w:t>
      </w:r>
      <w:r w:rsidRPr="00987760">
        <w:rPr>
          <w:szCs w:val="28"/>
          <w:lang w:val="uk-UA"/>
        </w:rPr>
        <w:t xml:space="preserve"> – для визначення абсолютних величин досліджуваних показників, вірогідності відмінностей отриманих результатів та кореляції ознак.</w:t>
      </w:r>
    </w:p>
    <w:p w:rsidR="00D20583" w:rsidRPr="00987760" w:rsidRDefault="00D20583" w:rsidP="00D20583">
      <w:pPr>
        <w:spacing w:line="360" w:lineRule="auto"/>
        <w:ind w:left="40" w:firstLine="660"/>
        <w:jc w:val="both"/>
        <w:rPr>
          <w:sz w:val="28"/>
          <w:szCs w:val="28"/>
          <w:lang w:val="uk-UA"/>
        </w:rPr>
      </w:pPr>
      <w:r w:rsidRPr="00987760">
        <w:rPr>
          <w:b/>
          <w:sz w:val="28"/>
          <w:szCs w:val="28"/>
          <w:lang w:val="uk-UA"/>
        </w:rPr>
        <w:t>Наукова новизна одержаних результатів.</w:t>
      </w:r>
      <w:r w:rsidRPr="00987760">
        <w:rPr>
          <w:sz w:val="28"/>
          <w:szCs w:val="28"/>
          <w:lang w:val="uk-UA"/>
        </w:rPr>
        <w:t xml:space="preserve"> Уперше встановлено взаємозв’язок між станом кісткової тканини за показниками </w:t>
      </w:r>
      <w:r w:rsidRPr="00987760">
        <w:rPr>
          <w:sz w:val="28"/>
          <w:szCs w:val="28"/>
          <w:lang w:val="uk-UA"/>
        </w:rPr>
        <w:lastRenderedPageBreak/>
        <w:t>денситометричних досліджень, цитокіновим спектром і кістковим метаболізмом у хворих з дефектами зубних рядів. Доведено, що зниження денситометричних показників супроводжується зростанням рівня прозапальних цитокінів і маркерів резорбції кісткової тканини.</w:t>
      </w:r>
    </w:p>
    <w:p w:rsidR="00D20583" w:rsidRPr="00987760" w:rsidRDefault="00D20583" w:rsidP="00D20583">
      <w:pPr>
        <w:spacing w:line="360" w:lineRule="auto"/>
        <w:ind w:left="40" w:firstLine="660"/>
        <w:jc w:val="both"/>
        <w:rPr>
          <w:sz w:val="28"/>
          <w:szCs w:val="28"/>
          <w:lang w:val="uk-UA"/>
        </w:rPr>
      </w:pPr>
      <w:r w:rsidRPr="00987760">
        <w:rPr>
          <w:sz w:val="28"/>
          <w:szCs w:val="28"/>
          <w:lang w:val="uk-UA"/>
        </w:rPr>
        <w:t>Визначено особливості окисно-відновних процесів, які характеризують стан прооксидантно-антиоксидантної системи, у пацієнтів з різними видами зубних протезів у динаміці.</w:t>
      </w:r>
    </w:p>
    <w:p w:rsidR="00D20583" w:rsidRPr="00987760" w:rsidRDefault="00D20583" w:rsidP="00D20583">
      <w:pPr>
        <w:pStyle w:val="ab"/>
        <w:ind w:firstLine="720"/>
        <w:rPr>
          <w:szCs w:val="28"/>
          <w:lang w:val="uk-UA"/>
        </w:rPr>
      </w:pPr>
      <w:r w:rsidRPr="00987760">
        <w:rPr>
          <w:szCs w:val="28"/>
          <w:lang w:val="uk-UA"/>
        </w:rPr>
        <w:t>На більш високому рівні вивчені особливості морфологічних змін кісткової тканини альвеолярних відростків щелеп при частковій втраті зубів та під дією різних видів ортопедичних конструкцій.</w:t>
      </w:r>
      <w:r w:rsidRPr="00987760">
        <w:rPr>
          <w:b/>
          <w:bCs/>
          <w:szCs w:val="28"/>
          <w:lang w:val="uk-UA"/>
        </w:rPr>
        <w:t xml:space="preserve"> </w:t>
      </w:r>
    </w:p>
    <w:p w:rsidR="00D20583" w:rsidRPr="00987760" w:rsidRDefault="00D20583" w:rsidP="00D20583">
      <w:pPr>
        <w:spacing w:line="360" w:lineRule="auto"/>
        <w:ind w:left="40" w:firstLine="660"/>
        <w:jc w:val="both"/>
        <w:rPr>
          <w:sz w:val="28"/>
          <w:szCs w:val="28"/>
          <w:lang w:val="uk-UA"/>
        </w:rPr>
      </w:pPr>
      <w:r w:rsidRPr="00987760">
        <w:rPr>
          <w:sz w:val="28"/>
          <w:szCs w:val="28"/>
          <w:lang w:val="uk-UA"/>
        </w:rPr>
        <w:t>Визначені можливі граничні навантаження, які можуть сприйматися опорними зубами, залежно від ступен</w:t>
      </w:r>
      <w:r>
        <w:rPr>
          <w:sz w:val="28"/>
          <w:szCs w:val="28"/>
          <w:lang w:val="uk-UA"/>
        </w:rPr>
        <w:t>ю</w:t>
      </w:r>
      <w:r w:rsidRPr="00987760">
        <w:rPr>
          <w:sz w:val="28"/>
          <w:szCs w:val="28"/>
          <w:lang w:val="uk-UA"/>
        </w:rPr>
        <w:t xml:space="preserve"> атрофії альвеол</w:t>
      </w:r>
      <w:r w:rsidRPr="00987760">
        <w:rPr>
          <w:sz w:val="28"/>
          <w:szCs w:val="28"/>
          <w:lang w:val="uk-UA"/>
        </w:rPr>
        <w:t>я</w:t>
      </w:r>
      <w:r w:rsidRPr="00987760">
        <w:rPr>
          <w:sz w:val="28"/>
          <w:szCs w:val="28"/>
          <w:lang w:val="uk-UA"/>
        </w:rPr>
        <w:t xml:space="preserve">рного відростка, </w:t>
      </w:r>
      <w:r w:rsidRPr="00987760">
        <w:rPr>
          <w:spacing w:val="-2"/>
          <w:sz w:val="28"/>
          <w:szCs w:val="28"/>
          <w:lang w:val="uk-UA"/>
        </w:rPr>
        <w:t>величини і напрямку прикладеного зусилля,</w:t>
      </w:r>
      <w:r w:rsidRPr="00987760">
        <w:rPr>
          <w:sz w:val="28"/>
          <w:szCs w:val="28"/>
          <w:lang w:val="uk-UA"/>
        </w:rPr>
        <w:t xml:space="preserve"> із застосуванням оригінальної комп’ютерної тривимірної моделі зубощелепного сегмента з урахуванням анатомічної форми одно- та двокореневого опорних зубів.</w:t>
      </w:r>
    </w:p>
    <w:p w:rsidR="00D20583" w:rsidRPr="00987760" w:rsidRDefault="00D20583" w:rsidP="00D20583">
      <w:pPr>
        <w:spacing w:line="360" w:lineRule="auto"/>
        <w:ind w:left="40" w:firstLine="660"/>
        <w:jc w:val="both"/>
        <w:rPr>
          <w:sz w:val="28"/>
          <w:szCs w:val="28"/>
          <w:lang w:val="uk-UA"/>
        </w:rPr>
      </w:pPr>
      <w:r w:rsidRPr="00987760">
        <w:rPr>
          <w:sz w:val="28"/>
          <w:szCs w:val="28"/>
          <w:lang w:val="uk-UA"/>
        </w:rPr>
        <w:t>Науково обґрунтовано застосування комбінованих зубних протезів власної конструкції, залежно від структури кісткової тканини беззубої ділянки альвеолярного відростка та стану тканин пародонт</w:t>
      </w:r>
      <w:r>
        <w:rPr>
          <w:sz w:val="28"/>
          <w:szCs w:val="28"/>
          <w:lang w:val="uk-UA"/>
        </w:rPr>
        <w:t>у</w:t>
      </w:r>
      <w:r w:rsidRPr="00987760">
        <w:rPr>
          <w:sz w:val="28"/>
          <w:szCs w:val="28"/>
          <w:lang w:val="uk-UA"/>
        </w:rPr>
        <w:t xml:space="preserve"> опорних зубів (патент № 5809 „Розбірний мостоподібний протез” від 15.03.2005 р.; патент № 24060 „Спосіб заміщення дефектів зубних рядів” від 11.06.2007 р; патент № 26852 „Розбірний мостоподібний протез” від 10.10.2007 р.; патент</w:t>
      </w:r>
      <w:r>
        <w:rPr>
          <w:sz w:val="28"/>
          <w:szCs w:val="28"/>
          <w:lang w:val="uk-UA"/>
        </w:rPr>
        <w:br/>
        <w:t xml:space="preserve"> </w:t>
      </w:r>
      <w:r w:rsidRPr="00987760">
        <w:rPr>
          <w:sz w:val="28"/>
          <w:szCs w:val="28"/>
          <w:lang w:val="uk-UA"/>
        </w:rPr>
        <w:t>№ 26854 „Зубний протез з опорою на імплантати” від 10.10.2007 р.).</w:t>
      </w:r>
    </w:p>
    <w:p w:rsidR="00D20583" w:rsidRPr="00987760" w:rsidRDefault="00D20583" w:rsidP="00D20583">
      <w:pPr>
        <w:spacing w:line="360" w:lineRule="auto"/>
        <w:ind w:left="40" w:firstLine="660"/>
        <w:jc w:val="both"/>
        <w:rPr>
          <w:sz w:val="28"/>
          <w:szCs w:val="28"/>
          <w:lang w:val="uk-UA"/>
        </w:rPr>
      </w:pPr>
      <w:r w:rsidRPr="00987760">
        <w:rPr>
          <w:sz w:val="28"/>
          <w:szCs w:val="28"/>
          <w:lang w:val="uk-UA"/>
        </w:rPr>
        <w:t>Уперше розпрацьовано та апробовано комплекс лікувально-профілактичних заходів для пацієнтів із дефектами зубних рядів з урахуванням стану тканин протезного ложа та метаболічних порушень в організмі, що призводять до атрофії альвеолярних відростків.</w:t>
      </w:r>
    </w:p>
    <w:p w:rsidR="00D20583" w:rsidRPr="00987760" w:rsidRDefault="00D20583" w:rsidP="00D20583">
      <w:pPr>
        <w:spacing w:line="360" w:lineRule="auto"/>
        <w:ind w:left="40" w:firstLine="660"/>
        <w:jc w:val="both"/>
        <w:rPr>
          <w:sz w:val="28"/>
          <w:szCs w:val="28"/>
          <w:lang w:val="uk-UA"/>
        </w:rPr>
      </w:pPr>
      <w:r w:rsidRPr="00987760">
        <w:rPr>
          <w:sz w:val="28"/>
          <w:szCs w:val="28"/>
          <w:lang w:val="uk-UA"/>
        </w:rPr>
        <w:lastRenderedPageBreak/>
        <w:t xml:space="preserve">Здійснено порівняльний аналіз дефектів зубних рядів за Кеннеді та за кількістю відсутніх зубів у залежності від віку </w:t>
      </w:r>
      <w:r>
        <w:rPr>
          <w:sz w:val="28"/>
          <w:szCs w:val="28"/>
          <w:lang w:val="uk-UA"/>
        </w:rPr>
        <w:t>і</w:t>
      </w:r>
      <w:r w:rsidRPr="00987760">
        <w:rPr>
          <w:sz w:val="28"/>
          <w:szCs w:val="28"/>
          <w:lang w:val="uk-UA"/>
        </w:rPr>
        <w:t xml:space="preserve"> обмінних процесів у кістковій тканині.</w:t>
      </w:r>
    </w:p>
    <w:p w:rsidR="00D20583" w:rsidRPr="00987760" w:rsidRDefault="00D20583" w:rsidP="00D20583">
      <w:pPr>
        <w:spacing w:line="360" w:lineRule="auto"/>
        <w:ind w:left="40" w:firstLine="660"/>
        <w:jc w:val="both"/>
        <w:rPr>
          <w:sz w:val="28"/>
          <w:szCs w:val="28"/>
          <w:lang w:val="uk-UA"/>
        </w:rPr>
      </w:pPr>
      <w:r w:rsidRPr="00987760">
        <w:rPr>
          <w:b/>
          <w:sz w:val="28"/>
          <w:szCs w:val="28"/>
          <w:lang w:val="uk-UA"/>
        </w:rPr>
        <w:t>П</w:t>
      </w:r>
      <w:r w:rsidRPr="00987760">
        <w:rPr>
          <w:b/>
          <w:sz w:val="28"/>
          <w:lang w:val="uk-UA"/>
        </w:rPr>
        <w:t>рактичне значення одержаних результатів.</w:t>
      </w:r>
      <w:r w:rsidRPr="00987760">
        <w:rPr>
          <w:sz w:val="28"/>
          <w:szCs w:val="28"/>
          <w:lang w:val="uk-UA"/>
        </w:rPr>
        <w:t xml:space="preserve"> </w:t>
      </w:r>
      <w:r w:rsidRPr="00987760">
        <w:rPr>
          <w:color w:val="000000"/>
          <w:sz w:val="28"/>
          <w:szCs w:val="28"/>
          <w:lang w:val="uk-UA"/>
        </w:rPr>
        <w:t xml:space="preserve">Запропонована схема обстеження пацієнтів з частковою втратою зубів дає змогу визначити особливості структури кісткової тканини альвеолярних відростків та врахувати їх при виборі оптимальної конструкції зубного протеза. При частковій втраті зубів доцільно проводити комплексне клініко-лабораторне обстеження, що включає денситометрію, біохімічні та імунологічні методи дослідження. Це дозволить практичним лікарям </w:t>
      </w:r>
      <w:r w:rsidRPr="00987760">
        <w:rPr>
          <w:sz w:val="28"/>
          <w:lang w:val="uk-UA"/>
        </w:rPr>
        <w:t>о</w:t>
      </w:r>
      <w:r w:rsidRPr="00987760">
        <w:rPr>
          <w:sz w:val="28"/>
          <w:szCs w:val="28"/>
          <w:lang w:val="uk-UA"/>
        </w:rPr>
        <w:t xml:space="preserve">б’єктивно та обґрунтовано здійснити вибір ортопедичної конструкції з урахуванням функціональних можливостей пародонту опорних зубів та стану тканин протезного ложа. </w:t>
      </w:r>
    </w:p>
    <w:p w:rsidR="00D20583" w:rsidRPr="00987760" w:rsidRDefault="00D20583" w:rsidP="00D20583">
      <w:pPr>
        <w:spacing w:line="360" w:lineRule="auto"/>
        <w:ind w:firstLine="708"/>
        <w:jc w:val="both"/>
        <w:rPr>
          <w:sz w:val="28"/>
          <w:szCs w:val="28"/>
          <w:lang w:val="uk-UA"/>
        </w:rPr>
      </w:pPr>
      <w:r w:rsidRPr="00987760">
        <w:rPr>
          <w:sz w:val="28"/>
          <w:szCs w:val="28"/>
          <w:lang w:val="uk-UA"/>
        </w:rPr>
        <w:t>Отримані результати математичних досліджень напружено-деформованого стану тканин пародонт</w:t>
      </w:r>
      <w:r>
        <w:rPr>
          <w:sz w:val="28"/>
          <w:szCs w:val="28"/>
          <w:lang w:val="uk-UA"/>
        </w:rPr>
        <w:t>у</w:t>
      </w:r>
      <w:r w:rsidRPr="00987760">
        <w:rPr>
          <w:sz w:val="28"/>
          <w:szCs w:val="28"/>
          <w:lang w:val="uk-UA"/>
        </w:rPr>
        <w:t xml:space="preserve"> у залежності від ступен</w:t>
      </w:r>
      <w:r>
        <w:rPr>
          <w:sz w:val="28"/>
          <w:szCs w:val="28"/>
          <w:lang w:val="uk-UA"/>
        </w:rPr>
        <w:t>ю</w:t>
      </w:r>
      <w:r w:rsidRPr="00987760">
        <w:rPr>
          <w:sz w:val="28"/>
          <w:szCs w:val="28"/>
          <w:lang w:val="uk-UA"/>
        </w:rPr>
        <w:t xml:space="preserve"> атрофії альвеолярного відростка та величини і напрямку прикладеного зусилля дозволили застосувати індивідуальний підхід до визначення показань при виборі оптимальної ортопедичної конструкції.</w:t>
      </w:r>
    </w:p>
    <w:p w:rsidR="00D20583" w:rsidRPr="00987760" w:rsidRDefault="00D20583" w:rsidP="00D20583">
      <w:pPr>
        <w:spacing w:line="360" w:lineRule="auto"/>
        <w:ind w:firstLine="708"/>
        <w:jc w:val="both"/>
        <w:rPr>
          <w:sz w:val="28"/>
          <w:szCs w:val="28"/>
          <w:lang w:val="uk-UA"/>
        </w:rPr>
      </w:pPr>
      <w:r w:rsidRPr="00987760">
        <w:rPr>
          <w:sz w:val="28"/>
          <w:szCs w:val="28"/>
          <w:lang w:val="uk-UA"/>
        </w:rPr>
        <w:t>Розпрацьовані нові конструкції зубних протезів для заміщення дефектів зубних рядів, які дозволяють враховувати морфо-функціональний стан тканин протезного ложа.</w:t>
      </w:r>
    </w:p>
    <w:p w:rsidR="00D20583" w:rsidRPr="00987760" w:rsidRDefault="00D20583" w:rsidP="00D20583">
      <w:pPr>
        <w:spacing w:line="360" w:lineRule="auto"/>
        <w:ind w:firstLine="708"/>
        <w:jc w:val="both"/>
        <w:rPr>
          <w:color w:val="000000"/>
          <w:sz w:val="28"/>
          <w:szCs w:val="28"/>
          <w:lang w:val="uk-UA"/>
        </w:rPr>
      </w:pPr>
      <w:r w:rsidRPr="00987760">
        <w:rPr>
          <w:sz w:val="28"/>
          <w:szCs w:val="28"/>
          <w:lang w:val="uk-UA"/>
        </w:rPr>
        <w:t>Запропонований лікувальний комплекс із застосуванням засобів, що корегують стан метаболізму кісткової тканини та антиоксидантний захист в організмі хворих (альфакальцидол, нуклеїнат, олія з насіння амаранту) дозволяє адаптувати тканини протезного ложа до протезування та покращити віддалені результати ортопедичного лікування</w:t>
      </w:r>
      <w:r w:rsidRPr="00987760">
        <w:rPr>
          <w:b/>
          <w:sz w:val="28"/>
          <w:szCs w:val="28"/>
          <w:lang w:val="uk-UA"/>
        </w:rPr>
        <w:t xml:space="preserve"> </w:t>
      </w:r>
      <w:r w:rsidRPr="00987760">
        <w:rPr>
          <w:bCs/>
          <w:sz w:val="28"/>
          <w:szCs w:val="28"/>
          <w:lang w:val="uk-UA"/>
        </w:rPr>
        <w:t xml:space="preserve">завдяки </w:t>
      </w:r>
      <w:r w:rsidRPr="00987760">
        <w:rPr>
          <w:color w:val="000000"/>
          <w:sz w:val="28"/>
          <w:szCs w:val="28"/>
          <w:lang w:val="uk-UA"/>
        </w:rPr>
        <w:t>корекції обмінних процесів у кістковій тканині.</w:t>
      </w:r>
    </w:p>
    <w:p w:rsidR="00D20583" w:rsidRPr="009A2674" w:rsidRDefault="00D20583" w:rsidP="00D20583">
      <w:pPr>
        <w:spacing w:line="360" w:lineRule="auto"/>
        <w:ind w:firstLine="708"/>
        <w:jc w:val="both"/>
        <w:rPr>
          <w:b/>
          <w:sz w:val="28"/>
          <w:szCs w:val="28"/>
          <w:lang w:val="uk-UA"/>
        </w:rPr>
      </w:pPr>
      <w:r w:rsidRPr="009A2674">
        <w:rPr>
          <w:sz w:val="28"/>
          <w:szCs w:val="28"/>
          <w:lang w:val="uk-UA"/>
        </w:rPr>
        <w:lastRenderedPageBreak/>
        <w:t xml:space="preserve">Результати дисертаційної роботи впроваджено у практичну діяльність і навчальний процес профільних кафедр Львівського національного медичного університету імені Данила Галицького, Національної медичної академії післядипломної освіти імені П.Л. Шупика, Вищого державного навчального закладу України „Українська медична стоматологічна академія” (м. Полтава), Івано-Франківського державного медичного університету, </w:t>
      </w:r>
      <w:r w:rsidRPr="009E2B71">
        <w:rPr>
          <w:sz w:val="28"/>
          <w:szCs w:val="28"/>
          <w:lang w:val="uk-UA"/>
        </w:rPr>
        <w:t>Одеського державного медичного ун</w:t>
      </w:r>
      <w:r w:rsidRPr="009A2674">
        <w:rPr>
          <w:sz w:val="28"/>
          <w:szCs w:val="28"/>
          <w:lang w:val="uk-UA"/>
        </w:rPr>
        <w:t>і</w:t>
      </w:r>
      <w:r w:rsidRPr="009E2B71">
        <w:rPr>
          <w:sz w:val="28"/>
          <w:szCs w:val="28"/>
          <w:lang w:val="uk-UA"/>
        </w:rPr>
        <w:t>версит</w:t>
      </w:r>
      <w:r w:rsidRPr="009A2674">
        <w:rPr>
          <w:sz w:val="28"/>
          <w:szCs w:val="28"/>
          <w:lang w:val="uk-UA"/>
        </w:rPr>
        <w:t>ету, Вінницького національного медичного університету імені М.І. Пирогова, Кримського державного медичного університету імені С.І. Георгієвського, Луганського державного медичного університету, Вищого державного навчального закладу України „Ужгородський національний університет”, Тернопільського державного медичного університету, відділення ортопедичної стоматології Львівського національного медичного університету імені Данила Галицького, відділення ортопедичної стоматології Інституту стоматології АМН України (м. Одеса), ортопедичного відділення стоматологічної поліклініки №1 м. Луганська.</w:t>
      </w:r>
    </w:p>
    <w:p w:rsidR="00D20583" w:rsidRPr="00987760" w:rsidRDefault="00D20583" w:rsidP="00D20583">
      <w:pPr>
        <w:spacing w:line="360" w:lineRule="auto"/>
        <w:ind w:firstLine="708"/>
        <w:jc w:val="both"/>
        <w:rPr>
          <w:sz w:val="28"/>
          <w:szCs w:val="28"/>
          <w:lang w:val="uk-UA"/>
        </w:rPr>
      </w:pPr>
      <w:r w:rsidRPr="00987760">
        <w:rPr>
          <w:b/>
          <w:sz w:val="28"/>
          <w:szCs w:val="28"/>
          <w:lang w:val="uk-UA"/>
        </w:rPr>
        <w:t>Особистий внесок здобувача.</w:t>
      </w:r>
      <w:r w:rsidRPr="00987760">
        <w:rPr>
          <w:b/>
          <w:lang w:val="uk-UA"/>
        </w:rPr>
        <w:t xml:space="preserve"> </w:t>
      </w:r>
      <w:r w:rsidRPr="00987760">
        <w:rPr>
          <w:sz w:val="28"/>
          <w:szCs w:val="28"/>
          <w:lang w:val="uk-UA"/>
        </w:rPr>
        <w:t>Автор самостійно обрав і обґрунтував напрям</w:t>
      </w:r>
      <w:r>
        <w:rPr>
          <w:sz w:val="28"/>
          <w:szCs w:val="28"/>
          <w:lang w:val="uk-UA"/>
        </w:rPr>
        <w:t>ок</w:t>
      </w:r>
      <w:r w:rsidRPr="00987760">
        <w:rPr>
          <w:sz w:val="28"/>
          <w:szCs w:val="28"/>
          <w:lang w:val="uk-UA"/>
        </w:rPr>
        <w:t xml:space="preserve"> роботи, сформулював мету і завдання, визначив обсяг наукового дослідження та комплекс методів обстеження; опрацював програму дослідницької роботи за обраною проблемою, організував клініко-лабораторні та експериментальні дослідження; особисто здійснив аналіз усіх результатів, науково обґрунтував та інтерпретував отримані результати. Автор безпосередньо провів клінічне обстеження, обґрунтував вибір методів діагностики та лікування патології зубощелепної системи при частковій втраті зубів, результати яких п</w:t>
      </w:r>
      <w:r>
        <w:rPr>
          <w:sz w:val="28"/>
          <w:szCs w:val="28"/>
          <w:lang w:val="uk-UA"/>
        </w:rPr>
        <w:t xml:space="preserve">одано </w:t>
      </w:r>
      <w:r w:rsidRPr="00987760">
        <w:rPr>
          <w:sz w:val="28"/>
          <w:szCs w:val="28"/>
          <w:lang w:val="uk-UA"/>
        </w:rPr>
        <w:t xml:space="preserve">у цьому дослідженні. </w:t>
      </w:r>
    </w:p>
    <w:p w:rsidR="00D20583" w:rsidRPr="00987760" w:rsidRDefault="00D20583" w:rsidP="00D20583">
      <w:pPr>
        <w:pStyle w:val="ab"/>
        <w:ind w:right="-6" w:firstLine="708"/>
        <w:rPr>
          <w:szCs w:val="28"/>
          <w:lang w:val="uk-UA"/>
        </w:rPr>
      </w:pPr>
      <w:r w:rsidRPr="00987760">
        <w:rPr>
          <w:szCs w:val="28"/>
          <w:lang w:val="uk-UA"/>
        </w:rPr>
        <w:t>Морфологічні дослідження, за участю автора, були проведен</w:t>
      </w:r>
      <w:r>
        <w:rPr>
          <w:szCs w:val="28"/>
          <w:lang w:val="uk-UA"/>
        </w:rPr>
        <w:t>і</w:t>
      </w:r>
      <w:r w:rsidRPr="00987760">
        <w:rPr>
          <w:szCs w:val="28"/>
          <w:lang w:val="uk-UA"/>
        </w:rPr>
        <w:t xml:space="preserve"> на кафедрі патологічної анатомії Вищого державного навчального закладу України „Українська медична стоматологічна академія” (завідувач кафедри – д-р</w:t>
      </w:r>
      <w:r>
        <w:rPr>
          <w:szCs w:val="28"/>
          <w:lang w:val="uk-UA"/>
        </w:rPr>
        <w:t xml:space="preserve"> мед. наук, професор Гасюк А.П.)</w:t>
      </w:r>
      <w:r w:rsidRPr="00987760">
        <w:rPr>
          <w:szCs w:val="28"/>
          <w:lang w:val="uk-UA"/>
        </w:rPr>
        <w:t>, кафедрі гістології, цитології та ембріології ЛНМУ імені Данила Галицького (завідувач кафедри – д-р</w:t>
      </w:r>
      <w:r>
        <w:rPr>
          <w:szCs w:val="28"/>
          <w:lang w:val="uk-UA"/>
        </w:rPr>
        <w:t xml:space="preserve"> мед. наук, професор Луцик О.Д.)</w:t>
      </w:r>
      <w:r w:rsidRPr="00987760">
        <w:rPr>
          <w:szCs w:val="28"/>
          <w:lang w:val="uk-UA"/>
        </w:rPr>
        <w:t xml:space="preserve">, кафедрі патологічної анатомії ЛНМУ імені Данила Галицького (завідувач </w:t>
      </w:r>
      <w:r w:rsidRPr="00987760">
        <w:rPr>
          <w:szCs w:val="28"/>
          <w:lang w:val="uk-UA"/>
        </w:rPr>
        <w:lastRenderedPageBreak/>
        <w:t>кафедри – д-р мед</w:t>
      </w:r>
      <w:r>
        <w:rPr>
          <w:szCs w:val="28"/>
          <w:lang w:val="uk-UA"/>
        </w:rPr>
        <w:t xml:space="preserve">. наук, професор </w:t>
      </w:r>
      <w:r>
        <w:rPr>
          <w:szCs w:val="28"/>
          <w:lang w:val="uk-UA"/>
        </w:rPr>
        <w:br/>
        <w:t>Поспішіль Ю.О.)</w:t>
      </w:r>
      <w:r w:rsidRPr="00987760">
        <w:rPr>
          <w:szCs w:val="28"/>
          <w:lang w:val="uk-UA"/>
        </w:rPr>
        <w:t>, кафедрі нормальної анатомії ЛНМУ імені Данила Галицького (завідувач кафедри – кан</w:t>
      </w:r>
      <w:r>
        <w:rPr>
          <w:szCs w:val="28"/>
          <w:lang w:val="uk-UA"/>
        </w:rPr>
        <w:t>д. мед. наук, доцент Кривко Ю.Я.)</w:t>
      </w:r>
      <w:r w:rsidRPr="00987760">
        <w:rPr>
          <w:szCs w:val="28"/>
          <w:lang w:val="uk-UA"/>
        </w:rPr>
        <w:t>.</w:t>
      </w:r>
    </w:p>
    <w:p w:rsidR="00D20583" w:rsidRPr="00987760" w:rsidRDefault="00D20583" w:rsidP="00D20583">
      <w:pPr>
        <w:spacing w:line="360" w:lineRule="auto"/>
        <w:ind w:firstLine="709"/>
        <w:jc w:val="both"/>
        <w:rPr>
          <w:sz w:val="28"/>
          <w:szCs w:val="28"/>
          <w:lang w:val="uk-UA"/>
        </w:rPr>
      </w:pPr>
      <w:r w:rsidRPr="00987760">
        <w:rPr>
          <w:sz w:val="28"/>
          <w:szCs w:val="28"/>
          <w:lang w:val="uk-UA"/>
        </w:rPr>
        <w:t>Денситометричні дослідження здійснено на базі ДУ „Інститут спадкової патології АМН України” (директор – д-р мед.</w:t>
      </w:r>
      <w:r>
        <w:rPr>
          <w:sz w:val="28"/>
          <w:szCs w:val="28"/>
          <w:lang w:val="uk-UA"/>
        </w:rPr>
        <w:t xml:space="preserve"> </w:t>
      </w:r>
      <w:r w:rsidRPr="00987760">
        <w:rPr>
          <w:sz w:val="28"/>
          <w:szCs w:val="28"/>
          <w:lang w:val="uk-UA"/>
        </w:rPr>
        <w:t>наук, професор Гнатейко О.З.).</w:t>
      </w:r>
    </w:p>
    <w:p w:rsidR="00D20583" w:rsidRPr="00987760" w:rsidRDefault="00D20583" w:rsidP="00D20583">
      <w:pPr>
        <w:pStyle w:val="ab"/>
        <w:ind w:right="-6" w:firstLine="708"/>
        <w:rPr>
          <w:szCs w:val="28"/>
          <w:lang w:val="uk-UA"/>
        </w:rPr>
      </w:pPr>
      <w:r w:rsidRPr="00987760">
        <w:rPr>
          <w:szCs w:val="28"/>
          <w:lang w:val="uk-UA"/>
        </w:rPr>
        <w:t xml:space="preserve">Дослідження цитокінового статусу проведено спільно з кафедрою клінічної імунології та алергології ЛНМУ імені Данила Галицького (завідувач кафедри – д-р </w:t>
      </w:r>
      <w:r>
        <w:rPr>
          <w:szCs w:val="28"/>
          <w:lang w:val="uk-UA"/>
        </w:rPr>
        <w:t>мед. наук, професор Чоп’як В.В.)</w:t>
      </w:r>
      <w:r w:rsidRPr="00987760">
        <w:rPr>
          <w:szCs w:val="28"/>
          <w:lang w:val="uk-UA"/>
        </w:rPr>
        <w:t>.</w:t>
      </w:r>
    </w:p>
    <w:p w:rsidR="00D20583" w:rsidRPr="00987760" w:rsidRDefault="00D20583" w:rsidP="00D20583">
      <w:pPr>
        <w:pStyle w:val="ab"/>
        <w:ind w:right="-6" w:firstLine="708"/>
        <w:rPr>
          <w:szCs w:val="28"/>
          <w:lang w:val="uk-UA"/>
        </w:rPr>
      </w:pPr>
      <w:r w:rsidRPr="00987760">
        <w:rPr>
          <w:szCs w:val="28"/>
          <w:lang w:val="uk-UA"/>
        </w:rPr>
        <w:t>Вивчення показників кальцій-фосфорного обміну та кісткового метаболізму проведено спільно з кафедрою біологічної хімії ЛНМУ імені Данила Галицького (завідувач кафедри – д-р м</w:t>
      </w:r>
      <w:r>
        <w:rPr>
          <w:szCs w:val="28"/>
          <w:lang w:val="uk-UA"/>
        </w:rPr>
        <w:t xml:space="preserve">ед. наук, професор </w:t>
      </w:r>
      <w:r>
        <w:rPr>
          <w:szCs w:val="28"/>
          <w:lang w:val="uk-UA"/>
        </w:rPr>
        <w:br/>
        <w:t>Скляров О.Я.)</w:t>
      </w:r>
      <w:r w:rsidRPr="00987760">
        <w:rPr>
          <w:szCs w:val="28"/>
          <w:lang w:val="uk-UA"/>
        </w:rPr>
        <w:t>.</w:t>
      </w:r>
    </w:p>
    <w:p w:rsidR="00D20583" w:rsidRPr="00987760" w:rsidRDefault="00D20583" w:rsidP="00D20583">
      <w:pPr>
        <w:pStyle w:val="ab"/>
        <w:ind w:right="-6" w:firstLine="708"/>
        <w:rPr>
          <w:szCs w:val="28"/>
          <w:lang w:val="uk-UA"/>
        </w:rPr>
      </w:pPr>
      <w:r w:rsidRPr="00987760">
        <w:rPr>
          <w:szCs w:val="28"/>
          <w:lang w:val="uk-UA"/>
        </w:rPr>
        <w:t>Визначення параметрів окисно-відновних процесів, які характеризують стан антиоксидантно-прооксидантної системи, проводили спільно зі співробітниками кафедри гістології, цитології та ембріології ЛНМУ імені Данила Галицького (завідувач кафедри – д-р</w:t>
      </w:r>
      <w:r>
        <w:rPr>
          <w:szCs w:val="28"/>
          <w:lang w:val="uk-UA"/>
        </w:rPr>
        <w:t xml:space="preserve"> мед. наук, професор </w:t>
      </w:r>
      <w:r>
        <w:rPr>
          <w:szCs w:val="28"/>
          <w:lang w:val="uk-UA"/>
        </w:rPr>
        <w:br/>
        <w:t>Луцик О.Д.)</w:t>
      </w:r>
      <w:r w:rsidRPr="00987760">
        <w:rPr>
          <w:szCs w:val="28"/>
          <w:lang w:val="uk-UA"/>
        </w:rPr>
        <w:t>.</w:t>
      </w:r>
    </w:p>
    <w:p w:rsidR="00D20583" w:rsidRPr="00987760" w:rsidRDefault="00D20583" w:rsidP="00D20583">
      <w:pPr>
        <w:spacing w:line="360" w:lineRule="auto"/>
        <w:ind w:firstLine="709"/>
        <w:jc w:val="both"/>
        <w:rPr>
          <w:sz w:val="28"/>
          <w:szCs w:val="28"/>
          <w:lang w:val="uk-UA"/>
        </w:rPr>
      </w:pPr>
      <w:r w:rsidRPr="00987760">
        <w:rPr>
          <w:sz w:val="28"/>
          <w:szCs w:val="28"/>
          <w:lang w:val="uk-UA"/>
        </w:rPr>
        <w:t>Математичні розрахунки проводили спільно з кафедрою „Системи орієнтації та навігації” Національного технічного університету України „КПІ” (завідувач кафедри – д-р т</w:t>
      </w:r>
      <w:r>
        <w:rPr>
          <w:sz w:val="28"/>
          <w:szCs w:val="28"/>
          <w:lang w:val="uk-UA"/>
        </w:rPr>
        <w:t>ехн. наук, професор Бондар П.М.)</w:t>
      </w:r>
      <w:r w:rsidRPr="00987760">
        <w:rPr>
          <w:sz w:val="28"/>
          <w:szCs w:val="28"/>
          <w:lang w:val="uk-UA"/>
        </w:rPr>
        <w:t>.</w:t>
      </w:r>
    </w:p>
    <w:p w:rsidR="00D20583" w:rsidRPr="00987760" w:rsidRDefault="00D20583" w:rsidP="00D20583">
      <w:pPr>
        <w:spacing w:line="360" w:lineRule="auto"/>
        <w:ind w:firstLine="709"/>
        <w:jc w:val="both"/>
        <w:rPr>
          <w:sz w:val="28"/>
          <w:szCs w:val="28"/>
          <w:lang w:val="uk-UA"/>
        </w:rPr>
      </w:pPr>
      <w:r w:rsidRPr="00987760">
        <w:rPr>
          <w:sz w:val="28"/>
          <w:szCs w:val="28"/>
          <w:lang w:val="uk-UA"/>
        </w:rPr>
        <w:t xml:space="preserve">Усі дослідження здійснено згідно відповідних угод </w:t>
      </w:r>
      <w:r>
        <w:rPr>
          <w:sz w:val="28"/>
          <w:szCs w:val="28"/>
          <w:lang w:val="uk-UA"/>
        </w:rPr>
        <w:t>щод</w:t>
      </w:r>
      <w:r w:rsidRPr="00987760">
        <w:rPr>
          <w:sz w:val="28"/>
          <w:szCs w:val="28"/>
          <w:lang w:val="uk-UA"/>
        </w:rPr>
        <w:t>о співпрац</w:t>
      </w:r>
      <w:r>
        <w:rPr>
          <w:sz w:val="28"/>
          <w:szCs w:val="28"/>
          <w:lang w:val="uk-UA"/>
        </w:rPr>
        <w:t>і</w:t>
      </w:r>
      <w:r w:rsidRPr="00987760">
        <w:rPr>
          <w:sz w:val="28"/>
          <w:szCs w:val="28"/>
          <w:lang w:val="uk-UA"/>
        </w:rPr>
        <w:t>.</w:t>
      </w:r>
    </w:p>
    <w:p w:rsidR="00D20583" w:rsidRPr="007A1AB8" w:rsidRDefault="00D20583" w:rsidP="00D20583">
      <w:pPr>
        <w:spacing w:line="360" w:lineRule="auto"/>
        <w:ind w:firstLine="708"/>
        <w:jc w:val="both"/>
        <w:rPr>
          <w:sz w:val="28"/>
          <w:szCs w:val="28"/>
          <w:lang w:val="uk-UA"/>
        </w:rPr>
      </w:pPr>
      <w:r w:rsidRPr="00987760">
        <w:rPr>
          <w:b/>
          <w:sz w:val="28"/>
          <w:szCs w:val="28"/>
          <w:lang w:val="uk-UA"/>
        </w:rPr>
        <w:t>Апробація результатів дисертації.</w:t>
      </w:r>
      <w:r w:rsidRPr="00987760">
        <w:rPr>
          <w:sz w:val="28"/>
          <w:szCs w:val="28"/>
          <w:lang w:val="uk-UA"/>
        </w:rPr>
        <w:t xml:space="preserve"> Матеріали дисертації на етапах її викон</w:t>
      </w:r>
      <w:r>
        <w:rPr>
          <w:sz w:val="28"/>
          <w:szCs w:val="28"/>
          <w:lang w:val="uk-UA"/>
        </w:rPr>
        <w:t>ання викладено та обговорено на</w:t>
      </w:r>
      <w:r w:rsidRPr="00987760">
        <w:rPr>
          <w:sz w:val="28"/>
          <w:szCs w:val="28"/>
          <w:lang w:val="uk-UA"/>
        </w:rPr>
        <w:t xml:space="preserve"> спільній українсько-польській науково-практичній конференції „Актуальні проблеми ортопедичної стоматології” (Львів, 2004); II міжнародній польсько-українській науково-практичній конференції „Zaburzenia czynnościowe układu ruchowego narządu żucia” (Kazimierz Dolny nad Wisłą, 2005); міжнародній науково-практичній конференції „Сучасний стан і актуальні проблеми ортопедичної стоматології” (Івано-Франківськ, 2005); II міжнародній науково-практичній конференції „Наука без меж – </w:t>
      </w:r>
      <w:smartTag w:uri="urn:schemas-microsoft-com:office:smarttags" w:element="metricconverter">
        <w:smartTagPr>
          <w:attr w:name="ProductID" w:val="2005”"/>
        </w:smartTagPr>
        <w:r w:rsidRPr="00987760">
          <w:rPr>
            <w:sz w:val="28"/>
            <w:szCs w:val="28"/>
            <w:lang w:val="uk-UA"/>
          </w:rPr>
          <w:t>2005”</w:t>
        </w:r>
      </w:smartTag>
      <w:r w:rsidRPr="00987760">
        <w:rPr>
          <w:sz w:val="28"/>
          <w:szCs w:val="28"/>
          <w:lang w:val="uk-UA"/>
        </w:rPr>
        <w:t xml:space="preserve"> (Дніпропетровськ, 2005); </w:t>
      </w:r>
      <w:r w:rsidRPr="00987760">
        <w:rPr>
          <w:sz w:val="28"/>
          <w:lang w:val="uk-UA"/>
        </w:rPr>
        <w:t>ХІ Конгресі світової федерації українських лікарських товариств (Полтава, 2006);</w:t>
      </w:r>
      <w:r w:rsidRPr="00987760">
        <w:rPr>
          <w:sz w:val="28"/>
          <w:szCs w:val="28"/>
          <w:lang w:val="uk-UA"/>
        </w:rPr>
        <w:t xml:space="preserve"> ІІІ Східноєвропейській конференції з проблем стоматологічної імплантації „Інновації в імплантології” </w:t>
      </w:r>
      <w:r w:rsidRPr="00987760">
        <w:rPr>
          <w:sz w:val="28"/>
          <w:szCs w:val="28"/>
          <w:lang w:val="uk-UA"/>
        </w:rPr>
        <w:lastRenderedPageBreak/>
        <w:t xml:space="preserve">(Львів, 2007); VIII міжнародній науковій конференції „Inżynieria Stomatologiczna – Biomateriały” (Ustroń, 2007); І науково-практичній конференції стоматологів Закарпаття „Актуальні питання профілактики і лікування хвороб твердих тканин зуба та пародонту” (Ужгород, 2008); </w:t>
      </w:r>
      <w:r w:rsidRPr="00987760">
        <w:rPr>
          <w:sz w:val="28"/>
          <w:lang w:val="uk-UA"/>
        </w:rPr>
        <w:t xml:space="preserve">ювілейній науково-практичній конференції „Підсумки та перспективи розвитку стоматології і щелепно-лицевої хірургії”, присвяченій 75-річчю кафедри стоматології, хірургічної стоматології і щелепно-лицевої хірургії Харківської медичної академії післядипломної освіти (Харків, 2008); ІІІ (X) з’їзді Асоціації стоматологів України (Полтава, 2008); </w:t>
      </w:r>
      <w:r w:rsidRPr="00987760">
        <w:rPr>
          <w:sz w:val="28"/>
          <w:szCs w:val="28"/>
          <w:lang w:val="uk-UA"/>
        </w:rPr>
        <w:t xml:space="preserve">ювілейній міжнародній науково-практичній конференції </w:t>
      </w:r>
      <w:r w:rsidRPr="00987760">
        <w:rPr>
          <w:sz w:val="28"/>
          <w:lang w:val="uk-UA"/>
        </w:rPr>
        <w:t>„Актуальні питання сучасної стоматології”, присвяченій 50-річчю стоматологічного факультету ЛНМУ імені Данила Галицького (Львів, 2008).</w:t>
      </w:r>
    </w:p>
    <w:p w:rsidR="00D20583" w:rsidRPr="00987760" w:rsidRDefault="00D20583" w:rsidP="00D20583">
      <w:pPr>
        <w:spacing w:line="360" w:lineRule="auto"/>
        <w:ind w:firstLine="708"/>
        <w:jc w:val="both"/>
        <w:rPr>
          <w:b/>
          <w:sz w:val="28"/>
          <w:lang w:val="uk-UA"/>
        </w:rPr>
      </w:pPr>
      <w:r w:rsidRPr="00987760">
        <w:rPr>
          <w:b/>
          <w:sz w:val="28"/>
          <w:lang w:val="uk-UA"/>
        </w:rPr>
        <w:t xml:space="preserve">Публікації. </w:t>
      </w:r>
      <w:r w:rsidRPr="00987760">
        <w:rPr>
          <w:sz w:val="28"/>
          <w:szCs w:val="28"/>
          <w:lang w:val="uk-UA"/>
        </w:rPr>
        <w:t xml:space="preserve">Матеріали дисертації висвітлено у 45 публікаціях, зокрема 29 – у виданнях, ліцензованих ВАК України, 10 – </w:t>
      </w:r>
      <w:r>
        <w:rPr>
          <w:sz w:val="28"/>
          <w:szCs w:val="28"/>
          <w:lang w:val="uk-UA"/>
        </w:rPr>
        <w:t>у</w:t>
      </w:r>
      <w:r w:rsidRPr="00987760">
        <w:rPr>
          <w:sz w:val="28"/>
          <w:szCs w:val="28"/>
          <w:lang w:val="uk-UA"/>
        </w:rPr>
        <w:t xml:space="preserve"> матеріалах і тезах з’їздів та конференцій. За темою дисертації отримано 6 </w:t>
      </w:r>
      <w:r>
        <w:rPr>
          <w:sz w:val="28"/>
          <w:szCs w:val="28"/>
          <w:lang w:val="uk-UA"/>
        </w:rPr>
        <w:t xml:space="preserve">Деклараційних </w:t>
      </w:r>
      <w:r w:rsidRPr="00987760">
        <w:rPr>
          <w:sz w:val="28"/>
          <w:szCs w:val="28"/>
          <w:lang w:val="uk-UA"/>
        </w:rPr>
        <w:t>патентів України</w:t>
      </w:r>
      <w:r>
        <w:rPr>
          <w:sz w:val="28"/>
          <w:szCs w:val="28"/>
          <w:lang w:val="uk-UA"/>
        </w:rPr>
        <w:t xml:space="preserve"> на корисну модель</w:t>
      </w:r>
      <w:r w:rsidRPr="00987760">
        <w:rPr>
          <w:sz w:val="28"/>
          <w:szCs w:val="28"/>
          <w:lang w:val="uk-UA"/>
        </w:rPr>
        <w:t xml:space="preserve">. </w:t>
      </w:r>
    </w:p>
    <w:p w:rsidR="00D20583" w:rsidRPr="00262B9D" w:rsidRDefault="00D20583" w:rsidP="00D20583">
      <w:pPr>
        <w:pStyle w:val="9"/>
      </w:pPr>
      <w:r w:rsidRPr="00262B9D">
        <w:t>ВИСНОВКИ</w:t>
      </w:r>
    </w:p>
    <w:p w:rsidR="00D20583" w:rsidRPr="00262B9D" w:rsidRDefault="00D20583" w:rsidP="00D20583">
      <w:pPr>
        <w:pStyle w:val="9"/>
      </w:pPr>
    </w:p>
    <w:p w:rsidR="00D20583" w:rsidRPr="00262B9D" w:rsidRDefault="00D20583" w:rsidP="00D20583">
      <w:pPr>
        <w:pStyle w:val="9"/>
      </w:pPr>
    </w:p>
    <w:p w:rsidR="00D20583" w:rsidRPr="00262B9D" w:rsidRDefault="00D20583" w:rsidP="00D20583">
      <w:pPr>
        <w:pStyle w:val="9"/>
      </w:pPr>
      <w:r w:rsidRPr="00262B9D">
        <w:t xml:space="preserve">У дисертаційній роботі здійснено науково-теоретичне обґрунтування нового вирішення </w:t>
      </w:r>
      <w:r w:rsidRPr="00262B9D">
        <w:rPr>
          <w:szCs w:val="28"/>
        </w:rPr>
        <w:t xml:space="preserve">актуальної проблеми сучасної стоматології – </w:t>
      </w:r>
      <w:r w:rsidRPr="00262B9D">
        <w:t xml:space="preserve">лікування хворих з дефектами зубних рядів шляхом розпрацювання диференційованого підходу до вибору конструкції протезів і комплексного лікування у залежності від стану тканин протезного ложа. </w:t>
      </w:r>
    </w:p>
    <w:p w:rsidR="00D20583" w:rsidRPr="00262B9D" w:rsidRDefault="00D20583" w:rsidP="00D20583">
      <w:pPr>
        <w:pStyle w:val="9"/>
      </w:pPr>
      <w:r w:rsidRPr="00262B9D">
        <w:t xml:space="preserve">1. Встановлено, що у хворих з віком збільшується величина дефектів зубних рядів з домінуванням І і ІІ класів (відповідно з 11,3% до 30,2% і з 6,6% до 26,8%) та зменшенням – ІІІ класу за Кеннеді (з 52,5% до 36,1%); при цьому спостерігається поєднання кінцевих і включених дефектів та </w:t>
      </w:r>
      <w:r w:rsidRPr="00262B9D">
        <w:lastRenderedPageBreak/>
        <w:t>поява їх у фронтальній ділянці (до 2,3%). Найчастіше причиною ускладнень протезування є невідповідність вибору ортопедичної конструкції метаболічним і функціональним властивостям тканин протезного ложа та стану пародонту опорних зубів.</w:t>
      </w:r>
    </w:p>
    <w:p w:rsidR="00D20583" w:rsidRPr="00262B9D" w:rsidRDefault="00D20583" w:rsidP="00D20583">
      <w:pPr>
        <w:pStyle w:val="9"/>
      </w:pPr>
      <w:r w:rsidRPr="00262B9D">
        <w:t>2. Вікові зміни у кістковій тканині альвеолярних відростків викликані зниженням процесів кісткоутвореня, що характеризуються низькою синтезуючою здатністю остеобластів, зумовленою дегенеративними змінами у них. Дисфункційна атрофія пов’язана з порушенням місцевого кровообігу, внаслідок чого виникає тканинна гіпоксія, що активує систему протеолітичних ферментів остеокластів. Резорбційні процеси у кістковій тканині альвеолярного відростка під дією знімного протеза спричинені місцевим венозним повнокрів’ям, яке зумовлює набряк органічного матриксу як компактної, так і губчастої кісткової тканини.</w:t>
      </w:r>
    </w:p>
    <w:p w:rsidR="00D20583" w:rsidRPr="00D20583" w:rsidRDefault="00D20583" w:rsidP="00D20583">
      <w:pPr>
        <w:pStyle w:val="9"/>
        <w:rPr>
          <w:lang w:val="ru-RU"/>
        </w:rPr>
      </w:pPr>
      <w:r w:rsidRPr="00D20583">
        <w:rPr>
          <w:lang w:val="ru-RU"/>
        </w:rPr>
        <w:t>3. Зниження щільності кісткової тканини супроводжується змінами показників кісткового метаболізму та порушенням цитокінового балансу. При остеопенії спостерігається зростання маркерів резорбції (</w:t>
      </w:r>
      <w:r w:rsidRPr="00262B9D">
        <w:t>β</w:t>
      </w:r>
      <w:r w:rsidRPr="00D20583">
        <w:rPr>
          <w:lang w:val="ru-RU"/>
        </w:rPr>
        <w:t>-СТх до 0,69±0,05нг/мл) та підвищення як прозапальних (ІЛ-1</w:t>
      </w:r>
      <w:r w:rsidRPr="00262B9D">
        <w:t>β</w:t>
      </w:r>
      <w:r w:rsidRPr="00D20583">
        <w:rPr>
          <w:lang w:val="ru-RU"/>
        </w:rPr>
        <w:t xml:space="preserve"> до 141,4±5,7 пг/мл та ФНП-</w:t>
      </w:r>
      <w:r w:rsidRPr="00262B9D">
        <w:t>α</w:t>
      </w:r>
      <w:r w:rsidRPr="00D20583">
        <w:rPr>
          <w:lang w:val="ru-RU"/>
        </w:rPr>
        <w:t xml:space="preserve"> до 70,1 ± 2,6 пг/мл), так  і протизапальних  (ІЛ-4 до 158,2 ± 9,3 пг/мл та ІЛ-10 до 52,1 ± 3,8 пг/мл) цитокінів. Остеопороз супроводжується збільшенням маркерів кісткової резорбції (</w:t>
      </w:r>
      <w:r w:rsidRPr="00262B9D">
        <w:t>β</w:t>
      </w:r>
      <w:r w:rsidRPr="00D20583">
        <w:rPr>
          <w:lang w:val="ru-RU"/>
        </w:rPr>
        <w:t>-СТх до 1,33±0,04 нг/мл) і наростанням рівня ІЛ-1</w:t>
      </w:r>
      <w:r w:rsidRPr="00262B9D">
        <w:t>β</w:t>
      </w:r>
      <w:r w:rsidRPr="00D20583">
        <w:rPr>
          <w:lang w:val="ru-RU"/>
        </w:rPr>
        <w:t xml:space="preserve"> до 386,9 ± 5,5 пг/мл та ФНП-</w:t>
      </w:r>
      <w:r w:rsidRPr="00262B9D">
        <w:t>α</w:t>
      </w:r>
      <w:r w:rsidRPr="00D20583">
        <w:rPr>
          <w:lang w:val="ru-RU"/>
        </w:rPr>
        <w:t xml:space="preserve"> до 195,7 ± 12,4 пг/мл і зниженням рівня ІЛ-4 до 36,6 ± 2,4 пг/мл та ІЛ-10 до 28,9 ± 4,0 пг/мл.</w:t>
      </w:r>
    </w:p>
    <w:p w:rsidR="00D20583" w:rsidRPr="00D20583" w:rsidRDefault="00D20583" w:rsidP="00D20583">
      <w:pPr>
        <w:pStyle w:val="9"/>
        <w:rPr>
          <w:lang w:val="ru-RU"/>
        </w:rPr>
      </w:pPr>
      <w:r w:rsidRPr="00D20583">
        <w:rPr>
          <w:lang w:val="ru-RU"/>
        </w:rPr>
        <w:t xml:space="preserve">4. Відновлення дефектів зубних рядів різними видами ортопедичних конструкцій призводить до підвищення процесів ліпопероксидації та зниження активності антиоксидантного захисту. Найнижчі показники ПОЛ виявлені при користуванні мостоподібними протезами (ТБК-АП до інкубації на 180-й день – 7,401±0,20 мкмоль/л), а найвищі – при часткових знімних пластинкових протезах (ТБК-АП до інкубації на 180-й день – </w:t>
      </w:r>
      <w:r w:rsidRPr="00D20583">
        <w:rPr>
          <w:lang w:val="ru-RU"/>
        </w:rPr>
        <w:br/>
        <w:t>7,90±0,49 мкмоль/л).</w:t>
      </w:r>
    </w:p>
    <w:p w:rsidR="00D20583" w:rsidRPr="00D20583" w:rsidRDefault="00D20583" w:rsidP="00D20583">
      <w:pPr>
        <w:pStyle w:val="9"/>
        <w:rPr>
          <w:lang w:val="ru-RU"/>
        </w:rPr>
      </w:pPr>
      <w:r w:rsidRPr="00D20583">
        <w:rPr>
          <w:lang w:val="ru-RU"/>
        </w:rPr>
        <w:lastRenderedPageBreak/>
        <w:t>5. Шляхом математичного моделювання виявлено ділянки концентрації напружень залежно від характеру навантажень та встановлено ступені атрофії альвеолярних відростків біля опорних зубів, критичні для можливості їх використання як опори мостоподібних протезів, спрогнозовано можливі ускладнення та науково обґрунтовано застосування, у таких випадках, раціональної конструкції комбінованого зубного протеза з сідлоподібною проміжною частиною, яка буде перерозподіляти оклюзійне навантаження на беззубу ділянку альвеолярного відростка.</w:t>
      </w:r>
    </w:p>
    <w:p w:rsidR="00D20583" w:rsidRPr="00D20583" w:rsidRDefault="00D20583" w:rsidP="00D20583">
      <w:pPr>
        <w:pStyle w:val="9"/>
        <w:rPr>
          <w:lang w:val="ru-RU"/>
        </w:rPr>
      </w:pPr>
      <w:r w:rsidRPr="00D20583">
        <w:rPr>
          <w:lang w:val="ru-RU"/>
        </w:rPr>
        <w:t>6. Розпрацьовані конструкції комбінованого зубного протеза враховують стан тканин пародонту опорних зубів, величину дефекту зубного ряду, ступінь атрофії та структуру кісткової тканини у ділянці відсутніх зубів, що забезпечує диференційований розподіл жувального навантаження між опорними зубами та кістковою тканиною альвеолярного відростка. У випадку втрати опорного зуба або появи додаткового дефекту з протилежного боку конструкція дозволяє додавати нові елементи до вже існуючої в ротовій порожнині без виготовлення нового протеза.</w:t>
      </w:r>
    </w:p>
    <w:p w:rsidR="00D20583" w:rsidRPr="00D20583" w:rsidRDefault="00D20583" w:rsidP="00D20583">
      <w:pPr>
        <w:pStyle w:val="9"/>
        <w:rPr>
          <w:rFonts w:ascii="Times New Roman CYR" w:hAnsi="Times New Roman CYR"/>
          <w:lang w:val="ru-RU"/>
        </w:rPr>
      </w:pPr>
      <w:r w:rsidRPr="00D20583">
        <w:rPr>
          <w:lang w:val="ru-RU"/>
        </w:rPr>
        <w:t xml:space="preserve">7. Висока ефективність розпрацьованого лікувально-профілактичного комплексу (альфакальцидол, нуклеїнат і олія з насіння амаранту) підтверджена позитивною динамікою досліджуваних показників, яка проявляється зниженням рівня </w:t>
      </w:r>
      <w:r w:rsidRPr="00262B9D">
        <w:t>β</w:t>
      </w:r>
      <w:r w:rsidRPr="00D20583">
        <w:rPr>
          <w:lang w:val="ru-RU"/>
        </w:rPr>
        <w:t>-СТх до 0,28±0,07 нг/мл, ІЛ-1</w:t>
      </w:r>
      <w:r>
        <w:t>β</w:t>
      </w:r>
      <w:r w:rsidRPr="00D20583">
        <w:rPr>
          <w:lang w:val="ru-RU"/>
        </w:rPr>
        <w:t xml:space="preserve"> до </w:t>
      </w:r>
      <w:r w:rsidRPr="00D20583">
        <w:rPr>
          <w:lang w:val="ru-RU"/>
        </w:rPr>
        <w:br/>
        <w:t>24,7±5,6 пг/мл, ФНП-</w:t>
      </w:r>
      <w:r w:rsidRPr="00262B9D">
        <w:t>α</w:t>
      </w:r>
      <w:r w:rsidRPr="00D20583">
        <w:rPr>
          <w:lang w:val="ru-RU"/>
        </w:rPr>
        <w:t xml:space="preserve"> до 52,7±6,8 пг/мл, виділення кальцію з сечею до 0,42±0,04 ммоль/л, ТБК-АП до інкубації та активності СОД при різних видах протезування, нормалізацією показника загальної лужної фосфатази </w:t>
      </w:r>
      <w:r w:rsidRPr="00D20583">
        <w:rPr>
          <w:lang w:val="ru-RU"/>
        </w:rPr>
        <w:br/>
        <w:t>(48,2±3,1 МОд/л), та підвищенням рівня ІЛ-4 до 79,6±3,1 пг/мл, кальцію крові до 2,23±0,01 ммоль/л, що призвело до стабілізації обмінних процесів у кістковій тканині та усунення дисбалансу у системі „перекисне окислення ліпідів – антиоксидантний захист” після накладання ортопедичних конструкцій.</w:t>
      </w:r>
    </w:p>
    <w:p w:rsidR="00D20583" w:rsidRDefault="00D20583" w:rsidP="00D20583">
      <w:pPr>
        <w:spacing w:before="120" w:line="360" w:lineRule="auto"/>
        <w:jc w:val="center"/>
        <w:rPr>
          <w:b/>
          <w:sz w:val="28"/>
          <w:lang w:val="uk-UA"/>
        </w:rPr>
      </w:pPr>
      <w:r>
        <w:rPr>
          <w:b/>
          <w:sz w:val="28"/>
          <w:lang w:val="uk-UA"/>
        </w:rPr>
        <w:t>СПИСОК ВИКОРИСТАНИХ ДЖЕРЕЛ</w:t>
      </w:r>
    </w:p>
    <w:p w:rsidR="00D20583" w:rsidRDefault="00D20583" w:rsidP="00D20583">
      <w:pPr>
        <w:shd w:val="clear" w:color="auto" w:fill="FFFFFF"/>
        <w:spacing w:before="10" w:line="360" w:lineRule="auto"/>
        <w:ind w:left="360" w:hanging="322"/>
        <w:jc w:val="both"/>
        <w:rPr>
          <w:color w:val="000000"/>
          <w:sz w:val="28"/>
          <w:szCs w:val="28"/>
          <w:lang w:val="uk-UA"/>
        </w:rPr>
      </w:pPr>
    </w:p>
    <w:p w:rsidR="00D20583" w:rsidRDefault="00D20583" w:rsidP="00D20583">
      <w:pPr>
        <w:shd w:val="clear" w:color="auto" w:fill="FFFFFF"/>
        <w:spacing w:before="10" w:line="360" w:lineRule="auto"/>
        <w:ind w:left="360" w:hanging="322"/>
        <w:jc w:val="both"/>
        <w:rPr>
          <w:color w:val="000000"/>
          <w:sz w:val="28"/>
          <w:szCs w:val="28"/>
          <w:lang w:val="uk-UA"/>
        </w:rPr>
      </w:pPr>
    </w:p>
    <w:p w:rsidR="00D20583" w:rsidRPr="00D20583" w:rsidRDefault="00D20583" w:rsidP="00D20583">
      <w:pPr>
        <w:pStyle w:val="9"/>
        <w:rPr>
          <w:lang w:val="ru-RU"/>
        </w:rPr>
      </w:pPr>
      <w:r w:rsidRPr="00D20583">
        <w:rPr>
          <w:lang w:val="ru-RU"/>
        </w:rPr>
        <w:t xml:space="preserve">Абакаров С.И. Профилактика осложнений при применении металло-керамических протезов </w:t>
      </w:r>
      <w:r>
        <w:rPr>
          <w:lang w:val="uk-UA"/>
        </w:rPr>
        <w:t xml:space="preserve">/ </w:t>
      </w:r>
      <w:r w:rsidRPr="00D20583">
        <w:rPr>
          <w:lang w:val="ru-RU"/>
        </w:rPr>
        <w:t>С.И.</w:t>
      </w:r>
      <w:r>
        <w:rPr>
          <w:lang w:val="uk-UA"/>
        </w:rPr>
        <w:t xml:space="preserve"> </w:t>
      </w:r>
      <w:r w:rsidRPr="00D20583">
        <w:rPr>
          <w:lang w:val="ru-RU"/>
        </w:rPr>
        <w:t>Абакаров // Стоматология. – 1989. – №</w:t>
      </w:r>
      <w:r>
        <w:rPr>
          <w:lang w:val="uk-UA"/>
        </w:rPr>
        <w:t xml:space="preserve"> </w:t>
      </w:r>
      <w:r w:rsidRPr="00D20583">
        <w:rPr>
          <w:lang w:val="ru-RU"/>
        </w:rPr>
        <w:t>2. – С. 41-43.</w:t>
      </w:r>
    </w:p>
    <w:p w:rsidR="00D20583" w:rsidRPr="00D20583" w:rsidRDefault="00D20583" w:rsidP="00D20583">
      <w:pPr>
        <w:pStyle w:val="9"/>
        <w:rPr>
          <w:lang w:val="ru-RU"/>
        </w:rPr>
      </w:pPr>
      <w:r w:rsidRPr="00D20583">
        <w:rPr>
          <w:lang w:val="ru-RU"/>
        </w:rPr>
        <w:t>Абакаров С.И. Современные конструкции несъемных зубных протезов</w:t>
      </w:r>
      <w:r>
        <w:rPr>
          <w:lang w:val="uk-UA"/>
        </w:rPr>
        <w:t xml:space="preserve"> / </w:t>
      </w:r>
      <w:r w:rsidRPr="00D20583">
        <w:rPr>
          <w:lang w:val="ru-RU"/>
        </w:rPr>
        <w:t>С.И.</w:t>
      </w:r>
      <w:r>
        <w:rPr>
          <w:lang w:val="uk-UA"/>
        </w:rPr>
        <w:t xml:space="preserve"> </w:t>
      </w:r>
      <w:r w:rsidRPr="00D20583">
        <w:rPr>
          <w:lang w:val="ru-RU"/>
        </w:rPr>
        <w:t>Абакаров</w:t>
      </w:r>
      <w:r>
        <w:rPr>
          <w:lang w:val="uk-UA"/>
        </w:rPr>
        <w:t>.</w:t>
      </w:r>
      <w:r w:rsidRPr="00D20583">
        <w:rPr>
          <w:lang w:val="ru-RU"/>
        </w:rPr>
        <w:t xml:space="preserve"> – М.</w:t>
      </w:r>
      <w:r>
        <w:rPr>
          <w:lang w:val="uk-UA"/>
        </w:rPr>
        <w:t xml:space="preserve"> </w:t>
      </w:r>
      <w:r w:rsidRPr="00D20583">
        <w:rPr>
          <w:lang w:val="ru-RU"/>
        </w:rPr>
        <w:t>: Высшая школа, 1994. – С. 50-93.</w:t>
      </w:r>
    </w:p>
    <w:p w:rsidR="00D20583" w:rsidRDefault="00D20583" w:rsidP="00D20583">
      <w:pPr>
        <w:pStyle w:val="9"/>
        <w:rPr>
          <w:lang w:val="uk-UA"/>
        </w:rPr>
      </w:pPr>
      <w:r w:rsidRPr="00D20583">
        <w:rPr>
          <w:lang w:val="ru-RU"/>
        </w:rPr>
        <w:t xml:space="preserve">Абакаров С.И. Гемодинамика в пульпе зубов, препарированных для изготовления металлокерамических протезов при различной конвергенции боковых стенок </w:t>
      </w:r>
      <w:r>
        <w:rPr>
          <w:lang w:val="uk-UA"/>
        </w:rPr>
        <w:t xml:space="preserve">/ </w:t>
      </w:r>
      <w:r w:rsidRPr="00D20583">
        <w:rPr>
          <w:lang w:val="ru-RU"/>
        </w:rPr>
        <w:t>С.И.</w:t>
      </w:r>
      <w:r>
        <w:rPr>
          <w:lang w:val="uk-UA"/>
        </w:rPr>
        <w:t xml:space="preserve"> </w:t>
      </w:r>
      <w:r w:rsidRPr="00D20583">
        <w:rPr>
          <w:lang w:val="ru-RU"/>
        </w:rPr>
        <w:t>Абакаров, Н.К.</w:t>
      </w:r>
      <w:r>
        <w:rPr>
          <w:lang w:val="uk-UA"/>
        </w:rPr>
        <w:t xml:space="preserve"> </w:t>
      </w:r>
      <w:r w:rsidRPr="00D20583">
        <w:rPr>
          <w:lang w:val="ru-RU"/>
        </w:rPr>
        <w:t xml:space="preserve">Логинова, </w:t>
      </w:r>
      <w:r>
        <w:rPr>
          <w:lang w:val="uk-UA"/>
        </w:rPr>
        <w:br/>
      </w:r>
      <w:r w:rsidRPr="00D20583">
        <w:rPr>
          <w:lang w:val="ru-RU"/>
        </w:rPr>
        <w:t>Д.В. Сорокин // Стоматология. – 2001. – № 3. – С. 43-45.</w:t>
      </w:r>
    </w:p>
    <w:p w:rsidR="00D20583" w:rsidRDefault="00D20583" w:rsidP="00D20583">
      <w:pPr>
        <w:pStyle w:val="9"/>
        <w:rPr>
          <w:lang w:val="uk-UA"/>
        </w:rPr>
      </w:pPr>
      <w:r w:rsidRPr="00D20583">
        <w:rPr>
          <w:lang w:val="ru-RU"/>
        </w:rPr>
        <w:t xml:space="preserve">Адаптационные реакции зубочелюстной системы пациентов при протезировании (биохимические и иммунологические аспекты) / </w:t>
      </w:r>
      <w:r>
        <w:rPr>
          <w:lang w:val="uk-UA"/>
        </w:rPr>
        <w:br/>
      </w:r>
      <w:r w:rsidRPr="00D20583">
        <w:rPr>
          <w:lang w:val="ru-RU"/>
        </w:rPr>
        <w:t>А.И. Воложин, А.Б. Денисов, И.Ю. Лебеденко [и др.] // Российский стоматологический журнал. – 2004. – № 1. – С. 4-9.</w:t>
      </w:r>
    </w:p>
    <w:p w:rsidR="00D20583" w:rsidRPr="00D20583" w:rsidRDefault="00D20583" w:rsidP="00D20583">
      <w:pPr>
        <w:pStyle w:val="9"/>
        <w:rPr>
          <w:lang w:val="ru-RU"/>
        </w:rPr>
      </w:pPr>
      <w:r w:rsidRPr="00D20583">
        <w:rPr>
          <w:lang w:val="ru-RU"/>
        </w:rPr>
        <w:t xml:space="preserve">Амхадова М.А. Использование компьютерной томографии на этапах планирования субпериостальной имплантации </w:t>
      </w:r>
      <w:r>
        <w:rPr>
          <w:lang w:val="uk-UA"/>
        </w:rPr>
        <w:t xml:space="preserve">/ </w:t>
      </w:r>
      <w:r w:rsidRPr="00D20583">
        <w:rPr>
          <w:lang w:val="ru-RU"/>
        </w:rPr>
        <w:t>М.А.</w:t>
      </w:r>
      <w:r>
        <w:rPr>
          <w:lang w:val="uk-UA"/>
        </w:rPr>
        <w:t xml:space="preserve"> </w:t>
      </w:r>
      <w:r w:rsidRPr="00D20583">
        <w:rPr>
          <w:lang w:val="ru-RU"/>
        </w:rPr>
        <w:t xml:space="preserve">Амхадова, </w:t>
      </w:r>
      <w:r>
        <w:rPr>
          <w:lang w:val="uk-UA"/>
        </w:rPr>
        <w:br/>
      </w:r>
      <w:r w:rsidRPr="00D20583">
        <w:rPr>
          <w:lang w:val="ru-RU"/>
        </w:rPr>
        <w:t>Н.А.</w:t>
      </w:r>
      <w:r>
        <w:rPr>
          <w:lang w:val="uk-UA"/>
        </w:rPr>
        <w:t xml:space="preserve"> </w:t>
      </w:r>
      <w:r w:rsidRPr="00D20583">
        <w:rPr>
          <w:lang w:val="ru-RU"/>
        </w:rPr>
        <w:t>Рабухина, А.А.</w:t>
      </w:r>
      <w:r>
        <w:rPr>
          <w:lang w:val="uk-UA"/>
        </w:rPr>
        <w:t xml:space="preserve"> </w:t>
      </w:r>
      <w:r w:rsidRPr="00D20583">
        <w:rPr>
          <w:lang w:val="ru-RU"/>
        </w:rPr>
        <w:t>Кулаков // Российский стоматологический журнал. – 2004. – №</w:t>
      </w:r>
      <w:r>
        <w:rPr>
          <w:lang w:val="uk-UA"/>
        </w:rPr>
        <w:t xml:space="preserve"> </w:t>
      </w:r>
      <w:r w:rsidRPr="00D20583">
        <w:rPr>
          <w:lang w:val="ru-RU"/>
        </w:rPr>
        <w:t>2. – С. 31-32.</w:t>
      </w:r>
    </w:p>
    <w:p w:rsidR="00D20583" w:rsidRDefault="00D20583" w:rsidP="00D20583">
      <w:pPr>
        <w:pStyle w:val="9"/>
        <w:rPr>
          <w:color w:val="000000"/>
          <w:lang w:val="uk-UA"/>
        </w:rPr>
      </w:pPr>
      <w:r w:rsidRPr="00D20583">
        <w:rPr>
          <w:lang w:val="ru-RU"/>
        </w:rPr>
        <w:t xml:space="preserve">Андреищев А.Р. Плотность костной ткани нижней челюсти взрослых по данным ортопантомографии </w:t>
      </w:r>
      <w:r>
        <w:rPr>
          <w:lang w:val="uk-UA"/>
        </w:rPr>
        <w:t xml:space="preserve">/ </w:t>
      </w:r>
      <w:r w:rsidRPr="00D20583">
        <w:rPr>
          <w:lang w:val="ru-RU"/>
        </w:rPr>
        <w:t>А.Р.</w:t>
      </w:r>
      <w:r>
        <w:rPr>
          <w:lang w:val="uk-UA"/>
        </w:rPr>
        <w:t xml:space="preserve"> </w:t>
      </w:r>
      <w:r w:rsidRPr="00D20583">
        <w:rPr>
          <w:lang w:val="ru-RU"/>
        </w:rPr>
        <w:t>Андреищев, И.Г. Волков // Пародонтология. – 2003. – №</w:t>
      </w:r>
      <w:r>
        <w:rPr>
          <w:lang w:val="uk-UA"/>
        </w:rPr>
        <w:t xml:space="preserve"> </w:t>
      </w:r>
      <w:r w:rsidRPr="00D20583">
        <w:rPr>
          <w:lang w:val="ru-RU"/>
        </w:rPr>
        <w:t>4. – С. 11-13.</w:t>
      </w:r>
    </w:p>
    <w:p w:rsidR="00D20583" w:rsidRDefault="00D20583" w:rsidP="00D20583">
      <w:pPr>
        <w:pStyle w:val="9"/>
        <w:rPr>
          <w:color w:val="000000"/>
          <w:lang w:val="uk-UA"/>
        </w:rPr>
      </w:pPr>
      <w:r w:rsidRPr="00D20583">
        <w:rPr>
          <w:lang w:val="ru-RU"/>
        </w:rPr>
        <w:t>Аникин Ю.М. Построение и свойства костных структур</w:t>
      </w:r>
      <w:r>
        <w:rPr>
          <w:lang w:val="uk-UA"/>
        </w:rPr>
        <w:t xml:space="preserve"> / </w:t>
      </w:r>
      <w:r w:rsidRPr="00D20583">
        <w:rPr>
          <w:lang w:val="ru-RU"/>
        </w:rPr>
        <w:t>Ю.М.</w:t>
      </w:r>
      <w:r>
        <w:rPr>
          <w:lang w:val="uk-UA"/>
        </w:rPr>
        <w:t xml:space="preserve"> </w:t>
      </w:r>
      <w:r w:rsidRPr="00D20583">
        <w:rPr>
          <w:lang w:val="ru-RU"/>
        </w:rPr>
        <w:t>Аникин, Л.Л.</w:t>
      </w:r>
      <w:r>
        <w:rPr>
          <w:lang w:val="uk-UA"/>
        </w:rPr>
        <w:t xml:space="preserve"> </w:t>
      </w:r>
      <w:r w:rsidRPr="00D20583">
        <w:rPr>
          <w:lang w:val="ru-RU"/>
        </w:rPr>
        <w:t>Колесников. – М., 1993. – 128 с.</w:t>
      </w:r>
    </w:p>
    <w:p w:rsidR="00D20583" w:rsidRDefault="00D20583" w:rsidP="00D20583">
      <w:pPr>
        <w:pStyle w:val="9"/>
        <w:rPr>
          <w:color w:val="000000"/>
          <w:lang w:val="uk-UA"/>
        </w:rPr>
      </w:pPr>
      <w:r w:rsidRPr="00D20583">
        <w:rPr>
          <w:lang w:val="ru-RU"/>
        </w:rPr>
        <w:t xml:space="preserve">Аннус Э.Э. О патологической и компенсаторной перестройке при перегрузке </w:t>
      </w:r>
      <w:r>
        <w:rPr>
          <w:lang w:val="uk-UA"/>
        </w:rPr>
        <w:t xml:space="preserve">/ </w:t>
      </w:r>
      <w:r w:rsidRPr="00D20583">
        <w:rPr>
          <w:lang w:val="ru-RU"/>
        </w:rPr>
        <w:t>Э.Э.</w:t>
      </w:r>
      <w:r>
        <w:rPr>
          <w:lang w:val="uk-UA"/>
        </w:rPr>
        <w:t xml:space="preserve"> </w:t>
      </w:r>
      <w:r w:rsidRPr="00D20583">
        <w:rPr>
          <w:lang w:val="ru-RU"/>
        </w:rPr>
        <w:t>Аннус // Актуальные вопросы спортивной медицины и лечебной физкультуры. – Таллин, 1974. – С. 56-58.</w:t>
      </w:r>
    </w:p>
    <w:p w:rsidR="00D20583" w:rsidRPr="00D20583" w:rsidRDefault="00D20583" w:rsidP="00D20583">
      <w:pPr>
        <w:pStyle w:val="9"/>
        <w:rPr>
          <w:b/>
          <w:lang w:val="ru-RU"/>
        </w:rPr>
      </w:pPr>
      <w:r w:rsidRPr="00D20583">
        <w:rPr>
          <w:lang w:val="ru-RU"/>
        </w:rPr>
        <w:lastRenderedPageBreak/>
        <w:t>Антиокислительная активность слюны при генерализированнном парадонтите / А.В. Борисенко, Л.Ф. Осинская, Н.Ф. Негин [и др.] // Вісник стоматології – 1995. – № 4. – С. 235-258.</w:t>
      </w:r>
    </w:p>
    <w:p w:rsidR="00D20583" w:rsidRDefault="00D20583" w:rsidP="00D20583">
      <w:pPr>
        <w:pStyle w:val="9"/>
        <w:rPr>
          <w:color w:val="000000"/>
          <w:lang w:val="uk-UA"/>
        </w:rPr>
      </w:pPr>
      <w:r w:rsidRPr="00D20583">
        <w:rPr>
          <w:lang w:val="ru-RU"/>
        </w:rPr>
        <w:t xml:space="preserve">Арендарюк В.Н. Влияние несъемного протезирования на ультраструктуру пульпы молочных и постоянных зубов </w:t>
      </w:r>
      <w:r>
        <w:rPr>
          <w:lang w:val="uk-UA"/>
        </w:rPr>
        <w:t xml:space="preserve">/ </w:t>
      </w:r>
      <w:r>
        <w:rPr>
          <w:lang w:val="uk-UA"/>
        </w:rPr>
        <w:br/>
      </w:r>
      <w:r w:rsidRPr="00D20583">
        <w:rPr>
          <w:lang w:val="ru-RU"/>
        </w:rPr>
        <w:t>В.Н.</w:t>
      </w:r>
      <w:r>
        <w:rPr>
          <w:lang w:val="uk-UA"/>
        </w:rPr>
        <w:t xml:space="preserve"> </w:t>
      </w:r>
      <w:r w:rsidRPr="00D20583">
        <w:rPr>
          <w:lang w:val="ru-RU"/>
        </w:rPr>
        <w:t xml:space="preserve">Арендарюк // Проблеми екології та медицини. – 1999. – № 2. – </w:t>
      </w:r>
      <w:r>
        <w:rPr>
          <w:lang w:val="uk-UA"/>
        </w:rPr>
        <w:br/>
        <w:t xml:space="preserve"> </w:t>
      </w:r>
      <w:r w:rsidRPr="00D20583">
        <w:rPr>
          <w:lang w:val="ru-RU"/>
        </w:rPr>
        <w:t>С. 104-107.</w:t>
      </w:r>
    </w:p>
    <w:p w:rsidR="00D20583" w:rsidRDefault="00D20583" w:rsidP="00D20583">
      <w:pPr>
        <w:pStyle w:val="9"/>
        <w:rPr>
          <w:color w:val="000000"/>
          <w:lang w:val="uk-UA"/>
        </w:rPr>
      </w:pPr>
      <w:r w:rsidRPr="00D20583">
        <w:rPr>
          <w:lang w:val="ru-RU"/>
        </w:rPr>
        <w:t>Аржанцев А.П. Диагностические возможности панорамной зонографии челюстно-лицевой области</w:t>
      </w:r>
      <w:r>
        <w:rPr>
          <w:lang w:val="uk-UA"/>
        </w:rPr>
        <w:t xml:space="preserve"> :</w:t>
      </w:r>
      <w:r w:rsidRPr="00D20583">
        <w:rPr>
          <w:lang w:val="ru-RU"/>
        </w:rPr>
        <w:t xml:space="preserve"> </w:t>
      </w:r>
      <w:r>
        <w:rPr>
          <w:lang w:val="uk-UA"/>
        </w:rPr>
        <w:t>а</w:t>
      </w:r>
      <w:r w:rsidRPr="00D20583">
        <w:rPr>
          <w:lang w:val="ru-RU"/>
        </w:rPr>
        <w:t>втореф. дис. на соискание уч</w:t>
      </w:r>
      <w:r>
        <w:rPr>
          <w:lang w:val="uk-UA"/>
        </w:rPr>
        <w:t>е</w:t>
      </w:r>
      <w:r w:rsidRPr="00D20583">
        <w:rPr>
          <w:lang w:val="ru-RU"/>
        </w:rPr>
        <w:t>ной степени д</w:t>
      </w:r>
      <w:r>
        <w:rPr>
          <w:lang w:val="uk-UA"/>
        </w:rPr>
        <w:t>-ра</w:t>
      </w:r>
      <w:r w:rsidRPr="00D20583">
        <w:rPr>
          <w:lang w:val="ru-RU"/>
        </w:rPr>
        <w:t xml:space="preserve"> мед. наук</w:t>
      </w:r>
      <w:r>
        <w:rPr>
          <w:lang w:val="uk-UA"/>
        </w:rPr>
        <w:t xml:space="preserve"> :</w:t>
      </w:r>
      <w:r w:rsidRPr="00D20583">
        <w:rPr>
          <w:lang w:val="ru-RU"/>
        </w:rPr>
        <w:t xml:space="preserve"> </w:t>
      </w:r>
      <w:r>
        <w:rPr>
          <w:lang w:val="uk-UA"/>
        </w:rPr>
        <w:t xml:space="preserve">спец. 14.00.21 „Стоматология” ; 14.00.19 „Лучевая діагностика, лучевая терапия” / </w:t>
      </w:r>
      <w:r w:rsidRPr="00D20583">
        <w:rPr>
          <w:lang w:val="ru-RU"/>
        </w:rPr>
        <w:t>А.П.</w:t>
      </w:r>
      <w:r>
        <w:rPr>
          <w:lang w:val="uk-UA"/>
        </w:rPr>
        <w:t xml:space="preserve"> </w:t>
      </w:r>
      <w:r w:rsidRPr="00D20583">
        <w:rPr>
          <w:lang w:val="ru-RU"/>
        </w:rPr>
        <w:t>Аржанцев. – М., 1998. – 26</w:t>
      </w:r>
      <w:r>
        <w:rPr>
          <w:lang w:val="uk-UA"/>
        </w:rPr>
        <w:t xml:space="preserve"> </w:t>
      </w:r>
      <w:r w:rsidRPr="00D20583">
        <w:rPr>
          <w:lang w:val="ru-RU"/>
        </w:rPr>
        <w:t>с.</w:t>
      </w:r>
    </w:p>
    <w:p w:rsidR="00D20583" w:rsidRPr="00D20583" w:rsidRDefault="00D20583" w:rsidP="00D20583">
      <w:pPr>
        <w:pStyle w:val="9"/>
        <w:rPr>
          <w:lang w:val="ru-RU"/>
        </w:rPr>
      </w:pPr>
      <w:r w:rsidRPr="00D20583">
        <w:rPr>
          <w:lang w:val="ru-RU"/>
        </w:rPr>
        <w:t xml:space="preserve">Аржанцев А.П. Особености рентгеновського панорамного изображения челюстей </w:t>
      </w:r>
      <w:r>
        <w:rPr>
          <w:lang w:val="uk-UA"/>
        </w:rPr>
        <w:t xml:space="preserve">/ </w:t>
      </w:r>
      <w:r w:rsidRPr="00D20583">
        <w:rPr>
          <w:lang w:val="ru-RU"/>
        </w:rPr>
        <w:t>А.П.</w:t>
      </w:r>
      <w:r>
        <w:rPr>
          <w:lang w:val="uk-UA"/>
        </w:rPr>
        <w:t xml:space="preserve"> </w:t>
      </w:r>
      <w:r w:rsidRPr="00D20583">
        <w:rPr>
          <w:lang w:val="ru-RU"/>
        </w:rPr>
        <w:t>Аржанцев, Н.А.</w:t>
      </w:r>
      <w:r>
        <w:rPr>
          <w:lang w:val="uk-UA"/>
        </w:rPr>
        <w:t xml:space="preserve"> </w:t>
      </w:r>
      <w:r w:rsidRPr="00D20583">
        <w:rPr>
          <w:lang w:val="ru-RU"/>
        </w:rPr>
        <w:t>Рабухина // Медицинская техника. – 1997. – №</w:t>
      </w:r>
      <w:r>
        <w:rPr>
          <w:lang w:val="uk-UA"/>
        </w:rPr>
        <w:t xml:space="preserve"> </w:t>
      </w:r>
      <w:r w:rsidRPr="00D20583">
        <w:rPr>
          <w:lang w:val="ru-RU"/>
        </w:rPr>
        <w:t>5. – С.</w:t>
      </w:r>
      <w:r>
        <w:rPr>
          <w:lang w:val="uk-UA"/>
        </w:rPr>
        <w:t xml:space="preserve"> </w:t>
      </w:r>
      <w:r w:rsidRPr="00D20583">
        <w:rPr>
          <w:lang w:val="ru-RU"/>
        </w:rPr>
        <w:t>18-21.</w:t>
      </w:r>
    </w:p>
    <w:p w:rsidR="00D20583" w:rsidRPr="00D20583" w:rsidRDefault="00D20583" w:rsidP="00D20583">
      <w:pPr>
        <w:pStyle w:val="9"/>
        <w:rPr>
          <w:lang w:val="ru-RU"/>
        </w:rPr>
      </w:pPr>
      <w:r w:rsidRPr="00D20583">
        <w:rPr>
          <w:lang w:val="ru-RU"/>
        </w:rPr>
        <w:t>Архипова О.Г. Методы исследования в профпатологии / О.Г. Архипова. – М. : Медицина, 1988. – С. 156-157.</w:t>
      </w:r>
    </w:p>
    <w:p w:rsidR="00D20583" w:rsidRPr="00D20583" w:rsidRDefault="00D20583" w:rsidP="00D20583">
      <w:pPr>
        <w:pStyle w:val="9"/>
        <w:rPr>
          <w:lang w:val="ru-RU"/>
        </w:rPr>
      </w:pPr>
      <w:r w:rsidRPr="00D20583">
        <w:rPr>
          <w:lang w:val="ru-RU"/>
        </w:rPr>
        <w:t xml:space="preserve">Асланов К.Л. Осложнения при пользовании мостовидными протезами и пути их устранения </w:t>
      </w:r>
      <w:r>
        <w:rPr>
          <w:lang w:val="uk-UA"/>
        </w:rPr>
        <w:t xml:space="preserve">/ </w:t>
      </w:r>
      <w:r w:rsidRPr="00D20583">
        <w:rPr>
          <w:lang w:val="ru-RU"/>
        </w:rPr>
        <w:t>К.Л.</w:t>
      </w:r>
      <w:r>
        <w:rPr>
          <w:lang w:val="uk-UA"/>
        </w:rPr>
        <w:t xml:space="preserve"> </w:t>
      </w:r>
      <w:r w:rsidRPr="00D20583">
        <w:rPr>
          <w:lang w:val="ru-RU"/>
        </w:rPr>
        <w:t xml:space="preserve">Асланов // Стоматология. – 1983. – № 5. – </w:t>
      </w:r>
      <w:r>
        <w:rPr>
          <w:lang w:val="uk-UA"/>
        </w:rPr>
        <w:br/>
      </w:r>
      <w:r w:rsidRPr="00D20583">
        <w:rPr>
          <w:lang w:val="ru-RU"/>
        </w:rPr>
        <w:t>С.</w:t>
      </w:r>
      <w:r>
        <w:rPr>
          <w:lang w:val="uk-UA"/>
        </w:rPr>
        <w:t xml:space="preserve"> </w:t>
      </w:r>
      <w:r w:rsidRPr="00D20583">
        <w:rPr>
          <w:lang w:val="ru-RU"/>
        </w:rPr>
        <w:t xml:space="preserve">72-74. </w:t>
      </w:r>
    </w:p>
    <w:p w:rsidR="00D20583" w:rsidRPr="00D20583" w:rsidRDefault="00D20583" w:rsidP="00D20583">
      <w:pPr>
        <w:pStyle w:val="9"/>
        <w:rPr>
          <w:lang w:val="ru-RU"/>
        </w:rPr>
      </w:pPr>
      <w:r w:rsidRPr="00D20583">
        <w:rPr>
          <w:lang w:val="ru-RU"/>
        </w:rPr>
        <w:t>Атлас мікроанатомії органів ротової порожнини / О.Д. Луцик, В.Ф.Макєєв, А.М.Ященко [та ін.]. – Львів, 1998. – С. 64.</w:t>
      </w:r>
    </w:p>
    <w:p w:rsidR="00D20583" w:rsidRDefault="00D20583" w:rsidP="00D20583">
      <w:pPr>
        <w:pStyle w:val="9"/>
        <w:rPr>
          <w:color w:val="000000"/>
          <w:lang w:val="uk-UA"/>
        </w:rPr>
      </w:pPr>
      <w:r w:rsidRPr="00D20583">
        <w:rPr>
          <w:lang w:val="ru-RU"/>
        </w:rPr>
        <w:t xml:space="preserve">Атмажитова И.Г. Ядерно-магнитная резонансная томография в диагностике болезни и синдрома Шегрена </w:t>
      </w:r>
      <w:r>
        <w:rPr>
          <w:lang w:val="uk-UA"/>
        </w:rPr>
        <w:t xml:space="preserve">/ </w:t>
      </w:r>
      <w:r w:rsidRPr="00D20583">
        <w:rPr>
          <w:lang w:val="ru-RU"/>
        </w:rPr>
        <w:t>И.Г.</w:t>
      </w:r>
      <w:r>
        <w:rPr>
          <w:lang w:val="uk-UA"/>
        </w:rPr>
        <w:t xml:space="preserve"> </w:t>
      </w:r>
      <w:r w:rsidRPr="00D20583">
        <w:rPr>
          <w:lang w:val="ru-RU"/>
        </w:rPr>
        <w:t>Атмажитова // Вісник стоматології. – 1997. – №</w:t>
      </w:r>
      <w:r>
        <w:rPr>
          <w:lang w:val="uk-UA"/>
        </w:rPr>
        <w:t xml:space="preserve"> </w:t>
      </w:r>
      <w:r w:rsidRPr="00D20583">
        <w:rPr>
          <w:lang w:val="ru-RU"/>
        </w:rPr>
        <w:t>3. – С.</w:t>
      </w:r>
      <w:r>
        <w:rPr>
          <w:lang w:val="uk-UA"/>
        </w:rPr>
        <w:t xml:space="preserve"> </w:t>
      </w:r>
      <w:r w:rsidRPr="00D20583">
        <w:rPr>
          <w:lang w:val="ru-RU"/>
        </w:rPr>
        <w:t>362-365.</w:t>
      </w:r>
    </w:p>
    <w:p w:rsidR="00D20583" w:rsidRPr="00D20583" w:rsidRDefault="00D20583" w:rsidP="00D20583">
      <w:pPr>
        <w:pStyle w:val="9"/>
        <w:rPr>
          <w:b/>
          <w:lang w:val="uk-UA"/>
        </w:rPr>
      </w:pPr>
      <w:r w:rsidRPr="00D20583">
        <w:rPr>
          <w:lang w:val="uk-UA"/>
        </w:rPr>
        <w:t xml:space="preserve">Бас О.А. Ефективність локального дозованого вакууму і лецитину в комплексному лікуванні генералізованого парадонтиту / О.А. Бас, </w:t>
      </w:r>
      <w:r w:rsidRPr="00D20583">
        <w:rPr>
          <w:lang w:val="uk-UA"/>
        </w:rPr>
        <w:br/>
        <w:t>А.М. Седлецька, Н.А. Івченко // Одеський медичний журнал. – 2006. – Т.98, № 6. – С. 25-30.</w:t>
      </w:r>
    </w:p>
    <w:p w:rsidR="00D20583" w:rsidRDefault="00D20583" w:rsidP="00D20583">
      <w:pPr>
        <w:pStyle w:val="9"/>
        <w:rPr>
          <w:color w:val="000000"/>
          <w:lang w:val="uk-UA"/>
        </w:rPr>
      </w:pPr>
      <w:r w:rsidRPr="00D20583">
        <w:rPr>
          <w:lang w:val="ru-RU"/>
        </w:rPr>
        <w:t>Бачу И.С.</w:t>
      </w:r>
      <w:r>
        <w:rPr>
          <w:lang w:val="uk-UA"/>
        </w:rPr>
        <w:t xml:space="preserve"> </w:t>
      </w:r>
      <w:r w:rsidRPr="00D20583">
        <w:rPr>
          <w:lang w:val="ru-RU"/>
        </w:rPr>
        <w:t>Функциональная</w:t>
      </w:r>
      <w:r>
        <w:rPr>
          <w:lang w:val="uk-UA"/>
        </w:rPr>
        <w:t xml:space="preserve"> </w:t>
      </w:r>
      <w:r w:rsidRPr="00D20583">
        <w:rPr>
          <w:lang w:val="ru-RU"/>
        </w:rPr>
        <w:t>внутрикостная микроциркуляция</w:t>
      </w:r>
      <w:r>
        <w:rPr>
          <w:lang w:val="uk-UA"/>
        </w:rPr>
        <w:t xml:space="preserve"> /</w:t>
      </w:r>
      <w:r w:rsidRPr="00D20583">
        <w:rPr>
          <w:lang w:val="ru-RU"/>
        </w:rPr>
        <w:t xml:space="preserve"> </w:t>
      </w:r>
      <w:r>
        <w:rPr>
          <w:lang w:val="uk-UA"/>
        </w:rPr>
        <w:br/>
      </w:r>
      <w:r w:rsidRPr="00D20583">
        <w:rPr>
          <w:lang w:val="ru-RU"/>
        </w:rPr>
        <w:t>И.С.</w:t>
      </w:r>
      <w:r>
        <w:rPr>
          <w:lang w:val="uk-UA"/>
        </w:rPr>
        <w:t xml:space="preserve"> </w:t>
      </w:r>
      <w:r w:rsidRPr="00D20583">
        <w:rPr>
          <w:lang w:val="ru-RU"/>
        </w:rPr>
        <w:t>Бачу, Г.И.</w:t>
      </w:r>
      <w:r>
        <w:rPr>
          <w:lang w:val="uk-UA"/>
        </w:rPr>
        <w:t xml:space="preserve"> </w:t>
      </w:r>
      <w:r w:rsidRPr="00D20583">
        <w:rPr>
          <w:lang w:val="ru-RU"/>
        </w:rPr>
        <w:t>Лаврищева, Г.А.</w:t>
      </w:r>
      <w:r>
        <w:rPr>
          <w:lang w:val="uk-UA"/>
        </w:rPr>
        <w:t xml:space="preserve"> </w:t>
      </w:r>
      <w:r w:rsidRPr="00D20583">
        <w:rPr>
          <w:lang w:val="ru-RU"/>
        </w:rPr>
        <w:t>Оноприенко. – Кишинев, 1984. – 198</w:t>
      </w:r>
      <w:r>
        <w:rPr>
          <w:lang w:val="uk-UA"/>
        </w:rPr>
        <w:t xml:space="preserve"> </w:t>
      </w:r>
      <w:r w:rsidRPr="00D20583">
        <w:rPr>
          <w:lang w:val="ru-RU"/>
        </w:rPr>
        <w:t>с.</w:t>
      </w:r>
    </w:p>
    <w:p w:rsidR="00D20583" w:rsidRPr="00D20583" w:rsidRDefault="00D20583" w:rsidP="00D20583">
      <w:pPr>
        <w:pStyle w:val="9"/>
        <w:rPr>
          <w:lang w:val="ru-RU"/>
        </w:rPr>
      </w:pPr>
      <w:r w:rsidRPr="00D20583">
        <w:rPr>
          <w:lang w:val="ru-RU"/>
        </w:rPr>
        <w:lastRenderedPageBreak/>
        <w:t>Белоклицкая Г.Ф. Возможности антиоксидантной коррекции перекисного окисления липидов при заболеваниях пародонта разной тяжести / Г.Ф. Белоклицкая //Современная стоматология. – 2000. – № 1. – С. 38-41.</w:t>
      </w:r>
    </w:p>
    <w:p w:rsidR="00D20583" w:rsidRDefault="00D20583" w:rsidP="00D20583">
      <w:pPr>
        <w:pStyle w:val="9"/>
        <w:rPr>
          <w:color w:val="000000"/>
          <w:lang w:val="uk-UA"/>
        </w:rPr>
      </w:pPr>
      <w:r w:rsidRPr="00D20583">
        <w:rPr>
          <w:lang w:val="ru-RU"/>
        </w:rPr>
        <w:t xml:space="preserve">Беневоленская Л.И. Остеопороз – актуальная проблема медицины </w:t>
      </w:r>
      <w:r>
        <w:rPr>
          <w:lang w:val="uk-UA"/>
        </w:rPr>
        <w:t xml:space="preserve">/ </w:t>
      </w:r>
      <w:r>
        <w:rPr>
          <w:lang w:val="uk-UA"/>
        </w:rPr>
        <w:br/>
      </w:r>
      <w:r w:rsidRPr="00D20583">
        <w:rPr>
          <w:lang w:val="ru-RU"/>
        </w:rPr>
        <w:t>Л.И.</w:t>
      </w:r>
      <w:r>
        <w:rPr>
          <w:lang w:val="uk-UA"/>
        </w:rPr>
        <w:t xml:space="preserve"> </w:t>
      </w:r>
      <w:r w:rsidRPr="00D20583">
        <w:rPr>
          <w:lang w:val="ru-RU"/>
        </w:rPr>
        <w:t>Беневоленская // Остеопороз и остеопатии. – 1998. – №1. – С.</w:t>
      </w:r>
      <w:r>
        <w:rPr>
          <w:lang w:val="uk-UA"/>
        </w:rPr>
        <w:t xml:space="preserve"> </w:t>
      </w:r>
      <w:r w:rsidRPr="00D20583">
        <w:rPr>
          <w:lang w:val="ru-RU"/>
        </w:rPr>
        <w:t>4-7.</w:t>
      </w:r>
    </w:p>
    <w:p w:rsidR="00D20583" w:rsidRDefault="00D20583" w:rsidP="00D20583">
      <w:pPr>
        <w:pStyle w:val="9"/>
        <w:rPr>
          <w:lang w:val="uk-UA"/>
        </w:rPr>
      </w:pPr>
      <w:r w:rsidRPr="00D20583">
        <w:rPr>
          <w:lang w:val="ru-RU"/>
        </w:rPr>
        <w:t xml:space="preserve">Биологическая активность льняного масла как источника омега-3-альфа-линоленовой кислоты / О.М. Ипатова, Н.Н. Прозоровская, </w:t>
      </w:r>
      <w:r>
        <w:rPr>
          <w:lang w:val="uk-UA"/>
        </w:rPr>
        <w:br/>
      </w:r>
      <w:r w:rsidRPr="00D20583">
        <w:rPr>
          <w:lang w:val="ru-RU"/>
        </w:rPr>
        <w:t xml:space="preserve">В.С. Баранова, Д.А. Гусева // Биомедицинская химия. – 2004. – №1. – </w:t>
      </w:r>
      <w:r>
        <w:rPr>
          <w:lang w:val="uk-UA"/>
        </w:rPr>
        <w:br/>
      </w:r>
      <w:r w:rsidRPr="00D20583">
        <w:rPr>
          <w:lang w:val="ru-RU"/>
        </w:rPr>
        <w:t>С. 25-43.</w:t>
      </w:r>
    </w:p>
    <w:p w:rsidR="00D20583" w:rsidRDefault="00D20583" w:rsidP="00D20583">
      <w:pPr>
        <w:pStyle w:val="9"/>
        <w:rPr>
          <w:color w:val="000000"/>
          <w:lang w:val="uk-UA"/>
        </w:rPr>
      </w:pPr>
      <w:r w:rsidRPr="00D20583">
        <w:rPr>
          <w:lang w:val="ru-RU"/>
        </w:rPr>
        <w:t>Большаков Г.В. Подготовка зубов к пломбированию и протезированию</w:t>
      </w:r>
      <w:r>
        <w:rPr>
          <w:lang w:val="uk-UA"/>
        </w:rPr>
        <w:t xml:space="preserve"> / </w:t>
      </w:r>
      <w:r w:rsidRPr="00D20583">
        <w:rPr>
          <w:lang w:val="ru-RU"/>
        </w:rPr>
        <w:t>Г.В.</w:t>
      </w:r>
      <w:r>
        <w:rPr>
          <w:lang w:val="uk-UA"/>
        </w:rPr>
        <w:t xml:space="preserve"> </w:t>
      </w:r>
      <w:r w:rsidRPr="00D20583">
        <w:rPr>
          <w:lang w:val="ru-RU"/>
        </w:rPr>
        <w:t>Большаков. – М.</w:t>
      </w:r>
      <w:r>
        <w:rPr>
          <w:lang w:val="uk-UA"/>
        </w:rPr>
        <w:t xml:space="preserve"> </w:t>
      </w:r>
      <w:r w:rsidRPr="00D20583">
        <w:rPr>
          <w:lang w:val="ru-RU"/>
        </w:rPr>
        <w:t>: Медицина, 1983. – С.</w:t>
      </w:r>
      <w:r>
        <w:rPr>
          <w:lang w:val="uk-UA"/>
        </w:rPr>
        <w:t xml:space="preserve"> </w:t>
      </w:r>
      <w:r w:rsidRPr="00D20583">
        <w:rPr>
          <w:lang w:val="ru-RU"/>
        </w:rPr>
        <w:t>27-51.</w:t>
      </w:r>
      <w:r>
        <w:rPr>
          <w:lang w:val="uk-UA"/>
        </w:rPr>
        <w:t xml:space="preserve"> </w:t>
      </w:r>
    </w:p>
    <w:p w:rsidR="00D20583" w:rsidRDefault="00D20583" w:rsidP="00D20583">
      <w:pPr>
        <w:pStyle w:val="9"/>
        <w:rPr>
          <w:color w:val="000000"/>
          <w:lang w:val="uk-UA"/>
        </w:rPr>
      </w:pPr>
      <w:r w:rsidRPr="00D20583">
        <w:rPr>
          <w:lang w:val="ru-RU"/>
        </w:rPr>
        <w:t xml:space="preserve">Борисова Е.Н. Факторы риска и частота утраты зубов у лиц пожилого и старческого возраста </w:t>
      </w:r>
      <w:r>
        <w:rPr>
          <w:lang w:val="uk-UA"/>
        </w:rPr>
        <w:t xml:space="preserve">/ </w:t>
      </w:r>
      <w:r w:rsidRPr="00D20583">
        <w:rPr>
          <w:lang w:val="ru-RU"/>
        </w:rPr>
        <w:t>Е.Н.</w:t>
      </w:r>
      <w:r>
        <w:rPr>
          <w:lang w:val="uk-UA"/>
        </w:rPr>
        <w:t xml:space="preserve"> </w:t>
      </w:r>
      <w:r w:rsidRPr="00D20583">
        <w:rPr>
          <w:lang w:val="ru-RU"/>
        </w:rPr>
        <w:t>Борисова // Стоматология. – 2000. – № 2. – С.</w:t>
      </w:r>
      <w:r>
        <w:rPr>
          <w:lang w:val="uk-UA"/>
        </w:rPr>
        <w:t xml:space="preserve"> </w:t>
      </w:r>
      <w:r w:rsidRPr="00D20583">
        <w:rPr>
          <w:lang w:val="ru-RU"/>
        </w:rPr>
        <w:t>51-54.</w:t>
      </w:r>
    </w:p>
    <w:p w:rsidR="00D20583" w:rsidRPr="00D20583" w:rsidRDefault="00D20583" w:rsidP="00D20583">
      <w:pPr>
        <w:pStyle w:val="9"/>
        <w:rPr>
          <w:lang w:val="ru-RU"/>
        </w:rPr>
      </w:pPr>
      <w:r w:rsidRPr="00D20583">
        <w:rPr>
          <w:lang w:val="ru-RU"/>
        </w:rPr>
        <w:t xml:space="preserve">Бруксизм (феномен </w:t>
      </w:r>
      <w:r>
        <w:t>Karolyi</w:t>
      </w:r>
      <w:r w:rsidRPr="00D20583">
        <w:rPr>
          <w:lang w:val="ru-RU"/>
        </w:rPr>
        <w:t xml:space="preserve">, парафункция жевательных мышц). Современный вигляд на проблему / А.И. Мирза, А.В. Сирук, </w:t>
      </w:r>
      <w:r w:rsidRPr="00D20583">
        <w:rPr>
          <w:lang w:val="ru-RU"/>
        </w:rPr>
        <w:br/>
        <w:t xml:space="preserve">И.В. Михеева, Е.А. Рубинова // Современная стоматология. – 2008. – </w:t>
      </w:r>
      <w:r w:rsidRPr="00D20583">
        <w:rPr>
          <w:lang w:val="ru-RU"/>
        </w:rPr>
        <w:br/>
        <w:t>№ 1. – С. 201-203.</w:t>
      </w:r>
    </w:p>
    <w:p w:rsidR="00D20583" w:rsidRPr="00D20583" w:rsidRDefault="00D20583" w:rsidP="00D20583">
      <w:pPr>
        <w:pStyle w:val="9"/>
        <w:rPr>
          <w:lang w:val="ru-RU"/>
        </w:rPr>
      </w:pPr>
      <w:r w:rsidRPr="00D20583">
        <w:rPr>
          <w:lang w:val="ru-RU"/>
        </w:rPr>
        <w:t xml:space="preserve">Брусов О.С. Влияние природных ингибиторов радикальных реакций на автоокисление адреналина / О.С. Брусов, А.Н. Герасимов, </w:t>
      </w:r>
      <w:r w:rsidRPr="00D20583">
        <w:rPr>
          <w:lang w:val="ru-RU"/>
        </w:rPr>
        <w:br/>
        <w:t>Л.Ф. Панченко // Бюл. эксперим. биологии и медицины. – 1976. – № 1. – С. 33-36.</w:t>
      </w:r>
    </w:p>
    <w:p w:rsidR="00D20583" w:rsidRPr="00D20583" w:rsidRDefault="00D20583" w:rsidP="00D20583">
      <w:pPr>
        <w:pStyle w:val="9"/>
        <w:rPr>
          <w:lang w:val="ru-RU"/>
        </w:rPr>
      </w:pPr>
      <w:r w:rsidRPr="00D20583">
        <w:rPr>
          <w:lang w:val="ru-RU"/>
        </w:rPr>
        <w:t xml:space="preserve">Бубнов О.Ю. Состояние костного метаболизма и кальций-фосфорного обмена у подростков с нарушением осанки / О.Ю. Бубнов, </w:t>
      </w:r>
      <w:r>
        <w:rPr>
          <w:lang w:val="uk-UA"/>
        </w:rPr>
        <w:br/>
      </w:r>
      <w:r w:rsidRPr="00D20583">
        <w:rPr>
          <w:lang w:val="ru-RU"/>
        </w:rPr>
        <w:t xml:space="preserve">Е.А. Кочеткова, Т.Г. Васильева </w:t>
      </w:r>
      <w:r>
        <w:rPr>
          <w:lang w:val="uk-UA"/>
        </w:rPr>
        <w:t>/</w:t>
      </w:r>
      <w:r w:rsidRPr="00D20583">
        <w:rPr>
          <w:lang w:val="ru-RU"/>
        </w:rPr>
        <w:t>/ Тихоокеан. мед. журнал.</w:t>
      </w:r>
      <w:r>
        <w:rPr>
          <w:lang w:val="uk-UA"/>
        </w:rPr>
        <w:t xml:space="preserve"> </w:t>
      </w:r>
      <w:r w:rsidRPr="00D20583">
        <w:rPr>
          <w:lang w:val="ru-RU"/>
        </w:rPr>
        <w:t xml:space="preserve">– 2005. – </w:t>
      </w:r>
      <w:r>
        <w:rPr>
          <w:lang w:val="uk-UA"/>
        </w:rPr>
        <w:br/>
      </w:r>
      <w:r w:rsidRPr="00D20583">
        <w:rPr>
          <w:lang w:val="ru-RU"/>
        </w:rPr>
        <w:t>№</w:t>
      </w:r>
      <w:r>
        <w:rPr>
          <w:lang w:val="uk-UA"/>
        </w:rPr>
        <w:t xml:space="preserve"> </w:t>
      </w:r>
      <w:r w:rsidRPr="00D20583">
        <w:rPr>
          <w:lang w:val="ru-RU"/>
        </w:rPr>
        <w:t>4. – С.</w:t>
      </w:r>
      <w:r>
        <w:rPr>
          <w:lang w:val="uk-UA"/>
        </w:rPr>
        <w:t xml:space="preserve"> </w:t>
      </w:r>
      <w:r w:rsidRPr="00D20583">
        <w:rPr>
          <w:lang w:val="ru-RU"/>
        </w:rPr>
        <w:t>58-61.</w:t>
      </w:r>
    </w:p>
    <w:p w:rsidR="00D20583" w:rsidRDefault="00D20583" w:rsidP="00D20583">
      <w:pPr>
        <w:pStyle w:val="9"/>
      </w:pPr>
      <w:r w:rsidRPr="00D20583">
        <w:rPr>
          <w:lang w:val="ru-RU"/>
        </w:rPr>
        <w:t xml:space="preserve">Будаев А.А. Определение резистентности тканей пародонта к нагрузке и изменение ее при протезировании мостовидными протезами : автореф. дис. на соискание ученой степени д-ра мед. наук : спец. </w:t>
      </w:r>
      <w:r>
        <w:t>14.00.21 „Стоматология” / А.А. Будаев. – М., 1989. – 20 с.</w:t>
      </w:r>
    </w:p>
    <w:p w:rsidR="00D20583" w:rsidRPr="00D20583" w:rsidRDefault="00D20583" w:rsidP="00D20583">
      <w:pPr>
        <w:pStyle w:val="9"/>
        <w:rPr>
          <w:lang w:val="ru-RU"/>
        </w:rPr>
      </w:pPr>
      <w:r>
        <w:rPr>
          <w:lang w:val="uk-UA"/>
        </w:rPr>
        <w:lastRenderedPageBreak/>
        <w:t xml:space="preserve">Букеев М.Т. </w:t>
      </w:r>
      <w:r w:rsidRPr="00D20583">
        <w:rPr>
          <w:lang w:val="ru-RU"/>
        </w:rPr>
        <w:t xml:space="preserve">Биомеханические особенности костной ткани, периодонта зубов и их роль в восприятии жевательной нагрузки, передаваемой через мостовидные протезы / </w:t>
      </w:r>
      <w:r>
        <w:rPr>
          <w:lang w:val="uk-UA"/>
        </w:rPr>
        <w:t xml:space="preserve">М.Т. Букеев </w:t>
      </w:r>
      <w:r w:rsidRPr="00D20583">
        <w:rPr>
          <w:lang w:val="ru-RU"/>
        </w:rPr>
        <w:t>// Клиническая имплантология и стоматология. –</w:t>
      </w:r>
      <w:r>
        <w:rPr>
          <w:lang w:val="uk-UA"/>
        </w:rPr>
        <w:t xml:space="preserve"> </w:t>
      </w:r>
      <w:r w:rsidRPr="00D20583">
        <w:rPr>
          <w:lang w:val="ru-RU"/>
        </w:rPr>
        <w:t>2003.</w:t>
      </w:r>
      <w:r>
        <w:rPr>
          <w:lang w:val="uk-UA"/>
        </w:rPr>
        <w:t xml:space="preserve"> – </w:t>
      </w:r>
      <w:r w:rsidRPr="00D20583">
        <w:rPr>
          <w:lang w:val="ru-RU"/>
        </w:rPr>
        <w:t>№</w:t>
      </w:r>
      <w:r>
        <w:rPr>
          <w:lang w:val="uk-UA"/>
        </w:rPr>
        <w:t xml:space="preserve"> </w:t>
      </w:r>
      <w:r w:rsidRPr="00D20583">
        <w:rPr>
          <w:lang w:val="ru-RU"/>
        </w:rPr>
        <w:t>1-2. – С. 81-86.</w:t>
      </w:r>
    </w:p>
    <w:p w:rsidR="00D20583" w:rsidRPr="00D20583" w:rsidRDefault="00D20583" w:rsidP="00D20583">
      <w:pPr>
        <w:pStyle w:val="9"/>
        <w:rPr>
          <w:lang w:val="ru-RU"/>
        </w:rPr>
      </w:pPr>
      <w:r w:rsidRPr="00D20583">
        <w:rPr>
          <w:lang w:val="ru-RU"/>
        </w:rPr>
        <w:t xml:space="preserve">Бусыгин А.Т. Костные изменения при некоторых формах проявления функциональной патологии в зубо-челюстной системе </w:t>
      </w:r>
      <w:r>
        <w:rPr>
          <w:lang w:val="uk-UA"/>
        </w:rPr>
        <w:t xml:space="preserve">/ </w:t>
      </w:r>
      <w:r w:rsidRPr="00D20583">
        <w:rPr>
          <w:lang w:val="ru-RU"/>
        </w:rPr>
        <w:t>А.Т. Бусыгин // Функциональная патология зубо-челюстной системы</w:t>
      </w:r>
      <w:r>
        <w:rPr>
          <w:lang w:val="uk-UA"/>
        </w:rPr>
        <w:t>:</w:t>
      </w:r>
      <w:r w:rsidRPr="00D20583">
        <w:rPr>
          <w:lang w:val="ru-RU"/>
        </w:rPr>
        <w:t xml:space="preserve"> </w:t>
      </w:r>
      <w:r>
        <w:rPr>
          <w:lang w:val="uk-UA"/>
        </w:rPr>
        <w:t>м</w:t>
      </w:r>
      <w:r w:rsidRPr="00D20583">
        <w:rPr>
          <w:lang w:val="ru-RU"/>
        </w:rPr>
        <w:t xml:space="preserve">атериалы итоговой конференции. </w:t>
      </w:r>
      <w:r>
        <w:rPr>
          <w:lang w:val="uk-UA"/>
        </w:rPr>
        <w:t>–</w:t>
      </w:r>
      <w:r w:rsidRPr="00D20583">
        <w:rPr>
          <w:lang w:val="ru-RU"/>
        </w:rPr>
        <w:t xml:space="preserve"> М</w:t>
      </w:r>
      <w:r>
        <w:rPr>
          <w:lang w:val="uk-UA"/>
        </w:rPr>
        <w:t>.</w:t>
      </w:r>
      <w:r w:rsidRPr="00D20583">
        <w:rPr>
          <w:lang w:val="ru-RU"/>
        </w:rPr>
        <w:t>, 1966. – С. 11-14.</w:t>
      </w:r>
    </w:p>
    <w:p w:rsidR="00D20583" w:rsidRDefault="00D20583" w:rsidP="00D20583">
      <w:pPr>
        <w:pStyle w:val="9"/>
        <w:rPr>
          <w:color w:val="000000"/>
          <w:lang w:val="uk-UA"/>
        </w:rPr>
      </w:pPr>
      <w:r w:rsidRPr="00D20583">
        <w:rPr>
          <w:lang w:val="ru-RU"/>
        </w:rPr>
        <w:t xml:space="preserve">Бусыгин А.Т. Основные черты нормального строения челюстных костей взрослого человека </w:t>
      </w:r>
      <w:r>
        <w:rPr>
          <w:lang w:val="uk-UA"/>
        </w:rPr>
        <w:t xml:space="preserve">/ </w:t>
      </w:r>
      <w:r w:rsidRPr="00D20583">
        <w:rPr>
          <w:lang w:val="ru-RU"/>
        </w:rPr>
        <w:t>А.Т. Бусыгин // Вопросы стоматологии</w:t>
      </w:r>
      <w:r>
        <w:rPr>
          <w:lang w:val="uk-UA"/>
        </w:rPr>
        <w:t xml:space="preserve"> </w:t>
      </w:r>
      <w:r w:rsidRPr="00D20583">
        <w:rPr>
          <w:lang w:val="ru-RU"/>
        </w:rPr>
        <w:t>: труды Смоленского института.</w:t>
      </w:r>
      <w:r>
        <w:rPr>
          <w:lang w:val="uk-UA"/>
        </w:rPr>
        <w:t xml:space="preserve"> </w:t>
      </w:r>
      <w:r w:rsidRPr="00D20583">
        <w:rPr>
          <w:lang w:val="ru-RU"/>
        </w:rPr>
        <w:t>– Смоленск, 1970. – Вып</w:t>
      </w:r>
      <w:r>
        <w:rPr>
          <w:lang w:val="uk-UA"/>
        </w:rPr>
        <w:t>.</w:t>
      </w:r>
      <w:r w:rsidRPr="00D20583">
        <w:rPr>
          <w:lang w:val="ru-RU"/>
        </w:rPr>
        <w:t xml:space="preserve"> </w:t>
      </w:r>
      <w:r>
        <w:rPr>
          <w:lang w:val="uk-UA"/>
        </w:rPr>
        <w:t>1</w:t>
      </w:r>
      <w:r w:rsidRPr="00D20583">
        <w:rPr>
          <w:lang w:val="ru-RU"/>
        </w:rPr>
        <w:t>. – С.</w:t>
      </w:r>
      <w:r>
        <w:rPr>
          <w:lang w:val="uk-UA"/>
        </w:rPr>
        <w:t xml:space="preserve"> </w:t>
      </w:r>
      <w:r w:rsidRPr="00D20583">
        <w:rPr>
          <w:lang w:val="ru-RU"/>
        </w:rPr>
        <w:t>12-13.</w:t>
      </w:r>
    </w:p>
    <w:p w:rsidR="00D20583" w:rsidRDefault="00D20583" w:rsidP="00D20583">
      <w:pPr>
        <w:pStyle w:val="9"/>
        <w:rPr>
          <w:color w:val="000000"/>
          <w:lang w:val="uk-UA"/>
        </w:rPr>
      </w:pPr>
      <w:r w:rsidRPr="00D20583">
        <w:rPr>
          <w:lang w:val="ru-RU"/>
        </w:rPr>
        <w:t>Бусыгин А.Т. Строение челюстных костей</w:t>
      </w:r>
      <w:r>
        <w:rPr>
          <w:lang w:val="uk-UA"/>
        </w:rPr>
        <w:t xml:space="preserve"> / </w:t>
      </w:r>
      <w:r w:rsidRPr="00D20583">
        <w:rPr>
          <w:lang w:val="ru-RU"/>
        </w:rPr>
        <w:t>А.Т.</w:t>
      </w:r>
      <w:r>
        <w:rPr>
          <w:lang w:val="uk-UA"/>
        </w:rPr>
        <w:t xml:space="preserve"> </w:t>
      </w:r>
      <w:r w:rsidRPr="00D20583">
        <w:rPr>
          <w:lang w:val="ru-RU"/>
        </w:rPr>
        <w:t>Бусыгин. – Ташкент</w:t>
      </w:r>
      <w:r>
        <w:rPr>
          <w:lang w:val="uk-UA"/>
        </w:rPr>
        <w:t xml:space="preserve"> </w:t>
      </w:r>
      <w:r w:rsidRPr="00D20583">
        <w:rPr>
          <w:lang w:val="ru-RU"/>
        </w:rPr>
        <w:t>: Медгиз УзССР, 1962. – 108 с.</w:t>
      </w:r>
    </w:p>
    <w:p w:rsidR="00D20583" w:rsidRDefault="00D20583" w:rsidP="00D20583">
      <w:pPr>
        <w:pStyle w:val="9"/>
        <w:rPr>
          <w:color w:val="000000"/>
          <w:lang w:val="uk-UA"/>
        </w:rPr>
      </w:pPr>
      <w:r w:rsidRPr="00D20583">
        <w:rPr>
          <w:lang w:val="ru-RU"/>
        </w:rPr>
        <w:t>Бусыгин А.Т. Структуры челюстных костей взрослого человека в норме и при некоторых патологических состояниях</w:t>
      </w:r>
      <w:r>
        <w:rPr>
          <w:lang w:val="uk-UA"/>
        </w:rPr>
        <w:t xml:space="preserve"> </w:t>
      </w:r>
      <w:r w:rsidRPr="00D20583">
        <w:rPr>
          <w:lang w:val="ru-RU"/>
        </w:rPr>
        <w:t>: автореф. дис. на соискание уч</w:t>
      </w:r>
      <w:r>
        <w:rPr>
          <w:lang w:val="uk-UA"/>
        </w:rPr>
        <w:t>е</w:t>
      </w:r>
      <w:r w:rsidRPr="00D20583">
        <w:rPr>
          <w:lang w:val="ru-RU"/>
        </w:rPr>
        <w:t>ной степени</w:t>
      </w:r>
      <w:r>
        <w:rPr>
          <w:lang w:val="uk-UA"/>
        </w:rPr>
        <w:t xml:space="preserve"> </w:t>
      </w:r>
      <w:r w:rsidRPr="00D20583">
        <w:rPr>
          <w:lang w:val="ru-RU"/>
        </w:rPr>
        <w:t>д</w:t>
      </w:r>
      <w:r>
        <w:rPr>
          <w:lang w:val="uk-UA"/>
        </w:rPr>
        <w:t>-</w:t>
      </w:r>
      <w:r w:rsidRPr="00D20583">
        <w:rPr>
          <w:lang w:val="ru-RU"/>
        </w:rPr>
        <w:t>ра мед. наук</w:t>
      </w:r>
      <w:r>
        <w:rPr>
          <w:lang w:val="uk-UA"/>
        </w:rPr>
        <w:t xml:space="preserve"> / </w:t>
      </w:r>
      <w:r w:rsidRPr="00D20583">
        <w:rPr>
          <w:lang w:val="ru-RU"/>
        </w:rPr>
        <w:t>А.Т.</w:t>
      </w:r>
      <w:r>
        <w:rPr>
          <w:lang w:val="uk-UA"/>
        </w:rPr>
        <w:t xml:space="preserve"> </w:t>
      </w:r>
      <w:r w:rsidRPr="00D20583">
        <w:rPr>
          <w:lang w:val="ru-RU"/>
        </w:rPr>
        <w:t>Бусыгин. – М., 1963. – 21</w:t>
      </w:r>
      <w:r>
        <w:rPr>
          <w:lang w:val="uk-UA"/>
        </w:rPr>
        <w:t xml:space="preserve"> </w:t>
      </w:r>
      <w:r w:rsidRPr="00D20583">
        <w:rPr>
          <w:lang w:val="ru-RU"/>
        </w:rPr>
        <w:t>с.</w:t>
      </w:r>
    </w:p>
    <w:p w:rsidR="00D20583" w:rsidRPr="00D20583" w:rsidRDefault="00D20583" w:rsidP="00D20583">
      <w:pPr>
        <w:pStyle w:val="9"/>
        <w:rPr>
          <w:lang w:val="ru-RU"/>
        </w:rPr>
      </w:pPr>
      <w:r w:rsidRPr="00D20583">
        <w:rPr>
          <w:lang w:val="ru-RU"/>
        </w:rPr>
        <w:t>Бушан М.Г. Осложнения при зубном протезировании и их профилактика</w:t>
      </w:r>
      <w:r>
        <w:rPr>
          <w:lang w:val="uk-UA"/>
        </w:rPr>
        <w:t xml:space="preserve"> / </w:t>
      </w:r>
      <w:r w:rsidRPr="00D20583">
        <w:rPr>
          <w:lang w:val="ru-RU"/>
        </w:rPr>
        <w:t>М.Г.</w:t>
      </w:r>
      <w:r>
        <w:rPr>
          <w:lang w:val="uk-UA"/>
        </w:rPr>
        <w:t xml:space="preserve"> </w:t>
      </w:r>
      <w:r w:rsidRPr="00D20583">
        <w:rPr>
          <w:lang w:val="ru-RU"/>
        </w:rPr>
        <w:t>Бушан, Х.А.</w:t>
      </w:r>
      <w:r>
        <w:rPr>
          <w:lang w:val="uk-UA"/>
        </w:rPr>
        <w:t xml:space="preserve"> </w:t>
      </w:r>
      <w:r w:rsidRPr="00D20583">
        <w:rPr>
          <w:lang w:val="ru-RU"/>
        </w:rPr>
        <w:t>Каламкаров. – Кишинев</w:t>
      </w:r>
      <w:r>
        <w:rPr>
          <w:lang w:val="uk-UA"/>
        </w:rPr>
        <w:t xml:space="preserve"> </w:t>
      </w:r>
      <w:r w:rsidRPr="00D20583">
        <w:rPr>
          <w:lang w:val="ru-RU"/>
        </w:rPr>
        <w:t>: Шти</w:t>
      </w:r>
      <w:r>
        <w:rPr>
          <w:lang w:val="uk-UA"/>
        </w:rPr>
        <w:t>ни</w:t>
      </w:r>
      <w:r w:rsidRPr="00D20583">
        <w:rPr>
          <w:lang w:val="ru-RU"/>
        </w:rPr>
        <w:t>ца, 1983. – 301 с.</w:t>
      </w:r>
    </w:p>
    <w:p w:rsidR="00D20583" w:rsidRDefault="00D20583" w:rsidP="00D20583">
      <w:pPr>
        <w:pStyle w:val="9"/>
        <w:rPr>
          <w:color w:val="000000"/>
          <w:lang w:val="uk-UA"/>
        </w:rPr>
      </w:pPr>
      <w:r w:rsidRPr="00D20583">
        <w:rPr>
          <w:lang w:val="ru-RU"/>
        </w:rPr>
        <w:t>Быков В.Л. Гистология и эмбриология органов полости рта человека</w:t>
      </w:r>
      <w:r>
        <w:rPr>
          <w:lang w:val="uk-UA"/>
        </w:rPr>
        <w:t xml:space="preserve"> </w:t>
      </w:r>
      <w:r w:rsidRPr="00D20583">
        <w:rPr>
          <w:lang w:val="ru-RU"/>
        </w:rPr>
        <w:t>: учебное пособие</w:t>
      </w:r>
      <w:r>
        <w:rPr>
          <w:lang w:val="uk-UA"/>
        </w:rPr>
        <w:t xml:space="preserve"> / </w:t>
      </w:r>
      <w:r w:rsidRPr="00D20583">
        <w:rPr>
          <w:lang w:val="ru-RU"/>
        </w:rPr>
        <w:t>В.Л.</w:t>
      </w:r>
      <w:r>
        <w:rPr>
          <w:lang w:val="uk-UA"/>
        </w:rPr>
        <w:t xml:space="preserve"> </w:t>
      </w:r>
      <w:r w:rsidRPr="00D20583">
        <w:rPr>
          <w:lang w:val="ru-RU"/>
        </w:rPr>
        <w:t>Быков. – СПб</w:t>
      </w:r>
      <w:r>
        <w:rPr>
          <w:lang w:val="uk-UA"/>
        </w:rPr>
        <w:t xml:space="preserve">. </w:t>
      </w:r>
      <w:r w:rsidRPr="00D20583">
        <w:rPr>
          <w:lang w:val="ru-RU"/>
        </w:rPr>
        <w:t>: Специальная литература, 1998. – 248 с.</w:t>
      </w:r>
    </w:p>
    <w:p w:rsidR="00D20583" w:rsidRDefault="00D20583" w:rsidP="00D20583">
      <w:pPr>
        <w:pStyle w:val="9"/>
      </w:pPr>
      <w:r w:rsidRPr="00D20583">
        <w:rPr>
          <w:lang w:val="ru-RU"/>
        </w:rPr>
        <w:t>Вавилова Т.П. Биохимические показатели смешанной слюны в оценке здоровья полости рта / Т.П. Вавилова, А.С. Туманова, В.В. Вавилова // Зубной протез и здоровье</w:t>
      </w:r>
      <w:r>
        <w:rPr>
          <w:lang w:val="uk-UA"/>
        </w:rPr>
        <w:t xml:space="preserve"> </w:t>
      </w:r>
      <w:r w:rsidRPr="00D20583">
        <w:rPr>
          <w:lang w:val="ru-RU"/>
        </w:rPr>
        <w:t>: сб</w:t>
      </w:r>
      <w:r>
        <w:rPr>
          <w:lang w:val="uk-UA"/>
        </w:rPr>
        <w:t>.</w:t>
      </w:r>
      <w:r w:rsidRPr="00D20583">
        <w:rPr>
          <w:lang w:val="ru-RU"/>
        </w:rPr>
        <w:t xml:space="preserve"> науч</w:t>
      </w:r>
      <w:r>
        <w:rPr>
          <w:lang w:val="uk-UA"/>
        </w:rPr>
        <w:t>.</w:t>
      </w:r>
      <w:r w:rsidRPr="00D20583">
        <w:rPr>
          <w:lang w:val="ru-RU"/>
        </w:rPr>
        <w:t xml:space="preserve"> тр</w:t>
      </w:r>
      <w:r>
        <w:rPr>
          <w:lang w:val="uk-UA"/>
        </w:rPr>
        <w:t>.</w:t>
      </w:r>
      <w:r w:rsidRPr="00D20583">
        <w:rPr>
          <w:lang w:val="ru-RU"/>
        </w:rPr>
        <w:t xml:space="preserve"> </w:t>
      </w:r>
      <w:r>
        <w:t>МГМСУ. – М., 2004. – С. 48-49.</w:t>
      </w:r>
    </w:p>
    <w:p w:rsidR="00D20583" w:rsidRPr="00D20583" w:rsidRDefault="00D20583" w:rsidP="00D20583">
      <w:pPr>
        <w:pStyle w:val="9"/>
        <w:rPr>
          <w:lang w:val="ru-RU"/>
        </w:rPr>
      </w:pPr>
      <w:r w:rsidRPr="00D20583">
        <w:rPr>
          <w:lang w:val="ru-RU"/>
        </w:rPr>
        <w:t xml:space="preserve">Васильев В.Г. Особенности функционального состояния кровообращения пародонта после препарирования депульпированных зубов под искусственные коронки </w:t>
      </w:r>
      <w:r>
        <w:rPr>
          <w:lang w:val="uk-UA"/>
        </w:rPr>
        <w:t xml:space="preserve">/ </w:t>
      </w:r>
      <w:r w:rsidRPr="00D20583">
        <w:rPr>
          <w:lang w:val="ru-RU"/>
        </w:rPr>
        <w:t>В.Г.</w:t>
      </w:r>
      <w:r>
        <w:rPr>
          <w:lang w:val="uk-UA"/>
        </w:rPr>
        <w:t xml:space="preserve"> </w:t>
      </w:r>
      <w:r w:rsidRPr="00D20583">
        <w:rPr>
          <w:lang w:val="ru-RU"/>
        </w:rPr>
        <w:t xml:space="preserve">Васильев, А.А. Прохончуков // Стоматология. – 1991. – № 2. – С. 64-67. </w:t>
      </w:r>
    </w:p>
    <w:p w:rsidR="00D20583" w:rsidRPr="00D20583" w:rsidRDefault="00D20583" w:rsidP="00D20583">
      <w:pPr>
        <w:pStyle w:val="9"/>
        <w:rPr>
          <w:lang w:val="ru-RU"/>
        </w:rPr>
      </w:pPr>
      <w:r w:rsidRPr="00D20583">
        <w:rPr>
          <w:lang w:val="ru-RU"/>
        </w:rPr>
        <w:lastRenderedPageBreak/>
        <w:t xml:space="preserve">Владимиров Ю.А. Перекисное окисление липидов в биологических мембранах / Ю.А. Владимиров, А.И. Арчаков. – М. : Наука, 1972. – </w:t>
      </w:r>
      <w:r w:rsidRPr="00D20583">
        <w:rPr>
          <w:lang w:val="ru-RU"/>
        </w:rPr>
        <w:br/>
        <w:t>246 с.</w:t>
      </w:r>
    </w:p>
    <w:p w:rsidR="00D20583" w:rsidRPr="00D20583" w:rsidRDefault="00D20583" w:rsidP="00D20583">
      <w:pPr>
        <w:pStyle w:val="9"/>
        <w:rPr>
          <w:color w:val="000000"/>
          <w:lang w:val="ru-RU"/>
        </w:rPr>
      </w:pPr>
      <w:r w:rsidRPr="00D20583">
        <w:rPr>
          <w:lang w:val="ru-RU"/>
        </w:rPr>
        <w:t>Воловар О.С. Прочностные характеристики отделов нижней челюсти / О.С. Воловар // Вісник стоматології. – 1999. – № 3. – С. 4-5.</w:t>
      </w:r>
    </w:p>
    <w:p w:rsidR="00D20583" w:rsidRDefault="00D20583" w:rsidP="00D20583">
      <w:pPr>
        <w:pStyle w:val="9"/>
        <w:rPr>
          <w:color w:val="000000"/>
          <w:lang w:val="uk-UA"/>
        </w:rPr>
      </w:pPr>
      <w:r w:rsidRPr="00D20583">
        <w:rPr>
          <w:lang w:val="ru-RU"/>
        </w:rPr>
        <w:t>Воложин А.И. Иммунитет, типовые формы его нарушения и принципы коррекции</w:t>
      </w:r>
      <w:r>
        <w:rPr>
          <w:lang w:val="uk-UA"/>
        </w:rPr>
        <w:t xml:space="preserve"> </w:t>
      </w:r>
      <w:r w:rsidRPr="00D20583">
        <w:rPr>
          <w:lang w:val="ru-RU"/>
        </w:rPr>
        <w:t>: метод</w:t>
      </w:r>
      <w:r>
        <w:rPr>
          <w:lang w:val="uk-UA"/>
        </w:rPr>
        <w:t>.</w:t>
      </w:r>
      <w:r w:rsidRPr="00D20583">
        <w:rPr>
          <w:lang w:val="ru-RU"/>
        </w:rPr>
        <w:t xml:space="preserve"> пособие для студентов</w:t>
      </w:r>
      <w:r>
        <w:rPr>
          <w:lang w:val="uk-UA"/>
        </w:rPr>
        <w:t xml:space="preserve"> / </w:t>
      </w:r>
      <w:r w:rsidRPr="00D20583">
        <w:rPr>
          <w:lang w:val="ru-RU"/>
        </w:rPr>
        <w:t>А.И.</w:t>
      </w:r>
      <w:r>
        <w:rPr>
          <w:lang w:val="uk-UA"/>
        </w:rPr>
        <w:t xml:space="preserve"> </w:t>
      </w:r>
      <w:r w:rsidRPr="00D20583">
        <w:rPr>
          <w:lang w:val="ru-RU"/>
        </w:rPr>
        <w:t xml:space="preserve">Воложин, </w:t>
      </w:r>
      <w:r>
        <w:rPr>
          <w:lang w:val="uk-UA"/>
        </w:rPr>
        <w:br/>
      </w:r>
      <w:r w:rsidRPr="00D20583">
        <w:rPr>
          <w:lang w:val="ru-RU"/>
        </w:rPr>
        <w:t>Т.И.</w:t>
      </w:r>
      <w:r>
        <w:rPr>
          <w:lang w:val="uk-UA"/>
        </w:rPr>
        <w:t xml:space="preserve"> </w:t>
      </w:r>
      <w:r w:rsidRPr="00D20583">
        <w:rPr>
          <w:lang w:val="ru-RU"/>
        </w:rPr>
        <w:t xml:space="preserve">Сашкина, </w:t>
      </w:r>
      <w:r>
        <w:rPr>
          <w:lang w:val="uk-UA"/>
        </w:rPr>
        <w:t>З</w:t>
      </w:r>
      <w:r w:rsidRPr="00D20583">
        <w:rPr>
          <w:lang w:val="ru-RU"/>
        </w:rPr>
        <w:t>.И.</w:t>
      </w:r>
      <w:r>
        <w:rPr>
          <w:lang w:val="uk-UA"/>
        </w:rPr>
        <w:t xml:space="preserve"> </w:t>
      </w:r>
      <w:r w:rsidRPr="00D20583">
        <w:rPr>
          <w:lang w:val="ru-RU"/>
        </w:rPr>
        <w:t xml:space="preserve">Савченко. </w:t>
      </w:r>
      <w:r>
        <w:rPr>
          <w:lang w:val="uk-UA"/>
        </w:rPr>
        <w:t>–</w:t>
      </w:r>
      <w:r w:rsidRPr="00D20583">
        <w:rPr>
          <w:lang w:val="ru-RU"/>
        </w:rPr>
        <w:t xml:space="preserve"> М., 1995.</w:t>
      </w:r>
      <w:r>
        <w:rPr>
          <w:lang w:val="uk-UA"/>
        </w:rPr>
        <w:t xml:space="preserve"> – 36 с.</w:t>
      </w:r>
    </w:p>
    <w:p w:rsidR="00D20583" w:rsidRPr="00D20583" w:rsidRDefault="00D20583" w:rsidP="00D20583">
      <w:pPr>
        <w:pStyle w:val="9"/>
        <w:rPr>
          <w:color w:val="000000"/>
          <w:szCs w:val="28"/>
          <w:lang w:val="ru-RU"/>
        </w:rPr>
      </w:pPr>
      <w:r w:rsidRPr="00D20583">
        <w:rPr>
          <w:lang w:val="ru-RU"/>
        </w:rPr>
        <w:t>Воробьев Ю.И. Рентгенография зубов и челюстей : учеб. для зубоврачеб. отд-</w:t>
      </w:r>
      <w:r w:rsidRPr="00D20583">
        <w:rPr>
          <w:szCs w:val="28"/>
          <w:lang w:val="ru-RU"/>
        </w:rPr>
        <w:t xml:space="preserve">ний / </w:t>
      </w:r>
      <w:r w:rsidRPr="00D20583">
        <w:rPr>
          <w:lang w:val="ru-RU"/>
        </w:rPr>
        <w:t xml:space="preserve">Ю.И. Воробьев. </w:t>
      </w:r>
      <w:r w:rsidRPr="00D20583">
        <w:rPr>
          <w:szCs w:val="28"/>
          <w:lang w:val="ru-RU"/>
        </w:rPr>
        <w:t>–</w:t>
      </w:r>
      <w:r w:rsidRPr="00D20583">
        <w:rPr>
          <w:lang w:val="ru-RU"/>
        </w:rPr>
        <w:t xml:space="preserve"> М. : Медицина, 1989. </w:t>
      </w:r>
      <w:r w:rsidRPr="00D20583">
        <w:rPr>
          <w:szCs w:val="28"/>
          <w:lang w:val="ru-RU"/>
        </w:rPr>
        <w:t xml:space="preserve">– </w:t>
      </w:r>
      <w:r w:rsidRPr="00D20583">
        <w:rPr>
          <w:lang w:val="ru-RU"/>
        </w:rPr>
        <w:t>174 с.</w:t>
      </w:r>
    </w:p>
    <w:p w:rsidR="00D20583" w:rsidRDefault="00D20583" w:rsidP="00D20583">
      <w:pPr>
        <w:pStyle w:val="9"/>
        <w:rPr>
          <w:color w:val="000000"/>
          <w:lang w:val="uk-UA"/>
        </w:rPr>
      </w:pPr>
      <w:r w:rsidRPr="00D20583">
        <w:rPr>
          <w:lang w:val="ru-RU"/>
        </w:rPr>
        <w:t xml:space="preserve">Воробьев Ю.И. Компьютерная томография в диагностике заболеваний челюстно-лицевой области </w:t>
      </w:r>
      <w:r>
        <w:rPr>
          <w:lang w:val="uk-UA"/>
        </w:rPr>
        <w:t xml:space="preserve">/ </w:t>
      </w:r>
      <w:r w:rsidRPr="00D20583">
        <w:rPr>
          <w:lang w:val="ru-RU"/>
        </w:rPr>
        <w:t>Ю.И.</w:t>
      </w:r>
      <w:r>
        <w:rPr>
          <w:lang w:val="uk-UA"/>
        </w:rPr>
        <w:t xml:space="preserve"> </w:t>
      </w:r>
      <w:r w:rsidRPr="00D20583">
        <w:rPr>
          <w:lang w:val="ru-RU"/>
        </w:rPr>
        <w:t>Воробьев, В.Н. Лесняк // Стоматология. – 1988. – №</w:t>
      </w:r>
      <w:r>
        <w:rPr>
          <w:lang w:val="uk-UA"/>
        </w:rPr>
        <w:t xml:space="preserve"> </w:t>
      </w:r>
      <w:r w:rsidRPr="00D20583">
        <w:rPr>
          <w:lang w:val="ru-RU"/>
        </w:rPr>
        <w:t>2. – С. 89-92.</w:t>
      </w:r>
    </w:p>
    <w:p w:rsidR="00D20583" w:rsidRDefault="00D20583" w:rsidP="00D20583">
      <w:pPr>
        <w:pStyle w:val="9"/>
        <w:rPr>
          <w:color w:val="000000"/>
          <w:lang w:val="uk-UA"/>
        </w:rPr>
      </w:pPr>
      <w:r>
        <w:rPr>
          <w:lang w:val="uk-UA"/>
        </w:rPr>
        <w:t xml:space="preserve">Воронин В.Ф. </w:t>
      </w:r>
      <w:r w:rsidRPr="00D20583">
        <w:rPr>
          <w:lang w:val="ru-RU"/>
        </w:rPr>
        <w:t xml:space="preserve">Основные направления системных исследований на современном этапе развития отечественной стоматологии </w:t>
      </w:r>
      <w:r>
        <w:rPr>
          <w:lang w:val="uk-UA"/>
        </w:rPr>
        <w:t xml:space="preserve">/ </w:t>
      </w:r>
      <w:r>
        <w:rPr>
          <w:lang w:val="uk-UA"/>
        </w:rPr>
        <w:br/>
        <w:t xml:space="preserve">В.Ф. Воронин, В.Т. Шестаков </w:t>
      </w:r>
      <w:r w:rsidRPr="00D20583">
        <w:rPr>
          <w:lang w:val="ru-RU"/>
        </w:rPr>
        <w:t>// Стоматология. – 2000. – Т.</w:t>
      </w:r>
      <w:r>
        <w:rPr>
          <w:lang w:val="uk-UA"/>
        </w:rPr>
        <w:t xml:space="preserve"> </w:t>
      </w:r>
      <w:r w:rsidRPr="00D20583">
        <w:rPr>
          <w:lang w:val="ru-RU"/>
        </w:rPr>
        <w:t xml:space="preserve">79, № 6. – </w:t>
      </w:r>
      <w:r>
        <w:rPr>
          <w:lang w:val="uk-UA"/>
        </w:rPr>
        <w:br/>
      </w:r>
      <w:r w:rsidRPr="00D20583">
        <w:rPr>
          <w:lang w:val="ru-RU"/>
        </w:rPr>
        <w:t>С. 55-58.</w:t>
      </w:r>
    </w:p>
    <w:p w:rsidR="00D20583" w:rsidRPr="00D20583" w:rsidRDefault="00D20583" w:rsidP="00D20583">
      <w:pPr>
        <w:pStyle w:val="9"/>
        <w:rPr>
          <w:color w:val="000000"/>
          <w:szCs w:val="28"/>
          <w:lang w:val="ru-RU"/>
        </w:rPr>
      </w:pPr>
      <w:r w:rsidRPr="00D20583">
        <w:rPr>
          <w:lang w:val="ru-RU"/>
        </w:rPr>
        <w:t xml:space="preserve">Врачебные ошибки в стоматологии / А.П. Грохольский, М.Л. Заксон, И.Н. Корбелецкий, В.И. Сердюков. – К. : Здоров’я, 1991. – 128 с. </w:t>
      </w:r>
    </w:p>
    <w:p w:rsidR="00D20583" w:rsidRPr="00D20583" w:rsidRDefault="00D20583" w:rsidP="00D20583">
      <w:pPr>
        <w:pStyle w:val="9"/>
        <w:rPr>
          <w:color w:val="000000"/>
          <w:lang w:val="ru-RU"/>
        </w:rPr>
      </w:pPr>
      <w:r w:rsidRPr="00D20583">
        <w:rPr>
          <w:lang w:val="ru-RU"/>
        </w:rPr>
        <w:t xml:space="preserve">Гаврилов Е.И. Биология пародонта и пульпы зуба / Е.И. Гаврилов. – </w:t>
      </w:r>
      <w:r w:rsidRPr="00D20583">
        <w:rPr>
          <w:lang w:val="ru-RU"/>
        </w:rPr>
        <w:br/>
        <w:t>М. : Медицина, 1969. – С. 10-14.</w:t>
      </w:r>
    </w:p>
    <w:p w:rsidR="00D20583" w:rsidRDefault="00D20583" w:rsidP="00D20583">
      <w:pPr>
        <w:pStyle w:val="9"/>
        <w:rPr>
          <w:color w:val="000000"/>
          <w:lang w:val="uk-UA"/>
        </w:rPr>
      </w:pPr>
      <w:r w:rsidRPr="00D20583">
        <w:rPr>
          <w:lang w:val="ru-RU"/>
        </w:rPr>
        <w:t>Гаврилов Е.И. Деформации  зубных рядов</w:t>
      </w:r>
      <w:r>
        <w:rPr>
          <w:lang w:val="uk-UA"/>
        </w:rPr>
        <w:t xml:space="preserve"> / Е.И. Гаврилов</w:t>
      </w:r>
      <w:r w:rsidRPr="00D20583">
        <w:rPr>
          <w:lang w:val="ru-RU"/>
        </w:rPr>
        <w:t>. – М.</w:t>
      </w:r>
      <w:r>
        <w:rPr>
          <w:lang w:val="uk-UA"/>
        </w:rPr>
        <w:t xml:space="preserve"> </w:t>
      </w:r>
      <w:r w:rsidRPr="00D20583">
        <w:rPr>
          <w:lang w:val="ru-RU"/>
        </w:rPr>
        <w:t>:</w:t>
      </w:r>
      <w:r>
        <w:rPr>
          <w:lang w:val="uk-UA"/>
        </w:rPr>
        <w:t xml:space="preserve"> </w:t>
      </w:r>
      <w:r w:rsidRPr="00D20583">
        <w:rPr>
          <w:lang w:val="ru-RU"/>
        </w:rPr>
        <w:t>Медицина, 1986. – 96 с.</w:t>
      </w:r>
      <w:r>
        <w:rPr>
          <w:lang w:val="uk-UA"/>
        </w:rPr>
        <w:t xml:space="preserve"> </w:t>
      </w:r>
    </w:p>
    <w:p w:rsidR="00D20583" w:rsidRDefault="00D20583" w:rsidP="00D20583">
      <w:pPr>
        <w:pStyle w:val="9"/>
        <w:rPr>
          <w:color w:val="000000"/>
          <w:lang w:val="uk-UA"/>
        </w:rPr>
      </w:pPr>
      <w:r w:rsidRPr="00D20583">
        <w:rPr>
          <w:lang w:val="ru-RU"/>
        </w:rPr>
        <w:t>Гаврилов Е.И. Протез и протезное ложе</w:t>
      </w:r>
      <w:r>
        <w:rPr>
          <w:lang w:val="uk-UA"/>
        </w:rPr>
        <w:t xml:space="preserve"> / Е.И. Гаврилов</w:t>
      </w:r>
      <w:r w:rsidRPr="00D20583">
        <w:rPr>
          <w:lang w:val="ru-RU"/>
        </w:rPr>
        <w:t xml:space="preserve">. </w:t>
      </w:r>
      <w:r>
        <w:rPr>
          <w:lang w:val="uk-UA"/>
        </w:rPr>
        <w:t>–</w:t>
      </w:r>
      <w:r w:rsidRPr="00D20583">
        <w:rPr>
          <w:lang w:val="ru-RU"/>
        </w:rPr>
        <w:t xml:space="preserve"> М.</w:t>
      </w:r>
      <w:r>
        <w:rPr>
          <w:lang w:val="uk-UA"/>
        </w:rPr>
        <w:t xml:space="preserve"> </w:t>
      </w:r>
      <w:r w:rsidRPr="00D20583">
        <w:rPr>
          <w:lang w:val="ru-RU"/>
        </w:rPr>
        <w:t xml:space="preserve">: Медицина, 1979. </w:t>
      </w:r>
      <w:r>
        <w:rPr>
          <w:lang w:val="uk-UA"/>
        </w:rPr>
        <w:t>–</w:t>
      </w:r>
      <w:r w:rsidRPr="00D20583">
        <w:rPr>
          <w:lang w:val="ru-RU"/>
        </w:rPr>
        <w:t xml:space="preserve"> С. 166-173.</w:t>
      </w:r>
    </w:p>
    <w:p w:rsidR="00D20583" w:rsidRPr="00D20583" w:rsidRDefault="00D20583" w:rsidP="00D20583">
      <w:pPr>
        <w:pStyle w:val="9"/>
        <w:rPr>
          <w:color w:val="000000"/>
          <w:szCs w:val="28"/>
          <w:lang w:val="ru-RU"/>
        </w:rPr>
      </w:pPr>
      <w:r w:rsidRPr="00D20583">
        <w:rPr>
          <w:lang w:val="ru-RU"/>
        </w:rPr>
        <w:t xml:space="preserve">Гаврилов Е.И. Теория и клиника протезирования частичными съемными протезами </w:t>
      </w:r>
      <w:r w:rsidRPr="00D20583">
        <w:rPr>
          <w:szCs w:val="28"/>
          <w:lang w:val="ru-RU"/>
        </w:rPr>
        <w:t>/ Е.И. Гаврилов</w:t>
      </w:r>
      <w:r w:rsidRPr="00D20583">
        <w:rPr>
          <w:lang w:val="ru-RU"/>
        </w:rPr>
        <w:t xml:space="preserve">. – [2-е изд. ]. </w:t>
      </w:r>
      <w:r w:rsidRPr="00D20583">
        <w:rPr>
          <w:szCs w:val="28"/>
          <w:lang w:val="ru-RU"/>
        </w:rPr>
        <w:t xml:space="preserve">– </w:t>
      </w:r>
      <w:r w:rsidRPr="00D20583">
        <w:rPr>
          <w:lang w:val="ru-RU"/>
        </w:rPr>
        <w:t xml:space="preserve">М. : Медицина, 1973. </w:t>
      </w:r>
      <w:r w:rsidRPr="00D20583">
        <w:rPr>
          <w:szCs w:val="28"/>
          <w:lang w:val="ru-RU"/>
        </w:rPr>
        <w:t>–</w:t>
      </w:r>
      <w:r w:rsidRPr="00D20583">
        <w:rPr>
          <w:lang w:val="ru-RU"/>
        </w:rPr>
        <w:t xml:space="preserve"> 368 с.</w:t>
      </w:r>
    </w:p>
    <w:p w:rsidR="00D20583" w:rsidRDefault="00D20583" w:rsidP="00D20583">
      <w:pPr>
        <w:pStyle w:val="9"/>
        <w:rPr>
          <w:color w:val="000000"/>
          <w:lang w:val="uk-UA"/>
        </w:rPr>
      </w:pPr>
      <w:r w:rsidRPr="00D20583">
        <w:rPr>
          <w:lang w:val="ru-RU"/>
        </w:rPr>
        <w:t>Гаврилов Е.И</w:t>
      </w:r>
      <w:r>
        <w:rPr>
          <w:lang w:val="uk-UA"/>
        </w:rPr>
        <w:t xml:space="preserve">. </w:t>
      </w:r>
      <w:r w:rsidRPr="00D20583">
        <w:rPr>
          <w:lang w:val="ru-RU"/>
        </w:rPr>
        <w:t>Ортопедическая стоматология</w:t>
      </w:r>
      <w:r>
        <w:rPr>
          <w:lang w:val="uk-UA"/>
        </w:rPr>
        <w:t xml:space="preserve"> / Е.И. Гаврилов, </w:t>
      </w:r>
      <w:r>
        <w:rPr>
          <w:lang w:val="uk-UA"/>
        </w:rPr>
        <w:br/>
      </w:r>
      <w:r w:rsidRPr="00D20583">
        <w:rPr>
          <w:lang w:val="ru-RU"/>
        </w:rPr>
        <w:t>А.С.</w:t>
      </w:r>
      <w:r>
        <w:rPr>
          <w:lang w:val="uk-UA"/>
        </w:rPr>
        <w:t xml:space="preserve"> </w:t>
      </w:r>
      <w:r w:rsidRPr="00D20583">
        <w:rPr>
          <w:lang w:val="ru-RU"/>
        </w:rPr>
        <w:t xml:space="preserve">Щербаков. </w:t>
      </w:r>
      <w:r>
        <w:rPr>
          <w:lang w:val="uk-UA"/>
        </w:rPr>
        <w:t>–</w:t>
      </w:r>
      <w:r w:rsidRPr="00D20583">
        <w:rPr>
          <w:lang w:val="ru-RU"/>
        </w:rPr>
        <w:t xml:space="preserve"> М.</w:t>
      </w:r>
      <w:r>
        <w:rPr>
          <w:lang w:val="uk-UA"/>
        </w:rPr>
        <w:t xml:space="preserve"> </w:t>
      </w:r>
      <w:r w:rsidRPr="00D20583">
        <w:rPr>
          <w:lang w:val="ru-RU"/>
        </w:rPr>
        <w:t xml:space="preserve">: Медицина, 1984. </w:t>
      </w:r>
      <w:r>
        <w:rPr>
          <w:lang w:val="uk-UA"/>
        </w:rPr>
        <w:t>–</w:t>
      </w:r>
      <w:r w:rsidRPr="00D20583">
        <w:rPr>
          <w:lang w:val="ru-RU"/>
        </w:rPr>
        <w:t xml:space="preserve"> С.</w:t>
      </w:r>
      <w:r>
        <w:rPr>
          <w:lang w:val="uk-UA"/>
        </w:rPr>
        <w:t xml:space="preserve"> </w:t>
      </w:r>
      <w:r w:rsidRPr="00D20583">
        <w:rPr>
          <w:lang w:val="ru-RU"/>
        </w:rPr>
        <w:t>322-399.</w:t>
      </w:r>
    </w:p>
    <w:p w:rsidR="00D20583" w:rsidRPr="00D20583" w:rsidRDefault="00D20583" w:rsidP="00D20583">
      <w:pPr>
        <w:pStyle w:val="9"/>
        <w:rPr>
          <w:lang w:val="ru-RU"/>
        </w:rPr>
      </w:pPr>
      <w:r w:rsidRPr="00D20583">
        <w:rPr>
          <w:lang w:val="ru-RU"/>
        </w:rPr>
        <w:lastRenderedPageBreak/>
        <w:t xml:space="preserve">Гаража Н.Н. Эффективность антиоксидантного препарата мексидол в комплексном лечении воспалительных заболеваний пародонта / </w:t>
      </w:r>
      <w:r w:rsidRPr="00D20583">
        <w:rPr>
          <w:lang w:val="ru-RU"/>
        </w:rPr>
        <w:br/>
        <w:t>Н.Н. Гаража, Я.Н. Гарус, А.А. Сакуро // Стоматология. – 2006. – № 6. – С. 19-21.</w:t>
      </w:r>
    </w:p>
    <w:p w:rsidR="00D20583" w:rsidRPr="00D20583" w:rsidRDefault="00D20583" w:rsidP="00D20583">
      <w:pPr>
        <w:pStyle w:val="9"/>
        <w:rPr>
          <w:lang w:val="ru-RU"/>
        </w:rPr>
      </w:pPr>
      <w:r w:rsidRPr="00D20583">
        <w:rPr>
          <w:lang w:val="ru-RU"/>
        </w:rPr>
        <w:t>Гильмияров Э.М. Оценка состояния костной ткани периимплантантной зоны методом денситометрии ортопантомограмм / Э.М. Гильмияров, В.П. Тлусенко, Е.С. Тлусенко // Профилактика и лечение основных стоматологических заболеваний</w:t>
      </w:r>
      <w:r>
        <w:rPr>
          <w:lang w:val="uk-UA"/>
        </w:rPr>
        <w:t xml:space="preserve"> :</w:t>
      </w:r>
      <w:r w:rsidRPr="00D20583">
        <w:rPr>
          <w:lang w:val="ru-RU"/>
        </w:rPr>
        <w:t xml:space="preserve"> </w:t>
      </w:r>
      <w:r>
        <w:rPr>
          <w:lang w:val="uk-UA"/>
        </w:rPr>
        <w:t>м</w:t>
      </w:r>
      <w:r w:rsidRPr="00D20583">
        <w:rPr>
          <w:lang w:val="ru-RU"/>
        </w:rPr>
        <w:t>атериалы междунар</w:t>
      </w:r>
      <w:r>
        <w:rPr>
          <w:lang w:val="uk-UA"/>
        </w:rPr>
        <w:t>.</w:t>
      </w:r>
      <w:r w:rsidRPr="00D20583">
        <w:rPr>
          <w:lang w:val="ru-RU"/>
        </w:rPr>
        <w:t xml:space="preserve"> науч</w:t>
      </w:r>
      <w:r>
        <w:rPr>
          <w:lang w:val="uk-UA"/>
        </w:rPr>
        <w:t>.</w:t>
      </w:r>
      <w:r w:rsidRPr="00D20583">
        <w:rPr>
          <w:lang w:val="ru-RU"/>
        </w:rPr>
        <w:t>-</w:t>
      </w:r>
      <w:r>
        <w:rPr>
          <w:lang w:val="uk-UA"/>
        </w:rPr>
        <w:t xml:space="preserve"> </w:t>
      </w:r>
      <w:r w:rsidRPr="00D20583">
        <w:rPr>
          <w:lang w:val="ru-RU"/>
        </w:rPr>
        <w:t>практ</w:t>
      </w:r>
      <w:r>
        <w:rPr>
          <w:lang w:val="uk-UA"/>
        </w:rPr>
        <w:t>.</w:t>
      </w:r>
      <w:r w:rsidRPr="00D20583">
        <w:rPr>
          <w:lang w:val="ru-RU"/>
        </w:rPr>
        <w:t xml:space="preserve"> конф. – Ижевск, 1995. – С.</w:t>
      </w:r>
      <w:r>
        <w:rPr>
          <w:lang w:val="uk-UA"/>
        </w:rPr>
        <w:t xml:space="preserve"> </w:t>
      </w:r>
      <w:r w:rsidRPr="00D20583">
        <w:rPr>
          <w:lang w:val="ru-RU"/>
        </w:rPr>
        <w:t>65-66.</w:t>
      </w:r>
    </w:p>
    <w:p w:rsidR="00D20583" w:rsidRDefault="00D20583" w:rsidP="00D20583">
      <w:pPr>
        <w:pStyle w:val="9"/>
        <w:rPr>
          <w:color w:val="000000"/>
          <w:lang w:val="uk-UA"/>
        </w:rPr>
      </w:pPr>
      <w:r w:rsidRPr="00D20583">
        <w:rPr>
          <w:lang w:val="ru-RU"/>
        </w:rPr>
        <w:t>Гинали В.Н. Изменение нижнечелюстного угла при деформации зубных рядов // Вопросы стоматологии</w:t>
      </w:r>
      <w:r>
        <w:rPr>
          <w:lang w:val="uk-UA"/>
        </w:rPr>
        <w:t xml:space="preserve"> :</w:t>
      </w:r>
      <w:r w:rsidRPr="00D20583">
        <w:rPr>
          <w:lang w:val="ru-RU"/>
        </w:rPr>
        <w:t xml:space="preserve"> </w:t>
      </w:r>
      <w:r>
        <w:rPr>
          <w:lang w:val="uk-UA"/>
        </w:rPr>
        <w:t>т</w:t>
      </w:r>
      <w:r w:rsidRPr="00D20583">
        <w:rPr>
          <w:lang w:val="ru-RU"/>
        </w:rPr>
        <w:t>руды Смоленского института.</w:t>
      </w:r>
      <w:r>
        <w:rPr>
          <w:lang w:val="uk-UA"/>
        </w:rPr>
        <w:t xml:space="preserve"> – Смоленск, 1970. –</w:t>
      </w:r>
      <w:r w:rsidRPr="00D20583">
        <w:rPr>
          <w:lang w:val="ru-RU"/>
        </w:rPr>
        <w:t xml:space="preserve"> Вып</w:t>
      </w:r>
      <w:r>
        <w:rPr>
          <w:lang w:val="uk-UA"/>
        </w:rPr>
        <w:t>.</w:t>
      </w:r>
      <w:r w:rsidRPr="00D20583">
        <w:rPr>
          <w:lang w:val="ru-RU"/>
        </w:rPr>
        <w:t xml:space="preserve"> </w:t>
      </w:r>
      <w:r>
        <w:rPr>
          <w:lang w:val="uk-UA"/>
        </w:rPr>
        <w:t>1. – С. 155-157.</w:t>
      </w:r>
    </w:p>
    <w:p w:rsidR="00D20583" w:rsidRPr="00D20583" w:rsidRDefault="00D20583" w:rsidP="00D20583">
      <w:pPr>
        <w:pStyle w:val="9"/>
        <w:rPr>
          <w:color w:val="000000"/>
          <w:szCs w:val="28"/>
          <w:lang w:val="uk-UA"/>
        </w:rPr>
      </w:pPr>
      <w:r w:rsidRPr="00D20583">
        <w:rPr>
          <w:lang w:val="uk-UA"/>
        </w:rPr>
        <w:t xml:space="preserve">Гістологія людини : підручник / О.Д. Луцик, А.Й. Іванова, К.С. Кабак, Ю.Б. Чайковський. </w:t>
      </w:r>
      <w:r w:rsidRPr="00D20583">
        <w:rPr>
          <w:szCs w:val="28"/>
          <w:lang w:val="uk-UA"/>
        </w:rPr>
        <w:t xml:space="preserve">– </w:t>
      </w:r>
      <w:r w:rsidRPr="00D20583">
        <w:rPr>
          <w:lang w:val="uk-UA"/>
        </w:rPr>
        <w:t xml:space="preserve">К. : Книга плюс, 2003. </w:t>
      </w:r>
      <w:r w:rsidRPr="00D20583">
        <w:rPr>
          <w:szCs w:val="28"/>
          <w:lang w:val="uk-UA"/>
        </w:rPr>
        <w:t>–</w:t>
      </w:r>
      <w:r w:rsidRPr="00D20583">
        <w:rPr>
          <w:lang w:val="uk-UA"/>
        </w:rPr>
        <w:t xml:space="preserve"> С. 192-203.</w:t>
      </w:r>
    </w:p>
    <w:p w:rsidR="00D20583" w:rsidRPr="00D20583" w:rsidRDefault="00D20583" w:rsidP="00D20583">
      <w:pPr>
        <w:pStyle w:val="9"/>
        <w:rPr>
          <w:color w:val="000000"/>
          <w:lang w:val="uk-UA"/>
        </w:rPr>
      </w:pPr>
      <w:r w:rsidRPr="00D20583">
        <w:rPr>
          <w:lang w:val="uk-UA"/>
        </w:rPr>
        <w:t xml:space="preserve">Гітлан Є.М. Посібник з бюгельного протезування / Є.М. Гітлан, </w:t>
      </w:r>
      <w:r w:rsidRPr="00D20583">
        <w:rPr>
          <w:lang w:val="uk-UA"/>
        </w:rPr>
        <w:br/>
        <w:t>М.К. Кроть. – К. : Здоров’я, 2001. – 140 с.</w:t>
      </w:r>
    </w:p>
    <w:p w:rsidR="00D20583" w:rsidRDefault="00D20583" w:rsidP="00D20583">
      <w:pPr>
        <w:pStyle w:val="9"/>
        <w:rPr>
          <w:color w:val="000000"/>
          <w:szCs w:val="28"/>
          <w:lang w:val="uk-UA"/>
        </w:rPr>
      </w:pPr>
      <w:r w:rsidRPr="00D20583">
        <w:rPr>
          <w:lang w:val="ru-RU"/>
        </w:rPr>
        <w:t xml:space="preserve">Гожий А.Г. Недостатки технологических процессов изготовления несъемных зубных протезов </w:t>
      </w:r>
      <w:r>
        <w:rPr>
          <w:lang w:val="uk-UA"/>
        </w:rPr>
        <w:t xml:space="preserve">/ </w:t>
      </w:r>
      <w:r w:rsidRPr="00D20583">
        <w:rPr>
          <w:lang w:val="ru-RU"/>
        </w:rPr>
        <w:t>А.Г.</w:t>
      </w:r>
      <w:r>
        <w:rPr>
          <w:lang w:val="uk-UA"/>
        </w:rPr>
        <w:t xml:space="preserve"> </w:t>
      </w:r>
      <w:r w:rsidRPr="00D20583">
        <w:rPr>
          <w:lang w:val="ru-RU"/>
        </w:rPr>
        <w:t>Гожий, Г.Р.</w:t>
      </w:r>
      <w:r>
        <w:rPr>
          <w:lang w:val="uk-UA"/>
        </w:rPr>
        <w:t xml:space="preserve"> </w:t>
      </w:r>
      <w:r w:rsidRPr="00D20583">
        <w:rPr>
          <w:lang w:val="ru-RU"/>
        </w:rPr>
        <w:t>Сагателян, Л.Д. Гожая // Стоматология. – 2001. – № 3. – С.</w:t>
      </w:r>
      <w:r>
        <w:rPr>
          <w:lang w:val="uk-UA"/>
        </w:rPr>
        <w:t xml:space="preserve"> </w:t>
      </w:r>
      <w:r w:rsidRPr="00D20583">
        <w:rPr>
          <w:lang w:val="ru-RU"/>
        </w:rPr>
        <w:t>46-50.</w:t>
      </w:r>
      <w:r>
        <w:rPr>
          <w:lang w:val="uk-UA"/>
        </w:rPr>
        <w:t xml:space="preserve"> </w:t>
      </w:r>
    </w:p>
    <w:p w:rsidR="00D20583" w:rsidRDefault="00D20583" w:rsidP="00D20583">
      <w:pPr>
        <w:pStyle w:val="9"/>
        <w:rPr>
          <w:color w:val="000000"/>
          <w:lang w:val="uk-UA"/>
        </w:rPr>
      </w:pPr>
      <w:r w:rsidRPr="00D20583">
        <w:rPr>
          <w:lang w:val="ru-RU"/>
        </w:rPr>
        <w:t>Гольдштейн Р. Эстетическая стоматология</w:t>
      </w:r>
      <w:r w:rsidRPr="00E2177F">
        <w:rPr>
          <w:lang w:val="uk-UA"/>
        </w:rPr>
        <w:t xml:space="preserve"> </w:t>
      </w:r>
      <w:r>
        <w:rPr>
          <w:lang w:val="uk-UA"/>
        </w:rPr>
        <w:t xml:space="preserve">/ </w:t>
      </w:r>
      <w:r w:rsidRPr="00D20583">
        <w:rPr>
          <w:lang w:val="ru-RU"/>
        </w:rPr>
        <w:t>Р.</w:t>
      </w:r>
      <w:r>
        <w:rPr>
          <w:lang w:val="uk-UA"/>
        </w:rPr>
        <w:t xml:space="preserve"> </w:t>
      </w:r>
      <w:r w:rsidRPr="00D20583">
        <w:rPr>
          <w:lang w:val="ru-RU"/>
        </w:rPr>
        <w:t>Гольдштейн</w:t>
      </w:r>
      <w:r>
        <w:rPr>
          <w:lang w:val="uk-UA"/>
        </w:rPr>
        <w:t xml:space="preserve">. – </w:t>
      </w:r>
      <w:r w:rsidRPr="00D20583">
        <w:rPr>
          <w:lang w:val="ru-RU"/>
        </w:rPr>
        <w:t>[</w:t>
      </w:r>
      <w:r>
        <w:rPr>
          <w:lang w:val="uk-UA"/>
        </w:rPr>
        <w:t>2-е</w:t>
      </w:r>
      <w:r w:rsidRPr="00D20583">
        <w:rPr>
          <w:lang w:val="ru-RU"/>
        </w:rPr>
        <w:t xml:space="preserve"> изд.].</w:t>
      </w:r>
      <w:r>
        <w:rPr>
          <w:lang w:val="uk-UA"/>
        </w:rPr>
        <w:t xml:space="preserve"> </w:t>
      </w:r>
      <w:r w:rsidRPr="00D20583">
        <w:rPr>
          <w:lang w:val="ru-RU"/>
        </w:rPr>
        <w:t>– М.</w:t>
      </w:r>
      <w:r>
        <w:rPr>
          <w:lang w:val="uk-UA"/>
        </w:rPr>
        <w:t xml:space="preserve"> </w:t>
      </w:r>
      <w:r w:rsidRPr="00D20583">
        <w:rPr>
          <w:lang w:val="ru-RU"/>
        </w:rPr>
        <w:t>: Издательский дом „</w:t>
      </w:r>
      <w:r>
        <w:t>STBOOK</w:t>
      </w:r>
      <w:r w:rsidRPr="00D20583">
        <w:rPr>
          <w:lang w:val="ru-RU"/>
        </w:rPr>
        <w:t>”, 2003.</w:t>
      </w:r>
      <w:r>
        <w:rPr>
          <w:lang w:val="uk-UA"/>
        </w:rPr>
        <w:t xml:space="preserve"> – </w:t>
      </w:r>
      <w:r w:rsidRPr="00D20583">
        <w:rPr>
          <w:lang w:val="ru-RU"/>
        </w:rPr>
        <w:t>Т. 1. – 493</w:t>
      </w:r>
      <w:r>
        <w:rPr>
          <w:lang w:val="uk-UA"/>
        </w:rPr>
        <w:t xml:space="preserve"> </w:t>
      </w:r>
      <w:r w:rsidRPr="00D20583">
        <w:rPr>
          <w:lang w:val="ru-RU"/>
        </w:rPr>
        <w:t>с.</w:t>
      </w:r>
    </w:p>
    <w:p w:rsidR="00D20583" w:rsidRDefault="00D20583" w:rsidP="00D20583">
      <w:pPr>
        <w:pStyle w:val="9"/>
        <w:rPr>
          <w:color w:val="000000"/>
          <w:lang w:val="uk-UA"/>
        </w:rPr>
      </w:pPr>
      <w:r w:rsidRPr="00D20583">
        <w:rPr>
          <w:lang w:val="ru-RU"/>
        </w:rPr>
        <w:t xml:space="preserve">Грудянов А.И. Заболевание пародонта и вопросы травматической окклюзии в клинике ортопедической стоматологии </w:t>
      </w:r>
      <w:r>
        <w:rPr>
          <w:lang w:val="uk-UA"/>
        </w:rPr>
        <w:t xml:space="preserve">/ </w:t>
      </w:r>
      <w:r w:rsidRPr="00D20583">
        <w:rPr>
          <w:lang w:val="ru-RU"/>
        </w:rPr>
        <w:t>А.И.</w:t>
      </w:r>
      <w:r>
        <w:rPr>
          <w:lang w:val="uk-UA"/>
        </w:rPr>
        <w:t xml:space="preserve"> </w:t>
      </w:r>
      <w:r w:rsidRPr="00D20583">
        <w:rPr>
          <w:lang w:val="ru-RU"/>
        </w:rPr>
        <w:t>Грудянов, Н.А. Стариков // Новое в стоматологии. – 1999. – № 4. – С.</w:t>
      </w:r>
      <w:r>
        <w:rPr>
          <w:lang w:val="uk-UA"/>
        </w:rPr>
        <w:t xml:space="preserve"> </w:t>
      </w:r>
      <w:r w:rsidRPr="00D20583">
        <w:rPr>
          <w:lang w:val="ru-RU"/>
        </w:rPr>
        <w:t>3-18.</w:t>
      </w:r>
    </w:p>
    <w:p w:rsidR="00D20583" w:rsidRPr="00D20583" w:rsidRDefault="00D20583" w:rsidP="00D20583">
      <w:pPr>
        <w:pStyle w:val="9"/>
        <w:rPr>
          <w:color w:val="000000"/>
          <w:lang w:val="ru-RU"/>
        </w:rPr>
      </w:pPr>
      <w:r w:rsidRPr="00D20583">
        <w:rPr>
          <w:lang w:val="ru-RU"/>
        </w:rPr>
        <w:t>Дахно Л.А. Способи запобігання травмі нижнього альвеолярного нерва під час встановлення імплантату / Л.А. Дахно // Новини стоматології. – 2006. – № 2. – С. 57-60.</w:t>
      </w:r>
    </w:p>
    <w:p w:rsidR="00D20583" w:rsidRPr="00D20583" w:rsidRDefault="00D20583" w:rsidP="00D20583">
      <w:pPr>
        <w:pStyle w:val="9"/>
        <w:rPr>
          <w:lang w:val="ru-RU"/>
        </w:rPr>
      </w:pPr>
      <w:r w:rsidRPr="00D20583">
        <w:rPr>
          <w:lang w:val="ru-RU"/>
        </w:rPr>
        <w:t xml:space="preserve">Действие масла из семян амаранта на энергетические функции митохондрий печени крыс в условиях введения адреналина / Т.В.Сирота, </w:t>
      </w:r>
      <w:r w:rsidRPr="00D20583">
        <w:rPr>
          <w:lang w:val="ru-RU"/>
        </w:rPr>
        <w:lastRenderedPageBreak/>
        <w:t>О.П. Елисеева, Н.В. Хундерякова [и др.] // Укр. біохім. журн. – 2007. – № 5. – С. 112-119.</w:t>
      </w:r>
    </w:p>
    <w:p w:rsidR="00D20583" w:rsidRPr="00D20583" w:rsidRDefault="00D20583" w:rsidP="00D20583">
      <w:pPr>
        <w:pStyle w:val="9"/>
        <w:rPr>
          <w:color w:val="000000"/>
          <w:lang w:val="ru-RU"/>
        </w:rPr>
      </w:pPr>
      <w:r w:rsidRPr="00D20583">
        <w:rPr>
          <w:lang w:val="ru-RU"/>
        </w:rPr>
        <w:t>Дельцова О.І. Гістологія та ембріогенез органів ротової порожнини: навч. посібник / О.І. Дельцова, Ю.Б. Чайковський, С.Б. Геращенко. – Коломия, 1994. – 96 с.</w:t>
      </w:r>
    </w:p>
    <w:p w:rsidR="00D20583" w:rsidRDefault="00D20583" w:rsidP="00D20583">
      <w:pPr>
        <w:pStyle w:val="9"/>
        <w:rPr>
          <w:color w:val="000000"/>
          <w:lang w:val="uk-UA"/>
        </w:rPr>
      </w:pPr>
      <w:r w:rsidRPr="00D20583">
        <w:rPr>
          <w:lang w:val="ru-RU"/>
        </w:rPr>
        <w:t xml:space="preserve">Дискуссионные аспекты конструирования и применения металлокерамических зубных протезов </w:t>
      </w:r>
      <w:r>
        <w:rPr>
          <w:lang w:val="uk-UA"/>
        </w:rPr>
        <w:t xml:space="preserve">/ </w:t>
      </w:r>
      <w:r w:rsidRPr="00D20583">
        <w:rPr>
          <w:lang w:val="ru-RU"/>
        </w:rPr>
        <w:t>Х.А.</w:t>
      </w:r>
      <w:r>
        <w:rPr>
          <w:lang w:val="uk-UA"/>
        </w:rPr>
        <w:t xml:space="preserve"> </w:t>
      </w:r>
      <w:r w:rsidRPr="00D20583">
        <w:rPr>
          <w:lang w:val="ru-RU"/>
        </w:rPr>
        <w:t xml:space="preserve">Каламкаров, </w:t>
      </w:r>
      <w:r>
        <w:rPr>
          <w:lang w:val="uk-UA"/>
        </w:rPr>
        <w:br/>
      </w:r>
      <w:r w:rsidRPr="00D20583">
        <w:rPr>
          <w:lang w:val="ru-RU"/>
        </w:rPr>
        <w:t>Ю.Е.</w:t>
      </w:r>
      <w:r>
        <w:rPr>
          <w:lang w:val="uk-UA"/>
        </w:rPr>
        <w:t xml:space="preserve"> </w:t>
      </w:r>
      <w:r w:rsidRPr="00D20583">
        <w:rPr>
          <w:lang w:val="ru-RU"/>
        </w:rPr>
        <w:t>Жнивин, С.И.</w:t>
      </w:r>
      <w:r>
        <w:rPr>
          <w:lang w:val="uk-UA"/>
        </w:rPr>
        <w:t xml:space="preserve"> </w:t>
      </w:r>
      <w:r w:rsidRPr="00D20583">
        <w:rPr>
          <w:lang w:val="ru-RU"/>
        </w:rPr>
        <w:t>Абакаров [и др.] // Стоматология. –</w:t>
      </w:r>
      <w:r>
        <w:rPr>
          <w:lang w:val="uk-UA"/>
        </w:rPr>
        <w:t xml:space="preserve"> </w:t>
      </w:r>
      <w:r w:rsidRPr="00D20583">
        <w:rPr>
          <w:lang w:val="ru-RU"/>
        </w:rPr>
        <w:t>1989. – №</w:t>
      </w:r>
      <w:r>
        <w:rPr>
          <w:lang w:val="uk-UA"/>
        </w:rPr>
        <w:t xml:space="preserve"> </w:t>
      </w:r>
      <w:r w:rsidRPr="00D20583">
        <w:rPr>
          <w:lang w:val="ru-RU"/>
        </w:rPr>
        <w:t xml:space="preserve">4. – </w:t>
      </w:r>
      <w:r>
        <w:rPr>
          <w:lang w:val="uk-UA"/>
        </w:rPr>
        <w:br/>
      </w:r>
      <w:r w:rsidRPr="00D20583">
        <w:rPr>
          <w:lang w:val="ru-RU"/>
        </w:rPr>
        <w:t>С.</w:t>
      </w:r>
      <w:r>
        <w:rPr>
          <w:lang w:val="uk-UA"/>
        </w:rPr>
        <w:t xml:space="preserve"> </w:t>
      </w:r>
      <w:r w:rsidRPr="00D20583">
        <w:rPr>
          <w:lang w:val="ru-RU"/>
        </w:rPr>
        <w:t>44-48.</w:t>
      </w:r>
    </w:p>
    <w:p w:rsidR="00D20583" w:rsidRPr="00D20583" w:rsidRDefault="00D20583" w:rsidP="00D20583">
      <w:pPr>
        <w:pStyle w:val="9"/>
        <w:rPr>
          <w:color w:val="000000"/>
          <w:szCs w:val="28"/>
          <w:lang w:val="ru-RU"/>
        </w:rPr>
      </w:pPr>
      <w:r w:rsidRPr="00D20583">
        <w:rPr>
          <w:lang w:val="ru-RU"/>
        </w:rPr>
        <w:t xml:space="preserve">Дойников А.И. Изменения макроскопического и микроскопического строения челюстных костей в связи с возрастом и потерей зубов: Влияние зубного протезирования : автореф. дис. на соискание ученой степени д-ра мед. наук / А.И. Дойников. </w:t>
      </w:r>
      <w:r w:rsidRPr="00D20583">
        <w:rPr>
          <w:szCs w:val="28"/>
          <w:lang w:val="ru-RU"/>
        </w:rPr>
        <w:t>–</w:t>
      </w:r>
      <w:r w:rsidRPr="00D20583">
        <w:rPr>
          <w:lang w:val="ru-RU"/>
        </w:rPr>
        <w:t xml:space="preserve"> М., 1967. </w:t>
      </w:r>
      <w:r w:rsidRPr="00D20583">
        <w:rPr>
          <w:szCs w:val="28"/>
          <w:lang w:val="ru-RU"/>
        </w:rPr>
        <w:t>–</w:t>
      </w:r>
      <w:r w:rsidRPr="00D20583">
        <w:rPr>
          <w:lang w:val="ru-RU"/>
        </w:rPr>
        <w:t xml:space="preserve"> 24 с.</w:t>
      </w:r>
    </w:p>
    <w:p w:rsidR="00D20583" w:rsidRDefault="00D20583" w:rsidP="00D20583">
      <w:pPr>
        <w:pStyle w:val="9"/>
        <w:rPr>
          <w:color w:val="000000"/>
          <w:lang w:val="uk-UA"/>
        </w:rPr>
      </w:pPr>
      <w:r>
        <w:rPr>
          <w:lang w:val="uk-UA"/>
        </w:rPr>
        <w:t xml:space="preserve">Дойников А.И. </w:t>
      </w:r>
      <w:r w:rsidRPr="00D20583">
        <w:rPr>
          <w:lang w:val="ru-RU"/>
        </w:rPr>
        <w:t>Изменения структуры кости нижней челюсти в связи с потерей зубов // Функциональная патология зубо-челюстной системы</w:t>
      </w:r>
      <w:r>
        <w:rPr>
          <w:lang w:val="uk-UA"/>
        </w:rPr>
        <w:t xml:space="preserve"> :</w:t>
      </w:r>
      <w:r w:rsidRPr="00D20583">
        <w:rPr>
          <w:lang w:val="ru-RU"/>
        </w:rPr>
        <w:t xml:space="preserve"> </w:t>
      </w:r>
      <w:r>
        <w:rPr>
          <w:lang w:val="uk-UA"/>
        </w:rPr>
        <w:t>м</w:t>
      </w:r>
      <w:r w:rsidRPr="00D20583">
        <w:rPr>
          <w:lang w:val="ru-RU"/>
        </w:rPr>
        <w:t xml:space="preserve">атериалы итоговой конференции </w:t>
      </w:r>
      <w:r>
        <w:rPr>
          <w:lang w:val="uk-UA"/>
        </w:rPr>
        <w:t>.</w:t>
      </w:r>
      <w:r w:rsidRPr="00D20583">
        <w:rPr>
          <w:lang w:val="ru-RU"/>
        </w:rPr>
        <w:t xml:space="preserve"> </w:t>
      </w:r>
      <w:r>
        <w:rPr>
          <w:lang w:val="uk-UA"/>
        </w:rPr>
        <w:t>–</w:t>
      </w:r>
      <w:r w:rsidRPr="00D20583">
        <w:rPr>
          <w:lang w:val="ru-RU"/>
        </w:rPr>
        <w:t xml:space="preserve"> М</w:t>
      </w:r>
      <w:r>
        <w:rPr>
          <w:lang w:val="uk-UA"/>
        </w:rPr>
        <w:t>.,</w:t>
      </w:r>
      <w:r w:rsidRPr="00D20583">
        <w:rPr>
          <w:lang w:val="ru-RU"/>
        </w:rPr>
        <w:t xml:space="preserve"> 1966</w:t>
      </w:r>
      <w:r>
        <w:rPr>
          <w:lang w:val="uk-UA"/>
        </w:rPr>
        <w:t>. –</w:t>
      </w:r>
      <w:r w:rsidRPr="00D20583">
        <w:rPr>
          <w:lang w:val="ru-RU"/>
        </w:rPr>
        <w:t xml:space="preserve"> С.</w:t>
      </w:r>
      <w:r>
        <w:rPr>
          <w:lang w:val="uk-UA"/>
        </w:rPr>
        <w:t xml:space="preserve"> </w:t>
      </w:r>
      <w:r w:rsidRPr="00D20583">
        <w:rPr>
          <w:lang w:val="ru-RU"/>
        </w:rPr>
        <w:t>14-16.</w:t>
      </w:r>
    </w:p>
    <w:p w:rsidR="00D20583" w:rsidRDefault="00D20583" w:rsidP="00D20583">
      <w:pPr>
        <w:pStyle w:val="9"/>
        <w:rPr>
          <w:color w:val="000000"/>
          <w:lang w:val="uk-UA"/>
        </w:rPr>
      </w:pPr>
      <w:r>
        <w:rPr>
          <w:lang w:val="uk-UA"/>
        </w:rPr>
        <w:t xml:space="preserve">Долгалев </w:t>
      </w:r>
      <w:r w:rsidRPr="00D20583">
        <w:rPr>
          <w:lang w:val="ru-RU"/>
        </w:rPr>
        <w:t xml:space="preserve">А.А. Компьютерная оценка состояния челюстных костей при планировании дентальной имплантации </w:t>
      </w:r>
      <w:r>
        <w:rPr>
          <w:lang w:val="uk-UA"/>
        </w:rPr>
        <w:t xml:space="preserve">/ </w:t>
      </w:r>
      <w:r w:rsidRPr="00D20583">
        <w:rPr>
          <w:lang w:val="ru-RU"/>
        </w:rPr>
        <w:t>А.А.</w:t>
      </w:r>
      <w:r>
        <w:rPr>
          <w:lang w:val="uk-UA"/>
        </w:rPr>
        <w:t xml:space="preserve"> Долгалев</w:t>
      </w:r>
      <w:r w:rsidRPr="00D20583">
        <w:rPr>
          <w:lang w:val="ru-RU"/>
        </w:rPr>
        <w:t>, В.А.</w:t>
      </w:r>
      <w:r>
        <w:rPr>
          <w:lang w:val="uk-UA"/>
        </w:rPr>
        <w:t xml:space="preserve"> </w:t>
      </w:r>
      <w:r w:rsidRPr="00D20583">
        <w:rPr>
          <w:lang w:val="ru-RU"/>
        </w:rPr>
        <w:t xml:space="preserve">Епанов, В.И. Гречишников </w:t>
      </w:r>
      <w:r>
        <w:rPr>
          <w:lang w:val="uk-UA"/>
        </w:rPr>
        <w:t xml:space="preserve">// </w:t>
      </w:r>
      <w:r w:rsidRPr="00D20583">
        <w:rPr>
          <w:lang w:val="ru-RU"/>
        </w:rPr>
        <w:t>Актуальные проблемы теории и практики в стоматологии</w:t>
      </w:r>
      <w:r>
        <w:rPr>
          <w:lang w:val="uk-UA"/>
        </w:rPr>
        <w:t xml:space="preserve"> </w:t>
      </w:r>
      <w:r w:rsidRPr="00D20583">
        <w:rPr>
          <w:lang w:val="ru-RU"/>
        </w:rPr>
        <w:t xml:space="preserve">: </w:t>
      </w:r>
      <w:r>
        <w:rPr>
          <w:lang w:val="uk-UA"/>
        </w:rPr>
        <w:t>с</w:t>
      </w:r>
      <w:r w:rsidRPr="00D20583">
        <w:rPr>
          <w:lang w:val="ru-RU"/>
        </w:rPr>
        <w:t>б</w:t>
      </w:r>
      <w:r>
        <w:rPr>
          <w:lang w:val="uk-UA"/>
        </w:rPr>
        <w:t>.</w:t>
      </w:r>
      <w:r w:rsidRPr="00D20583">
        <w:rPr>
          <w:lang w:val="ru-RU"/>
        </w:rPr>
        <w:t xml:space="preserve"> науч</w:t>
      </w:r>
      <w:r>
        <w:rPr>
          <w:lang w:val="uk-UA"/>
        </w:rPr>
        <w:t>.</w:t>
      </w:r>
      <w:r w:rsidRPr="00D20583">
        <w:rPr>
          <w:lang w:val="ru-RU"/>
        </w:rPr>
        <w:t xml:space="preserve"> тр. </w:t>
      </w:r>
      <w:r>
        <w:rPr>
          <w:lang w:val="uk-UA"/>
        </w:rPr>
        <w:t xml:space="preserve">– </w:t>
      </w:r>
      <w:r w:rsidRPr="00D20583">
        <w:rPr>
          <w:lang w:val="ru-RU"/>
        </w:rPr>
        <w:t>Ставрополь</w:t>
      </w:r>
      <w:r>
        <w:rPr>
          <w:lang w:val="uk-UA"/>
        </w:rPr>
        <w:t>,</w:t>
      </w:r>
      <w:r w:rsidRPr="00D20583">
        <w:rPr>
          <w:lang w:val="ru-RU"/>
        </w:rPr>
        <w:t xml:space="preserve"> 1998. </w:t>
      </w:r>
      <w:r>
        <w:rPr>
          <w:lang w:val="uk-UA"/>
        </w:rPr>
        <w:t xml:space="preserve">– </w:t>
      </w:r>
      <w:r w:rsidRPr="00D20583">
        <w:rPr>
          <w:lang w:val="ru-RU"/>
        </w:rPr>
        <w:t>С.</w:t>
      </w:r>
      <w:r>
        <w:rPr>
          <w:lang w:val="uk-UA"/>
        </w:rPr>
        <w:t xml:space="preserve"> </w:t>
      </w:r>
      <w:r w:rsidRPr="00D20583">
        <w:rPr>
          <w:lang w:val="ru-RU"/>
        </w:rPr>
        <w:t>237-240.</w:t>
      </w:r>
    </w:p>
    <w:p w:rsidR="00D20583" w:rsidRDefault="00D20583" w:rsidP="00D20583">
      <w:pPr>
        <w:pStyle w:val="9"/>
        <w:rPr>
          <w:color w:val="000000"/>
          <w:lang w:val="uk-UA"/>
        </w:rPr>
      </w:pPr>
      <w:r w:rsidRPr="00D20583">
        <w:rPr>
          <w:lang w:val="ru-RU"/>
        </w:rPr>
        <w:t xml:space="preserve">Долгалев А.А. Компьютерная томография с трехмерной реконструкцией изображения как метод оценки состояния имплантационного ложа при планировании дентальной имплантации </w:t>
      </w:r>
      <w:r>
        <w:rPr>
          <w:lang w:val="uk-UA"/>
        </w:rPr>
        <w:t xml:space="preserve">/ </w:t>
      </w:r>
      <w:r w:rsidRPr="00D20583">
        <w:rPr>
          <w:lang w:val="ru-RU"/>
        </w:rPr>
        <w:t>А.А.</w:t>
      </w:r>
      <w:r>
        <w:rPr>
          <w:lang w:val="uk-UA"/>
        </w:rPr>
        <w:t xml:space="preserve"> </w:t>
      </w:r>
      <w:r w:rsidRPr="00D20583">
        <w:rPr>
          <w:lang w:val="ru-RU"/>
        </w:rPr>
        <w:t>Долгалев, В.А.</w:t>
      </w:r>
      <w:r>
        <w:rPr>
          <w:lang w:val="uk-UA"/>
        </w:rPr>
        <w:t xml:space="preserve"> </w:t>
      </w:r>
      <w:r w:rsidRPr="00D20583">
        <w:rPr>
          <w:lang w:val="ru-RU"/>
        </w:rPr>
        <w:t>Епанов, В.И. Гречишников // Российский стоматологический журнал</w:t>
      </w:r>
      <w:r>
        <w:rPr>
          <w:lang w:val="uk-UA"/>
        </w:rPr>
        <w:t>. –</w:t>
      </w:r>
      <w:r w:rsidRPr="00D20583">
        <w:rPr>
          <w:lang w:val="ru-RU"/>
        </w:rPr>
        <w:t xml:space="preserve"> 2000</w:t>
      </w:r>
      <w:r>
        <w:rPr>
          <w:lang w:val="uk-UA"/>
        </w:rPr>
        <w:t>. –</w:t>
      </w:r>
      <w:r w:rsidRPr="00D20583">
        <w:rPr>
          <w:lang w:val="ru-RU"/>
        </w:rPr>
        <w:t xml:space="preserve"> №</w:t>
      </w:r>
      <w:r>
        <w:rPr>
          <w:lang w:val="uk-UA"/>
        </w:rPr>
        <w:t xml:space="preserve"> </w:t>
      </w:r>
      <w:r w:rsidRPr="00D20583">
        <w:rPr>
          <w:lang w:val="ru-RU"/>
        </w:rPr>
        <w:t>2</w:t>
      </w:r>
      <w:r>
        <w:rPr>
          <w:lang w:val="uk-UA"/>
        </w:rPr>
        <w:t>. –</w:t>
      </w:r>
      <w:r w:rsidRPr="00D20583">
        <w:rPr>
          <w:lang w:val="ru-RU"/>
        </w:rPr>
        <w:t xml:space="preserve"> С.</w:t>
      </w:r>
      <w:r>
        <w:rPr>
          <w:lang w:val="uk-UA"/>
        </w:rPr>
        <w:t xml:space="preserve"> </w:t>
      </w:r>
      <w:r w:rsidRPr="00D20583">
        <w:rPr>
          <w:lang w:val="ru-RU"/>
        </w:rPr>
        <w:t>37-38.</w:t>
      </w:r>
    </w:p>
    <w:p w:rsidR="00D20583" w:rsidRPr="00D20583" w:rsidRDefault="00D20583" w:rsidP="00D20583">
      <w:pPr>
        <w:pStyle w:val="9"/>
        <w:rPr>
          <w:lang w:val="uk-UA"/>
        </w:rPr>
      </w:pPr>
      <w:r w:rsidRPr="00D20583">
        <w:rPr>
          <w:lang w:val="uk-UA"/>
        </w:rPr>
        <w:t>Драннік Г.М. Клінічна імунологія та алергологія / Г.М. Драннік. – К. : Здоров’я, 2006. – 675 с.</w:t>
      </w:r>
    </w:p>
    <w:p w:rsidR="00D20583" w:rsidRDefault="00D20583" w:rsidP="00D20583">
      <w:pPr>
        <w:pStyle w:val="9"/>
        <w:rPr>
          <w:color w:val="000000"/>
          <w:lang w:val="uk-UA"/>
        </w:rPr>
      </w:pPr>
      <w:r w:rsidRPr="00D20583">
        <w:rPr>
          <w:lang w:val="ru-RU"/>
        </w:rPr>
        <w:t xml:space="preserve">Ермакова И.П. Современные биохимические маркеры в диагностике остеопороза </w:t>
      </w:r>
      <w:r>
        <w:rPr>
          <w:lang w:val="uk-UA"/>
        </w:rPr>
        <w:t xml:space="preserve">/ </w:t>
      </w:r>
      <w:r w:rsidRPr="00D20583">
        <w:rPr>
          <w:lang w:val="ru-RU"/>
        </w:rPr>
        <w:t>И.П.</w:t>
      </w:r>
      <w:r>
        <w:rPr>
          <w:lang w:val="uk-UA"/>
        </w:rPr>
        <w:t xml:space="preserve"> </w:t>
      </w:r>
      <w:r w:rsidRPr="00D20583">
        <w:rPr>
          <w:lang w:val="ru-RU"/>
        </w:rPr>
        <w:t>Ермакова, И.А. Пронченко // Остеопороз и остеопатии</w:t>
      </w:r>
      <w:r>
        <w:rPr>
          <w:lang w:val="uk-UA"/>
        </w:rPr>
        <w:t>. –</w:t>
      </w:r>
      <w:r w:rsidRPr="00D20583">
        <w:rPr>
          <w:lang w:val="ru-RU"/>
        </w:rPr>
        <w:t xml:space="preserve"> 1998</w:t>
      </w:r>
      <w:r>
        <w:rPr>
          <w:lang w:val="uk-UA"/>
        </w:rPr>
        <w:t>. –</w:t>
      </w:r>
      <w:r w:rsidRPr="00D20583">
        <w:rPr>
          <w:lang w:val="ru-RU"/>
        </w:rPr>
        <w:t xml:space="preserve"> №</w:t>
      </w:r>
      <w:r>
        <w:rPr>
          <w:lang w:val="uk-UA"/>
        </w:rPr>
        <w:t xml:space="preserve"> </w:t>
      </w:r>
      <w:r w:rsidRPr="00D20583">
        <w:rPr>
          <w:lang w:val="ru-RU"/>
        </w:rPr>
        <w:t>1.</w:t>
      </w:r>
      <w:r>
        <w:rPr>
          <w:lang w:val="uk-UA"/>
        </w:rPr>
        <w:t xml:space="preserve"> –</w:t>
      </w:r>
      <w:r w:rsidRPr="00D20583">
        <w:rPr>
          <w:lang w:val="ru-RU"/>
        </w:rPr>
        <w:t xml:space="preserve"> С.</w:t>
      </w:r>
      <w:r>
        <w:rPr>
          <w:lang w:val="uk-UA"/>
        </w:rPr>
        <w:t xml:space="preserve"> </w:t>
      </w:r>
      <w:r w:rsidRPr="00D20583">
        <w:rPr>
          <w:lang w:val="ru-RU"/>
        </w:rPr>
        <w:t>24-26.</w:t>
      </w:r>
    </w:p>
    <w:p w:rsidR="00D20583" w:rsidRDefault="00D20583" w:rsidP="00D20583">
      <w:pPr>
        <w:pStyle w:val="9"/>
        <w:rPr>
          <w:color w:val="000000"/>
          <w:lang w:val="uk-UA"/>
        </w:rPr>
      </w:pPr>
      <w:r w:rsidRPr="00D20583">
        <w:rPr>
          <w:lang w:val="ru-RU"/>
        </w:rPr>
        <w:lastRenderedPageBreak/>
        <w:t xml:space="preserve">Ермашкевич А.М. Функциональные изменения в зубочелюстной системе при частичном отсутствии зубов </w:t>
      </w:r>
      <w:r>
        <w:rPr>
          <w:lang w:val="uk-UA"/>
        </w:rPr>
        <w:t xml:space="preserve">/ </w:t>
      </w:r>
      <w:r w:rsidRPr="00D20583">
        <w:rPr>
          <w:lang w:val="ru-RU"/>
        </w:rPr>
        <w:t>А.М.</w:t>
      </w:r>
      <w:r>
        <w:rPr>
          <w:lang w:val="uk-UA"/>
        </w:rPr>
        <w:t xml:space="preserve"> </w:t>
      </w:r>
      <w:r w:rsidRPr="00D20583">
        <w:rPr>
          <w:lang w:val="ru-RU"/>
        </w:rPr>
        <w:t>Ермашкевич // Вопросы стоматологии</w:t>
      </w:r>
      <w:r>
        <w:rPr>
          <w:lang w:val="uk-UA"/>
        </w:rPr>
        <w:t xml:space="preserve"> :</w:t>
      </w:r>
      <w:r w:rsidRPr="00D20583">
        <w:rPr>
          <w:lang w:val="ru-RU"/>
        </w:rPr>
        <w:t xml:space="preserve"> </w:t>
      </w:r>
      <w:r>
        <w:rPr>
          <w:lang w:val="uk-UA"/>
        </w:rPr>
        <w:t>т</w:t>
      </w:r>
      <w:r w:rsidRPr="00D20583">
        <w:rPr>
          <w:lang w:val="ru-RU"/>
        </w:rPr>
        <w:t>руды Смоленского института.</w:t>
      </w:r>
      <w:r>
        <w:rPr>
          <w:lang w:val="uk-UA"/>
        </w:rPr>
        <w:t xml:space="preserve"> – </w:t>
      </w:r>
      <w:r w:rsidRPr="00D20583">
        <w:rPr>
          <w:lang w:val="ru-RU"/>
        </w:rPr>
        <w:t>Смоленск</w:t>
      </w:r>
      <w:r>
        <w:rPr>
          <w:lang w:val="uk-UA"/>
        </w:rPr>
        <w:t>,</w:t>
      </w:r>
      <w:r w:rsidRPr="00D20583">
        <w:rPr>
          <w:lang w:val="ru-RU"/>
        </w:rPr>
        <w:t xml:space="preserve"> 1970.</w:t>
      </w:r>
      <w:r>
        <w:rPr>
          <w:lang w:val="uk-UA"/>
        </w:rPr>
        <w:t xml:space="preserve"> –</w:t>
      </w:r>
      <w:r w:rsidRPr="00D20583">
        <w:rPr>
          <w:lang w:val="ru-RU"/>
        </w:rPr>
        <w:t xml:space="preserve"> </w:t>
      </w:r>
      <w:r>
        <w:rPr>
          <w:lang w:val="uk-UA"/>
        </w:rPr>
        <w:br/>
      </w:r>
      <w:r w:rsidRPr="00D20583">
        <w:rPr>
          <w:lang w:val="ru-RU"/>
        </w:rPr>
        <w:t>Вып</w:t>
      </w:r>
      <w:r>
        <w:rPr>
          <w:lang w:val="uk-UA"/>
        </w:rPr>
        <w:t>.</w:t>
      </w:r>
      <w:r w:rsidRPr="00D20583">
        <w:rPr>
          <w:lang w:val="ru-RU"/>
        </w:rPr>
        <w:t xml:space="preserve"> </w:t>
      </w:r>
      <w:r>
        <w:rPr>
          <w:lang w:val="uk-UA"/>
        </w:rPr>
        <w:t>1. –</w:t>
      </w:r>
      <w:r w:rsidRPr="00D20583">
        <w:rPr>
          <w:lang w:val="ru-RU"/>
        </w:rPr>
        <w:t xml:space="preserve"> С.</w:t>
      </w:r>
      <w:r>
        <w:rPr>
          <w:lang w:val="uk-UA"/>
        </w:rPr>
        <w:t xml:space="preserve"> </w:t>
      </w:r>
      <w:r w:rsidRPr="00D20583">
        <w:rPr>
          <w:lang w:val="ru-RU"/>
        </w:rPr>
        <w:t>152-154.</w:t>
      </w:r>
    </w:p>
    <w:p w:rsidR="00D20583" w:rsidRDefault="00D20583" w:rsidP="00D20583">
      <w:pPr>
        <w:pStyle w:val="9"/>
        <w:rPr>
          <w:color w:val="000000"/>
          <w:lang w:val="uk-UA"/>
        </w:rPr>
      </w:pPr>
      <w:r w:rsidRPr="00D20583">
        <w:rPr>
          <w:lang w:val="ru-RU"/>
        </w:rPr>
        <w:t>Жулев</w:t>
      </w:r>
      <w:r>
        <w:rPr>
          <w:lang w:val="uk-UA"/>
        </w:rPr>
        <w:t xml:space="preserve"> </w:t>
      </w:r>
      <w:r w:rsidRPr="00D20583">
        <w:rPr>
          <w:lang w:val="ru-RU"/>
        </w:rPr>
        <w:t>Е.И. Несъемные протезы</w:t>
      </w:r>
      <w:r>
        <w:rPr>
          <w:lang w:val="uk-UA"/>
        </w:rPr>
        <w:t xml:space="preserve"> </w:t>
      </w:r>
      <w:r w:rsidRPr="00D20583">
        <w:rPr>
          <w:lang w:val="ru-RU"/>
        </w:rPr>
        <w:t>: теория, клиника и лабораторная техника</w:t>
      </w:r>
      <w:r>
        <w:rPr>
          <w:lang w:val="uk-UA"/>
        </w:rPr>
        <w:t xml:space="preserve"> / </w:t>
      </w:r>
      <w:r w:rsidRPr="00D20583">
        <w:rPr>
          <w:lang w:val="ru-RU"/>
        </w:rPr>
        <w:t>Е.И.</w:t>
      </w:r>
      <w:r>
        <w:rPr>
          <w:lang w:val="uk-UA"/>
        </w:rPr>
        <w:t xml:space="preserve"> </w:t>
      </w:r>
      <w:r w:rsidRPr="00D20583">
        <w:rPr>
          <w:lang w:val="ru-RU"/>
        </w:rPr>
        <w:t>Жулев</w:t>
      </w:r>
      <w:r>
        <w:rPr>
          <w:lang w:val="uk-UA"/>
        </w:rPr>
        <w:t>. –</w:t>
      </w:r>
      <w:r w:rsidRPr="00D20583">
        <w:rPr>
          <w:lang w:val="ru-RU"/>
        </w:rPr>
        <w:t xml:space="preserve"> [2-е изд</w:t>
      </w:r>
      <w:r>
        <w:rPr>
          <w:lang w:val="uk-UA"/>
        </w:rPr>
        <w:t>.</w:t>
      </w:r>
      <w:r w:rsidRPr="00D20583">
        <w:rPr>
          <w:lang w:val="ru-RU"/>
        </w:rPr>
        <w:t>]</w:t>
      </w:r>
      <w:r>
        <w:rPr>
          <w:lang w:val="uk-UA"/>
        </w:rPr>
        <w:t>.</w:t>
      </w:r>
      <w:r w:rsidRPr="00D20583">
        <w:rPr>
          <w:lang w:val="ru-RU"/>
        </w:rPr>
        <w:t xml:space="preserve"> – Н.Новгород</w:t>
      </w:r>
      <w:r>
        <w:rPr>
          <w:lang w:val="uk-UA"/>
        </w:rPr>
        <w:t xml:space="preserve"> </w:t>
      </w:r>
      <w:r w:rsidRPr="00D20583">
        <w:rPr>
          <w:lang w:val="ru-RU"/>
        </w:rPr>
        <w:t>: Изд-во НГМА, 1998. – 365 с.</w:t>
      </w:r>
    </w:p>
    <w:p w:rsidR="00D20583" w:rsidRDefault="00D20583" w:rsidP="00D20583">
      <w:pPr>
        <w:pStyle w:val="9"/>
        <w:rPr>
          <w:color w:val="000000"/>
          <w:lang w:val="uk-UA"/>
        </w:rPr>
      </w:pPr>
      <w:r>
        <w:rPr>
          <w:lang w:val="uk-UA"/>
        </w:rPr>
        <w:t xml:space="preserve">Жулев </w:t>
      </w:r>
      <w:r w:rsidRPr="00D20583">
        <w:rPr>
          <w:lang w:val="ru-RU"/>
        </w:rPr>
        <w:t xml:space="preserve">Е.Н. </w:t>
      </w:r>
      <w:r>
        <w:rPr>
          <w:lang w:val="uk-UA"/>
        </w:rPr>
        <w:t>Ча</w:t>
      </w:r>
      <w:r w:rsidRPr="00D20583">
        <w:rPr>
          <w:lang w:val="ru-RU"/>
        </w:rPr>
        <w:t>стичные съемные протезы (теория, клиника и лабораторная техника)</w:t>
      </w:r>
      <w:r>
        <w:rPr>
          <w:lang w:val="uk-UA"/>
        </w:rPr>
        <w:t xml:space="preserve"> / </w:t>
      </w:r>
      <w:r w:rsidRPr="00D20583">
        <w:rPr>
          <w:lang w:val="ru-RU"/>
        </w:rPr>
        <w:t>Е.И.</w:t>
      </w:r>
      <w:r>
        <w:rPr>
          <w:lang w:val="uk-UA"/>
        </w:rPr>
        <w:t xml:space="preserve"> </w:t>
      </w:r>
      <w:r w:rsidRPr="00D20583">
        <w:rPr>
          <w:lang w:val="ru-RU"/>
        </w:rPr>
        <w:t>Жулев.</w:t>
      </w:r>
      <w:r>
        <w:rPr>
          <w:lang w:val="uk-UA"/>
        </w:rPr>
        <w:t xml:space="preserve"> –</w:t>
      </w:r>
      <w:r w:rsidRPr="00D20583">
        <w:rPr>
          <w:lang w:val="ru-RU"/>
        </w:rPr>
        <w:t xml:space="preserve"> Н.Новгород</w:t>
      </w:r>
      <w:r>
        <w:rPr>
          <w:lang w:val="uk-UA"/>
        </w:rPr>
        <w:t xml:space="preserve"> </w:t>
      </w:r>
      <w:r w:rsidRPr="00D20583">
        <w:rPr>
          <w:lang w:val="ru-RU"/>
        </w:rPr>
        <w:t>: Изд-во НГМА, 2000.</w:t>
      </w:r>
      <w:r>
        <w:rPr>
          <w:lang w:val="uk-UA"/>
        </w:rPr>
        <w:t xml:space="preserve"> –</w:t>
      </w:r>
      <w:r w:rsidRPr="00D20583">
        <w:rPr>
          <w:lang w:val="ru-RU"/>
        </w:rPr>
        <w:t xml:space="preserve"> </w:t>
      </w:r>
      <w:r>
        <w:rPr>
          <w:lang w:val="uk-UA"/>
        </w:rPr>
        <w:t>428</w:t>
      </w:r>
      <w:r w:rsidRPr="00D20583">
        <w:rPr>
          <w:lang w:val="ru-RU"/>
        </w:rPr>
        <w:t xml:space="preserve"> </w:t>
      </w:r>
      <w:r>
        <w:rPr>
          <w:lang w:val="uk-UA"/>
        </w:rPr>
        <w:t>с.</w:t>
      </w:r>
    </w:p>
    <w:p w:rsidR="00D20583" w:rsidRDefault="00D20583" w:rsidP="00D20583">
      <w:pPr>
        <w:pStyle w:val="9"/>
        <w:rPr>
          <w:szCs w:val="28"/>
        </w:rPr>
      </w:pPr>
      <w:r w:rsidRPr="00D20583">
        <w:rPr>
          <w:lang w:val="uk-UA"/>
        </w:rPr>
        <w:t xml:space="preserve">Заблоцький Я.В. Планування, клінічне обґрунтування та оцінка ефективності дентальної імплантації в незнімному протезуванні : автореф. дис. на здобуття наук. ступеня д-ра мед. наук : спец. </w:t>
      </w:r>
      <w:r>
        <w:t xml:space="preserve">14.01.22 </w:t>
      </w:r>
      <w:r>
        <w:rPr>
          <w:szCs w:val="28"/>
        </w:rPr>
        <w:t>„Стоматологія”</w:t>
      </w:r>
      <w:r w:rsidRPr="003D10AC">
        <w:t xml:space="preserve"> / </w:t>
      </w:r>
      <w:r>
        <w:t>Я.В.</w:t>
      </w:r>
      <w:r w:rsidRPr="003D10AC">
        <w:t xml:space="preserve"> </w:t>
      </w:r>
      <w:r>
        <w:t>Заблоцький.</w:t>
      </w:r>
      <w:r w:rsidRPr="003D10AC">
        <w:t xml:space="preserve"> </w:t>
      </w:r>
      <w:r>
        <w:t>– Львів, 2006</w:t>
      </w:r>
      <w:r w:rsidRPr="003D10AC">
        <w:t>.</w:t>
      </w:r>
      <w:r>
        <w:t xml:space="preserve"> – 31 с.</w:t>
      </w:r>
    </w:p>
    <w:p w:rsidR="00D20583" w:rsidRDefault="00D20583" w:rsidP="00D20583">
      <w:pPr>
        <w:pStyle w:val="9"/>
        <w:rPr>
          <w:color w:val="000000"/>
          <w:szCs w:val="28"/>
        </w:rPr>
      </w:pPr>
      <w:r>
        <w:t xml:space="preserve">Заблоцький Я.В. Поширеність та структура дефектів зубних рядів у населення м. Львова та Львівської області / Я.В. Заблоцький, </w:t>
      </w:r>
      <w:r>
        <w:br/>
        <w:t>Н.М. Дидик // Вісник стоматології. – 2005. – № 4. – С.</w:t>
      </w:r>
      <w:r w:rsidRPr="000C4EC5">
        <w:t xml:space="preserve"> </w:t>
      </w:r>
      <w:r>
        <w:t>77-86.</w:t>
      </w:r>
    </w:p>
    <w:p w:rsidR="00D20583" w:rsidRDefault="00D20583" w:rsidP="00D20583">
      <w:pPr>
        <w:pStyle w:val="9"/>
        <w:rPr>
          <w:color w:val="000000"/>
          <w:lang w:val="uk-UA"/>
        </w:rPr>
      </w:pPr>
      <w:r w:rsidRPr="00D20583">
        <w:rPr>
          <w:lang w:val="ru-RU"/>
        </w:rPr>
        <w:t>Зайчик А.М. Основы патохимии</w:t>
      </w:r>
      <w:r>
        <w:rPr>
          <w:lang w:val="uk-UA"/>
        </w:rPr>
        <w:t xml:space="preserve"> / </w:t>
      </w:r>
      <w:r w:rsidRPr="00D20583">
        <w:rPr>
          <w:lang w:val="ru-RU"/>
        </w:rPr>
        <w:t>А.М.</w:t>
      </w:r>
      <w:r>
        <w:rPr>
          <w:lang w:val="uk-UA"/>
        </w:rPr>
        <w:t xml:space="preserve"> </w:t>
      </w:r>
      <w:r w:rsidRPr="00D20583">
        <w:rPr>
          <w:lang w:val="ru-RU"/>
        </w:rPr>
        <w:t>Зайчик, Л.П.</w:t>
      </w:r>
      <w:r>
        <w:rPr>
          <w:lang w:val="uk-UA"/>
        </w:rPr>
        <w:t xml:space="preserve"> </w:t>
      </w:r>
      <w:r w:rsidRPr="00D20583">
        <w:rPr>
          <w:lang w:val="ru-RU"/>
        </w:rPr>
        <w:t xml:space="preserve">Чурилов. </w:t>
      </w:r>
      <w:r>
        <w:rPr>
          <w:lang w:val="uk-UA"/>
        </w:rPr>
        <w:t>–</w:t>
      </w:r>
      <w:r w:rsidRPr="00D20583">
        <w:rPr>
          <w:lang w:val="ru-RU"/>
        </w:rPr>
        <w:t xml:space="preserve"> СПб.</w:t>
      </w:r>
      <w:r>
        <w:rPr>
          <w:lang w:val="uk-UA"/>
        </w:rPr>
        <w:t xml:space="preserve"> </w:t>
      </w:r>
      <w:r w:rsidRPr="00D20583">
        <w:rPr>
          <w:lang w:val="ru-RU"/>
        </w:rPr>
        <w:t xml:space="preserve">: ЭЛБИ-СПб., 2000. </w:t>
      </w:r>
      <w:r>
        <w:rPr>
          <w:lang w:val="uk-UA"/>
        </w:rPr>
        <w:t>–</w:t>
      </w:r>
      <w:r w:rsidRPr="00D20583">
        <w:rPr>
          <w:lang w:val="ru-RU"/>
        </w:rPr>
        <w:t xml:space="preserve"> 579 с.</w:t>
      </w:r>
    </w:p>
    <w:p w:rsidR="00D20583" w:rsidRPr="00D20583" w:rsidRDefault="00D20583" w:rsidP="00D20583">
      <w:pPr>
        <w:pStyle w:val="9"/>
        <w:rPr>
          <w:color w:val="000000"/>
          <w:lang w:val="ru-RU"/>
        </w:rPr>
      </w:pPr>
      <w:r w:rsidRPr="00D20583">
        <w:rPr>
          <w:lang w:val="ru-RU"/>
        </w:rPr>
        <w:t>Зедгенидзе Г.А. Рентгенодиагностика заболеваний зубов и челюстей : пособие для врачей и студентов / Г.А. Зедгенидзе, Р.С. Механик. – М. : Медгиз, 1962. – 284 с.</w:t>
      </w:r>
    </w:p>
    <w:p w:rsidR="00D20583" w:rsidRPr="00D20583" w:rsidRDefault="00D20583" w:rsidP="00D20583">
      <w:pPr>
        <w:pStyle w:val="9"/>
        <w:rPr>
          <w:lang w:val="ru-RU"/>
        </w:rPr>
      </w:pPr>
      <w:r w:rsidRPr="00D20583">
        <w:rPr>
          <w:lang w:val="ru-RU"/>
        </w:rPr>
        <w:t xml:space="preserve">Зюзін В.О. Статистичні методи в охороні здоров’я та медицини / </w:t>
      </w:r>
      <w:r w:rsidRPr="00D20583">
        <w:rPr>
          <w:lang w:val="ru-RU"/>
        </w:rPr>
        <w:br/>
        <w:t>В.О. Зюзін. – Полтава : УМСА, 1995. – 112 с.</w:t>
      </w:r>
    </w:p>
    <w:p w:rsidR="00D20583" w:rsidRDefault="00D20583" w:rsidP="00D20583">
      <w:pPr>
        <w:pStyle w:val="9"/>
        <w:rPr>
          <w:color w:val="000000"/>
          <w:lang w:val="uk-UA"/>
        </w:rPr>
      </w:pPr>
      <w:r w:rsidRPr="00D20583">
        <w:rPr>
          <w:lang w:val="ru-RU"/>
        </w:rPr>
        <w:t>Иванов А.С. Анатомические</w:t>
      </w:r>
      <w:r>
        <w:rPr>
          <w:lang w:val="uk-UA"/>
        </w:rPr>
        <w:t xml:space="preserve"> </w:t>
      </w:r>
      <w:r w:rsidRPr="00D20583">
        <w:rPr>
          <w:lang w:val="ru-RU"/>
        </w:rPr>
        <w:t>и топографо-анатомические особенности строения альвеолярных отростков и челюстей и их значение для лечебной практики</w:t>
      </w:r>
      <w:r>
        <w:rPr>
          <w:lang w:val="uk-UA"/>
        </w:rPr>
        <w:t xml:space="preserve"> / </w:t>
      </w:r>
      <w:r w:rsidRPr="00D20583">
        <w:rPr>
          <w:lang w:val="ru-RU"/>
        </w:rPr>
        <w:t>А.С.</w:t>
      </w:r>
      <w:r>
        <w:rPr>
          <w:lang w:val="uk-UA"/>
        </w:rPr>
        <w:t xml:space="preserve"> </w:t>
      </w:r>
      <w:r w:rsidRPr="00D20583">
        <w:rPr>
          <w:lang w:val="ru-RU"/>
        </w:rPr>
        <w:t>Иванов.</w:t>
      </w:r>
      <w:r>
        <w:rPr>
          <w:lang w:val="uk-UA"/>
        </w:rPr>
        <w:t xml:space="preserve"> </w:t>
      </w:r>
      <w:r w:rsidRPr="00D20583">
        <w:rPr>
          <w:lang w:val="ru-RU"/>
        </w:rPr>
        <w:t>–</w:t>
      </w:r>
      <w:r>
        <w:rPr>
          <w:lang w:val="uk-UA"/>
        </w:rPr>
        <w:t xml:space="preserve"> </w:t>
      </w:r>
      <w:r w:rsidRPr="00D20583">
        <w:rPr>
          <w:lang w:val="ru-RU"/>
        </w:rPr>
        <w:t>Л.</w:t>
      </w:r>
      <w:r>
        <w:rPr>
          <w:lang w:val="uk-UA"/>
        </w:rPr>
        <w:t xml:space="preserve">, </w:t>
      </w:r>
      <w:r w:rsidRPr="00D20583">
        <w:rPr>
          <w:lang w:val="ru-RU"/>
        </w:rPr>
        <w:t>1988.</w:t>
      </w:r>
      <w:r>
        <w:rPr>
          <w:lang w:val="uk-UA"/>
        </w:rPr>
        <w:t xml:space="preserve"> </w:t>
      </w:r>
      <w:r w:rsidRPr="00D20583">
        <w:rPr>
          <w:lang w:val="ru-RU"/>
        </w:rPr>
        <w:t xml:space="preserve">– 18 </w:t>
      </w:r>
      <w:r>
        <w:rPr>
          <w:lang w:val="uk-UA"/>
        </w:rPr>
        <w:t>с.</w:t>
      </w:r>
    </w:p>
    <w:p w:rsidR="00D20583" w:rsidRDefault="00D20583" w:rsidP="00D20583">
      <w:pPr>
        <w:pStyle w:val="9"/>
        <w:rPr>
          <w:color w:val="000000"/>
          <w:lang w:val="uk-UA"/>
        </w:rPr>
      </w:pPr>
      <w:r w:rsidRPr="00D20583">
        <w:rPr>
          <w:lang w:val="ru-RU"/>
        </w:rPr>
        <w:t>Иванов А.С. Инфекционный верхушечный периодонтит. Анатомо-топографические аспекты зубо-челюстного сегмента</w:t>
      </w:r>
      <w:r>
        <w:rPr>
          <w:lang w:val="uk-UA"/>
        </w:rPr>
        <w:t xml:space="preserve"> </w:t>
      </w:r>
      <w:r w:rsidRPr="00D20583">
        <w:rPr>
          <w:lang w:val="ru-RU"/>
        </w:rPr>
        <w:t xml:space="preserve">: </w:t>
      </w:r>
      <w:r>
        <w:rPr>
          <w:lang w:val="uk-UA"/>
        </w:rPr>
        <w:t>у</w:t>
      </w:r>
      <w:r w:rsidRPr="00D20583">
        <w:rPr>
          <w:lang w:val="ru-RU"/>
        </w:rPr>
        <w:t>чеб. пособие</w:t>
      </w:r>
      <w:r>
        <w:rPr>
          <w:lang w:val="uk-UA"/>
        </w:rPr>
        <w:t xml:space="preserve"> / </w:t>
      </w:r>
      <w:r w:rsidRPr="00D20583">
        <w:rPr>
          <w:lang w:val="ru-RU"/>
        </w:rPr>
        <w:t>А.С.</w:t>
      </w:r>
      <w:r>
        <w:rPr>
          <w:lang w:val="uk-UA"/>
        </w:rPr>
        <w:t xml:space="preserve"> </w:t>
      </w:r>
      <w:r w:rsidRPr="00D20583">
        <w:rPr>
          <w:lang w:val="ru-RU"/>
        </w:rPr>
        <w:t>Иванов, Р.К.</w:t>
      </w:r>
      <w:r>
        <w:rPr>
          <w:lang w:val="uk-UA"/>
        </w:rPr>
        <w:t xml:space="preserve"> </w:t>
      </w:r>
      <w:r w:rsidRPr="00D20583">
        <w:rPr>
          <w:lang w:val="ru-RU"/>
        </w:rPr>
        <w:t>Дроздова.</w:t>
      </w:r>
      <w:r>
        <w:rPr>
          <w:lang w:val="uk-UA"/>
        </w:rPr>
        <w:t xml:space="preserve"> – СПб., 2000. – 40 с.</w:t>
      </w:r>
    </w:p>
    <w:p w:rsidR="00D20583" w:rsidRPr="00D20583" w:rsidRDefault="00D20583" w:rsidP="00D20583">
      <w:pPr>
        <w:pStyle w:val="9"/>
        <w:rPr>
          <w:color w:val="000000"/>
          <w:lang w:val="ru-RU"/>
        </w:rPr>
      </w:pPr>
      <w:r w:rsidRPr="00D20583">
        <w:rPr>
          <w:lang w:val="ru-RU"/>
        </w:rPr>
        <w:lastRenderedPageBreak/>
        <w:t xml:space="preserve">Изабакаров Я.И. Отражение миотатического рефлекса жевательных мышц на структуре костной ткани в месте их прикрепления / </w:t>
      </w:r>
      <w:r w:rsidRPr="00D20583">
        <w:rPr>
          <w:lang w:val="ru-RU"/>
        </w:rPr>
        <w:br/>
        <w:t>Я.И. Изабакаров, С.А. Зуфаров, П.Д. Туляганов // Стоматология. – 1986. – № 4. – С. 16-18.</w:t>
      </w:r>
    </w:p>
    <w:p w:rsidR="00D20583" w:rsidRDefault="00D20583" w:rsidP="00D20583">
      <w:pPr>
        <w:pStyle w:val="9"/>
        <w:rPr>
          <w:color w:val="000000"/>
          <w:lang w:val="uk-UA"/>
        </w:rPr>
      </w:pPr>
      <w:r w:rsidRPr="00D20583">
        <w:rPr>
          <w:lang w:val="ru-RU"/>
        </w:rPr>
        <w:t xml:space="preserve">Изменения микроциркуляторного русла компактного вещества костей при местном механическом давлении, гравитационных перегрузках и гипокинезии </w:t>
      </w:r>
      <w:r>
        <w:rPr>
          <w:lang w:val="uk-UA"/>
        </w:rPr>
        <w:t xml:space="preserve">/ </w:t>
      </w:r>
      <w:r w:rsidRPr="00D20583">
        <w:rPr>
          <w:lang w:val="ru-RU"/>
        </w:rPr>
        <w:t>Е.А.</w:t>
      </w:r>
      <w:r>
        <w:rPr>
          <w:lang w:val="uk-UA"/>
        </w:rPr>
        <w:t xml:space="preserve"> </w:t>
      </w:r>
      <w:r w:rsidRPr="00D20583">
        <w:rPr>
          <w:lang w:val="ru-RU"/>
        </w:rPr>
        <w:t>Дыскин, Э.Н.</w:t>
      </w:r>
      <w:r>
        <w:rPr>
          <w:lang w:val="uk-UA"/>
        </w:rPr>
        <w:t xml:space="preserve"> </w:t>
      </w:r>
      <w:r w:rsidRPr="00D20583">
        <w:rPr>
          <w:lang w:val="ru-RU"/>
        </w:rPr>
        <w:t xml:space="preserve">Беллендир, Н.М.Патлас, Э.П.Левитес // Архив анатомии, гистологии и эмбриологии. </w:t>
      </w:r>
      <w:r>
        <w:rPr>
          <w:lang w:val="uk-UA"/>
        </w:rPr>
        <w:t>–</w:t>
      </w:r>
      <w:r w:rsidRPr="00D20583">
        <w:rPr>
          <w:lang w:val="ru-RU"/>
        </w:rPr>
        <w:t xml:space="preserve"> 1976. </w:t>
      </w:r>
      <w:r>
        <w:rPr>
          <w:lang w:val="uk-UA"/>
        </w:rPr>
        <w:t>–</w:t>
      </w:r>
      <w:r w:rsidRPr="00D20583">
        <w:rPr>
          <w:lang w:val="ru-RU"/>
        </w:rPr>
        <w:t xml:space="preserve"> № 4. </w:t>
      </w:r>
      <w:r>
        <w:rPr>
          <w:lang w:val="uk-UA"/>
        </w:rPr>
        <w:t>–</w:t>
      </w:r>
      <w:r w:rsidRPr="00D20583">
        <w:rPr>
          <w:lang w:val="ru-RU"/>
        </w:rPr>
        <w:t xml:space="preserve"> С.</w:t>
      </w:r>
      <w:r>
        <w:rPr>
          <w:lang w:val="uk-UA"/>
        </w:rPr>
        <w:t xml:space="preserve"> </w:t>
      </w:r>
      <w:r w:rsidRPr="00D20583">
        <w:rPr>
          <w:lang w:val="ru-RU"/>
        </w:rPr>
        <w:t>45-53.</w:t>
      </w:r>
    </w:p>
    <w:p w:rsidR="00D20583" w:rsidRDefault="00D20583" w:rsidP="00D20583">
      <w:pPr>
        <w:pStyle w:val="9"/>
        <w:rPr>
          <w:color w:val="000000"/>
          <w:lang w:val="uk-UA"/>
        </w:rPr>
      </w:pPr>
      <w:r w:rsidRPr="00D20583">
        <w:rPr>
          <w:lang w:val="ru-RU"/>
        </w:rPr>
        <w:t>Ирошникова Е.С. Болевая чувствительность слизистой оболочки протезного поля и ее значение при ортопедическом лечении</w:t>
      </w:r>
      <w:r>
        <w:rPr>
          <w:lang w:val="uk-UA"/>
        </w:rPr>
        <w:t xml:space="preserve"> </w:t>
      </w:r>
      <w:r w:rsidRPr="00D20583">
        <w:rPr>
          <w:lang w:val="ru-RU"/>
        </w:rPr>
        <w:t xml:space="preserve">: </w:t>
      </w:r>
      <w:r>
        <w:rPr>
          <w:lang w:val="uk-UA"/>
        </w:rPr>
        <w:t>а</w:t>
      </w:r>
      <w:r w:rsidRPr="00D20583">
        <w:rPr>
          <w:lang w:val="ru-RU"/>
        </w:rPr>
        <w:t xml:space="preserve">втореф. дис. </w:t>
      </w:r>
      <w:r>
        <w:rPr>
          <w:lang w:val="uk-UA"/>
        </w:rPr>
        <w:t>на соискание ученой степени</w:t>
      </w:r>
      <w:r w:rsidRPr="00D20583">
        <w:rPr>
          <w:lang w:val="ru-RU"/>
        </w:rPr>
        <w:t xml:space="preserve"> канд. мед. </w:t>
      </w:r>
      <w:r>
        <w:rPr>
          <w:lang w:val="uk-UA"/>
        </w:rPr>
        <w:t>н</w:t>
      </w:r>
      <w:r w:rsidRPr="00D20583">
        <w:rPr>
          <w:lang w:val="ru-RU"/>
        </w:rPr>
        <w:t>аук</w:t>
      </w:r>
      <w:r>
        <w:rPr>
          <w:lang w:val="uk-UA"/>
        </w:rPr>
        <w:t xml:space="preserve"> / </w:t>
      </w:r>
      <w:r w:rsidRPr="00D20583">
        <w:rPr>
          <w:lang w:val="ru-RU"/>
        </w:rPr>
        <w:t>Е.С.</w:t>
      </w:r>
      <w:r>
        <w:rPr>
          <w:lang w:val="uk-UA"/>
        </w:rPr>
        <w:t xml:space="preserve"> </w:t>
      </w:r>
      <w:r w:rsidRPr="00D20583">
        <w:rPr>
          <w:lang w:val="ru-RU"/>
        </w:rPr>
        <w:t xml:space="preserve">Ирошникова. </w:t>
      </w:r>
      <w:r>
        <w:rPr>
          <w:lang w:val="uk-UA"/>
        </w:rPr>
        <w:t xml:space="preserve">– </w:t>
      </w:r>
      <w:r w:rsidRPr="00D20583">
        <w:rPr>
          <w:lang w:val="ru-RU"/>
        </w:rPr>
        <w:t>М</w:t>
      </w:r>
      <w:r>
        <w:rPr>
          <w:lang w:val="uk-UA"/>
        </w:rPr>
        <w:t>.</w:t>
      </w:r>
      <w:r w:rsidRPr="00D20583">
        <w:rPr>
          <w:lang w:val="ru-RU"/>
        </w:rPr>
        <w:t>, 1968.</w:t>
      </w:r>
      <w:r>
        <w:rPr>
          <w:lang w:val="uk-UA"/>
        </w:rPr>
        <w:t xml:space="preserve"> – 14 с.</w:t>
      </w:r>
    </w:p>
    <w:p w:rsidR="00D20583" w:rsidRDefault="00D20583" w:rsidP="00D20583">
      <w:pPr>
        <w:pStyle w:val="9"/>
        <w:rPr>
          <w:color w:val="000000"/>
          <w:lang w:val="uk-UA"/>
        </w:rPr>
      </w:pPr>
      <w:r w:rsidRPr="00D20583">
        <w:rPr>
          <w:lang w:val="ru-RU"/>
        </w:rPr>
        <w:t>Ирошникова Е.С. Параллелометрия в ортопедической стоматологии</w:t>
      </w:r>
      <w:r>
        <w:rPr>
          <w:lang w:val="uk-UA"/>
        </w:rPr>
        <w:t xml:space="preserve"> / </w:t>
      </w:r>
      <w:r w:rsidRPr="00D20583">
        <w:rPr>
          <w:lang w:val="ru-RU"/>
        </w:rPr>
        <w:t>Е.С.</w:t>
      </w:r>
      <w:r>
        <w:rPr>
          <w:lang w:val="uk-UA"/>
        </w:rPr>
        <w:t xml:space="preserve"> </w:t>
      </w:r>
      <w:r w:rsidRPr="00D20583">
        <w:rPr>
          <w:lang w:val="ru-RU"/>
        </w:rPr>
        <w:t>Ирошникова, В.И.</w:t>
      </w:r>
      <w:r>
        <w:rPr>
          <w:lang w:val="uk-UA"/>
        </w:rPr>
        <w:t xml:space="preserve"> </w:t>
      </w:r>
      <w:r w:rsidRPr="00D20583">
        <w:rPr>
          <w:lang w:val="ru-RU"/>
        </w:rPr>
        <w:t>Шевченко. – М.</w:t>
      </w:r>
      <w:r>
        <w:rPr>
          <w:lang w:val="uk-UA"/>
        </w:rPr>
        <w:t xml:space="preserve"> </w:t>
      </w:r>
      <w:r w:rsidRPr="00D20583">
        <w:rPr>
          <w:lang w:val="ru-RU"/>
        </w:rPr>
        <w:t>:</w:t>
      </w:r>
      <w:r>
        <w:rPr>
          <w:lang w:val="uk-UA"/>
        </w:rPr>
        <w:t xml:space="preserve"> </w:t>
      </w:r>
      <w:r w:rsidRPr="00D20583">
        <w:rPr>
          <w:lang w:val="ru-RU"/>
        </w:rPr>
        <w:t>Медицина, 1989. – 128</w:t>
      </w:r>
      <w:r>
        <w:rPr>
          <w:lang w:val="uk-UA"/>
        </w:rPr>
        <w:t xml:space="preserve"> </w:t>
      </w:r>
      <w:r w:rsidRPr="00D20583">
        <w:rPr>
          <w:lang w:val="ru-RU"/>
        </w:rPr>
        <w:t>с.</w:t>
      </w:r>
    </w:p>
    <w:p w:rsidR="00D20583" w:rsidRDefault="00D20583" w:rsidP="00D20583">
      <w:pPr>
        <w:pStyle w:val="9"/>
        <w:rPr>
          <w:color w:val="000000"/>
          <w:lang w:val="uk-UA"/>
        </w:rPr>
      </w:pPr>
      <w:r w:rsidRPr="00D20583">
        <w:rPr>
          <w:lang w:val="ru-RU"/>
        </w:rPr>
        <w:t xml:space="preserve">Использование рентгеновской компьютерной томографии в планировании стоматологической имплантации </w:t>
      </w:r>
      <w:r>
        <w:rPr>
          <w:lang w:val="uk-UA"/>
        </w:rPr>
        <w:t xml:space="preserve">/ </w:t>
      </w:r>
      <w:r w:rsidRPr="00D20583">
        <w:rPr>
          <w:lang w:val="ru-RU"/>
        </w:rPr>
        <w:t>С.Ю.</w:t>
      </w:r>
      <w:r>
        <w:rPr>
          <w:lang w:val="uk-UA"/>
        </w:rPr>
        <w:t xml:space="preserve"> </w:t>
      </w:r>
      <w:r w:rsidRPr="00D20583">
        <w:rPr>
          <w:lang w:val="ru-RU"/>
        </w:rPr>
        <w:t xml:space="preserve">Иванов, Б.А.Климов, М.В.Ломакин [и др.] // Современные проблемы имплантологии. </w:t>
      </w:r>
      <w:r>
        <w:rPr>
          <w:lang w:val="uk-UA"/>
        </w:rPr>
        <w:t>–</w:t>
      </w:r>
      <w:r w:rsidRPr="00D20583">
        <w:rPr>
          <w:lang w:val="ru-RU"/>
        </w:rPr>
        <w:t xml:space="preserve"> Саратов, 1998. </w:t>
      </w:r>
      <w:r>
        <w:rPr>
          <w:lang w:val="uk-UA"/>
        </w:rPr>
        <w:t>–</w:t>
      </w:r>
      <w:r w:rsidRPr="00D20583">
        <w:rPr>
          <w:lang w:val="ru-RU"/>
        </w:rPr>
        <w:t xml:space="preserve"> С.</w:t>
      </w:r>
      <w:r>
        <w:rPr>
          <w:lang w:val="uk-UA"/>
        </w:rPr>
        <w:t xml:space="preserve"> </w:t>
      </w:r>
      <w:r w:rsidRPr="00D20583">
        <w:rPr>
          <w:lang w:val="ru-RU"/>
        </w:rPr>
        <w:t>48-49.</w:t>
      </w:r>
    </w:p>
    <w:p w:rsidR="00D20583" w:rsidRPr="00D20583" w:rsidRDefault="00D20583" w:rsidP="00D20583">
      <w:pPr>
        <w:pStyle w:val="9"/>
        <w:rPr>
          <w:color w:val="000000"/>
          <w:szCs w:val="28"/>
          <w:lang w:val="ru-RU"/>
        </w:rPr>
      </w:pPr>
      <w:r w:rsidRPr="00D20583">
        <w:rPr>
          <w:lang w:val="ru-RU"/>
        </w:rPr>
        <w:t xml:space="preserve">Использование рентгенологических методов в дентальной имплантологии / З.Н. Шавладзе, В.М. Налопко, Н.А. Рабухина [и др.] // Стоматология. – 2002. </w:t>
      </w:r>
      <w:r w:rsidRPr="00D20583">
        <w:rPr>
          <w:szCs w:val="28"/>
          <w:lang w:val="ru-RU"/>
        </w:rPr>
        <w:t xml:space="preserve">– </w:t>
      </w:r>
      <w:r w:rsidRPr="00D20583">
        <w:rPr>
          <w:lang w:val="ru-RU"/>
        </w:rPr>
        <w:t xml:space="preserve">№ 6. </w:t>
      </w:r>
      <w:r w:rsidRPr="00D20583">
        <w:rPr>
          <w:szCs w:val="28"/>
          <w:lang w:val="ru-RU"/>
        </w:rPr>
        <w:t xml:space="preserve">– </w:t>
      </w:r>
      <w:r w:rsidRPr="00D20583">
        <w:rPr>
          <w:lang w:val="ru-RU"/>
        </w:rPr>
        <w:t>С. 34-37.</w:t>
      </w:r>
    </w:p>
    <w:p w:rsidR="00D20583" w:rsidRPr="00D20583" w:rsidRDefault="00D20583" w:rsidP="00D20583">
      <w:pPr>
        <w:pStyle w:val="9"/>
        <w:rPr>
          <w:color w:val="000000"/>
          <w:lang w:val="ru-RU"/>
        </w:rPr>
      </w:pPr>
      <w:r w:rsidRPr="00D20583">
        <w:rPr>
          <w:lang w:val="ru-RU"/>
        </w:rPr>
        <w:t xml:space="preserve">Казимирко В.К. Остеопороз как биологическая проблема / </w:t>
      </w:r>
      <w:r w:rsidRPr="00D20583">
        <w:rPr>
          <w:lang w:val="ru-RU"/>
        </w:rPr>
        <w:br/>
        <w:t xml:space="preserve">В.К. Казимирко, В.И. Мальцев // Здоров’я України. – 2005. – № 21. – </w:t>
      </w:r>
      <w:r w:rsidRPr="00D20583">
        <w:rPr>
          <w:lang w:val="ru-RU"/>
        </w:rPr>
        <w:br/>
        <w:t>С. 27-29.</w:t>
      </w:r>
    </w:p>
    <w:p w:rsidR="00D20583" w:rsidRDefault="00D20583" w:rsidP="00D20583">
      <w:pPr>
        <w:pStyle w:val="9"/>
        <w:rPr>
          <w:color w:val="000000"/>
          <w:lang w:val="uk-UA"/>
        </w:rPr>
      </w:pPr>
      <w:r w:rsidRPr="00D20583">
        <w:rPr>
          <w:lang w:val="ru-RU"/>
        </w:rPr>
        <w:t>Каламкаров Х.А. Ортопедическое лечение с применением металло</w:t>
      </w:r>
      <w:r>
        <w:rPr>
          <w:lang w:val="uk-UA"/>
        </w:rPr>
        <w:t>-</w:t>
      </w:r>
      <w:r w:rsidRPr="00D20583">
        <w:rPr>
          <w:lang w:val="ru-RU"/>
        </w:rPr>
        <w:t>керамических протезов</w:t>
      </w:r>
      <w:r>
        <w:rPr>
          <w:lang w:val="uk-UA"/>
        </w:rPr>
        <w:t xml:space="preserve"> /</w:t>
      </w:r>
      <w:r w:rsidRPr="00D20583">
        <w:rPr>
          <w:lang w:val="ru-RU"/>
        </w:rPr>
        <w:t xml:space="preserve"> Х.А.</w:t>
      </w:r>
      <w:r>
        <w:rPr>
          <w:lang w:val="uk-UA"/>
        </w:rPr>
        <w:t xml:space="preserve"> </w:t>
      </w:r>
      <w:r w:rsidRPr="00D20583">
        <w:rPr>
          <w:lang w:val="ru-RU"/>
        </w:rPr>
        <w:t>Каламкаров. –</w:t>
      </w:r>
      <w:r>
        <w:rPr>
          <w:lang w:val="uk-UA"/>
        </w:rPr>
        <w:t xml:space="preserve"> </w:t>
      </w:r>
      <w:r w:rsidRPr="00D20583">
        <w:rPr>
          <w:lang w:val="ru-RU"/>
        </w:rPr>
        <w:t>М.</w:t>
      </w:r>
      <w:r>
        <w:rPr>
          <w:lang w:val="uk-UA"/>
        </w:rPr>
        <w:t xml:space="preserve"> </w:t>
      </w:r>
      <w:r w:rsidRPr="00D20583">
        <w:rPr>
          <w:lang w:val="ru-RU"/>
        </w:rPr>
        <w:t>: Меди</w:t>
      </w:r>
      <w:r>
        <w:rPr>
          <w:lang w:val="uk-UA"/>
        </w:rPr>
        <w:t>нформ</w:t>
      </w:r>
      <w:r w:rsidRPr="00D20583">
        <w:rPr>
          <w:lang w:val="ru-RU"/>
        </w:rPr>
        <w:t xml:space="preserve">, </w:t>
      </w:r>
      <w:r>
        <w:rPr>
          <w:lang w:val="uk-UA"/>
        </w:rPr>
        <w:t>2003</w:t>
      </w:r>
      <w:r w:rsidRPr="00D20583">
        <w:rPr>
          <w:lang w:val="ru-RU"/>
        </w:rPr>
        <w:t xml:space="preserve">. – </w:t>
      </w:r>
      <w:r>
        <w:rPr>
          <w:lang w:val="uk-UA"/>
        </w:rPr>
        <w:t>215</w:t>
      </w:r>
      <w:r w:rsidRPr="00D20583">
        <w:rPr>
          <w:lang w:val="ru-RU"/>
        </w:rPr>
        <w:t xml:space="preserve"> </w:t>
      </w:r>
      <w:r>
        <w:rPr>
          <w:lang w:val="uk-UA"/>
        </w:rPr>
        <w:t>с</w:t>
      </w:r>
      <w:r w:rsidRPr="00D20583">
        <w:rPr>
          <w:lang w:val="ru-RU"/>
        </w:rPr>
        <w:t>.</w:t>
      </w:r>
      <w:r>
        <w:rPr>
          <w:lang w:val="uk-UA"/>
        </w:rPr>
        <w:t xml:space="preserve"> </w:t>
      </w:r>
    </w:p>
    <w:p w:rsidR="00D20583" w:rsidRDefault="00D20583" w:rsidP="00D20583">
      <w:pPr>
        <w:pStyle w:val="9"/>
        <w:rPr>
          <w:color w:val="000000"/>
          <w:szCs w:val="28"/>
          <w:lang w:val="uk-UA"/>
        </w:rPr>
      </w:pPr>
      <w:r w:rsidRPr="00D20583">
        <w:rPr>
          <w:snapToGrid w:val="0"/>
          <w:lang w:val="ru-RU"/>
        </w:rPr>
        <w:t xml:space="preserve">Каливраджиян Э.С. Повышение устойчивости твердых тканей опорных зубов к кислотной деминерализации после препарования при </w:t>
      </w:r>
      <w:r w:rsidRPr="00D20583">
        <w:rPr>
          <w:snapToGrid w:val="0"/>
          <w:lang w:val="ru-RU"/>
        </w:rPr>
        <w:lastRenderedPageBreak/>
        <w:t xml:space="preserve">протезировании несъемными протезами </w:t>
      </w:r>
      <w:r>
        <w:rPr>
          <w:snapToGrid w:val="0"/>
          <w:lang w:val="uk-UA"/>
        </w:rPr>
        <w:t xml:space="preserve">/ </w:t>
      </w:r>
      <w:r w:rsidRPr="00D20583">
        <w:rPr>
          <w:snapToGrid w:val="0"/>
          <w:lang w:val="ru-RU"/>
        </w:rPr>
        <w:t>Э.С.</w:t>
      </w:r>
      <w:r>
        <w:rPr>
          <w:snapToGrid w:val="0"/>
          <w:lang w:val="uk-UA"/>
        </w:rPr>
        <w:t xml:space="preserve"> </w:t>
      </w:r>
      <w:r w:rsidRPr="00D20583">
        <w:rPr>
          <w:snapToGrid w:val="0"/>
          <w:lang w:val="ru-RU"/>
        </w:rPr>
        <w:t xml:space="preserve">Каливраджиян, </w:t>
      </w:r>
      <w:r>
        <w:rPr>
          <w:snapToGrid w:val="0"/>
          <w:lang w:val="uk-UA"/>
        </w:rPr>
        <w:br/>
      </w:r>
      <w:r w:rsidRPr="00D20583">
        <w:rPr>
          <w:snapToGrid w:val="0"/>
          <w:lang w:val="ru-RU"/>
        </w:rPr>
        <w:t>Д.В. Алабовский // Стоматология. – 2001. – № 6. – С. 45-47.</w:t>
      </w:r>
      <w:r w:rsidRPr="00D20583">
        <w:rPr>
          <w:lang w:val="ru-RU"/>
        </w:rPr>
        <w:t xml:space="preserve"> </w:t>
      </w:r>
    </w:p>
    <w:p w:rsidR="00D20583" w:rsidRDefault="00D20583" w:rsidP="00D20583">
      <w:pPr>
        <w:pStyle w:val="9"/>
        <w:rPr>
          <w:color w:val="000000"/>
        </w:rPr>
      </w:pPr>
      <w:r w:rsidRPr="00D20583">
        <w:rPr>
          <w:lang w:val="ru-RU"/>
        </w:rPr>
        <w:t xml:space="preserve">Комлев А.А. Конструювання знімних мостоподібних протезів і їх клініко-експериментальна оцінка : автореф. дис. на здобуття наук. ступеня канд. мед. наук : спец. </w:t>
      </w:r>
      <w:r>
        <w:t>14.01.22 „Стоматологія” / А.А. Комлев. – К., 2001. – 20 с.</w:t>
      </w:r>
    </w:p>
    <w:p w:rsidR="00D20583" w:rsidRPr="00D20583" w:rsidRDefault="00D20583" w:rsidP="00D20583">
      <w:pPr>
        <w:pStyle w:val="9"/>
        <w:rPr>
          <w:color w:val="000000"/>
          <w:lang w:val="ru-RU"/>
        </w:rPr>
      </w:pPr>
      <w:r w:rsidRPr="00D20583">
        <w:rPr>
          <w:lang w:val="ru-RU"/>
        </w:rPr>
        <w:t>Комлев А.А. Съемный мостовидный протез / А.А. Комлев, В.А. Клемин // Вісник стоматології. – 2000. – № 2. – С. 24-26.</w:t>
      </w:r>
    </w:p>
    <w:p w:rsidR="00D20583" w:rsidRPr="00D20583" w:rsidRDefault="00D20583" w:rsidP="00D20583">
      <w:pPr>
        <w:pStyle w:val="9"/>
        <w:rPr>
          <w:lang w:val="ru-RU"/>
        </w:rPr>
      </w:pPr>
      <w:r w:rsidRPr="00D20583">
        <w:rPr>
          <w:lang w:val="ru-RU"/>
        </w:rPr>
        <w:t xml:space="preserve">Комплексное изучение механизмов развития хронического воспаления при пародонтите / Т.П. Иванюшко, Л.В. Ганковская, Л.В. Ковальчук </w:t>
      </w:r>
      <w:r>
        <w:rPr>
          <w:lang w:val="uk-UA"/>
        </w:rPr>
        <w:br/>
      </w:r>
      <w:r w:rsidRPr="00D20583">
        <w:rPr>
          <w:lang w:val="ru-RU"/>
        </w:rPr>
        <w:t>[и др.] // Стоматология.</w:t>
      </w:r>
      <w:r>
        <w:rPr>
          <w:lang w:val="uk-UA"/>
        </w:rPr>
        <w:t xml:space="preserve"> </w:t>
      </w:r>
      <w:r w:rsidRPr="00D20583">
        <w:rPr>
          <w:lang w:val="ru-RU"/>
        </w:rPr>
        <w:t>– 2000. – №</w:t>
      </w:r>
      <w:r>
        <w:rPr>
          <w:lang w:val="uk-UA"/>
        </w:rPr>
        <w:t xml:space="preserve"> </w:t>
      </w:r>
      <w:r w:rsidRPr="00D20583">
        <w:rPr>
          <w:lang w:val="ru-RU"/>
        </w:rPr>
        <w:t>4. – С. 13-16.</w:t>
      </w:r>
    </w:p>
    <w:p w:rsidR="00D20583" w:rsidRDefault="00D20583" w:rsidP="00D20583">
      <w:pPr>
        <w:pStyle w:val="9"/>
        <w:rPr>
          <w:color w:val="000000"/>
          <w:lang w:val="uk-UA"/>
        </w:rPr>
      </w:pPr>
      <w:r w:rsidRPr="00D20583">
        <w:rPr>
          <w:lang w:val="ru-RU"/>
        </w:rPr>
        <w:t xml:space="preserve">Компьютерная томография в диагностике костных изменений пародонта / Н.А. </w:t>
      </w:r>
      <w:r>
        <w:rPr>
          <w:lang w:val="uk-UA"/>
        </w:rPr>
        <w:t>Рабухина</w:t>
      </w:r>
      <w:r w:rsidRPr="00D20583">
        <w:rPr>
          <w:lang w:val="ru-RU"/>
        </w:rPr>
        <w:t xml:space="preserve">, А.И. Грудянов, А.И. Ерохин [и др.] // Вестник рентгенологии и радиологии. </w:t>
      </w:r>
      <w:r>
        <w:rPr>
          <w:lang w:val="uk-UA"/>
        </w:rPr>
        <w:t>–</w:t>
      </w:r>
      <w:r w:rsidRPr="00D20583">
        <w:rPr>
          <w:lang w:val="ru-RU"/>
        </w:rPr>
        <w:t xml:space="preserve"> 2002. </w:t>
      </w:r>
      <w:r>
        <w:rPr>
          <w:lang w:val="uk-UA"/>
        </w:rPr>
        <w:t>–</w:t>
      </w:r>
      <w:r w:rsidRPr="00D20583">
        <w:rPr>
          <w:lang w:val="ru-RU"/>
        </w:rPr>
        <w:t xml:space="preserve"> №5. </w:t>
      </w:r>
      <w:r>
        <w:rPr>
          <w:lang w:val="uk-UA"/>
        </w:rPr>
        <w:t>–</w:t>
      </w:r>
      <w:r w:rsidRPr="00D20583">
        <w:rPr>
          <w:lang w:val="ru-RU"/>
        </w:rPr>
        <w:t xml:space="preserve"> С.</w:t>
      </w:r>
      <w:r>
        <w:rPr>
          <w:lang w:val="uk-UA"/>
        </w:rPr>
        <w:t xml:space="preserve"> </w:t>
      </w:r>
      <w:r w:rsidRPr="00D20583">
        <w:rPr>
          <w:lang w:val="ru-RU"/>
        </w:rPr>
        <w:t>8-12.</w:t>
      </w:r>
    </w:p>
    <w:p w:rsidR="00D20583" w:rsidRDefault="00D20583" w:rsidP="00D20583">
      <w:pPr>
        <w:pStyle w:val="9"/>
        <w:rPr>
          <w:color w:val="000000"/>
          <w:szCs w:val="28"/>
        </w:rPr>
      </w:pPr>
      <w:r w:rsidRPr="00D20583">
        <w:rPr>
          <w:lang w:val="uk-UA"/>
        </w:rPr>
        <w:t xml:space="preserve">Константіну К.П. Клініко-інструментальна оцінка стану кісткової тканини щелеп при проведенні операції дентальної імплантації (Клініко-експерементальне дослідження) : автореф. дис. на </w:t>
      </w:r>
      <w:r w:rsidRPr="00D20583">
        <w:rPr>
          <w:szCs w:val="28"/>
          <w:lang w:val="uk-UA"/>
        </w:rPr>
        <w:t xml:space="preserve">здобуття наук. ступеня канд. мед. наук : спец. </w:t>
      </w:r>
      <w:r>
        <w:rPr>
          <w:szCs w:val="28"/>
        </w:rPr>
        <w:t>14.01.22 „Стоматологія”</w:t>
      </w:r>
      <w:r>
        <w:t xml:space="preserve"> / </w:t>
      </w:r>
      <w:r>
        <w:br/>
        <w:t xml:space="preserve">К.П. Константіну. </w:t>
      </w:r>
      <w:r>
        <w:rPr>
          <w:szCs w:val="28"/>
        </w:rPr>
        <w:t>–</w:t>
      </w:r>
      <w:r>
        <w:t xml:space="preserve"> Львів, 1997. – 17 с.</w:t>
      </w:r>
    </w:p>
    <w:p w:rsidR="00D20583" w:rsidRPr="00D20583" w:rsidRDefault="00D20583" w:rsidP="00D20583">
      <w:pPr>
        <w:pStyle w:val="9"/>
        <w:rPr>
          <w:lang w:val="ru-RU"/>
        </w:rPr>
      </w:pPr>
      <w:r w:rsidRPr="00D20583">
        <w:rPr>
          <w:lang w:val="ru-RU"/>
        </w:rPr>
        <w:t xml:space="preserve">Копейкин В.Н. Ортопедическое лечение заболеваний пародонта / </w:t>
      </w:r>
      <w:r w:rsidRPr="00D20583">
        <w:rPr>
          <w:lang w:val="ru-RU"/>
        </w:rPr>
        <w:br/>
        <w:t>В.Н. Копейкин. – М. : Медицина, 1998. – 322 с.</w:t>
      </w:r>
    </w:p>
    <w:p w:rsidR="00D20583" w:rsidRPr="00D20583" w:rsidRDefault="00D20583" w:rsidP="00D20583">
      <w:pPr>
        <w:pStyle w:val="9"/>
        <w:rPr>
          <w:color w:val="000000"/>
          <w:szCs w:val="28"/>
          <w:lang w:val="ru-RU"/>
        </w:rPr>
      </w:pPr>
      <w:r w:rsidRPr="00D20583">
        <w:rPr>
          <w:lang w:val="ru-RU"/>
        </w:rPr>
        <w:t xml:space="preserve">Копейкин В.Н. Ошибки в ортопедической стоматологи / В.Н. Копейкин. – М. : Медицина, 1986. – С. 95-154. </w:t>
      </w:r>
    </w:p>
    <w:p w:rsidR="00D20583" w:rsidRPr="00D20583" w:rsidRDefault="00D20583" w:rsidP="00D20583">
      <w:pPr>
        <w:pStyle w:val="9"/>
        <w:rPr>
          <w:lang w:val="ru-RU"/>
        </w:rPr>
      </w:pPr>
      <w:r w:rsidRPr="00D20583">
        <w:rPr>
          <w:lang w:val="ru-RU"/>
        </w:rPr>
        <w:t>Кордіяк А.Ю. Клінічні форми місцевих та загальних розладіву пацієнтів при користуванні металевими зубними протезами / А.Ю. Кордіяк // Вісник стоматології. – 2003. – № 1. – С. 53-56.</w:t>
      </w:r>
    </w:p>
    <w:p w:rsidR="00D20583" w:rsidRDefault="00D20583" w:rsidP="00D20583">
      <w:pPr>
        <w:pStyle w:val="9"/>
        <w:rPr>
          <w:color w:val="000000"/>
          <w:lang w:val="uk-UA"/>
        </w:rPr>
      </w:pPr>
      <w:r>
        <w:rPr>
          <w:lang w:val="uk-UA"/>
        </w:rPr>
        <w:t>Корж А.А</w:t>
      </w:r>
      <w:r w:rsidRPr="00D20583">
        <w:rPr>
          <w:lang w:val="ru-RU"/>
        </w:rPr>
        <w:t>. Репаративная регенерация кости</w:t>
      </w:r>
      <w:r>
        <w:rPr>
          <w:lang w:val="uk-UA"/>
        </w:rPr>
        <w:t xml:space="preserve"> / А.А. Корж, А.М. Белоус, Е.Я</w:t>
      </w:r>
      <w:r w:rsidRPr="00D20583">
        <w:rPr>
          <w:lang w:val="ru-RU"/>
        </w:rPr>
        <w:t>.</w:t>
      </w:r>
      <w:r>
        <w:rPr>
          <w:lang w:val="uk-UA"/>
        </w:rPr>
        <w:t xml:space="preserve"> Панков</w:t>
      </w:r>
      <w:r w:rsidRPr="00D20583">
        <w:rPr>
          <w:lang w:val="ru-RU"/>
        </w:rPr>
        <w:t xml:space="preserve">. </w:t>
      </w:r>
      <w:r>
        <w:rPr>
          <w:lang w:val="uk-UA"/>
        </w:rPr>
        <w:t xml:space="preserve">– </w:t>
      </w:r>
      <w:r w:rsidRPr="00D20583">
        <w:rPr>
          <w:lang w:val="ru-RU"/>
        </w:rPr>
        <w:t>М</w:t>
      </w:r>
      <w:r>
        <w:rPr>
          <w:lang w:val="uk-UA"/>
        </w:rPr>
        <w:t xml:space="preserve">. </w:t>
      </w:r>
      <w:r w:rsidRPr="00D20583">
        <w:rPr>
          <w:lang w:val="ru-RU"/>
        </w:rPr>
        <w:t>: Медицина, 1972</w:t>
      </w:r>
      <w:r>
        <w:rPr>
          <w:lang w:val="uk-UA"/>
        </w:rPr>
        <w:t>. –</w:t>
      </w:r>
      <w:r w:rsidRPr="00D20583">
        <w:rPr>
          <w:lang w:val="ru-RU"/>
        </w:rPr>
        <w:t xml:space="preserve"> 231</w:t>
      </w:r>
      <w:r>
        <w:rPr>
          <w:lang w:val="uk-UA"/>
        </w:rPr>
        <w:t xml:space="preserve"> </w:t>
      </w:r>
      <w:r w:rsidRPr="00D20583">
        <w:rPr>
          <w:lang w:val="ru-RU"/>
        </w:rPr>
        <w:t>с.</w:t>
      </w:r>
    </w:p>
    <w:p w:rsidR="00D20583" w:rsidRPr="00D20583" w:rsidRDefault="00D20583" w:rsidP="00D20583">
      <w:pPr>
        <w:pStyle w:val="9"/>
        <w:rPr>
          <w:color w:val="000000"/>
          <w:lang w:val="uk-UA"/>
        </w:rPr>
      </w:pPr>
      <w:r w:rsidRPr="00D20583">
        <w:rPr>
          <w:lang w:val="uk-UA"/>
        </w:rPr>
        <w:lastRenderedPageBreak/>
        <w:t>Корж Н.А. Остеопороз при ортопедичній патології : клініка, діагностика, лікування / Н.А. Корж, Н.В. Дедух, Л.Д. Горидова // Проблеми остеології. – 1999. – № 3. – С. 28-34.</w:t>
      </w:r>
    </w:p>
    <w:p w:rsidR="00D20583" w:rsidRPr="00D20583" w:rsidRDefault="00D20583" w:rsidP="00D20583">
      <w:pPr>
        <w:pStyle w:val="9"/>
        <w:rPr>
          <w:color w:val="000000"/>
          <w:lang w:val="ru-RU"/>
        </w:rPr>
      </w:pPr>
      <w:r w:rsidRPr="00D20583">
        <w:rPr>
          <w:lang w:val="ru-RU"/>
        </w:rPr>
        <w:t>Король М.Д. Частота возникновения вторичных деформаций зубных рядов / М.Д. Король // Вісник стоматології. – 1998. – № 4. – С. 75-77.</w:t>
      </w:r>
    </w:p>
    <w:p w:rsidR="00D20583" w:rsidRPr="00D20583" w:rsidRDefault="00D20583" w:rsidP="00D20583">
      <w:pPr>
        <w:pStyle w:val="9"/>
        <w:rPr>
          <w:lang w:val="ru-RU"/>
        </w:rPr>
      </w:pPr>
      <w:r w:rsidRPr="00D20583">
        <w:rPr>
          <w:lang w:val="ru-RU"/>
        </w:rPr>
        <w:t xml:space="preserve">Криль А.А. Методы определения оксипролина в биологических жидкостях и их применение в клинической практике / А.А. Криль, </w:t>
      </w:r>
      <w:r>
        <w:rPr>
          <w:lang w:val="uk-UA"/>
        </w:rPr>
        <w:br/>
      </w:r>
      <w:r w:rsidRPr="00D20583">
        <w:rPr>
          <w:lang w:val="ru-RU"/>
        </w:rPr>
        <w:t>Л.Н. Фурцева // Вопросы мед.</w:t>
      </w:r>
      <w:r>
        <w:rPr>
          <w:lang w:val="uk-UA"/>
        </w:rPr>
        <w:t xml:space="preserve"> </w:t>
      </w:r>
      <w:r w:rsidRPr="00D20583">
        <w:rPr>
          <w:lang w:val="ru-RU"/>
        </w:rPr>
        <w:t>химии. – 1968. – №</w:t>
      </w:r>
      <w:r>
        <w:rPr>
          <w:lang w:val="uk-UA"/>
        </w:rPr>
        <w:t xml:space="preserve"> </w:t>
      </w:r>
      <w:r w:rsidRPr="00D20583">
        <w:rPr>
          <w:lang w:val="ru-RU"/>
        </w:rPr>
        <w:t>6. – С.</w:t>
      </w:r>
      <w:r>
        <w:rPr>
          <w:lang w:val="uk-UA"/>
        </w:rPr>
        <w:t xml:space="preserve"> </w:t>
      </w:r>
      <w:r w:rsidRPr="00D20583">
        <w:rPr>
          <w:lang w:val="ru-RU"/>
        </w:rPr>
        <w:t>635-640.</w:t>
      </w:r>
    </w:p>
    <w:p w:rsidR="00D20583" w:rsidRPr="00D20583" w:rsidRDefault="00D20583" w:rsidP="00D20583">
      <w:pPr>
        <w:pStyle w:val="9"/>
        <w:rPr>
          <w:color w:val="000000"/>
          <w:lang w:val="ru-RU"/>
        </w:rPr>
      </w:pPr>
      <w:r w:rsidRPr="00D20583">
        <w:rPr>
          <w:lang w:val="ru-RU"/>
        </w:rPr>
        <w:t>Криштаб С.И. Ортопедическая стоматология. – К. : Вища школа, 1986. – 440 с.</w:t>
      </w:r>
    </w:p>
    <w:p w:rsidR="00D20583" w:rsidRDefault="00D20583" w:rsidP="00D20583">
      <w:pPr>
        <w:pStyle w:val="9"/>
        <w:rPr>
          <w:color w:val="000000"/>
          <w:lang w:val="uk-UA"/>
        </w:rPr>
      </w:pPr>
      <w:r w:rsidRPr="00D20583">
        <w:rPr>
          <w:lang w:val="ru-RU"/>
        </w:rPr>
        <w:t xml:space="preserve">Кузнецова Л.В. Об индивидуальных различиях формы нижней челюсти человека </w:t>
      </w:r>
      <w:r>
        <w:rPr>
          <w:lang w:val="uk-UA"/>
        </w:rPr>
        <w:t xml:space="preserve">/ </w:t>
      </w:r>
      <w:r w:rsidRPr="00D20583">
        <w:rPr>
          <w:lang w:val="ru-RU"/>
        </w:rPr>
        <w:t>Л.В.</w:t>
      </w:r>
      <w:r>
        <w:rPr>
          <w:lang w:val="uk-UA"/>
        </w:rPr>
        <w:t xml:space="preserve"> </w:t>
      </w:r>
      <w:r w:rsidRPr="00D20583">
        <w:rPr>
          <w:lang w:val="ru-RU"/>
        </w:rPr>
        <w:t>Кузнецова // Вопросы стоматологической</w:t>
      </w:r>
      <w:r>
        <w:rPr>
          <w:lang w:val="uk-UA"/>
        </w:rPr>
        <w:t xml:space="preserve"> </w:t>
      </w:r>
      <w:r w:rsidRPr="00D20583">
        <w:rPr>
          <w:lang w:val="ru-RU"/>
        </w:rPr>
        <w:t>анатомии</w:t>
      </w:r>
      <w:r>
        <w:rPr>
          <w:lang w:val="uk-UA"/>
        </w:rPr>
        <w:t xml:space="preserve"> : Сб. науч. тр.</w:t>
      </w:r>
      <w:r w:rsidRPr="00D20583">
        <w:rPr>
          <w:lang w:val="ru-RU"/>
        </w:rPr>
        <w:t xml:space="preserve"> </w:t>
      </w:r>
      <w:r>
        <w:rPr>
          <w:lang w:val="uk-UA"/>
        </w:rPr>
        <w:t>–</w:t>
      </w:r>
      <w:r w:rsidRPr="00D20583">
        <w:rPr>
          <w:lang w:val="ru-RU"/>
        </w:rPr>
        <w:t xml:space="preserve"> М., 1969. </w:t>
      </w:r>
      <w:r>
        <w:rPr>
          <w:lang w:val="uk-UA"/>
        </w:rPr>
        <w:t>–</w:t>
      </w:r>
      <w:r w:rsidRPr="00D20583">
        <w:rPr>
          <w:lang w:val="ru-RU"/>
        </w:rPr>
        <w:t xml:space="preserve"> Вып. 1.</w:t>
      </w:r>
      <w:r>
        <w:rPr>
          <w:lang w:val="uk-UA"/>
        </w:rPr>
        <w:t xml:space="preserve"> –</w:t>
      </w:r>
      <w:r w:rsidRPr="00D20583">
        <w:rPr>
          <w:lang w:val="ru-RU"/>
        </w:rPr>
        <w:t xml:space="preserve"> С.</w:t>
      </w:r>
      <w:r>
        <w:rPr>
          <w:lang w:val="uk-UA"/>
        </w:rPr>
        <w:t xml:space="preserve"> </w:t>
      </w:r>
      <w:r w:rsidRPr="00D20583">
        <w:rPr>
          <w:lang w:val="ru-RU"/>
        </w:rPr>
        <w:t>139-145.</w:t>
      </w:r>
    </w:p>
    <w:p w:rsidR="00D20583" w:rsidRDefault="00D20583" w:rsidP="00D20583">
      <w:pPr>
        <w:pStyle w:val="9"/>
        <w:rPr>
          <w:color w:val="000000"/>
          <w:lang w:val="uk-UA"/>
        </w:rPr>
      </w:pPr>
      <w:r w:rsidRPr="00D20583">
        <w:rPr>
          <w:lang w:val="ru-RU"/>
        </w:rPr>
        <w:t>Куприянов В.В. Микроциркуляторное русло</w:t>
      </w:r>
      <w:r>
        <w:rPr>
          <w:lang w:val="uk-UA"/>
        </w:rPr>
        <w:t xml:space="preserve"> / </w:t>
      </w:r>
      <w:r w:rsidRPr="00D20583">
        <w:rPr>
          <w:lang w:val="ru-RU"/>
        </w:rPr>
        <w:t>В.В.</w:t>
      </w:r>
      <w:r>
        <w:rPr>
          <w:lang w:val="uk-UA"/>
        </w:rPr>
        <w:t xml:space="preserve"> </w:t>
      </w:r>
      <w:r w:rsidRPr="00D20583">
        <w:rPr>
          <w:lang w:val="ru-RU"/>
        </w:rPr>
        <w:t xml:space="preserve">Куприянов, </w:t>
      </w:r>
      <w:r>
        <w:rPr>
          <w:lang w:val="uk-UA"/>
        </w:rPr>
        <w:br/>
      </w:r>
      <w:r w:rsidRPr="00D20583">
        <w:rPr>
          <w:lang w:val="ru-RU"/>
        </w:rPr>
        <w:t>Я.Л.</w:t>
      </w:r>
      <w:r>
        <w:rPr>
          <w:lang w:val="uk-UA"/>
        </w:rPr>
        <w:t xml:space="preserve"> </w:t>
      </w:r>
      <w:r w:rsidRPr="00D20583">
        <w:rPr>
          <w:lang w:val="ru-RU"/>
        </w:rPr>
        <w:t>Караганов, В.И.</w:t>
      </w:r>
      <w:r>
        <w:rPr>
          <w:lang w:val="uk-UA"/>
        </w:rPr>
        <w:t xml:space="preserve"> </w:t>
      </w:r>
      <w:r w:rsidRPr="00D20583">
        <w:rPr>
          <w:lang w:val="ru-RU"/>
        </w:rPr>
        <w:t xml:space="preserve">Козлов. </w:t>
      </w:r>
      <w:r>
        <w:rPr>
          <w:lang w:val="uk-UA"/>
        </w:rPr>
        <w:t>–</w:t>
      </w:r>
      <w:r w:rsidRPr="00D20583">
        <w:rPr>
          <w:lang w:val="ru-RU"/>
        </w:rPr>
        <w:t xml:space="preserve"> М.</w:t>
      </w:r>
      <w:r>
        <w:rPr>
          <w:lang w:val="uk-UA"/>
        </w:rPr>
        <w:t xml:space="preserve"> </w:t>
      </w:r>
      <w:r w:rsidRPr="00D20583">
        <w:rPr>
          <w:lang w:val="ru-RU"/>
        </w:rPr>
        <w:t>: Медицина, 1975.</w:t>
      </w:r>
      <w:r>
        <w:rPr>
          <w:lang w:val="uk-UA"/>
        </w:rPr>
        <w:t xml:space="preserve"> – 67 с</w:t>
      </w:r>
      <w:r>
        <w:rPr>
          <w:color w:val="000000"/>
          <w:lang w:val="uk-UA"/>
        </w:rPr>
        <w:t>.</w:t>
      </w:r>
    </w:p>
    <w:p w:rsidR="00D20583" w:rsidRDefault="00D20583" w:rsidP="00D20583">
      <w:pPr>
        <w:pStyle w:val="9"/>
        <w:rPr>
          <w:color w:val="000000"/>
          <w:lang w:val="uk-UA"/>
        </w:rPr>
      </w:pPr>
      <w:r w:rsidRPr="00D20583">
        <w:rPr>
          <w:lang w:val="ru-RU"/>
        </w:rPr>
        <w:t xml:space="preserve">Куц П.В. Рентгенологический метод исследования в имплантологии </w:t>
      </w:r>
      <w:r>
        <w:rPr>
          <w:lang w:val="uk-UA"/>
        </w:rPr>
        <w:t xml:space="preserve">/ </w:t>
      </w:r>
      <w:r w:rsidRPr="00D20583">
        <w:rPr>
          <w:lang w:val="ru-RU"/>
        </w:rPr>
        <w:t>П.В.</w:t>
      </w:r>
      <w:r>
        <w:rPr>
          <w:lang w:val="uk-UA"/>
        </w:rPr>
        <w:t xml:space="preserve"> </w:t>
      </w:r>
      <w:r w:rsidRPr="00D20583">
        <w:rPr>
          <w:lang w:val="ru-RU"/>
        </w:rPr>
        <w:t>Куц, Т.И. Тринадцатко // Современная стоматология</w:t>
      </w:r>
      <w:r>
        <w:rPr>
          <w:lang w:val="uk-UA"/>
        </w:rPr>
        <w:t>. –</w:t>
      </w:r>
      <w:r w:rsidRPr="00D20583">
        <w:rPr>
          <w:lang w:val="ru-RU"/>
        </w:rPr>
        <w:t xml:space="preserve"> 2005</w:t>
      </w:r>
      <w:r>
        <w:rPr>
          <w:lang w:val="uk-UA"/>
        </w:rPr>
        <w:t>. –</w:t>
      </w:r>
      <w:r w:rsidRPr="00D20583">
        <w:rPr>
          <w:lang w:val="ru-RU"/>
        </w:rPr>
        <w:t xml:space="preserve"> </w:t>
      </w:r>
      <w:r>
        <w:rPr>
          <w:lang w:val="uk-UA"/>
        </w:rPr>
        <w:br/>
      </w:r>
      <w:r w:rsidRPr="00D20583">
        <w:rPr>
          <w:lang w:val="ru-RU"/>
        </w:rPr>
        <w:t>№</w:t>
      </w:r>
      <w:r>
        <w:rPr>
          <w:lang w:val="uk-UA"/>
        </w:rPr>
        <w:t xml:space="preserve"> </w:t>
      </w:r>
      <w:r w:rsidRPr="00D20583">
        <w:rPr>
          <w:lang w:val="ru-RU"/>
        </w:rPr>
        <w:t>3</w:t>
      </w:r>
      <w:r>
        <w:rPr>
          <w:lang w:val="uk-UA"/>
        </w:rPr>
        <w:t>. –</w:t>
      </w:r>
      <w:r w:rsidRPr="00D20583">
        <w:rPr>
          <w:lang w:val="ru-RU"/>
        </w:rPr>
        <w:t xml:space="preserve"> С.</w:t>
      </w:r>
      <w:r>
        <w:rPr>
          <w:lang w:val="uk-UA"/>
        </w:rPr>
        <w:t xml:space="preserve"> </w:t>
      </w:r>
      <w:r w:rsidRPr="00D20583">
        <w:rPr>
          <w:lang w:val="ru-RU"/>
        </w:rPr>
        <w:t>159-160.</w:t>
      </w:r>
    </w:p>
    <w:p w:rsidR="00D20583" w:rsidRPr="00D20583" w:rsidRDefault="00D20583" w:rsidP="00D20583">
      <w:pPr>
        <w:pStyle w:val="9"/>
        <w:rPr>
          <w:color w:val="000000"/>
          <w:szCs w:val="28"/>
          <w:lang w:val="ru-RU"/>
        </w:rPr>
      </w:pPr>
      <w:r w:rsidRPr="00D20583">
        <w:rPr>
          <w:lang w:val="ru-RU"/>
        </w:rPr>
        <w:t xml:space="preserve">Лабунец В.А. Нормативная потребность взрослого городского населения Украины в стоматологической ортопедической помощи / В.А. Лабунец // Вісник стоматології. – 1999. – № 1. – С. 66-69. </w:t>
      </w:r>
    </w:p>
    <w:p w:rsidR="00D20583" w:rsidRDefault="00D20583" w:rsidP="00D20583">
      <w:pPr>
        <w:pStyle w:val="9"/>
        <w:rPr>
          <w:color w:val="000000"/>
          <w:szCs w:val="28"/>
          <w:lang w:val="uk-UA"/>
        </w:rPr>
      </w:pPr>
      <w:r w:rsidRPr="00D20583">
        <w:rPr>
          <w:lang w:val="ru-RU"/>
        </w:rPr>
        <w:t xml:space="preserve">Лабунец В.А. Потребность в несъемных зубных протезах и обеспеченность ими городского населения Украины </w:t>
      </w:r>
      <w:r>
        <w:rPr>
          <w:lang w:val="uk-UA"/>
        </w:rPr>
        <w:t xml:space="preserve">/ В.А. Лабунец </w:t>
      </w:r>
      <w:r w:rsidRPr="00D20583">
        <w:rPr>
          <w:lang w:val="ru-RU"/>
        </w:rPr>
        <w:t xml:space="preserve">// Вісник стоматології. – 1999. </w:t>
      </w:r>
      <w:r>
        <w:rPr>
          <w:lang w:val="uk-UA"/>
        </w:rPr>
        <w:t>–</w:t>
      </w:r>
      <w:r w:rsidRPr="00D20583">
        <w:rPr>
          <w:lang w:val="ru-RU"/>
        </w:rPr>
        <w:t xml:space="preserve"> №</w:t>
      </w:r>
      <w:r>
        <w:rPr>
          <w:lang w:val="uk-UA"/>
        </w:rPr>
        <w:t xml:space="preserve"> </w:t>
      </w:r>
      <w:r w:rsidRPr="00D20583">
        <w:rPr>
          <w:lang w:val="ru-RU"/>
        </w:rPr>
        <w:t>2. – С.</w:t>
      </w:r>
      <w:r>
        <w:rPr>
          <w:lang w:val="uk-UA"/>
        </w:rPr>
        <w:t xml:space="preserve"> </w:t>
      </w:r>
      <w:r w:rsidRPr="00D20583">
        <w:rPr>
          <w:lang w:val="ru-RU"/>
        </w:rPr>
        <w:t>43-45</w:t>
      </w:r>
      <w:r>
        <w:rPr>
          <w:lang w:val="uk-UA"/>
        </w:rPr>
        <w:t xml:space="preserve">. </w:t>
      </w:r>
    </w:p>
    <w:p w:rsidR="00D20583" w:rsidRDefault="00D20583" w:rsidP="00D20583">
      <w:pPr>
        <w:pStyle w:val="9"/>
        <w:rPr>
          <w:color w:val="000000"/>
        </w:rPr>
      </w:pPr>
      <w:r w:rsidRPr="00D20583">
        <w:rPr>
          <w:lang w:val="uk-UA"/>
        </w:rPr>
        <w:t xml:space="preserve">Лабунець В.А. Розробка наукових основ планування стоматологічної ортопедичної допомоги на сучасному етапі її розвитку : автореф. дис. на здобуття наук. ступеня д-ра мед. наук : спец. </w:t>
      </w:r>
      <w:r>
        <w:t>14.01.22 „Стоматологія” / В.А. Лабунец</w:t>
      </w:r>
      <w:r w:rsidRPr="003D10AC">
        <w:t>. – К., 2000. – 37</w:t>
      </w:r>
      <w:r>
        <w:t xml:space="preserve"> </w:t>
      </w:r>
      <w:r w:rsidRPr="003D10AC">
        <w:t>с.</w:t>
      </w:r>
    </w:p>
    <w:p w:rsidR="00D20583" w:rsidRDefault="00D20583" w:rsidP="00D20583">
      <w:pPr>
        <w:pStyle w:val="9"/>
        <w:rPr>
          <w:color w:val="000000"/>
          <w:lang w:val="uk-UA"/>
        </w:rPr>
      </w:pPr>
      <w:r w:rsidRPr="00D20583">
        <w:rPr>
          <w:lang w:val="ru-RU"/>
        </w:rPr>
        <w:t>Лаврищева Г.И. Регенерация и кровоснабжение кости</w:t>
      </w:r>
      <w:r>
        <w:rPr>
          <w:lang w:val="uk-UA"/>
        </w:rPr>
        <w:t xml:space="preserve"> / </w:t>
      </w:r>
      <w:r w:rsidRPr="00D20583">
        <w:rPr>
          <w:lang w:val="ru-RU"/>
        </w:rPr>
        <w:t>Г.И.</w:t>
      </w:r>
      <w:r>
        <w:rPr>
          <w:lang w:val="uk-UA"/>
        </w:rPr>
        <w:t xml:space="preserve"> </w:t>
      </w:r>
      <w:r w:rsidRPr="00D20583">
        <w:rPr>
          <w:lang w:val="ru-RU"/>
        </w:rPr>
        <w:t>Лаврищева, С.П.</w:t>
      </w:r>
      <w:r>
        <w:rPr>
          <w:lang w:val="uk-UA"/>
        </w:rPr>
        <w:t xml:space="preserve"> </w:t>
      </w:r>
      <w:r w:rsidRPr="00D20583">
        <w:rPr>
          <w:lang w:val="ru-RU"/>
        </w:rPr>
        <w:t>Карпов, И.С.</w:t>
      </w:r>
      <w:r>
        <w:rPr>
          <w:lang w:val="uk-UA"/>
        </w:rPr>
        <w:t xml:space="preserve"> </w:t>
      </w:r>
      <w:r w:rsidRPr="00D20583">
        <w:rPr>
          <w:lang w:val="ru-RU"/>
        </w:rPr>
        <w:t xml:space="preserve">Бачу. </w:t>
      </w:r>
      <w:r>
        <w:rPr>
          <w:lang w:val="uk-UA"/>
        </w:rPr>
        <w:t>–</w:t>
      </w:r>
      <w:r w:rsidRPr="00D20583">
        <w:rPr>
          <w:lang w:val="ru-RU"/>
        </w:rPr>
        <w:t xml:space="preserve"> Кишинев, 1981.</w:t>
      </w:r>
      <w:r>
        <w:rPr>
          <w:lang w:val="uk-UA"/>
        </w:rPr>
        <w:t xml:space="preserve"> –</w:t>
      </w:r>
      <w:r w:rsidRPr="00D20583">
        <w:rPr>
          <w:lang w:val="ru-RU"/>
        </w:rPr>
        <w:t xml:space="preserve"> 210</w:t>
      </w:r>
      <w:r>
        <w:rPr>
          <w:lang w:val="uk-UA"/>
        </w:rPr>
        <w:t xml:space="preserve"> </w:t>
      </w:r>
      <w:r w:rsidRPr="00D20583">
        <w:rPr>
          <w:lang w:val="ru-RU"/>
        </w:rPr>
        <w:t>с.</w:t>
      </w:r>
    </w:p>
    <w:p w:rsidR="00D20583" w:rsidRDefault="00D20583" w:rsidP="00D20583">
      <w:pPr>
        <w:pStyle w:val="9"/>
        <w:rPr>
          <w:color w:val="000000"/>
          <w:szCs w:val="28"/>
          <w:lang w:val="uk-UA"/>
        </w:rPr>
      </w:pPr>
      <w:r w:rsidRPr="00D20583">
        <w:rPr>
          <w:snapToGrid w:val="0"/>
          <w:lang w:val="ru-RU"/>
        </w:rPr>
        <w:lastRenderedPageBreak/>
        <w:t>Лебеденко И.Ю.</w:t>
      </w:r>
      <w:r>
        <w:rPr>
          <w:snapToGrid w:val="0"/>
          <w:lang w:val="uk-UA"/>
        </w:rPr>
        <w:t xml:space="preserve"> </w:t>
      </w:r>
      <w:r w:rsidRPr="00D20583">
        <w:rPr>
          <w:snapToGrid w:val="0"/>
          <w:lang w:val="ru-RU"/>
        </w:rPr>
        <w:t xml:space="preserve">Показания к депульпированию зубов при планировании ортопедического лечения </w:t>
      </w:r>
      <w:r>
        <w:rPr>
          <w:snapToGrid w:val="0"/>
          <w:lang w:val="uk-UA"/>
        </w:rPr>
        <w:t xml:space="preserve">/ </w:t>
      </w:r>
      <w:r w:rsidRPr="00D20583">
        <w:rPr>
          <w:snapToGrid w:val="0"/>
          <w:lang w:val="ru-RU"/>
        </w:rPr>
        <w:t>И.Ю.</w:t>
      </w:r>
      <w:r>
        <w:rPr>
          <w:snapToGrid w:val="0"/>
          <w:lang w:val="uk-UA"/>
        </w:rPr>
        <w:t xml:space="preserve"> </w:t>
      </w:r>
      <w:r w:rsidRPr="00D20583">
        <w:rPr>
          <w:snapToGrid w:val="0"/>
          <w:lang w:val="ru-RU"/>
        </w:rPr>
        <w:t xml:space="preserve">Лебеденко, </w:t>
      </w:r>
      <w:r>
        <w:rPr>
          <w:snapToGrid w:val="0"/>
          <w:lang w:val="uk-UA"/>
        </w:rPr>
        <w:br/>
      </w:r>
      <w:r w:rsidRPr="00D20583">
        <w:rPr>
          <w:snapToGrid w:val="0"/>
          <w:lang w:val="ru-RU"/>
        </w:rPr>
        <w:t>А.Б.</w:t>
      </w:r>
      <w:r>
        <w:rPr>
          <w:snapToGrid w:val="0"/>
          <w:lang w:val="uk-UA"/>
        </w:rPr>
        <w:t xml:space="preserve"> </w:t>
      </w:r>
      <w:r w:rsidRPr="00D20583">
        <w:rPr>
          <w:snapToGrid w:val="0"/>
          <w:lang w:val="ru-RU"/>
        </w:rPr>
        <w:t>Перегудов, С.М.</w:t>
      </w:r>
      <w:r>
        <w:rPr>
          <w:snapToGrid w:val="0"/>
          <w:lang w:val="uk-UA"/>
        </w:rPr>
        <w:t xml:space="preserve"> </w:t>
      </w:r>
      <w:r w:rsidRPr="00D20583">
        <w:rPr>
          <w:snapToGrid w:val="0"/>
          <w:lang w:val="ru-RU"/>
        </w:rPr>
        <w:t>Вафин // Стоматология для всех. – 2001. – № 2. – С.</w:t>
      </w:r>
      <w:r>
        <w:rPr>
          <w:snapToGrid w:val="0"/>
          <w:lang w:val="uk-UA"/>
        </w:rPr>
        <w:t xml:space="preserve"> 12-16.</w:t>
      </w:r>
      <w:r w:rsidRPr="00D20583">
        <w:rPr>
          <w:lang w:val="ru-RU"/>
        </w:rPr>
        <w:t xml:space="preserve"> </w:t>
      </w:r>
    </w:p>
    <w:p w:rsidR="00D20583" w:rsidRDefault="00D20583" w:rsidP="00D20583">
      <w:pPr>
        <w:pStyle w:val="9"/>
        <w:rPr>
          <w:color w:val="000000"/>
        </w:rPr>
      </w:pPr>
      <w:r w:rsidRPr="00D20583">
        <w:rPr>
          <w:lang w:val="ru-RU"/>
        </w:rPr>
        <w:t xml:space="preserve">Леманн К. Основы терапевтической и ортопедической  стоматологи / </w:t>
      </w:r>
      <w:r w:rsidRPr="00D20583">
        <w:rPr>
          <w:lang w:val="ru-RU"/>
        </w:rPr>
        <w:br/>
        <w:t xml:space="preserve">К. Леманн, Э. Хельвег ; пер. с нем.; под ред. </w:t>
      </w:r>
      <w:r>
        <w:t xml:space="preserve">С.И. Абакарова, </w:t>
      </w:r>
      <w:r>
        <w:br/>
        <w:t>В.Ф. Макеева. – Львов : Галдент, 1999. – С. 188-232.</w:t>
      </w:r>
    </w:p>
    <w:p w:rsidR="00D20583" w:rsidRDefault="00D20583" w:rsidP="00D20583">
      <w:pPr>
        <w:pStyle w:val="9"/>
        <w:rPr>
          <w:color w:val="000000"/>
          <w:szCs w:val="28"/>
        </w:rPr>
      </w:pPr>
      <w:r w:rsidRPr="00D20583">
        <w:rPr>
          <w:lang w:val="ru-RU"/>
        </w:rPr>
        <w:t xml:space="preserve">Лось В.В. Применение имплантатов при протезировании концевых дефектов зубных рядов : автореф. дис. на соискание ученой степени канд. мед. наук : спец. </w:t>
      </w:r>
      <w:r>
        <w:t>14.00.21„Стоматология” / В.В. Лось. – К., 1985. – 17 с.</w:t>
      </w:r>
    </w:p>
    <w:p w:rsidR="00D20583" w:rsidRPr="00D20583" w:rsidRDefault="00D20583" w:rsidP="00D20583">
      <w:pPr>
        <w:pStyle w:val="9"/>
        <w:rPr>
          <w:lang w:val="ru-RU"/>
        </w:rPr>
      </w:pPr>
      <w:r w:rsidRPr="00D20583">
        <w:rPr>
          <w:lang w:val="ru-RU"/>
        </w:rPr>
        <w:t>Мазур І.П. Особливості системного метаболізму кісткової тканини у хворих генералізованим пародонти том / І.П. Мазур // Вісник стоматології. – 2007. – № 4. – С. 54-61.</w:t>
      </w:r>
    </w:p>
    <w:p w:rsidR="00D20583" w:rsidRPr="00D20583" w:rsidRDefault="00D20583" w:rsidP="00D20583">
      <w:pPr>
        <w:pStyle w:val="9"/>
        <w:rPr>
          <w:color w:val="000000"/>
          <w:lang w:val="ru-RU"/>
        </w:rPr>
      </w:pPr>
      <w:r w:rsidRPr="00D20583">
        <w:rPr>
          <w:lang w:val="ru-RU"/>
        </w:rPr>
        <w:t>Мазур І.П. Структурно-функціональний стан тканин пародонту в людей різного віку та статі / І.П. Мазур // Современная стоматология. – 2005. – № 4. – С. 48-51.</w:t>
      </w:r>
    </w:p>
    <w:p w:rsidR="00D20583" w:rsidRDefault="00D20583" w:rsidP="00D20583">
      <w:pPr>
        <w:pStyle w:val="9"/>
        <w:rPr>
          <w:color w:val="000000"/>
          <w:lang w:val="uk-UA"/>
        </w:rPr>
      </w:pPr>
      <w:r>
        <w:rPr>
          <w:lang w:val="uk-UA"/>
        </w:rPr>
        <w:t>Мак</w:t>
      </w:r>
      <w:r w:rsidRPr="00D20583">
        <w:rPr>
          <w:lang w:val="ru-RU"/>
        </w:rPr>
        <w:t xml:space="preserve">симовский Ю.М. Состояние пародонта при генерализованном остеопорозе у женщин с недостаточной функцией яичников </w:t>
      </w:r>
      <w:r>
        <w:rPr>
          <w:lang w:val="uk-UA"/>
        </w:rPr>
        <w:t xml:space="preserve">/ </w:t>
      </w:r>
      <w:r>
        <w:rPr>
          <w:lang w:val="uk-UA"/>
        </w:rPr>
        <w:br/>
      </w:r>
      <w:r w:rsidRPr="00D20583">
        <w:rPr>
          <w:lang w:val="ru-RU"/>
        </w:rPr>
        <w:t>Ю.М.</w:t>
      </w:r>
      <w:r>
        <w:rPr>
          <w:lang w:val="uk-UA"/>
        </w:rPr>
        <w:t xml:space="preserve"> Мак</w:t>
      </w:r>
      <w:r w:rsidRPr="00D20583">
        <w:rPr>
          <w:lang w:val="ru-RU"/>
        </w:rPr>
        <w:t>симовский, А.И.</w:t>
      </w:r>
      <w:r>
        <w:rPr>
          <w:lang w:val="uk-UA"/>
        </w:rPr>
        <w:t xml:space="preserve"> </w:t>
      </w:r>
      <w:r w:rsidRPr="00D20583">
        <w:rPr>
          <w:lang w:val="ru-RU"/>
        </w:rPr>
        <w:t>Мощиль, В.Е. Новиков // Стоматология</w:t>
      </w:r>
      <w:r>
        <w:rPr>
          <w:lang w:val="uk-UA"/>
        </w:rPr>
        <w:t>.</w:t>
      </w:r>
      <w:r w:rsidRPr="00D20583">
        <w:rPr>
          <w:lang w:val="ru-RU"/>
        </w:rPr>
        <w:t xml:space="preserve"> – 1991. </w:t>
      </w:r>
      <w:r>
        <w:rPr>
          <w:lang w:val="uk-UA"/>
        </w:rPr>
        <w:t>–</w:t>
      </w:r>
      <w:r w:rsidRPr="00D20583">
        <w:rPr>
          <w:lang w:val="ru-RU"/>
        </w:rPr>
        <w:t xml:space="preserve"> №</w:t>
      </w:r>
      <w:r>
        <w:rPr>
          <w:lang w:val="uk-UA"/>
        </w:rPr>
        <w:t xml:space="preserve"> </w:t>
      </w:r>
      <w:r w:rsidRPr="00D20583">
        <w:rPr>
          <w:lang w:val="ru-RU"/>
        </w:rPr>
        <w:t>1. – С.</w:t>
      </w:r>
      <w:r>
        <w:rPr>
          <w:lang w:val="uk-UA"/>
        </w:rPr>
        <w:t xml:space="preserve"> </w:t>
      </w:r>
      <w:r w:rsidRPr="00D20583">
        <w:rPr>
          <w:lang w:val="ru-RU"/>
        </w:rPr>
        <w:t>24-26.</w:t>
      </w:r>
    </w:p>
    <w:p w:rsidR="00D20583" w:rsidRPr="00D20583" w:rsidRDefault="00D20583" w:rsidP="00D20583">
      <w:pPr>
        <w:pStyle w:val="9"/>
        <w:rPr>
          <w:spacing w:val="-7"/>
          <w:lang w:val="uk-UA"/>
        </w:rPr>
      </w:pPr>
      <w:r w:rsidRPr="00D20583">
        <w:rPr>
          <w:lang w:val="uk-UA"/>
        </w:rPr>
        <w:t xml:space="preserve">Малюченко М.М. Потреба населення у незнімному протезуванні / </w:t>
      </w:r>
      <w:r w:rsidRPr="00D20583">
        <w:rPr>
          <w:lang w:val="uk-UA"/>
        </w:rPr>
        <w:br/>
        <w:t xml:space="preserve">М.М. Малюченко // Актуальні проблеми ортопедичної стоматології та ортодонтії : матеріали Всеукр. наук.- практ. конф. – Полтава, 2000. – </w:t>
      </w:r>
      <w:r w:rsidRPr="00D20583">
        <w:rPr>
          <w:lang w:val="uk-UA"/>
        </w:rPr>
        <w:br/>
        <w:t>С. 70-71.</w:t>
      </w:r>
    </w:p>
    <w:p w:rsidR="00D20583" w:rsidRPr="00D20583" w:rsidRDefault="00D20583" w:rsidP="00D20583">
      <w:pPr>
        <w:pStyle w:val="9"/>
        <w:rPr>
          <w:color w:val="000000"/>
          <w:lang w:val="ru-RU"/>
        </w:rPr>
      </w:pPr>
      <w:r w:rsidRPr="00D20583">
        <w:rPr>
          <w:lang w:val="ru-RU"/>
        </w:rPr>
        <w:t>Маркскорс Р. Цельнолитые съемные протезы / Р. Маркскорс // Новое в стоматологии. – 2000. – № 5. – С. 1-79.</w:t>
      </w:r>
    </w:p>
    <w:p w:rsidR="00D20583" w:rsidRPr="00D20583" w:rsidRDefault="00D20583" w:rsidP="00D20583">
      <w:pPr>
        <w:pStyle w:val="9"/>
        <w:rPr>
          <w:lang w:val="ru-RU"/>
        </w:rPr>
      </w:pPr>
      <w:r w:rsidRPr="00D20583">
        <w:rPr>
          <w:lang w:val="ru-RU"/>
        </w:rPr>
        <w:t>Масло амаранта : особенности химического состава и влияние на показатели липидного обмена крыс / С.Н. Кулакова, А.Л. Поздняков, И.И. Корф [и др.] // Вопросы питания. – 2006. – № 3. – С. 36-42.</w:t>
      </w:r>
    </w:p>
    <w:p w:rsidR="00D20583" w:rsidRPr="00D20583" w:rsidRDefault="00D20583" w:rsidP="00D20583">
      <w:pPr>
        <w:pStyle w:val="9"/>
        <w:rPr>
          <w:lang w:val="ru-RU"/>
        </w:rPr>
      </w:pPr>
      <w:r w:rsidRPr="00D20583">
        <w:rPr>
          <w:lang w:val="ru-RU"/>
        </w:rPr>
        <w:lastRenderedPageBreak/>
        <w:t>Мащенко И.С. Обмен цитокинов у больных с генерализированным парадонтитом / И.С. Мащенко // Современная стоматология. – 2004. – №</w:t>
      </w:r>
      <w:r>
        <w:rPr>
          <w:lang w:val="uk-UA"/>
        </w:rPr>
        <w:t xml:space="preserve"> </w:t>
      </w:r>
      <w:r w:rsidRPr="00D20583">
        <w:rPr>
          <w:lang w:val="ru-RU"/>
        </w:rPr>
        <w:t>2. – С. 73-75.</w:t>
      </w:r>
    </w:p>
    <w:p w:rsidR="00D20583" w:rsidRDefault="00D20583" w:rsidP="00D20583">
      <w:pPr>
        <w:pStyle w:val="9"/>
        <w:rPr>
          <w:lang w:val="uk-UA"/>
        </w:rPr>
      </w:pPr>
      <w:r w:rsidRPr="00D20583">
        <w:rPr>
          <w:lang w:val="ru-RU"/>
        </w:rPr>
        <w:t xml:space="preserve">Мембраностабилизирующие эффекты масла амаранта </w:t>
      </w:r>
      <w:r>
        <w:rPr>
          <w:lang w:val="uk-UA"/>
        </w:rPr>
        <w:t xml:space="preserve">/ </w:t>
      </w:r>
      <w:r>
        <w:rPr>
          <w:lang w:val="uk-UA"/>
        </w:rPr>
        <w:br/>
      </w:r>
      <w:r w:rsidRPr="00D20583">
        <w:rPr>
          <w:lang w:val="ru-RU"/>
        </w:rPr>
        <w:t>В.К.</w:t>
      </w:r>
      <w:r>
        <w:rPr>
          <w:lang w:val="uk-UA"/>
        </w:rPr>
        <w:t xml:space="preserve"> </w:t>
      </w:r>
      <w:r w:rsidRPr="00D20583">
        <w:rPr>
          <w:lang w:val="ru-RU"/>
        </w:rPr>
        <w:t>Рыбальченко, Г.В.</w:t>
      </w:r>
      <w:r>
        <w:rPr>
          <w:lang w:val="uk-UA"/>
        </w:rPr>
        <w:t xml:space="preserve"> </w:t>
      </w:r>
      <w:r w:rsidRPr="00D20583">
        <w:rPr>
          <w:lang w:val="ru-RU"/>
        </w:rPr>
        <w:t>Островская, Т.А.</w:t>
      </w:r>
      <w:r>
        <w:rPr>
          <w:lang w:val="uk-UA"/>
        </w:rPr>
        <w:t xml:space="preserve"> </w:t>
      </w:r>
      <w:r w:rsidRPr="00D20583">
        <w:rPr>
          <w:lang w:val="ru-RU"/>
        </w:rPr>
        <w:t>Ковальчук, Т.В. Рыбальченко //</w:t>
      </w:r>
      <w:r>
        <w:rPr>
          <w:lang w:val="uk-UA"/>
        </w:rPr>
        <w:t xml:space="preserve"> </w:t>
      </w:r>
      <w:r w:rsidRPr="00D20583">
        <w:rPr>
          <w:lang w:val="ru-RU"/>
        </w:rPr>
        <w:t>Матер</w:t>
      </w:r>
      <w:r>
        <w:rPr>
          <w:lang w:val="uk-UA"/>
        </w:rPr>
        <w:t>иал</w:t>
      </w:r>
      <w:r w:rsidRPr="00D20583">
        <w:rPr>
          <w:lang w:val="ru-RU"/>
        </w:rPr>
        <w:t xml:space="preserve">ы Всеросс. науч. конф. с международным участием, посвященной 150-летию </w:t>
      </w:r>
      <w:r>
        <w:t>Л</w:t>
      </w:r>
      <w:r w:rsidRPr="000C4EC5">
        <w:t>.</w:t>
      </w:r>
      <w:r>
        <w:t>П</w:t>
      </w:r>
      <w:r w:rsidRPr="000C4EC5">
        <w:t xml:space="preserve">. </w:t>
      </w:r>
      <w:r>
        <w:t>Павлова (</w:t>
      </w:r>
      <w:r w:rsidRPr="000C4EC5">
        <w:t xml:space="preserve">15-17 </w:t>
      </w:r>
      <w:r>
        <w:t>сентября).</w:t>
      </w:r>
      <w:r>
        <w:rPr>
          <w:lang w:val="uk-UA"/>
        </w:rPr>
        <w:t xml:space="preserve"> </w:t>
      </w:r>
      <w:r>
        <w:t>–</w:t>
      </w:r>
      <w:r w:rsidRPr="000C4EC5">
        <w:t xml:space="preserve"> </w:t>
      </w:r>
      <w:r>
        <w:t>СПб.</w:t>
      </w:r>
      <w:r w:rsidRPr="00505D9C">
        <w:t>, 1999</w:t>
      </w:r>
      <w:r>
        <w:rPr>
          <w:lang w:val="uk-UA"/>
        </w:rPr>
        <w:t xml:space="preserve">. </w:t>
      </w:r>
      <w:r w:rsidRPr="00505D9C">
        <w:t>–</w:t>
      </w:r>
      <w:r>
        <w:rPr>
          <w:lang w:val="uk-UA"/>
        </w:rPr>
        <w:t xml:space="preserve"> </w:t>
      </w:r>
      <w:r>
        <w:t>С</w:t>
      </w:r>
      <w:r w:rsidRPr="00505D9C">
        <w:t>.</w:t>
      </w:r>
      <w:r>
        <w:t xml:space="preserve"> </w:t>
      </w:r>
      <w:r w:rsidRPr="00505D9C">
        <w:t>271-27</w:t>
      </w:r>
      <w:r>
        <w:rPr>
          <w:lang w:val="uk-UA"/>
        </w:rPr>
        <w:t>2</w:t>
      </w:r>
      <w:r w:rsidRPr="00505D9C">
        <w:t>.</w:t>
      </w:r>
    </w:p>
    <w:p w:rsidR="00D20583" w:rsidRPr="00D20583" w:rsidRDefault="00D20583" w:rsidP="00D20583">
      <w:pPr>
        <w:pStyle w:val="9"/>
        <w:rPr>
          <w:lang w:val="ru-RU"/>
        </w:rPr>
      </w:pPr>
      <w:r w:rsidRPr="00D20583">
        <w:rPr>
          <w:lang w:val="ru-RU"/>
        </w:rPr>
        <w:t>Мигунов В.И. Патологическая анатомия заболеваний зубов, челюстной системы и полости рта</w:t>
      </w:r>
      <w:r>
        <w:rPr>
          <w:lang w:val="uk-UA"/>
        </w:rPr>
        <w:t xml:space="preserve"> / </w:t>
      </w:r>
      <w:r w:rsidRPr="00D20583">
        <w:rPr>
          <w:lang w:val="ru-RU"/>
        </w:rPr>
        <w:t>В.И.</w:t>
      </w:r>
      <w:r>
        <w:rPr>
          <w:lang w:val="uk-UA"/>
        </w:rPr>
        <w:t xml:space="preserve"> </w:t>
      </w:r>
      <w:r w:rsidRPr="00D20583">
        <w:rPr>
          <w:lang w:val="ru-RU"/>
        </w:rPr>
        <w:t>Мигунов.</w:t>
      </w:r>
      <w:r>
        <w:rPr>
          <w:lang w:val="uk-UA"/>
        </w:rPr>
        <w:t xml:space="preserve"> </w:t>
      </w:r>
      <w:r w:rsidRPr="00D20583">
        <w:rPr>
          <w:lang w:val="ru-RU"/>
        </w:rPr>
        <w:t>– М., 1963.</w:t>
      </w:r>
      <w:r>
        <w:rPr>
          <w:lang w:val="uk-UA"/>
        </w:rPr>
        <w:t xml:space="preserve"> </w:t>
      </w:r>
      <w:r w:rsidRPr="00D20583">
        <w:rPr>
          <w:lang w:val="ru-RU"/>
        </w:rPr>
        <w:t>–</w:t>
      </w:r>
      <w:r>
        <w:rPr>
          <w:lang w:val="uk-UA"/>
        </w:rPr>
        <w:t xml:space="preserve"> </w:t>
      </w:r>
      <w:r w:rsidRPr="00D20583">
        <w:rPr>
          <w:lang w:val="ru-RU"/>
        </w:rPr>
        <w:t>204</w:t>
      </w:r>
      <w:r>
        <w:rPr>
          <w:lang w:val="uk-UA"/>
        </w:rPr>
        <w:t xml:space="preserve"> </w:t>
      </w:r>
      <w:r w:rsidRPr="00D20583">
        <w:rPr>
          <w:lang w:val="ru-RU"/>
        </w:rPr>
        <w:t>с.</w:t>
      </w:r>
    </w:p>
    <w:p w:rsidR="00D20583" w:rsidRDefault="00D20583" w:rsidP="00D20583">
      <w:pPr>
        <w:pStyle w:val="9"/>
        <w:rPr>
          <w:color w:val="000000"/>
          <w:lang w:val="uk-UA"/>
        </w:rPr>
      </w:pPr>
      <w:r w:rsidRPr="00D20583">
        <w:rPr>
          <w:lang w:val="ru-RU"/>
        </w:rPr>
        <w:t xml:space="preserve">Миликевич В.Ю. Экспериментальные исследования состояния челюстных костей при вторичной частичной адентии / В.Ю. Миликевич // Функциональная патология зубо-челюстной системы </w:t>
      </w:r>
      <w:r>
        <w:rPr>
          <w:lang w:val="uk-UA"/>
        </w:rPr>
        <w:t>:</w:t>
      </w:r>
      <w:r w:rsidRPr="00D20583">
        <w:rPr>
          <w:lang w:val="ru-RU"/>
        </w:rPr>
        <w:t xml:space="preserve"> </w:t>
      </w:r>
      <w:r>
        <w:rPr>
          <w:lang w:val="uk-UA"/>
        </w:rPr>
        <w:t>м</w:t>
      </w:r>
      <w:r w:rsidRPr="00D20583">
        <w:rPr>
          <w:lang w:val="ru-RU"/>
        </w:rPr>
        <w:t>атериалы итоговой конференции</w:t>
      </w:r>
      <w:r>
        <w:rPr>
          <w:lang w:val="uk-UA"/>
        </w:rPr>
        <w:t>.</w:t>
      </w:r>
      <w:r w:rsidRPr="00D20583">
        <w:rPr>
          <w:lang w:val="ru-RU"/>
        </w:rPr>
        <w:t xml:space="preserve"> </w:t>
      </w:r>
      <w:r>
        <w:rPr>
          <w:lang w:val="uk-UA"/>
        </w:rPr>
        <w:t>–</w:t>
      </w:r>
      <w:r w:rsidRPr="00D20583">
        <w:rPr>
          <w:lang w:val="ru-RU"/>
        </w:rPr>
        <w:t xml:space="preserve"> М.</w:t>
      </w:r>
      <w:r>
        <w:rPr>
          <w:lang w:val="uk-UA"/>
        </w:rPr>
        <w:t>,</w:t>
      </w:r>
      <w:r w:rsidRPr="00D20583">
        <w:rPr>
          <w:lang w:val="ru-RU"/>
        </w:rPr>
        <w:t xml:space="preserve"> 1966</w:t>
      </w:r>
      <w:r>
        <w:rPr>
          <w:lang w:val="uk-UA"/>
        </w:rPr>
        <w:t>. –</w:t>
      </w:r>
      <w:r w:rsidRPr="00D20583">
        <w:rPr>
          <w:lang w:val="ru-RU"/>
        </w:rPr>
        <w:t xml:space="preserve"> С.</w:t>
      </w:r>
      <w:r>
        <w:rPr>
          <w:lang w:val="uk-UA"/>
        </w:rPr>
        <w:t xml:space="preserve"> </w:t>
      </w:r>
      <w:r w:rsidRPr="00D20583">
        <w:rPr>
          <w:lang w:val="ru-RU"/>
        </w:rPr>
        <w:t>43-44.</w:t>
      </w:r>
    </w:p>
    <w:p w:rsidR="00D20583" w:rsidRDefault="00D20583" w:rsidP="00D20583">
      <w:pPr>
        <w:pStyle w:val="9"/>
        <w:rPr>
          <w:color w:val="000000"/>
          <w:lang w:val="uk-UA"/>
        </w:rPr>
      </w:pPr>
      <w:r w:rsidRPr="00D20583">
        <w:rPr>
          <w:lang w:val="ru-RU"/>
        </w:rPr>
        <w:t xml:space="preserve">Минасян В.А. Изменения в челюстных костях при перегрузке и недогрузке пародонта : (экспериментальное, рентгенологическое и радиоизотопное исследование) : </w:t>
      </w:r>
      <w:r>
        <w:rPr>
          <w:lang w:val="uk-UA"/>
        </w:rPr>
        <w:t>а</w:t>
      </w:r>
      <w:r w:rsidRPr="00D20583">
        <w:rPr>
          <w:lang w:val="ru-RU"/>
        </w:rPr>
        <w:t>втореф. дис.</w:t>
      </w:r>
      <w:r>
        <w:rPr>
          <w:lang w:val="uk-UA"/>
        </w:rPr>
        <w:t xml:space="preserve"> на соискание ученой степени</w:t>
      </w:r>
      <w:r w:rsidRPr="00D20583">
        <w:rPr>
          <w:lang w:val="ru-RU"/>
        </w:rPr>
        <w:t xml:space="preserve"> канд. мед. наук </w:t>
      </w:r>
      <w:r>
        <w:rPr>
          <w:lang w:val="uk-UA"/>
        </w:rPr>
        <w:t xml:space="preserve">: спец. 771 „Стоматология” / </w:t>
      </w:r>
      <w:r>
        <w:t>В.А.</w:t>
      </w:r>
      <w:r>
        <w:rPr>
          <w:lang w:val="uk-UA"/>
        </w:rPr>
        <w:t xml:space="preserve"> </w:t>
      </w:r>
      <w:r>
        <w:t>Минасян. – М., 1970.</w:t>
      </w:r>
      <w:r>
        <w:rPr>
          <w:lang w:val="uk-UA"/>
        </w:rPr>
        <w:t xml:space="preserve"> – 16 с.</w:t>
      </w:r>
    </w:p>
    <w:p w:rsidR="00D20583" w:rsidRDefault="00D20583" w:rsidP="00D20583">
      <w:pPr>
        <w:pStyle w:val="9"/>
        <w:rPr>
          <w:color w:val="000000"/>
          <w:lang w:val="uk-UA"/>
        </w:rPr>
      </w:pPr>
      <w:r w:rsidRPr="00D20583">
        <w:rPr>
          <w:lang w:val="ru-RU"/>
        </w:rPr>
        <w:t>Михайлов С.С. Анатомические основы топографии лица</w:t>
      </w:r>
      <w:r>
        <w:rPr>
          <w:lang w:val="uk-UA"/>
        </w:rPr>
        <w:t xml:space="preserve"> / </w:t>
      </w:r>
      <w:r>
        <w:rPr>
          <w:lang w:val="uk-UA"/>
        </w:rPr>
        <w:br/>
      </w:r>
      <w:r w:rsidRPr="00D20583">
        <w:rPr>
          <w:lang w:val="ru-RU"/>
        </w:rPr>
        <w:t>С.С.</w:t>
      </w:r>
      <w:r>
        <w:rPr>
          <w:lang w:val="uk-UA"/>
        </w:rPr>
        <w:t xml:space="preserve"> </w:t>
      </w:r>
      <w:r w:rsidRPr="00D20583">
        <w:rPr>
          <w:lang w:val="ru-RU"/>
        </w:rPr>
        <w:t>Михайлов, Л.Л.</w:t>
      </w:r>
      <w:r>
        <w:rPr>
          <w:lang w:val="uk-UA"/>
        </w:rPr>
        <w:t xml:space="preserve"> </w:t>
      </w:r>
      <w:r w:rsidRPr="00D20583">
        <w:rPr>
          <w:lang w:val="ru-RU"/>
        </w:rPr>
        <w:t xml:space="preserve">Колесников. </w:t>
      </w:r>
      <w:r>
        <w:rPr>
          <w:lang w:val="uk-UA"/>
        </w:rPr>
        <w:t>–</w:t>
      </w:r>
      <w:r w:rsidRPr="00D20583">
        <w:rPr>
          <w:lang w:val="ru-RU"/>
        </w:rPr>
        <w:t xml:space="preserve"> М. : Медицина, 1976. </w:t>
      </w:r>
      <w:r>
        <w:rPr>
          <w:lang w:val="uk-UA"/>
        </w:rPr>
        <w:t xml:space="preserve">– </w:t>
      </w:r>
      <w:r w:rsidRPr="00D20583">
        <w:rPr>
          <w:lang w:val="ru-RU"/>
        </w:rPr>
        <w:t>215 с.</w:t>
      </w:r>
    </w:p>
    <w:p w:rsidR="00D20583" w:rsidRPr="00D20583" w:rsidRDefault="00D20583" w:rsidP="00D20583">
      <w:pPr>
        <w:pStyle w:val="9"/>
        <w:rPr>
          <w:lang w:val="ru-RU"/>
        </w:rPr>
      </w:pPr>
      <w:r w:rsidRPr="00D20583">
        <w:rPr>
          <w:lang w:val="ru-RU"/>
        </w:rPr>
        <w:t>Мищенко В.П. Изменения свертываемости крови и фибринолиза под влиянием антиоксиданта ионола / В.П. Мищенко, Ю.М. Гольденберг, Т.В. Новосельцева // Вопросы мед. химии. – 1980. – № 6. – С. 763-766.</w:t>
      </w:r>
    </w:p>
    <w:p w:rsidR="00D20583" w:rsidRPr="00D20583" w:rsidRDefault="00D20583" w:rsidP="00D20583">
      <w:pPr>
        <w:pStyle w:val="9"/>
        <w:rPr>
          <w:color w:val="000000"/>
          <w:szCs w:val="28"/>
          <w:lang w:val="ru-RU"/>
        </w:rPr>
      </w:pPr>
      <w:r w:rsidRPr="00D20583">
        <w:rPr>
          <w:lang w:val="ru-RU"/>
        </w:rPr>
        <w:t xml:space="preserve">Мяделец О.Д. Основы цитологии, эмбриологии и общей гистологии / О.Д. Мяделец. </w:t>
      </w:r>
      <w:r w:rsidRPr="00D20583">
        <w:rPr>
          <w:szCs w:val="28"/>
          <w:lang w:val="ru-RU"/>
        </w:rPr>
        <w:t>–</w:t>
      </w:r>
      <w:r w:rsidRPr="00D20583">
        <w:rPr>
          <w:lang w:val="ru-RU"/>
        </w:rPr>
        <w:t xml:space="preserve"> М. : Мед. книга, 2002. </w:t>
      </w:r>
      <w:r w:rsidRPr="00D20583">
        <w:rPr>
          <w:szCs w:val="28"/>
          <w:lang w:val="ru-RU"/>
        </w:rPr>
        <w:t>–</w:t>
      </w:r>
      <w:r w:rsidRPr="00D20583">
        <w:rPr>
          <w:lang w:val="ru-RU"/>
        </w:rPr>
        <w:t xml:space="preserve"> 367 с.</w:t>
      </w:r>
    </w:p>
    <w:p w:rsidR="00D20583" w:rsidRPr="00D20583" w:rsidRDefault="00D20583" w:rsidP="00D20583">
      <w:pPr>
        <w:pStyle w:val="9"/>
        <w:rPr>
          <w:color w:val="000000"/>
          <w:lang w:val="ru-RU"/>
        </w:rPr>
      </w:pPr>
      <w:r w:rsidRPr="00D20583">
        <w:rPr>
          <w:lang w:val="ru-RU"/>
        </w:rPr>
        <w:t>Нагірний Я.П. Аналіз показників остеоденситометрії у хворих з переломами нижньої щелепи / Я.П. Нагірний // Новини стоматології. – 2005. – № 1. – С. 50-51.</w:t>
      </w:r>
    </w:p>
    <w:p w:rsidR="00D20583" w:rsidRDefault="00D20583" w:rsidP="00D20583">
      <w:pPr>
        <w:pStyle w:val="9"/>
        <w:rPr>
          <w:color w:val="000000"/>
          <w:lang w:val="uk-UA"/>
        </w:rPr>
      </w:pPr>
      <w:r w:rsidRPr="00D20583">
        <w:rPr>
          <w:lang w:val="ru-RU"/>
        </w:rPr>
        <w:lastRenderedPageBreak/>
        <w:t xml:space="preserve">Насонов Е.Л. Проблемы остеопороза : изучение биохимических маркеров костного метаболизма </w:t>
      </w:r>
      <w:r>
        <w:rPr>
          <w:lang w:val="uk-UA"/>
        </w:rPr>
        <w:t xml:space="preserve">/ </w:t>
      </w:r>
      <w:r w:rsidRPr="00D20583">
        <w:rPr>
          <w:lang w:val="ru-RU"/>
        </w:rPr>
        <w:t xml:space="preserve">Е.Л. Насонов // Клиническая медицина. </w:t>
      </w:r>
      <w:r>
        <w:rPr>
          <w:lang w:val="uk-UA"/>
        </w:rPr>
        <w:t xml:space="preserve">– </w:t>
      </w:r>
      <w:r w:rsidRPr="00D20583">
        <w:rPr>
          <w:lang w:val="ru-RU"/>
        </w:rPr>
        <w:t xml:space="preserve">1998. </w:t>
      </w:r>
      <w:r>
        <w:rPr>
          <w:lang w:val="uk-UA"/>
        </w:rPr>
        <w:t>–</w:t>
      </w:r>
      <w:r w:rsidRPr="00D20583">
        <w:rPr>
          <w:lang w:val="ru-RU"/>
        </w:rPr>
        <w:t xml:space="preserve"> №</w:t>
      </w:r>
      <w:r>
        <w:rPr>
          <w:lang w:val="uk-UA"/>
        </w:rPr>
        <w:t xml:space="preserve"> </w:t>
      </w:r>
      <w:r w:rsidRPr="00D20583">
        <w:rPr>
          <w:lang w:val="ru-RU"/>
        </w:rPr>
        <w:t xml:space="preserve">5. </w:t>
      </w:r>
      <w:r>
        <w:rPr>
          <w:lang w:val="uk-UA"/>
        </w:rPr>
        <w:t>–</w:t>
      </w:r>
      <w:r w:rsidRPr="00D20583">
        <w:rPr>
          <w:lang w:val="ru-RU"/>
        </w:rPr>
        <w:t xml:space="preserve"> С.</w:t>
      </w:r>
      <w:r>
        <w:rPr>
          <w:lang w:val="uk-UA"/>
        </w:rPr>
        <w:t xml:space="preserve"> </w:t>
      </w:r>
      <w:r w:rsidRPr="00D20583">
        <w:rPr>
          <w:lang w:val="ru-RU"/>
        </w:rPr>
        <w:t>20-25.</w:t>
      </w:r>
    </w:p>
    <w:p w:rsidR="00D20583" w:rsidRPr="00D20583" w:rsidRDefault="00D20583" w:rsidP="00D20583">
      <w:pPr>
        <w:pStyle w:val="9"/>
        <w:rPr>
          <w:color w:val="000000"/>
          <w:lang w:val="uk-UA"/>
        </w:rPr>
      </w:pPr>
      <w:r w:rsidRPr="00D20583">
        <w:rPr>
          <w:lang w:val="uk-UA"/>
        </w:rPr>
        <w:t xml:space="preserve">Нейко Є.М. Клінічні, інструментальні та лабораторні методи діагностики остеопорозу : навчальний посібник / Є.М. Нейко, </w:t>
      </w:r>
      <w:r w:rsidRPr="00D20583">
        <w:rPr>
          <w:lang w:val="uk-UA"/>
        </w:rPr>
        <w:br/>
        <w:t>І.Ю. Головач, З.М. Митник. – Івано-Франківськ : ІФДМА, 2001. – 54 с.</w:t>
      </w:r>
    </w:p>
    <w:p w:rsidR="00D20583" w:rsidRPr="00D20583" w:rsidRDefault="00D20583" w:rsidP="00D20583">
      <w:pPr>
        <w:pStyle w:val="9"/>
        <w:rPr>
          <w:lang w:val="ru-RU"/>
        </w:rPr>
      </w:pPr>
      <w:r w:rsidRPr="00D20583">
        <w:rPr>
          <w:lang w:val="ru-RU"/>
        </w:rPr>
        <w:t>Новицький В.П. Анализ причин нарушения фиксации несъемных зубных протезов / В.П. Новицький // Вісник стоматології. – 2002. – № 2. – С. 32-34.</w:t>
      </w:r>
    </w:p>
    <w:p w:rsidR="00D20583" w:rsidRPr="00D20583" w:rsidRDefault="00D20583" w:rsidP="00D20583">
      <w:pPr>
        <w:pStyle w:val="9"/>
        <w:rPr>
          <w:lang w:val="ru-RU"/>
        </w:rPr>
      </w:pPr>
      <w:r w:rsidRPr="00D20583">
        <w:rPr>
          <w:lang w:val="ru-RU"/>
        </w:rPr>
        <w:t xml:space="preserve">Обуховский В.А. Денситометрические исследования костного метаболизма у пациентов 18-70 лет / В.А. Обуховский, </w:t>
      </w:r>
      <w:r w:rsidRPr="00D20583">
        <w:rPr>
          <w:lang w:val="ru-RU"/>
        </w:rPr>
        <w:br/>
        <w:t>М.С. Дрогомирецкая, О.В. Деньга // Вісник стоматології. – 2007. – № 4. – С. 85-88.</w:t>
      </w:r>
    </w:p>
    <w:p w:rsidR="00D20583" w:rsidRDefault="00D20583" w:rsidP="00D20583">
      <w:pPr>
        <w:pStyle w:val="9"/>
      </w:pPr>
      <w:r w:rsidRPr="00D20583">
        <w:rPr>
          <w:lang w:val="ru-RU"/>
        </w:rPr>
        <w:t xml:space="preserve">Ожоган З.Р. Клініко-експериментальне обґрунтування ортопедичного методу лікування знімними мостоподібними протезами з дискретним часом фіксації : автореф. дис. на здобуття наук. ступеня д-ра мед. наук : спец. </w:t>
      </w:r>
      <w:r>
        <w:t>14.01.22 „Стоматологія” / З.Р. Ожоган. – Івано-Франківськ, 2002. – 36 с.</w:t>
      </w:r>
    </w:p>
    <w:p w:rsidR="00D20583" w:rsidRPr="00D20583" w:rsidRDefault="00D20583" w:rsidP="00D20583">
      <w:pPr>
        <w:pStyle w:val="9"/>
        <w:rPr>
          <w:color w:val="000000"/>
          <w:lang w:val="ru-RU"/>
        </w:rPr>
      </w:pPr>
      <w:r w:rsidRPr="00D20583">
        <w:rPr>
          <w:lang w:val="ru-RU"/>
        </w:rPr>
        <w:t>Олесова В.Н. Новые аспекты в оценке результатов математического анализа напряженно-деформированного состояния системы протез-кость-имплантат / В.Н. Олесова, А.В. Осипов // Проблемы стоматологии и нейростоматологии. – 1999. – № 2. – С. 18-23.</w:t>
      </w:r>
    </w:p>
    <w:p w:rsidR="00D20583" w:rsidRDefault="00D20583" w:rsidP="00D20583">
      <w:pPr>
        <w:pStyle w:val="9"/>
        <w:rPr>
          <w:color w:val="000000"/>
          <w:lang w:val="uk-UA"/>
        </w:rPr>
      </w:pPr>
      <w:r w:rsidRPr="00D20583">
        <w:rPr>
          <w:lang w:val="ru-RU"/>
        </w:rPr>
        <w:t>Оноприенко Г.А. Васкуляризация костей при переломах и дефектах</w:t>
      </w:r>
      <w:r>
        <w:rPr>
          <w:lang w:val="uk-UA"/>
        </w:rPr>
        <w:t xml:space="preserve"> / </w:t>
      </w:r>
      <w:r w:rsidRPr="00D20583">
        <w:rPr>
          <w:lang w:val="ru-RU"/>
        </w:rPr>
        <w:t>Г.А.</w:t>
      </w:r>
      <w:r>
        <w:rPr>
          <w:lang w:val="uk-UA"/>
        </w:rPr>
        <w:t xml:space="preserve"> </w:t>
      </w:r>
      <w:r w:rsidRPr="00D20583">
        <w:rPr>
          <w:lang w:val="ru-RU"/>
        </w:rPr>
        <w:t xml:space="preserve">Оноприенко. </w:t>
      </w:r>
      <w:r>
        <w:rPr>
          <w:lang w:val="uk-UA"/>
        </w:rPr>
        <w:t>–</w:t>
      </w:r>
      <w:r w:rsidRPr="00D20583">
        <w:rPr>
          <w:lang w:val="ru-RU"/>
        </w:rPr>
        <w:t xml:space="preserve"> М. : Медицина, 1995. </w:t>
      </w:r>
      <w:r>
        <w:rPr>
          <w:lang w:val="uk-UA"/>
        </w:rPr>
        <w:t>–</w:t>
      </w:r>
      <w:r w:rsidRPr="00D20583">
        <w:rPr>
          <w:lang w:val="ru-RU"/>
        </w:rPr>
        <w:t xml:space="preserve"> 216</w:t>
      </w:r>
      <w:r>
        <w:rPr>
          <w:lang w:val="uk-UA"/>
        </w:rPr>
        <w:t xml:space="preserve"> </w:t>
      </w:r>
      <w:r w:rsidRPr="00D20583">
        <w:rPr>
          <w:lang w:val="ru-RU"/>
        </w:rPr>
        <w:t>с.</w:t>
      </w:r>
    </w:p>
    <w:p w:rsidR="00D20583" w:rsidRDefault="00D20583" w:rsidP="00D20583">
      <w:pPr>
        <w:pStyle w:val="9"/>
        <w:rPr>
          <w:color w:val="000000"/>
          <w:lang w:val="uk-UA"/>
        </w:rPr>
      </w:pPr>
      <w:r w:rsidRPr="00D20583">
        <w:rPr>
          <w:lang w:val="ru-RU"/>
        </w:rPr>
        <w:t xml:space="preserve">Опанасюк И.В. Современные методы реконструкции альвеолярного гребня. Направленная костная регенерация с использованием нерезорбируемых мембран. Аугментация методикой установки титановой сетки </w:t>
      </w:r>
      <w:r>
        <w:rPr>
          <w:lang w:val="uk-UA"/>
        </w:rPr>
        <w:t xml:space="preserve">/ </w:t>
      </w:r>
      <w:r w:rsidRPr="00D20583">
        <w:rPr>
          <w:lang w:val="ru-RU"/>
        </w:rPr>
        <w:t>И.В.</w:t>
      </w:r>
      <w:r>
        <w:rPr>
          <w:lang w:val="uk-UA"/>
        </w:rPr>
        <w:t xml:space="preserve"> </w:t>
      </w:r>
      <w:r w:rsidRPr="00D20583">
        <w:rPr>
          <w:lang w:val="ru-RU"/>
        </w:rPr>
        <w:t xml:space="preserve">Опанасюк, Ю.В. Опанасюк // Современная стоматология. </w:t>
      </w:r>
      <w:r>
        <w:rPr>
          <w:lang w:val="uk-UA"/>
        </w:rPr>
        <w:t>–</w:t>
      </w:r>
      <w:r w:rsidRPr="00D20583">
        <w:rPr>
          <w:lang w:val="ru-RU"/>
        </w:rPr>
        <w:t xml:space="preserve"> 2003. </w:t>
      </w:r>
      <w:r>
        <w:rPr>
          <w:lang w:val="uk-UA"/>
        </w:rPr>
        <w:t>–</w:t>
      </w:r>
      <w:r w:rsidRPr="00D20583">
        <w:rPr>
          <w:lang w:val="ru-RU"/>
        </w:rPr>
        <w:t xml:space="preserve"> № 3. </w:t>
      </w:r>
      <w:r>
        <w:rPr>
          <w:lang w:val="uk-UA"/>
        </w:rPr>
        <w:t>–</w:t>
      </w:r>
      <w:r w:rsidRPr="00D20583">
        <w:rPr>
          <w:lang w:val="ru-RU"/>
        </w:rPr>
        <w:t xml:space="preserve"> С. 69-83.</w:t>
      </w:r>
    </w:p>
    <w:p w:rsidR="00D20583" w:rsidRDefault="00D20583" w:rsidP="00D20583">
      <w:pPr>
        <w:pStyle w:val="9"/>
        <w:rPr>
          <w:color w:val="000000"/>
          <w:lang w:val="uk-UA"/>
        </w:rPr>
      </w:pPr>
      <w:r w:rsidRPr="00D20583">
        <w:rPr>
          <w:lang w:val="ru-RU"/>
        </w:rPr>
        <w:lastRenderedPageBreak/>
        <w:t xml:space="preserve">О патогенезе гиперостозов от перенапряжения и ползучих переломов / В.И. Стецула, О.Я. Суслова, А.Т. Бруско [и др.] // Ортопедия, травматология и протезирование. </w:t>
      </w:r>
      <w:r>
        <w:rPr>
          <w:lang w:val="uk-UA"/>
        </w:rPr>
        <w:t>–</w:t>
      </w:r>
      <w:r w:rsidRPr="00D20583">
        <w:rPr>
          <w:lang w:val="ru-RU"/>
        </w:rPr>
        <w:t xml:space="preserve"> 1974. </w:t>
      </w:r>
      <w:r>
        <w:rPr>
          <w:lang w:val="uk-UA"/>
        </w:rPr>
        <w:t>–</w:t>
      </w:r>
      <w:r w:rsidRPr="00D20583">
        <w:rPr>
          <w:lang w:val="ru-RU"/>
        </w:rPr>
        <w:t xml:space="preserve"> № 12. </w:t>
      </w:r>
      <w:r>
        <w:rPr>
          <w:lang w:val="uk-UA"/>
        </w:rPr>
        <w:t>–</w:t>
      </w:r>
      <w:r w:rsidRPr="00D20583">
        <w:rPr>
          <w:lang w:val="ru-RU"/>
        </w:rPr>
        <w:t xml:space="preserve"> С.1-7.</w:t>
      </w:r>
    </w:p>
    <w:p w:rsidR="00D20583" w:rsidRDefault="00D20583" w:rsidP="00D20583">
      <w:pPr>
        <w:pStyle w:val="9"/>
        <w:rPr>
          <w:lang w:val="uk-UA"/>
        </w:rPr>
      </w:pPr>
      <w:r w:rsidRPr="00D20583">
        <w:rPr>
          <w:lang w:val="ru-RU"/>
        </w:rPr>
        <w:t xml:space="preserve">О роли и современных возможностях биомеханического анализа в стоматологии / А.Н. Чуйко, Е.О. Бережная, Э.В. Бочарова, </w:t>
      </w:r>
      <w:r>
        <w:rPr>
          <w:lang w:val="uk-UA"/>
        </w:rPr>
        <w:br/>
      </w:r>
      <w:r w:rsidRPr="00D20583">
        <w:rPr>
          <w:lang w:val="ru-RU"/>
        </w:rPr>
        <w:t xml:space="preserve">Н.Ю. Батуринский // </w:t>
      </w:r>
      <w:r>
        <w:rPr>
          <w:lang w:val="uk-UA"/>
        </w:rPr>
        <w:t>Вісник стоматології</w:t>
      </w:r>
      <w:r w:rsidRPr="00D20583">
        <w:rPr>
          <w:lang w:val="ru-RU"/>
        </w:rPr>
        <w:t>. –</w:t>
      </w:r>
      <w:r>
        <w:rPr>
          <w:lang w:val="uk-UA"/>
        </w:rPr>
        <w:t xml:space="preserve"> 2001. </w:t>
      </w:r>
      <w:r w:rsidRPr="00D20583">
        <w:rPr>
          <w:lang w:val="ru-RU"/>
        </w:rPr>
        <w:t>–</w:t>
      </w:r>
      <w:r>
        <w:rPr>
          <w:lang w:val="uk-UA"/>
        </w:rPr>
        <w:t xml:space="preserve"> № 3</w:t>
      </w:r>
      <w:r w:rsidRPr="00D20583">
        <w:rPr>
          <w:lang w:val="ru-RU"/>
        </w:rPr>
        <w:t xml:space="preserve">. – </w:t>
      </w:r>
      <w:r>
        <w:t>C</w:t>
      </w:r>
      <w:r>
        <w:rPr>
          <w:lang w:val="uk-UA"/>
        </w:rPr>
        <w:t>.</w:t>
      </w:r>
      <w:r w:rsidRPr="00D20583">
        <w:rPr>
          <w:lang w:val="ru-RU"/>
        </w:rPr>
        <w:t xml:space="preserve"> </w:t>
      </w:r>
      <w:r>
        <w:rPr>
          <w:lang w:val="uk-UA"/>
        </w:rPr>
        <w:t>43</w:t>
      </w:r>
      <w:r w:rsidRPr="00D20583">
        <w:rPr>
          <w:lang w:val="ru-RU"/>
        </w:rPr>
        <w:t>-</w:t>
      </w:r>
      <w:r>
        <w:rPr>
          <w:lang w:val="uk-UA"/>
        </w:rPr>
        <w:t>49.</w:t>
      </w:r>
    </w:p>
    <w:p w:rsidR="00D20583" w:rsidRPr="00D20583" w:rsidRDefault="00D20583" w:rsidP="00D20583">
      <w:pPr>
        <w:pStyle w:val="9"/>
        <w:rPr>
          <w:color w:val="000000"/>
          <w:lang w:val="ru-RU"/>
        </w:rPr>
      </w:pPr>
      <w:r w:rsidRPr="00D20583">
        <w:rPr>
          <w:lang w:val="ru-RU"/>
        </w:rPr>
        <w:t xml:space="preserve">Ортопантомография в стоматологии : метод. рек. / [сост. </w:t>
      </w:r>
      <w:r w:rsidRPr="00D20583">
        <w:rPr>
          <w:lang w:val="ru-RU"/>
        </w:rPr>
        <w:br/>
        <w:t>Н.А. Робухина, Э.И. Жибицкая, А.П. Аржанцев, Э.Г. Чикирдин]. – М., 1989. – 17 с.</w:t>
      </w:r>
    </w:p>
    <w:p w:rsidR="00D20583" w:rsidRPr="00D20583" w:rsidRDefault="00D20583" w:rsidP="00D20583">
      <w:pPr>
        <w:pStyle w:val="9"/>
        <w:rPr>
          <w:color w:val="000000"/>
          <w:lang w:val="ru-RU"/>
        </w:rPr>
      </w:pPr>
      <w:r w:rsidRPr="00D20583">
        <w:rPr>
          <w:lang w:val="ru-RU"/>
        </w:rPr>
        <w:t>Ортопедическая геронтостоматология / М.Л. Заксон, М.И. Пясецкий, В.И. Козлюк [и др.]. – К. : Здоров’я, 1986 – 120 с.</w:t>
      </w:r>
    </w:p>
    <w:p w:rsidR="00D20583" w:rsidRPr="00D20583" w:rsidRDefault="00D20583" w:rsidP="00D20583">
      <w:pPr>
        <w:pStyle w:val="9"/>
        <w:rPr>
          <w:color w:val="000000"/>
          <w:lang w:val="ru-RU"/>
        </w:rPr>
      </w:pPr>
      <w:r w:rsidRPr="00D20583">
        <w:rPr>
          <w:lang w:val="ru-RU"/>
        </w:rPr>
        <w:t xml:space="preserve">Ортопедическая стоматология / А.С. Щербаков, Е.И. Гаврилов, </w:t>
      </w:r>
      <w:r w:rsidRPr="00D20583">
        <w:rPr>
          <w:lang w:val="ru-RU"/>
        </w:rPr>
        <w:br/>
        <w:t>В.Н. Трезубов, Е.Н. Жулев. – СПб. : Фолиант, 1999. – С. 173-257.</w:t>
      </w:r>
    </w:p>
    <w:p w:rsidR="00D20583" w:rsidRDefault="00D20583" w:rsidP="00D20583">
      <w:pPr>
        <w:pStyle w:val="9"/>
        <w:rPr>
          <w:color w:val="000000"/>
          <w:lang w:val="uk-UA"/>
        </w:rPr>
      </w:pPr>
      <w:r w:rsidRPr="00D20583">
        <w:rPr>
          <w:lang w:val="ru-RU"/>
        </w:rPr>
        <w:t>Ортопедическая стоматология :</w:t>
      </w:r>
      <w:r>
        <w:rPr>
          <w:lang w:val="uk-UA"/>
        </w:rPr>
        <w:t xml:space="preserve"> р</w:t>
      </w:r>
      <w:r w:rsidRPr="00D20583">
        <w:rPr>
          <w:lang w:val="ru-RU"/>
        </w:rPr>
        <w:t xml:space="preserve">уководство для врачей, студ. </w:t>
      </w:r>
      <w:r>
        <w:rPr>
          <w:lang w:val="uk-UA"/>
        </w:rPr>
        <w:t>в</w:t>
      </w:r>
      <w:r w:rsidRPr="00D20583">
        <w:rPr>
          <w:lang w:val="ru-RU"/>
        </w:rPr>
        <w:t xml:space="preserve">узов и мед. </w:t>
      </w:r>
      <w:r>
        <w:rPr>
          <w:lang w:val="uk-UA"/>
        </w:rPr>
        <w:t>у</w:t>
      </w:r>
      <w:r w:rsidRPr="00D20583">
        <w:rPr>
          <w:lang w:val="ru-RU"/>
        </w:rPr>
        <w:t>чилищ</w:t>
      </w:r>
      <w:r>
        <w:rPr>
          <w:lang w:val="uk-UA"/>
        </w:rPr>
        <w:t xml:space="preserve"> / </w:t>
      </w:r>
      <w:r w:rsidRPr="00D20583">
        <w:rPr>
          <w:lang w:val="ru-RU"/>
        </w:rPr>
        <w:t>Н.Г.</w:t>
      </w:r>
      <w:r>
        <w:rPr>
          <w:lang w:val="uk-UA"/>
        </w:rPr>
        <w:t xml:space="preserve"> Аболмасов</w:t>
      </w:r>
      <w:r w:rsidRPr="00D20583">
        <w:rPr>
          <w:lang w:val="ru-RU"/>
        </w:rPr>
        <w:t>, Н.Н.</w:t>
      </w:r>
      <w:r>
        <w:rPr>
          <w:lang w:val="uk-UA"/>
        </w:rPr>
        <w:t xml:space="preserve"> </w:t>
      </w:r>
      <w:r w:rsidRPr="00D20583">
        <w:rPr>
          <w:lang w:val="ru-RU"/>
        </w:rPr>
        <w:t>Аболмасов, В.А.</w:t>
      </w:r>
      <w:r>
        <w:rPr>
          <w:lang w:val="uk-UA"/>
        </w:rPr>
        <w:t xml:space="preserve"> </w:t>
      </w:r>
      <w:r w:rsidRPr="00D20583">
        <w:rPr>
          <w:lang w:val="ru-RU"/>
        </w:rPr>
        <w:t xml:space="preserve">Бычков, </w:t>
      </w:r>
      <w:r>
        <w:rPr>
          <w:lang w:val="uk-UA"/>
        </w:rPr>
        <w:br/>
      </w:r>
      <w:r w:rsidRPr="00D20583">
        <w:rPr>
          <w:lang w:val="ru-RU"/>
        </w:rPr>
        <w:t>А.</w:t>
      </w:r>
      <w:r>
        <w:rPr>
          <w:lang w:val="uk-UA"/>
        </w:rPr>
        <w:t xml:space="preserve"> </w:t>
      </w:r>
      <w:r w:rsidRPr="00D20583">
        <w:rPr>
          <w:lang w:val="ru-RU"/>
        </w:rPr>
        <w:t>Аль-Хаким.</w:t>
      </w:r>
      <w:r>
        <w:rPr>
          <w:lang w:val="uk-UA"/>
        </w:rPr>
        <w:t xml:space="preserve"> –</w:t>
      </w:r>
      <w:r w:rsidRPr="00D20583">
        <w:rPr>
          <w:lang w:val="ru-RU"/>
        </w:rPr>
        <w:t xml:space="preserve"> М. : МЕДпресс-информ, 2005.</w:t>
      </w:r>
      <w:r>
        <w:rPr>
          <w:lang w:val="uk-UA"/>
        </w:rPr>
        <w:t xml:space="preserve"> –</w:t>
      </w:r>
      <w:r w:rsidRPr="00D20583">
        <w:rPr>
          <w:lang w:val="ru-RU"/>
        </w:rPr>
        <w:t xml:space="preserve"> </w:t>
      </w:r>
      <w:r>
        <w:rPr>
          <w:lang w:val="uk-UA"/>
        </w:rPr>
        <w:t>496 с</w:t>
      </w:r>
      <w:r w:rsidRPr="00D20583">
        <w:rPr>
          <w:lang w:val="ru-RU"/>
        </w:rPr>
        <w:t>.</w:t>
      </w:r>
    </w:p>
    <w:p w:rsidR="00D20583" w:rsidRPr="00D20583" w:rsidRDefault="00D20583" w:rsidP="00D20583">
      <w:pPr>
        <w:pStyle w:val="9"/>
        <w:rPr>
          <w:lang w:val="ru-RU"/>
        </w:rPr>
      </w:pPr>
      <w:r w:rsidRPr="00D20583">
        <w:rPr>
          <w:lang w:val="ru-RU"/>
        </w:rPr>
        <w:t>Осипенкова Т.С. Динаміка показників перекисного окислення ліпідів та антиоксидантного захисту на тлі різної реактивності організму при експериментальному парадонтиті / Т.С. Осипенкова // Вісник стоматології. – 2000. – № 3. – С. 9-12.</w:t>
      </w:r>
    </w:p>
    <w:p w:rsidR="00D20583" w:rsidRDefault="00D20583" w:rsidP="00D20583">
      <w:pPr>
        <w:pStyle w:val="9"/>
        <w:rPr>
          <w:color w:val="000000"/>
          <w:lang w:val="uk-UA"/>
        </w:rPr>
      </w:pPr>
      <w:r w:rsidRPr="00D20583">
        <w:rPr>
          <w:lang w:val="ru-RU"/>
        </w:rPr>
        <w:t xml:space="preserve">Особенности панорамного изображения зубочелюстной системы, полученного на ортопантомографах разных конструкций / </w:t>
      </w:r>
      <w:r>
        <w:rPr>
          <w:lang w:val="uk-UA"/>
        </w:rPr>
        <w:br/>
      </w:r>
      <w:r w:rsidRPr="00D20583">
        <w:rPr>
          <w:lang w:val="ru-RU"/>
        </w:rPr>
        <w:t xml:space="preserve">Н.А. Рабухина, Э.Г. Чикирдин, М.Е. Смехов, А.П. Аржанцев // Стоматология. </w:t>
      </w:r>
      <w:r>
        <w:rPr>
          <w:lang w:val="uk-UA"/>
        </w:rPr>
        <w:t>–</w:t>
      </w:r>
      <w:r w:rsidRPr="00D20583">
        <w:rPr>
          <w:lang w:val="ru-RU"/>
        </w:rPr>
        <w:t xml:space="preserve"> 1991. </w:t>
      </w:r>
      <w:r>
        <w:rPr>
          <w:lang w:val="uk-UA"/>
        </w:rPr>
        <w:t>–</w:t>
      </w:r>
      <w:r w:rsidRPr="00D20583">
        <w:rPr>
          <w:lang w:val="ru-RU"/>
        </w:rPr>
        <w:t xml:space="preserve"> №</w:t>
      </w:r>
      <w:r>
        <w:rPr>
          <w:lang w:val="uk-UA"/>
        </w:rPr>
        <w:t xml:space="preserve"> </w:t>
      </w:r>
      <w:r w:rsidRPr="00D20583">
        <w:rPr>
          <w:lang w:val="ru-RU"/>
        </w:rPr>
        <w:t xml:space="preserve">3. </w:t>
      </w:r>
      <w:r>
        <w:rPr>
          <w:lang w:val="uk-UA"/>
        </w:rPr>
        <w:t>–</w:t>
      </w:r>
      <w:r w:rsidRPr="00D20583">
        <w:rPr>
          <w:lang w:val="ru-RU"/>
        </w:rPr>
        <w:t xml:space="preserve"> С.</w:t>
      </w:r>
      <w:r>
        <w:rPr>
          <w:lang w:val="uk-UA"/>
        </w:rPr>
        <w:t xml:space="preserve"> </w:t>
      </w:r>
      <w:r w:rsidRPr="00D20583">
        <w:rPr>
          <w:lang w:val="ru-RU"/>
        </w:rPr>
        <w:t>63-65.</w:t>
      </w:r>
    </w:p>
    <w:p w:rsidR="00D20583" w:rsidRPr="00D20583" w:rsidRDefault="00D20583" w:rsidP="00D20583">
      <w:pPr>
        <w:pStyle w:val="9"/>
        <w:rPr>
          <w:lang w:val="ru-RU"/>
        </w:rPr>
      </w:pPr>
      <w:r w:rsidRPr="00D20583">
        <w:rPr>
          <w:lang w:val="ru-RU"/>
        </w:rPr>
        <w:t xml:space="preserve">Остеопороз у клініці внутрішніх хвороб : метод. рек. / [укл. </w:t>
      </w:r>
      <w:r w:rsidRPr="00D20583">
        <w:rPr>
          <w:lang w:val="ru-RU"/>
        </w:rPr>
        <w:br/>
        <w:t>О.І. Токаренко, О.Є. Алипова, В.Г. Дейнега та ін.]. – К., 2006. – 24 с.</w:t>
      </w:r>
    </w:p>
    <w:p w:rsidR="00D20583" w:rsidRDefault="00D20583" w:rsidP="00D20583">
      <w:pPr>
        <w:pStyle w:val="9"/>
        <w:rPr>
          <w:color w:val="000000"/>
          <w:lang w:val="uk-UA"/>
        </w:rPr>
      </w:pPr>
      <w:r w:rsidRPr="00D20583">
        <w:rPr>
          <w:lang w:val="ru-RU"/>
        </w:rPr>
        <w:t>Остеопороз : эпидемиология, клиника, диагностика, профилактика и лечение / Н.А. Корж, В.В. Поворознюк, Н.В. Дедух, И.А. Зупан</w:t>
      </w:r>
      <w:r>
        <w:rPr>
          <w:lang w:val="uk-UA"/>
        </w:rPr>
        <w:t>е</w:t>
      </w:r>
      <w:r w:rsidRPr="00D20583">
        <w:rPr>
          <w:lang w:val="ru-RU"/>
        </w:rPr>
        <w:t xml:space="preserve">ц. </w:t>
      </w:r>
      <w:r>
        <w:rPr>
          <w:lang w:val="uk-UA"/>
        </w:rPr>
        <w:t>–</w:t>
      </w:r>
      <w:r w:rsidRPr="00D20583">
        <w:rPr>
          <w:lang w:val="ru-RU"/>
        </w:rPr>
        <w:t xml:space="preserve"> </w:t>
      </w:r>
      <w:r>
        <w:t>X</w:t>
      </w:r>
      <w:r w:rsidRPr="00D20583">
        <w:rPr>
          <w:lang w:val="ru-RU"/>
        </w:rPr>
        <w:t xml:space="preserve">. : Золотые страницы, 2002. </w:t>
      </w:r>
      <w:r>
        <w:rPr>
          <w:lang w:val="uk-UA"/>
        </w:rPr>
        <w:t>–</w:t>
      </w:r>
      <w:r w:rsidRPr="00D20583">
        <w:rPr>
          <w:lang w:val="ru-RU"/>
        </w:rPr>
        <w:t xml:space="preserve"> 648</w:t>
      </w:r>
      <w:r>
        <w:rPr>
          <w:lang w:val="uk-UA"/>
        </w:rPr>
        <w:t xml:space="preserve"> </w:t>
      </w:r>
      <w:r w:rsidRPr="00D20583">
        <w:rPr>
          <w:lang w:val="ru-RU"/>
        </w:rPr>
        <w:t>с.</w:t>
      </w:r>
    </w:p>
    <w:p w:rsidR="00D20583" w:rsidRPr="00D20583" w:rsidRDefault="00D20583" w:rsidP="00D20583">
      <w:pPr>
        <w:pStyle w:val="9"/>
        <w:rPr>
          <w:color w:val="000000"/>
          <w:szCs w:val="28"/>
          <w:lang w:val="ru-RU"/>
        </w:rPr>
      </w:pPr>
      <w:r w:rsidRPr="00D20583">
        <w:rPr>
          <w:snapToGrid w:val="0"/>
          <w:lang w:val="ru-RU"/>
        </w:rPr>
        <w:lastRenderedPageBreak/>
        <w:t>Отдельные результаты применения металлокерамических протезов / Ш.Х. Саакян, С.Х. Каламкарова, Г.Х. Карогоян, Т.Н.Бережная // Стоматология. – 1995. – № 5. – С. 55-58.</w:t>
      </w:r>
    </w:p>
    <w:p w:rsidR="00D20583" w:rsidRPr="00D20583" w:rsidRDefault="00D20583" w:rsidP="00D20583">
      <w:pPr>
        <w:pStyle w:val="9"/>
        <w:rPr>
          <w:lang w:val="ru-RU"/>
        </w:rPr>
      </w:pPr>
      <w:r w:rsidRPr="00D20583">
        <w:rPr>
          <w:lang w:val="ru-RU"/>
        </w:rPr>
        <w:t>Павленко О.В. Перспективи використання імунокорекції в ортопедичній стоматології / О.В. Павленко, О.О. Тімофеєв // Збірник наукових праць співробітників КМАПО імені П.Л. Шупика. – К., 2005. – Вип. 14. – С. 284-288.</w:t>
      </w:r>
    </w:p>
    <w:p w:rsidR="00D20583" w:rsidRPr="00D20583" w:rsidRDefault="00D20583" w:rsidP="00D20583">
      <w:pPr>
        <w:pStyle w:val="9"/>
        <w:rPr>
          <w:lang w:val="ru-RU"/>
        </w:rPr>
      </w:pPr>
      <w:r w:rsidRPr="00D20583">
        <w:rPr>
          <w:lang w:val="ru-RU"/>
        </w:rPr>
        <w:t xml:space="preserve">Панкова Н.М. Ионофорез амарантового масла при лечении некоторых заболеваний слизистой оболочки полости рта / Н.М. Панкова, </w:t>
      </w:r>
      <w:r w:rsidRPr="00D20583">
        <w:rPr>
          <w:lang w:val="ru-RU"/>
        </w:rPr>
        <w:br/>
        <w:t>А.Р. Сидоренко // Материалы 2-го международ. симпоз. „Нетрадиционные растения и перспективы их использования” (12-</w:t>
      </w:r>
      <w:r w:rsidRPr="00D20583">
        <w:rPr>
          <w:lang w:val="ru-RU"/>
        </w:rPr>
        <w:br/>
        <w:t>14 сентября). – М. ; Пущино, 1997. – С. 152.</w:t>
      </w:r>
    </w:p>
    <w:p w:rsidR="00D20583" w:rsidRPr="00D20583" w:rsidRDefault="00D20583" w:rsidP="00D20583">
      <w:pPr>
        <w:pStyle w:val="9"/>
        <w:rPr>
          <w:lang w:val="ru-RU"/>
        </w:rPr>
      </w:pPr>
      <w:r w:rsidRPr="00D20583">
        <w:rPr>
          <w:lang w:val="ru-RU"/>
        </w:rPr>
        <w:t xml:space="preserve">Панова С.А. Биохимические маркеры кальций-фосфорного обмена и костного метаболизма у больных с хронической сердечной недостаточностью / С.А. Панова, Е.А. Кочеткова, Б.И. Тельцер // Здоровье и образование в </w:t>
      </w:r>
      <w:r>
        <w:t>XXI</w:t>
      </w:r>
      <w:r w:rsidRPr="00D20583">
        <w:rPr>
          <w:lang w:val="ru-RU"/>
        </w:rPr>
        <w:t xml:space="preserve"> веке </w:t>
      </w:r>
      <w:r>
        <w:rPr>
          <w:lang w:val="uk-UA"/>
        </w:rPr>
        <w:t>:</w:t>
      </w:r>
      <w:r w:rsidRPr="00D20583">
        <w:rPr>
          <w:lang w:val="ru-RU"/>
        </w:rPr>
        <w:t xml:space="preserve"> </w:t>
      </w:r>
      <w:r>
        <w:rPr>
          <w:lang w:val="uk-UA"/>
        </w:rPr>
        <w:t>м</w:t>
      </w:r>
      <w:r w:rsidRPr="00D20583">
        <w:rPr>
          <w:lang w:val="ru-RU"/>
        </w:rPr>
        <w:t xml:space="preserve">атериалы </w:t>
      </w:r>
      <w:r>
        <w:t>III</w:t>
      </w:r>
      <w:r w:rsidRPr="00D20583">
        <w:rPr>
          <w:lang w:val="ru-RU"/>
        </w:rPr>
        <w:t xml:space="preserve"> междунар. науч.-</w:t>
      </w:r>
      <w:r>
        <w:rPr>
          <w:lang w:val="uk-UA"/>
        </w:rPr>
        <w:t xml:space="preserve"> </w:t>
      </w:r>
      <w:r w:rsidRPr="00D20583">
        <w:rPr>
          <w:lang w:val="ru-RU"/>
        </w:rPr>
        <w:t>практ. конф. – М., 2002. – С.</w:t>
      </w:r>
      <w:r>
        <w:rPr>
          <w:lang w:val="uk-UA"/>
        </w:rPr>
        <w:t xml:space="preserve"> </w:t>
      </w:r>
      <w:r w:rsidRPr="00D20583">
        <w:rPr>
          <w:lang w:val="ru-RU"/>
        </w:rPr>
        <w:t>309.</w:t>
      </w:r>
    </w:p>
    <w:p w:rsidR="00D20583" w:rsidRPr="00D20583" w:rsidRDefault="00D20583" w:rsidP="00D20583">
      <w:pPr>
        <w:pStyle w:val="9"/>
        <w:rPr>
          <w:color w:val="000000"/>
          <w:lang w:val="ru-RU"/>
        </w:rPr>
      </w:pPr>
      <w:r w:rsidRPr="00D20583">
        <w:rPr>
          <w:lang w:val="ru-RU"/>
        </w:rPr>
        <w:t>Панчоха В.П. Цельнолитые бюгельные протезы на огнеупорных моделях / В.П. Панчоха. – К. : Здоровье, 1981. – 192 с.</w:t>
      </w:r>
    </w:p>
    <w:p w:rsidR="00D20583" w:rsidRDefault="00D20583" w:rsidP="00D20583">
      <w:pPr>
        <w:pStyle w:val="9"/>
        <w:rPr>
          <w:color w:val="000000"/>
          <w:lang w:val="uk-UA"/>
        </w:rPr>
      </w:pPr>
      <w:r w:rsidRPr="00D20583">
        <w:rPr>
          <w:lang w:val="ru-RU"/>
        </w:rPr>
        <w:t xml:space="preserve">Параскевич В.Л. Биология кости </w:t>
      </w:r>
      <w:r>
        <w:rPr>
          <w:lang w:val="uk-UA"/>
        </w:rPr>
        <w:t xml:space="preserve">/ </w:t>
      </w:r>
      <w:r w:rsidRPr="00D20583">
        <w:rPr>
          <w:lang w:val="ru-RU"/>
        </w:rPr>
        <w:t>В.Л. Параскевич // Современная стоматология. – 1999. – № 2. – С.</w:t>
      </w:r>
      <w:r>
        <w:rPr>
          <w:lang w:val="uk-UA"/>
        </w:rPr>
        <w:t xml:space="preserve"> </w:t>
      </w:r>
      <w:r w:rsidRPr="00D20583">
        <w:rPr>
          <w:lang w:val="ru-RU"/>
        </w:rPr>
        <w:t>3-9.</w:t>
      </w:r>
    </w:p>
    <w:p w:rsidR="00D20583" w:rsidRPr="00D20583" w:rsidRDefault="00D20583" w:rsidP="00D20583">
      <w:pPr>
        <w:pStyle w:val="9"/>
        <w:rPr>
          <w:color w:val="000000"/>
          <w:szCs w:val="28"/>
          <w:lang w:val="ru-RU"/>
        </w:rPr>
      </w:pPr>
      <w:r w:rsidRPr="00D20583">
        <w:rPr>
          <w:lang w:val="ru-RU"/>
        </w:rPr>
        <w:t xml:space="preserve">Параскевич В.Л. Дентальная имплантология : Основы теории и практики : науч.-практ. пособие / В.Л. Параскевич. </w:t>
      </w:r>
      <w:r w:rsidRPr="00D20583">
        <w:rPr>
          <w:szCs w:val="28"/>
          <w:lang w:val="ru-RU"/>
        </w:rPr>
        <w:t>–</w:t>
      </w:r>
      <w:r w:rsidRPr="00D20583">
        <w:rPr>
          <w:lang w:val="ru-RU"/>
        </w:rPr>
        <w:t xml:space="preserve"> Мн. : </w:t>
      </w:r>
      <w:r w:rsidRPr="00D20583">
        <w:rPr>
          <w:lang w:val="ru-RU"/>
        </w:rPr>
        <w:br/>
        <w:t xml:space="preserve">ООО „Юнипресс”, 2002. </w:t>
      </w:r>
      <w:r w:rsidRPr="00D20583">
        <w:rPr>
          <w:szCs w:val="28"/>
          <w:lang w:val="ru-RU"/>
        </w:rPr>
        <w:t xml:space="preserve">– </w:t>
      </w:r>
      <w:r w:rsidRPr="00D20583">
        <w:rPr>
          <w:lang w:val="ru-RU"/>
        </w:rPr>
        <w:t>368 с.</w:t>
      </w:r>
    </w:p>
    <w:p w:rsidR="00D20583" w:rsidRPr="00D20583" w:rsidRDefault="00D20583" w:rsidP="00D20583">
      <w:pPr>
        <w:pStyle w:val="9"/>
        <w:rPr>
          <w:color w:val="000000"/>
          <w:szCs w:val="28"/>
          <w:lang w:val="ru-RU"/>
        </w:rPr>
      </w:pPr>
      <w:r w:rsidRPr="00D20583">
        <w:rPr>
          <w:lang w:val="ru-RU"/>
        </w:rPr>
        <w:t xml:space="preserve">Параскевич В.Л. Диагностика регионарного остеопороза челюстей при планировании имплантации / В.Л. Параскевич // Российский стоматологический журнал. </w:t>
      </w:r>
      <w:r w:rsidRPr="00D20583">
        <w:rPr>
          <w:szCs w:val="28"/>
          <w:lang w:val="ru-RU"/>
        </w:rPr>
        <w:t xml:space="preserve">– </w:t>
      </w:r>
      <w:r w:rsidRPr="00D20583">
        <w:rPr>
          <w:lang w:val="ru-RU"/>
        </w:rPr>
        <w:t xml:space="preserve">2000. </w:t>
      </w:r>
      <w:r w:rsidRPr="00D20583">
        <w:rPr>
          <w:szCs w:val="28"/>
          <w:lang w:val="ru-RU"/>
        </w:rPr>
        <w:t>–</w:t>
      </w:r>
      <w:r w:rsidRPr="00D20583">
        <w:rPr>
          <w:lang w:val="ru-RU"/>
        </w:rPr>
        <w:t xml:space="preserve"> № 2. </w:t>
      </w:r>
      <w:r w:rsidRPr="00D20583">
        <w:rPr>
          <w:szCs w:val="28"/>
          <w:lang w:val="ru-RU"/>
        </w:rPr>
        <w:t xml:space="preserve">– </w:t>
      </w:r>
      <w:r w:rsidRPr="00D20583">
        <w:rPr>
          <w:lang w:val="ru-RU"/>
        </w:rPr>
        <w:t>С. 33-36.</w:t>
      </w:r>
    </w:p>
    <w:p w:rsidR="00D20583" w:rsidRDefault="00D20583" w:rsidP="00D20583">
      <w:pPr>
        <w:pStyle w:val="9"/>
        <w:rPr>
          <w:color w:val="000000"/>
          <w:lang w:val="uk-UA"/>
        </w:rPr>
      </w:pPr>
      <w:r w:rsidRPr="00D20583">
        <w:rPr>
          <w:lang w:val="ru-RU"/>
        </w:rPr>
        <w:t xml:space="preserve">Параскевич В.Л. Современные проблемы реабилитации больных с полной адентией. Часть </w:t>
      </w:r>
      <w:r>
        <w:t>I</w:t>
      </w:r>
      <w:r w:rsidRPr="00D20583">
        <w:rPr>
          <w:lang w:val="ru-RU"/>
        </w:rPr>
        <w:t xml:space="preserve">. Сравнительный анализ методов лечения </w:t>
      </w:r>
      <w:r>
        <w:rPr>
          <w:lang w:val="uk-UA"/>
        </w:rPr>
        <w:t xml:space="preserve">/ </w:t>
      </w:r>
      <w:r w:rsidRPr="00D20583">
        <w:rPr>
          <w:lang w:val="ru-RU"/>
        </w:rPr>
        <w:t xml:space="preserve">В.Л. </w:t>
      </w:r>
      <w:r w:rsidRPr="00D20583">
        <w:rPr>
          <w:lang w:val="ru-RU"/>
        </w:rPr>
        <w:lastRenderedPageBreak/>
        <w:t>Параскевич // Проблемы стоматологии и нейростоматологии. – 1999. – № 3. – С.</w:t>
      </w:r>
      <w:r>
        <w:rPr>
          <w:lang w:val="uk-UA"/>
        </w:rPr>
        <w:t xml:space="preserve"> </w:t>
      </w:r>
      <w:r w:rsidRPr="00D20583">
        <w:rPr>
          <w:lang w:val="ru-RU"/>
        </w:rPr>
        <w:t>42-45.</w:t>
      </w:r>
    </w:p>
    <w:p w:rsidR="00D20583" w:rsidRDefault="00D20583" w:rsidP="00D20583">
      <w:pPr>
        <w:pStyle w:val="9"/>
        <w:rPr>
          <w:color w:val="000000"/>
          <w:lang w:val="uk-UA"/>
        </w:rPr>
      </w:pPr>
      <w:r w:rsidRPr="00D20583">
        <w:rPr>
          <w:lang w:val="ru-RU"/>
        </w:rPr>
        <w:t>Переверзев В.А. Медицинская эстетика</w:t>
      </w:r>
      <w:r>
        <w:rPr>
          <w:lang w:val="uk-UA"/>
        </w:rPr>
        <w:t xml:space="preserve"> / </w:t>
      </w:r>
      <w:r w:rsidRPr="00D20583">
        <w:rPr>
          <w:lang w:val="ru-RU"/>
        </w:rPr>
        <w:t>В.А.</w:t>
      </w:r>
      <w:r>
        <w:rPr>
          <w:lang w:val="uk-UA"/>
        </w:rPr>
        <w:t xml:space="preserve"> </w:t>
      </w:r>
      <w:r w:rsidRPr="00D20583">
        <w:rPr>
          <w:lang w:val="ru-RU"/>
        </w:rPr>
        <w:t xml:space="preserve">Переверзев. </w:t>
      </w:r>
      <w:r>
        <w:rPr>
          <w:lang w:val="uk-UA"/>
        </w:rPr>
        <w:t>–</w:t>
      </w:r>
      <w:r w:rsidRPr="00D20583">
        <w:rPr>
          <w:lang w:val="ru-RU"/>
        </w:rPr>
        <w:t xml:space="preserve"> Волгоград, 1987. </w:t>
      </w:r>
      <w:r>
        <w:rPr>
          <w:lang w:val="uk-UA"/>
        </w:rPr>
        <w:t>–</w:t>
      </w:r>
      <w:r w:rsidRPr="00D20583">
        <w:rPr>
          <w:lang w:val="ru-RU"/>
        </w:rPr>
        <w:t xml:space="preserve"> 238</w:t>
      </w:r>
      <w:r>
        <w:rPr>
          <w:lang w:val="uk-UA"/>
        </w:rPr>
        <w:t xml:space="preserve"> </w:t>
      </w:r>
      <w:r w:rsidRPr="00D20583">
        <w:rPr>
          <w:lang w:val="ru-RU"/>
        </w:rPr>
        <w:t>с.</w:t>
      </w:r>
    </w:p>
    <w:p w:rsidR="00D20583" w:rsidRDefault="00D20583" w:rsidP="00D20583">
      <w:pPr>
        <w:pStyle w:val="9"/>
        <w:rPr>
          <w:lang w:val="uk-UA"/>
        </w:rPr>
      </w:pPr>
      <w:r w:rsidRPr="00D20583">
        <w:rPr>
          <w:lang w:val="ru-RU"/>
        </w:rPr>
        <w:t xml:space="preserve">Петрович Ю.А. Интегральный коэффициент, характеризующий свободнорадикальное окисление и антиоксидантную защиту и новый „остаточный” коэффициент, отражающий результативность применения антиоксидантов при парадонтите </w:t>
      </w:r>
      <w:r>
        <w:rPr>
          <w:lang w:val="uk-UA"/>
        </w:rPr>
        <w:t xml:space="preserve">/ </w:t>
      </w:r>
      <w:r w:rsidRPr="00D20583">
        <w:rPr>
          <w:lang w:val="ru-RU"/>
        </w:rPr>
        <w:t>Ю.А. Петрович //</w:t>
      </w:r>
      <w:r>
        <w:rPr>
          <w:lang w:val="uk-UA"/>
        </w:rPr>
        <w:t xml:space="preserve"> </w:t>
      </w:r>
      <w:r w:rsidRPr="00D20583">
        <w:rPr>
          <w:lang w:val="ru-RU"/>
        </w:rPr>
        <w:t>Стоматология. – 2000. –</w:t>
      </w:r>
      <w:r>
        <w:rPr>
          <w:lang w:val="uk-UA"/>
        </w:rPr>
        <w:t xml:space="preserve"> </w:t>
      </w:r>
      <w:r w:rsidRPr="00D20583">
        <w:rPr>
          <w:lang w:val="ru-RU"/>
        </w:rPr>
        <w:t>№</w:t>
      </w:r>
      <w:r>
        <w:rPr>
          <w:lang w:val="uk-UA"/>
        </w:rPr>
        <w:t xml:space="preserve"> </w:t>
      </w:r>
      <w:r w:rsidRPr="00D20583">
        <w:rPr>
          <w:lang w:val="ru-RU"/>
        </w:rPr>
        <w:t>1. –</w:t>
      </w:r>
      <w:r>
        <w:rPr>
          <w:lang w:val="uk-UA"/>
        </w:rPr>
        <w:t xml:space="preserve"> </w:t>
      </w:r>
      <w:r w:rsidRPr="00D20583">
        <w:rPr>
          <w:lang w:val="ru-RU"/>
        </w:rPr>
        <w:t>С.</w:t>
      </w:r>
      <w:r>
        <w:rPr>
          <w:lang w:val="uk-UA"/>
        </w:rPr>
        <w:t xml:space="preserve"> </w:t>
      </w:r>
      <w:r w:rsidRPr="00D20583">
        <w:rPr>
          <w:lang w:val="ru-RU"/>
        </w:rPr>
        <w:t>38-41.</w:t>
      </w:r>
    </w:p>
    <w:p w:rsidR="00D20583" w:rsidRPr="00D20583" w:rsidRDefault="00D20583" w:rsidP="00D20583">
      <w:pPr>
        <w:pStyle w:val="9"/>
        <w:rPr>
          <w:lang w:val="ru-RU"/>
        </w:rPr>
      </w:pPr>
      <w:r w:rsidRPr="00D20583">
        <w:rPr>
          <w:lang w:val="ru-RU"/>
        </w:rPr>
        <w:t>Петрушанко Т.А. Стрессорная реакция костной ткани пародонта крыс и ее коррекция антиоксидантами / Т.А. Петрушанко, Т.А. Девяткина, Л.М. Тарасенко // Вестник пробл. биологии и медицины. – 1997. – № 8. – С. 94-99.</w:t>
      </w:r>
    </w:p>
    <w:p w:rsidR="00D20583" w:rsidRPr="00D20583" w:rsidRDefault="00D20583" w:rsidP="00D20583">
      <w:pPr>
        <w:pStyle w:val="9"/>
        <w:rPr>
          <w:color w:val="000000"/>
          <w:lang w:val="ru-RU"/>
        </w:rPr>
      </w:pPr>
      <w:r w:rsidRPr="00D20583">
        <w:rPr>
          <w:lang w:val="ru-RU"/>
        </w:rPr>
        <w:t>Поворознюк В.В. Вікові особливості стану губчатої кісткової тканини у жителів України : дані ультразвукової денситометрії / В.В. Поворознюк // Журнал АМН України. – 1997. – Т. 3, № 1. – С. 127-133.</w:t>
      </w:r>
    </w:p>
    <w:p w:rsidR="00D20583" w:rsidRDefault="00D20583" w:rsidP="00D20583">
      <w:pPr>
        <w:pStyle w:val="9"/>
        <w:rPr>
          <w:color w:val="000000"/>
          <w:lang w:val="uk-UA"/>
        </w:rPr>
      </w:pPr>
      <w:r w:rsidRPr="00D20583">
        <w:rPr>
          <w:lang w:val="ru-RU"/>
        </w:rPr>
        <w:t xml:space="preserve">Поворознюк В.В. Возрастные аспекты структурно-функционального состояния костной ткани населения Украины </w:t>
      </w:r>
      <w:r>
        <w:rPr>
          <w:lang w:val="uk-UA"/>
        </w:rPr>
        <w:t>/</w:t>
      </w:r>
      <w:r w:rsidRPr="00D20583">
        <w:rPr>
          <w:lang w:val="ru-RU"/>
        </w:rPr>
        <w:t xml:space="preserve"> В.В. Поворознюк // Остеопороз и остеопатии. – 2000. – №</w:t>
      </w:r>
      <w:r>
        <w:rPr>
          <w:lang w:val="uk-UA"/>
        </w:rPr>
        <w:t xml:space="preserve"> </w:t>
      </w:r>
      <w:r w:rsidRPr="00D20583">
        <w:rPr>
          <w:lang w:val="ru-RU"/>
        </w:rPr>
        <w:t>1. – С.</w:t>
      </w:r>
      <w:r>
        <w:rPr>
          <w:lang w:val="uk-UA"/>
        </w:rPr>
        <w:t xml:space="preserve"> </w:t>
      </w:r>
      <w:r w:rsidRPr="00D20583">
        <w:rPr>
          <w:lang w:val="ru-RU"/>
        </w:rPr>
        <w:t>15-22.</w:t>
      </w:r>
    </w:p>
    <w:p w:rsidR="00D20583" w:rsidRPr="00D20583" w:rsidRDefault="00D20583" w:rsidP="00D20583">
      <w:pPr>
        <w:pStyle w:val="9"/>
        <w:rPr>
          <w:color w:val="000000"/>
          <w:lang w:val="ru-RU"/>
        </w:rPr>
      </w:pPr>
      <w:r w:rsidRPr="00D20583">
        <w:rPr>
          <w:lang w:val="ru-RU"/>
        </w:rPr>
        <w:t>Поворознюк В.В. Остеопороз и биохимические маркеры метаболизма костной ткани / В.В. Поворознюк // Лабораторная диагностика. – 2002. – №1. – С. 53-61.</w:t>
      </w:r>
    </w:p>
    <w:p w:rsidR="00D20583" w:rsidRPr="00D20583" w:rsidRDefault="00D20583" w:rsidP="00D20583">
      <w:pPr>
        <w:pStyle w:val="9"/>
        <w:rPr>
          <w:color w:val="000000"/>
          <w:lang w:val="ru-RU"/>
        </w:rPr>
      </w:pPr>
      <w:r w:rsidRPr="00D20583">
        <w:rPr>
          <w:lang w:val="ru-RU"/>
        </w:rPr>
        <w:t xml:space="preserve">Поворознюк В.В. Застосування препаратів кальцію та вітаміну </w:t>
      </w:r>
      <w:r>
        <w:t>D</w:t>
      </w:r>
      <w:r w:rsidRPr="00D20583">
        <w:rPr>
          <w:lang w:val="ru-RU"/>
        </w:rPr>
        <w:t xml:space="preserve"> у профілактиці та лікуванні остеопорозу / В.В. Поворознюк, </w:t>
      </w:r>
      <w:r w:rsidRPr="00D20583">
        <w:rPr>
          <w:lang w:val="ru-RU"/>
        </w:rPr>
        <w:br/>
        <w:t xml:space="preserve">Н.В. Григор’єва // Український ревматологічний журнал. – 2001. – </w:t>
      </w:r>
      <w:r w:rsidRPr="00D20583">
        <w:rPr>
          <w:lang w:val="ru-RU"/>
        </w:rPr>
        <w:br/>
        <w:t>№ 3-4. – С. 33-38.</w:t>
      </w:r>
    </w:p>
    <w:p w:rsidR="00D20583" w:rsidRPr="00D20583" w:rsidRDefault="00D20583" w:rsidP="00D20583">
      <w:pPr>
        <w:pStyle w:val="9"/>
        <w:rPr>
          <w:color w:val="000000"/>
          <w:lang w:val="ru-RU"/>
        </w:rPr>
      </w:pPr>
      <w:r w:rsidRPr="00D20583">
        <w:rPr>
          <w:lang w:val="ru-RU"/>
        </w:rPr>
        <w:t xml:space="preserve">Поворознюк В.В. Менопауза та остеопороз / В.В. Поворознюк, </w:t>
      </w:r>
      <w:r w:rsidRPr="00D20583">
        <w:rPr>
          <w:lang w:val="ru-RU"/>
        </w:rPr>
        <w:br/>
        <w:t>Н.В. Григор’єва. – К. : „Експрес”, 2002. – 356 с.</w:t>
      </w:r>
    </w:p>
    <w:p w:rsidR="00D20583" w:rsidRPr="00D20583" w:rsidRDefault="00D20583" w:rsidP="00D20583">
      <w:pPr>
        <w:pStyle w:val="9"/>
        <w:rPr>
          <w:color w:val="000000"/>
          <w:lang w:val="ru-RU"/>
        </w:rPr>
      </w:pPr>
      <w:r w:rsidRPr="00D20583">
        <w:rPr>
          <w:lang w:val="ru-RU"/>
        </w:rPr>
        <w:t xml:space="preserve">Поворознюк В.В. Костная система и заболевания пародонта / </w:t>
      </w:r>
      <w:r w:rsidRPr="00D20583">
        <w:rPr>
          <w:lang w:val="ru-RU"/>
        </w:rPr>
        <w:br/>
        <w:t>В.В. Поворознюк, И.П. Мазур. – К. : „Експрес”, 2003. – 446 с.</w:t>
      </w:r>
    </w:p>
    <w:p w:rsidR="00D20583" w:rsidRPr="00D20583" w:rsidRDefault="00D20583" w:rsidP="00D20583">
      <w:pPr>
        <w:pStyle w:val="9"/>
        <w:rPr>
          <w:color w:val="000000"/>
          <w:lang w:val="ru-RU"/>
        </w:rPr>
      </w:pPr>
      <w:r w:rsidRPr="00D20583">
        <w:rPr>
          <w:lang w:val="ru-RU"/>
        </w:rPr>
        <w:lastRenderedPageBreak/>
        <w:t xml:space="preserve">Поворознюк В.В. Глюкокортикоїд-індукований остеопороз / </w:t>
      </w:r>
      <w:r w:rsidRPr="00D20583">
        <w:rPr>
          <w:lang w:val="ru-RU"/>
        </w:rPr>
        <w:br/>
        <w:t>В.В. Поворознюк, Є.М. Нейко, І.Ю. Головач. – К. : ТМК, 2000. – 206 с.</w:t>
      </w:r>
    </w:p>
    <w:p w:rsidR="00D20583" w:rsidRDefault="00D20583" w:rsidP="00D20583">
      <w:pPr>
        <w:pStyle w:val="9"/>
        <w:rPr>
          <w:color w:val="000000"/>
          <w:lang w:val="uk-UA"/>
        </w:rPr>
      </w:pPr>
      <w:r>
        <w:rPr>
          <w:lang w:val="uk-UA"/>
        </w:rPr>
        <w:t xml:space="preserve">Подрушняк </w:t>
      </w:r>
      <w:r w:rsidRPr="00D20583">
        <w:rPr>
          <w:lang w:val="ru-RU"/>
        </w:rPr>
        <w:t>Е.П. Остеопороз – проблема века</w:t>
      </w:r>
      <w:r>
        <w:rPr>
          <w:lang w:val="uk-UA"/>
        </w:rPr>
        <w:t xml:space="preserve"> / </w:t>
      </w:r>
      <w:r w:rsidRPr="00D20583">
        <w:rPr>
          <w:lang w:val="ru-RU"/>
        </w:rPr>
        <w:t>Е.П.</w:t>
      </w:r>
      <w:r>
        <w:rPr>
          <w:lang w:val="uk-UA"/>
        </w:rPr>
        <w:t xml:space="preserve"> Подрушняк</w:t>
      </w:r>
      <w:r w:rsidRPr="00D20583">
        <w:rPr>
          <w:lang w:val="ru-RU"/>
        </w:rPr>
        <w:t>. – Симферополь : Одиссей, 1997. – 216</w:t>
      </w:r>
      <w:r>
        <w:rPr>
          <w:lang w:val="uk-UA"/>
        </w:rPr>
        <w:t xml:space="preserve"> </w:t>
      </w:r>
      <w:r w:rsidRPr="00D20583">
        <w:rPr>
          <w:lang w:val="ru-RU"/>
        </w:rPr>
        <w:t>с.</w:t>
      </w:r>
    </w:p>
    <w:p w:rsidR="00D20583" w:rsidRPr="00D20583" w:rsidRDefault="00D20583" w:rsidP="00D20583">
      <w:pPr>
        <w:pStyle w:val="9"/>
        <w:rPr>
          <w:color w:val="000000"/>
          <w:szCs w:val="28"/>
          <w:lang w:val="ru-RU"/>
        </w:rPr>
      </w:pPr>
      <w:r w:rsidRPr="00D20583">
        <w:rPr>
          <w:lang w:val="ru-RU"/>
        </w:rPr>
        <w:t xml:space="preserve">Показания и противопоказания к ортопедическому лечению дефектов зубных рядов с применением имплантатов / А.И. Матвеева, </w:t>
      </w:r>
      <w:r w:rsidRPr="00D20583">
        <w:rPr>
          <w:lang w:val="ru-RU"/>
        </w:rPr>
        <w:br/>
        <w:t xml:space="preserve">А.М. Агеенко, В.А. Канатов, В.А. Вигдерович // Стоматология. </w:t>
      </w:r>
      <w:r w:rsidRPr="00D20583">
        <w:rPr>
          <w:szCs w:val="28"/>
          <w:lang w:val="ru-RU"/>
        </w:rPr>
        <w:t xml:space="preserve">– </w:t>
      </w:r>
      <w:r w:rsidRPr="00D20583">
        <w:rPr>
          <w:lang w:val="ru-RU"/>
        </w:rPr>
        <w:t xml:space="preserve">1989. </w:t>
      </w:r>
      <w:r w:rsidRPr="00D20583">
        <w:rPr>
          <w:szCs w:val="28"/>
          <w:lang w:val="ru-RU"/>
        </w:rPr>
        <w:t>–</w:t>
      </w:r>
      <w:r w:rsidRPr="00D20583">
        <w:rPr>
          <w:lang w:val="ru-RU"/>
        </w:rPr>
        <w:t xml:space="preserve"> № 6. </w:t>
      </w:r>
      <w:r w:rsidRPr="00D20583">
        <w:rPr>
          <w:szCs w:val="28"/>
          <w:lang w:val="ru-RU"/>
        </w:rPr>
        <w:t xml:space="preserve">– </w:t>
      </w:r>
      <w:r w:rsidRPr="00D20583">
        <w:rPr>
          <w:lang w:val="ru-RU"/>
        </w:rPr>
        <w:t>С. 76-78.</w:t>
      </w:r>
    </w:p>
    <w:p w:rsidR="00D20583" w:rsidRDefault="00D20583" w:rsidP="00D20583">
      <w:pPr>
        <w:pStyle w:val="9"/>
        <w:rPr>
          <w:color w:val="000000"/>
          <w:lang w:val="uk-UA"/>
        </w:rPr>
      </w:pPr>
      <w:r w:rsidRPr="00D20583">
        <w:rPr>
          <w:lang w:val="ru-RU"/>
        </w:rPr>
        <w:t>Полежаев В.Г. Перегрузочная болезнь</w:t>
      </w:r>
      <w:r>
        <w:rPr>
          <w:lang w:val="uk-UA"/>
        </w:rPr>
        <w:t xml:space="preserve"> / </w:t>
      </w:r>
      <w:r w:rsidRPr="00D20583">
        <w:rPr>
          <w:lang w:val="ru-RU"/>
        </w:rPr>
        <w:t>В.Г.</w:t>
      </w:r>
      <w:r>
        <w:rPr>
          <w:lang w:val="uk-UA"/>
        </w:rPr>
        <w:t xml:space="preserve"> </w:t>
      </w:r>
      <w:r w:rsidRPr="00D20583">
        <w:rPr>
          <w:lang w:val="ru-RU"/>
        </w:rPr>
        <w:t>Полежаев. – К</w:t>
      </w:r>
      <w:r>
        <w:rPr>
          <w:lang w:val="uk-UA"/>
        </w:rPr>
        <w:t xml:space="preserve">. </w:t>
      </w:r>
      <w:r w:rsidRPr="00D20583">
        <w:rPr>
          <w:lang w:val="ru-RU"/>
        </w:rPr>
        <w:t>: Здоров’я, 1991. –</w:t>
      </w:r>
      <w:r>
        <w:rPr>
          <w:lang w:val="uk-UA"/>
        </w:rPr>
        <w:t xml:space="preserve"> </w:t>
      </w:r>
      <w:r w:rsidRPr="00D20583">
        <w:rPr>
          <w:lang w:val="ru-RU"/>
        </w:rPr>
        <w:t>216</w:t>
      </w:r>
      <w:r>
        <w:rPr>
          <w:lang w:val="uk-UA"/>
        </w:rPr>
        <w:t xml:space="preserve"> </w:t>
      </w:r>
      <w:r w:rsidRPr="00D20583">
        <w:rPr>
          <w:lang w:val="ru-RU"/>
        </w:rPr>
        <w:t>с.</w:t>
      </w:r>
    </w:p>
    <w:p w:rsidR="00D20583" w:rsidRDefault="00D20583" w:rsidP="00D20583">
      <w:pPr>
        <w:pStyle w:val="9"/>
        <w:rPr>
          <w:color w:val="000000"/>
          <w:lang w:val="uk-UA"/>
        </w:rPr>
      </w:pPr>
      <w:r>
        <w:rPr>
          <w:lang w:val="uk-UA"/>
        </w:rPr>
        <w:t xml:space="preserve">Пономарева В.А. </w:t>
      </w:r>
      <w:r w:rsidRPr="00D20583">
        <w:rPr>
          <w:lang w:val="ru-RU"/>
        </w:rPr>
        <w:t xml:space="preserve">Перестройка зубо-челюстной системы при образовании зубочелюстных деформаций после частичной потери зубов и подготовка полости рта к протезированию : </w:t>
      </w:r>
      <w:r>
        <w:rPr>
          <w:lang w:val="uk-UA"/>
        </w:rPr>
        <w:t>а</w:t>
      </w:r>
      <w:r w:rsidRPr="00D20583">
        <w:rPr>
          <w:lang w:val="ru-RU"/>
        </w:rPr>
        <w:t>втореф. дис</w:t>
      </w:r>
      <w:r>
        <w:rPr>
          <w:lang w:val="uk-UA"/>
        </w:rPr>
        <w:t>. на соискание ученой степени</w:t>
      </w:r>
      <w:r w:rsidRPr="00D20583">
        <w:rPr>
          <w:lang w:val="ru-RU"/>
        </w:rPr>
        <w:t xml:space="preserve"> д-</w:t>
      </w:r>
      <w:r>
        <w:rPr>
          <w:lang w:val="uk-UA"/>
        </w:rPr>
        <w:t>ра</w:t>
      </w:r>
      <w:r w:rsidRPr="00D20583">
        <w:rPr>
          <w:lang w:val="ru-RU"/>
        </w:rPr>
        <w:t xml:space="preserve"> мед. наук</w:t>
      </w:r>
      <w:r>
        <w:rPr>
          <w:lang w:val="uk-UA"/>
        </w:rPr>
        <w:t xml:space="preserve"> / В.А. Пономарева</w:t>
      </w:r>
      <w:r w:rsidRPr="00FA69EE">
        <w:rPr>
          <w:lang w:val="uk-UA"/>
        </w:rPr>
        <w:t>. – М</w:t>
      </w:r>
      <w:r>
        <w:rPr>
          <w:lang w:val="uk-UA"/>
        </w:rPr>
        <w:t>.</w:t>
      </w:r>
      <w:r w:rsidRPr="00FA69EE">
        <w:rPr>
          <w:lang w:val="uk-UA"/>
        </w:rPr>
        <w:t xml:space="preserve">, 1968. </w:t>
      </w:r>
      <w:r>
        <w:rPr>
          <w:lang w:val="uk-UA"/>
        </w:rPr>
        <w:t>–</w:t>
      </w:r>
      <w:r w:rsidRPr="00FA69EE">
        <w:rPr>
          <w:lang w:val="uk-UA"/>
        </w:rPr>
        <w:t xml:space="preserve"> 27</w:t>
      </w:r>
      <w:r>
        <w:rPr>
          <w:lang w:val="uk-UA"/>
        </w:rPr>
        <w:t xml:space="preserve"> </w:t>
      </w:r>
      <w:r w:rsidRPr="00FA69EE">
        <w:rPr>
          <w:lang w:val="uk-UA"/>
        </w:rPr>
        <w:t>с.</w:t>
      </w:r>
    </w:p>
    <w:p w:rsidR="00D20583" w:rsidRPr="00D20583" w:rsidRDefault="00D20583" w:rsidP="00D20583">
      <w:pPr>
        <w:pStyle w:val="9"/>
        <w:rPr>
          <w:color w:val="000000"/>
          <w:szCs w:val="28"/>
          <w:lang w:val="uk-UA"/>
        </w:rPr>
      </w:pPr>
      <w:r w:rsidRPr="00D20583">
        <w:rPr>
          <w:lang w:val="uk-UA"/>
        </w:rPr>
        <w:t xml:space="preserve">Потапчук А.М. Особливості дентальної імплантації при атрофії альвеолярного відростка верхньої щелепи / А.М. Потапчук, </w:t>
      </w:r>
      <w:r w:rsidRPr="00D20583">
        <w:rPr>
          <w:lang w:val="uk-UA"/>
        </w:rPr>
        <w:br/>
        <w:t>К.М. Косенко // Вісник стоматології. – 2003. – № 3. – С. 23-26.</w:t>
      </w:r>
    </w:p>
    <w:p w:rsidR="00D20583" w:rsidRPr="00D20583" w:rsidRDefault="00D20583" w:rsidP="00D20583">
      <w:pPr>
        <w:pStyle w:val="9"/>
        <w:rPr>
          <w:color w:val="000000"/>
          <w:lang w:val="uk-UA"/>
        </w:rPr>
      </w:pPr>
      <w:r w:rsidRPr="00D20583">
        <w:rPr>
          <w:lang w:val="uk-UA"/>
        </w:rPr>
        <w:t>Потреба і рівень забезпеченості дорослого міського населення щодо бюгельного протезування / В.А. Лабунець, В.І.Семенов, І.Е. Морозов [та ін.] // Одеський медичний журнал. – 1998. – № 4. – С. 3-5.</w:t>
      </w:r>
    </w:p>
    <w:p w:rsidR="00D20583" w:rsidRPr="00D20583" w:rsidRDefault="00D20583" w:rsidP="00D20583">
      <w:pPr>
        <w:pStyle w:val="9"/>
        <w:rPr>
          <w:color w:val="000000"/>
          <w:szCs w:val="28"/>
          <w:lang w:val="ru-RU"/>
        </w:rPr>
      </w:pPr>
      <w:r w:rsidRPr="00D20583">
        <w:rPr>
          <w:lang w:val="ru-RU"/>
        </w:rPr>
        <w:t xml:space="preserve">Привес М.Г. Анатомия человека / М.Г. Привес, Н.К. Лысенков, </w:t>
      </w:r>
      <w:r w:rsidRPr="00D20583">
        <w:rPr>
          <w:lang w:val="ru-RU"/>
        </w:rPr>
        <w:br/>
        <w:t xml:space="preserve">В.И. Бушкович. </w:t>
      </w:r>
      <w:r w:rsidRPr="00D20583">
        <w:rPr>
          <w:szCs w:val="28"/>
          <w:lang w:val="ru-RU"/>
        </w:rPr>
        <w:t xml:space="preserve">– </w:t>
      </w:r>
      <w:r w:rsidRPr="00D20583">
        <w:rPr>
          <w:lang w:val="ru-RU"/>
        </w:rPr>
        <w:t xml:space="preserve">Л. : Медицина, 1974. </w:t>
      </w:r>
      <w:r w:rsidRPr="00D20583">
        <w:rPr>
          <w:szCs w:val="28"/>
          <w:lang w:val="ru-RU"/>
        </w:rPr>
        <w:t>–</w:t>
      </w:r>
      <w:r w:rsidRPr="00D20583">
        <w:rPr>
          <w:lang w:val="ru-RU"/>
        </w:rPr>
        <w:t xml:space="preserve"> 670 с.</w:t>
      </w:r>
    </w:p>
    <w:p w:rsidR="00D20583" w:rsidRPr="00D20583" w:rsidRDefault="00D20583" w:rsidP="00D20583">
      <w:pPr>
        <w:pStyle w:val="9"/>
        <w:rPr>
          <w:color w:val="000000"/>
          <w:szCs w:val="28"/>
          <w:lang w:val="ru-RU"/>
        </w:rPr>
      </w:pPr>
      <w:r w:rsidRPr="00D20583">
        <w:rPr>
          <w:lang w:val="ru-RU"/>
        </w:rPr>
        <w:t xml:space="preserve">Применение денситометрической радиовизиографии для оценки результатов дентальной имплантации / Р.Ш. Гветадзе, В.М. Безруков, А.И. Матвеева [и др.] // Стоматология. </w:t>
      </w:r>
      <w:r w:rsidRPr="00D20583">
        <w:rPr>
          <w:szCs w:val="28"/>
          <w:lang w:val="ru-RU"/>
        </w:rPr>
        <w:t>–</w:t>
      </w:r>
      <w:r w:rsidRPr="00D20583">
        <w:rPr>
          <w:lang w:val="ru-RU"/>
        </w:rPr>
        <w:t xml:space="preserve"> 2000. </w:t>
      </w:r>
      <w:r w:rsidRPr="00D20583">
        <w:rPr>
          <w:szCs w:val="28"/>
          <w:lang w:val="ru-RU"/>
        </w:rPr>
        <w:t xml:space="preserve">– </w:t>
      </w:r>
      <w:r w:rsidRPr="00D20583">
        <w:rPr>
          <w:lang w:val="ru-RU"/>
        </w:rPr>
        <w:t xml:space="preserve">№ 5. </w:t>
      </w:r>
      <w:r w:rsidRPr="00D20583">
        <w:rPr>
          <w:szCs w:val="28"/>
          <w:lang w:val="ru-RU"/>
        </w:rPr>
        <w:t>– С</w:t>
      </w:r>
      <w:r w:rsidRPr="00D20583">
        <w:rPr>
          <w:lang w:val="ru-RU"/>
        </w:rPr>
        <w:t>. 51-53.</w:t>
      </w:r>
    </w:p>
    <w:p w:rsidR="00D20583" w:rsidRDefault="00D20583" w:rsidP="00D20583">
      <w:pPr>
        <w:pStyle w:val="9"/>
        <w:rPr>
          <w:color w:val="000000"/>
          <w:szCs w:val="28"/>
          <w:lang w:val="uk-UA"/>
        </w:rPr>
      </w:pPr>
      <w:r w:rsidRPr="00D20583">
        <w:rPr>
          <w:lang w:val="ru-RU"/>
        </w:rPr>
        <w:t xml:space="preserve">Принципы лечения больных с дефектами зубов и зубных рядов фарфоровыми и металлокерамическими конструкциями с использованием недепульпированных зубов </w:t>
      </w:r>
      <w:r>
        <w:rPr>
          <w:lang w:val="uk-UA"/>
        </w:rPr>
        <w:t xml:space="preserve">/ В.М. Семенюк, </w:t>
      </w:r>
      <w:r>
        <w:rPr>
          <w:lang w:val="uk-UA"/>
        </w:rPr>
        <w:br/>
        <w:t xml:space="preserve">К.К. Яковлев, А.А. Стафеев </w:t>
      </w:r>
      <w:r w:rsidRPr="00D20583">
        <w:rPr>
          <w:lang w:val="ru-RU"/>
        </w:rPr>
        <w:t>[</w:t>
      </w:r>
      <w:r>
        <w:rPr>
          <w:lang w:val="uk-UA"/>
        </w:rPr>
        <w:t>и др.</w:t>
      </w:r>
      <w:r w:rsidRPr="00D20583">
        <w:rPr>
          <w:lang w:val="ru-RU"/>
        </w:rPr>
        <w:t>]</w:t>
      </w:r>
      <w:r>
        <w:rPr>
          <w:lang w:val="uk-UA"/>
        </w:rPr>
        <w:t xml:space="preserve"> //</w:t>
      </w:r>
      <w:r w:rsidRPr="00D20583">
        <w:rPr>
          <w:lang w:val="ru-RU"/>
        </w:rPr>
        <w:t xml:space="preserve"> Панорама ортопедической стоматологии.</w:t>
      </w:r>
      <w:r>
        <w:rPr>
          <w:lang w:val="uk-UA"/>
        </w:rPr>
        <w:t xml:space="preserve"> –</w:t>
      </w:r>
      <w:r w:rsidRPr="00D20583">
        <w:rPr>
          <w:lang w:val="ru-RU"/>
        </w:rPr>
        <w:t xml:space="preserve"> 2001</w:t>
      </w:r>
      <w:r>
        <w:rPr>
          <w:lang w:val="uk-UA"/>
        </w:rPr>
        <w:t xml:space="preserve">. – </w:t>
      </w:r>
      <w:r w:rsidRPr="00D20583">
        <w:rPr>
          <w:lang w:val="ru-RU"/>
        </w:rPr>
        <w:t>№</w:t>
      </w:r>
      <w:r>
        <w:rPr>
          <w:lang w:val="uk-UA"/>
        </w:rPr>
        <w:t xml:space="preserve"> </w:t>
      </w:r>
      <w:r w:rsidRPr="00D20583">
        <w:rPr>
          <w:lang w:val="ru-RU"/>
        </w:rPr>
        <w:t>1</w:t>
      </w:r>
      <w:r>
        <w:rPr>
          <w:lang w:val="uk-UA"/>
        </w:rPr>
        <w:t xml:space="preserve">. – </w:t>
      </w:r>
      <w:r>
        <w:t>C</w:t>
      </w:r>
      <w:r w:rsidRPr="00D20583">
        <w:rPr>
          <w:lang w:val="ru-RU"/>
        </w:rPr>
        <w:t xml:space="preserve">. 34-35. </w:t>
      </w:r>
    </w:p>
    <w:p w:rsidR="00D20583" w:rsidRPr="00D20583" w:rsidRDefault="00D20583" w:rsidP="00D20583">
      <w:pPr>
        <w:pStyle w:val="9"/>
        <w:rPr>
          <w:color w:val="000000"/>
          <w:lang w:val="ru-RU"/>
        </w:rPr>
      </w:pPr>
      <w:r w:rsidRPr="00D20583">
        <w:rPr>
          <w:lang w:val="ru-RU"/>
        </w:rPr>
        <w:lastRenderedPageBreak/>
        <w:t>Причины осложнений при применении металлокерамических протезов / Ш.Х. Саакян, С.Х. Каламкарова, С.О.Чикунов [и др.] // Стоматология. – 1994. – № 2. – С. 54-56.</w:t>
      </w:r>
    </w:p>
    <w:p w:rsidR="00D20583" w:rsidRPr="00D20583" w:rsidRDefault="00D20583" w:rsidP="00D20583">
      <w:pPr>
        <w:pStyle w:val="9"/>
        <w:rPr>
          <w:color w:val="000000"/>
          <w:lang w:val="ru-RU"/>
        </w:rPr>
      </w:pPr>
      <w:r w:rsidRPr="00D20583">
        <w:rPr>
          <w:lang w:val="ru-RU"/>
        </w:rPr>
        <w:t xml:space="preserve">Профілактика та лікування остеопорозу : метод. рек. / [укл. </w:t>
      </w:r>
      <w:r w:rsidRPr="00D20583">
        <w:rPr>
          <w:lang w:val="ru-RU"/>
        </w:rPr>
        <w:br/>
        <w:t xml:space="preserve">В.В. Поворознюк, О.І. Баяндіна, Г.М. Терехова та ін.]. – К., 2001. – </w:t>
      </w:r>
      <w:r w:rsidRPr="00D20583">
        <w:rPr>
          <w:lang w:val="ru-RU"/>
        </w:rPr>
        <w:br/>
        <w:t>25 с.</w:t>
      </w:r>
    </w:p>
    <w:p w:rsidR="00D20583" w:rsidRPr="00D20583" w:rsidRDefault="00D20583" w:rsidP="00D20583">
      <w:pPr>
        <w:pStyle w:val="9"/>
        <w:rPr>
          <w:color w:val="000000"/>
          <w:szCs w:val="28"/>
          <w:lang w:val="ru-RU"/>
        </w:rPr>
      </w:pPr>
      <w:r w:rsidRPr="00D20583">
        <w:rPr>
          <w:lang w:val="ru-RU"/>
        </w:rPr>
        <w:t xml:space="preserve">Рабухина Н.А. Рентгенодиагностика в стоматологии / Н.А. Рабухина, А.П. Аржанцев. – [2-е изд.]. </w:t>
      </w:r>
      <w:r w:rsidRPr="00D20583">
        <w:rPr>
          <w:szCs w:val="28"/>
          <w:lang w:val="ru-RU"/>
        </w:rPr>
        <w:t>–</w:t>
      </w:r>
      <w:r w:rsidRPr="00D20583">
        <w:rPr>
          <w:lang w:val="ru-RU"/>
        </w:rPr>
        <w:t xml:space="preserve"> М. : ООО “Медицинское информационное агенство”, 2003. </w:t>
      </w:r>
      <w:r w:rsidRPr="00D20583">
        <w:rPr>
          <w:szCs w:val="28"/>
          <w:lang w:val="ru-RU"/>
        </w:rPr>
        <w:t>–</w:t>
      </w:r>
      <w:r w:rsidRPr="00D20583">
        <w:rPr>
          <w:lang w:val="ru-RU"/>
        </w:rPr>
        <w:t xml:space="preserve"> 452 с.</w:t>
      </w:r>
    </w:p>
    <w:p w:rsidR="00D20583" w:rsidRDefault="00D20583" w:rsidP="00D20583">
      <w:pPr>
        <w:pStyle w:val="9"/>
        <w:rPr>
          <w:color w:val="000000"/>
          <w:lang w:val="uk-UA"/>
        </w:rPr>
      </w:pPr>
      <w:r w:rsidRPr="00D20583">
        <w:rPr>
          <w:lang w:val="ru-RU"/>
        </w:rPr>
        <w:t>Рабухина Н.А. Руководство по рентгенодиагностике челюстно-лицевой области</w:t>
      </w:r>
      <w:r>
        <w:rPr>
          <w:lang w:val="uk-UA"/>
        </w:rPr>
        <w:t xml:space="preserve"> / </w:t>
      </w:r>
      <w:r w:rsidRPr="00D20583">
        <w:rPr>
          <w:lang w:val="ru-RU"/>
        </w:rPr>
        <w:t>Н.А.</w:t>
      </w:r>
      <w:r>
        <w:rPr>
          <w:lang w:val="uk-UA"/>
        </w:rPr>
        <w:t xml:space="preserve"> </w:t>
      </w:r>
      <w:r w:rsidRPr="00D20583">
        <w:rPr>
          <w:lang w:val="ru-RU"/>
        </w:rPr>
        <w:t>Рабухина, А.П.</w:t>
      </w:r>
      <w:r>
        <w:rPr>
          <w:lang w:val="uk-UA"/>
        </w:rPr>
        <w:t xml:space="preserve"> </w:t>
      </w:r>
      <w:r w:rsidRPr="00D20583">
        <w:rPr>
          <w:lang w:val="ru-RU"/>
        </w:rPr>
        <w:t>Аржанце</w:t>
      </w:r>
      <w:r>
        <w:rPr>
          <w:lang w:val="uk-UA"/>
        </w:rPr>
        <w:t>в</w:t>
      </w:r>
      <w:r w:rsidRPr="00D20583">
        <w:rPr>
          <w:lang w:val="ru-RU"/>
        </w:rPr>
        <w:t>. – М. : МАА, 1999. – 451 с.</w:t>
      </w:r>
    </w:p>
    <w:p w:rsidR="00D20583" w:rsidRDefault="00D20583" w:rsidP="00D20583">
      <w:pPr>
        <w:pStyle w:val="9"/>
        <w:rPr>
          <w:color w:val="000000"/>
          <w:lang w:val="uk-UA"/>
        </w:rPr>
      </w:pPr>
      <w:r w:rsidRPr="00D20583">
        <w:rPr>
          <w:lang w:val="ru-RU"/>
        </w:rPr>
        <w:t xml:space="preserve">Рабухина Н.А. Рентгенологический контроль в дентальной имплантологии </w:t>
      </w:r>
      <w:r>
        <w:rPr>
          <w:lang w:val="uk-UA"/>
        </w:rPr>
        <w:t xml:space="preserve">/ </w:t>
      </w:r>
      <w:r w:rsidRPr="00D20583">
        <w:rPr>
          <w:lang w:val="ru-RU"/>
        </w:rPr>
        <w:t>Н.А.</w:t>
      </w:r>
      <w:r>
        <w:rPr>
          <w:lang w:val="uk-UA"/>
        </w:rPr>
        <w:t xml:space="preserve"> </w:t>
      </w:r>
      <w:r w:rsidRPr="00D20583">
        <w:rPr>
          <w:lang w:val="ru-RU"/>
        </w:rPr>
        <w:t xml:space="preserve">Рабухина, А.И. Матвеева // Стоматология. </w:t>
      </w:r>
      <w:r>
        <w:rPr>
          <w:lang w:val="uk-UA"/>
        </w:rPr>
        <w:t>–</w:t>
      </w:r>
      <w:r w:rsidRPr="00D20583">
        <w:rPr>
          <w:lang w:val="ru-RU"/>
        </w:rPr>
        <w:t xml:space="preserve"> 1993. </w:t>
      </w:r>
      <w:r>
        <w:rPr>
          <w:lang w:val="uk-UA"/>
        </w:rPr>
        <w:t>–</w:t>
      </w:r>
      <w:r w:rsidRPr="00D20583">
        <w:rPr>
          <w:lang w:val="ru-RU"/>
        </w:rPr>
        <w:t xml:space="preserve"> №</w:t>
      </w:r>
      <w:r>
        <w:rPr>
          <w:lang w:val="uk-UA"/>
        </w:rPr>
        <w:t xml:space="preserve"> </w:t>
      </w:r>
      <w:r w:rsidRPr="00D20583">
        <w:rPr>
          <w:lang w:val="ru-RU"/>
        </w:rPr>
        <w:t xml:space="preserve">4. </w:t>
      </w:r>
      <w:r>
        <w:rPr>
          <w:lang w:val="uk-UA"/>
        </w:rPr>
        <w:t>–</w:t>
      </w:r>
      <w:r w:rsidRPr="00D20583">
        <w:rPr>
          <w:lang w:val="ru-RU"/>
        </w:rPr>
        <w:t xml:space="preserve"> С. 50-53.</w:t>
      </w:r>
    </w:p>
    <w:p w:rsidR="00D20583" w:rsidRDefault="00D20583" w:rsidP="00D20583">
      <w:pPr>
        <w:pStyle w:val="9"/>
        <w:rPr>
          <w:color w:val="000000"/>
          <w:lang w:val="uk-UA"/>
        </w:rPr>
      </w:pPr>
      <w:r w:rsidRPr="00D20583">
        <w:rPr>
          <w:lang w:val="ru-RU"/>
        </w:rPr>
        <w:t xml:space="preserve">Равелл П.А. Патология кости </w:t>
      </w:r>
      <w:r>
        <w:rPr>
          <w:lang w:val="uk-UA"/>
        </w:rPr>
        <w:t xml:space="preserve">/ </w:t>
      </w:r>
      <w:r w:rsidRPr="00D20583">
        <w:rPr>
          <w:lang w:val="ru-RU"/>
        </w:rPr>
        <w:t>П.А. Равелл</w:t>
      </w:r>
      <w:r>
        <w:rPr>
          <w:lang w:val="uk-UA"/>
        </w:rPr>
        <w:t xml:space="preserve"> ; п</w:t>
      </w:r>
      <w:r w:rsidRPr="00D20583">
        <w:rPr>
          <w:lang w:val="ru-RU"/>
        </w:rPr>
        <w:t>ер. с англ.</w:t>
      </w:r>
      <w:r>
        <w:rPr>
          <w:lang w:val="uk-UA"/>
        </w:rPr>
        <w:t xml:space="preserve"> </w:t>
      </w:r>
      <w:r w:rsidRPr="00D20583">
        <w:rPr>
          <w:lang w:val="ru-RU"/>
        </w:rPr>
        <w:t>– М. : Медицина, 1993. – 386</w:t>
      </w:r>
      <w:r>
        <w:rPr>
          <w:lang w:val="uk-UA"/>
        </w:rPr>
        <w:t xml:space="preserve"> </w:t>
      </w:r>
      <w:r w:rsidRPr="00D20583">
        <w:rPr>
          <w:lang w:val="ru-RU"/>
        </w:rPr>
        <w:t>с.</w:t>
      </w:r>
    </w:p>
    <w:p w:rsidR="00D20583" w:rsidRPr="00D20583" w:rsidRDefault="00D20583" w:rsidP="00D20583">
      <w:pPr>
        <w:pStyle w:val="9"/>
        <w:rPr>
          <w:color w:val="000000"/>
          <w:lang w:val="ru-RU"/>
        </w:rPr>
      </w:pPr>
      <w:r w:rsidRPr="00D20583">
        <w:rPr>
          <w:lang w:val="ru-RU"/>
        </w:rPr>
        <w:t xml:space="preserve">Райфман М.М. Артикуляция / М.М. Райфман // Стоматолог. – 2007. – </w:t>
      </w:r>
      <w:r w:rsidRPr="00D20583">
        <w:rPr>
          <w:lang w:val="ru-RU"/>
        </w:rPr>
        <w:br/>
        <w:t>№ 4. – С. 42-45.</w:t>
      </w:r>
    </w:p>
    <w:p w:rsidR="00D20583" w:rsidRDefault="00D20583" w:rsidP="00D20583">
      <w:pPr>
        <w:pStyle w:val="9"/>
        <w:rPr>
          <w:color w:val="000000"/>
          <w:lang w:val="uk-UA"/>
        </w:rPr>
      </w:pPr>
      <w:r w:rsidRPr="00D20583">
        <w:rPr>
          <w:lang w:val="ru-RU"/>
        </w:rPr>
        <w:t xml:space="preserve">Риггз Б.Л. Остеопороз. Этиология, диагностика, лечение. </w:t>
      </w:r>
      <w:r>
        <w:rPr>
          <w:lang w:val="uk-UA"/>
        </w:rPr>
        <w:t>Ч.</w:t>
      </w:r>
      <w:r w:rsidRPr="00D20583">
        <w:rPr>
          <w:lang w:val="ru-RU"/>
        </w:rPr>
        <w:t xml:space="preserve"> 3.</w:t>
      </w:r>
      <w:r>
        <w:rPr>
          <w:lang w:val="uk-UA"/>
        </w:rPr>
        <w:t xml:space="preserve"> / </w:t>
      </w:r>
      <w:r>
        <w:rPr>
          <w:lang w:val="uk-UA"/>
        </w:rPr>
        <w:br/>
      </w:r>
      <w:r w:rsidRPr="00D20583">
        <w:rPr>
          <w:lang w:val="ru-RU"/>
        </w:rPr>
        <w:t>Б.Л.</w:t>
      </w:r>
      <w:r>
        <w:rPr>
          <w:lang w:val="uk-UA"/>
        </w:rPr>
        <w:t xml:space="preserve"> </w:t>
      </w:r>
      <w:r w:rsidRPr="00D20583">
        <w:rPr>
          <w:lang w:val="ru-RU"/>
        </w:rPr>
        <w:t>Риггз, Л.Д.</w:t>
      </w:r>
      <w:r>
        <w:rPr>
          <w:lang w:val="uk-UA"/>
        </w:rPr>
        <w:t xml:space="preserve"> </w:t>
      </w:r>
      <w:r w:rsidRPr="00D20583">
        <w:rPr>
          <w:lang w:val="ru-RU"/>
        </w:rPr>
        <w:t>Мелтон</w:t>
      </w:r>
      <w:r>
        <w:rPr>
          <w:lang w:val="uk-UA"/>
        </w:rPr>
        <w:t xml:space="preserve">. </w:t>
      </w:r>
      <w:r w:rsidRPr="00D20583">
        <w:rPr>
          <w:lang w:val="ru-RU"/>
        </w:rPr>
        <w:t>– М. ; СПб. : ЗАО „Бином”, 2000. – 560</w:t>
      </w:r>
      <w:r>
        <w:rPr>
          <w:lang w:val="uk-UA"/>
        </w:rPr>
        <w:t xml:space="preserve"> </w:t>
      </w:r>
      <w:r w:rsidRPr="00D20583">
        <w:rPr>
          <w:lang w:val="ru-RU"/>
        </w:rPr>
        <w:t>с.</w:t>
      </w:r>
    </w:p>
    <w:p w:rsidR="00D20583" w:rsidRDefault="00D20583" w:rsidP="00D20583">
      <w:pPr>
        <w:pStyle w:val="9"/>
        <w:rPr>
          <w:color w:val="000000"/>
          <w:lang w:val="uk-UA"/>
        </w:rPr>
      </w:pPr>
      <w:r w:rsidRPr="00D20583">
        <w:rPr>
          <w:lang w:val="ru-RU"/>
        </w:rPr>
        <w:t>Робустова Т.Г. Имплантация зубов (хирургические аспекты)</w:t>
      </w:r>
      <w:r>
        <w:rPr>
          <w:lang w:val="uk-UA"/>
        </w:rPr>
        <w:t xml:space="preserve"> / </w:t>
      </w:r>
      <w:r>
        <w:rPr>
          <w:lang w:val="uk-UA"/>
        </w:rPr>
        <w:br/>
      </w:r>
      <w:r w:rsidRPr="00D20583">
        <w:rPr>
          <w:lang w:val="ru-RU"/>
        </w:rPr>
        <w:t>Т.Г.</w:t>
      </w:r>
      <w:r>
        <w:rPr>
          <w:lang w:val="uk-UA"/>
        </w:rPr>
        <w:t xml:space="preserve"> </w:t>
      </w:r>
      <w:r w:rsidRPr="00D20583">
        <w:rPr>
          <w:lang w:val="ru-RU"/>
        </w:rPr>
        <w:t>Робустова. – М. : Медицина, 2003. – 560</w:t>
      </w:r>
      <w:r>
        <w:rPr>
          <w:lang w:val="uk-UA"/>
        </w:rPr>
        <w:t xml:space="preserve"> </w:t>
      </w:r>
      <w:r w:rsidRPr="00D20583">
        <w:rPr>
          <w:lang w:val="ru-RU"/>
        </w:rPr>
        <w:t>с.</w:t>
      </w:r>
    </w:p>
    <w:p w:rsidR="00D20583" w:rsidRPr="00D20583" w:rsidRDefault="00D20583" w:rsidP="00D20583">
      <w:pPr>
        <w:pStyle w:val="9"/>
        <w:rPr>
          <w:lang w:val="ru-RU"/>
        </w:rPr>
      </w:pPr>
      <w:r w:rsidRPr="00D20583">
        <w:rPr>
          <w:lang w:val="ru-RU"/>
        </w:rPr>
        <w:t>Рожинская Л.Я. Системный остеопороз (патогенез, клиника, лечение) / Л.Я. Рожинская. – М. : Крон-пресс</w:t>
      </w:r>
      <w:r>
        <w:rPr>
          <w:lang w:val="uk-UA"/>
        </w:rPr>
        <w:t>,</w:t>
      </w:r>
      <w:r w:rsidRPr="00D20583">
        <w:rPr>
          <w:lang w:val="ru-RU"/>
        </w:rPr>
        <w:t xml:space="preserve"> 1996. – 91</w:t>
      </w:r>
      <w:r>
        <w:rPr>
          <w:lang w:val="uk-UA"/>
        </w:rPr>
        <w:t xml:space="preserve"> с.</w:t>
      </w:r>
    </w:p>
    <w:p w:rsidR="00D20583" w:rsidRPr="00D20583" w:rsidRDefault="00D20583" w:rsidP="00D20583">
      <w:pPr>
        <w:pStyle w:val="9"/>
        <w:rPr>
          <w:lang w:val="ru-RU"/>
        </w:rPr>
      </w:pPr>
      <w:r w:rsidRPr="00D20583">
        <w:rPr>
          <w:lang w:val="ru-RU"/>
        </w:rPr>
        <w:t>Рожко М.М. Знімні конструкції пластиночних зубних протезів, проблема взаємодії з протезним полем / М.М. Рожко, М.І. Кирилюк // Актуальні проблеми ортопедичної стоматології : матеріали наук.- практ. конф. – Івано-Франківськ, 1995. – С. 104.</w:t>
      </w:r>
    </w:p>
    <w:p w:rsidR="00D20583" w:rsidRPr="00D20583" w:rsidRDefault="00D20583" w:rsidP="00D20583">
      <w:pPr>
        <w:pStyle w:val="9"/>
        <w:rPr>
          <w:color w:val="000000"/>
          <w:lang w:val="ru-RU"/>
        </w:rPr>
      </w:pPr>
      <w:r w:rsidRPr="00D20583">
        <w:rPr>
          <w:lang w:val="ru-RU"/>
        </w:rPr>
        <w:t xml:space="preserve">Рожко М.М. Ортопедична стоматологія : підручник / М.М. Рожко, </w:t>
      </w:r>
      <w:r w:rsidRPr="00D20583">
        <w:rPr>
          <w:lang w:val="ru-RU"/>
        </w:rPr>
        <w:br/>
        <w:t>В.П. Неспрядко. – К. : Книга плюс, 2003. – 566 с.</w:t>
      </w:r>
    </w:p>
    <w:p w:rsidR="00D20583" w:rsidRPr="00D20583" w:rsidRDefault="00D20583" w:rsidP="00D20583">
      <w:pPr>
        <w:pStyle w:val="9"/>
        <w:rPr>
          <w:lang w:val="ru-RU"/>
        </w:rPr>
      </w:pPr>
      <w:r w:rsidRPr="00D20583">
        <w:rPr>
          <w:lang w:val="ru-RU"/>
        </w:rPr>
        <w:lastRenderedPageBreak/>
        <w:t xml:space="preserve">Роль мембраноушкоджувальних агентів у розвитку пародонтиту в експерименті / В.М. Зубачик, А.П. Левицький, О.А. Макаренко, </w:t>
      </w:r>
      <w:r w:rsidRPr="00D20583">
        <w:rPr>
          <w:lang w:val="ru-RU"/>
        </w:rPr>
        <w:br/>
        <w:t>Б.С. Гриник // Український стоматологічний альманах. – 2002. – № 4. – С. 38-40.</w:t>
      </w:r>
    </w:p>
    <w:p w:rsidR="00D20583" w:rsidRPr="00D20583" w:rsidRDefault="00D20583" w:rsidP="00D20583">
      <w:pPr>
        <w:pStyle w:val="9"/>
        <w:rPr>
          <w:lang w:val="ru-RU"/>
        </w:rPr>
      </w:pPr>
      <w:r w:rsidRPr="00D20583">
        <w:rPr>
          <w:lang w:val="ru-RU"/>
        </w:rPr>
        <w:t xml:space="preserve">Роль цитокинов в механизмах развития хронического воспаления в тканях пародонта / Л.В. Ковальчук, Л.В. Ганковская, М.А. Рогова </w:t>
      </w:r>
      <w:r>
        <w:rPr>
          <w:lang w:val="uk-UA"/>
        </w:rPr>
        <w:br/>
      </w:r>
      <w:r w:rsidRPr="00D20583">
        <w:rPr>
          <w:lang w:val="ru-RU"/>
        </w:rPr>
        <w:t>[и др.] // Иммунология. – 2000. – №</w:t>
      </w:r>
      <w:r>
        <w:rPr>
          <w:lang w:val="uk-UA"/>
        </w:rPr>
        <w:t xml:space="preserve"> </w:t>
      </w:r>
      <w:r w:rsidRPr="00D20583">
        <w:rPr>
          <w:lang w:val="ru-RU"/>
        </w:rPr>
        <w:t>6. – С.</w:t>
      </w:r>
      <w:r>
        <w:rPr>
          <w:lang w:val="uk-UA"/>
        </w:rPr>
        <w:t xml:space="preserve"> </w:t>
      </w:r>
      <w:r w:rsidRPr="00D20583">
        <w:rPr>
          <w:lang w:val="ru-RU"/>
        </w:rPr>
        <w:t>24-26.</w:t>
      </w:r>
    </w:p>
    <w:p w:rsidR="00D20583" w:rsidRPr="00D20583" w:rsidRDefault="00D20583" w:rsidP="00D20583">
      <w:pPr>
        <w:pStyle w:val="9"/>
        <w:rPr>
          <w:lang w:val="ru-RU"/>
        </w:rPr>
      </w:pPr>
      <w:r w:rsidRPr="00D20583">
        <w:rPr>
          <w:lang w:val="ru-RU"/>
        </w:rPr>
        <w:t>Рубин М.П. Остеопороз</w:t>
      </w:r>
      <w:r>
        <w:rPr>
          <w:lang w:val="uk-UA"/>
        </w:rPr>
        <w:t xml:space="preserve"> </w:t>
      </w:r>
      <w:r w:rsidRPr="00D20583">
        <w:rPr>
          <w:lang w:val="ru-RU"/>
        </w:rPr>
        <w:t xml:space="preserve">: диагностика современные подходы к лечению, профилактика / М.П. Рубин, Р.Е. Чечурин, О.М. Зубова // Тер. </w:t>
      </w:r>
      <w:r>
        <w:rPr>
          <w:lang w:val="uk-UA"/>
        </w:rPr>
        <w:t>а</w:t>
      </w:r>
      <w:r w:rsidRPr="00D20583">
        <w:rPr>
          <w:lang w:val="ru-RU"/>
        </w:rPr>
        <w:t>рхив. – 2002. – №</w:t>
      </w:r>
      <w:r>
        <w:rPr>
          <w:lang w:val="uk-UA"/>
        </w:rPr>
        <w:t xml:space="preserve"> </w:t>
      </w:r>
      <w:r w:rsidRPr="00D20583">
        <w:rPr>
          <w:lang w:val="ru-RU"/>
        </w:rPr>
        <w:t>1. – С.</w:t>
      </w:r>
      <w:r>
        <w:rPr>
          <w:lang w:val="uk-UA"/>
        </w:rPr>
        <w:t xml:space="preserve"> </w:t>
      </w:r>
      <w:r w:rsidRPr="00D20583">
        <w:rPr>
          <w:lang w:val="ru-RU"/>
        </w:rPr>
        <w:t>32-37.</w:t>
      </w:r>
    </w:p>
    <w:p w:rsidR="00D20583" w:rsidRDefault="00D20583" w:rsidP="00D20583">
      <w:pPr>
        <w:pStyle w:val="9"/>
        <w:rPr>
          <w:color w:val="000000"/>
          <w:lang w:val="uk-UA"/>
        </w:rPr>
      </w:pPr>
      <w:r w:rsidRPr="00D20583">
        <w:rPr>
          <w:lang w:val="ru-RU"/>
        </w:rPr>
        <w:t xml:space="preserve">Рудько В.Ф. Компьютерная томография в диагностике кистозных образований нижней челюсти </w:t>
      </w:r>
      <w:r>
        <w:rPr>
          <w:lang w:val="uk-UA"/>
        </w:rPr>
        <w:t xml:space="preserve">/ </w:t>
      </w:r>
      <w:r w:rsidRPr="00D20583">
        <w:rPr>
          <w:lang w:val="ru-RU"/>
        </w:rPr>
        <w:t>В.Ф.</w:t>
      </w:r>
      <w:r>
        <w:rPr>
          <w:lang w:val="uk-UA"/>
        </w:rPr>
        <w:t xml:space="preserve"> </w:t>
      </w:r>
      <w:r w:rsidRPr="00D20583">
        <w:rPr>
          <w:lang w:val="ru-RU"/>
        </w:rPr>
        <w:t>Рудько, Е.К.</w:t>
      </w:r>
      <w:r>
        <w:rPr>
          <w:lang w:val="uk-UA"/>
        </w:rPr>
        <w:t xml:space="preserve"> </w:t>
      </w:r>
      <w:r w:rsidRPr="00D20583">
        <w:rPr>
          <w:lang w:val="ru-RU"/>
        </w:rPr>
        <w:t xml:space="preserve">Колесникова, </w:t>
      </w:r>
      <w:r>
        <w:rPr>
          <w:lang w:val="uk-UA"/>
        </w:rPr>
        <w:br/>
      </w:r>
      <w:r w:rsidRPr="00D20583">
        <w:rPr>
          <w:lang w:val="ru-RU"/>
        </w:rPr>
        <w:t>И.Ю. Ахундов // Стоматология. – 1988. – №</w:t>
      </w:r>
      <w:r>
        <w:rPr>
          <w:lang w:val="uk-UA"/>
        </w:rPr>
        <w:t xml:space="preserve"> </w:t>
      </w:r>
      <w:r w:rsidRPr="00D20583">
        <w:rPr>
          <w:lang w:val="ru-RU"/>
        </w:rPr>
        <w:t>6. – С.</w:t>
      </w:r>
      <w:r>
        <w:rPr>
          <w:lang w:val="uk-UA"/>
        </w:rPr>
        <w:t xml:space="preserve"> </w:t>
      </w:r>
      <w:r w:rsidRPr="00D20583">
        <w:rPr>
          <w:lang w:val="ru-RU"/>
        </w:rPr>
        <w:t>18-20.</w:t>
      </w:r>
    </w:p>
    <w:p w:rsidR="00D20583" w:rsidRDefault="00D20583" w:rsidP="00D20583">
      <w:pPr>
        <w:pStyle w:val="9"/>
        <w:rPr>
          <w:color w:val="000000"/>
          <w:lang w:val="uk-UA"/>
        </w:rPr>
      </w:pPr>
      <w:r w:rsidRPr="00D20583">
        <w:rPr>
          <w:snapToGrid w:val="0"/>
          <w:lang w:val="ru-RU"/>
        </w:rPr>
        <w:t xml:space="preserve">Руководство по ортопедической стоматологии / В.Н.Копейкин, </w:t>
      </w:r>
      <w:r>
        <w:rPr>
          <w:snapToGrid w:val="0"/>
          <w:lang w:val="uk-UA"/>
        </w:rPr>
        <w:br/>
      </w:r>
      <w:r w:rsidRPr="00D20583">
        <w:rPr>
          <w:snapToGrid w:val="0"/>
          <w:lang w:val="ru-RU"/>
        </w:rPr>
        <w:t>М.Г Бушан, А.И.Воронов [и др.]. – М.</w:t>
      </w:r>
      <w:r>
        <w:rPr>
          <w:snapToGrid w:val="0"/>
          <w:lang w:val="uk-UA"/>
        </w:rPr>
        <w:t xml:space="preserve"> </w:t>
      </w:r>
      <w:r w:rsidRPr="00D20583">
        <w:rPr>
          <w:snapToGrid w:val="0"/>
          <w:lang w:val="ru-RU"/>
        </w:rPr>
        <w:t>: Медицина, 1993. –</w:t>
      </w:r>
      <w:r>
        <w:rPr>
          <w:lang w:val="uk-UA"/>
        </w:rPr>
        <w:t xml:space="preserve"> С.</w:t>
      </w:r>
      <w:r w:rsidRPr="00D20583">
        <w:rPr>
          <w:lang w:val="ru-RU"/>
        </w:rPr>
        <w:t xml:space="preserve"> 209-325, </w:t>
      </w:r>
      <w:r>
        <w:rPr>
          <w:lang w:val="uk-UA"/>
        </w:rPr>
        <w:br/>
        <w:t xml:space="preserve">С. </w:t>
      </w:r>
      <w:r w:rsidRPr="00D20583">
        <w:rPr>
          <w:snapToGrid w:val="0"/>
          <w:lang w:val="ru-RU"/>
        </w:rPr>
        <w:t>495.</w:t>
      </w:r>
    </w:p>
    <w:p w:rsidR="00D20583" w:rsidRDefault="00D20583" w:rsidP="00D20583">
      <w:pPr>
        <w:pStyle w:val="9"/>
        <w:rPr>
          <w:color w:val="000000"/>
          <w:lang w:val="uk-UA"/>
        </w:rPr>
      </w:pPr>
      <w:r w:rsidRPr="00D20583">
        <w:rPr>
          <w:lang w:val="ru-RU"/>
        </w:rPr>
        <w:t xml:space="preserve">Рябоконь Е.Н. Визуализация височно-нижнечелюстного сустава на магниторезонансном томографе </w:t>
      </w:r>
      <w:r>
        <w:rPr>
          <w:lang w:val="uk-UA"/>
        </w:rPr>
        <w:t>„Образ-</w:t>
      </w:r>
      <w:smartTag w:uri="urn:schemas-microsoft-com:office:smarttags" w:element="metricconverter">
        <w:smartTagPr>
          <w:attr w:name="ProductID" w:val="1”"/>
        </w:smartTagPr>
        <w:r>
          <w:rPr>
            <w:lang w:val="uk-UA"/>
          </w:rPr>
          <w:t>1”</w:t>
        </w:r>
      </w:smartTag>
      <w:r>
        <w:rPr>
          <w:lang w:val="uk-UA"/>
        </w:rPr>
        <w:t xml:space="preserve"> / </w:t>
      </w:r>
      <w:r w:rsidRPr="00D20583">
        <w:rPr>
          <w:lang w:val="ru-RU"/>
        </w:rPr>
        <w:t xml:space="preserve">Е.Н. Рябоконь </w:t>
      </w:r>
      <w:r>
        <w:rPr>
          <w:lang w:val="uk-UA"/>
        </w:rPr>
        <w:t xml:space="preserve">// Вісник стоматології. </w:t>
      </w:r>
      <w:r w:rsidRPr="00D20583">
        <w:rPr>
          <w:lang w:val="ru-RU"/>
        </w:rPr>
        <w:t>–</w:t>
      </w:r>
      <w:r>
        <w:rPr>
          <w:lang w:val="uk-UA"/>
        </w:rPr>
        <w:t xml:space="preserve"> 1997. </w:t>
      </w:r>
      <w:r w:rsidRPr="00D20583">
        <w:rPr>
          <w:lang w:val="ru-RU"/>
        </w:rPr>
        <w:t>–</w:t>
      </w:r>
      <w:r>
        <w:rPr>
          <w:lang w:val="uk-UA"/>
        </w:rPr>
        <w:t xml:space="preserve"> № 3. </w:t>
      </w:r>
      <w:r w:rsidRPr="00D20583">
        <w:rPr>
          <w:lang w:val="ru-RU"/>
        </w:rPr>
        <w:t>–</w:t>
      </w:r>
      <w:r>
        <w:rPr>
          <w:lang w:val="uk-UA"/>
        </w:rPr>
        <w:t xml:space="preserve"> С. 380-381.</w:t>
      </w:r>
    </w:p>
    <w:p w:rsidR="00D20583" w:rsidRPr="00D20583" w:rsidRDefault="00D20583" w:rsidP="00D20583">
      <w:pPr>
        <w:pStyle w:val="9"/>
        <w:rPr>
          <w:color w:val="000000"/>
          <w:lang w:val="ru-RU"/>
        </w:rPr>
      </w:pPr>
      <w:r w:rsidRPr="00D20583">
        <w:rPr>
          <w:lang w:val="ru-RU"/>
        </w:rPr>
        <w:t>Ряховский А.Н. Адаптационные и компенсаторные реакции при дефектах зубных рядов по данным жевательной пробы с возрастающей нагрузкой / А.Н. Ряховский // Стоматология. – 2001. – № 2. – С. 36-40.</w:t>
      </w:r>
    </w:p>
    <w:p w:rsidR="00D20583" w:rsidRDefault="00D20583" w:rsidP="00D20583">
      <w:pPr>
        <w:pStyle w:val="9"/>
        <w:rPr>
          <w:color w:val="000000"/>
          <w:lang w:val="uk-UA"/>
        </w:rPr>
      </w:pPr>
      <w:r w:rsidRPr="00D20583">
        <w:rPr>
          <w:lang w:val="ru-RU"/>
        </w:rPr>
        <w:t>Ряховский А.Н</w:t>
      </w:r>
      <w:r>
        <w:rPr>
          <w:lang w:val="uk-UA"/>
        </w:rPr>
        <w:t>.</w:t>
      </w:r>
      <w:r w:rsidRPr="00D20583">
        <w:rPr>
          <w:lang w:val="ru-RU"/>
        </w:rPr>
        <w:t xml:space="preserve"> Оценка структурно-функциональных связей элементов зубочелюстной системы на основе корреляционного анализа</w:t>
      </w:r>
      <w:r>
        <w:rPr>
          <w:lang w:val="uk-UA"/>
        </w:rPr>
        <w:t xml:space="preserve"> / </w:t>
      </w:r>
      <w:r>
        <w:rPr>
          <w:lang w:val="uk-UA"/>
        </w:rPr>
        <w:br/>
      </w:r>
      <w:r w:rsidRPr="00D20583">
        <w:rPr>
          <w:lang w:val="ru-RU"/>
        </w:rPr>
        <w:t>А.Н</w:t>
      </w:r>
      <w:r>
        <w:rPr>
          <w:lang w:val="uk-UA"/>
        </w:rPr>
        <w:t>.</w:t>
      </w:r>
      <w:r w:rsidRPr="00D20583">
        <w:rPr>
          <w:lang w:val="ru-RU"/>
        </w:rPr>
        <w:t xml:space="preserve"> Ряховский </w:t>
      </w:r>
      <w:r>
        <w:rPr>
          <w:lang w:val="uk-UA"/>
        </w:rPr>
        <w:t>//</w:t>
      </w:r>
      <w:r w:rsidRPr="00D20583">
        <w:rPr>
          <w:lang w:val="ru-RU"/>
        </w:rPr>
        <w:t xml:space="preserve"> Стоматология</w:t>
      </w:r>
      <w:r>
        <w:rPr>
          <w:lang w:val="uk-UA"/>
        </w:rPr>
        <w:t xml:space="preserve">. – </w:t>
      </w:r>
      <w:r w:rsidRPr="00D20583">
        <w:rPr>
          <w:lang w:val="ru-RU"/>
        </w:rPr>
        <w:t>2001</w:t>
      </w:r>
      <w:r>
        <w:rPr>
          <w:lang w:val="uk-UA"/>
        </w:rPr>
        <w:t xml:space="preserve">. – № </w:t>
      </w:r>
      <w:r w:rsidRPr="00D20583">
        <w:rPr>
          <w:lang w:val="ru-RU"/>
        </w:rPr>
        <w:t>3</w:t>
      </w:r>
      <w:r>
        <w:rPr>
          <w:lang w:val="uk-UA"/>
        </w:rPr>
        <w:t>. – С</w:t>
      </w:r>
      <w:r w:rsidRPr="00D20583">
        <w:rPr>
          <w:lang w:val="ru-RU"/>
        </w:rPr>
        <w:t>.</w:t>
      </w:r>
      <w:r>
        <w:rPr>
          <w:lang w:val="uk-UA"/>
        </w:rPr>
        <w:t xml:space="preserve"> </w:t>
      </w:r>
      <w:r w:rsidRPr="00D20583">
        <w:rPr>
          <w:lang w:val="ru-RU"/>
        </w:rPr>
        <w:t>36-42.</w:t>
      </w:r>
      <w:r>
        <w:rPr>
          <w:lang w:val="uk-UA"/>
        </w:rPr>
        <w:t xml:space="preserve"> </w:t>
      </w:r>
    </w:p>
    <w:p w:rsidR="00D20583" w:rsidRPr="00D20583" w:rsidRDefault="00D20583" w:rsidP="00D20583">
      <w:pPr>
        <w:pStyle w:val="9"/>
        <w:rPr>
          <w:color w:val="000000"/>
          <w:lang w:val="ru-RU"/>
        </w:rPr>
      </w:pPr>
      <w:r w:rsidRPr="00D20583">
        <w:rPr>
          <w:lang w:val="ru-RU"/>
        </w:rPr>
        <w:t>Ряховский А.Н. Сравнительная характеристика жевательных проб / А.Н. Ряховский // Стоматология. – 1992. – № 1. – С. 66-70.</w:t>
      </w:r>
    </w:p>
    <w:p w:rsidR="00D20583" w:rsidRPr="00D20583" w:rsidRDefault="00D20583" w:rsidP="00D20583">
      <w:pPr>
        <w:pStyle w:val="9"/>
        <w:rPr>
          <w:b/>
          <w:lang w:val="ru-RU"/>
        </w:rPr>
      </w:pPr>
      <w:r w:rsidRPr="00D20583">
        <w:rPr>
          <w:lang w:val="ru-RU"/>
        </w:rPr>
        <w:t>Савчук О.В. Потреба населення м. Києва в незнімному протезуванні / О.В. Савчук, В.І. Радько // Галицький лікарський вісник. – 2005. – Т.12, № 1, ч.1. – С. 86-87.</w:t>
      </w:r>
    </w:p>
    <w:p w:rsidR="00D20583" w:rsidRPr="00D20583" w:rsidRDefault="00D20583" w:rsidP="00D20583">
      <w:pPr>
        <w:pStyle w:val="9"/>
        <w:rPr>
          <w:lang w:val="ru-RU"/>
        </w:rPr>
      </w:pPr>
      <w:r w:rsidRPr="00D20583">
        <w:rPr>
          <w:lang w:val="ru-RU"/>
        </w:rPr>
        <w:lastRenderedPageBreak/>
        <w:t xml:space="preserve">Самойленко А.В. Дисбаланс в системі цитокінів хворих генералізованим парадонтитом і його корекція цитокінотерапією / </w:t>
      </w:r>
      <w:r w:rsidRPr="00D20583">
        <w:rPr>
          <w:lang w:val="ru-RU"/>
        </w:rPr>
        <w:br/>
        <w:t>А.В. Самойленко, И.С. Мащенко, А.Ю. Макаревич // Современная стоматология. – 2001. – № 2. – С. 41-43.</w:t>
      </w:r>
    </w:p>
    <w:p w:rsidR="00D20583" w:rsidRDefault="00D20583" w:rsidP="00D20583">
      <w:pPr>
        <w:pStyle w:val="9"/>
        <w:rPr>
          <w:color w:val="000000"/>
          <w:lang w:val="uk-UA"/>
        </w:rPr>
      </w:pPr>
      <w:r w:rsidRPr="00D20583">
        <w:rPr>
          <w:lang w:val="ru-RU"/>
        </w:rPr>
        <w:t>Семенюк В.М. Влияние возраста, потери зубов и металлических зубных протезов на содержание микроэлементов в нижней челюсти</w:t>
      </w:r>
      <w:r w:rsidRPr="00D20583">
        <w:rPr>
          <w:color w:val="000000"/>
          <w:lang w:val="ru-RU"/>
        </w:rPr>
        <w:t xml:space="preserve"> человека: </w:t>
      </w:r>
      <w:r>
        <w:rPr>
          <w:color w:val="000000"/>
          <w:lang w:val="uk-UA"/>
        </w:rPr>
        <w:t>а</w:t>
      </w:r>
      <w:r w:rsidRPr="00D20583">
        <w:rPr>
          <w:color w:val="000000"/>
          <w:lang w:val="ru-RU"/>
        </w:rPr>
        <w:t>втореф. дис.</w:t>
      </w:r>
      <w:r>
        <w:rPr>
          <w:color w:val="000000"/>
          <w:lang w:val="uk-UA"/>
        </w:rPr>
        <w:t xml:space="preserve"> на соискание ученой степени</w:t>
      </w:r>
      <w:r w:rsidRPr="00D20583">
        <w:rPr>
          <w:color w:val="000000"/>
          <w:lang w:val="ru-RU"/>
        </w:rPr>
        <w:t xml:space="preserve"> канд. мед. наук</w:t>
      </w:r>
      <w:r>
        <w:rPr>
          <w:color w:val="000000"/>
          <w:lang w:val="uk-UA"/>
        </w:rPr>
        <w:t xml:space="preserve"> : спец. 14.00.21 „Стоматология” / </w:t>
      </w:r>
      <w:r>
        <w:t>В.М.</w:t>
      </w:r>
      <w:r>
        <w:rPr>
          <w:lang w:val="uk-UA"/>
        </w:rPr>
        <w:t xml:space="preserve"> </w:t>
      </w:r>
      <w:r>
        <w:t>Семенюк</w:t>
      </w:r>
      <w:r>
        <w:rPr>
          <w:color w:val="000000"/>
        </w:rPr>
        <w:t>. –</w:t>
      </w:r>
      <w:r>
        <w:rPr>
          <w:color w:val="000000"/>
          <w:lang w:val="uk-UA"/>
        </w:rPr>
        <w:t xml:space="preserve"> </w:t>
      </w:r>
      <w:r>
        <w:rPr>
          <w:color w:val="000000"/>
        </w:rPr>
        <w:t>М., 1974. – 1</w:t>
      </w:r>
      <w:r>
        <w:rPr>
          <w:color w:val="000000"/>
          <w:lang w:val="uk-UA"/>
        </w:rPr>
        <w:t xml:space="preserve">8 </w:t>
      </w:r>
      <w:r>
        <w:rPr>
          <w:color w:val="000000"/>
        </w:rPr>
        <w:t>с.</w:t>
      </w:r>
    </w:p>
    <w:p w:rsidR="00D20583" w:rsidRDefault="00D20583" w:rsidP="00D20583">
      <w:pPr>
        <w:pStyle w:val="9"/>
        <w:rPr>
          <w:color w:val="000000"/>
          <w:lang w:val="uk-UA"/>
        </w:rPr>
      </w:pPr>
      <w:r>
        <w:rPr>
          <w:lang w:val="uk-UA"/>
        </w:rPr>
        <w:t xml:space="preserve">Семенюк В.М. </w:t>
      </w:r>
      <w:r w:rsidRPr="00D20583">
        <w:rPr>
          <w:lang w:val="ru-RU"/>
        </w:rPr>
        <w:t xml:space="preserve">Влияние зубочелюстной системы и функциональной нагрузки на минеральную насыщенность различных участков нижней челюсти человека </w:t>
      </w:r>
      <w:r>
        <w:rPr>
          <w:lang w:val="uk-UA"/>
        </w:rPr>
        <w:t xml:space="preserve">/ В.М. Семенюк </w:t>
      </w:r>
      <w:r w:rsidRPr="00D20583">
        <w:rPr>
          <w:lang w:val="ru-RU"/>
        </w:rPr>
        <w:t>// Стоматология</w:t>
      </w:r>
      <w:r>
        <w:rPr>
          <w:lang w:val="uk-UA"/>
        </w:rPr>
        <w:t xml:space="preserve">. </w:t>
      </w:r>
      <w:r w:rsidRPr="00D20583">
        <w:rPr>
          <w:lang w:val="ru-RU"/>
        </w:rPr>
        <w:t>– 1988</w:t>
      </w:r>
      <w:r>
        <w:rPr>
          <w:lang w:val="uk-UA"/>
        </w:rPr>
        <w:t xml:space="preserve">. </w:t>
      </w:r>
      <w:r w:rsidRPr="00D20583">
        <w:rPr>
          <w:lang w:val="ru-RU"/>
        </w:rPr>
        <w:t>– №</w:t>
      </w:r>
      <w:r>
        <w:rPr>
          <w:lang w:val="uk-UA"/>
        </w:rPr>
        <w:t xml:space="preserve"> </w:t>
      </w:r>
      <w:r w:rsidRPr="00D20583">
        <w:rPr>
          <w:lang w:val="ru-RU"/>
        </w:rPr>
        <w:t>1.</w:t>
      </w:r>
      <w:r>
        <w:rPr>
          <w:lang w:val="uk-UA"/>
        </w:rPr>
        <w:t xml:space="preserve"> </w:t>
      </w:r>
      <w:r w:rsidRPr="00D20583">
        <w:rPr>
          <w:lang w:val="ru-RU"/>
        </w:rPr>
        <w:t xml:space="preserve">– </w:t>
      </w:r>
      <w:r>
        <w:rPr>
          <w:lang w:val="uk-UA"/>
        </w:rPr>
        <w:br/>
      </w:r>
      <w:r w:rsidRPr="00D20583">
        <w:rPr>
          <w:lang w:val="ru-RU"/>
        </w:rPr>
        <w:t>С.</w:t>
      </w:r>
      <w:r>
        <w:rPr>
          <w:lang w:val="uk-UA"/>
        </w:rPr>
        <w:t xml:space="preserve"> </w:t>
      </w:r>
      <w:r w:rsidRPr="00D20583">
        <w:rPr>
          <w:lang w:val="ru-RU"/>
        </w:rPr>
        <w:t>17-19.</w:t>
      </w:r>
    </w:p>
    <w:p w:rsidR="00D20583" w:rsidRDefault="00D20583" w:rsidP="00D20583">
      <w:pPr>
        <w:pStyle w:val="9"/>
        <w:rPr>
          <w:color w:val="000000"/>
          <w:lang w:val="uk-UA"/>
        </w:rPr>
      </w:pPr>
      <w:r w:rsidRPr="00D20583">
        <w:rPr>
          <w:lang w:val="ru-RU"/>
        </w:rPr>
        <w:t xml:space="preserve">Семенюк В.М. Возрастные корреляции содержания основных компонентов костной ткани нижней челюсти человека </w:t>
      </w:r>
      <w:r>
        <w:rPr>
          <w:lang w:val="uk-UA"/>
        </w:rPr>
        <w:t xml:space="preserve">/ </w:t>
      </w:r>
      <w:r w:rsidRPr="00D20583">
        <w:rPr>
          <w:lang w:val="ru-RU"/>
        </w:rPr>
        <w:t>В.М. Семенюк // Стоматология</w:t>
      </w:r>
      <w:r>
        <w:rPr>
          <w:lang w:val="uk-UA"/>
        </w:rPr>
        <w:t xml:space="preserve">. </w:t>
      </w:r>
      <w:r w:rsidRPr="00D20583">
        <w:rPr>
          <w:lang w:val="ru-RU"/>
        </w:rPr>
        <w:t>– 1985</w:t>
      </w:r>
      <w:r>
        <w:rPr>
          <w:lang w:val="uk-UA"/>
        </w:rPr>
        <w:t>.</w:t>
      </w:r>
      <w:r w:rsidRPr="00D20583">
        <w:rPr>
          <w:lang w:val="ru-RU"/>
        </w:rPr>
        <w:t xml:space="preserve"> – №</w:t>
      </w:r>
      <w:r>
        <w:rPr>
          <w:lang w:val="uk-UA"/>
        </w:rPr>
        <w:t xml:space="preserve"> </w:t>
      </w:r>
      <w:r w:rsidRPr="00D20583">
        <w:rPr>
          <w:lang w:val="ru-RU"/>
        </w:rPr>
        <w:t>2</w:t>
      </w:r>
      <w:r>
        <w:rPr>
          <w:lang w:val="uk-UA"/>
        </w:rPr>
        <w:t xml:space="preserve">. </w:t>
      </w:r>
      <w:r w:rsidRPr="00D20583">
        <w:rPr>
          <w:lang w:val="ru-RU"/>
        </w:rPr>
        <w:t>– С.</w:t>
      </w:r>
      <w:r>
        <w:rPr>
          <w:lang w:val="uk-UA"/>
        </w:rPr>
        <w:t xml:space="preserve"> </w:t>
      </w:r>
      <w:r w:rsidRPr="00D20583">
        <w:rPr>
          <w:lang w:val="ru-RU"/>
        </w:rPr>
        <w:t>7-9.</w:t>
      </w:r>
    </w:p>
    <w:p w:rsidR="00D20583" w:rsidRDefault="00D20583" w:rsidP="00D20583">
      <w:pPr>
        <w:pStyle w:val="9"/>
        <w:rPr>
          <w:color w:val="000000"/>
          <w:lang w:val="uk-UA"/>
        </w:rPr>
      </w:pPr>
      <w:r w:rsidRPr="00D20583">
        <w:rPr>
          <w:lang w:val="ru-RU"/>
        </w:rPr>
        <w:t xml:space="preserve">Семенюк В.М. Изменение содержания Са и Р в нижней челюсти человека при частичных дефектах зубного ряда и наличии мостовидных протезов </w:t>
      </w:r>
      <w:r>
        <w:rPr>
          <w:lang w:val="uk-UA"/>
        </w:rPr>
        <w:t xml:space="preserve">/ </w:t>
      </w:r>
      <w:r w:rsidRPr="00D20583">
        <w:rPr>
          <w:lang w:val="ru-RU"/>
        </w:rPr>
        <w:t>В.М.</w:t>
      </w:r>
      <w:r>
        <w:rPr>
          <w:lang w:val="uk-UA"/>
        </w:rPr>
        <w:t xml:space="preserve"> </w:t>
      </w:r>
      <w:r w:rsidRPr="00D20583">
        <w:rPr>
          <w:lang w:val="ru-RU"/>
        </w:rPr>
        <w:t>Семенюк, В.К. Леонтьев // Стоматология</w:t>
      </w:r>
      <w:r>
        <w:rPr>
          <w:lang w:val="uk-UA"/>
        </w:rPr>
        <w:t xml:space="preserve">. </w:t>
      </w:r>
      <w:r w:rsidRPr="00D20583">
        <w:rPr>
          <w:lang w:val="ru-RU"/>
        </w:rPr>
        <w:t>– 1987</w:t>
      </w:r>
      <w:r>
        <w:rPr>
          <w:lang w:val="uk-UA"/>
        </w:rPr>
        <w:t xml:space="preserve">. </w:t>
      </w:r>
      <w:r w:rsidRPr="00D20583">
        <w:rPr>
          <w:lang w:val="ru-RU"/>
        </w:rPr>
        <w:t>– №</w:t>
      </w:r>
      <w:r>
        <w:rPr>
          <w:lang w:val="uk-UA"/>
        </w:rPr>
        <w:t xml:space="preserve"> </w:t>
      </w:r>
      <w:r w:rsidRPr="00D20583">
        <w:rPr>
          <w:lang w:val="ru-RU"/>
        </w:rPr>
        <w:t>1. – С.</w:t>
      </w:r>
      <w:r>
        <w:rPr>
          <w:lang w:val="uk-UA"/>
        </w:rPr>
        <w:t xml:space="preserve"> </w:t>
      </w:r>
      <w:r w:rsidRPr="00D20583">
        <w:rPr>
          <w:lang w:val="ru-RU"/>
        </w:rPr>
        <w:t>24-25.</w:t>
      </w:r>
    </w:p>
    <w:p w:rsidR="00D20583" w:rsidRDefault="00D20583" w:rsidP="00D20583">
      <w:pPr>
        <w:pStyle w:val="9"/>
        <w:rPr>
          <w:color w:val="000000"/>
          <w:lang w:val="uk-UA"/>
        </w:rPr>
      </w:pPr>
      <w:r w:rsidRPr="00D20583">
        <w:rPr>
          <w:lang w:val="ru-RU"/>
        </w:rPr>
        <w:t>Семенюк В.М. Ошибки в работе врача и зубного техника на ортопедическом приеме /</w:t>
      </w:r>
      <w:r>
        <w:rPr>
          <w:lang w:val="uk-UA"/>
        </w:rPr>
        <w:t xml:space="preserve"> </w:t>
      </w:r>
      <w:r w:rsidRPr="00D20583">
        <w:rPr>
          <w:lang w:val="ru-RU"/>
        </w:rPr>
        <w:t xml:space="preserve">В.М. Семенюк </w:t>
      </w:r>
      <w:r>
        <w:rPr>
          <w:lang w:val="uk-UA"/>
        </w:rPr>
        <w:t>/</w:t>
      </w:r>
      <w:r w:rsidRPr="00D20583">
        <w:rPr>
          <w:lang w:val="ru-RU"/>
        </w:rPr>
        <w:t>/ Институт стоматологии. – 2000. – №</w:t>
      </w:r>
      <w:r>
        <w:rPr>
          <w:lang w:val="uk-UA"/>
        </w:rPr>
        <w:t xml:space="preserve"> </w:t>
      </w:r>
      <w:r w:rsidRPr="00D20583">
        <w:rPr>
          <w:lang w:val="ru-RU"/>
        </w:rPr>
        <w:t>1. – С.</w:t>
      </w:r>
      <w:r>
        <w:rPr>
          <w:lang w:val="uk-UA"/>
        </w:rPr>
        <w:t xml:space="preserve"> </w:t>
      </w:r>
      <w:r w:rsidRPr="00D20583">
        <w:rPr>
          <w:lang w:val="ru-RU"/>
        </w:rPr>
        <w:t xml:space="preserve">26-27. </w:t>
      </w:r>
    </w:p>
    <w:p w:rsidR="00D20583" w:rsidRDefault="00D20583" w:rsidP="00D20583">
      <w:pPr>
        <w:pStyle w:val="9"/>
        <w:rPr>
          <w:color w:val="000000"/>
          <w:lang w:val="uk-UA"/>
        </w:rPr>
      </w:pPr>
      <w:r w:rsidRPr="00D20583">
        <w:rPr>
          <w:lang w:val="ru-RU"/>
        </w:rPr>
        <w:t>Сидельников А.И. Планирование операции имплантации с учетом антропометрических параметров лица</w:t>
      </w:r>
      <w:r>
        <w:rPr>
          <w:lang w:val="uk-UA"/>
        </w:rPr>
        <w:t xml:space="preserve"> </w:t>
      </w:r>
      <w:r w:rsidRPr="00D20583">
        <w:rPr>
          <w:lang w:val="ru-RU"/>
        </w:rPr>
        <w:t xml:space="preserve">: </w:t>
      </w:r>
      <w:r>
        <w:rPr>
          <w:lang w:val="uk-UA"/>
        </w:rPr>
        <w:t>а</w:t>
      </w:r>
      <w:r w:rsidRPr="00D20583">
        <w:rPr>
          <w:lang w:val="ru-RU"/>
        </w:rPr>
        <w:t xml:space="preserve">втореф. дис. </w:t>
      </w:r>
      <w:r>
        <w:rPr>
          <w:lang w:val="uk-UA"/>
        </w:rPr>
        <w:t>на соискание ученой степени</w:t>
      </w:r>
      <w:r w:rsidRPr="00D20583">
        <w:rPr>
          <w:lang w:val="ru-RU"/>
        </w:rPr>
        <w:t xml:space="preserve"> канд. мед. наук</w:t>
      </w:r>
      <w:r>
        <w:rPr>
          <w:lang w:val="uk-UA"/>
        </w:rPr>
        <w:t xml:space="preserve"> : спец. 14.00.21 „Стоматология” / </w:t>
      </w:r>
      <w:r>
        <w:rPr>
          <w:lang w:val="uk-UA"/>
        </w:rPr>
        <w:br/>
      </w:r>
      <w:r>
        <w:t>А.И.</w:t>
      </w:r>
      <w:r>
        <w:rPr>
          <w:lang w:val="uk-UA"/>
        </w:rPr>
        <w:t xml:space="preserve"> </w:t>
      </w:r>
      <w:r>
        <w:t>Сидельников. – М.</w:t>
      </w:r>
      <w:r>
        <w:rPr>
          <w:lang w:val="uk-UA"/>
        </w:rPr>
        <w:t>,</w:t>
      </w:r>
      <w:r>
        <w:t xml:space="preserve"> 1992. – 20</w:t>
      </w:r>
      <w:r>
        <w:rPr>
          <w:lang w:val="uk-UA"/>
        </w:rPr>
        <w:t xml:space="preserve"> </w:t>
      </w:r>
      <w:r>
        <w:t>с.</w:t>
      </w:r>
    </w:p>
    <w:p w:rsidR="00D20583" w:rsidRDefault="00D20583" w:rsidP="00D20583">
      <w:pPr>
        <w:pStyle w:val="9"/>
      </w:pPr>
      <w:r w:rsidRPr="00D20583">
        <w:rPr>
          <w:lang w:val="ru-RU"/>
        </w:rPr>
        <w:t xml:space="preserve">Слабковская А.Б. Состояние опорных тканей у ортопедических пациентов с заболеваниями пародонта / А.Б. Слабковская, </w:t>
      </w:r>
      <w:r>
        <w:rPr>
          <w:lang w:val="uk-UA"/>
        </w:rPr>
        <w:br/>
      </w:r>
      <w:r w:rsidRPr="00D20583">
        <w:rPr>
          <w:lang w:val="ru-RU"/>
        </w:rPr>
        <w:t xml:space="preserve">Н.С. Дробышева, Т.В. Лисова // Образование, наука и практика в </w:t>
      </w:r>
      <w:r w:rsidRPr="00D20583">
        <w:rPr>
          <w:lang w:val="ru-RU"/>
        </w:rPr>
        <w:lastRenderedPageBreak/>
        <w:t>стоматологии по объединенной тематике „Пародонтология”</w:t>
      </w:r>
      <w:r>
        <w:rPr>
          <w:lang w:val="uk-UA"/>
        </w:rPr>
        <w:t xml:space="preserve"> :</w:t>
      </w:r>
      <w:r w:rsidRPr="00D20583">
        <w:rPr>
          <w:lang w:val="ru-RU"/>
        </w:rPr>
        <w:t xml:space="preserve"> </w:t>
      </w:r>
      <w:r>
        <w:rPr>
          <w:lang w:val="uk-UA"/>
        </w:rPr>
        <w:t>с</w:t>
      </w:r>
      <w:r w:rsidRPr="00D20583">
        <w:rPr>
          <w:lang w:val="ru-RU"/>
        </w:rPr>
        <w:t>б</w:t>
      </w:r>
      <w:r>
        <w:rPr>
          <w:lang w:val="uk-UA"/>
        </w:rPr>
        <w:t xml:space="preserve">. </w:t>
      </w:r>
      <w:r w:rsidRPr="00D20583">
        <w:rPr>
          <w:lang w:val="ru-RU"/>
        </w:rPr>
        <w:t>тр</w:t>
      </w:r>
      <w:r>
        <w:rPr>
          <w:lang w:val="uk-UA"/>
        </w:rPr>
        <w:t>.</w:t>
      </w:r>
      <w:r w:rsidRPr="00D20583">
        <w:rPr>
          <w:lang w:val="ru-RU"/>
        </w:rPr>
        <w:t xml:space="preserve"> </w:t>
      </w:r>
      <w:r>
        <w:t>III Всеросс</w:t>
      </w:r>
      <w:r>
        <w:rPr>
          <w:lang w:val="uk-UA"/>
        </w:rPr>
        <w:t>.</w:t>
      </w:r>
      <w:r>
        <w:t xml:space="preserve"> конф</w:t>
      </w:r>
      <w:r>
        <w:rPr>
          <w:lang w:val="uk-UA"/>
        </w:rPr>
        <w:t xml:space="preserve">. </w:t>
      </w:r>
      <w:r>
        <w:t>– М</w:t>
      </w:r>
      <w:r>
        <w:rPr>
          <w:lang w:val="uk-UA"/>
        </w:rPr>
        <w:t>.</w:t>
      </w:r>
      <w:r>
        <w:t>, 2006. – С.</w:t>
      </w:r>
      <w:r>
        <w:rPr>
          <w:lang w:val="uk-UA"/>
        </w:rPr>
        <w:t xml:space="preserve"> </w:t>
      </w:r>
      <w:r>
        <w:t>130.</w:t>
      </w:r>
    </w:p>
    <w:p w:rsidR="00D20583" w:rsidRDefault="00D20583" w:rsidP="00D20583">
      <w:pPr>
        <w:pStyle w:val="9"/>
        <w:rPr>
          <w:color w:val="000000"/>
        </w:rPr>
      </w:pPr>
      <w:r>
        <w:t xml:space="preserve">Сміян С.І. Сучасна діагностика змін мінеральної щільності кісткової тканини з використанням методу двохфотонної рентгенівської денситометрії та лікарська тактика у хворих на ревматичні захворювання суглобів : метод. рек. / [укл. С.І. Сміян, </w:t>
      </w:r>
      <w:r>
        <w:br/>
        <w:t>О.М. Масик]. – Тернопіль : Укрмедкнига, 2001. – 34 с.</w:t>
      </w:r>
    </w:p>
    <w:p w:rsidR="00D20583" w:rsidRDefault="00D20583" w:rsidP="00D20583">
      <w:pPr>
        <w:pStyle w:val="9"/>
        <w:rPr>
          <w:color w:val="000000"/>
          <w:lang w:val="uk-UA"/>
        </w:rPr>
      </w:pPr>
      <w:r w:rsidRPr="00D20583">
        <w:rPr>
          <w:lang w:val="ru-RU"/>
        </w:rPr>
        <w:t xml:space="preserve">Сорока Н.Ф. Остеопороз – одна из актуальных проблем современной медицины </w:t>
      </w:r>
      <w:r>
        <w:rPr>
          <w:lang w:val="uk-UA"/>
        </w:rPr>
        <w:t xml:space="preserve">/ </w:t>
      </w:r>
      <w:r w:rsidRPr="00D20583">
        <w:rPr>
          <w:lang w:val="ru-RU"/>
        </w:rPr>
        <w:t xml:space="preserve">Н.Ф. Сорока // Медицинские новости. – 1996. – № 2. – </w:t>
      </w:r>
      <w:r>
        <w:rPr>
          <w:lang w:val="uk-UA"/>
        </w:rPr>
        <w:br/>
      </w:r>
      <w:r w:rsidRPr="00D20583">
        <w:rPr>
          <w:lang w:val="ru-RU"/>
        </w:rPr>
        <w:t>С.</w:t>
      </w:r>
      <w:r>
        <w:rPr>
          <w:lang w:val="uk-UA"/>
        </w:rPr>
        <w:t xml:space="preserve"> </w:t>
      </w:r>
      <w:r w:rsidRPr="00D20583">
        <w:rPr>
          <w:lang w:val="ru-RU"/>
        </w:rPr>
        <w:t>26-28</w:t>
      </w:r>
      <w:r>
        <w:rPr>
          <w:lang w:val="uk-UA"/>
        </w:rPr>
        <w:t>.</w:t>
      </w:r>
    </w:p>
    <w:p w:rsidR="00D20583" w:rsidRDefault="00D20583" w:rsidP="00D20583">
      <w:pPr>
        <w:pStyle w:val="9"/>
        <w:rPr>
          <w:color w:val="000000"/>
          <w:lang w:val="uk-UA"/>
        </w:rPr>
      </w:pPr>
      <w:r w:rsidRPr="00D20583">
        <w:rPr>
          <w:lang w:val="ru-RU"/>
        </w:rPr>
        <w:t xml:space="preserve">Сороцкая В.Н. Сочетание распространенного кариеса и снижения минеральной плотности костной ткани у лиц молодого возраста </w:t>
      </w:r>
      <w:r>
        <w:rPr>
          <w:lang w:val="uk-UA"/>
        </w:rPr>
        <w:t xml:space="preserve">/ </w:t>
      </w:r>
      <w:r>
        <w:rPr>
          <w:lang w:val="uk-UA"/>
        </w:rPr>
        <w:br/>
      </w:r>
      <w:r w:rsidRPr="00D20583">
        <w:rPr>
          <w:lang w:val="ru-RU"/>
        </w:rPr>
        <w:t>В.Н.</w:t>
      </w:r>
      <w:r>
        <w:rPr>
          <w:lang w:val="uk-UA"/>
        </w:rPr>
        <w:t xml:space="preserve"> </w:t>
      </w:r>
      <w:r w:rsidRPr="00D20583">
        <w:rPr>
          <w:lang w:val="ru-RU"/>
        </w:rPr>
        <w:t xml:space="preserve">Сороцкая, Е.А. Беседина // </w:t>
      </w:r>
      <w:r>
        <w:rPr>
          <w:lang w:val="uk-UA"/>
        </w:rPr>
        <w:t>Материалы 3-го</w:t>
      </w:r>
      <w:r w:rsidRPr="00D20583">
        <w:rPr>
          <w:lang w:val="ru-RU"/>
        </w:rPr>
        <w:t xml:space="preserve"> Российского симпозиума по остеопорозу. – СПб</w:t>
      </w:r>
      <w:r>
        <w:rPr>
          <w:lang w:val="uk-UA"/>
        </w:rPr>
        <w:t>.</w:t>
      </w:r>
      <w:r w:rsidRPr="00D20583">
        <w:rPr>
          <w:lang w:val="ru-RU"/>
        </w:rPr>
        <w:t>, 2000. – С.</w:t>
      </w:r>
      <w:r>
        <w:rPr>
          <w:lang w:val="uk-UA"/>
        </w:rPr>
        <w:t xml:space="preserve"> </w:t>
      </w:r>
      <w:r w:rsidRPr="00D20583">
        <w:rPr>
          <w:lang w:val="ru-RU"/>
        </w:rPr>
        <w:t>85.</w:t>
      </w:r>
    </w:p>
    <w:p w:rsidR="00D20583" w:rsidRDefault="00D20583" w:rsidP="00D20583">
      <w:pPr>
        <w:pStyle w:val="9"/>
        <w:rPr>
          <w:color w:val="000000"/>
          <w:lang w:val="uk-UA"/>
        </w:rPr>
      </w:pPr>
      <w:r>
        <w:rPr>
          <w:lang w:val="uk-UA"/>
        </w:rPr>
        <w:t xml:space="preserve">Соснин Г.П. </w:t>
      </w:r>
      <w:r w:rsidRPr="00D20583">
        <w:rPr>
          <w:lang w:val="ru-RU"/>
        </w:rPr>
        <w:t>Бюгельные протезы</w:t>
      </w:r>
      <w:r>
        <w:rPr>
          <w:lang w:val="uk-UA"/>
        </w:rPr>
        <w:t xml:space="preserve"> / Г.П. Соснин</w:t>
      </w:r>
      <w:r w:rsidRPr="00D20583">
        <w:rPr>
          <w:lang w:val="ru-RU"/>
        </w:rPr>
        <w:t>. – Минск</w:t>
      </w:r>
      <w:r>
        <w:rPr>
          <w:lang w:val="uk-UA"/>
        </w:rPr>
        <w:t xml:space="preserve"> </w:t>
      </w:r>
      <w:r w:rsidRPr="00D20583">
        <w:rPr>
          <w:lang w:val="ru-RU"/>
        </w:rPr>
        <w:t>: Наука и техника, 1981. – 340 с.</w:t>
      </w:r>
    </w:p>
    <w:p w:rsidR="00D20583" w:rsidRPr="00D20583" w:rsidRDefault="00D20583" w:rsidP="00D20583">
      <w:pPr>
        <w:pStyle w:val="9"/>
        <w:rPr>
          <w:color w:val="000000"/>
          <w:lang w:val="uk-UA"/>
        </w:rPr>
      </w:pPr>
      <w:r w:rsidRPr="00D20583">
        <w:rPr>
          <w:lang w:val="uk-UA"/>
        </w:rPr>
        <w:t xml:space="preserve">Стан жувального апарата в геріатричних пацієнтів з остеопорозом – вплив ортопедичного лікування на ефективність жування / </w:t>
      </w:r>
      <w:r w:rsidRPr="00D20583">
        <w:rPr>
          <w:lang w:val="uk-UA"/>
        </w:rPr>
        <w:br/>
        <w:t>Е. Мєжвінска-Настальска, Е. Спєховіч, К. Русіняк-Кубік [та ін.] // Новини стоматології. – 2004. – № 2. – С. 48-51.</w:t>
      </w:r>
    </w:p>
    <w:p w:rsidR="00D20583" w:rsidRPr="00D20583" w:rsidRDefault="00D20583" w:rsidP="00D20583">
      <w:pPr>
        <w:pStyle w:val="9"/>
        <w:rPr>
          <w:lang w:val="uk-UA"/>
        </w:rPr>
      </w:pPr>
      <w:r w:rsidRPr="00D20583">
        <w:rPr>
          <w:lang w:val="uk-UA"/>
        </w:rPr>
        <w:t xml:space="preserve">Стратегія і тактика антиоксидантного захисту в клініці внутрішніх хвороб / О.П. Єлісєєва, М.Ф. Тимочко, О.О. Абрагамович, </w:t>
      </w:r>
      <w:r w:rsidRPr="00D20583">
        <w:rPr>
          <w:lang w:val="uk-UA"/>
        </w:rPr>
        <w:br/>
        <w:t>А.К. Куркевич // Український медичний часопис. – 2003. – № 3. – С. 92-99.</w:t>
      </w:r>
    </w:p>
    <w:p w:rsidR="00D20583" w:rsidRPr="00D20583" w:rsidRDefault="00D20583" w:rsidP="00D20583">
      <w:pPr>
        <w:pStyle w:val="9"/>
        <w:rPr>
          <w:color w:val="000000"/>
          <w:szCs w:val="28"/>
          <w:lang w:val="ru-RU"/>
        </w:rPr>
      </w:pPr>
      <w:r w:rsidRPr="00D20583">
        <w:rPr>
          <w:lang w:val="ru-RU"/>
        </w:rPr>
        <w:t>Стрельников М.А. Клинико-технологические особенности изготовления съемных мостовидных протезов / М.А. Стрельников // Український стоматологічний альманах. – 2004. – № 3-4. – С. 52-53.</w:t>
      </w:r>
    </w:p>
    <w:p w:rsidR="00D20583" w:rsidRDefault="00D20583" w:rsidP="00D20583">
      <w:pPr>
        <w:pStyle w:val="9"/>
        <w:rPr>
          <w:color w:val="000000"/>
          <w:lang w:val="uk-UA"/>
        </w:rPr>
      </w:pPr>
      <w:r w:rsidRPr="00D20583">
        <w:rPr>
          <w:lang w:val="ru-RU"/>
        </w:rPr>
        <w:t xml:space="preserve">Структурно-функциональное состояние пародонта и костной ткани при разных степенях генерализованного пародонтита </w:t>
      </w:r>
      <w:r>
        <w:rPr>
          <w:lang w:val="uk-UA"/>
        </w:rPr>
        <w:t xml:space="preserve">/ Н.В. Нейко, </w:t>
      </w:r>
      <w:r>
        <w:rPr>
          <w:lang w:val="uk-UA"/>
        </w:rPr>
        <w:br/>
      </w:r>
      <w:r w:rsidRPr="00D20583">
        <w:rPr>
          <w:lang w:val="ru-RU"/>
        </w:rPr>
        <w:t>Т.Д.</w:t>
      </w:r>
      <w:r>
        <w:rPr>
          <w:lang w:val="uk-UA"/>
        </w:rPr>
        <w:t xml:space="preserve"> </w:t>
      </w:r>
      <w:r w:rsidRPr="00D20583">
        <w:rPr>
          <w:lang w:val="ru-RU"/>
        </w:rPr>
        <w:t>Павлюк, В.В.</w:t>
      </w:r>
      <w:r>
        <w:rPr>
          <w:lang w:val="uk-UA"/>
        </w:rPr>
        <w:t xml:space="preserve"> </w:t>
      </w:r>
      <w:r w:rsidRPr="00D20583">
        <w:rPr>
          <w:lang w:val="ru-RU"/>
        </w:rPr>
        <w:t>Поворознюк, И.Ю.</w:t>
      </w:r>
      <w:r>
        <w:rPr>
          <w:lang w:val="uk-UA"/>
        </w:rPr>
        <w:t xml:space="preserve"> </w:t>
      </w:r>
      <w:r w:rsidRPr="00D20583">
        <w:rPr>
          <w:lang w:val="ru-RU"/>
        </w:rPr>
        <w:t>Головач // Проблемы остеологии</w:t>
      </w:r>
      <w:r>
        <w:rPr>
          <w:lang w:val="uk-UA"/>
        </w:rPr>
        <w:t xml:space="preserve">. </w:t>
      </w:r>
      <w:r>
        <w:t>− 1999</w:t>
      </w:r>
      <w:r>
        <w:rPr>
          <w:lang w:val="uk-UA"/>
        </w:rPr>
        <w:t xml:space="preserve">. </w:t>
      </w:r>
      <w:r>
        <w:t xml:space="preserve">− </w:t>
      </w:r>
      <w:r>
        <w:rPr>
          <w:lang w:val="uk-UA"/>
        </w:rPr>
        <w:t>Т</w:t>
      </w:r>
      <w:r>
        <w:t>.2</w:t>
      </w:r>
      <w:r>
        <w:rPr>
          <w:lang w:val="uk-UA"/>
        </w:rPr>
        <w:t xml:space="preserve">, № 3. </w:t>
      </w:r>
      <w:r>
        <w:t>− С.</w:t>
      </w:r>
      <w:r>
        <w:rPr>
          <w:lang w:val="uk-UA"/>
        </w:rPr>
        <w:t xml:space="preserve"> </w:t>
      </w:r>
      <w:r>
        <w:t>89.</w:t>
      </w:r>
    </w:p>
    <w:p w:rsidR="00D20583" w:rsidRDefault="00D20583" w:rsidP="00D20583">
      <w:pPr>
        <w:pStyle w:val="9"/>
        <w:rPr>
          <w:color w:val="000000"/>
          <w:lang w:val="uk-UA"/>
        </w:rPr>
      </w:pPr>
      <w:r w:rsidRPr="00D20583">
        <w:rPr>
          <w:lang w:val="ru-RU"/>
        </w:rPr>
        <w:lastRenderedPageBreak/>
        <w:t>Сухарев Г.Т. Макро-</w:t>
      </w:r>
      <w:r>
        <w:rPr>
          <w:lang w:val="uk-UA"/>
        </w:rPr>
        <w:t xml:space="preserve"> </w:t>
      </w:r>
      <w:r w:rsidRPr="00D20583">
        <w:rPr>
          <w:lang w:val="ru-RU"/>
        </w:rPr>
        <w:t xml:space="preserve">микроструктура челюстей </w:t>
      </w:r>
      <w:r>
        <w:rPr>
          <w:lang w:val="uk-UA"/>
        </w:rPr>
        <w:t xml:space="preserve">/ </w:t>
      </w:r>
      <w:r w:rsidRPr="00D20583">
        <w:rPr>
          <w:lang w:val="ru-RU"/>
        </w:rPr>
        <w:t xml:space="preserve">Г.Т. Сухарев // Стоматология. </w:t>
      </w:r>
      <w:r>
        <w:rPr>
          <w:lang w:val="uk-UA"/>
        </w:rPr>
        <w:t>–</w:t>
      </w:r>
      <w:r w:rsidRPr="00D20583">
        <w:rPr>
          <w:lang w:val="ru-RU"/>
        </w:rPr>
        <w:t xml:space="preserve"> 1974. </w:t>
      </w:r>
      <w:r>
        <w:rPr>
          <w:lang w:val="uk-UA"/>
        </w:rPr>
        <w:t>–</w:t>
      </w:r>
      <w:r w:rsidRPr="00D20583">
        <w:rPr>
          <w:lang w:val="ru-RU"/>
        </w:rPr>
        <w:t xml:space="preserve"> № 2. </w:t>
      </w:r>
      <w:r>
        <w:rPr>
          <w:lang w:val="uk-UA"/>
        </w:rPr>
        <w:t>–</w:t>
      </w:r>
      <w:r w:rsidRPr="00D20583">
        <w:rPr>
          <w:lang w:val="ru-RU"/>
        </w:rPr>
        <w:t xml:space="preserve"> С.</w:t>
      </w:r>
      <w:r>
        <w:rPr>
          <w:lang w:val="uk-UA"/>
        </w:rPr>
        <w:t xml:space="preserve"> </w:t>
      </w:r>
      <w:r w:rsidRPr="00D20583">
        <w:rPr>
          <w:lang w:val="ru-RU"/>
        </w:rPr>
        <w:t>29-32</w:t>
      </w:r>
      <w:r>
        <w:rPr>
          <w:lang w:val="uk-UA"/>
        </w:rPr>
        <w:t>.</w:t>
      </w:r>
    </w:p>
    <w:p w:rsidR="00D20583" w:rsidRDefault="00D20583" w:rsidP="00D20583">
      <w:pPr>
        <w:pStyle w:val="9"/>
        <w:rPr>
          <w:color w:val="000000"/>
          <w:lang w:val="uk-UA"/>
        </w:rPr>
      </w:pPr>
      <w:r w:rsidRPr="00D20583">
        <w:rPr>
          <w:lang w:val="ru-RU"/>
        </w:rPr>
        <w:t>Сухарев М.Ф. Экспериментально-клиническое обоснование конструкций на имплантатах</w:t>
      </w:r>
      <w:r>
        <w:rPr>
          <w:lang w:val="uk-UA"/>
        </w:rPr>
        <w:t xml:space="preserve"> </w:t>
      </w:r>
      <w:r w:rsidRPr="00D20583">
        <w:rPr>
          <w:lang w:val="ru-RU"/>
        </w:rPr>
        <w:t xml:space="preserve">: </w:t>
      </w:r>
      <w:r>
        <w:rPr>
          <w:lang w:val="uk-UA"/>
        </w:rPr>
        <w:t>а</w:t>
      </w:r>
      <w:r w:rsidRPr="00D20583">
        <w:rPr>
          <w:lang w:val="ru-RU"/>
        </w:rPr>
        <w:t>втореф. дис</w:t>
      </w:r>
      <w:r>
        <w:rPr>
          <w:lang w:val="uk-UA"/>
        </w:rPr>
        <w:t>. на соискание ученой степени</w:t>
      </w:r>
      <w:r w:rsidRPr="00D20583">
        <w:rPr>
          <w:lang w:val="ru-RU"/>
        </w:rPr>
        <w:t xml:space="preserve"> канд. мед. наук</w:t>
      </w:r>
      <w:r>
        <w:rPr>
          <w:lang w:val="uk-UA"/>
        </w:rPr>
        <w:t xml:space="preserve"> : спец. 14.00.21 „Стоматология” / </w:t>
      </w:r>
      <w:r w:rsidRPr="00977A76">
        <w:rPr>
          <w:lang w:val="uk-UA"/>
        </w:rPr>
        <w:t>М.Ф.</w:t>
      </w:r>
      <w:r>
        <w:rPr>
          <w:lang w:val="uk-UA"/>
        </w:rPr>
        <w:t xml:space="preserve"> </w:t>
      </w:r>
      <w:r w:rsidRPr="00977A76">
        <w:rPr>
          <w:lang w:val="uk-UA"/>
        </w:rPr>
        <w:t xml:space="preserve">Сухарев. </w:t>
      </w:r>
      <w:r>
        <w:rPr>
          <w:lang w:val="uk-UA"/>
        </w:rPr>
        <w:t>–</w:t>
      </w:r>
      <w:r w:rsidRPr="00977A76">
        <w:rPr>
          <w:lang w:val="uk-UA"/>
        </w:rPr>
        <w:t xml:space="preserve"> СПб., 1996. </w:t>
      </w:r>
      <w:r>
        <w:rPr>
          <w:lang w:val="uk-UA"/>
        </w:rPr>
        <w:t>–</w:t>
      </w:r>
      <w:r w:rsidRPr="00977A76">
        <w:rPr>
          <w:lang w:val="uk-UA"/>
        </w:rPr>
        <w:t xml:space="preserve"> 24</w:t>
      </w:r>
      <w:r>
        <w:rPr>
          <w:lang w:val="uk-UA"/>
        </w:rPr>
        <w:t xml:space="preserve"> </w:t>
      </w:r>
      <w:r w:rsidRPr="00977A76">
        <w:rPr>
          <w:lang w:val="uk-UA"/>
        </w:rPr>
        <w:t>с.</w:t>
      </w:r>
    </w:p>
    <w:p w:rsidR="00D20583" w:rsidRPr="00D20583" w:rsidRDefault="00D20583" w:rsidP="00D20583">
      <w:pPr>
        <w:pStyle w:val="9"/>
        <w:rPr>
          <w:lang w:val="ru-RU"/>
        </w:rPr>
      </w:pPr>
      <w:r w:rsidRPr="00D20583">
        <w:rPr>
          <w:lang w:val="ru-RU"/>
        </w:rPr>
        <w:t>Тарасенко Л.М. Вплив антиоксидантної недостатності на кісткову тканину пародонта / Л.М. Тарасенко, Т.О. Дев’яткіна // Медична хімія. – 2000. – Т.2, № 2. – С. 28-31.</w:t>
      </w:r>
    </w:p>
    <w:p w:rsidR="00D20583" w:rsidRDefault="00D20583" w:rsidP="00D20583">
      <w:pPr>
        <w:pStyle w:val="9"/>
        <w:rPr>
          <w:color w:val="000000"/>
          <w:lang w:val="uk-UA"/>
        </w:rPr>
      </w:pPr>
      <w:r w:rsidRPr="00D20583">
        <w:rPr>
          <w:lang w:val="ru-RU"/>
        </w:rPr>
        <w:t xml:space="preserve">Тарныкулиев П.Т. Исследования атрофии альвеолярного отростка беззубой нижней челюсти </w:t>
      </w:r>
      <w:r>
        <w:rPr>
          <w:lang w:val="uk-UA"/>
        </w:rPr>
        <w:t xml:space="preserve">/ </w:t>
      </w:r>
      <w:r w:rsidRPr="00D20583">
        <w:rPr>
          <w:lang w:val="ru-RU"/>
        </w:rPr>
        <w:t xml:space="preserve">П.Т. Тарныкулиев // Здравоохранение Туркменистана. </w:t>
      </w:r>
      <w:r>
        <w:rPr>
          <w:lang w:val="uk-UA"/>
        </w:rPr>
        <w:t>–</w:t>
      </w:r>
      <w:r w:rsidRPr="00D20583">
        <w:rPr>
          <w:lang w:val="ru-RU"/>
        </w:rPr>
        <w:t xml:space="preserve"> 1975. </w:t>
      </w:r>
      <w:r>
        <w:rPr>
          <w:lang w:val="uk-UA"/>
        </w:rPr>
        <w:t>–</w:t>
      </w:r>
      <w:r w:rsidRPr="00D20583">
        <w:rPr>
          <w:lang w:val="ru-RU"/>
        </w:rPr>
        <w:t xml:space="preserve"> №</w:t>
      </w:r>
      <w:r>
        <w:rPr>
          <w:lang w:val="uk-UA"/>
        </w:rPr>
        <w:t xml:space="preserve"> </w:t>
      </w:r>
      <w:r w:rsidRPr="00D20583">
        <w:rPr>
          <w:lang w:val="ru-RU"/>
        </w:rPr>
        <w:t xml:space="preserve">5. </w:t>
      </w:r>
      <w:r>
        <w:rPr>
          <w:lang w:val="uk-UA"/>
        </w:rPr>
        <w:t>–</w:t>
      </w:r>
      <w:r w:rsidRPr="00D20583">
        <w:rPr>
          <w:lang w:val="ru-RU"/>
        </w:rPr>
        <w:t xml:space="preserve"> С.</w:t>
      </w:r>
      <w:r>
        <w:rPr>
          <w:lang w:val="uk-UA"/>
        </w:rPr>
        <w:t xml:space="preserve"> </w:t>
      </w:r>
      <w:r w:rsidRPr="00D20583">
        <w:rPr>
          <w:lang w:val="ru-RU"/>
        </w:rPr>
        <w:t>40-43.</w:t>
      </w:r>
    </w:p>
    <w:p w:rsidR="00D20583" w:rsidRDefault="00D20583" w:rsidP="00D20583">
      <w:pPr>
        <w:pStyle w:val="9"/>
        <w:rPr>
          <w:color w:val="000000"/>
          <w:lang w:val="uk-UA"/>
        </w:rPr>
      </w:pPr>
      <w:r w:rsidRPr="00D20583">
        <w:rPr>
          <w:lang w:val="ru-RU"/>
        </w:rPr>
        <w:t>Темерханов Ф.Т. Компьютерно-томографическое и клиническое обоснование применения эндооссальных никелид</w:t>
      </w:r>
      <w:r>
        <w:rPr>
          <w:lang w:val="uk-UA"/>
        </w:rPr>
        <w:t>-</w:t>
      </w:r>
      <w:r w:rsidRPr="00D20583">
        <w:rPr>
          <w:lang w:val="ru-RU"/>
        </w:rPr>
        <w:t xml:space="preserve">титановых дентальных имплантатов </w:t>
      </w:r>
      <w:r>
        <w:rPr>
          <w:lang w:val="uk-UA"/>
        </w:rPr>
        <w:t xml:space="preserve">/ </w:t>
      </w:r>
      <w:r w:rsidRPr="00D20583">
        <w:rPr>
          <w:lang w:val="ru-RU"/>
        </w:rPr>
        <w:t>Ф.Т.</w:t>
      </w:r>
      <w:r>
        <w:rPr>
          <w:lang w:val="uk-UA"/>
        </w:rPr>
        <w:t xml:space="preserve"> </w:t>
      </w:r>
      <w:r w:rsidRPr="00D20583">
        <w:rPr>
          <w:lang w:val="ru-RU"/>
        </w:rPr>
        <w:t>Темерханов, Д.М</w:t>
      </w:r>
      <w:r>
        <w:rPr>
          <w:lang w:val="uk-UA"/>
        </w:rPr>
        <w:t xml:space="preserve">. </w:t>
      </w:r>
      <w:r w:rsidRPr="00D20583">
        <w:rPr>
          <w:lang w:val="ru-RU"/>
        </w:rPr>
        <w:t xml:space="preserve">Гарафутдинов, </w:t>
      </w:r>
      <w:r>
        <w:rPr>
          <w:lang w:val="uk-UA"/>
        </w:rPr>
        <w:br/>
      </w:r>
      <w:r w:rsidRPr="00D20583">
        <w:rPr>
          <w:lang w:val="ru-RU"/>
        </w:rPr>
        <w:t xml:space="preserve">С.Л. Архаров // Стоматология. </w:t>
      </w:r>
      <w:r>
        <w:rPr>
          <w:lang w:val="uk-UA"/>
        </w:rPr>
        <w:t>–</w:t>
      </w:r>
      <w:r w:rsidRPr="00D20583">
        <w:rPr>
          <w:lang w:val="ru-RU"/>
        </w:rPr>
        <w:t xml:space="preserve"> 1997. </w:t>
      </w:r>
      <w:r>
        <w:rPr>
          <w:lang w:val="uk-UA"/>
        </w:rPr>
        <w:t>–</w:t>
      </w:r>
      <w:r w:rsidRPr="00D20583">
        <w:rPr>
          <w:lang w:val="ru-RU"/>
        </w:rPr>
        <w:t xml:space="preserve"> № 1. </w:t>
      </w:r>
      <w:r>
        <w:rPr>
          <w:lang w:val="uk-UA"/>
        </w:rPr>
        <w:t>–</w:t>
      </w:r>
      <w:r w:rsidRPr="00D20583">
        <w:rPr>
          <w:lang w:val="ru-RU"/>
        </w:rPr>
        <w:t xml:space="preserve"> С.</w:t>
      </w:r>
      <w:r>
        <w:rPr>
          <w:lang w:val="uk-UA"/>
        </w:rPr>
        <w:t xml:space="preserve"> </w:t>
      </w:r>
      <w:r w:rsidRPr="00D20583">
        <w:rPr>
          <w:lang w:val="ru-RU"/>
        </w:rPr>
        <w:t>34-36.</w:t>
      </w:r>
    </w:p>
    <w:p w:rsidR="00D20583" w:rsidRPr="00D20583" w:rsidRDefault="00D20583" w:rsidP="00D20583">
      <w:pPr>
        <w:pStyle w:val="9"/>
        <w:rPr>
          <w:lang w:val="ru-RU"/>
        </w:rPr>
      </w:pPr>
      <w:r w:rsidRPr="00D20583">
        <w:rPr>
          <w:lang w:val="ru-RU"/>
        </w:rPr>
        <w:t>Терехова Г.М. Профілактика та лікування остеопорозу : роль альфакальцидолу / Г.М. Терехова // Проблеми остеології. – 1998. – Т.1, № 1. – С. 69-70.</w:t>
      </w:r>
    </w:p>
    <w:p w:rsidR="00D20583" w:rsidRDefault="00D20583" w:rsidP="00D20583">
      <w:pPr>
        <w:pStyle w:val="9"/>
        <w:rPr>
          <w:color w:val="000000"/>
          <w:lang w:val="uk-UA"/>
        </w:rPr>
      </w:pPr>
      <w:r w:rsidRPr="00D20583">
        <w:rPr>
          <w:lang w:val="ru-RU"/>
        </w:rPr>
        <w:t>Умарова С.Э. Клинико-лабораторная оценка адаптационных процессов у пациентов с цельнолитыми несъемными зубными протезами</w:t>
      </w:r>
      <w:r>
        <w:rPr>
          <w:lang w:val="uk-UA"/>
        </w:rPr>
        <w:t xml:space="preserve"> </w:t>
      </w:r>
      <w:r w:rsidRPr="00D20583">
        <w:rPr>
          <w:lang w:val="ru-RU"/>
        </w:rPr>
        <w:t xml:space="preserve">: </w:t>
      </w:r>
      <w:r>
        <w:rPr>
          <w:lang w:val="uk-UA"/>
        </w:rPr>
        <w:t>автореф. д</w:t>
      </w:r>
      <w:r w:rsidRPr="00D20583">
        <w:rPr>
          <w:lang w:val="ru-RU"/>
        </w:rPr>
        <w:t xml:space="preserve">ис. </w:t>
      </w:r>
      <w:r>
        <w:rPr>
          <w:lang w:val="uk-UA"/>
        </w:rPr>
        <w:t>на соискание ученой степени</w:t>
      </w:r>
      <w:r w:rsidRPr="00D20583">
        <w:rPr>
          <w:lang w:val="ru-RU"/>
        </w:rPr>
        <w:t xml:space="preserve"> канд. мед. наук</w:t>
      </w:r>
      <w:r>
        <w:rPr>
          <w:lang w:val="uk-UA"/>
        </w:rPr>
        <w:t xml:space="preserve"> : спец. 14.00.21 „Стоматология” / С.</w:t>
      </w:r>
      <w:r>
        <w:t xml:space="preserve">Э.Умарова. </w:t>
      </w:r>
      <w:r>
        <w:rPr>
          <w:lang w:val="uk-UA"/>
        </w:rPr>
        <w:t>–</w:t>
      </w:r>
      <w:r>
        <w:t xml:space="preserve"> М., 2000. </w:t>
      </w:r>
      <w:r>
        <w:rPr>
          <w:lang w:val="uk-UA"/>
        </w:rPr>
        <w:t>–</w:t>
      </w:r>
      <w:r>
        <w:t xml:space="preserve"> 21</w:t>
      </w:r>
      <w:r>
        <w:rPr>
          <w:lang w:val="uk-UA"/>
        </w:rPr>
        <w:t xml:space="preserve"> </w:t>
      </w:r>
      <w:r>
        <w:t>с.</w:t>
      </w:r>
    </w:p>
    <w:p w:rsidR="00D20583" w:rsidRDefault="00D20583" w:rsidP="00D20583">
      <w:pPr>
        <w:pStyle w:val="9"/>
        <w:rPr>
          <w:color w:val="000000"/>
          <w:lang w:val="uk-UA"/>
        </w:rPr>
      </w:pPr>
      <w:r w:rsidRPr="00D20583">
        <w:rPr>
          <w:lang w:val="ru-RU"/>
        </w:rPr>
        <w:t xml:space="preserve">Уточнение показаний и противопоказаний к применению внутрикостных имплантатов при протезировании полости рта </w:t>
      </w:r>
      <w:r>
        <w:rPr>
          <w:lang w:val="uk-UA"/>
        </w:rPr>
        <w:t xml:space="preserve">/ </w:t>
      </w:r>
      <w:r>
        <w:rPr>
          <w:lang w:val="uk-UA"/>
        </w:rPr>
        <w:br/>
      </w:r>
      <w:r w:rsidRPr="00D20583">
        <w:rPr>
          <w:lang w:val="ru-RU"/>
        </w:rPr>
        <w:t>М.М.</w:t>
      </w:r>
      <w:r>
        <w:rPr>
          <w:lang w:val="uk-UA"/>
        </w:rPr>
        <w:t xml:space="preserve"> </w:t>
      </w:r>
      <w:r w:rsidRPr="00D20583">
        <w:rPr>
          <w:lang w:val="ru-RU"/>
        </w:rPr>
        <w:t>Соловьев, В.Н.</w:t>
      </w:r>
      <w:r>
        <w:rPr>
          <w:lang w:val="uk-UA"/>
        </w:rPr>
        <w:t xml:space="preserve"> </w:t>
      </w:r>
      <w:r w:rsidRPr="00D20583">
        <w:rPr>
          <w:lang w:val="ru-RU"/>
        </w:rPr>
        <w:t>Трезубов, Т.М.</w:t>
      </w:r>
      <w:r>
        <w:rPr>
          <w:lang w:val="uk-UA"/>
        </w:rPr>
        <w:t xml:space="preserve"> </w:t>
      </w:r>
      <w:r w:rsidRPr="00D20583">
        <w:rPr>
          <w:lang w:val="ru-RU"/>
        </w:rPr>
        <w:t>Алехова [и др.] // Проблемы стоматологии и нейростоматологии. – 1999. – № 2. – С. 45-47.</w:t>
      </w:r>
    </w:p>
    <w:p w:rsidR="00D20583" w:rsidRDefault="00D20583" w:rsidP="00D20583">
      <w:pPr>
        <w:pStyle w:val="9"/>
        <w:rPr>
          <w:color w:val="000000"/>
          <w:lang w:val="uk-UA"/>
        </w:rPr>
      </w:pPr>
      <w:r w:rsidRPr="00D20583">
        <w:rPr>
          <w:lang w:val="ru-RU"/>
        </w:rPr>
        <w:t xml:space="preserve">Ушаков Р.В. Отдаленные результаты дентальной имплантации и оценка минеральной плотности костной ткани у женщин постменопаузального </w:t>
      </w:r>
      <w:r w:rsidRPr="00D20583">
        <w:rPr>
          <w:lang w:val="ru-RU"/>
        </w:rPr>
        <w:lastRenderedPageBreak/>
        <w:t xml:space="preserve">периода </w:t>
      </w:r>
      <w:r>
        <w:rPr>
          <w:lang w:val="uk-UA"/>
        </w:rPr>
        <w:t xml:space="preserve">/ </w:t>
      </w:r>
      <w:r w:rsidRPr="00D20583">
        <w:rPr>
          <w:lang w:val="ru-RU"/>
        </w:rPr>
        <w:t>Р.В.</w:t>
      </w:r>
      <w:r>
        <w:rPr>
          <w:lang w:val="uk-UA"/>
        </w:rPr>
        <w:t xml:space="preserve"> </w:t>
      </w:r>
      <w:r w:rsidRPr="00D20583">
        <w:rPr>
          <w:lang w:val="ru-RU"/>
        </w:rPr>
        <w:t>Ушаков, Л.В.</w:t>
      </w:r>
      <w:r>
        <w:rPr>
          <w:lang w:val="uk-UA"/>
        </w:rPr>
        <w:t xml:space="preserve"> </w:t>
      </w:r>
      <w:r w:rsidRPr="00D20583">
        <w:rPr>
          <w:lang w:val="ru-RU"/>
        </w:rPr>
        <w:t xml:space="preserve">Меньшикова, В.Н. Осадчий // Стоматология для всех. </w:t>
      </w:r>
      <w:r>
        <w:rPr>
          <w:lang w:val="uk-UA"/>
        </w:rPr>
        <w:t>–</w:t>
      </w:r>
      <w:r w:rsidRPr="00D20583">
        <w:rPr>
          <w:lang w:val="ru-RU"/>
        </w:rPr>
        <w:t xml:space="preserve"> 2001. </w:t>
      </w:r>
      <w:r>
        <w:rPr>
          <w:lang w:val="uk-UA"/>
        </w:rPr>
        <w:t xml:space="preserve">– </w:t>
      </w:r>
      <w:r w:rsidRPr="00D20583">
        <w:rPr>
          <w:lang w:val="ru-RU"/>
        </w:rPr>
        <w:t>№</w:t>
      </w:r>
      <w:r>
        <w:rPr>
          <w:lang w:val="uk-UA"/>
        </w:rPr>
        <w:t xml:space="preserve"> </w:t>
      </w:r>
      <w:r w:rsidRPr="00D20583">
        <w:rPr>
          <w:lang w:val="ru-RU"/>
        </w:rPr>
        <w:t xml:space="preserve">3. </w:t>
      </w:r>
      <w:r>
        <w:rPr>
          <w:lang w:val="uk-UA"/>
        </w:rPr>
        <w:t>–</w:t>
      </w:r>
      <w:r w:rsidRPr="00D20583">
        <w:rPr>
          <w:lang w:val="ru-RU"/>
        </w:rPr>
        <w:t xml:space="preserve"> С. 18-20.</w:t>
      </w:r>
    </w:p>
    <w:p w:rsidR="00D20583" w:rsidRPr="00D20583" w:rsidRDefault="00D20583" w:rsidP="00D20583">
      <w:pPr>
        <w:pStyle w:val="9"/>
        <w:rPr>
          <w:lang w:val="ru-RU"/>
        </w:rPr>
      </w:pPr>
      <w:r w:rsidRPr="00D20583">
        <w:rPr>
          <w:lang w:val="ru-RU"/>
        </w:rPr>
        <w:t>Фалин Л.И. Гистология и эмбриология полости рта и зубов</w:t>
      </w:r>
      <w:r>
        <w:rPr>
          <w:lang w:val="uk-UA"/>
        </w:rPr>
        <w:t xml:space="preserve"> /</w:t>
      </w:r>
      <w:r w:rsidRPr="00D20583">
        <w:rPr>
          <w:lang w:val="ru-RU"/>
        </w:rPr>
        <w:t xml:space="preserve"> </w:t>
      </w:r>
      <w:r>
        <w:rPr>
          <w:lang w:val="uk-UA"/>
        </w:rPr>
        <w:br/>
      </w:r>
      <w:r w:rsidRPr="00D20583">
        <w:rPr>
          <w:lang w:val="ru-RU"/>
        </w:rPr>
        <w:t>Л.И.</w:t>
      </w:r>
      <w:r>
        <w:rPr>
          <w:lang w:val="uk-UA"/>
        </w:rPr>
        <w:t xml:space="preserve"> </w:t>
      </w:r>
      <w:r w:rsidRPr="00D20583">
        <w:rPr>
          <w:lang w:val="ru-RU"/>
        </w:rPr>
        <w:t xml:space="preserve">Фалин. </w:t>
      </w:r>
      <w:r>
        <w:rPr>
          <w:lang w:val="uk-UA"/>
        </w:rPr>
        <w:t xml:space="preserve">– </w:t>
      </w:r>
      <w:r w:rsidRPr="00D20583">
        <w:rPr>
          <w:lang w:val="ru-RU"/>
        </w:rPr>
        <w:t>М., 1963.</w:t>
      </w:r>
      <w:r>
        <w:rPr>
          <w:lang w:val="uk-UA"/>
        </w:rPr>
        <w:t xml:space="preserve"> </w:t>
      </w:r>
      <w:r w:rsidRPr="00D20583">
        <w:rPr>
          <w:lang w:val="ru-RU"/>
        </w:rPr>
        <w:t>–</w:t>
      </w:r>
      <w:r>
        <w:rPr>
          <w:lang w:val="uk-UA"/>
        </w:rPr>
        <w:t xml:space="preserve"> </w:t>
      </w:r>
      <w:r w:rsidRPr="00D20583">
        <w:rPr>
          <w:lang w:val="ru-RU"/>
        </w:rPr>
        <w:t>261</w:t>
      </w:r>
      <w:r>
        <w:rPr>
          <w:lang w:val="uk-UA"/>
        </w:rPr>
        <w:t xml:space="preserve"> </w:t>
      </w:r>
      <w:r w:rsidRPr="00D20583">
        <w:rPr>
          <w:lang w:val="ru-RU"/>
        </w:rPr>
        <w:t>с.</w:t>
      </w:r>
    </w:p>
    <w:p w:rsidR="00D20583" w:rsidRDefault="00D20583" w:rsidP="00D20583">
      <w:pPr>
        <w:pStyle w:val="9"/>
        <w:rPr>
          <w:color w:val="000000"/>
          <w:lang w:val="uk-UA"/>
        </w:rPr>
      </w:pPr>
      <w:r>
        <w:rPr>
          <w:lang w:val="uk-UA"/>
        </w:rPr>
        <w:t>Фед</w:t>
      </w:r>
      <w:r w:rsidRPr="00D20583">
        <w:rPr>
          <w:lang w:val="ru-RU"/>
        </w:rPr>
        <w:t xml:space="preserve">отов С.Н. Топография нижнечелюстного канала человека </w:t>
      </w:r>
      <w:r>
        <w:rPr>
          <w:lang w:val="uk-UA"/>
        </w:rPr>
        <w:t xml:space="preserve">/ </w:t>
      </w:r>
      <w:r>
        <w:rPr>
          <w:lang w:val="uk-UA"/>
        </w:rPr>
        <w:br/>
      </w:r>
      <w:r w:rsidRPr="00D20583">
        <w:rPr>
          <w:lang w:val="ru-RU"/>
        </w:rPr>
        <w:t xml:space="preserve">С.Н. </w:t>
      </w:r>
      <w:r>
        <w:rPr>
          <w:lang w:val="uk-UA"/>
        </w:rPr>
        <w:t>Фед</w:t>
      </w:r>
      <w:r w:rsidRPr="00D20583">
        <w:rPr>
          <w:lang w:val="ru-RU"/>
        </w:rPr>
        <w:t xml:space="preserve">отов // Стоматология. </w:t>
      </w:r>
      <w:r>
        <w:rPr>
          <w:lang w:val="uk-UA"/>
        </w:rPr>
        <w:t>–</w:t>
      </w:r>
      <w:r w:rsidRPr="00D20583">
        <w:rPr>
          <w:lang w:val="ru-RU"/>
        </w:rPr>
        <w:t xml:space="preserve"> 1978. </w:t>
      </w:r>
      <w:r>
        <w:rPr>
          <w:lang w:val="uk-UA"/>
        </w:rPr>
        <w:t>–</w:t>
      </w:r>
      <w:r w:rsidRPr="00D20583">
        <w:rPr>
          <w:lang w:val="ru-RU"/>
        </w:rPr>
        <w:t xml:space="preserve"> №4. </w:t>
      </w:r>
      <w:r>
        <w:rPr>
          <w:lang w:val="uk-UA"/>
        </w:rPr>
        <w:t>–</w:t>
      </w:r>
      <w:r w:rsidRPr="00D20583">
        <w:rPr>
          <w:lang w:val="ru-RU"/>
        </w:rPr>
        <w:t xml:space="preserve"> С. 46-48.</w:t>
      </w:r>
    </w:p>
    <w:p w:rsidR="00D20583" w:rsidRPr="00D20583" w:rsidRDefault="00D20583" w:rsidP="00D20583">
      <w:pPr>
        <w:pStyle w:val="9"/>
        <w:rPr>
          <w:lang w:val="uk-UA"/>
        </w:rPr>
      </w:pPr>
      <w:r w:rsidRPr="00D20583">
        <w:rPr>
          <w:lang w:val="uk-UA"/>
        </w:rPr>
        <w:t xml:space="preserve">Фізико-хімічна характеристика амаранту і особливості його метаболічного впливу / Д.В. Камінський, О.П. Єлісєєва, А.П. Черкас </w:t>
      </w:r>
      <w:r w:rsidRPr="00D20583">
        <w:rPr>
          <w:lang w:val="uk-UA"/>
        </w:rPr>
        <w:br/>
        <w:t>[та ін.] // Медична хімія. – 2002. – № 4. – С. 77-85.</w:t>
      </w:r>
    </w:p>
    <w:p w:rsidR="00D20583" w:rsidRPr="00D20583" w:rsidRDefault="00D20583" w:rsidP="00D20583">
      <w:pPr>
        <w:pStyle w:val="9"/>
        <w:rPr>
          <w:color w:val="000000"/>
          <w:szCs w:val="28"/>
          <w:lang w:val="ru-RU"/>
        </w:rPr>
      </w:pPr>
      <w:r w:rsidRPr="00D20583">
        <w:rPr>
          <w:lang w:val="ru-RU"/>
        </w:rPr>
        <w:t xml:space="preserve">Франке Ю. Остеопороз / Ю. Франке, Г. Рунне ; пер. с нем. </w:t>
      </w:r>
      <w:r w:rsidRPr="00D20583">
        <w:rPr>
          <w:szCs w:val="28"/>
          <w:lang w:val="ru-RU"/>
        </w:rPr>
        <w:t>–</w:t>
      </w:r>
      <w:r w:rsidRPr="00D20583">
        <w:rPr>
          <w:lang w:val="ru-RU"/>
        </w:rPr>
        <w:t xml:space="preserve"> М. : Медицина, 1995. – 304 с.</w:t>
      </w:r>
    </w:p>
    <w:p w:rsidR="00D20583" w:rsidRDefault="00D20583" w:rsidP="00D20583">
      <w:pPr>
        <w:pStyle w:val="9"/>
        <w:rPr>
          <w:color w:val="000000"/>
          <w:lang w:val="uk-UA"/>
        </w:rPr>
      </w:pPr>
      <w:r w:rsidRPr="00D20583">
        <w:rPr>
          <w:lang w:val="ru-RU"/>
        </w:rPr>
        <w:t>Фриденштейн А.Я. Индукция костной ткани и остеогенные клетки-предшественники</w:t>
      </w:r>
      <w:r>
        <w:rPr>
          <w:lang w:val="uk-UA"/>
        </w:rPr>
        <w:t xml:space="preserve"> / </w:t>
      </w:r>
      <w:r w:rsidRPr="00D20583">
        <w:rPr>
          <w:lang w:val="ru-RU"/>
        </w:rPr>
        <w:t>А.Я.</w:t>
      </w:r>
      <w:r>
        <w:rPr>
          <w:lang w:val="uk-UA"/>
        </w:rPr>
        <w:t xml:space="preserve"> </w:t>
      </w:r>
      <w:r w:rsidRPr="00D20583">
        <w:rPr>
          <w:lang w:val="ru-RU"/>
        </w:rPr>
        <w:t>Фриденштейн, К.С.</w:t>
      </w:r>
      <w:r>
        <w:rPr>
          <w:lang w:val="uk-UA"/>
        </w:rPr>
        <w:t xml:space="preserve"> </w:t>
      </w:r>
      <w:r w:rsidRPr="00D20583">
        <w:rPr>
          <w:lang w:val="ru-RU"/>
        </w:rPr>
        <w:t xml:space="preserve">Лалькина. </w:t>
      </w:r>
      <w:r>
        <w:rPr>
          <w:lang w:val="uk-UA"/>
        </w:rPr>
        <w:t>–</w:t>
      </w:r>
      <w:r w:rsidRPr="00D20583">
        <w:rPr>
          <w:lang w:val="ru-RU"/>
        </w:rPr>
        <w:t xml:space="preserve"> М.</w:t>
      </w:r>
      <w:r>
        <w:rPr>
          <w:lang w:val="uk-UA"/>
        </w:rPr>
        <w:t xml:space="preserve"> </w:t>
      </w:r>
      <w:r w:rsidRPr="00D20583">
        <w:rPr>
          <w:lang w:val="ru-RU"/>
        </w:rPr>
        <w:t xml:space="preserve">: Медицина, 1973. </w:t>
      </w:r>
      <w:r>
        <w:rPr>
          <w:lang w:val="uk-UA"/>
        </w:rPr>
        <w:t>–</w:t>
      </w:r>
      <w:r w:rsidRPr="00D20583">
        <w:rPr>
          <w:lang w:val="ru-RU"/>
        </w:rPr>
        <w:t xml:space="preserve"> 157 с.</w:t>
      </w:r>
    </w:p>
    <w:p w:rsidR="00D20583" w:rsidRDefault="00D20583" w:rsidP="00D20583">
      <w:pPr>
        <w:pStyle w:val="9"/>
        <w:rPr>
          <w:color w:val="000000"/>
          <w:lang w:val="uk-UA"/>
        </w:rPr>
      </w:pPr>
      <w:r>
        <w:rPr>
          <w:lang w:val="uk-UA"/>
        </w:rPr>
        <w:t xml:space="preserve">Хватова В.А. </w:t>
      </w:r>
      <w:r w:rsidRPr="00D20583">
        <w:rPr>
          <w:lang w:val="ru-RU"/>
        </w:rPr>
        <w:t>Клиническая гнатология</w:t>
      </w:r>
      <w:r>
        <w:rPr>
          <w:lang w:val="uk-UA"/>
        </w:rPr>
        <w:t xml:space="preserve"> / В.А. Хватова</w:t>
      </w:r>
      <w:r w:rsidRPr="00D20583">
        <w:rPr>
          <w:lang w:val="ru-RU"/>
        </w:rPr>
        <w:t>. – М.</w:t>
      </w:r>
      <w:r>
        <w:rPr>
          <w:lang w:val="uk-UA"/>
        </w:rPr>
        <w:t xml:space="preserve"> </w:t>
      </w:r>
      <w:r w:rsidRPr="00D20583">
        <w:rPr>
          <w:lang w:val="ru-RU"/>
        </w:rPr>
        <w:t>: Медицина, 2005. – 296 с.</w:t>
      </w:r>
    </w:p>
    <w:p w:rsidR="00D20583" w:rsidRDefault="00D20583" w:rsidP="00D20583">
      <w:pPr>
        <w:pStyle w:val="9"/>
        <w:rPr>
          <w:color w:val="000000"/>
          <w:lang w:val="uk-UA"/>
        </w:rPr>
      </w:pPr>
      <w:r w:rsidRPr="00D20583">
        <w:rPr>
          <w:lang w:val="ru-RU"/>
        </w:rPr>
        <w:t>Хоманн А. Конструкции частичного зубного протеза /</w:t>
      </w:r>
      <w:r>
        <w:rPr>
          <w:lang w:val="uk-UA"/>
        </w:rPr>
        <w:t xml:space="preserve"> </w:t>
      </w:r>
      <w:r w:rsidRPr="00D20583">
        <w:rPr>
          <w:lang w:val="ru-RU"/>
        </w:rPr>
        <w:t>А.</w:t>
      </w:r>
      <w:r>
        <w:rPr>
          <w:lang w:val="uk-UA"/>
        </w:rPr>
        <w:t xml:space="preserve"> </w:t>
      </w:r>
      <w:r w:rsidRPr="00D20583">
        <w:rPr>
          <w:lang w:val="ru-RU"/>
        </w:rPr>
        <w:t xml:space="preserve">Хоманн, </w:t>
      </w:r>
      <w:r>
        <w:rPr>
          <w:lang w:val="uk-UA"/>
        </w:rPr>
        <w:br/>
      </w:r>
      <w:r w:rsidRPr="00D20583">
        <w:rPr>
          <w:lang w:val="ru-RU"/>
        </w:rPr>
        <w:t>В. Хильшер</w:t>
      </w:r>
      <w:r>
        <w:rPr>
          <w:lang w:val="uk-UA"/>
        </w:rPr>
        <w:t xml:space="preserve"> ;</w:t>
      </w:r>
      <w:r w:rsidRPr="00D20583">
        <w:rPr>
          <w:lang w:val="ru-RU"/>
        </w:rPr>
        <w:t xml:space="preserve"> </w:t>
      </w:r>
      <w:r>
        <w:rPr>
          <w:lang w:val="uk-UA"/>
        </w:rPr>
        <w:t>п</w:t>
      </w:r>
      <w:r w:rsidRPr="00D20583">
        <w:rPr>
          <w:lang w:val="ru-RU"/>
        </w:rPr>
        <w:t xml:space="preserve">ер. с нем.; под ред. </w:t>
      </w:r>
      <w:r>
        <w:t>Маке</w:t>
      </w:r>
      <w:r>
        <w:rPr>
          <w:lang w:val="uk-UA"/>
        </w:rPr>
        <w:t>є</w:t>
      </w:r>
      <w:r>
        <w:t>ва В.Ф</w:t>
      </w:r>
      <w:r>
        <w:rPr>
          <w:lang w:val="uk-UA"/>
        </w:rPr>
        <w:t xml:space="preserve">. </w:t>
      </w:r>
      <w:r>
        <w:t>– Львов</w:t>
      </w:r>
      <w:r>
        <w:rPr>
          <w:lang w:val="uk-UA"/>
        </w:rPr>
        <w:t xml:space="preserve"> </w:t>
      </w:r>
      <w:r>
        <w:t>: Галдент, 2002. – 192 с.</w:t>
      </w:r>
    </w:p>
    <w:p w:rsidR="00D20583" w:rsidRDefault="00D20583" w:rsidP="00D20583">
      <w:pPr>
        <w:pStyle w:val="9"/>
        <w:rPr>
          <w:color w:val="000000"/>
          <w:lang w:val="uk-UA"/>
        </w:rPr>
      </w:pPr>
      <w:r w:rsidRPr="00D20583">
        <w:rPr>
          <w:lang w:val="ru-RU"/>
        </w:rPr>
        <w:t>Хэм А.</w:t>
      </w:r>
      <w:r>
        <w:rPr>
          <w:lang w:val="uk-UA"/>
        </w:rPr>
        <w:t xml:space="preserve"> </w:t>
      </w:r>
      <w:r w:rsidRPr="00D20583">
        <w:rPr>
          <w:lang w:val="ru-RU"/>
        </w:rPr>
        <w:t xml:space="preserve">Гистология. Т. 3, </w:t>
      </w:r>
      <w:r>
        <w:rPr>
          <w:lang w:val="uk-UA"/>
        </w:rPr>
        <w:t>ч</w:t>
      </w:r>
      <w:r w:rsidRPr="00D20583">
        <w:rPr>
          <w:lang w:val="ru-RU"/>
        </w:rPr>
        <w:t xml:space="preserve">. </w:t>
      </w:r>
      <w:r>
        <w:rPr>
          <w:lang w:val="uk-UA"/>
        </w:rPr>
        <w:t xml:space="preserve">3 / </w:t>
      </w:r>
      <w:r w:rsidRPr="00D20583">
        <w:rPr>
          <w:lang w:val="ru-RU"/>
        </w:rPr>
        <w:t>А.</w:t>
      </w:r>
      <w:r>
        <w:rPr>
          <w:lang w:val="uk-UA"/>
        </w:rPr>
        <w:t xml:space="preserve"> </w:t>
      </w:r>
      <w:r w:rsidRPr="00D20583">
        <w:rPr>
          <w:lang w:val="ru-RU"/>
        </w:rPr>
        <w:t>Хэм, Д.</w:t>
      </w:r>
      <w:r>
        <w:rPr>
          <w:lang w:val="uk-UA"/>
        </w:rPr>
        <w:t xml:space="preserve"> </w:t>
      </w:r>
      <w:r w:rsidRPr="00D20583">
        <w:rPr>
          <w:lang w:val="ru-RU"/>
        </w:rPr>
        <w:t>Кормак</w:t>
      </w:r>
      <w:r>
        <w:rPr>
          <w:lang w:val="uk-UA"/>
        </w:rPr>
        <w:t>. –</w:t>
      </w:r>
      <w:r w:rsidRPr="00D20583">
        <w:rPr>
          <w:lang w:val="ru-RU"/>
        </w:rPr>
        <w:t xml:space="preserve"> М.</w:t>
      </w:r>
      <w:r>
        <w:rPr>
          <w:lang w:val="uk-UA"/>
        </w:rPr>
        <w:t xml:space="preserve"> </w:t>
      </w:r>
      <w:r w:rsidRPr="00D20583">
        <w:rPr>
          <w:lang w:val="ru-RU"/>
        </w:rPr>
        <w:t xml:space="preserve">: Мир, 1983. </w:t>
      </w:r>
      <w:r>
        <w:rPr>
          <w:lang w:val="uk-UA"/>
        </w:rPr>
        <w:t>–</w:t>
      </w:r>
      <w:r w:rsidRPr="00D20583">
        <w:rPr>
          <w:lang w:val="ru-RU"/>
        </w:rPr>
        <w:t xml:space="preserve"> </w:t>
      </w:r>
      <w:r>
        <w:rPr>
          <w:lang w:val="uk-UA"/>
        </w:rPr>
        <w:br/>
      </w:r>
      <w:r w:rsidRPr="00D20583">
        <w:rPr>
          <w:lang w:val="ru-RU"/>
        </w:rPr>
        <w:t>С. 19-160.</w:t>
      </w:r>
    </w:p>
    <w:p w:rsidR="00D20583" w:rsidRDefault="00D20583" w:rsidP="00D20583">
      <w:pPr>
        <w:pStyle w:val="9"/>
        <w:rPr>
          <w:color w:val="000000"/>
          <w:lang w:val="uk-UA"/>
        </w:rPr>
      </w:pPr>
      <w:r w:rsidRPr="00D20583">
        <w:rPr>
          <w:lang w:val="ru-RU"/>
        </w:rPr>
        <w:t xml:space="preserve">Чайковская И.В. Изменение уровня цитокинов при генерализованом пародонтите </w:t>
      </w:r>
      <w:r>
        <w:rPr>
          <w:lang w:val="uk-UA"/>
        </w:rPr>
        <w:t>/</w:t>
      </w:r>
      <w:r w:rsidRPr="00D20583">
        <w:rPr>
          <w:lang w:val="ru-RU"/>
        </w:rPr>
        <w:t xml:space="preserve"> И.В. Чайковская // </w:t>
      </w:r>
      <w:r>
        <w:rPr>
          <w:lang w:val="uk-UA"/>
        </w:rPr>
        <w:t>Український стоматологічний альманах. – 2005. – № 1. – С. 14-17.</w:t>
      </w:r>
    </w:p>
    <w:p w:rsidR="00D20583" w:rsidRDefault="00D20583" w:rsidP="00D20583">
      <w:pPr>
        <w:pStyle w:val="9"/>
        <w:rPr>
          <w:color w:val="000000"/>
          <w:lang w:val="uk-UA"/>
        </w:rPr>
      </w:pPr>
      <w:r w:rsidRPr="00D20583">
        <w:rPr>
          <w:lang w:val="ru-RU"/>
        </w:rPr>
        <w:t>Чибисова М.А. Лучевая диагностика в амбулаторной стоматологии</w:t>
      </w:r>
      <w:r>
        <w:rPr>
          <w:lang w:val="uk-UA"/>
        </w:rPr>
        <w:t xml:space="preserve"> / </w:t>
      </w:r>
      <w:r w:rsidRPr="00D20583">
        <w:rPr>
          <w:lang w:val="ru-RU"/>
        </w:rPr>
        <w:t>М.А.</w:t>
      </w:r>
      <w:r>
        <w:rPr>
          <w:lang w:val="uk-UA"/>
        </w:rPr>
        <w:t xml:space="preserve"> </w:t>
      </w:r>
      <w:r w:rsidRPr="00D20583">
        <w:rPr>
          <w:lang w:val="ru-RU"/>
        </w:rPr>
        <w:t>Чибисова, А.Л.</w:t>
      </w:r>
      <w:r>
        <w:rPr>
          <w:lang w:val="uk-UA"/>
        </w:rPr>
        <w:t xml:space="preserve"> </w:t>
      </w:r>
      <w:r w:rsidRPr="00D20583">
        <w:rPr>
          <w:lang w:val="ru-RU"/>
        </w:rPr>
        <w:t>Дударев, А.А.</w:t>
      </w:r>
      <w:r>
        <w:rPr>
          <w:lang w:val="uk-UA"/>
        </w:rPr>
        <w:t xml:space="preserve"> </w:t>
      </w:r>
      <w:r w:rsidRPr="00D20583">
        <w:rPr>
          <w:lang w:val="ru-RU"/>
        </w:rPr>
        <w:t xml:space="preserve">Кураскуа. </w:t>
      </w:r>
      <w:r>
        <w:rPr>
          <w:lang w:val="uk-UA"/>
        </w:rPr>
        <w:t>–</w:t>
      </w:r>
      <w:r w:rsidRPr="00D20583">
        <w:rPr>
          <w:lang w:val="ru-RU"/>
        </w:rPr>
        <w:t xml:space="preserve"> СПб</w:t>
      </w:r>
      <w:r>
        <w:rPr>
          <w:lang w:val="uk-UA"/>
        </w:rPr>
        <w:t xml:space="preserve">. </w:t>
      </w:r>
      <w:r w:rsidRPr="00D20583">
        <w:rPr>
          <w:lang w:val="ru-RU"/>
        </w:rPr>
        <w:t xml:space="preserve">: Санкт-Петербургский институт стоматологии, 2002. </w:t>
      </w:r>
      <w:r>
        <w:rPr>
          <w:lang w:val="uk-UA"/>
        </w:rPr>
        <w:t>–</w:t>
      </w:r>
      <w:r w:rsidRPr="00D20583">
        <w:rPr>
          <w:lang w:val="ru-RU"/>
        </w:rPr>
        <w:t xml:space="preserve"> 368 с.</w:t>
      </w:r>
    </w:p>
    <w:p w:rsidR="00D20583" w:rsidRPr="00D20583" w:rsidRDefault="00D20583" w:rsidP="00D20583">
      <w:pPr>
        <w:pStyle w:val="9"/>
        <w:rPr>
          <w:lang w:val="ru-RU"/>
        </w:rPr>
      </w:pPr>
      <w:r w:rsidRPr="00D20583">
        <w:rPr>
          <w:lang w:val="ru-RU"/>
        </w:rPr>
        <w:t>Чуйко А.Н. Некоторые практические вопросы биомеханики мостовидных протезов / А.Н. Чуйко, О.В. Громов // Стоматолог. – 2003. – №</w:t>
      </w:r>
      <w:r>
        <w:rPr>
          <w:lang w:val="uk-UA"/>
        </w:rPr>
        <w:t xml:space="preserve"> </w:t>
      </w:r>
      <w:r w:rsidRPr="00D20583">
        <w:rPr>
          <w:lang w:val="ru-RU"/>
        </w:rPr>
        <w:t xml:space="preserve">1. – </w:t>
      </w:r>
      <w:r>
        <w:t>C</w:t>
      </w:r>
      <w:r w:rsidRPr="00D20583">
        <w:rPr>
          <w:lang w:val="ru-RU"/>
        </w:rPr>
        <w:t xml:space="preserve">. 48-53. </w:t>
      </w:r>
    </w:p>
    <w:p w:rsidR="00D20583" w:rsidRPr="00D20583" w:rsidRDefault="00D20583" w:rsidP="00D20583">
      <w:pPr>
        <w:pStyle w:val="9"/>
        <w:rPr>
          <w:lang w:val="ru-RU"/>
        </w:rPr>
      </w:pPr>
      <w:r w:rsidRPr="00D20583">
        <w:rPr>
          <w:lang w:val="ru-RU"/>
        </w:rPr>
        <w:lastRenderedPageBreak/>
        <w:t>Чуйко А.Н. Особенности напряженно-деформированного состояния при заболеваниях пародонта / А.Н. Чуйко, Э.В. Бочарова. // Стоматолог. – 2000. – №</w:t>
      </w:r>
      <w:r>
        <w:rPr>
          <w:lang w:val="uk-UA"/>
        </w:rPr>
        <w:t xml:space="preserve"> </w:t>
      </w:r>
      <w:r w:rsidRPr="00D20583">
        <w:rPr>
          <w:lang w:val="ru-RU"/>
        </w:rPr>
        <w:t xml:space="preserve">11. – </w:t>
      </w:r>
      <w:r>
        <w:t>C</w:t>
      </w:r>
      <w:r w:rsidRPr="00D20583">
        <w:rPr>
          <w:lang w:val="ru-RU"/>
        </w:rPr>
        <w:t>. 30-35.</w:t>
      </w:r>
    </w:p>
    <w:p w:rsidR="00D20583" w:rsidRPr="00D20583" w:rsidRDefault="00D20583" w:rsidP="00D20583">
      <w:pPr>
        <w:pStyle w:val="9"/>
        <w:rPr>
          <w:lang w:val="ru-RU"/>
        </w:rPr>
      </w:pPr>
      <w:r w:rsidRPr="00D20583">
        <w:rPr>
          <w:lang w:val="ru-RU"/>
        </w:rPr>
        <w:t xml:space="preserve">Чуйко А.Н. Трехмерная система координат зуба / А.Н. Чуйко // Стоматолог. – 2003. – № 5. – </w:t>
      </w:r>
      <w:r>
        <w:t>C</w:t>
      </w:r>
      <w:r w:rsidRPr="00D20583">
        <w:rPr>
          <w:lang w:val="ru-RU"/>
        </w:rPr>
        <w:t>. 50-54.</w:t>
      </w:r>
    </w:p>
    <w:p w:rsidR="00D20583" w:rsidRDefault="00D20583" w:rsidP="00D20583">
      <w:pPr>
        <w:pStyle w:val="9"/>
        <w:rPr>
          <w:lang w:val="uk-UA"/>
        </w:rPr>
      </w:pPr>
      <w:r w:rsidRPr="00D20583">
        <w:rPr>
          <w:lang w:val="ru-RU"/>
        </w:rPr>
        <w:t xml:space="preserve">Шварц Г.Я. Витамин </w:t>
      </w:r>
      <w:r>
        <w:t>D</w:t>
      </w:r>
      <w:r w:rsidRPr="00D20583">
        <w:rPr>
          <w:lang w:val="ru-RU"/>
        </w:rPr>
        <w:t xml:space="preserve">, </w:t>
      </w:r>
      <w:r>
        <w:t>D</w:t>
      </w:r>
      <w:r w:rsidRPr="00D20583">
        <w:rPr>
          <w:lang w:val="ru-RU"/>
        </w:rPr>
        <w:t>-гормон и альфакальцидол</w:t>
      </w:r>
      <w:r>
        <w:rPr>
          <w:lang w:val="uk-UA"/>
        </w:rPr>
        <w:t xml:space="preserve"> </w:t>
      </w:r>
      <w:r w:rsidRPr="00D20583">
        <w:rPr>
          <w:lang w:val="ru-RU"/>
        </w:rPr>
        <w:t>: молекулярно-биологические и фармакологические аспекты действия / Г.Я. Шварц // Остеопороз и остеопатии. – 1998. – №</w:t>
      </w:r>
      <w:r>
        <w:rPr>
          <w:lang w:val="uk-UA"/>
        </w:rPr>
        <w:t xml:space="preserve"> </w:t>
      </w:r>
      <w:r w:rsidRPr="00D20583">
        <w:rPr>
          <w:lang w:val="ru-RU"/>
        </w:rPr>
        <w:t>3. – С. 2-6.</w:t>
      </w:r>
    </w:p>
    <w:p w:rsidR="00D20583" w:rsidRPr="00D20583" w:rsidRDefault="00D20583" w:rsidP="00D20583">
      <w:pPr>
        <w:pStyle w:val="9"/>
        <w:rPr>
          <w:bCs/>
          <w:lang w:val="ru-RU"/>
        </w:rPr>
      </w:pPr>
      <w:r w:rsidRPr="00D20583">
        <w:rPr>
          <w:lang w:val="ru-RU"/>
        </w:rPr>
        <w:t xml:space="preserve">Шварц Г.Я. Остеотропные цитокины семейства </w:t>
      </w:r>
      <w:r>
        <w:t>TNF</w:t>
      </w:r>
      <w:r w:rsidRPr="00D20583">
        <w:rPr>
          <w:lang w:val="ru-RU"/>
        </w:rPr>
        <w:t xml:space="preserve"> и создание нового поколения лекарственных средств для лечения остеопороза / </w:t>
      </w:r>
      <w:r w:rsidRPr="00D20583">
        <w:rPr>
          <w:lang w:val="ru-RU"/>
        </w:rPr>
        <w:br/>
        <w:t>Г.Я. Шварц // Цитокины и воспаление. – 2004. – № 3. – С. 28-32.</w:t>
      </w:r>
    </w:p>
    <w:p w:rsidR="00D20583" w:rsidRDefault="00D20583" w:rsidP="00D20583">
      <w:pPr>
        <w:pStyle w:val="9"/>
        <w:rPr>
          <w:color w:val="000000"/>
          <w:lang w:val="uk-UA"/>
        </w:rPr>
      </w:pPr>
      <w:r>
        <w:t xml:space="preserve">Abdennagy H. Effects of platelet-derived growth factor on human and mouse osteoblastic cells isolated from the trabecular hone surface </w:t>
      </w:r>
      <w:r>
        <w:rPr>
          <w:lang w:val="uk-UA"/>
        </w:rPr>
        <w:t xml:space="preserve">/ </w:t>
      </w:r>
      <w:r>
        <w:t>H.</w:t>
      </w:r>
      <w:r>
        <w:rPr>
          <w:lang w:val="uk-UA"/>
        </w:rPr>
        <w:t xml:space="preserve"> </w:t>
      </w:r>
      <w:r>
        <w:t>Abdennagy, M.</w:t>
      </w:r>
      <w:r>
        <w:rPr>
          <w:lang w:val="uk-UA"/>
        </w:rPr>
        <w:t xml:space="preserve"> </w:t>
      </w:r>
      <w:r>
        <w:t xml:space="preserve">Hott, P. Marie // Biol. Internat. Rep. </w:t>
      </w:r>
      <w:r>
        <w:rPr>
          <w:lang w:val="en-GB"/>
        </w:rPr>
        <w:t xml:space="preserve">− </w:t>
      </w:r>
      <w:r>
        <w:t>1992</w:t>
      </w:r>
      <w:r>
        <w:rPr>
          <w:lang w:val="en-GB"/>
        </w:rPr>
        <w:t>. −</w:t>
      </w:r>
      <w:r>
        <w:t xml:space="preserve"> Vol. 16. </w:t>
      </w:r>
      <w:r>
        <w:rPr>
          <w:lang w:val="en-GB"/>
        </w:rPr>
        <w:t>−</w:t>
      </w:r>
      <w:r>
        <w:t xml:space="preserve"> P.</w:t>
      </w:r>
      <w:r w:rsidRPr="00D95332">
        <w:rPr>
          <w:lang w:val="en-GB"/>
        </w:rPr>
        <w:t xml:space="preserve"> </w:t>
      </w:r>
      <w:r>
        <w:t>235-247.</w:t>
      </w:r>
    </w:p>
    <w:p w:rsidR="00D20583" w:rsidRDefault="00D20583" w:rsidP="00D20583">
      <w:pPr>
        <w:pStyle w:val="9"/>
        <w:rPr>
          <w:color w:val="000000"/>
          <w:lang w:val="uk-UA"/>
        </w:rPr>
      </w:pPr>
      <w:smartTag w:uri="urn:schemas-microsoft-com:office:smarttags" w:element="Street">
        <w:smartTag w:uri="urn:schemas-microsoft-com:office:smarttags" w:element="address">
          <w:r>
            <w:t>Abrahams J.J. Dental CT</w:t>
          </w:r>
        </w:smartTag>
      </w:smartTag>
      <w:r>
        <w:t xml:space="preserve"> Imaging</w:t>
      </w:r>
      <w:r>
        <w:rPr>
          <w:lang w:val="uk-UA"/>
        </w:rPr>
        <w:t xml:space="preserve"> </w:t>
      </w:r>
      <w:r>
        <w:t xml:space="preserve">: A look at the jaw </w:t>
      </w:r>
      <w:r>
        <w:rPr>
          <w:lang w:val="uk-UA"/>
        </w:rPr>
        <w:t xml:space="preserve">/ </w:t>
      </w:r>
      <w:r>
        <w:t xml:space="preserve">J.J. Abrahams // Radiology. </w:t>
      </w:r>
      <w:r>
        <w:rPr>
          <w:lang w:val="en-GB"/>
        </w:rPr>
        <w:t>− 2001. −</w:t>
      </w:r>
      <w:r>
        <w:t xml:space="preserve"> Vol.</w:t>
      </w:r>
      <w:r>
        <w:rPr>
          <w:lang w:val="en-GB"/>
        </w:rPr>
        <w:t xml:space="preserve"> 219. −</w:t>
      </w:r>
      <w:r>
        <w:t xml:space="preserve"> P.</w:t>
      </w:r>
      <w:r w:rsidRPr="003D10AC">
        <w:rPr>
          <w:lang w:val="en-GB"/>
        </w:rPr>
        <w:t xml:space="preserve"> </w:t>
      </w:r>
      <w:r>
        <w:rPr>
          <w:lang w:val="en-GB"/>
        </w:rPr>
        <w:t>334-345.</w:t>
      </w:r>
    </w:p>
    <w:p w:rsidR="00D20583" w:rsidRDefault="00D20583" w:rsidP="00D20583">
      <w:pPr>
        <w:pStyle w:val="9"/>
        <w:rPr>
          <w:color w:val="000000"/>
          <w:lang w:val="uk-UA"/>
        </w:rPr>
      </w:pPr>
      <w:r>
        <w:t xml:space="preserve">Abundant calcitonin receptors in isolated rat osteoclasts. Biochemical and autoradiographic characterization / G.C. Nicholson, J.M.Moseley, </w:t>
      </w:r>
      <w:r>
        <w:rPr>
          <w:lang w:val="uk-UA"/>
        </w:rPr>
        <w:br/>
      </w:r>
      <w:r>
        <w:t>P.M. Sexton [et al.] // J. Clin. Invest. – 1986. – Vol. 78. – P. 355-360.</w:t>
      </w:r>
    </w:p>
    <w:p w:rsidR="00D20583" w:rsidRDefault="00D20583" w:rsidP="00D20583">
      <w:pPr>
        <w:pStyle w:val="9"/>
        <w:rPr>
          <w:color w:val="000000"/>
          <w:lang w:val="uk-UA"/>
        </w:rPr>
      </w:pPr>
      <w:r>
        <w:t xml:space="preserve">Acidic fibroblast growth factor (a-FGF) injection stimulates cartilage enlargement and inhibits cartilage gene expression in rats fracture healing / </w:t>
      </w:r>
      <w:smartTag w:uri="urn:schemas-microsoft-com:office:smarttags" w:element="place">
        <w:r>
          <w:t>S. Jinhgushi</w:t>
        </w:r>
      </w:smartTag>
      <w:r>
        <w:t>, A. Haydemann, S.K. Kana [et al.] // J. Orthop. Res. –</w:t>
      </w:r>
      <w:r>
        <w:rPr>
          <w:lang w:val="uk-UA"/>
        </w:rPr>
        <w:t xml:space="preserve"> </w:t>
      </w:r>
      <w:r>
        <w:t>1990. – Vol. 8. – P. 363-371.</w:t>
      </w:r>
    </w:p>
    <w:p w:rsidR="00D20583" w:rsidRDefault="00D20583" w:rsidP="00D20583">
      <w:pPr>
        <w:pStyle w:val="9"/>
        <w:rPr>
          <w:color w:val="000000"/>
          <w:lang w:val="uk-UA"/>
        </w:rPr>
      </w:pPr>
      <w:r>
        <w:t>A comparison of estrogen and two different doses of calcitonin in ovariectomized rats / V</w:t>
      </w:r>
      <w:r>
        <w:rPr>
          <w:lang w:val="uk-UA"/>
        </w:rPr>
        <w:t>.</w:t>
      </w:r>
      <w:r>
        <w:t xml:space="preserve"> Kavuncu, S</w:t>
      </w:r>
      <w:r>
        <w:rPr>
          <w:lang w:val="uk-UA"/>
        </w:rPr>
        <w:t>.</w:t>
      </w:r>
      <w:r>
        <w:t xml:space="preserve"> Sahin, G</w:t>
      </w:r>
      <w:r>
        <w:rPr>
          <w:lang w:val="uk-UA"/>
        </w:rPr>
        <w:t>.</w:t>
      </w:r>
      <w:r>
        <w:t xml:space="preserve"> Baydas [et al.] // Yonsei Med</w:t>
      </w:r>
      <w:r>
        <w:rPr>
          <w:lang w:val="uk-UA"/>
        </w:rPr>
        <w:t>.</w:t>
      </w:r>
      <w:r>
        <w:t xml:space="preserve"> J</w:t>
      </w:r>
      <w:r>
        <w:rPr>
          <w:lang w:val="uk-UA"/>
        </w:rPr>
        <w:t>.</w:t>
      </w:r>
      <w:r>
        <w:t xml:space="preserve"> – 2003</w:t>
      </w:r>
      <w:r>
        <w:rPr>
          <w:lang w:val="uk-UA"/>
        </w:rPr>
        <w:t>.</w:t>
      </w:r>
      <w:r>
        <w:t xml:space="preserve"> – Vol.</w:t>
      </w:r>
      <w:r>
        <w:rPr>
          <w:lang w:val="uk-UA"/>
        </w:rPr>
        <w:t xml:space="preserve"> </w:t>
      </w:r>
      <w:r>
        <w:t>44. – P. 508-516</w:t>
      </w:r>
      <w:r>
        <w:rPr>
          <w:lang w:val="uk-UA"/>
        </w:rPr>
        <w:t>.</w:t>
      </w:r>
      <w:r>
        <w:rPr>
          <w:color w:val="000000"/>
          <w:lang w:val="uk-UA"/>
        </w:rPr>
        <w:t xml:space="preserve"> </w:t>
      </w:r>
    </w:p>
    <w:p w:rsidR="00D20583" w:rsidRDefault="00D20583" w:rsidP="00D20583">
      <w:pPr>
        <w:pStyle w:val="9"/>
        <w:rPr>
          <w:color w:val="000000"/>
          <w:lang w:val="uk-UA"/>
        </w:rPr>
      </w:pPr>
      <w:r>
        <w:t>A comparison of the diagnostic advantages of panoramic radiography and computed tomography scanning for placement of root form dental implants / M</w:t>
      </w:r>
      <w:r>
        <w:rPr>
          <w:lang w:val="uk-UA"/>
        </w:rPr>
        <w:t>.</w:t>
      </w:r>
      <w:r>
        <w:t>S</w:t>
      </w:r>
      <w:r>
        <w:rPr>
          <w:lang w:val="uk-UA"/>
        </w:rPr>
        <w:t>.</w:t>
      </w:r>
      <w:r>
        <w:t xml:space="preserve"> Reddy, T</w:t>
      </w:r>
      <w:r>
        <w:rPr>
          <w:lang w:val="uk-UA"/>
        </w:rPr>
        <w:t>.</w:t>
      </w:r>
      <w:r>
        <w:t xml:space="preserve"> Mayfield-Donahoo, F</w:t>
      </w:r>
      <w:r>
        <w:rPr>
          <w:lang w:val="uk-UA"/>
        </w:rPr>
        <w:t>.</w:t>
      </w:r>
      <w:r>
        <w:t>J</w:t>
      </w:r>
      <w:r>
        <w:rPr>
          <w:lang w:val="uk-UA"/>
        </w:rPr>
        <w:t>.</w:t>
      </w:r>
      <w:r>
        <w:t xml:space="preserve"> Vanderven,</w:t>
      </w:r>
      <w:r>
        <w:rPr>
          <w:lang w:val="uk-UA"/>
        </w:rPr>
        <w:t xml:space="preserve"> </w:t>
      </w:r>
      <w:r>
        <w:t>M</w:t>
      </w:r>
      <w:r>
        <w:rPr>
          <w:lang w:val="uk-UA"/>
        </w:rPr>
        <w:t>.</w:t>
      </w:r>
      <w:r>
        <w:t xml:space="preserve">K. Jeffcoat </w:t>
      </w:r>
      <w:r>
        <w:rPr>
          <w:lang w:val="uk-UA"/>
        </w:rPr>
        <w:t xml:space="preserve">// </w:t>
      </w:r>
      <w:r>
        <w:t>Clin</w:t>
      </w:r>
      <w:r>
        <w:rPr>
          <w:lang w:val="uk-UA"/>
        </w:rPr>
        <w:t>.</w:t>
      </w:r>
      <w:r>
        <w:t xml:space="preserve"> Oral</w:t>
      </w:r>
      <w:r>
        <w:rPr>
          <w:lang w:val="uk-UA"/>
        </w:rPr>
        <w:t>.</w:t>
      </w:r>
      <w:r>
        <w:t xml:space="preserve"> Impl</w:t>
      </w:r>
      <w:r>
        <w:rPr>
          <w:lang w:val="uk-UA"/>
        </w:rPr>
        <w:t>.</w:t>
      </w:r>
      <w:r>
        <w:t xml:space="preserve"> Res</w:t>
      </w:r>
      <w:r>
        <w:rPr>
          <w:lang w:val="uk-UA"/>
        </w:rPr>
        <w:t>.</w:t>
      </w:r>
      <w:r>
        <w:t xml:space="preserve"> – 1994. – Vol. 5</w:t>
      </w:r>
      <w:r>
        <w:rPr>
          <w:lang w:val="uk-UA"/>
        </w:rPr>
        <w:t>, №</w:t>
      </w:r>
      <w:r>
        <w:t xml:space="preserve"> 4</w:t>
      </w:r>
      <w:r>
        <w:rPr>
          <w:lang w:val="uk-UA"/>
        </w:rPr>
        <w:t>.</w:t>
      </w:r>
      <w:r>
        <w:t xml:space="preserve"> – P. 229-238.</w:t>
      </w:r>
    </w:p>
    <w:p w:rsidR="00D20583" w:rsidRDefault="00D20583" w:rsidP="00D20583">
      <w:pPr>
        <w:pStyle w:val="9"/>
        <w:rPr>
          <w:color w:val="000000"/>
          <w:lang w:val="uk-UA"/>
        </w:rPr>
      </w:pPr>
      <w:r>
        <w:lastRenderedPageBreak/>
        <w:t xml:space="preserve">Activation of mouse growth hormone receptor : c-fos oncogene expression independent of phosphoinositide breakdown and cyclic AMP / </w:t>
      </w:r>
      <w:r>
        <w:rPr>
          <w:lang w:val="uk-UA"/>
        </w:rPr>
        <w:br/>
      </w:r>
      <w:r>
        <w:t>M.C. Slootweg, S.T. van Genesen, A.P. Otte [et al.] // J. Endocrin. – 1990. – Vol. 4. – P. 265-274.</w:t>
      </w:r>
    </w:p>
    <w:p w:rsidR="00D20583" w:rsidRDefault="00D20583" w:rsidP="00D20583">
      <w:pPr>
        <w:pStyle w:val="9"/>
        <w:rPr>
          <w:color w:val="000000"/>
          <w:lang w:val="uk-UA"/>
        </w:rPr>
      </w:pPr>
      <w:r>
        <w:t>Advances in the noninvasive assessment of bone density, quality and structure / H.K. Genant, T.F. Lang, K. Engelke [et al.] // Calcif</w:t>
      </w:r>
      <w:r>
        <w:rPr>
          <w:lang w:val="en-GB"/>
        </w:rPr>
        <w:t xml:space="preserve">. </w:t>
      </w:r>
      <w:r>
        <w:t>Tissue</w:t>
      </w:r>
      <w:r>
        <w:rPr>
          <w:lang w:val="en-GB"/>
        </w:rPr>
        <w:t xml:space="preserve"> </w:t>
      </w:r>
      <w:r>
        <w:t>Int</w:t>
      </w:r>
      <w:r>
        <w:rPr>
          <w:lang w:val="en-GB"/>
        </w:rPr>
        <w:t>. – 1996. – Vol.</w:t>
      </w:r>
      <w:r>
        <w:t xml:space="preserve"> </w:t>
      </w:r>
      <w:r>
        <w:rPr>
          <w:lang w:val="en-GB"/>
        </w:rPr>
        <w:t>59, supl. 1. – P. S10-S15.</w:t>
      </w:r>
    </w:p>
    <w:p w:rsidR="00D20583" w:rsidRDefault="00D20583" w:rsidP="00D20583">
      <w:pPr>
        <w:pStyle w:val="9"/>
        <w:rPr>
          <w:color w:val="000000"/>
          <w:lang w:val="uk-UA"/>
        </w:rPr>
      </w:pPr>
      <w:r>
        <w:t>Alling C. Lateral repositioning of the in</w:t>
      </w:r>
      <w:r>
        <w:softHyphen/>
        <w:t xml:space="preserve">ferior alveolar neurovascular bundle </w:t>
      </w:r>
      <w:r>
        <w:rPr>
          <w:lang w:val="uk-UA"/>
        </w:rPr>
        <w:t xml:space="preserve">/ </w:t>
      </w:r>
      <w:r>
        <w:t xml:space="preserve">C. Alling // J. Oral Surg. </w:t>
      </w:r>
      <w:r>
        <w:rPr>
          <w:lang w:val="uk-UA"/>
        </w:rPr>
        <w:t>–</w:t>
      </w:r>
      <w:r>
        <w:t xml:space="preserve"> 1977. </w:t>
      </w:r>
      <w:r>
        <w:rPr>
          <w:lang w:val="uk-UA"/>
        </w:rPr>
        <w:t>–</w:t>
      </w:r>
      <w:r>
        <w:t xml:space="preserve"> Vol. 35. </w:t>
      </w:r>
      <w:r>
        <w:rPr>
          <w:lang w:val="uk-UA"/>
        </w:rPr>
        <w:t>–</w:t>
      </w:r>
      <w:r>
        <w:t xml:space="preserve"> P. 419. </w:t>
      </w:r>
    </w:p>
    <w:p w:rsidR="00D20583" w:rsidRDefault="00D20583" w:rsidP="00D20583">
      <w:pPr>
        <w:pStyle w:val="9"/>
        <w:rPr>
          <w:color w:val="000000"/>
          <w:lang w:val="uk-UA"/>
        </w:rPr>
      </w:pPr>
      <w:r>
        <w:t>Alveolar bone loss in two children with short bowel syndrome receiving total parenteral nutrition / K.B. Wright, G.J. Holan, P.S. Casamassimo, D.R. King // J. Periodontol. – 1991. – Vol. 62. – P. 272-275.</w:t>
      </w:r>
    </w:p>
    <w:p w:rsidR="00D20583" w:rsidRDefault="00D20583" w:rsidP="00D20583">
      <w:pPr>
        <w:pStyle w:val="9"/>
        <w:rPr>
          <w:color w:val="000000"/>
          <w:lang w:val="uk-UA"/>
        </w:rPr>
      </w:pPr>
      <w:r>
        <w:t xml:space="preserve">Anatomische untersuchungen an der atrophen mandibula. Teil 2. Das foramen mentale und der canalis mentalis / C. Ulm, U. Pechmann, W. Lill </w:t>
      </w:r>
      <w:r>
        <w:rPr>
          <w:lang w:val="uk-UA"/>
        </w:rPr>
        <w:br/>
      </w:r>
      <w:r>
        <w:t>[et al</w:t>
      </w:r>
      <w:r>
        <w:rPr>
          <w:lang w:val="uk-UA"/>
        </w:rPr>
        <w:t>.</w:t>
      </w:r>
      <w:r>
        <w:t xml:space="preserve">] // Z. Stomatol. – 1990. – </w:t>
      </w:r>
      <w:r>
        <w:rPr>
          <w:lang w:val="en-GB"/>
        </w:rPr>
        <w:t>№</w:t>
      </w:r>
      <w:r>
        <w:t xml:space="preserve"> 87. – S. 7.</w:t>
      </w:r>
    </w:p>
    <w:p w:rsidR="00D20583" w:rsidRDefault="00D20583" w:rsidP="00D20583">
      <w:pPr>
        <w:pStyle w:val="9"/>
        <w:rPr>
          <w:lang w:val="uk-UA"/>
        </w:rPr>
      </w:pPr>
      <w:r>
        <w:t xml:space="preserve">Antioxidative and anti-diabetic effects of amaranth (Amarantus esculantus) in streptozotocin-induced diabetic rats </w:t>
      </w:r>
      <w:r>
        <w:rPr>
          <w:lang w:val="uk-UA"/>
        </w:rPr>
        <w:t xml:space="preserve">/ </w:t>
      </w:r>
      <w:r>
        <w:t>H.</w:t>
      </w:r>
      <w:r>
        <w:rPr>
          <w:lang w:val="uk-UA"/>
        </w:rPr>
        <w:t xml:space="preserve"> </w:t>
      </w:r>
      <w:r>
        <w:t>Kim, M.</w:t>
      </w:r>
      <w:r>
        <w:rPr>
          <w:lang w:val="uk-UA"/>
        </w:rPr>
        <w:t xml:space="preserve"> </w:t>
      </w:r>
      <w:r>
        <w:t>Kim, H.</w:t>
      </w:r>
      <w:r>
        <w:rPr>
          <w:lang w:val="uk-UA"/>
        </w:rPr>
        <w:t xml:space="preserve"> </w:t>
      </w:r>
      <w:r>
        <w:t>Cho [</w:t>
      </w:r>
      <w:r>
        <w:rPr>
          <w:lang w:val="da-DK"/>
        </w:rPr>
        <w:t xml:space="preserve">et al.] </w:t>
      </w:r>
      <w:r>
        <w:t>//</w:t>
      </w:r>
      <w:r>
        <w:rPr>
          <w:lang w:val="uk-UA"/>
        </w:rPr>
        <w:t xml:space="preserve"> </w:t>
      </w:r>
      <w:r>
        <w:t>Cell Biochem. Funct. – 2006. – Vol.</w:t>
      </w:r>
      <w:r>
        <w:rPr>
          <w:lang w:val="uk-UA"/>
        </w:rPr>
        <w:t xml:space="preserve"> </w:t>
      </w:r>
      <w:r>
        <w:t>24. –</w:t>
      </w:r>
      <w:r>
        <w:rPr>
          <w:lang w:val="uk-UA"/>
        </w:rPr>
        <w:t xml:space="preserve"> </w:t>
      </w:r>
      <w:r>
        <w:t>P. 195-199.</w:t>
      </w:r>
    </w:p>
    <w:p w:rsidR="00D20583" w:rsidRDefault="00D20583" w:rsidP="00D20583">
      <w:pPr>
        <w:pStyle w:val="9"/>
        <w:rPr>
          <w:color w:val="000000"/>
          <w:lang w:val="uk-UA"/>
        </w:rPr>
      </w:pPr>
      <w:r>
        <w:t>Arentowicz</w:t>
      </w:r>
      <w:r w:rsidRPr="00D20583">
        <w:rPr>
          <w:lang w:val="uk-UA"/>
        </w:rPr>
        <w:t xml:space="preserve"> </w:t>
      </w:r>
      <w:r>
        <w:t>G</w:t>
      </w:r>
      <w:r w:rsidRPr="00D20583">
        <w:rPr>
          <w:lang w:val="uk-UA"/>
        </w:rPr>
        <w:t xml:space="preserve">. </w:t>
      </w:r>
      <w:r>
        <w:t>Optymalizacja</w:t>
      </w:r>
      <w:r w:rsidRPr="00D20583">
        <w:rPr>
          <w:lang w:val="uk-UA"/>
        </w:rPr>
        <w:t xml:space="preserve"> </w:t>
      </w:r>
      <w:r>
        <w:t>diagnostyki</w:t>
      </w:r>
      <w:r w:rsidRPr="00D20583">
        <w:rPr>
          <w:lang w:val="uk-UA"/>
        </w:rPr>
        <w:t xml:space="preserve"> </w:t>
      </w:r>
      <w:r>
        <w:t>radiologicznej</w:t>
      </w:r>
      <w:r w:rsidRPr="00D20583">
        <w:rPr>
          <w:lang w:val="uk-UA"/>
        </w:rPr>
        <w:t xml:space="preserve"> </w:t>
      </w:r>
      <w:r>
        <w:t>przedoperacyjnej</w:t>
      </w:r>
      <w:r w:rsidRPr="00D20583">
        <w:rPr>
          <w:lang w:val="uk-UA"/>
        </w:rPr>
        <w:t xml:space="preserve"> </w:t>
      </w:r>
      <w:r>
        <w:t>i</w:t>
      </w:r>
      <w:r w:rsidRPr="00D20583">
        <w:rPr>
          <w:lang w:val="uk-UA"/>
        </w:rPr>
        <w:t xml:space="preserve"> </w:t>
      </w:r>
      <w:r>
        <w:t>stosowania</w:t>
      </w:r>
      <w:r w:rsidRPr="00D20583">
        <w:rPr>
          <w:lang w:val="uk-UA"/>
        </w:rPr>
        <w:t xml:space="preserve"> </w:t>
      </w:r>
      <w:r>
        <w:t>wszczep</w:t>
      </w:r>
      <w:r w:rsidRPr="00D20583">
        <w:rPr>
          <w:lang w:val="uk-UA"/>
        </w:rPr>
        <w:t>ó</w:t>
      </w:r>
      <w:r>
        <w:t>w</w:t>
      </w:r>
      <w:r w:rsidRPr="00D20583">
        <w:rPr>
          <w:lang w:val="uk-UA"/>
        </w:rPr>
        <w:t xml:space="preserve"> </w:t>
      </w:r>
      <w:r>
        <w:t>stomatologicznych</w:t>
      </w:r>
      <w:r w:rsidRPr="00D20583">
        <w:rPr>
          <w:lang w:val="uk-UA"/>
        </w:rPr>
        <w:t xml:space="preserve"> </w:t>
      </w:r>
      <w:r>
        <w:t>wewn</w:t>
      </w:r>
      <w:r w:rsidRPr="00D20583">
        <w:rPr>
          <w:lang w:val="uk-UA"/>
        </w:rPr>
        <w:t>ą</w:t>
      </w:r>
      <w:r>
        <w:t>trzkostnych</w:t>
      </w:r>
      <w:r>
        <w:rPr>
          <w:lang w:val="uk-UA"/>
        </w:rPr>
        <w:t xml:space="preserve"> / </w:t>
      </w:r>
      <w:r>
        <w:rPr>
          <w:lang w:val="uk-UA"/>
        </w:rPr>
        <w:br/>
      </w:r>
      <w:r>
        <w:t>G</w:t>
      </w:r>
      <w:r w:rsidRPr="00D20583">
        <w:rPr>
          <w:lang w:val="uk-UA"/>
        </w:rPr>
        <w:t>.</w:t>
      </w:r>
      <w:r>
        <w:rPr>
          <w:lang w:val="uk-UA"/>
        </w:rPr>
        <w:t xml:space="preserve"> </w:t>
      </w:r>
      <w:r>
        <w:t>Arentowicz</w:t>
      </w:r>
      <w:r w:rsidRPr="00D20583">
        <w:rPr>
          <w:lang w:val="uk-UA"/>
        </w:rPr>
        <w:t xml:space="preserve"> // </w:t>
      </w:r>
      <w:r>
        <w:t>Rozprawa</w:t>
      </w:r>
      <w:r w:rsidRPr="00D20583">
        <w:rPr>
          <w:lang w:val="uk-UA"/>
        </w:rPr>
        <w:t xml:space="preserve"> </w:t>
      </w:r>
      <w:r>
        <w:t>habilitacyjna</w:t>
      </w:r>
      <w:r w:rsidRPr="00D20583">
        <w:rPr>
          <w:lang w:val="uk-UA"/>
        </w:rPr>
        <w:t xml:space="preserve"> </w:t>
      </w:r>
      <w:r>
        <w:t>PAM</w:t>
      </w:r>
      <w:r w:rsidRPr="00D20583">
        <w:rPr>
          <w:lang w:val="uk-UA"/>
        </w:rPr>
        <w:t xml:space="preserve">. – </w:t>
      </w:r>
      <w:r>
        <w:t>Szczecin</w:t>
      </w:r>
      <w:r w:rsidRPr="00D20583">
        <w:rPr>
          <w:lang w:val="uk-UA"/>
        </w:rPr>
        <w:t xml:space="preserve">, 1995. – </w:t>
      </w:r>
      <w:r>
        <w:t>S</w:t>
      </w:r>
      <w:r w:rsidRPr="00D20583">
        <w:rPr>
          <w:lang w:val="uk-UA"/>
        </w:rPr>
        <w:t>. 32.</w:t>
      </w:r>
    </w:p>
    <w:p w:rsidR="00D20583" w:rsidRDefault="00D20583" w:rsidP="00D20583">
      <w:pPr>
        <w:pStyle w:val="9"/>
        <w:rPr>
          <w:color w:val="000000"/>
          <w:lang w:val="uk-UA"/>
        </w:rPr>
      </w:pPr>
      <w:r>
        <w:t>Aspenberg P. Fibroblast growth factor stimulated bone formation. Bone induction studies in rats</w:t>
      </w:r>
      <w:r>
        <w:rPr>
          <w:lang w:val="uk-UA"/>
        </w:rPr>
        <w:t xml:space="preserve"> / </w:t>
      </w:r>
      <w:r>
        <w:t>P.</w:t>
      </w:r>
      <w:r>
        <w:rPr>
          <w:lang w:val="uk-UA"/>
        </w:rPr>
        <w:t xml:space="preserve"> </w:t>
      </w:r>
      <w:r>
        <w:t xml:space="preserve">Aspenberg, L.S. Lohmander </w:t>
      </w:r>
      <w:r>
        <w:rPr>
          <w:lang w:val="uk-UA"/>
        </w:rPr>
        <w:t>//</w:t>
      </w:r>
      <w:r>
        <w:t xml:space="preserve"> Acta Orthop. Scand.</w:t>
      </w:r>
      <w:r>
        <w:rPr>
          <w:lang w:val="uk-UA"/>
        </w:rPr>
        <w:t xml:space="preserve"> –</w:t>
      </w:r>
      <w:r>
        <w:t xml:space="preserve"> 1989</w:t>
      </w:r>
      <w:r>
        <w:rPr>
          <w:lang w:val="uk-UA"/>
        </w:rPr>
        <w:t>.</w:t>
      </w:r>
      <w:r>
        <w:t xml:space="preserve"> – Vol. 60. – P. 473-476.</w:t>
      </w:r>
    </w:p>
    <w:p w:rsidR="00D20583" w:rsidRDefault="00D20583" w:rsidP="00D20583">
      <w:pPr>
        <w:pStyle w:val="9"/>
        <w:rPr>
          <w:color w:val="000000"/>
          <w:lang w:val="uk-UA"/>
        </w:rPr>
      </w:pPr>
      <w:r>
        <w:t>Assessment of risk for periodontal diseases. II. Risk indicators for alveolar bone loss / S</w:t>
      </w:r>
      <w:r>
        <w:rPr>
          <w:lang w:val="en-GB"/>
        </w:rPr>
        <w:t>.</w:t>
      </w:r>
      <w:r>
        <w:t>G</w:t>
      </w:r>
      <w:r>
        <w:rPr>
          <w:lang w:val="en-GB"/>
        </w:rPr>
        <w:t xml:space="preserve">. </w:t>
      </w:r>
      <w:r>
        <w:t>Grossi</w:t>
      </w:r>
      <w:r>
        <w:rPr>
          <w:lang w:val="en-GB"/>
        </w:rPr>
        <w:t xml:space="preserve">, </w:t>
      </w:r>
      <w:r>
        <w:t>R</w:t>
      </w:r>
      <w:r>
        <w:rPr>
          <w:lang w:val="en-GB"/>
        </w:rPr>
        <w:t>.</w:t>
      </w:r>
      <w:r>
        <w:t>J</w:t>
      </w:r>
      <w:r>
        <w:rPr>
          <w:lang w:val="en-GB"/>
        </w:rPr>
        <w:t xml:space="preserve">. </w:t>
      </w:r>
      <w:r>
        <w:t>Genco</w:t>
      </w:r>
      <w:r>
        <w:rPr>
          <w:lang w:val="en-GB"/>
        </w:rPr>
        <w:t xml:space="preserve">, </w:t>
      </w:r>
      <w:r>
        <w:t>E</w:t>
      </w:r>
      <w:r>
        <w:rPr>
          <w:lang w:val="en-GB"/>
        </w:rPr>
        <w:t>.</w:t>
      </w:r>
      <w:r>
        <w:t>E</w:t>
      </w:r>
      <w:r>
        <w:rPr>
          <w:lang w:val="en-GB"/>
        </w:rPr>
        <w:t xml:space="preserve">. </w:t>
      </w:r>
      <w:r>
        <w:t>Machtei</w:t>
      </w:r>
      <w:r>
        <w:rPr>
          <w:lang w:val="en-GB"/>
        </w:rPr>
        <w:t xml:space="preserve"> [et al.] //</w:t>
      </w:r>
      <w:r>
        <w:t xml:space="preserve"> J</w:t>
      </w:r>
      <w:r>
        <w:rPr>
          <w:lang w:val="en-GB"/>
        </w:rPr>
        <w:t xml:space="preserve">. </w:t>
      </w:r>
      <w:r>
        <w:t>Periodontol</w:t>
      </w:r>
      <w:r>
        <w:rPr>
          <w:lang w:val="en-GB"/>
        </w:rPr>
        <w:t xml:space="preserve">. – 1995. – Vol. 66, </w:t>
      </w:r>
      <w:r>
        <w:rPr>
          <w:lang w:val="uk-UA"/>
        </w:rPr>
        <w:t>№</w:t>
      </w:r>
      <w:r>
        <w:rPr>
          <w:lang w:val="en-GB"/>
        </w:rPr>
        <w:t xml:space="preserve"> 1. – P. 23-29.</w:t>
      </w:r>
    </w:p>
    <w:p w:rsidR="00D20583" w:rsidRDefault="00D20583" w:rsidP="00D20583">
      <w:pPr>
        <w:pStyle w:val="9"/>
        <w:rPr>
          <w:color w:val="000000"/>
          <w:lang w:val="uk-UA"/>
        </w:rPr>
      </w:pPr>
      <w:r>
        <w:t>Attard</w:t>
      </w:r>
      <w:r>
        <w:rPr>
          <w:lang w:val="uk-UA"/>
        </w:rPr>
        <w:t xml:space="preserve"> </w:t>
      </w:r>
      <w:r>
        <w:t>N</w:t>
      </w:r>
      <w:r>
        <w:rPr>
          <w:lang w:val="uk-UA"/>
        </w:rPr>
        <w:t xml:space="preserve">. </w:t>
      </w:r>
      <w:r>
        <w:t>Implant</w:t>
      </w:r>
      <w:r>
        <w:rPr>
          <w:lang w:val="en-GB"/>
        </w:rPr>
        <w:t xml:space="preserve"> </w:t>
      </w:r>
      <w:r>
        <w:t>prosthodontic</w:t>
      </w:r>
      <w:r>
        <w:rPr>
          <w:lang w:val="en-GB"/>
        </w:rPr>
        <w:t xml:space="preserve"> </w:t>
      </w:r>
      <w:r>
        <w:t>management</w:t>
      </w:r>
      <w:r>
        <w:rPr>
          <w:lang w:val="en-GB"/>
        </w:rPr>
        <w:t xml:space="preserve"> </w:t>
      </w:r>
      <w:r>
        <w:t>of</w:t>
      </w:r>
      <w:r>
        <w:rPr>
          <w:lang w:val="en-GB"/>
        </w:rPr>
        <w:t xml:space="preserve"> </w:t>
      </w:r>
      <w:r>
        <w:t>posterior</w:t>
      </w:r>
      <w:r>
        <w:rPr>
          <w:lang w:val="en-GB"/>
        </w:rPr>
        <w:t xml:space="preserve"> </w:t>
      </w:r>
      <w:r>
        <w:t>partial</w:t>
      </w:r>
      <w:r>
        <w:rPr>
          <w:lang w:val="en-GB"/>
        </w:rPr>
        <w:t xml:space="preserve"> </w:t>
      </w:r>
      <w:r>
        <w:t>edentulism</w:t>
      </w:r>
      <w:r>
        <w:rPr>
          <w:lang w:val="en-GB"/>
        </w:rPr>
        <w:t xml:space="preserve">: </w:t>
      </w:r>
      <w:r>
        <w:t>long</w:t>
      </w:r>
      <w:r>
        <w:rPr>
          <w:lang w:val="en-GB"/>
        </w:rPr>
        <w:t>-</w:t>
      </w:r>
      <w:r>
        <w:t>term</w:t>
      </w:r>
      <w:r>
        <w:rPr>
          <w:lang w:val="en-GB"/>
        </w:rPr>
        <w:t xml:space="preserve"> </w:t>
      </w:r>
      <w:r>
        <w:t>follow</w:t>
      </w:r>
      <w:r>
        <w:rPr>
          <w:lang w:val="en-GB"/>
        </w:rPr>
        <w:t>-</w:t>
      </w:r>
      <w:r>
        <w:t>up</w:t>
      </w:r>
      <w:r>
        <w:rPr>
          <w:lang w:val="en-GB"/>
        </w:rPr>
        <w:t xml:space="preserve"> </w:t>
      </w:r>
      <w:r>
        <w:t>of</w:t>
      </w:r>
      <w:r>
        <w:rPr>
          <w:lang w:val="en-GB"/>
        </w:rPr>
        <w:t xml:space="preserve"> </w:t>
      </w:r>
      <w:r>
        <w:t>a</w:t>
      </w:r>
      <w:r>
        <w:rPr>
          <w:lang w:val="en-GB"/>
        </w:rPr>
        <w:t xml:space="preserve"> </w:t>
      </w:r>
      <w:r>
        <w:t xml:space="preserve">prospective study </w:t>
      </w:r>
      <w:r>
        <w:rPr>
          <w:lang w:val="uk-UA"/>
        </w:rPr>
        <w:t xml:space="preserve">/ </w:t>
      </w:r>
      <w:r>
        <w:t>N</w:t>
      </w:r>
      <w:r>
        <w:rPr>
          <w:lang w:val="uk-UA"/>
        </w:rPr>
        <w:t xml:space="preserve">. </w:t>
      </w:r>
      <w:r>
        <w:t>Attard</w:t>
      </w:r>
      <w:r>
        <w:rPr>
          <w:lang w:val="uk-UA"/>
        </w:rPr>
        <w:t xml:space="preserve">, </w:t>
      </w:r>
      <w:r>
        <w:t>GA</w:t>
      </w:r>
      <w:r>
        <w:rPr>
          <w:lang w:val="uk-UA"/>
        </w:rPr>
        <w:t xml:space="preserve">. </w:t>
      </w:r>
      <w:r>
        <w:t>Zarb</w:t>
      </w:r>
      <w:r>
        <w:rPr>
          <w:lang w:val="uk-UA"/>
        </w:rPr>
        <w:t xml:space="preserve"> </w:t>
      </w:r>
      <w:r>
        <w:t>// J. Can. Dent. Assoc.</w:t>
      </w:r>
      <w:r>
        <w:rPr>
          <w:lang w:val="en-GB"/>
        </w:rPr>
        <w:t xml:space="preserve"> </w:t>
      </w:r>
      <w:r>
        <w:t>–</w:t>
      </w:r>
      <w:r>
        <w:rPr>
          <w:lang w:val="en-GB"/>
        </w:rPr>
        <w:t xml:space="preserve"> </w:t>
      </w:r>
      <w:r>
        <w:t>2002.</w:t>
      </w:r>
      <w:r>
        <w:rPr>
          <w:lang w:val="en-GB"/>
        </w:rPr>
        <w:t xml:space="preserve"> </w:t>
      </w:r>
      <w:r>
        <w:t>–</w:t>
      </w:r>
      <w:r>
        <w:rPr>
          <w:lang w:val="en-GB"/>
        </w:rPr>
        <w:t xml:space="preserve"> </w:t>
      </w:r>
      <w:r>
        <w:t>Vol.</w:t>
      </w:r>
      <w:r>
        <w:rPr>
          <w:lang w:val="en-GB"/>
        </w:rPr>
        <w:t xml:space="preserve"> </w:t>
      </w:r>
      <w:r>
        <w:t>68,</w:t>
      </w:r>
      <w:r>
        <w:rPr>
          <w:lang w:val="en-GB"/>
        </w:rPr>
        <w:t xml:space="preserve"> №</w:t>
      </w:r>
      <w:r>
        <w:t xml:space="preserve"> 2. – P. 118-124.</w:t>
      </w:r>
    </w:p>
    <w:p w:rsidR="00D20583" w:rsidRDefault="00D20583" w:rsidP="00D20583">
      <w:pPr>
        <w:pStyle w:val="9"/>
        <w:rPr>
          <w:color w:val="000000"/>
          <w:lang w:val="uk-UA"/>
        </w:rPr>
      </w:pPr>
      <w:r>
        <w:lastRenderedPageBreak/>
        <w:t>Atwood D.</w:t>
      </w:r>
      <w:r>
        <w:rPr>
          <w:lang w:val="uk-UA"/>
        </w:rPr>
        <w:t>А.</w:t>
      </w:r>
      <w:r>
        <w:t xml:space="preserve"> Bone loss of edentulous alveolar ridges </w:t>
      </w:r>
      <w:r>
        <w:rPr>
          <w:lang w:val="uk-UA"/>
        </w:rPr>
        <w:t xml:space="preserve">/ </w:t>
      </w:r>
      <w:r>
        <w:t>D.</w:t>
      </w:r>
      <w:r>
        <w:rPr>
          <w:lang w:val="uk-UA"/>
        </w:rPr>
        <w:t>А.</w:t>
      </w:r>
      <w:r>
        <w:t xml:space="preserve"> Atwood // J. Periodontol. – 1979. – Vol. 50. – P. 11-21.</w:t>
      </w:r>
    </w:p>
    <w:p w:rsidR="00D20583" w:rsidRDefault="00D20583" w:rsidP="00D20583">
      <w:pPr>
        <w:pStyle w:val="9"/>
        <w:rPr>
          <w:color w:val="000000"/>
          <w:lang w:val="uk-UA"/>
        </w:rPr>
      </w:pPr>
      <w:r>
        <w:t xml:space="preserve">Atwood D.A. Reduction of residual ridges: a major oral disease entity </w:t>
      </w:r>
      <w:r>
        <w:rPr>
          <w:lang w:val="uk-UA"/>
        </w:rPr>
        <w:t xml:space="preserve">/ </w:t>
      </w:r>
      <w:r>
        <w:rPr>
          <w:lang w:val="uk-UA"/>
        </w:rPr>
        <w:br/>
      </w:r>
      <w:r>
        <w:t>D.A. Atwood // J. Prosthet. Dent. – 1971. – Vol. 26. – P. 266-</w:t>
      </w:r>
      <w:r>
        <w:rPr>
          <w:lang w:val="uk-UA"/>
        </w:rPr>
        <w:t>2</w:t>
      </w:r>
      <w:r>
        <w:t>79.</w:t>
      </w:r>
    </w:p>
    <w:p w:rsidR="00D20583" w:rsidRDefault="00D20583" w:rsidP="00D20583">
      <w:pPr>
        <w:pStyle w:val="9"/>
        <w:rPr>
          <w:color w:val="000000"/>
          <w:lang w:val="uk-UA"/>
        </w:rPr>
      </w:pPr>
      <w:r>
        <w:t>Azria</w:t>
      </w:r>
      <w:r>
        <w:rPr>
          <w:lang w:val="en-GB"/>
        </w:rPr>
        <w:t xml:space="preserve"> </w:t>
      </w:r>
      <w:r>
        <w:t>M</w:t>
      </w:r>
      <w:r>
        <w:rPr>
          <w:lang w:val="en-GB"/>
        </w:rPr>
        <w:t xml:space="preserve">. </w:t>
      </w:r>
      <w:r>
        <w:t xml:space="preserve">Endogenous calcitonin </w:t>
      </w:r>
      <w:r>
        <w:rPr>
          <w:lang w:val="uk-UA"/>
        </w:rPr>
        <w:t xml:space="preserve">/ </w:t>
      </w:r>
      <w:r>
        <w:t>M</w:t>
      </w:r>
      <w:r>
        <w:rPr>
          <w:lang w:val="en-GB"/>
        </w:rPr>
        <w:t>.</w:t>
      </w:r>
      <w:r>
        <w:rPr>
          <w:lang w:val="uk-UA"/>
        </w:rPr>
        <w:t xml:space="preserve"> </w:t>
      </w:r>
      <w:r>
        <w:t xml:space="preserve">Azria // The Calcitonins: Physiology and Pharmacology / edit. A.G. Karger. – </w:t>
      </w:r>
      <w:smartTag w:uri="urn:schemas-microsoft-com:office:smarttags" w:element="place">
        <w:smartTag w:uri="urn:schemas-microsoft-com:office:smarttags" w:element="City">
          <w:r>
            <w:t>Basel</w:t>
          </w:r>
        </w:smartTag>
      </w:smartTag>
      <w:r>
        <w:t xml:space="preserve">, 1980. – P. 21-66. </w:t>
      </w:r>
    </w:p>
    <w:p w:rsidR="00D20583" w:rsidRDefault="00D20583" w:rsidP="00D20583">
      <w:pPr>
        <w:pStyle w:val="9"/>
        <w:rPr>
          <w:color w:val="000000"/>
          <w:lang w:val="uk-UA"/>
        </w:rPr>
      </w:pPr>
      <w:r>
        <w:t>Badurski</w:t>
      </w:r>
      <w:r w:rsidRPr="00D20583">
        <w:rPr>
          <w:lang w:val="uk-UA"/>
        </w:rPr>
        <w:t xml:space="preserve"> </w:t>
      </w:r>
      <w:r>
        <w:t>J</w:t>
      </w:r>
      <w:r w:rsidRPr="00D20583">
        <w:rPr>
          <w:lang w:val="uk-UA"/>
        </w:rPr>
        <w:t xml:space="preserve">. </w:t>
      </w:r>
      <w:r>
        <w:t>Udzia</w:t>
      </w:r>
      <w:r w:rsidRPr="00D20583">
        <w:rPr>
          <w:lang w:val="uk-UA"/>
        </w:rPr>
        <w:t xml:space="preserve">ł </w:t>
      </w:r>
      <w:r>
        <w:t>czynnik</w:t>
      </w:r>
      <w:r w:rsidRPr="00D20583">
        <w:rPr>
          <w:lang w:val="uk-UA"/>
        </w:rPr>
        <w:t>ó</w:t>
      </w:r>
      <w:r>
        <w:t>w</w:t>
      </w:r>
      <w:r w:rsidRPr="00D20583">
        <w:rPr>
          <w:lang w:val="uk-UA"/>
        </w:rPr>
        <w:t xml:space="preserve"> </w:t>
      </w:r>
      <w:r>
        <w:t>stylu</w:t>
      </w:r>
      <w:r w:rsidRPr="00D20583">
        <w:rPr>
          <w:lang w:val="uk-UA"/>
        </w:rPr>
        <w:t xml:space="preserve"> ż</w:t>
      </w:r>
      <w:r>
        <w:t>ycia</w:t>
      </w:r>
      <w:r w:rsidRPr="00D20583">
        <w:rPr>
          <w:lang w:val="uk-UA"/>
        </w:rPr>
        <w:t xml:space="preserve"> </w:t>
      </w:r>
      <w:r>
        <w:t>w</w:t>
      </w:r>
      <w:r w:rsidRPr="00D20583">
        <w:rPr>
          <w:lang w:val="uk-UA"/>
        </w:rPr>
        <w:t xml:space="preserve"> </w:t>
      </w:r>
      <w:r>
        <w:t>etiopatogenezie</w:t>
      </w:r>
      <w:r w:rsidRPr="00D20583">
        <w:rPr>
          <w:lang w:val="uk-UA"/>
        </w:rPr>
        <w:t xml:space="preserve"> </w:t>
      </w:r>
      <w:r>
        <w:t>osteoporozy</w:t>
      </w:r>
      <w:r w:rsidRPr="00D20583">
        <w:rPr>
          <w:lang w:val="uk-UA"/>
        </w:rPr>
        <w:t xml:space="preserve"> </w:t>
      </w:r>
      <w:r>
        <w:rPr>
          <w:lang w:val="uk-UA"/>
        </w:rPr>
        <w:t xml:space="preserve">/ </w:t>
      </w:r>
      <w:r>
        <w:rPr>
          <w:lang w:val="uk-UA"/>
        </w:rPr>
        <w:br/>
      </w:r>
      <w:r>
        <w:t>J</w:t>
      </w:r>
      <w:r w:rsidRPr="00D20583">
        <w:rPr>
          <w:lang w:val="uk-UA"/>
        </w:rPr>
        <w:t xml:space="preserve">. </w:t>
      </w:r>
      <w:r>
        <w:t>Badurski</w:t>
      </w:r>
      <w:r w:rsidRPr="00D20583">
        <w:rPr>
          <w:lang w:val="uk-UA"/>
        </w:rPr>
        <w:t xml:space="preserve"> // </w:t>
      </w:r>
      <w:r>
        <w:t>Przeg</w:t>
      </w:r>
      <w:r w:rsidRPr="00D20583">
        <w:rPr>
          <w:lang w:val="uk-UA"/>
        </w:rPr>
        <w:t xml:space="preserve">. </w:t>
      </w:r>
      <w:r>
        <w:t xml:space="preserve">Lek. – 1994. – </w:t>
      </w:r>
      <w:r>
        <w:rPr>
          <w:lang w:val="uk-UA"/>
        </w:rPr>
        <w:t xml:space="preserve">№ </w:t>
      </w:r>
      <w:r>
        <w:t>51</w:t>
      </w:r>
      <w:r>
        <w:rPr>
          <w:lang w:val="uk-UA"/>
        </w:rPr>
        <w:t xml:space="preserve">. – </w:t>
      </w:r>
      <w:r>
        <w:t>S</w:t>
      </w:r>
      <w:r>
        <w:rPr>
          <w:lang w:val="uk-UA"/>
        </w:rPr>
        <w:t>.</w:t>
      </w:r>
      <w:r w:rsidRPr="003D10AC">
        <w:rPr>
          <w:lang w:val="uk-UA"/>
        </w:rPr>
        <w:t xml:space="preserve"> </w:t>
      </w:r>
      <w:r>
        <w:t>377-380.</w:t>
      </w:r>
    </w:p>
    <w:p w:rsidR="00D20583" w:rsidRDefault="00D20583" w:rsidP="00D20583">
      <w:pPr>
        <w:pStyle w:val="9"/>
        <w:rPr>
          <w:color w:val="000000"/>
          <w:lang w:val="uk-UA"/>
        </w:rPr>
      </w:pPr>
      <w:r>
        <w:t>Badurski J. Ostcoporoza</w:t>
      </w:r>
      <w:r>
        <w:rPr>
          <w:lang w:val="uk-UA"/>
        </w:rPr>
        <w:t xml:space="preserve"> / </w:t>
      </w:r>
      <w:r>
        <w:t>J.</w:t>
      </w:r>
      <w:r>
        <w:rPr>
          <w:lang w:val="uk-UA"/>
        </w:rPr>
        <w:t xml:space="preserve"> </w:t>
      </w:r>
      <w:r>
        <w:t>Badurski, A.</w:t>
      </w:r>
      <w:r>
        <w:rPr>
          <w:lang w:val="uk-UA"/>
        </w:rPr>
        <w:t xml:space="preserve"> </w:t>
      </w:r>
      <w:r>
        <w:t>Sawicki, S.</w:t>
      </w:r>
      <w:r>
        <w:rPr>
          <w:lang w:val="uk-UA"/>
        </w:rPr>
        <w:t xml:space="preserve"> </w:t>
      </w:r>
      <w:r>
        <w:t>Boczoń. –</w:t>
      </w:r>
      <w:r>
        <w:rPr>
          <w:lang w:val="uk-UA"/>
        </w:rPr>
        <w:t xml:space="preserve"> </w:t>
      </w:r>
      <w:r>
        <w:rPr>
          <w:lang w:val="en-GB"/>
        </w:rPr>
        <w:t>Bia</w:t>
      </w:r>
      <w:r>
        <w:rPr>
          <w:lang w:val="uk-UA"/>
        </w:rPr>
        <w:t>ł</w:t>
      </w:r>
      <w:r>
        <w:rPr>
          <w:lang w:val="en-GB"/>
        </w:rPr>
        <w:t>ystok</w:t>
      </w:r>
      <w:r>
        <w:rPr>
          <w:lang w:val="uk-UA"/>
        </w:rPr>
        <w:t xml:space="preserve">: </w:t>
      </w:r>
      <w:r>
        <w:rPr>
          <w:lang w:val="en-GB"/>
        </w:rPr>
        <w:t>Osteoprint</w:t>
      </w:r>
      <w:r>
        <w:rPr>
          <w:lang w:val="uk-UA"/>
        </w:rPr>
        <w:t xml:space="preserve">, 1994. – </w:t>
      </w:r>
      <w:r>
        <w:rPr>
          <w:lang w:val="en-GB"/>
        </w:rPr>
        <w:t>S</w:t>
      </w:r>
      <w:r>
        <w:rPr>
          <w:lang w:val="uk-UA"/>
        </w:rPr>
        <w:t>.</w:t>
      </w:r>
      <w:r>
        <w:t xml:space="preserve"> </w:t>
      </w:r>
      <w:r>
        <w:rPr>
          <w:lang w:val="uk-UA"/>
        </w:rPr>
        <w:t>46-54.</w:t>
      </w:r>
    </w:p>
    <w:p w:rsidR="00D20583" w:rsidRDefault="00D20583" w:rsidP="00D20583">
      <w:pPr>
        <w:pStyle w:val="9"/>
        <w:rPr>
          <w:color w:val="000000"/>
          <w:lang w:val="uk-UA"/>
        </w:rPr>
      </w:pPr>
      <w:r>
        <w:t xml:space="preserve">Baran D.T. Quantitative ultrasound : a technique to target women with low bone mass for preventive therapy </w:t>
      </w:r>
      <w:r>
        <w:rPr>
          <w:lang w:val="uk-UA"/>
        </w:rPr>
        <w:t xml:space="preserve">/ </w:t>
      </w:r>
      <w:r>
        <w:t>D.T. Baran // Amer. J. Med. – 1995. – Vol. 98, suppl. 2A. – P. 48-51.</w:t>
      </w:r>
    </w:p>
    <w:p w:rsidR="00D20583" w:rsidRDefault="00D20583" w:rsidP="00D20583">
      <w:pPr>
        <w:pStyle w:val="9"/>
        <w:rPr>
          <w:color w:val="000000"/>
          <w:lang w:val="uk-UA"/>
        </w:rPr>
      </w:pPr>
      <w:r>
        <w:t xml:space="preserve">Barzel </w:t>
      </w:r>
      <w:smartTag w:uri="urn:schemas-microsoft-com:office:smarttags" w:element="country-region">
        <w:smartTag w:uri="urn:schemas-microsoft-com:office:smarttags" w:element="place">
          <w:r>
            <w:t>U.S.</w:t>
          </w:r>
        </w:smartTag>
      </w:smartTag>
      <w:r>
        <w:t xml:space="preserve"> Osteoporosis : taking and fresh look </w:t>
      </w:r>
      <w:r>
        <w:rPr>
          <w:lang w:val="uk-UA"/>
        </w:rPr>
        <w:t xml:space="preserve">/ </w:t>
      </w:r>
      <w:r>
        <w:t>U.S. Barzel // Hosp. Prakt</w:t>
      </w:r>
      <w:r>
        <w:rPr>
          <w:lang w:val="en-GB"/>
        </w:rPr>
        <w:t xml:space="preserve">. – 1996. – </w:t>
      </w:r>
      <w:r>
        <w:t>Vol.</w:t>
      </w:r>
      <w:r>
        <w:rPr>
          <w:lang w:val="en-GB"/>
        </w:rPr>
        <w:t xml:space="preserve"> 34, </w:t>
      </w:r>
      <w:r>
        <w:rPr>
          <w:lang w:val="uk-UA"/>
        </w:rPr>
        <w:t>№</w:t>
      </w:r>
      <w:r>
        <w:rPr>
          <w:lang w:val="en-GB"/>
        </w:rPr>
        <w:t xml:space="preserve"> 5. – </w:t>
      </w:r>
      <w:r>
        <w:t>P</w:t>
      </w:r>
      <w:r>
        <w:rPr>
          <w:lang w:val="en-GB"/>
        </w:rPr>
        <w:t>. 59-64, 67-68.</w:t>
      </w:r>
    </w:p>
    <w:p w:rsidR="00D20583" w:rsidRDefault="00D20583" w:rsidP="00D20583">
      <w:pPr>
        <w:pStyle w:val="9"/>
        <w:rPr>
          <w:color w:val="000000"/>
          <w:lang w:val="uk-UA"/>
        </w:rPr>
      </w:pPr>
      <w:r>
        <w:t xml:space="preserve">Basset C. Biophisical principles affecting bone structure </w:t>
      </w:r>
      <w:r>
        <w:rPr>
          <w:lang w:val="uk-UA"/>
        </w:rPr>
        <w:t xml:space="preserve">/ </w:t>
      </w:r>
      <w:r>
        <w:t>C.</w:t>
      </w:r>
      <w:r>
        <w:rPr>
          <w:lang w:val="uk-UA"/>
        </w:rPr>
        <w:t xml:space="preserve"> </w:t>
      </w:r>
      <w:r>
        <w:t xml:space="preserve">Basset // The biochemistry and phisiology of bone / edit. G. Bourne. – </w:t>
      </w:r>
      <w:smartTag w:uri="urn:schemas-microsoft-com:office:smarttags" w:element="State">
        <w:smartTag w:uri="urn:schemas-microsoft-com:office:smarttags" w:element="place">
          <w:r>
            <w:t>New York</w:t>
          </w:r>
        </w:smartTag>
      </w:smartTag>
      <w:r>
        <w:t xml:space="preserve"> : Academic Press, 1971. – P. 1-76.</w:t>
      </w:r>
    </w:p>
    <w:p w:rsidR="00D20583" w:rsidRDefault="00D20583" w:rsidP="00D20583">
      <w:pPr>
        <w:pStyle w:val="9"/>
        <w:rPr>
          <w:color w:val="000000"/>
          <w:lang w:val="uk-UA"/>
        </w:rPr>
      </w:pPr>
      <w:r>
        <w:t xml:space="preserve">Bassetti C. Histologic-morphometric investigations into cadaver mandibles. The bony structure as a site for an implant prosthesis </w:t>
      </w:r>
      <w:r>
        <w:rPr>
          <w:lang w:val="uk-UA"/>
        </w:rPr>
        <w:t xml:space="preserve">/ </w:t>
      </w:r>
      <w:r>
        <w:t>C.</w:t>
      </w:r>
      <w:r>
        <w:rPr>
          <w:lang w:val="uk-UA"/>
        </w:rPr>
        <w:t xml:space="preserve"> </w:t>
      </w:r>
      <w:r>
        <w:t xml:space="preserve">Bassetti, </w:t>
      </w:r>
      <w:r>
        <w:rPr>
          <w:lang w:val="uk-UA"/>
        </w:rPr>
        <w:br/>
      </w:r>
      <w:smartTag w:uri="urn:schemas-microsoft-com:office:smarttags" w:element="place">
        <w:r>
          <w:t>W.</w:t>
        </w:r>
        <w:r>
          <w:rPr>
            <w:lang w:val="uk-UA"/>
          </w:rPr>
          <w:t xml:space="preserve"> </w:t>
        </w:r>
        <w:r>
          <w:t>Remagen</w:t>
        </w:r>
      </w:smartTag>
      <w:r>
        <w:t xml:space="preserve">, B. Spiessl // Concepts in maxillofacial bone surgery / edit. </w:t>
      </w:r>
      <w:r>
        <w:rPr>
          <w:lang w:val="uk-UA"/>
        </w:rPr>
        <w:br/>
      </w:r>
      <w:r>
        <w:t xml:space="preserve">B. Spiessl. – </w:t>
      </w:r>
      <w:smartTag w:uri="urn:schemas-microsoft-com:office:smarttags" w:element="State">
        <w:smartTag w:uri="urn:schemas-microsoft-com:office:smarttags" w:element="place">
          <w:r>
            <w:t>Berlin</w:t>
          </w:r>
        </w:smartTag>
      </w:smartTag>
      <w:r>
        <w:t xml:space="preserve"> : Springer, 1976. – P. 150-155.</w:t>
      </w:r>
    </w:p>
    <w:p w:rsidR="00D20583" w:rsidRPr="007B1D8E" w:rsidRDefault="00D20583" w:rsidP="00D20583">
      <w:pPr>
        <w:pStyle w:val="9"/>
      </w:pPr>
      <w:r w:rsidRPr="007B1D8E">
        <w:t>Bath-Balogh M. Illustrated dental embryology, histology, and anatomy</w:t>
      </w:r>
      <w:r w:rsidRPr="007B1D8E">
        <w:rPr>
          <w:lang w:val="uk-UA"/>
        </w:rPr>
        <w:t xml:space="preserve"> / </w:t>
      </w:r>
      <w:r>
        <w:rPr>
          <w:lang w:val="uk-UA"/>
        </w:rPr>
        <w:br/>
      </w:r>
      <w:r w:rsidRPr="007B1D8E">
        <w:t>M.</w:t>
      </w:r>
      <w:r w:rsidRPr="007B1D8E">
        <w:rPr>
          <w:lang w:val="uk-UA"/>
        </w:rPr>
        <w:t xml:space="preserve"> </w:t>
      </w:r>
      <w:r w:rsidRPr="007B1D8E">
        <w:t>Bath-Balogh, M.I.</w:t>
      </w:r>
      <w:r w:rsidRPr="007B1D8E">
        <w:rPr>
          <w:lang w:val="uk-UA"/>
        </w:rPr>
        <w:t xml:space="preserve"> </w:t>
      </w:r>
      <w:r w:rsidRPr="007B1D8E">
        <w:t xml:space="preserve">Fehrenbach. </w:t>
      </w:r>
      <w:r w:rsidRPr="007B1D8E">
        <w:rPr>
          <w:lang w:val="uk-UA"/>
        </w:rPr>
        <w:t xml:space="preserve">– </w:t>
      </w:r>
      <w:r w:rsidRPr="007B1D8E">
        <w:t>Philadelphia</w:t>
      </w:r>
      <w:r>
        <w:t xml:space="preserve"> </w:t>
      </w:r>
      <w:r w:rsidRPr="007B1D8E">
        <w:t>: Saunders, 1997. – 392</w:t>
      </w:r>
      <w:r w:rsidRPr="007B1D8E">
        <w:rPr>
          <w:lang w:val="uk-UA"/>
        </w:rPr>
        <w:t xml:space="preserve"> </w:t>
      </w:r>
      <w:r w:rsidRPr="007B1D8E">
        <w:t>p.</w:t>
      </w:r>
    </w:p>
    <w:p w:rsidR="00D20583" w:rsidRDefault="00D20583" w:rsidP="00D20583">
      <w:pPr>
        <w:pStyle w:val="9"/>
        <w:rPr>
          <w:color w:val="000000"/>
          <w:lang w:val="uk-UA"/>
        </w:rPr>
      </w:pPr>
      <w:r>
        <w:t xml:space="preserve">Baxter J.C. Osteoporosis and osseointegration of implants </w:t>
      </w:r>
      <w:r>
        <w:rPr>
          <w:lang w:val="uk-UA"/>
        </w:rPr>
        <w:t xml:space="preserve">/ </w:t>
      </w:r>
      <w:r>
        <w:t>J.C.</w:t>
      </w:r>
      <w:r>
        <w:rPr>
          <w:lang w:val="uk-UA"/>
        </w:rPr>
        <w:t xml:space="preserve"> </w:t>
      </w:r>
      <w:r>
        <w:t xml:space="preserve">Baxter, </w:t>
      </w:r>
      <w:r>
        <w:rPr>
          <w:lang w:val="uk-UA"/>
        </w:rPr>
        <w:br/>
      </w:r>
      <w:r>
        <w:t xml:space="preserve">L.D. Fattore // J. Prosthodont. – 1993. – Vol. 2, </w:t>
      </w:r>
      <w:r>
        <w:rPr>
          <w:lang w:val="uk-UA"/>
        </w:rPr>
        <w:t>№</w:t>
      </w:r>
      <w:r>
        <w:t xml:space="preserve"> 2. – P. 120-125.</w:t>
      </w:r>
    </w:p>
    <w:p w:rsidR="00D20583" w:rsidRDefault="00D20583" w:rsidP="00D20583">
      <w:pPr>
        <w:pStyle w:val="9"/>
        <w:rPr>
          <w:color w:val="000000"/>
          <w:lang w:val="uk-UA"/>
        </w:rPr>
      </w:pPr>
      <w:r>
        <w:t xml:space="preserve">Baylink D.J. Glucocorticoid-induced ostcoporosis </w:t>
      </w:r>
      <w:r>
        <w:rPr>
          <w:lang w:val="uk-UA"/>
        </w:rPr>
        <w:t xml:space="preserve">/ </w:t>
      </w:r>
      <w:r>
        <w:t xml:space="preserve">D.J. Baylink // </w:t>
      </w:r>
      <w:r>
        <w:rPr>
          <w:lang w:val="en-GB"/>
        </w:rPr>
        <w:t>N. Engl. J. Med. – 1983. – Vol. 309. – P. 306-308.</w:t>
      </w:r>
    </w:p>
    <w:p w:rsidR="00D20583" w:rsidRDefault="00D20583" w:rsidP="00D20583">
      <w:pPr>
        <w:pStyle w:val="9"/>
        <w:rPr>
          <w:color w:val="000000"/>
          <w:lang w:val="uk-UA"/>
        </w:rPr>
      </w:pPr>
      <w:r>
        <w:lastRenderedPageBreak/>
        <w:t xml:space="preserve">Bays R. The pathophysiology and anatomy of edentulous bone loss </w:t>
      </w:r>
      <w:r>
        <w:rPr>
          <w:lang w:val="uk-UA"/>
        </w:rPr>
        <w:t xml:space="preserve">/ </w:t>
      </w:r>
      <w:r>
        <w:t>R.</w:t>
      </w:r>
      <w:r>
        <w:rPr>
          <w:lang w:val="uk-UA"/>
        </w:rPr>
        <w:t xml:space="preserve"> </w:t>
      </w:r>
      <w:r>
        <w:t xml:space="preserve">Bays // Fonseca R., Davis H. Reconstructive preprosthetic oral and maxillofacial surgery. – </w:t>
      </w:r>
      <w:smartTag w:uri="urn:schemas-microsoft-com:office:smarttags" w:element="City">
        <w:smartTag w:uri="urn:schemas-microsoft-com:office:smarttags" w:element="place">
          <w:r>
            <w:t>Philadelphia</w:t>
          </w:r>
        </w:smartTag>
      </w:smartTag>
      <w:r>
        <w:t xml:space="preserve"> : W.B. Saunders Co., 1986. – P.1-11.</w:t>
      </w:r>
    </w:p>
    <w:p w:rsidR="00D20583" w:rsidRDefault="00D20583" w:rsidP="00D20583">
      <w:pPr>
        <w:pStyle w:val="9"/>
        <w:rPr>
          <w:color w:val="000000"/>
          <w:lang w:val="uk-UA"/>
        </w:rPr>
      </w:pPr>
      <w:r>
        <w:t xml:space="preserve">Beck C. B. A survey of the dissatisfied denture patients </w:t>
      </w:r>
      <w:r>
        <w:rPr>
          <w:lang w:val="uk-UA"/>
        </w:rPr>
        <w:t xml:space="preserve">/ </w:t>
      </w:r>
      <w:r>
        <w:t>B. Beck C. // Europ. J. Prosthodont. Rest. Dent. – 1993. – Vol. 2. – P. 73-78.</w:t>
      </w:r>
    </w:p>
    <w:p w:rsidR="00D20583" w:rsidRDefault="00D20583" w:rsidP="00D20583">
      <w:pPr>
        <w:pStyle w:val="9"/>
        <w:rPr>
          <w:color w:val="000000"/>
          <w:lang w:val="uk-UA"/>
        </w:rPr>
      </w:pPr>
      <w:r>
        <w:t xml:space="preserve">Bendavid E.J. Factors associated with bone mineral density in middle-aged men </w:t>
      </w:r>
      <w:r>
        <w:rPr>
          <w:lang w:val="uk-UA"/>
        </w:rPr>
        <w:t xml:space="preserve">/ </w:t>
      </w:r>
      <w:r>
        <w:t>E.J.</w:t>
      </w:r>
      <w:r>
        <w:rPr>
          <w:lang w:val="uk-UA"/>
        </w:rPr>
        <w:t xml:space="preserve"> </w:t>
      </w:r>
      <w:r>
        <w:t>Bendavid, J.</w:t>
      </w:r>
      <w:r>
        <w:rPr>
          <w:lang w:val="uk-UA"/>
        </w:rPr>
        <w:t xml:space="preserve"> </w:t>
      </w:r>
      <w:r>
        <w:t>Shan, E. Barrett-Connor // J</w:t>
      </w:r>
      <w:r>
        <w:rPr>
          <w:lang w:val="en-GB"/>
        </w:rPr>
        <w:t xml:space="preserve">. </w:t>
      </w:r>
      <w:r>
        <w:t>Bone</w:t>
      </w:r>
      <w:r>
        <w:rPr>
          <w:lang w:val="en-GB"/>
        </w:rPr>
        <w:t xml:space="preserve"> </w:t>
      </w:r>
      <w:r>
        <w:t>Miner</w:t>
      </w:r>
      <w:r>
        <w:rPr>
          <w:lang w:val="en-GB"/>
        </w:rPr>
        <w:t xml:space="preserve">. </w:t>
      </w:r>
      <w:r>
        <w:t>Res</w:t>
      </w:r>
      <w:r>
        <w:rPr>
          <w:lang w:val="en-GB"/>
        </w:rPr>
        <w:t xml:space="preserve">. – 1996. – Vol. 11, </w:t>
      </w:r>
      <w:r>
        <w:rPr>
          <w:lang w:val="uk-UA"/>
        </w:rPr>
        <w:t>№</w:t>
      </w:r>
      <w:r>
        <w:rPr>
          <w:lang w:val="en-GB"/>
        </w:rPr>
        <w:t xml:space="preserve"> 8. – P. 1185-1190.</w:t>
      </w:r>
    </w:p>
    <w:p w:rsidR="00D20583" w:rsidRDefault="00D20583" w:rsidP="00D20583">
      <w:pPr>
        <w:pStyle w:val="9"/>
        <w:rPr>
          <w:color w:val="000000"/>
          <w:lang w:val="uk-UA"/>
        </w:rPr>
      </w:pPr>
      <w:r>
        <w:t xml:space="preserve">Benhamou C.L. Bone structure and mechanical resistance of the bone tissue </w:t>
      </w:r>
      <w:r>
        <w:rPr>
          <w:lang w:val="uk-UA"/>
        </w:rPr>
        <w:t xml:space="preserve">/ </w:t>
      </w:r>
      <w:r>
        <w:t>C.L.</w:t>
      </w:r>
      <w:r>
        <w:rPr>
          <w:lang w:val="uk-UA"/>
        </w:rPr>
        <w:t xml:space="preserve"> </w:t>
      </w:r>
      <w:r>
        <w:t>Benhamou, F.</w:t>
      </w:r>
      <w:r>
        <w:rPr>
          <w:lang w:val="uk-UA"/>
        </w:rPr>
        <w:t xml:space="preserve"> </w:t>
      </w:r>
      <w:r>
        <w:t>Lespessailles, V. Royant // Press.</w:t>
      </w:r>
      <w:r>
        <w:rPr>
          <w:lang w:val="en-GB"/>
        </w:rPr>
        <w:t xml:space="preserve"> </w:t>
      </w:r>
      <w:r>
        <w:t>Med</w:t>
      </w:r>
      <w:r>
        <w:rPr>
          <w:lang w:val="en-GB"/>
        </w:rPr>
        <w:t xml:space="preserve">. – 1996. – </w:t>
      </w:r>
      <w:r>
        <w:rPr>
          <w:lang w:val="en-GB"/>
        </w:rPr>
        <w:br/>
        <w:t xml:space="preserve">Vol. 25, </w:t>
      </w:r>
      <w:r>
        <w:rPr>
          <w:lang w:val="uk-UA"/>
        </w:rPr>
        <w:t>№</w:t>
      </w:r>
      <w:r>
        <w:rPr>
          <w:lang w:val="en-GB"/>
        </w:rPr>
        <w:t xml:space="preserve"> 6. – P. 249-254.</w:t>
      </w:r>
    </w:p>
    <w:p w:rsidR="00D20583" w:rsidRDefault="00D20583" w:rsidP="00D20583">
      <w:pPr>
        <w:pStyle w:val="9"/>
        <w:rPr>
          <w:color w:val="000000"/>
          <w:szCs w:val="28"/>
        </w:rPr>
      </w:pPr>
      <w:r>
        <w:t>Benson B.W. Variations in adult cortical bone mass as measured by a panoramic mandibular index / B.W. Benson // Oral Surg. Oral Med. Oral Pathol. Oral Radiol. Endod. – 1991. – Vol. 3. – P. 349-356.</w:t>
      </w:r>
    </w:p>
    <w:p w:rsidR="00D20583" w:rsidRDefault="00D20583" w:rsidP="00D20583">
      <w:pPr>
        <w:pStyle w:val="9"/>
        <w:rPr>
          <w:color w:val="000000"/>
          <w:lang w:val="uk-UA"/>
        </w:rPr>
      </w:pPr>
      <w:r>
        <w:t>Bianchi A</w:t>
      </w:r>
      <w:r>
        <w:rPr>
          <w:lang w:val="uk-UA"/>
        </w:rPr>
        <w:t xml:space="preserve">. </w:t>
      </w:r>
      <w:r>
        <w:t xml:space="preserve">Osteoporosi </w:t>
      </w:r>
      <w:r>
        <w:rPr>
          <w:lang w:val="uk-UA"/>
        </w:rPr>
        <w:t xml:space="preserve">/ </w:t>
      </w:r>
      <w:r>
        <w:t>A.</w:t>
      </w:r>
      <w:r>
        <w:rPr>
          <w:lang w:val="uk-UA"/>
        </w:rPr>
        <w:t xml:space="preserve"> </w:t>
      </w:r>
      <w:r>
        <w:t>Bianchi, F.L</w:t>
      </w:r>
      <w:r>
        <w:rPr>
          <w:lang w:val="uk-UA"/>
        </w:rPr>
        <w:t xml:space="preserve">. </w:t>
      </w:r>
      <w:r>
        <w:t>Sanfilippo // Implantologia Orale. – 1999. – Vol. 3. – P. 43-46.</w:t>
      </w:r>
    </w:p>
    <w:p w:rsidR="00D20583" w:rsidRDefault="00D20583" w:rsidP="00D20583">
      <w:pPr>
        <w:pStyle w:val="9"/>
        <w:rPr>
          <w:color w:val="000000"/>
          <w:szCs w:val="28"/>
        </w:rPr>
      </w:pPr>
      <w:r>
        <w:t>Biochemical bone markers compared with bone density measurements by dual energy X-ray absorptiometry / J. Lotz, D. Steeger, G.Hafner [et al.] // Calcif. Tissue Int. – 1995. – Vol. 57, № 4. – P. 253-257.</w:t>
      </w:r>
    </w:p>
    <w:p w:rsidR="00D20583" w:rsidRDefault="00D20583" w:rsidP="00D20583">
      <w:pPr>
        <w:pStyle w:val="9"/>
        <w:rPr>
          <w:color w:val="000000"/>
          <w:lang w:val="uk-UA"/>
        </w:rPr>
      </w:pPr>
      <w:r>
        <w:t xml:space="preserve">Blank R.P. Calcium metabolism and osteoporotic ridge resorption. A protein connection </w:t>
      </w:r>
      <w:r>
        <w:rPr>
          <w:lang w:val="uk-UA"/>
        </w:rPr>
        <w:t xml:space="preserve">/ </w:t>
      </w:r>
      <w:r>
        <w:t>R.P. Blank  // J. Prosthet. Dent. – 1987. – Vol. 58</w:t>
      </w:r>
      <w:r>
        <w:rPr>
          <w:lang w:val="uk-UA"/>
        </w:rPr>
        <w:t xml:space="preserve">, № </w:t>
      </w:r>
      <w:r>
        <w:t xml:space="preserve">5. – </w:t>
      </w:r>
      <w:r>
        <w:rPr>
          <w:lang w:val="uk-UA"/>
        </w:rPr>
        <w:br/>
      </w:r>
      <w:r>
        <w:t>P.</w:t>
      </w:r>
      <w:r>
        <w:rPr>
          <w:lang w:val="uk-UA"/>
        </w:rPr>
        <w:t xml:space="preserve"> </w:t>
      </w:r>
      <w:r>
        <w:t>590-595.</w:t>
      </w:r>
    </w:p>
    <w:p w:rsidR="00D20583" w:rsidRDefault="00D20583" w:rsidP="00D20583">
      <w:pPr>
        <w:pStyle w:val="9"/>
        <w:rPr>
          <w:color w:val="000000"/>
          <w:lang w:val="uk-UA"/>
        </w:rPr>
      </w:pPr>
      <w:r>
        <w:t xml:space="preserve">Boncwald L.F. Role of transforming growth factor beta in bone remodeling </w:t>
      </w:r>
      <w:r>
        <w:rPr>
          <w:lang w:val="uk-UA"/>
        </w:rPr>
        <w:t xml:space="preserve">/ </w:t>
      </w:r>
      <w:r>
        <w:rPr>
          <w:lang w:val="uk-UA"/>
        </w:rPr>
        <w:br/>
      </w:r>
      <w:r>
        <w:t>L.F.</w:t>
      </w:r>
      <w:r>
        <w:rPr>
          <w:lang w:val="uk-UA"/>
        </w:rPr>
        <w:t xml:space="preserve"> </w:t>
      </w:r>
      <w:r>
        <w:t>Boncwald, G.R. Mundy // Clin. Orthop. – 1990. – Vol. 250. – P.</w:t>
      </w:r>
      <w:r>
        <w:rPr>
          <w:lang w:val="uk-UA"/>
        </w:rPr>
        <w:t xml:space="preserve"> </w:t>
      </w:r>
      <w:r>
        <w:t>261-276.</w:t>
      </w:r>
    </w:p>
    <w:p w:rsidR="00D20583" w:rsidRDefault="00D20583" w:rsidP="00D20583">
      <w:pPr>
        <w:pStyle w:val="9"/>
        <w:rPr>
          <w:color w:val="000000"/>
          <w:lang w:val="uk-UA"/>
        </w:rPr>
      </w:pPr>
      <w:r>
        <w:t xml:space="preserve">Bone biology. Part I / J. Buckwalter, M. Glimcher, R. Cooper, R.Recker // J. Bone Joint Surg. </w:t>
      </w:r>
      <w:r>
        <w:rPr>
          <w:lang w:val="uk-UA"/>
        </w:rPr>
        <w:t>–</w:t>
      </w:r>
      <w:r>
        <w:t xml:space="preserve"> 1995. </w:t>
      </w:r>
      <w:r>
        <w:rPr>
          <w:lang w:val="uk-UA"/>
        </w:rPr>
        <w:t>–</w:t>
      </w:r>
      <w:r>
        <w:t xml:space="preserve"> Vol. 77-A. </w:t>
      </w:r>
      <w:r>
        <w:rPr>
          <w:lang w:val="uk-UA"/>
        </w:rPr>
        <w:t>–</w:t>
      </w:r>
      <w:r>
        <w:t xml:space="preserve"> P.</w:t>
      </w:r>
      <w:r>
        <w:rPr>
          <w:lang w:val="uk-UA"/>
        </w:rPr>
        <w:t xml:space="preserve"> </w:t>
      </w:r>
      <w:r>
        <w:t>1256-1272.</w:t>
      </w:r>
    </w:p>
    <w:p w:rsidR="00D20583" w:rsidRDefault="00D20583" w:rsidP="00D20583">
      <w:pPr>
        <w:pStyle w:val="9"/>
        <w:rPr>
          <w:color w:val="000000"/>
          <w:lang w:val="uk-UA"/>
        </w:rPr>
      </w:pPr>
      <w:r>
        <w:t>Bone mineral content of human mandible related to bite force and occlusal contact area / M</w:t>
      </w:r>
      <w:r>
        <w:rPr>
          <w:lang w:val="uk-UA"/>
        </w:rPr>
        <w:t>.</w:t>
      </w:r>
      <w:r>
        <w:t xml:space="preserve"> Shozushima, H</w:t>
      </w:r>
      <w:r>
        <w:rPr>
          <w:lang w:val="uk-UA"/>
        </w:rPr>
        <w:t>.</w:t>
      </w:r>
      <w:r>
        <w:t xml:space="preserve"> Nakano, M</w:t>
      </w:r>
      <w:r>
        <w:rPr>
          <w:lang w:val="uk-UA"/>
        </w:rPr>
        <w:t>.</w:t>
      </w:r>
      <w:r>
        <w:t xml:space="preserve"> Kubota [et al.] // Iwate Ikadaigaku Shigaku Zasshi. – 1996</w:t>
      </w:r>
      <w:r>
        <w:rPr>
          <w:lang w:val="uk-UA"/>
        </w:rPr>
        <w:t>.</w:t>
      </w:r>
      <w:r>
        <w:t xml:space="preserve"> – Vol.</w:t>
      </w:r>
      <w:r>
        <w:rPr>
          <w:lang w:val="uk-UA"/>
        </w:rPr>
        <w:t xml:space="preserve"> </w:t>
      </w:r>
      <w:r>
        <w:t>21. – P. 215-222</w:t>
      </w:r>
      <w:r>
        <w:rPr>
          <w:lang w:val="uk-UA"/>
        </w:rPr>
        <w:t>.</w:t>
      </w:r>
      <w:r>
        <w:rPr>
          <w:color w:val="000000"/>
          <w:lang w:val="uk-UA"/>
        </w:rPr>
        <w:t xml:space="preserve"> </w:t>
      </w:r>
    </w:p>
    <w:p w:rsidR="00D20583" w:rsidRDefault="00D20583" w:rsidP="00D20583">
      <w:pPr>
        <w:pStyle w:val="9"/>
        <w:rPr>
          <w:color w:val="000000"/>
          <w:lang w:val="uk-UA"/>
        </w:rPr>
      </w:pPr>
      <w:r>
        <w:lastRenderedPageBreak/>
        <w:t>Bone mineral density in normal Swedish women / O. Lofman, L.</w:t>
      </w:r>
      <w:r>
        <w:rPr>
          <w:lang w:val="uk-UA"/>
        </w:rPr>
        <w:t xml:space="preserve"> </w:t>
      </w:r>
      <w:r>
        <w:t xml:space="preserve">Larsson, </w:t>
      </w:r>
      <w:r>
        <w:rPr>
          <w:lang w:val="uk-UA"/>
        </w:rPr>
        <w:br/>
      </w:r>
      <w:r>
        <w:t>I. Ross [et al.] // Bone. – 1997. – Vol. 20. – P. 167-174.</w:t>
      </w:r>
    </w:p>
    <w:p w:rsidR="00D20583" w:rsidRDefault="00D20583" w:rsidP="00D20583">
      <w:pPr>
        <w:pStyle w:val="9"/>
        <w:rPr>
          <w:color w:val="000000"/>
          <w:lang w:val="uk-UA"/>
        </w:rPr>
      </w:pPr>
      <w:r>
        <w:t xml:space="preserve">Bone morphogenetic prolein-2b stimulation of growth and osteogenic phenotypes in rat osteoblast-like cells: comparison with TGR / T.L. Chen, R.L. Bates, A. Duddley [et al.] // J. Bone Mineral Res. – 1991. – Vol. 6. – </w:t>
      </w:r>
      <w:r>
        <w:rPr>
          <w:lang w:val="uk-UA"/>
        </w:rPr>
        <w:br/>
      </w:r>
      <w:r>
        <w:t>P. 1387-1393.</w:t>
      </w:r>
    </w:p>
    <w:p w:rsidR="00D20583" w:rsidRDefault="00D20583" w:rsidP="00D20583">
      <w:pPr>
        <w:pStyle w:val="9"/>
        <w:rPr>
          <w:color w:val="000000"/>
          <w:lang w:val="uk-UA"/>
        </w:rPr>
      </w:pPr>
      <w:r>
        <w:t>Branemark P.</w:t>
      </w:r>
      <w:r>
        <w:rPr>
          <w:lang w:val="uk-UA"/>
        </w:rPr>
        <w:t>І</w:t>
      </w:r>
      <w:r>
        <w:t>. Tissue-integrated prostheses. Osseointegration in clinical dentistry</w:t>
      </w:r>
      <w:r>
        <w:rPr>
          <w:lang w:val="uk-UA"/>
        </w:rPr>
        <w:t xml:space="preserve"> / </w:t>
      </w:r>
      <w:r>
        <w:t>P.</w:t>
      </w:r>
      <w:r>
        <w:rPr>
          <w:lang w:val="uk-UA"/>
        </w:rPr>
        <w:t xml:space="preserve">І. </w:t>
      </w:r>
      <w:r>
        <w:t>Branemark, G.A.</w:t>
      </w:r>
      <w:r>
        <w:rPr>
          <w:lang w:val="uk-UA"/>
        </w:rPr>
        <w:t xml:space="preserve"> </w:t>
      </w:r>
      <w:r>
        <w:t>Zarb, T.</w:t>
      </w:r>
      <w:r>
        <w:rPr>
          <w:lang w:val="uk-UA"/>
        </w:rPr>
        <w:t xml:space="preserve"> </w:t>
      </w:r>
      <w:r>
        <w:t xml:space="preserve">Albrektsson. – </w:t>
      </w:r>
      <w:smartTag w:uri="urn:schemas-microsoft-com:office:smarttags" w:element="City">
        <w:smartTag w:uri="urn:schemas-microsoft-com:office:smarttags" w:element="place">
          <w:r>
            <w:t>Chicago</w:t>
          </w:r>
        </w:smartTag>
      </w:smartTag>
      <w:r>
        <w:t xml:space="preserve"> : Quintessence Publ. Co., 1985. – P. 41-42, P. 47-49</w:t>
      </w:r>
      <w:r>
        <w:rPr>
          <w:lang w:val="uk-UA"/>
        </w:rPr>
        <w:t xml:space="preserve">, </w:t>
      </w:r>
      <w:r>
        <w:t>P. 145-178.</w:t>
      </w:r>
    </w:p>
    <w:p w:rsidR="00D20583" w:rsidRDefault="00D20583" w:rsidP="00D20583">
      <w:pPr>
        <w:pStyle w:val="9"/>
        <w:rPr>
          <w:color w:val="000000"/>
          <w:lang w:val="uk-UA"/>
        </w:rPr>
      </w:pPr>
      <w:r>
        <w:t>Bras J. Mandibular atrophy and metabolic bone loss</w:t>
      </w:r>
      <w:r>
        <w:rPr>
          <w:lang w:val="uk-UA"/>
        </w:rPr>
        <w:t xml:space="preserve"> /</w:t>
      </w:r>
      <w:r>
        <w:t xml:space="preserve"> J. Bras // Int</w:t>
      </w:r>
      <w:r>
        <w:rPr>
          <w:lang w:val="en-GB"/>
        </w:rPr>
        <w:t xml:space="preserve">. </w:t>
      </w:r>
      <w:r>
        <w:t>Dental</w:t>
      </w:r>
      <w:r>
        <w:rPr>
          <w:lang w:val="en-GB"/>
        </w:rPr>
        <w:t xml:space="preserve"> </w:t>
      </w:r>
      <w:r>
        <w:t>J</w:t>
      </w:r>
      <w:r>
        <w:rPr>
          <w:lang w:val="en-GB"/>
        </w:rPr>
        <w:t>. – 1990. – Vol. 40. – P. 298-302.</w:t>
      </w:r>
    </w:p>
    <w:p w:rsidR="00D20583" w:rsidRDefault="00D20583" w:rsidP="00D20583">
      <w:pPr>
        <w:pStyle w:val="9"/>
        <w:rPr>
          <w:color w:val="000000"/>
          <w:lang w:val="uk-UA"/>
        </w:rPr>
      </w:pPr>
      <w:r>
        <w:t xml:space="preserve">Bruse R. Fractures of the edentulous mandible </w:t>
      </w:r>
      <w:r>
        <w:rPr>
          <w:lang w:val="uk-UA"/>
        </w:rPr>
        <w:t xml:space="preserve">/ </w:t>
      </w:r>
      <w:r>
        <w:t>R.</w:t>
      </w:r>
      <w:r>
        <w:rPr>
          <w:lang w:val="uk-UA"/>
        </w:rPr>
        <w:t xml:space="preserve"> </w:t>
      </w:r>
      <w:r>
        <w:t>Bruse, D. Strachan //J. Oral Surg. – 1976. – Vol. 34. – P. 973-979.</w:t>
      </w:r>
    </w:p>
    <w:p w:rsidR="00D20583" w:rsidRDefault="00D20583" w:rsidP="00D20583">
      <w:pPr>
        <w:pStyle w:val="9"/>
        <w:rPr>
          <w:color w:val="000000"/>
          <w:lang w:val="uk-UA"/>
        </w:rPr>
      </w:pPr>
      <w:r>
        <w:t xml:space="preserve">Canalis E. Growth factors and cytokines in bone cell metabolism </w:t>
      </w:r>
      <w:r>
        <w:rPr>
          <w:lang w:val="uk-UA"/>
        </w:rPr>
        <w:t xml:space="preserve">/ </w:t>
      </w:r>
      <w:r>
        <w:rPr>
          <w:lang w:val="uk-UA"/>
        </w:rPr>
        <w:br/>
      </w:r>
      <w:r>
        <w:t>E.</w:t>
      </w:r>
      <w:r>
        <w:rPr>
          <w:lang w:val="uk-UA"/>
        </w:rPr>
        <w:t xml:space="preserve"> </w:t>
      </w:r>
      <w:r>
        <w:t>Canalis, T.L.</w:t>
      </w:r>
      <w:r>
        <w:rPr>
          <w:lang w:val="uk-UA"/>
        </w:rPr>
        <w:t xml:space="preserve"> </w:t>
      </w:r>
      <w:r>
        <w:t xml:space="preserve">McCarthy, M. Centrella // Annu. Rev. Med. – 1991. – </w:t>
      </w:r>
      <w:r>
        <w:rPr>
          <w:lang w:val="uk-UA"/>
        </w:rPr>
        <w:br/>
      </w:r>
      <w:r>
        <w:t>Vol. 42. – P. 17-24.</w:t>
      </w:r>
    </w:p>
    <w:p w:rsidR="00D20583" w:rsidRDefault="00D20583" w:rsidP="00D20583">
      <w:pPr>
        <w:pStyle w:val="9"/>
        <w:rPr>
          <w:color w:val="000000"/>
          <w:lang w:val="uk-UA"/>
        </w:rPr>
      </w:pPr>
      <w:r>
        <w:t xml:space="preserve">Canalis E. The role of growth factors in skeletal remodeling </w:t>
      </w:r>
      <w:r>
        <w:rPr>
          <w:lang w:val="uk-UA"/>
        </w:rPr>
        <w:t xml:space="preserve">/ </w:t>
      </w:r>
      <w:r>
        <w:t>E.</w:t>
      </w:r>
      <w:r>
        <w:rPr>
          <w:lang w:val="uk-UA"/>
        </w:rPr>
        <w:t xml:space="preserve"> </w:t>
      </w:r>
      <w:r>
        <w:t>Canalis, T.L.</w:t>
      </w:r>
      <w:r>
        <w:rPr>
          <w:lang w:val="uk-UA"/>
        </w:rPr>
        <w:t xml:space="preserve"> </w:t>
      </w:r>
      <w:r>
        <w:t>McCarthy, M. Centrella // Endocrinol. Metab. Clin. North Amer. – 1989. – Vol. 18. – P. 903-918.</w:t>
      </w:r>
    </w:p>
    <w:p w:rsidR="00D20583" w:rsidRDefault="00D20583" w:rsidP="00D20583">
      <w:pPr>
        <w:pStyle w:val="9"/>
        <w:rPr>
          <w:color w:val="000000"/>
          <w:lang w:val="uk-UA"/>
        </w:rPr>
      </w:pPr>
      <w:r>
        <w:t xml:space="preserve">Carlsson G.E. Clinical morbidity and sequelae of treatment with complete dentures </w:t>
      </w:r>
      <w:r>
        <w:rPr>
          <w:lang w:val="uk-UA"/>
        </w:rPr>
        <w:t xml:space="preserve">/ </w:t>
      </w:r>
      <w:r>
        <w:t xml:space="preserve">G.E. Carlsson // </w:t>
      </w:r>
      <w:r>
        <w:rPr>
          <w:lang w:val="pl-PL"/>
        </w:rPr>
        <w:t>J. Prosthet. Dent. – 1998. – Vol. 79. – P. 17-23.</w:t>
      </w:r>
    </w:p>
    <w:p w:rsidR="00D20583" w:rsidRDefault="00D20583" w:rsidP="00D20583">
      <w:pPr>
        <w:pStyle w:val="9"/>
        <w:rPr>
          <w:color w:val="000000"/>
          <w:lang w:val="uk-UA"/>
        </w:rPr>
      </w:pPr>
      <w:r>
        <w:t>Carranza F.A. Clinical Periodontology</w:t>
      </w:r>
      <w:r>
        <w:rPr>
          <w:lang w:val="uk-UA"/>
        </w:rPr>
        <w:t xml:space="preserve"> / </w:t>
      </w:r>
      <w:r>
        <w:t>F.A.</w:t>
      </w:r>
      <w:r>
        <w:rPr>
          <w:lang w:val="uk-UA"/>
        </w:rPr>
        <w:t xml:space="preserve"> </w:t>
      </w:r>
      <w:r>
        <w:t xml:space="preserve">Carranza. – </w:t>
      </w:r>
      <w:smartTag w:uri="urn:schemas-microsoft-com:office:smarttags" w:element="State">
        <w:smartTag w:uri="urn:schemas-microsoft-com:office:smarttags" w:element="place">
          <w:r>
            <w:t>New York</w:t>
          </w:r>
        </w:smartTag>
      </w:smartTag>
      <w:r>
        <w:t xml:space="preserve"> </w:t>
      </w:r>
      <w:r>
        <w:rPr>
          <w:lang w:val="en-GB"/>
        </w:rPr>
        <w:t>:</w:t>
      </w:r>
      <w:r>
        <w:t xml:space="preserve"> Saunders, 1986. – P. 56-58. </w:t>
      </w:r>
    </w:p>
    <w:p w:rsidR="00D20583" w:rsidRDefault="00D20583" w:rsidP="00D20583">
      <w:pPr>
        <w:pStyle w:val="9"/>
        <w:rPr>
          <w:color w:val="000000"/>
          <w:lang w:val="uk-UA"/>
        </w:rPr>
      </w:pPr>
      <w:r>
        <w:t xml:space="preserve">Cawood J.L. A classification of the edentulous jaws </w:t>
      </w:r>
      <w:r>
        <w:rPr>
          <w:lang w:val="uk-UA"/>
        </w:rPr>
        <w:t xml:space="preserve">/ </w:t>
      </w:r>
      <w:r>
        <w:t>J.L.</w:t>
      </w:r>
      <w:r>
        <w:rPr>
          <w:lang w:val="uk-UA"/>
        </w:rPr>
        <w:t xml:space="preserve"> </w:t>
      </w:r>
      <w:r>
        <w:t xml:space="preserve">Cawood, </w:t>
      </w:r>
      <w:r>
        <w:rPr>
          <w:lang w:val="uk-UA"/>
        </w:rPr>
        <w:br/>
      </w:r>
      <w:r>
        <w:t>R.A. Howell // Int. J. Oral Maxillofac. Surg. – 1988. – Vol. 17. – P. 232-236.</w:t>
      </w:r>
    </w:p>
    <w:p w:rsidR="00D20583" w:rsidRDefault="00D20583" w:rsidP="00D20583">
      <w:pPr>
        <w:pStyle w:val="9"/>
        <w:rPr>
          <w:color w:val="000000"/>
          <w:lang w:val="uk-UA"/>
        </w:rPr>
      </w:pPr>
      <w:r>
        <w:t xml:space="preserve">Chamay A. Mechanical and morphological aspects of experimental overload and fatigue in bone </w:t>
      </w:r>
      <w:r>
        <w:rPr>
          <w:lang w:val="uk-UA"/>
        </w:rPr>
        <w:t xml:space="preserve">/ </w:t>
      </w:r>
      <w:r>
        <w:t>A. Chamay // J. Biomech. – 1972. – Vol. 3. – P. 263-270.</w:t>
      </w:r>
    </w:p>
    <w:p w:rsidR="00D20583" w:rsidRDefault="00D20583" w:rsidP="00D20583">
      <w:pPr>
        <w:pStyle w:val="9"/>
        <w:rPr>
          <w:color w:val="000000"/>
          <w:lang w:val="uk-UA"/>
        </w:rPr>
      </w:pPr>
      <w:r>
        <w:t>Changes in bone histomorphometry after long-term treatment with intermittent, cyclic etidronate for postmenopausal osteoporosis / T</w:t>
      </w:r>
      <w:r>
        <w:rPr>
          <w:lang w:val="uk-UA"/>
        </w:rPr>
        <w:t>.</w:t>
      </w:r>
      <w:r>
        <w:t xml:space="preserve"> Storm, </w:t>
      </w:r>
      <w:r>
        <w:rPr>
          <w:lang w:val="uk-UA"/>
        </w:rPr>
        <w:br/>
      </w:r>
      <w:r>
        <w:lastRenderedPageBreak/>
        <w:t>T</w:t>
      </w:r>
      <w:r>
        <w:rPr>
          <w:lang w:val="uk-UA"/>
        </w:rPr>
        <w:t>.</w:t>
      </w:r>
      <w:r>
        <w:t xml:space="preserve"> Steiniche, G</w:t>
      </w:r>
      <w:r>
        <w:rPr>
          <w:lang w:val="uk-UA"/>
        </w:rPr>
        <w:t>.</w:t>
      </w:r>
      <w:r>
        <w:t xml:space="preserve"> Thamsborg, F</w:t>
      </w:r>
      <w:r>
        <w:rPr>
          <w:lang w:val="uk-UA"/>
        </w:rPr>
        <w:t>.</w:t>
      </w:r>
      <w:r>
        <w:t xml:space="preserve"> Melsen // J</w:t>
      </w:r>
      <w:r>
        <w:rPr>
          <w:lang w:val="uk-UA"/>
        </w:rPr>
        <w:t>.</w:t>
      </w:r>
      <w:r>
        <w:rPr>
          <w:lang w:val="en-GB"/>
        </w:rPr>
        <w:t xml:space="preserve"> </w:t>
      </w:r>
      <w:r>
        <w:t>Bone</w:t>
      </w:r>
      <w:r>
        <w:rPr>
          <w:lang w:val="en-GB"/>
        </w:rPr>
        <w:t xml:space="preserve"> </w:t>
      </w:r>
      <w:r>
        <w:t>Miner</w:t>
      </w:r>
      <w:r>
        <w:rPr>
          <w:lang w:val="uk-UA"/>
        </w:rPr>
        <w:t>.</w:t>
      </w:r>
      <w:r>
        <w:rPr>
          <w:lang w:val="en-GB"/>
        </w:rPr>
        <w:t xml:space="preserve"> </w:t>
      </w:r>
      <w:r>
        <w:t>Res</w:t>
      </w:r>
      <w:r>
        <w:rPr>
          <w:lang w:val="uk-UA"/>
        </w:rPr>
        <w:t>.</w:t>
      </w:r>
      <w:r>
        <w:rPr>
          <w:lang w:val="en-GB"/>
        </w:rPr>
        <w:t xml:space="preserve"> – 1993</w:t>
      </w:r>
      <w:r>
        <w:rPr>
          <w:lang w:val="uk-UA"/>
        </w:rPr>
        <w:t xml:space="preserve">. </w:t>
      </w:r>
      <w:r>
        <w:t xml:space="preserve">– </w:t>
      </w:r>
      <w:r>
        <w:rPr>
          <w:lang w:val="uk-UA"/>
        </w:rPr>
        <w:br/>
      </w:r>
      <w:r>
        <w:t xml:space="preserve">Vol. </w:t>
      </w:r>
      <w:r>
        <w:rPr>
          <w:lang w:val="en-GB"/>
        </w:rPr>
        <w:t xml:space="preserve">8, </w:t>
      </w:r>
      <w:r>
        <w:rPr>
          <w:lang w:val="uk-UA"/>
        </w:rPr>
        <w:t>№</w:t>
      </w:r>
      <w:r>
        <w:rPr>
          <w:lang w:val="en-GB"/>
        </w:rPr>
        <w:t xml:space="preserve"> 2. – P. 199-208</w:t>
      </w:r>
      <w:r>
        <w:rPr>
          <w:lang w:val="uk-UA"/>
        </w:rPr>
        <w:t>.</w:t>
      </w:r>
    </w:p>
    <w:p w:rsidR="00D20583" w:rsidRDefault="00D20583" w:rsidP="00D20583">
      <w:pPr>
        <w:pStyle w:val="9"/>
        <w:rPr>
          <w:color w:val="000000"/>
          <w:lang w:val="uk-UA"/>
        </w:rPr>
      </w:pPr>
      <w:r>
        <w:t xml:space="preserve">Chen T.L. 1a,25-Dihydroxy vitamin D3 receptors in cultured rat osteoblast-like cells. Glucocorticoid treatment increases receptor content </w:t>
      </w:r>
      <w:r>
        <w:rPr>
          <w:lang w:val="uk-UA"/>
        </w:rPr>
        <w:t xml:space="preserve">/ </w:t>
      </w:r>
      <w:r>
        <w:t>T.L.</w:t>
      </w:r>
      <w:r>
        <w:rPr>
          <w:lang w:val="uk-UA"/>
        </w:rPr>
        <w:t xml:space="preserve"> </w:t>
      </w:r>
      <w:r>
        <w:t>Chen, C.M.</w:t>
      </w:r>
      <w:r>
        <w:rPr>
          <w:lang w:val="uk-UA"/>
        </w:rPr>
        <w:t xml:space="preserve"> </w:t>
      </w:r>
      <w:r>
        <w:t>Cone, E. Morey-Holton // J. Biol. Chem. – 1983. – Vol. 258. – P. 4350-4355.</w:t>
      </w:r>
    </w:p>
    <w:p w:rsidR="00D20583" w:rsidRDefault="00D20583" w:rsidP="00D20583">
      <w:pPr>
        <w:pStyle w:val="9"/>
        <w:rPr>
          <w:color w:val="000000"/>
          <w:lang w:val="uk-UA"/>
        </w:rPr>
      </w:pPr>
      <w:r>
        <w:t>Chen T.L. Dexamethasone and 1,24 (OH)2 vitamin D3 modulate the synthesis of insulin-like growth factor-I in osteoblast-like cells</w:t>
      </w:r>
      <w:r>
        <w:rPr>
          <w:lang w:val="uk-UA"/>
        </w:rPr>
        <w:t xml:space="preserve"> / </w:t>
      </w:r>
      <w:r>
        <w:t>T.L.</w:t>
      </w:r>
      <w:r>
        <w:rPr>
          <w:lang w:val="uk-UA"/>
        </w:rPr>
        <w:t xml:space="preserve"> </w:t>
      </w:r>
      <w:r>
        <w:t>Chen, J.B.</w:t>
      </w:r>
      <w:r>
        <w:rPr>
          <w:lang w:val="uk-UA"/>
        </w:rPr>
        <w:t xml:space="preserve"> </w:t>
      </w:r>
      <w:r>
        <w:t>Mallory, R.L. Hintz // Calcif. Tissue Int. – 1991. – Vol. 48. – P. 278-282.</w:t>
      </w:r>
    </w:p>
    <w:p w:rsidR="00D20583" w:rsidRPr="00D95332" w:rsidRDefault="00D20583" w:rsidP="00D20583">
      <w:pPr>
        <w:pStyle w:val="9"/>
        <w:rPr>
          <w:lang w:val="en-GB"/>
        </w:rPr>
      </w:pPr>
      <w:r>
        <w:t>Clinical and radiological improvement of periodontal disease in patients with type 2 diabetes mellitus treated with alendronate: a randomized, placebo-controlled trial / M</w:t>
      </w:r>
      <w:r w:rsidRPr="003A6D97">
        <w:rPr>
          <w:lang w:val="uk-UA"/>
        </w:rPr>
        <w:t>.</w:t>
      </w:r>
      <w:r>
        <w:t xml:space="preserve"> Rocha</w:t>
      </w:r>
      <w:r w:rsidRPr="003A6D97">
        <w:rPr>
          <w:lang w:val="uk-UA"/>
        </w:rPr>
        <w:t xml:space="preserve">, </w:t>
      </w:r>
      <w:r>
        <w:t>L</w:t>
      </w:r>
      <w:r w:rsidRPr="003A6D97">
        <w:rPr>
          <w:lang w:val="uk-UA"/>
        </w:rPr>
        <w:t>.</w:t>
      </w:r>
      <w:r>
        <w:t>E</w:t>
      </w:r>
      <w:r w:rsidRPr="003A6D97">
        <w:rPr>
          <w:lang w:val="uk-UA"/>
        </w:rPr>
        <w:t>.</w:t>
      </w:r>
      <w:r>
        <w:t>Nava,</w:t>
      </w:r>
      <w:r w:rsidRPr="00747C1C">
        <w:t xml:space="preserve"> </w:t>
      </w:r>
      <w:r>
        <w:t xml:space="preserve">C. Vazquez de </w:t>
      </w:r>
      <w:smartTag w:uri="urn:schemas-microsoft-com:office:smarttags" w:element="PersonName">
        <w:smartTagPr>
          <w:attr w:name="ProductID" w:val="la Torre"/>
        </w:smartTagPr>
        <w:r>
          <w:t>la Torre</w:t>
        </w:r>
      </w:smartTag>
      <w:r>
        <w:t xml:space="preserve"> [et al.] // J. Periodontol. – 2001 – Vol. 72, </w:t>
      </w:r>
      <w:r>
        <w:rPr>
          <w:lang w:val="uk-UA"/>
        </w:rPr>
        <w:t>№</w:t>
      </w:r>
      <w:r>
        <w:t xml:space="preserve"> 2. – P. 204-209.</w:t>
      </w:r>
    </w:p>
    <w:p w:rsidR="00D20583" w:rsidRDefault="00D20583" w:rsidP="00D20583">
      <w:pPr>
        <w:pStyle w:val="9"/>
        <w:rPr>
          <w:color w:val="000000"/>
          <w:lang w:val="uk-UA"/>
        </w:rPr>
      </w:pPr>
      <w:r>
        <w:t>Color Atlas of Dental Medicine. Implantology / H.Spiekermann, K. Donath, T. Hassell [et al.] – New-York</w:t>
      </w:r>
      <w:r>
        <w:rPr>
          <w:lang w:val="uk-UA"/>
        </w:rPr>
        <w:t xml:space="preserve"> </w:t>
      </w:r>
      <w:r>
        <w:t>: Thieme, 1995. – P. 59-76.</w:t>
      </w:r>
    </w:p>
    <w:p w:rsidR="00D20583" w:rsidRDefault="00D20583" w:rsidP="00D20583">
      <w:pPr>
        <w:pStyle w:val="9"/>
        <w:rPr>
          <w:color w:val="000000"/>
          <w:lang w:val="uk-UA"/>
        </w:rPr>
      </w:pPr>
      <w:r>
        <w:t xml:space="preserve">Computed tomography. Part I. Preoperative assessment of the mandible for endosseous implant surgery / M.S. Swartz, S.L.G. Rothman, M.L. Rhodes </w:t>
      </w:r>
      <w:r>
        <w:rPr>
          <w:lang w:val="uk-UA"/>
        </w:rPr>
        <w:br/>
      </w:r>
      <w:r>
        <w:t xml:space="preserve">[et al.] // Int. J. Oral Maxillofac. </w:t>
      </w:r>
      <w:r>
        <w:rPr>
          <w:lang w:val="pl-PL"/>
        </w:rPr>
        <w:t>Impl. – 1987. – Vol. 2. – P. 137-141.</w:t>
      </w:r>
    </w:p>
    <w:p w:rsidR="00D20583" w:rsidRDefault="00D20583" w:rsidP="00D20583">
      <w:pPr>
        <w:pStyle w:val="9"/>
        <w:rPr>
          <w:color w:val="000000"/>
          <w:lang w:val="uk-UA"/>
        </w:rPr>
      </w:pPr>
      <w:r>
        <w:t>Considerations</w:t>
      </w:r>
      <w:r>
        <w:rPr>
          <w:lang w:val="uk-UA"/>
        </w:rPr>
        <w:t xml:space="preserve"> </w:t>
      </w:r>
      <w:r>
        <w:t>on</w:t>
      </w:r>
      <w:r>
        <w:rPr>
          <w:lang w:val="uk-UA"/>
        </w:rPr>
        <w:t xml:space="preserve"> </w:t>
      </w:r>
      <w:r>
        <w:t>the</w:t>
      </w:r>
      <w:r>
        <w:rPr>
          <w:lang w:val="uk-UA"/>
        </w:rPr>
        <w:t xml:space="preserve"> </w:t>
      </w:r>
      <w:r>
        <w:t>contribution</w:t>
      </w:r>
      <w:r>
        <w:rPr>
          <w:lang w:val="uk-UA"/>
        </w:rPr>
        <w:t xml:space="preserve"> </w:t>
      </w:r>
      <w:r>
        <w:t>of</w:t>
      </w:r>
      <w:r>
        <w:rPr>
          <w:lang w:val="uk-UA"/>
        </w:rPr>
        <w:t xml:space="preserve"> </w:t>
      </w:r>
      <w:r>
        <w:t>ageing</w:t>
      </w:r>
      <w:r>
        <w:rPr>
          <w:lang w:val="uk-UA"/>
        </w:rPr>
        <w:t xml:space="preserve"> </w:t>
      </w:r>
      <w:r>
        <w:t>to</w:t>
      </w:r>
      <w:r>
        <w:rPr>
          <w:lang w:val="uk-UA"/>
        </w:rPr>
        <w:t xml:space="preserve"> </w:t>
      </w:r>
      <w:r>
        <w:t>loss</w:t>
      </w:r>
      <w:r>
        <w:rPr>
          <w:lang w:val="uk-UA"/>
        </w:rPr>
        <w:t xml:space="preserve"> </w:t>
      </w:r>
      <w:r>
        <w:t>of</w:t>
      </w:r>
      <w:r>
        <w:rPr>
          <w:lang w:val="uk-UA"/>
        </w:rPr>
        <w:t xml:space="preserve"> </w:t>
      </w:r>
      <w:r>
        <w:t>periodontal</w:t>
      </w:r>
      <w:r>
        <w:rPr>
          <w:lang w:val="uk-UA"/>
        </w:rPr>
        <w:t xml:space="preserve"> </w:t>
      </w:r>
      <w:r>
        <w:t>tissue</w:t>
      </w:r>
      <w:r>
        <w:rPr>
          <w:lang w:val="uk-UA"/>
        </w:rPr>
        <w:t xml:space="preserve"> </w:t>
      </w:r>
      <w:r>
        <w:t>support</w:t>
      </w:r>
      <w:r>
        <w:rPr>
          <w:lang w:val="uk-UA"/>
        </w:rPr>
        <w:t xml:space="preserve"> </w:t>
      </w:r>
      <w:r>
        <w:t>/ P</w:t>
      </w:r>
      <w:r>
        <w:rPr>
          <w:lang w:val="uk-UA"/>
        </w:rPr>
        <w:t>.</w:t>
      </w:r>
      <w:r>
        <w:t>M</w:t>
      </w:r>
      <w:r>
        <w:rPr>
          <w:lang w:val="uk-UA"/>
        </w:rPr>
        <w:t>.</w:t>
      </w:r>
      <w:r>
        <w:t xml:space="preserve"> Papapanou</w:t>
      </w:r>
      <w:r>
        <w:rPr>
          <w:lang w:val="uk-UA"/>
        </w:rPr>
        <w:t xml:space="preserve">, </w:t>
      </w:r>
      <w:r>
        <w:t>J</w:t>
      </w:r>
      <w:r>
        <w:rPr>
          <w:lang w:val="uk-UA"/>
        </w:rPr>
        <w:t>.</w:t>
      </w:r>
      <w:r>
        <w:t xml:space="preserve"> Lindhe</w:t>
      </w:r>
      <w:r>
        <w:rPr>
          <w:lang w:val="uk-UA"/>
        </w:rPr>
        <w:t xml:space="preserve">, </w:t>
      </w:r>
      <w:r>
        <w:t>J</w:t>
      </w:r>
      <w:r>
        <w:rPr>
          <w:lang w:val="uk-UA"/>
        </w:rPr>
        <w:t>.</w:t>
      </w:r>
      <w:r>
        <w:t>D</w:t>
      </w:r>
      <w:r>
        <w:rPr>
          <w:lang w:val="uk-UA"/>
        </w:rPr>
        <w:t>.</w:t>
      </w:r>
      <w:r>
        <w:t xml:space="preserve"> Sterrett</w:t>
      </w:r>
      <w:r>
        <w:rPr>
          <w:lang w:val="uk-UA"/>
        </w:rPr>
        <w:t xml:space="preserve">, </w:t>
      </w:r>
      <w:r>
        <w:t>L</w:t>
      </w:r>
      <w:r>
        <w:rPr>
          <w:lang w:val="uk-UA"/>
        </w:rPr>
        <w:t>.</w:t>
      </w:r>
      <w:r>
        <w:t>Enerolh</w:t>
      </w:r>
      <w:r>
        <w:rPr>
          <w:lang w:val="uk-UA"/>
        </w:rPr>
        <w:t xml:space="preserve"> // </w:t>
      </w:r>
      <w:r>
        <w:t>J</w:t>
      </w:r>
      <w:r>
        <w:rPr>
          <w:lang w:val="uk-UA"/>
        </w:rPr>
        <w:t xml:space="preserve">. </w:t>
      </w:r>
      <w:r>
        <w:t>Clin</w:t>
      </w:r>
      <w:r>
        <w:rPr>
          <w:lang w:val="uk-UA"/>
        </w:rPr>
        <w:t xml:space="preserve">. </w:t>
      </w:r>
      <w:r>
        <w:t>Periodontol</w:t>
      </w:r>
      <w:r>
        <w:rPr>
          <w:lang w:val="uk-UA"/>
        </w:rPr>
        <w:t>. – 1991. –</w:t>
      </w:r>
      <w:r>
        <w:t xml:space="preserve"> Vol. </w:t>
      </w:r>
      <w:r>
        <w:rPr>
          <w:lang w:val="uk-UA"/>
        </w:rPr>
        <w:t>18. –</w:t>
      </w:r>
      <w:r>
        <w:t xml:space="preserve"> P</w:t>
      </w:r>
      <w:r>
        <w:rPr>
          <w:lang w:val="uk-UA"/>
        </w:rPr>
        <w:t>.</w:t>
      </w:r>
      <w:r>
        <w:t xml:space="preserve"> </w:t>
      </w:r>
      <w:r>
        <w:rPr>
          <w:lang w:val="uk-UA"/>
        </w:rPr>
        <w:t>611-615.</w:t>
      </w:r>
    </w:p>
    <w:p w:rsidR="00D20583" w:rsidRDefault="00D20583" w:rsidP="00D20583">
      <w:pPr>
        <w:pStyle w:val="9"/>
      </w:pPr>
      <w:r>
        <w:t>Correlation of interleukin-1 beta, interleukin-6 and periodontitis / C.C. Chen, K.L. Chang, J.F. Huang [et al.] // Kao Hsiung I Hsuch Ko Hsuch Tsa Chin. – 1997. – Vol.</w:t>
      </w:r>
      <w:r>
        <w:rPr>
          <w:lang w:val="uk-UA"/>
        </w:rPr>
        <w:t xml:space="preserve"> </w:t>
      </w:r>
      <w:r>
        <w:t>13,</w:t>
      </w:r>
      <w:r>
        <w:rPr>
          <w:lang w:val="uk-UA"/>
        </w:rPr>
        <w:t xml:space="preserve"> № </w:t>
      </w:r>
      <w:r>
        <w:t>10. – P. 609-617.</w:t>
      </w:r>
    </w:p>
    <w:p w:rsidR="00D20583" w:rsidRDefault="00D20583" w:rsidP="00D20583">
      <w:pPr>
        <w:pStyle w:val="9"/>
        <w:rPr>
          <w:color w:val="000000"/>
          <w:lang w:val="uk-UA"/>
        </w:rPr>
      </w:pPr>
      <w:r>
        <w:t>Cortical</w:t>
      </w:r>
      <w:r>
        <w:rPr>
          <w:lang w:val="uk-UA"/>
        </w:rPr>
        <w:t xml:space="preserve"> </w:t>
      </w:r>
      <w:r>
        <w:t>bone</w:t>
      </w:r>
      <w:r>
        <w:rPr>
          <w:lang w:val="uk-UA"/>
        </w:rPr>
        <w:t xml:space="preserve"> </w:t>
      </w:r>
      <w:r>
        <w:t>mineral</w:t>
      </w:r>
      <w:r>
        <w:rPr>
          <w:lang w:val="uk-UA"/>
        </w:rPr>
        <w:t xml:space="preserve"> </w:t>
      </w:r>
      <w:r>
        <w:t>density</w:t>
      </w:r>
      <w:r>
        <w:rPr>
          <w:lang w:val="uk-UA"/>
        </w:rPr>
        <w:t xml:space="preserve"> </w:t>
      </w:r>
      <w:r>
        <w:t>in</w:t>
      </w:r>
      <w:r>
        <w:rPr>
          <w:lang w:val="uk-UA"/>
        </w:rPr>
        <w:t xml:space="preserve"> </w:t>
      </w:r>
      <w:r>
        <w:t>the</w:t>
      </w:r>
      <w:r>
        <w:rPr>
          <w:lang w:val="uk-UA"/>
        </w:rPr>
        <w:t xml:space="preserve"> </w:t>
      </w:r>
      <w:r>
        <w:t>mandible</w:t>
      </w:r>
      <w:r>
        <w:rPr>
          <w:lang w:val="uk-UA"/>
        </w:rPr>
        <w:t xml:space="preserve"> </w:t>
      </w:r>
      <w:r>
        <w:t>and</w:t>
      </w:r>
      <w:r>
        <w:rPr>
          <w:lang w:val="uk-UA"/>
        </w:rPr>
        <w:t xml:space="preserve"> </w:t>
      </w:r>
      <w:r>
        <w:t>osteoporosis</w:t>
      </w:r>
      <w:r>
        <w:rPr>
          <w:lang w:val="uk-UA"/>
        </w:rPr>
        <w:t xml:space="preserve"> </w:t>
      </w:r>
      <w:r>
        <w:t>status</w:t>
      </w:r>
      <w:r>
        <w:rPr>
          <w:lang w:val="uk-UA"/>
        </w:rPr>
        <w:t xml:space="preserve"> </w:t>
      </w:r>
      <w:r>
        <w:t>in</w:t>
      </w:r>
      <w:r>
        <w:rPr>
          <w:lang w:val="uk-UA"/>
        </w:rPr>
        <w:t xml:space="preserve"> </w:t>
      </w:r>
      <w:r>
        <w:t>postmenopausal</w:t>
      </w:r>
      <w:r>
        <w:rPr>
          <w:lang w:val="uk-UA"/>
        </w:rPr>
        <w:t xml:space="preserve"> </w:t>
      </w:r>
      <w:r>
        <w:t>women / E</w:t>
      </w:r>
      <w:r>
        <w:rPr>
          <w:lang w:val="uk-UA"/>
        </w:rPr>
        <w:t>.</w:t>
      </w:r>
      <w:r>
        <w:t xml:space="preserve"> Klemetti</w:t>
      </w:r>
      <w:r>
        <w:rPr>
          <w:lang w:val="uk-UA"/>
        </w:rPr>
        <w:t xml:space="preserve">, </w:t>
      </w:r>
      <w:r>
        <w:t>P</w:t>
      </w:r>
      <w:r>
        <w:rPr>
          <w:lang w:val="uk-UA"/>
        </w:rPr>
        <w:t>.</w:t>
      </w:r>
      <w:r>
        <w:t xml:space="preserve"> Vainio</w:t>
      </w:r>
      <w:r>
        <w:rPr>
          <w:lang w:val="uk-UA"/>
        </w:rPr>
        <w:t xml:space="preserve">, </w:t>
      </w:r>
      <w:r>
        <w:t>V</w:t>
      </w:r>
      <w:r>
        <w:rPr>
          <w:lang w:val="uk-UA"/>
        </w:rPr>
        <w:t>.</w:t>
      </w:r>
      <w:r>
        <w:t xml:space="preserve"> Lassila</w:t>
      </w:r>
      <w:r>
        <w:rPr>
          <w:lang w:val="uk-UA"/>
        </w:rPr>
        <w:t xml:space="preserve">, </w:t>
      </w:r>
      <w:r>
        <w:t>E</w:t>
      </w:r>
      <w:r>
        <w:rPr>
          <w:lang w:val="uk-UA"/>
        </w:rPr>
        <w:t>.</w:t>
      </w:r>
      <w:r>
        <w:t>Alhava</w:t>
      </w:r>
      <w:r>
        <w:rPr>
          <w:lang w:val="uk-UA"/>
        </w:rPr>
        <w:t xml:space="preserve"> </w:t>
      </w:r>
      <w:r>
        <w:t>//</w:t>
      </w:r>
      <w:r>
        <w:rPr>
          <w:lang w:val="uk-UA"/>
        </w:rPr>
        <w:t xml:space="preserve"> </w:t>
      </w:r>
      <w:r>
        <w:t>Scand</w:t>
      </w:r>
      <w:r>
        <w:rPr>
          <w:lang w:val="uk-UA"/>
        </w:rPr>
        <w:t xml:space="preserve">. </w:t>
      </w:r>
      <w:r>
        <w:t>J</w:t>
      </w:r>
      <w:r>
        <w:rPr>
          <w:lang w:val="uk-UA"/>
        </w:rPr>
        <w:t xml:space="preserve">. </w:t>
      </w:r>
      <w:r>
        <w:t>Dent</w:t>
      </w:r>
      <w:r>
        <w:rPr>
          <w:lang w:val="uk-UA"/>
        </w:rPr>
        <w:t xml:space="preserve">. </w:t>
      </w:r>
      <w:r>
        <w:t>Res</w:t>
      </w:r>
      <w:r>
        <w:rPr>
          <w:lang w:val="uk-UA"/>
        </w:rPr>
        <w:t xml:space="preserve">. </w:t>
      </w:r>
      <w:r>
        <w:t xml:space="preserve">– </w:t>
      </w:r>
      <w:r>
        <w:rPr>
          <w:lang w:val="uk-UA"/>
        </w:rPr>
        <w:t>1993.</w:t>
      </w:r>
      <w:r>
        <w:t xml:space="preserve"> – Vol. </w:t>
      </w:r>
      <w:r>
        <w:rPr>
          <w:lang w:val="uk-UA"/>
        </w:rPr>
        <w:t>101</w:t>
      </w:r>
      <w:r>
        <w:t xml:space="preserve">, </w:t>
      </w:r>
      <w:r>
        <w:rPr>
          <w:lang w:val="uk-UA"/>
        </w:rPr>
        <w:t>№</w:t>
      </w:r>
      <w:r>
        <w:t xml:space="preserve"> 4. – P.</w:t>
      </w:r>
      <w:r>
        <w:rPr>
          <w:lang w:val="uk-UA"/>
        </w:rPr>
        <w:t xml:space="preserve"> 219-223.</w:t>
      </w:r>
    </w:p>
    <w:p w:rsidR="00D20583" w:rsidRDefault="00D20583" w:rsidP="00D20583">
      <w:pPr>
        <w:pStyle w:val="9"/>
        <w:rPr>
          <w:color w:val="000000"/>
          <w:lang w:val="uk-UA"/>
        </w:rPr>
      </w:pPr>
      <w:r>
        <w:t xml:space="preserve">Courpron P. Bone tissue mechanism underlying osteoporoses </w:t>
      </w:r>
      <w:r>
        <w:rPr>
          <w:lang w:val="uk-UA"/>
        </w:rPr>
        <w:t xml:space="preserve">/ </w:t>
      </w:r>
      <w:r>
        <w:t>P. Courpron // Orthop. Clin. North. Amer. – 1981. – Vol. 12. – P.</w:t>
      </w:r>
      <w:r>
        <w:rPr>
          <w:lang w:val="uk-UA"/>
        </w:rPr>
        <w:t xml:space="preserve"> </w:t>
      </w:r>
      <w:r>
        <w:t>513-545.</w:t>
      </w:r>
    </w:p>
    <w:p w:rsidR="00D20583" w:rsidRDefault="00D20583" w:rsidP="00D20583">
      <w:pPr>
        <w:pStyle w:val="9"/>
        <w:rPr>
          <w:color w:val="000000"/>
          <w:lang w:val="uk-UA"/>
        </w:rPr>
      </w:pPr>
      <w:r>
        <w:t xml:space="preserve">Cross-sectional tomography. A diagnostic technique for determining the buccolingual relationship of impacted mandibular third molar and the inferior </w:t>
      </w:r>
      <w:r>
        <w:lastRenderedPageBreak/>
        <w:t xml:space="preserve">alveolar neurovascular bundle / C.S. Miller, P.V.Nummikoski, </w:t>
      </w:r>
      <w:r>
        <w:rPr>
          <w:lang w:val="uk-UA"/>
        </w:rPr>
        <w:br/>
      </w:r>
      <w:r>
        <w:t>D.A. Barnett [et al.] // Oral Surg. Oral Med. Oral Pathol. – 1990. – Vol. 70. – P. 791.</w:t>
      </w:r>
    </w:p>
    <w:p w:rsidR="00D20583" w:rsidRDefault="00D20583" w:rsidP="00D20583">
      <w:pPr>
        <w:pStyle w:val="9"/>
        <w:rPr>
          <w:color w:val="000000"/>
          <w:lang w:val="uk-UA"/>
        </w:rPr>
      </w:pPr>
      <w:r>
        <w:t xml:space="preserve">Crum R.J. Alveolar bone loss in over-dentures : A 5-year study </w:t>
      </w:r>
      <w:r>
        <w:rPr>
          <w:lang w:val="uk-UA"/>
        </w:rPr>
        <w:t xml:space="preserve">/ </w:t>
      </w:r>
      <w:r>
        <w:t>R.J.</w:t>
      </w:r>
      <w:r>
        <w:rPr>
          <w:lang w:val="uk-UA"/>
        </w:rPr>
        <w:t xml:space="preserve"> </w:t>
      </w:r>
      <w:r>
        <w:t>Crum, G.E. Rooney // J. Prosthet. Dent. – 1978. – Vol. 6. – P. 610-613.</w:t>
      </w:r>
    </w:p>
    <w:p w:rsidR="00D20583" w:rsidRDefault="00D20583" w:rsidP="00D20583">
      <w:pPr>
        <w:pStyle w:val="9"/>
        <w:rPr>
          <w:color w:val="000000"/>
          <w:lang w:val="uk-UA"/>
        </w:rPr>
      </w:pPr>
      <w:r>
        <w:t>CT in the preoperative assessment of the mandible and maxilla for endosseous implant surgery / S. Rothman, N. Chaftez, M.L. Rhodes [et al.] // Radiology. – 1998. – Vol. 168. – P. 171.</w:t>
      </w:r>
    </w:p>
    <w:p w:rsidR="00D20583" w:rsidRDefault="00D20583" w:rsidP="00D20583">
      <w:pPr>
        <w:pStyle w:val="9"/>
        <w:rPr>
          <w:color w:val="000000"/>
          <w:lang w:val="uk-UA"/>
        </w:rPr>
      </w:pPr>
      <w:r>
        <w:t>Czerwi</w:t>
      </w:r>
      <w:r w:rsidRPr="00D20583">
        <w:rPr>
          <w:lang w:val="uk-UA"/>
        </w:rPr>
        <w:t>ń</w:t>
      </w:r>
      <w:r>
        <w:t>ski</w:t>
      </w:r>
      <w:r w:rsidRPr="00D20583">
        <w:rPr>
          <w:lang w:val="uk-UA"/>
        </w:rPr>
        <w:t xml:space="preserve"> </w:t>
      </w:r>
      <w:r>
        <w:t>E</w:t>
      </w:r>
      <w:r w:rsidRPr="00D20583">
        <w:rPr>
          <w:lang w:val="uk-UA"/>
        </w:rPr>
        <w:t xml:space="preserve">. </w:t>
      </w:r>
      <w:r>
        <w:t>Diagnostyka</w:t>
      </w:r>
      <w:r w:rsidRPr="00D20583">
        <w:rPr>
          <w:lang w:val="uk-UA"/>
        </w:rPr>
        <w:t xml:space="preserve"> </w:t>
      </w:r>
      <w:r>
        <w:t>obrazowa</w:t>
      </w:r>
      <w:r w:rsidRPr="00D20583">
        <w:rPr>
          <w:lang w:val="uk-UA"/>
        </w:rPr>
        <w:t xml:space="preserve"> </w:t>
      </w:r>
      <w:r>
        <w:t>osteoporozy</w:t>
      </w:r>
      <w:r>
        <w:rPr>
          <w:lang w:val="uk-UA"/>
        </w:rPr>
        <w:t xml:space="preserve"> / </w:t>
      </w:r>
      <w:r>
        <w:t>E</w:t>
      </w:r>
      <w:r w:rsidRPr="00D20583">
        <w:rPr>
          <w:lang w:val="uk-UA"/>
        </w:rPr>
        <w:t xml:space="preserve">. </w:t>
      </w:r>
      <w:r>
        <w:t>Czerwi</w:t>
      </w:r>
      <w:r w:rsidRPr="00D20583">
        <w:rPr>
          <w:lang w:val="uk-UA"/>
        </w:rPr>
        <w:t>ń</w:t>
      </w:r>
      <w:r>
        <w:t>ski</w:t>
      </w:r>
      <w:r w:rsidRPr="00D20583">
        <w:rPr>
          <w:lang w:val="uk-UA"/>
        </w:rPr>
        <w:t xml:space="preserve"> // </w:t>
      </w:r>
      <w:r>
        <w:t>Przg</w:t>
      </w:r>
      <w:r w:rsidRPr="00D20583">
        <w:rPr>
          <w:lang w:val="uk-UA"/>
        </w:rPr>
        <w:t xml:space="preserve">. </w:t>
      </w:r>
      <w:r>
        <w:t>Lek</w:t>
      </w:r>
      <w:r w:rsidRPr="00D20583">
        <w:rPr>
          <w:lang w:val="uk-UA"/>
        </w:rPr>
        <w:t xml:space="preserve">. – 1994. – </w:t>
      </w:r>
      <w:r>
        <w:t>T</w:t>
      </w:r>
      <w:r w:rsidRPr="00D20583">
        <w:rPr>
          <w:lang w:val="uk-UA"/>
        </w:rPr>
        <w:t xml:space="preserve">.51, </w:t>
      </w:r>
      <w:r>
        <w:rPr>
          <w:lang w:val="uk-UA"/>
        </w:rPr>
        <w:t>№</w:t>
      </w:r>
      <w:r w:rsidRPr="00D20583">
        <w:rPr>
          <w:lang w:val="uk-UA"/>
        </w:rPr>
        <w:t xml:space="preserve"> 9. – </w:t>
      </w:r>
      <w:r>
        <w:t>S</w:t>
      </w:r>
      <w:r w:rsidRPr="00D20583">
        <w:rPr>
          <w:lang w:val="uk-UA"/>
        </w:rPr>
        <w:t>. 391-397.</w:t>
      </w:r>
    </w:p>
    <w:p w:rsidR="00D20583" w:rsidRDefault="00D20583" w:rsidP="00D20583">
      <w:pPr>
        <w:pStyle w:val="9"/>
        <w:rPr>
          <w:color w:val="000000"/>
          <w:lang w:val="uk-UA"/>
        </w:rPr>
      </w:pPr>
      <w:r>
        <w:t>Daegling</w:t>
      </w:r>
      <w:r>
        <w:rPr>
          <w:lang w:val="uk-UA"/>
        </w:rPr>
        <w:t xml:space="preserve"> </w:t>
      </w:r>
      <w:r>
        <w:t>D</w:t>
      </w:r>
      <w:r>
        <w:rPr>
          <w:lang w:val="uk-UA"/>
        </w:rPr>
        <w:t>.</w:t>
      </w:r>
      <w:r>
        <w:t>J</w:t>
      </w:r>
      <w:r>
        <w:rPr>
          <w:lang w:val="uk-UA"/>
        </w:rPr>
        <w:t xml:space="preserve">. </w:t>
      </w:r>
      <w:r>
        <w:t>Occlusal</w:t>
      </w:r>
      <w:r>
        <w:rPr>
          <w:lang w:val="uk-UA"/>
        </w:rPr>
        <w:t xml:space="preserve"> </w:t>
      </w:r>
      <w:r>
        <w:t>forces</w:t>
      </w:r>
      <w:r>
        <w:rPr>
          <w:lang w:val="uk-UA"/>
        </w:rPr>
        <w:t xml:space="preserve"> </w:t>
      </w:r>
      <w:r>
        <w:t>and</w:t>
      </w:r>
      <w:r>
        <w:rPr>
          <w:lang w:val="uk-UA"/>
        </w:rPr>
        <w:t xml:space="preserve"> </w:t>
      </w:r>
      <w:r>
        <w:t>mandibular</w:t>
      </w:r>
      <w:r>
        <w:rPr>
          <w:lang w:val="uk-UA"/>
        </w:rPr>
        <w:t xml:space="preserve"> </w:t>
      </w:r>
      <w:r>
        <w:t>bone</w:t>
      </w:r>
      <w:r>
        <w:rPr>
          <w:lang w:val="uk-UA"/>
        </w:rPr>
        <w:t xml:space="preserve"> </w:t>
      </w:r>
      <w:r>
        <w:t>strain</w:t>
      </w:r>
      <w:r>
        <w:rPr>
          <w:lang w:val="uk-UA"/>
        </w:rPr>
        <w:t xml:space="preserve">: </w:t>
      </w:r>
      <w:r>
        <w:t>is</w:t>
      </w:r>
      <w:r>
        <w:rPr>
          <w:lang w:val="uk-UA"/>
        </w:rPr>
        <w:t xml:space="preserve"> </w:t>
      </w:r>
      <w:r>
        <w:t>the</w:t>
      </w:r>
      <w:r>
        <w:rPr>
          <w:lang w:val="uk-UA"/>
        </w:rPr>
        <w:t xml:space="preserve"> </w:t>
      </w:r>
      <w:r>
        <w:t>primate</w:t>
      </w:r>
      <w:r>
        <w:rPr>
          <w:lang w:val="uk-UA"/>
        </w:rPr>
        <w:t xml:space="preserve"> </w:t>
      </w:r>
      <w:r>
        <w:t>jaw</w:t>
      </w:r>
      <w:r>
        <w:rPr>
          <w:lang w:val="uk-UA"/>
        </w:rPr>
        <w:t xml:space="preserve"> „</w:t>
      </w:r>
      <w:r>
        <w:t>overdesigned</w:t>
      </w:r>
      <w:r>
        <w:rPr>
          <w:lang w:val="uk-UA"/>
        </w:rPr>
        <w:t xml:space="preserve">”? / </w:t>
      </w:r>
      <w:r>
        <w:t>D</w:t>
      </w:r>
      <w:r>
        <w:rPr>
          <w:lang w:val="uk-UA"/>
        </w:rPr>
        <w:t>.</w:t>
      </w:r>
      <w:r>
        <w:t>J</w:t>
      </w:r>
      <w:r>
        <w:rPr>
          <w:lang w:val="uk-UA"/>
        </w:rPr>
        <w:t xml:space="preserve">. </w:t>
      </w:r>
      <w:r>
        <w:t>Daegling</w:t>
      </w:r>
      <w:r>
        <w:rPr>
          <w:lang w:val="uk-UA"/>
        </w:rPr>
        <w:t xml:space="preserve">, </w:t>
      </w:r>
      <w:r>
        <w:t>W</w:t>
      </w:r>
      <w:r>
        <w:rPr>
          <w:lang w:val="uk-UA"/>
        </w:rPr>
        <w:t>.</w:t>
      </w:r>
      <w:r>
        <w:t>L</w:t>
      </w:r>
      <w:r>
        <w:rPr>
          <w:lang w:val="uk-UA"/>
        </w:rPr>
        <w:t xml:space="preserve">. </w:t>
      </w:r>
      <w:r>
        <w:t>Hylander</w:t>
      </w:r>
      <w:r>
        <w:rPr>
          <w:lang w:val="uk-UA"/>
        </w:rPr>
        <w:t xml:space="preserve"> // </w:t>
      </w:r>
      <w:r>
        <w:t>J</w:t>
      </w:r>
      <w:r>
        <w:rPr>
          <w:lang w:val="uk-UA"/>
        </w:rPr>
        <w:t xml:space="preserve">. </w:t>
      </w:r>
      <w:r>
        <w:t>Hum</w:t>
      </w:r>
      <w:r>
        <w:rPr>
          <w:lang w:val="uk-UA"/>
        </w:rPr>
        <w:t xml:space="preserve">. </w:t>
      </w:r>
      <w:r>
        <w:t>Evol</w:t>
      </w:r>
      <w:r>
        <w:rPr>
          <w:lang w:val="uk-UA"/>
        </w:rPr>
        <w:t>. – 1997. – №</w:t>
      </w:r>
      <w:r>
        <w:t xml:space="preserve"> </w:t>
      </w:r>
      <w:r>
        <w:rPr>
          <w:lang w:val="uk-UA"/>
        </w:rPr>
        <w:t>6. – Р.</w:t>
      </w:r>
      <w:r>
        <w:t xml:space="preserve"> </w:t>
      </w:r>
      <w:r>
        <w:rPr>
          <w:lang w:val="uk-UA"/>
        </w:rPr>
        <w:t xml:space="preserve">705-717. </w:t>
      </w:r>
    </w:p>
    <w:p w:rsidR="00D20583" w:rsidRDefault="00D20583" w:rsidP="00D20583">
      <w:pPr>
        <w:pStyle w:val="9"/>
        <w:rPr>
          <w:color w:val="000000"/>
          <w:lang w:val="uk-UA"/>
        </w:rPr>
      </w:pPr>
      <w:r>
        <w:t>Daniell H</w:t>
      </w:r>
      <w:r>
        <w:rPr>
          <w:lang w:val="uk-UA"/>
        </w:rPr>
        <w:t>.</w:t>
      </w:r>
      <w:r>
        <w:t>W</w:t>
      </w:r>
      <w:r>
        <w:rPr>
          <w:lang w:val="uk-UA"/>
        </w:rPr>
        <w:t xml:space="preserve">. </w:t>
      </w:r>
      <w:r>
        <w:t xml:space="preserve">Postmenopausal tooth loss : contributions to edentulism by osteoporosis and cigarette smoking </w:t>
      </w:r>
      <w:r>
        <w:rPr>
          <w:lang w:val="uk-UA"/>
        </w:rPr>
        <w:t xml:space="preserve">/ </w:t>
      </w:r>
      <w:r>
        <w:t>H</w:t>
      </w:r>
      <w:r>
        <w:rPr>
          <w:lang w:val="uk-UA"/>
        </w:rPr>
        <w:t>.</w:t>
      </w:r>
      <w:r>
        <w:t>W</w:t>
      </w:r>
      <w:r>
        <w:rPr>
          <w:lang w:val="uk-UA"/>
        </w:rPr>
        <w:t xml:space="preserve">. </w:t>
      </w:r>
      <w:r>
        <w:t>Daniell // Arch</w:t>
      </w:r>
      <w:r>
        <w:rPr>
          <w:lang w:val="uk-UA"/>
        </w:rPr>
        <w:t>.</w:t>
      </w:r>
      <w:r>
        <w:rPr>
          <w:lang w:val="en-GB"/>
        </w:rPr>
        <w:t xml:space="preserve"> </w:t>
      </w:r>
      <w:r>
        <w:t>Intern</w:t>
      </w:r>
      <w:r>
        <w:rPr>
          <w:lang w:val="uk-UA"/>
        </w:rPr>
        <w:t>.</w:t>
      </w:r>
      <w:r>
        <w:rPr>
          <w:lang w:val="en-GB"/>
        </w:rPr>
        <w:t xml:space="preserve"> </w:t>
      </w:r>
      <w:r>
        <w:t>Med</w:t>
      </w:r>
      <w:r>
        <w:rPr>
          <w:lang w:val="uk-UA"/>
        </w:rPr>
        <w:t>.</w:t>
      </w:r>
      <w:r>
        <w:rPr>
          <w:lang w:val="en-GB"/>
        </w:rPr>
        <w:t xml:space="preserve"> – 1983</w:t>
      </w:r>
      <w:r>
        <w:rPr>
          <w:lang w:val="uk-UA"/>
        </w:rPr>
        <w:t>.</w:t>
      </w:r>
      <w:r>
        <w:t xml:space="preserve"> – Vol. </w:t>
      </w:r>
      <w:r>
        <w:rPr>
          <w:lang w:val="en-GB"/>
        </w:rPr>
        <w:t>143. – P. 1678-1682</w:t>
      </w:r>
      <w:r>
        <w:rPr>
          <w:lang w:val="uk-UA"/>
        </w:rPr>
        <w:t>.</w:t>
      </w:r>
    </w:p>
    <w:p w:rsidR="00D20583" w:rsidRDefault="00D20583" w:rsidP="00D20583">
      <w:pPr>
        <w:pStyle w:val="9"/>
        <w:rPr>
          <w:color w:val="000000"/>
          <w:lang w:val="uk-UA"/>
        </w:rPr>
      </w:pPr>
      <w:r>
        <w:t xml:space="preserve">Dao T. Is osteoporosis a risk factor for osseointegration of dental implants? </w:t>
      </w:r>
      <w:r>
        <w:rPr>
          <w:lang w:val="uk-UA"/>
        </w:rPr>
        <w:t xml:space="preserve">/ </w:t>
      </w:r>
      <w:r>
        <w:t>T.</w:t>
      </w:r>
      <w:r>
        <w:rPr>
          <w:lang w:val="uk-UA"/>
        </w:rPr>
        <w:t xml:space="preserve"> </w:t>
      </w:r>
      <w:r>
        <w:t>Dao, J.</w:t>
      </w:r>
      <w:r>
        <w:rPr>
          <w:lang w:val="uk-UA"/>
        </w:rPr>
        <w:t xml:space="preserve"> </w:t>
      </w:r>
      <w:r>
        <w:t xml:space="preserve">Anderson, G. Zarb // Int. J. Oral Maxillofac. Impl. – 1993. – </w:t>
      </w:r>
      <w:r>
        <w:br/>
        <w:t>Vol. 8. – P. 137.</w:t>
      </w:r>
    </w:p>
    <w:p w:rsidR="00D20583" w:rsidRDefault="00D20583" w:rsidP="00D20583">
      <w:pPr>
        <w:pStyle w:val="9"/>
        <w:rPr>
          <w:lang w:val="uk-UA"/>
        </w:rPr>
      </w:pPr>
      <w:r>
        <w:t>Das U.N. Beneficial effect(s) of n-3 fatty acids in cardiovascular diseases: but, why and how? / U.N. Das // Prostaglandins, Leukotrienes and Essential Fatty Acids. – 2000. – №</w:t>
      </w:r>
      <w:r>
        <w:rPr>
          <w:lang w:val="uk-UA"/>
        </w:rPr>
        <w:t xml:space="preserve"> </w:t>
      </w:r>
      <w:r>
        <w:t>6. – Р. 351-362.</w:t>
      </w:r>
    </w:p>
    <w:p w:rsidR="00D20583" w:rsidRDefault="00D20583" w:rsidP="00D20583">
      <w:pPr>
        <w:pStyle w:val="9"/>
        <w:rPr>
          <w:color w:val="000000"/>
          <w:lang w:val="uk-UA"/>
        </w:rPr>
      </w:pPr>
      <w:r>
        <w:t>Definicja i kryteria rozpoznania osteoporozy / St. Czekalski, K.</w:t>
      </w:r>
      <w:r>
        <w:rPr>
          <w:lang w:val="uk-UA"/>
        </w:rPr>
        <w:t xml:space="preserve"> </w:t>
      </w:r>
      <w:r>
        <w:t>Hoszowski, R.S.</w:t>
      </w:r>
      <w:r>
        <w:rPr>
          <w:lang w:val="uk-UA"/>
        </w:rPr>
        <w:t xml:space="preserve"> </w:t>
      </w:r>
      <w:r>
        <w:t xml:space="preserve">Lorenc [i wsp.] // Med. 2000. – 1993. – </w:t>
      </w:r>
      <w:r>
        <w:rPr>
          <w:lang w:val="uk-UA"/>
        </w:rPr>
        <w:t>№</w:t>
      </w:r>
      <w:r>
        <w:t xml:space="preserve"> 35/36. – S. 2-5.</w:t>
      </w:r>
    </w:p>
    <w:p w:rsidR="00D20583" w:rsidRDefault="00D20583" w:rsidP="00D20583">
      <w:pPr>
        <w:pStyle w:val="9"/>
        <w:rPr>
          <w:color w:val="000000"/>
          <w:szCs w:val="28"/>
          <w:lang w:val="uk-UA"/>
        </w:rPr>
      </w:pPr>
      <w:r>
        <w:t xml:space="preserve">Demers M. Indicators of masticatory performance among elderly complete denture wearers </w:t>
      </w:r>
      <w:r>
        <w:rPr>
          <w:lang w:val="uk-UA"/>
        </w:rPr>
        <w:t xml:space="preserve">/ </w:t>
      </w:r>
      <w:r>
        <w:t xml:space="preserve">M. Demers, J. Bourdages, J.M. Brodeur // J. Prosthet. Dent. – 1996. – Vol. 75, </w:t>
      </w:r>
      <w:r>
        <w:rPr>
          <w:lang w:val="uk-UA"/>
        </w:rPr>
        <w:t>№</w:t>
      </w:r>
      <w:r>
        <w:t xml:space="preserve"> 2. – P. 188-193.</w:t>
      </w:r>
    </w:p>
    <w:p w:rsidR="00D20583" w:rsidRDefault="00D20583" w:rsidP="00D20583">
      <w:pPr>
        <w:pStyle w:val="9"/>
        <w:rPr>
          <w:color w:val="000000"/>
          <w:lang w:val="uk-UA"/>
        </w:rPr>
      </w:pPr>
      <w:r>
        <w:t>Dental</w:t>
      </w:r>
      <w:r>
        <w:rPr>
          <w:lang w:val="en-GB"/>
        </w:rPr>
        <w:t xml:space="preserve"> </w:t>
      </w:r>
      <w:r>
        <w:t>status</w:t>
      </w:r>
      <w:r>
        <w:rPr>
          <w:lang w:val="en-GB"/>
        </w:rPr>
        <w:t xml:space="preserve"> </w:t>
      </w:r>
      <w:r>
        <w:t>of</w:t>
      </w:r>
      <w:r>
        <w:rPr>
          <w:lang w:val="en-GB"/>
        </w:rPr>
        <w:t xml:space="preserve"> </w:t>
      </w:r>
      <w:r>
        <w:t>adults</w:t>
      </w:r>
      <w:r>
        <w:rPr>
          <w:lang w:val="en-GB"/>
        </w:rPr>
        <w:t xml:space="preserve"> </w:t>
      </w:r>
      <w:r>
        <w:t>with</w:t>
      </w:r>
      <w:r>
        <w:rPr>
          <w:lang w:val="en-GB"/>
        </w:rPr>
        <w:t xml:space="preserve"> </w:t>
      </w:r>
      <w:r>
        <w:t>and</w:t>
      </w:r>
      <w:r>
        <w:rPr>
          <w:lang w:val="en-GB"/>
        </w:rPr>
        <w:t xml:space="preserve"> </w:t>
      </w:r>
      <w:r>
        <w:t>without</w:t>
      </w:r>
      <w:r>
        <w:rPr>
          <w:lang w:val="en-GB"/>
        </w:rPr>
        <w:t xml:space="preserve"> </w:t>
      </w:r>
      <w:r>
        <w:t xml:space="preserve">periodontitis </w:t>
      </w:r>
      <w:r>
        <w:rPr>
          <w:lang w:val="en-GB"/>
        </w:rPr>
        <w:t xml:space="preserve">/ </w:t>
      </w:r>
      <w:r>
        <w:t>L</w:t>
      </w:r>
      <w:r>
        <w:rPr>
          <w:lang w:val="en-GB"/>
        </w:rPr>
        <w:t>.</w:t>
      </w:r>
      <w:r>
        <w:t>A</w:t>
      </w:r>
      <w:r>
        <w:rPr>
          <w:lang w:val="en-GB"/>
        </w:rPr>
        <w:t xml:space="preserve">. </w:t>
      </w:r>
      <w:r>
        <w:t>Sew</w:t>
      </w:r>
      <w:r>
        <w:rPr>
          <w:lang w:val="en-GB"/>
        </w:rPr>
        <w:t>o</w:t>
      </w:r>
      <w:r>
        <w:t>n</w:t>
      </w:r>
      <w:r>
        <w:rPr>
          <w:lang w:val="en-GB"/>
        </w:rPr>
        <w:t xml:space="preserve">, </w:t>
      </w:r>
      <w:r>
        <w:rPr>
          <w:lang w:val="uk-UA"/>
        </w:rPr>
        <w:br/>
      </w:r>
      <w:r>
        <w:t>T</w:t>
      </w:r>
      <w:r>
        <w:rPr>
          <w:lang w:val="en-GB"/>
        </w:rPr>
        <w:t>.</w:t>
      </w:r>
      <w:r>
        <w:t>H</w:t>
      </w:r>
      <w:r>
        <w:rPr>
          <w:lang w:val="en-GB"/>
        </w:rPr>
        <w:t xml:space="preserve">. </w:t>
      </w:r>
      <w:r>
        <w:t>Parvinen</w:t>
      </w:r>
      <w:r>
        <w:rPr>
          <w:lang w:val="en-GB"/>
        </w:rPr>
        <w:t xml:space="preserve">, </w:t>
      </w:r>
      <w:r>
        <w:t>T</w:t>
      </w:r>
      <w:r>
        <w:rPr>
          <w:lang w:val="en-GB"/>
        </w:rPr>
        <w:t>.</w:t>
      </w:r>
      <w:r>
        <w:t>V</w:t>
      </w:r>
      <w:r>
        <w:rPr>
          <w:lang w:val="en-GB"/>
        </w:rPr>
        <w:t xml:space="preserve">. </w:t>
      </w:r>
      <w:r>
        <w:t>Sinisalo</w:t>
      </w:r>
      <w:r>
        <w:rPr>
          <w:lang w:val="en-GB"/>
        </w:rPr>
        <w:t xml:space="preserve"> [et al.] // </w:t>
      </w:r>
      <w:r>
        <w:t>J</w:t>
      </w:r>
      <w:r>
        <w:rPr>
          <w:lang w:val="en-GB"/>
        </w:rPr>
        <w:t xml:space="preserve">. </w:t>
      </w:r>
      <w:r>
        <w:t>Periodont</w:t>
      </w:r>
      <w:r>
        <w:rPr>
          <w:lang w:val="en-GB"/>
        </w:rPr>
        <w:t xml:space="preserve">. – 1988. – Vol. 59. – </w:t>
      </w:r>
      <w:r>
        <w:rPr>
          <w:lang w:val="uk-UA"/>
        </w:rPr>
        <w:br/>
      </w:r>
      <w:r>
        <w:rPr>
          <w:lang w:val="en-GB"/>
        </w:rPr>
        <w:t>P. 595-598.</w:t>
      </w:r>
      <w:r>
        <w:rPr>
          <w:lang w:val="uk-UA"/>
        </w:rPr>
        <w:t xml:space="preserve"> </w:t>
      </w:r>
    </w:p>
    <w:p w:rsidR="00D20583" w:rsidRDefault="00D20583" w:rsidP="00D20583">
      <w:pPr>
        <w:pStyle w:val="9"/>
        <w:rPr>
          <w:color w:val="000000"/>
          <w:lang w:val="uk-UA"/>
        </w:rPr>
      </w:pPr>
      <w:r>
        <w:lastRenderedPageBreak/>
        <w:t>Devlin H. Alveolar ridge resorption and mandibular atrophy. A review of the role of local and systematic factor</w:t>
      </w:r>
      <w:r>
        <w:rPr>
          <w:lang w:val="uk-UA"/>
        </w:rPr>
        <w:t xml:space="preserve"> / </w:t>
      </w:r>
      <w:r>
        <w:t>H.</w:t>
      </w:r>
      <w:r>
        <w:rPr>
          <w:lang w:val="uk-UA"/>
        </w:rPr>
        <w:t xml:space="preserve"> </w:t>
      </w:r>
      <w:r>
        <w:t>Devlin, M.W.J. Ferguson // Br</w:t>
      </w:r>
      <w:r>
        <w:rPr>
          <w:lang w:val="uk-UA"/>
        </w:rPr>
        <w:t>іt</w:t>
      </w:r>
      <w:r>
        <w:t>. Dent. J. – 1991. – Vol. 170. – P. 101-104.</w:t>
      </w:r>
    </w:p>
    <w:p w:rsidR="00D20583" w:rsidRDefault="00D20583" w:rsidP="00D20583">
      <w:pPr>
        <w:pStyle w:val="9"/>
        <w:rPr>
          <w:color w:val="000000"/>
          <w:lang w:val="uk-UA"/>
        </w:rPr>
      </w:pPr>
      <w:r>
        <w:t xml:space="preserve">Dual-energy X-ray absorpciometry for histologic bone sections / </w:t>
      </w:r>
      <w:r>
        <w:br/>
        <w:t>H.</w:t>
      </w:r>
      <w:r>
        <w:rPr>
          <w:lang w:val="uk-UA"/>
        </w:rPr>
        <w:t xml:space="preserve"> </w:t>
      </w:r>
      <w:r>
        <w:t xml:space="preserve">Denissen, J. De Blieck, H. Verhey [et al.] // J. Bone Mineral. Res. – 1996. – Vol. 11, </w:t>
      </w:r>
      <w:r>
        <w:rPr>
          <w:lang w:val="uk-UA"/>
        </w:rPr>
        <w:t>№</w:t>
      </w:r>
      <w:r>
        <w:t xml:space="preserve"> 5. – P. 638-644.</w:t>
      </w:r>
    </w:p>
    <w:p w:rsidR="00D20583" w:rsidRDefault="00D20583" w:rsidP="00D20583">
      <w:pPr>
        <w:pStyle w:val="9"/>
        <w:rPr>
          <w:color w:val="000000"/>
          <w:lang w:val="uk-UA"/>
        </w:rPr>
      </w:pPr>
      <w:r>
        <w:t>Effect</w:t>
      </w:r>
      <w:r>
        <w:rPr>
          <w:lang w:val="uk-UA"/>
        </w:rPr>
        <w:t xml:space="preserve"> </w:t>
      </w:r>
      <w:r>
        <w:t>of</w:t>
      </w:r>
      <w:r>
        <w:rPr>
          <w:lang w:val="uk-UA"/>
        </w:rPr>
        <w:t xml:space="preserve"> </w:t>
      </w:r>
      <w:r>
        <w:t>calcium</w:t>
      </w:r>
      <w:r>
        <w:rPr>
          <w:lang w:val="uk-UA"/>
        </w:rPr>
        <w:t xml:space="preserve"> </w:t>
      </w:r>
      <w:r>
        <w:t>supplementation</w:t>
      </w:r>
      <w:r>
        <w:rPr>
          <w:lang w:val="uk-UA"/>
        </w:rPr>
        <w:t xml:space="preserve"> </w:t>
      </w:r>
      <w:r>
        <w:t>on</w:t>
      </w:r>
      <w:r>
        <w:rPr>
          <w:lang w:val="uk-UA"/>
        </w:rPr>
        <w:t xml:space="preserve"> </w:t>
      </w:r>
      <w:r>
        <w:t>bone</w:t>
      </w:r>
      <w:r>
        <w:rPr>
          <w:lang w:val="uk-UA"/>
        </w:rPr>
        <w:t xml:space="preserve"> </w:t>
      </w:r>
      <w:r>
        <w:t>dynamics</w:t>
      </w:r>
      <w:r>
        <w:rPr>
          <w:lang w:val="uk-UA"/>
        </w:rPr>
        <w:t xml:space="preserve"> </w:t>
      </w:r>
      <w:r>
        <w:t>of</w:t>
      </w:r>
      <w:r>
        <w:rPr>
          <w:lang w:val="uk-UA"/>
        </w:rPr>
        <w:t xml:space="preserve"> </w:t>
      </w:r>
      <w:r>
        <w:t>the</w:t>
      </w:r>
      <w:r>
        <w:rPr>
          <w:lang w:val="uk-UA"/>
        </w:rPr>
        <w:t xml:space="preserve"> </w:t>
      </w:r>
      <w:r>
        <w:t>maxilla</w:t>
      </w:r>
      <w:r>
        <w:rPr>
          <w:lang w:val="uk-UA"/>
        </w:rPr>
        <w:t xml:space="preserve">, </w:t>
      </w:r>
      <w:r>
        <w:t>mandible</w:t>
      </w:r>
      <w:r>
        <w:rPr>
          <w:lang w:val="uk-UA"/>
        </w:rPr>
        <w:t xml:space="preserve"> </w:t>
      </w:r>
      <w:r>
        <w:t>and</w:t>
      </w:r>
      <w:r>
        <w:rPr>
          <w:lang w:val="uk-UA"/>
        </w:rPr>
        <w:t xml:space="preserve"> </w:t>
      </w:r>
      <w:r>
        <w:t>proximal</w:t>
      </w:r>
      <w:r>
        <w:rPr>
          <w:lang w:val="uk-UA"/>
        </w:rPr>
        <w:t xml:space="preserve"> </w:t>
      </w:r>
      <w:r>
        <w:t>tibia</w:t>
      </w:r>
      <w:r>
        <w:rPr>
          <w:lang w:val="uk-UA"/>
        </w:rPr>
        <w:t xml:space="preserve"> </w:t>
      </w:r>
      <w:r>
        <w:t>in</w:t>
      </w:r>
      <w:r>
        <w:rPr>
          <w:lang w:val="uk-UA"/>
        </w:rPr>
        <w:t xml:space="preserve"> </w:t>
      </w:r>
      <w:r>
        <w:t>experimental</w:t>
      </w:r>
      <w:r>
        <w:rPr>
          <w:lang w:val="uk-UA"/>
        </w:rPr>
        <w:t xml:space="preserve"> </w:t>
      </w:r>
      <w:r>
        <w:t>osteoporosis / H</w:t>
      </w:r>
      <w:r>
        <w:rPr>
          <w:lang w:val="uk-UA"/>
        </w:rPr>
        <w:t>.</w:t>
      </w:r>
      <w:r>
        <w:t xml:space="preserve"> Shirai</w:t>
      </w:r>
      <w:r>
        <w:rPr>
          <w:lang w:val="uk-UA"/>
        </w:rPr>
        <w:t xml:space="preserve">, </w:t>
      </w:r>
      <w:r>
        <w:rPr>
          <w:lang w:val="uk-UA"/>
        </w:rPr>
        <w:br/>
      </w:r>
      <w:r>
        <w:t>T</w:t>
      </w:r>
      <w:r>
        <w:rPr>
          <w:lang w:val="uk-UA"/>
        </w:rPr>
        <w:t>.</w:t>
      </w:r>
      <w:r>
        <w:t xml:space="preserve"> Sato</w:t>
      </w:r>
      <w:r>
        <w:rPr>
          <w:lang w:val="uk-UA"/>
        </w:rPr>
        <w:t xml:space="preserve">, </w:t>
      </w:r>
      <w:r>
        <w:t>M</w:t>
      </w:r>
      <w:r>
        <w:rPr>
          <w:lang w:val="uk-UA"/>
        </w:rPr>
        <w:t>.</w:t>
      </w:r>
      <w:r>
        <w:t xml:space="preserve"> Oka [et al.] //</w:t>
      </w:r>
      <w:r>
        <w:rPr>
          <w:lang w:val="uk-UA"/>
        </w:rPr>
        <w:t xml:space="preserve"> </w:t>
      </w:r>
      <w:r>
        <w:t>J</w:t>
      </w:r>
      <w:r>
        <w:rPr>
          <w:lang w:val="uk-UA"/>
        </w:rPr>
        <w:t xml:space="preserve">. </w:t>
      </w:r>
      <w:r>
        <w:t>Oral</w:t>
      </w:r>
      <w:r>
        <w:rPr>
          <w:lang w:val="uk-UA"/>
        </w:rPr>
        <w:t xml:space="preserve"> </w:t>
      </w:r>
      <w:r>
        <w:t>Rehabil</w:t>
      </w:r>
      <w:r>
        <w:rPr>
          <w:lang w:val="uk-UA"/>
        </w:rPr>
        <w:t>.</w:t>
      </w:r>
      <w:r>
        <w:t xml:space="preserve"> –</w:t>
      </w:r>
      <w:r>
        <w:rPr>
          <w:lang w:val="uk-UA"/>
        </w:rPr>
        <w:t xml:space="preserve"> 2002.</w:t>
      </w:r>
      <w:r>
        <w:t xml:space="preserve"> – Vol.</w:t>
      </w:r>
      <w:r>
        <w:rPr>
          <w:lang w:val="uk-UA"/>
        </w:rPr>
        <w:t xml:space="preserve"> 29.</w:t>
      </w:r>
      <w:r>
        <w:t xml:space="preserve"> – P. </w:t>
      </w:r>
      <w:r>
        <w:rPr>
          <w:lang w:val="uk-UA"/>
        </w:rPr>
        <w:t>287-294.</w:t>
      </w:r>
    </w:p>
    <w:p w:rsidR="00D20583" w:rsidRDefault="00D20583" w:rsidP="00D20583">
      <w:pPr>
        <w:pStyle w:val="9"/>
        <w:rPr>
          <w:color w:val="000000"/>
          <w:lang w:val="uk-UA"/>
        </w:rPr>
      </w:pPr>
      <w:r>
        <w:t>Effect</w:t>
      </w:r>
      <w:r>
        <w:rPr>
          <w:lang w:val="uk-UA"/>
        </w:rPr>
        <w:t xml:space="preserve"> </w:t>
      </w:r>
      <w:r>
        <w:t>of</w:t>
      </w:r>
      <w:r>
        <w:rPr>
          <w:lang w:val="uk-UA"/>
        </w:rPr>
        <w:t xml:space="preserve"> </w:t>
      </w:r>
      <w:r>
        <w:t>estriol</w:t>
      </w:r>
      <w:r>
        <w:rPr>
          <w:lang w:val="uk-UA"/>
        </w:rPr>
        <w:t xml:space="preserve"> </w:t>
      </w:r>
      <w:r>
        <w:t>on</w:t>
      </w:r>
      <w:r>
        <w:rPr>
          <w:lang w:val="uk-UA"/>
        </w:rPr>
        <w:t xml:space="preserve"> </w:t>
      </w:r>
      <w:r>
        <w:t>bone</w:t>
      </w:r>
      <w:r>
        <w:rPr>
          <w:lang w:val="uk-UA"/>
        </w:rPr>
        <w:t xml:space="preserve"> </w:t>
      </w:r>
      <w:r>
        <w:t>loss</w:t>
      </w:r>
      <w:r>
        <w:rPr>
          <w:lang w:val="uk-UA"/>
        </w:rPr>
        <w:t xml:space="preserve"> </w:t>
      </w:r>
      <w:r>
        <w:t>in</w:t>
      </w:r>
      <w:r>
        <w:rPr>
          <w:lang w:val="uk-UA"/>
        </w:rPr>
        <w:t xml:space="preserve"> </w:t>
      </w:r>
      <w:r>
        <w:t>postmenopausal</w:t>
      </w:r>
      <w:r>
        <w:rPr>
          <w:lang w:val="uk-UA"/>
        </w:rPr>
        <w:t xml:space="preserve"> </w:t>
      </w:r>
      <w:r>
        <w:t>Japanese</w:t>
      </w:r>
      <w:r>
        <w:rPr>
          <w:lang w:val="uk-UA"/>
        </w:rPr>
        <w:t xml:space="preserve"> </w:t>
      </w:r>
      <w:r>
        <w:t xml:space="preserve">women </w:t>
      </w:r>
      <w:r>
        <w:rPr>
          <w:lang w:val="uk-UA"/>
        </w:rPr>
        <w:t xml:space="preserve">: </w:t>
      </w:r>
      <w:r>
        <w:t>a</w:t>
      </w:r>
      <w:r>
        <w:rPr>
          <w:lang w:val="uk-UA"/>
        </w:rPr>
        <w:t xml:space="preserve"> </w:t>
      </w:r>
      <w:r>
        <w:t>multicenter</w:t>
      </w:r>
      <w:r>
        <w:rPr>
          <w:lang w:val="uk-UA"/>
        </w:rPr>
        <w:t xml:space="preserve"> </w:t>
      </w:r>
      <w:r>
        <w:t>prospective</w:t>
      </w:r>
      <w:r>
        <w:rPr>
          <w:lang w:val="uk-UA"/>
        </w:rPr>
        <w:t xml:space="preserve"> </w:t>
      </w:r>
      <w:r>
        <w:t>open</w:t>
      </w:r>
      <w:r>
        <w:rPr>
          <w:lang w:val="uk-UA"/>
        </w:rPr>
        <w:t xml:space="preserve"> </w:t>
      </w:r>
      <w:r>
        <w:t>study / H</w:t>
      </w:r>
      <w:r>
        <w:rPr>
          <w:lang w:val="uk-UA"/>
        </w:rPr>
        <w:t>.</w:t>
      </w:r>
      <w:r>
        <w:t xml:space="preserve"> Minaguchi</w:t>
      </w:r>
      <w:r>
        <w:rPr>
          <w:lang w:val="uk-UA"/>
        </w:rPr>
        <w:t xml:space="preserve">, </w:t>
      </w:r>
      <w:r>
        <w:t>T</w:t>
      </w:r>
      <w:r>
        <w:rPr>
          <w:lang w:val="uk-UA"/>
        </w:rPr>
        <w:t>.</w:t>
      </w:r>
      <w:r>
        <w:t xml:space="preserve"> Uemura</w:t>
      </w:r>
      <w:r>
        <w:rPr>
          <w:lang w:val="uk-UA"/>
        </w:rPr>
        <w:t xml:space="preserve">, </w:t>
      </w:r>
      <w:r>
        <w:t>K</w:t>
      </w:r>
      <w:r>
        <w:rPr>
          <w:lang w:val="uk-UA"/>
        </w:rPr>
        <w:t xml:space="preserve">. </w:t>
      </w:r>
      <w:r>
        <w:t>Shirasu [et al.] //</w:t>
      </w:r>
      <w:r>
        <w:rPr>
          <w:lang w:val="uk-UA"/>
        </w:rPr>
        <w:t xml:space="preserve"> </w:t>
      </w:r>
      <w:r>
        <w:t xml:space="preserve">J. Obstet. Gynaecol. Res. – 1996. – Vol. 22, </w:t>
      </w:r>
      <w:r>
        <w:rPr>
          <w:lang w:val="uk-UA"/>
        </w:rPr>
        <w:t>№</w:t>
      </w:r>
      <w:r>
        <w:t xml:space="preserve"> 3. – P. 259-265.</w:t>
      </w:r>
    </w:p>
    <w:p w:rsidR="00D20583" w:rsidRDefault="00D20583" w:rsidP="00D20583">
      <w:pPr>
        <w:pStyle w:val="9"/>
        <w:rPr>
          <w:color w:val="000000"/>
          <w:lang w:val="uk-UA"/>
        </w:rPr>
      </w:pPr>
      <w:r>
        <w:t>Effect of organic germanium compound (Ge-132) on experimental osteoporosis in rats / A</w:t>
      </w:r>
      <w:r>
        <w:rPr>
          <w:lang w:val="uk-UA"/>
        </w:rPr>
        <w:t>.</w:t>
      </w:r>
      <w:r>
        <w:t xml:space="preserve"> Fujii, N. Kuboyama</w:t>
      </w:r>
      <w:r>
        <w:rPr>
          <w:lang w:val="uk-UA"/>
        </w:rPr>
        <w:t>,</w:t>
      </w:r>
      <w:r>
        <w:t xml:space="preserve"> J</w:t>
      </w:r>
      <w:r>
        <w:rPr>
          <w:lang w:val="uk-UA"/>
        </w:rPr>
        <w:t>.</w:t>
      </w:r>
      <w:r>
        <w:t xml:space="preserve"> Yamane [et al.] // Gen</w:t>
      </w:r>
      <w:r>
        <w:rPr>
          <w:lang w:val="uk-UA"/>
        </w:rPr>
        <w:t>.</w:t>
      </w:r>
      <w:r>
        <w:t xml:space="preserve"> Pharmacol. –</w:t>
      </w:r>
      <w:r>
        <w:rPr>
          <w:lang w:val="uk-UA"/>
        </w:rPr>
        <w:t xml:space="preserve"> </w:t>
      </w:r>
      <w:r>
        <w:t>1993</w:t>
      </w:r>
      <w:r>
        <w:rPr>
          <w:lang w:val="uk-UA"/>
        </w:rPr>
        <w:t>.</w:t>
      </w:r>
      <w:r>
        <w:t xml:space="preserve"> – Vol.</w:t>
      </w:r>
      <w:r>
        <w:rPr>
          <w:lang w:val="uk-UA"/>
        </w:rPr>
        <w:t xml:space="preserve"> </w:t>
      </w:r>
      <w:r>
        <w:t xml:space="preserve">24, </w:t>
      </w:r>
      <w:r>
        <w:rPr>
          <w:lang w:val="uk-UA"/>
        </w:rPr>
        <w:t>№</w:t>
      </w:r>
      <w:r>
        <w:t xml:space="preserve"> 6. – P. 1527-1532</w:t>
      </w:r>
      <w:r>
        <w:rPr>
          <w:lang w:val="uk-UA"/>
        </w:rPr>
        <w:t>.</w:t>
      </w:r>
    </w:p>
    <w:p w:rsidR="00D20583" w:rsidRDefault="00D20583" w:rsidP="00D20583">
      <w:pPr>
        <w:pStyle w:val="9"/>
        <w:rPr>
          <w:color w:val="000000"/>
          <w:lang w:val="uk-UA"/>
        </w:rPr>
      </w:pPr>
      <w:r>
        <w:t>Effect</w:t>
      </w:r>
      <w:r>
        <w:rPr>
          <w:lang w:val="uk-UA"/>
        </w:rPr>
        <w:t xml:space="preserve"> </w:t>
      </w:r>
      <w:r>
        <w:t>of</w:t>
      </w:r>
      <w:r>
        <w:rPr>
          <w:lang w:val="uk-UA"/>
        </w:rPr>
        <w:t xml:space="preserve"> </w:t>
      </w:r>
      <w:r>
        <w:t>organic</w:t>
      </w:r>
      <w:r>
        <w:rPr>
          <w:lang w:val="uk-UA"/>
        </w:rPr>
        <w:t xml:space="preserve"> </w:t>
      </w:r>
      <w:r>
        <w:t>germanium</w:t>
      </w:r>
      <w:r>
        <w:rPr>
          <w:lang w:val="uk-UA"/>
        </w:rPr>
        <w:t xml:space="preserve"> </w:t>
      </w:r>
      <w:r>
        <w:t>compound</w:t>
      </w:r>
      <w:r>
        <w:rPr>
          <w:lang w:val="uk-UA"/>
        </w:rPr>
        <w:t xml:space="preserve"> (</w:t>
      </w:r>
      <w:r>
        <w:t>Ge</w:t>
      </w:r>
      <w:r>
        <w:rPr>
          <w:lang w:val="uk-UA"/>
        </w:rPr>
        <w:t xml:space="preserve">-132) </w:t>
      </w:r>
      <w:r>
        <w:t>on</w:t>
      </w:r>
      <w:r>
        <w:rPr>
          <w:lang w:val="uk-UA"/>
        </w:rPr>
        <w:t xml:space="preserve"> </w:t>
      </w:r>
      <w:r>
        <w:t>experimental</w:t>
      </w:r>
      <w:r>
        <w:rPr>
          <w:lang w:val="uk-UA"/>
        </w:rPr>
        <w:t xml:space="preserve"> </w:t>
      </w:r>
      <w:r>
        <w:t>osteoporosis</w:t>
      </w:r>
      <w:r>
        <w:rPr>
          <w:lang w:val="uk-UA"/>
        </w:rPr>
        <w:t xml:space="preserve"> </w:t>
      </w:r>
      <w:r>
        <w:t>in</w:t>
      </w:r>
      <w:r>
        <w:rPr>
          <w:lang w:val="uk-UA"/>
        </w:rPr>
        <w:t xml:space="preserve"> </w:t>
      </w:r>
      <w:r>
        <w:t>rats</w:t>
      </w:r>
      <w:r>
        <w:rPr>
          <w:lang w:val="uk-UA"/>
        </w:rPr>
        <w:t xml:space="preserve">: </w:t>
      </w:r>
      <w:r>
        <w:t>the</w:t>
      </w:r>
      <w:r>
        <w:rPr>
          <w:lang w:val="uk-UA"/>
        </w:rPr>
        <w:t xml:space="preserve"> </w:t>
      </w:r>
      <w:r>
        <w:t>relationship</w:t>
      </w:r>
      <w:r>
        <w:rPr>
          <w:lang w:val="uk-UA"/>
        </w:rPr>
        <w:t xml:space="preserve"> </w:t>
      </w:r>
      <w:r>
        <w:t>between</w:t>
      </w:r>
      <w:r>
        <w:rPr>
          <w:lang w:val="uk-UA"/>
        </w:rPr>
        <w:t xml:space="preserve"> </w:t>
      </w:r>
      <w:r>
        <w:t>transverse</w:t>
      </w:r>
      <w:r>
        <w:rPr>
          <w:lang w:val="uk-UA"/>
        </w:rPr>
        <w:t xml:space="preserve"> </w:t>
      </w:r>
      <w:r>
        <w:t>strength</w:t>
      </w:r>
      <w:r>
        <w:rPr>
          <w:lang w:val="uk-UA"/>
        </w:rPr>
        <w:t xml:space="preserve"> </w:t>
      </w:r>
      <w:r>
        <w:t>and</w:t>
      </w:r>
      <w:r>
        <w:rPr>
          <w:lang w:val="uk-UA"/>
        </w:rPr>
        <w:t xml:space="preserve"> </w:t>
      </w:r>
      <w:r>
        <w:t>bone</w:t>
      </w:r>
      <w:r>
        <w:rPr>
          <w:lang w:val="uk-UA"/>
        </w:rPr>
        <w:t xml:space="preserve"> </w:t>
      </w:r>
      <w:r>
        <w:t>mineral</w:t>
      </w:r>
      <w:r>
        <w:rPr>
          <w:lang w:val="uk-UA"/>
        </w:rPr>
        <w:t xml:space="preserve"> </w:t>
      </w:r>
      <w:r>
        <w:t>density</w:t>
      </w:r>
      <w:r>
        <w:rPr>
          <w:lang w:val="uk-UA"/>
        </w:rPr>
        <w:t xml:space="preserve"> (</w:t>
      </w:r>
      <w:r>
        <w:t>BMD</w:t>
      </w:r>
      <w:r>
        <w:rPr>
          <w:lang w:val="uk-UA"/>
        </w:rPr>
        <w:t xml:space="preserve">) </w:t>
      </w:r>
      <w:r>
        <w:t>or</w:t>
      </w:r>
      <w:r>
        <w:rPr>
          <w:lang w:val="uk-UA"/>
        </w:rPr>
        <w:t xml:space="preserve"> </w:t>
      </w:r>
      <w:r>
        <w:t>bone</w:t>
      </w:r>
      <w:r>
        <w:rPr>
          <w:lang w:val="uk-UA"/>
        </w:rPr>
        <w:t xml:space="preserve"> </w:t>
      </w:r>
      <w:r>
        <w:t>mineral</w:t>
      </w:r>
      <w:r>
        <w:rPr>
          <w:lang w:val="uk-UA"/>
        </w:rPr>
        <w:t xml:space="preserve"> </w:t>
      </w:r>
      <w:r>
        <w:t>content</w:t>
      </w:r>
      <w:r>
        <w:rPr>
          <w:lang w:val="uk-UA"/>
        </w:rPr>
        <w:t xml:space="preserve"> (</w:t>
      </w:r>
      <w:r>
        <w:t>BMC</w:t>
      </w:r>
      <w:r>
        <w:rPr>
          <w:lang w:val="uk-UA"/>
        </w:rPr>
        <w:t>)</w:t>
      </w:r>
      <w:r>
        <w:t xml:space="preserve"> / H</w:t>
      </w:r>
      <w:r>
        <w:rPr>
          <w:lang w:val="uk-UA"/>
        </w:rPr>
        <w:t>.</w:t>
      </w:r>
      <w:r>
        <w:t xml:space="preserve"> Matsumoto</w:t>
      </w:r>
      <w:r>
        <w:rPr>
          <w:lang w:val="uk-UA"/>
        </w:rPr>
        <w:t xml:space="preserve">, </w:t>
      </w:r>
      <w:r>
        <w:t>G</w:t>
      </w:r>
      <w:r>
        <w:rPr>
          <w:lang w:val="uk-UA"/>
        </w:rPr>
        <w:t>.</w:t>
      </w:r>
      <w:r>
        <w:t>Z</w:t>
      </w:r>
      <w:r>
        <w:rPr>
          <w:lang w:val="uk-UA"/>
        </w:rPr>
        <w:t>.</w:t>
      </w:r>
      <w:r>
        <w:t xml:space="preserve"> Jiang</w:t>
      </w:r>
      <w:r>
        <w:rPr>
          <w:lang w:val="uk-UA"/>
        </w:rPr>
        <w:t xml:space="preserve">, </w:t>
      </w:r>
      <w:r>
        <w:t>T</w:t>
      </w:r>
      <w:r>
        <w:rPr>
          <w:lang w:val="uk-UA"/>
        </w:rPr>
        <w:t>.</w:t>
      </w:r>
      <w:r>
        <w:t xml:space="preserve"> Hashimoto [et al.] //</w:t>
      </w:r>
      <w:r>
        <w:rPr>
          <w:lang w:val="uk-UA"/>
        </w:rPr>
        <w:t xml:space="preserve"> </w:t>
      </w:r>
      <w:r>
        <w:t>Int</w:t>
      </w:r>
      <w:r>
        <w:rPr>
          <w:lang w:val="uk-UA"/>
        </w:rPr>
        <w:t xml:space="preserve">. </w:t>
      </w:r>
      <w:r>
        <w:t>J</w:t>
      </w:r>
      <w:r>
        <w:rPr>
          <w:lang w:val="uk-UA"/>
        </w:rPr>
        <w:t xml:space="preserve">. </w:t>
      </w:r>
      <w:r>
        <w:t>Oral</w:t>
      </w:r>
      <w:r>
        <w:rPr>
          <w:lang w:val="uk-UA"/>
        </w:rPr>
        <w:t xml:space="preserve"> </w:t>
      </w:r>
      <w:r>
        <w:t>Med</w:t>
      </w:r>
      <w:r>
        <w:rPr>
          <w:lang w:val="uk-UA"/>
        </w:rPr>
        <w:t>.</w:t>
      </w:r>
      <w:r>
        <w:t xml:space="preserve"> Sci</w:t>
      </w:r>
      <w:r>
        <w:rPr>
          <w:lang w:val="uk-UA"/>
        </w:rPr>
        <w:t xml:space="preserve">. </w:t>
      </w:r>
      <w:r>
        <w:t xml:space="preserve">– </w:t>
      </w:r>
      <w:r>
        <w:rPr>
          <w:lang w:val="uk-UA"/>
        </w:rPr>
        <w:t>2002.</w:t>
      </w:r>
      <w:r>
        <w:t xml:space="preserve"> – Vol.</w:t>
      </w:r>
      <w:r>
        <w:rPr>
          <w:lang w:val="uk-UA"/>
        </w:rPr>
        <w:t xml:space="preserve"> 1. </w:t>
      </w:r>
      <w:r>
        <w:t xml:space="preserve">– P. </w:t>
      </w:r>
      <w:r>
        <w:rPr>
          <w:lang w:val="uk-UA"/>
        </w:rPr>
        <w:t>10-16.</w:t>
      </w:r>
    </w:p>
    <w:p w:rsidR="00D20583" w:rsidRDefault="00D20583" w:rsidP="00D20583">
      <w:pPr>
        <w:pStyle w:val="9"/>
        <w:rPr>
          <w:color w:val="000000"/>
          <w:lang w:val="uk-UA"/>
        </w:rPr>
      </w:pPr>
      <w:r>
        <w:t xml:space="preserve">Effects of endothelial cell growth factor on bone remodeling in vitro / </w:t>
      </w:r>
      <w:r>
        <w:rPr>
          <w:lang w:val="uk-UA"/>
        </w:rPr>
        <w:br/>
      </w:r>
      <w:r>
        <w:t>E. Canalis, J. Lorenzo, W.H. Burgess, T. Macaig // J. Clin. Investigations. – 1987. – Vol. 79. – P. 52-58.</w:t>
      </w:r>
    </w:p>
    <w:p w:rsidR="00D20583" w:rsidRDefault="00D20583" w:rsidP="00D20583">
      <w:pPr>
        <w:pStyle w:val="9"/>
        <w:rPr>
          <w:color w:val="000000"/>
          <w:lang w:val="uk-UA"/>
        </w:rPr>
      </w:pPr>
      <w:r>
        <w:t>Effects</w:t>
      </w:r>
      <w:r>
        <w:rPr>
          <w:lang w:val="uk-UA"/>
        </w:rPr>
        <w:t xml:space="preserve"> </w:t>
      </w:r>
      <w:r>
        <w:t>of</w:t>
      </w:r>
      <w:r>
        <w:rPr>
          <w:lang w:val="uk-UA"/>
        </w:rPr>
        <w:t xml:space="preserve"> </w:t>
      </w:r>
      <w:r>
        <w:t>exercise</w:t>
      </w:r>
      <w:r>
        <w:rPr>
          <w:lang w:val="uk-UA"/>
        </w:rPr>
        <w:t xml:space="preserve"> </w:t>
      </w:r>
      <w:r>
        <w:t>training</w:t>
      </w:r>
      <w:r>
        <w:rPr>
          <w:lang w:val="uk-UA"/>
        </w:rPr>
        <w:t xml:space="preserve"> </w:t>
      </w:r>
      <w:r>
        <w:t>and</w:t>
      </w:r>
      <w:r>
        <w:rPr>
          <w:lang w:val="uk-UA"/>
        </w:rPr>
        <w:t xml:space="preserve"> </w:t>
      </w:r>
      <w:r>
        <w:t>etidronate</w:t>
      </w:r>
      <w:r>
        <w:rPr>
          <w:lang w:val="uk-UA"/>
        </w:rPr>
        <w:t xml:space="preserve"> </w:t>
      </w:r>
      <w:r>
        <w:t>treatment</w:t>
      </w:r>
      <w:r>
        <w:rPr>
          <w:lang w:val="uk-UA"/>
        </w:rPr>
        <w:t xml:space="preserve"> </w:t>
      </w:r>
      <w:r>
        <w:t>on</w:t>
      </w:r>
      <w:r>
        <w:rPr>
          <w:lang w:val="uk-UA"/>
        </w:rPr>
        <w:t xml:space="preserve"> </w:t>
      </w:r>
      <w:r>
        <w:t>bone</w:t>
      </w:r>
      <w:r>
        <w:rPr>
          <w:lang w:val="uk-UA"/>
        </w:rPr>
        <w:t xml:space="preserve"> </w:t>
      </w:r>
      <w:r>
        <w:t>mineral</w:t>
      </w:r>
      <w:r>
        <w:rPr>
          <w:lang w:val="uk-UA"/>
        </w:rPr>
        <w:t xml:space="preserve"> </w:t>
      </w:r>
      <w:r>
        <w:t>density</w:t>
      </w:r>
      <w:r>
        <w:rPr>
          <w:lang w:val="uk-UA"/>
        </w:rPr>
        <w:t xml:space="preserve"> </w:t>
      </w:r>
      <w:r>
        <w:t>and</w:t>
      </w:r>
      <w:r>
        <w:rPr>
          <w:lang w:val="uk-UA"/>
        </w:rPr>
        <w:t xml:space="preserve"> </w:t>
      </w:r>
      <w:r>
        <w:t>trabecular</w:t>
      </w:r>
      <w:r>
        <w:rPr>
          <w:lang w:val="uk-UA"/>
        </w:rPr>
        <w:t xml:space="preserve"> </w:t>
      </w:r>
      <w:r>
        <w:t>bone</w:t>
      </w:r>
      <w:r>
        <w:rPr>
          <w:lang w:val="uk-UA"/>
        </w:rPr>
        <w:t xml:space="preserve"> </w:t>
      </w:r>
      <w:r>
        <w:t>in</w:t>
      </w:r>
      <w:r>
        <w:rPr>
          <w:lang w:val="uk-UA"/>
        </w:rPr>
        <w:t xml:space="preserve"> </w:t>
      </w:r>
      <w:r>
        <w:t>ovariectomized</w:t>
      </w:r>
      <w:r>
        <w:rPr>
          <w:lang w:val="uk-UA"/>
        </w:rPr>
        <w:t xml:space="preserve"> </w:t>
      </w:r>
      <w:r>
        <w:t>rats / H</w:t>
      </w:r>
      <w:r>
        <w:rPr>
          <w:lang w:val="uk-UA"/>
        </w:rPr>
        <w:t>.</w:t>
      </w:r>
      <w:r>
        <w:t xml:space="preserve"> Tamaki</w:t>
      </w:r>
      <w:r>
        <w:rPr>
          <w:lang w:val="uk-UA"/>
        </w:rPr>
        <w:t xml:space="preserve">, </w:t>
      </w:r>
      <w:r>
        <w:t>T</w:t>
      </w:r>
      <w:r>
        <w:rPr>
          <w:lang w:val="uk-UA"/>
        </w:rPr>
        <w:t>.</w:t>
      </w:r>
      <w:r>
        <w:t xml:space="preserve"> Akamine</w:t>
      </w:r>
      <w:r>
        <w:rPr>
          <w:lang w:val="uk-UA"/>
        </w:rPr>
        <w:t xml:space="preserve">, </w:t>
      </w:r>
      <w:r>
        <w:rPr>
          <w:lang w:val="uk-UA"/>
        </w:rPr>
        <w:br/>
      </w:r>
      <w:r>
        <w:t>N</w:t>
      </w:r>
      <w:r>
        <w:rPr>
          <w:lang w:val="uk-UA"/>
        </w:rPr>
        <w:t>.</w:t>
      </w:r>
      <w:r>
        <w:t xml:space="preserve"> Goshi [et al</w:t>
      </w:r>
      <w:r>
        <w:rPr>
          <w:lang w:val="uk-UA"/>
        </w:rPr>
        <w:t>.</w:t>
      </w:r>
      <w:r>
        <w:t>]</w:t>
      </w:r>
      <w:r>
        <w:rPr>
          <w:lang w:val="uk-UA"/>
        </w:rPr>
        <w:t xml:space="preserve"> </w:t>
      </w:r>
      <w:r>
        <w:t>//</w:t>
      </w:r>
      <w:r>
        <w:rPr>
          <w:lang w:val="uk-UA"/>
        </w:rPr>
        <w:t xml:space="preserve"> </w:t>
      </w:r>
      <w:r>
        <w:t>Bone. –</w:t>
      </w:r>
      <w:r>
        <w:rPr>
          <w:lang w:val="uk-UA"/>
        </w:rPr>
        <w:t xml:space="preserve"> 1998.</w:t>
      </w:r>
      <w:r>
        <w:t xml:space="preserve"> – Vol.</w:t>
      </w:r>
      <w:r>
        <w:rPr>
          <w:lang w:val="uk-UA"/>
        </w:rPr>
        <w:t xml:space="preserve"> 23</w:t>
      </w:r>
      <w:r>
        <w:t xml:space="preserve">. – P. </w:t>
      </w:r>
      <w:r>
        <w:rPr>
          <w:lang w:val="uk-UA"/>
        </w:rPr>
        <w:t>147-153.</w:t>
      </w:r>
    </w:p>
    <w:p w:rsidR="00D20583" w:rsidRDefault="00D20583" w:rsidP="00D20583">
      <w:pPr>
        <w:pStyle w:val="9"/>
        <w:rPr>
          <w:color w:val="000000"/>
          <w:lang w:val="uk-UA"/>
        </w:rPr>
      </w:pPr>
      <w:r>
        <w:t xml:space="preserve">Effects of human tumor necrosis factor on proliferation and expression of differentiated phenotypes in rabbit costal chondrocytes in culture / </w:t>
      </w:r>
      <w:r>
        <w:rPr>
          <w:lang w:val="uk-UA"/>
        </w:rPr>
        <w:br/>
      </w:r>
      <w:r>
        <w:t>M. Enomoto, P. Hai-On, A. Kinoshitab [et al.] // Calcif. Tissue. Int. – 1990. – Vol. 47. – P. 145-151.</w:t>
      </w:r>
    </w:p>
    <w:p w:rsidR="00D20583" w:rsidRDefault="00D20583" w:rsidP="00D20583">
      <w:pPr>
        <w:pStyle w:val="9"/>
        <w:rPr>
          <w:color w:val="000000"/>
          <w:lang w:val="uk-UA"/>
        </w:rPr>
      </w:pPr>
      <w:r>
        <w:lastRenderedPageBreak/>
        <w:t>Effects of separate and combined therapy with growth hormone and parathyroid hormone on lumbar vertebral bone in aged ovariectomized osteopenic rats / L</w:t>
      </w:r>
      <w:r>
        <w:rPr>
          <w:lang w:val="uk-UA"/>
        </w:rPr>
        <w:t>.</w:t>
      </w:r>
      <w:r>
        <w:t xml:space="preserve"> Wang, P</w:t>
      </w:r>
      <w:r>
        <w:rPr>
          <w:lang w:val="uk-UA"/>
        </w:rPr>
        <w:t>.</w:t>
      </w:r>
      <w:r>
        <w:t>B</w:t>
      </w:r>
      <w:r>
        <w:rPr>
          <w:lang w:val="uk-UA"/>
        </w:rPr>
        <w:t>.</w:t>
      </w:r>
      <w:r>
        <w:t xml:space="preserve"> Orhii, J</w:t>
      </w:r>
      <w:r>
        <w:rPr>
          <w:lang w:val="uk-UA"/>
        </w:rPr>
        <w:t>.</w:t>
      </w:r>
      <w:r>
        <w:t xml:space="preserve"> Banu, D</w:t>
      </w:r>
      <w:r>
        <w:rPr>
          <w:lang w:val="uk-UA"/>
        </w:rPr>
        <w:t>.</w:t>
      </w:r>
      <w:r>
        <w:t>N</w:t>
      </w:r>
      <w:r>
        <w:rPr>
          <w:lang w:val="uk-UA"/>
        </w:rPr>
        <w:t>.</w:t>
      </w:r>
      <w:r>
        <w:t xml:space="preserve"> Kalu // Bone. – 2001</w:t>
      </w:r>
      <w:r>
        <w:rPr>
          <w:lang w:val="uk-UA"/>
        </w:rPr>
        <w:t>.</w:t>
      </w:r>
      <w:r>
        <w:t xml:space="preserve"> – Vol.</w:t>
      </w:r>
      <w:r>
        <w:rPr>
          <w:lang w:val="uk-UA"/>
        </w:rPr>
        <w:t xml:space="preserve"> </w:t>
      </w:r>
      <w:r>
        <w:t>28. – P. 202-207</w:t>
      </w:r>
      <w:r>
        <w:rPr>
          <w:lang w:val="uk-UA"/>
        </w:rPr>
        <w:t>.</w:t>
      </w:r>
    </w:p>
    <w:p w:rsidR="00D20583" w:rsidRDefault="00D20583" w:rsidP="00D20583">
      <w:pPr>
        <w:pStyle w:val="9"/>
        <w:rPr>
          <w:color w:val="000000"/>
          <w:lang w:val="uk-UA"/>
        </w:rPr>
      </w:pPr>
      <w:r>
        <w:t xml:space="preserve">Elford P.R. Contrasting modulation by transforming growth factor-1 of insulin-like growth factor-1 production in osteoblasts and chondrocytes </w:t>
      </w:r>
      <w:r>
        <w:rPr>
          <w:lang w:val="uk-UA"/>
        </w:rPr>
        <w:t xml:space="preserve">/ </w:t>
      </w:r>
      <w:r>
        <w:t>P.R.</w:t>
      </w:r>
      <w:r>
        <w:rPr>
          <w:lang w:val="uk-UA"/>
        </w:rPr>
        <w:t xml:space="preserve"> </w:t>
      </w:r>
      <w:r>
        <w:t xml:space="preserve">Elford, S.W.J. Lamberst // Endocrinology. – 1990. – Vol. 127. – </w:t>
      </w:r>
      <w:r>
        <w:rPr>
          <w:lang w:val="uk-UA"/>
        </w:rPr>
        <w:br/>
      </w:r>
      <w:r>
        <w:t>P. 1635-1939.</w:t>
      </w:r>
    </w:p>
    <w:p w:rsidR="00D20583" w:rsidRDefault="00D20583" w:rsidP="00D20583">
      <w:pPr>
        <w:pStyle w:val="9"/>
        <w:rPr>
          <w:color w:val="000000"/>
          <w:lang w:val="uk-UA"/>
        </w:rPr>
      </w:pPr>
      <w:r>
        <w:t>Elovic R</w:t>
      </w:r>
      <w:r>
        <w:rPr>
          <w:lang w:val="uk-UA"/>
        </w:rPr>
        <w:t>.</w:t>
      </w:r>
      <w:r>
        <w:t>P</w:t>
      </w:r>
      <w:r>
        <w:rPr>
          <w:lang w:val="uk-UA"/>
        </w:rPr>
        <w:t>.</w:t>
      </w:r>
      <w:r>
        <w:t xml:space="preserve"> Maxillary molar extraction causes increased bone loss in the mandible of ovariectomized rats </w:t>
      </w:r>
      <w:r>
        <w:rPr>
          <w:lang w:val="uk-UA"/>
        </w:rPr>
        <w:t xml:space="preserve">/ </w:t>
      </w:r>
      <w:r>
        <w:t>R</w:t>
      </w:r>
      <w:r>
        <w:rPr>
          <w:lang w:val="uk-UA"/>
        </w:rPr>
        <w:t>.</w:t>
      </w:r>
      <w:r>
        <w:t>P</w:t>
      </w:r>
      <w:r>
        <w:rPr>
          <w:lang w:val="uk-UA"/>
        </w:rPr>
        <w:t xml:space="preserve">. </w:t>
      </w:r>
      <w:r>
        <w:t>Elovic, J</w:t>
      </w:r>
      <w:r>
        <w:rPr>
          <w:lang w:val="uk-UA"/>
        </w:rPr>
        <w:t>.</w:t>
      </w:r>
      <w:r>
        <w:t>A</w:t>
      </w:r>
      <w:r>
        <w:rPr>
          <w:lang w:val="uk-UA"/>
        </w:rPr>
        <w:t xml:space="preserve">. </w:t>
      </w:r>
      <w:r>
        <w:t>Hipp, W</w:t>
      </w:r>
      <w:r>
        <w:rPr>
          <w:lang w:val="uk-UA"/>
        </w:rPr>
        <w:t>.</w:t>
      </w:r>
      <w:r>
        <w:t>C</w:t>
      </w:r>
      <w:r>
        <w:rPr>
          <w:lang w:val="uk-UA"/>
        </w:rPr>
        <w:t>.</w:t>
      </w:r>
      <w:r>
        <w:t xml:space="preserve"> Hayes // J</w:t>
      </w:r>
      <w:r>
        <w:rPr>
          <w:lang w:val="uk-UA"/>
        </w:rPr>
        <w:t>.</w:t>
      </w:r>
      <w:r>
        <w:rPr>
          <w:lang w:val="en-GB"/>
        </w:rPr>
        <w:t xml:space="preserve"> </w:t>
      </w:r>
      <w:r>
        <w:t>Bone</w:t>
      </w:r>
      <w:r>
        <w:rPr>
          <w:lang w:val="en-GB"/>
        </w:rPr>
        <w:t xml:space="preserve"> </w:t>
      </w:r>
      <w:r>
        <w:t>Miner</w:t>
      </w:r>
      <w:r>
        <w:rPr>
          <w:lang w:val="uk-UA"/>
        </w:rPr>
        <w:t>.</w:t>
      </w:r>
      <w:r>
        <w:rPr>
          <w:lang w:val="en-GB"/>
        </w:rPr>
        <w:t xml:space="preserve"> </w:t>
      </w:r>
      <w:r>
        <w:t>Res</w:t>
      </w:r>
      <w:r>
        <w:rPr>
          <w:lang w:val="en-GB"/>
        </w:rPr>
        <w:t>. – 1995</w:t>
      </w:r>
      <w:r>
        <w:rPr>
          <w:lang w:val="uk-UA"/>
        </w:rPr>
        <w:t xml:space="preserve">. </w:t>
      </w:r>
      <w:r>
        <w:t xml:space="preserve">– Vol. </w:t>
      </w:r>
      <w:r>
        <w:rPr>
          <w:lang w:val="en-GB"/>
        </w:rPr>
        <w:t xml:space="preserve">10, </w:t>
      </w:r>
      <w:r>
        <w:rPr>
          <w:lang w:val="uk-UA"/>
        </w:rPr>
        <w:t>№</w:t>
      </w:r>
      <w:r>
        <w:rPr>
          <w:lang w:val="en-GB"/>
        </w:rPr>
        <w:t xml:space="preserve"> 7. – P. 1087-1093</w:t>
      </w:r>
      <w:r>
        <w:rPr>
          <w:lang w:val="uk-UA"/>
        </w:rPr>
        <w:t>.</w:t>
      </w:r>
    </w:p>
    <w:p w:rsidR="00D20583" w:rsidRDefault="00D20583" w:rsidP="00D20583">
      <w:pPr>
        <w:pStyle w:val="9"/>
        <w:rPr>
          <w:color w:val="000000"/>
          <w:lang w:val="uk-UA"/>
        </w:rPr>
      </w:pPr>
      <w:r>
        <w:t>Elovic R</w:t>
      </w:r>
      <w:r>
        <w:rPr>
          <w:lang w:val="uk-UA"/>
        </w:rPr>
        <w:t>.</w:t>
      </w:r>
      <w:r>
        <w:t>P</w:t>
      </w:r>
      <w:r>
        <w:rPr>
          <w:lang w:val="uk-UA"/>
        </w:rPr>
        <w:t>.</w:t>
      </w:r>
      <w:r>
        <w:t xml:space="preserve"> Ovariectomy decreases the bone area fraction of the rat mandible </w:t>
      </w:r>
      <w:r>
        <w:rPr>
          <w:lang w:val="uk-UA"/>
        </w:rPr>
        <w:t xml:space="preserve">/ </w:t>
      </w:r>
      <w:r>
        <w:t>R</w:t>
      </w:r>
      <w:r>
        <w:rPr>
          <w:lang w:val="uk-UA"/>
        </w:rPr>
        <w:t>.</w:t>
      </w:r>
      <w:r>
        <w:t>P</w:t>
      </w:r>
      <w:r>
        <w:rPr>
          <w:lang w:val="uk-UA"/>
        </w:rPr>
        <w:t xml:space="preserve">. </w:t>
      </w:r>
      <w:r>
        <w:t>Elovic, J</w:t>
      </w:r>
      <w:r>
        <w:rPr>
          <w:lang w:val="uk-UA"/>
        </w:rPr>
        <w:t>.</w:t>
      </w:r>
      <w:r>
        <w:t>A</w:t>
      </w:r>
      <w:r>
        <w:rPr>
          <w:lang w:val="uk-UA"/>
        </w:rPr>
        <w:t xml:space="preserve">. </w:t>
      </w:r>
      <w:r>
        <w:t>Hipp, W</w:t>
      </w:r>
      <w:r>
        <w:rPr>
          <w:lang w:val="uk-UA"/>
        </w:rPr>
        <w:t>.</w:t>
      </w:r>
      <w:r>
        <w:t>C</w:t>
      </w:r>
      <w:r>
        <w:rPr>
          <w:lang w:val="uk-UA"/>
        </w:rPr>
        <w:t>.</w:t>
      </w:r>
      <w:r>
        <w:t xml:space="preserve"> Hayes // Calcif</w:t>
      </w:r>
      <w:r>
        <w:rPr>
          <w:lang w:val="uk-UA"/>
        </w:rPr>
        <w:t>.</w:t>
      </w:r>
      <w:r>
        <w:rPr>
          <w:lang w:val="en-GB"/>
        </w:rPr>
        <w:t xml:space="preserve"> </w:t>
      </w:r>
      <w:r>
        <w:t>Tissue</w:t>
      </w:r>
      <w:r>
        <w:rPr>
          <w:lang w:val="en-GB"/>
        </w:rPr>
        <w:t xml:space="preserve"> </w:t>
      </w:r>
      <w:r>
        <w:t>Int</w:t>
      </w:r>
      <w:r>
        <w:rPr>
          <w:lang w:val="uk-UA"/>
        </w:rPr>
        <w:t>.</w:t>
      </w:r>
      <w:r>
        <w:t xml:space="preserve"> –</w:t>
      </w:r>
      <w:r>
        <w:rPr>
          <w:lang w:val="en-GB"/>
        </w:rPr>
        <w:t xml:space="preserve"> 1995</w:t>
      </w:r>
      <w:r>
        <w:rPr>
          <w:lang w:val="uk-UA"/>
        </w:rPr>
        <w:t>.</w:t>
      </w:r>
      <w:r>
        <w:t xml:space="preserve"> – Vol.</w:t>
      </w:r>
      <w:r>
        <w:rPr>
          <w:lang w:val="uk-UA"/>
        </w:rPr>
        <w:t xml:space="preserve"> </w:t>
      </w:r>
      <w:r>
        <w:rPr>
          <w:lang w:val="en-GB"/>
        </w:rPr>
        <w:t xml:space="preserve">56, </w:t>
      </w:r>
      <w:r>
        <w:rPr>
          <w:lang w:val="uk-UA"/>
        </w:rPr>
        <w:t>№</w:t>
      </w:r>
      <w:r>
        <w:rPr>
          <w:lang w:val="en-GB"/>
        </w:rPr>
        <w:t xml:space="preserve"> 4. – P. 305-310</w:t>
      </w:r>
      <w:r>
        <w:rPr>
          <w:lang w:val="uk-UA"/>
        </w:rPr>
        <w:t>.</w:t>
      </w:r>
    </w:p>
    <w:p w:rsidR="00D20583" w:rsidRDefault="00D20583" w:rsidP="00D20583">
      <w:pPr>
        <w:pStyle w:val="9"/>
        <w:rPr>
          <w:color w:val="000000"/>
          <w:lang w:val="uk-UA"/>
        </w:rPr>
      </w:pPr>
      <w:r>
        <w:t>Endocrine and pharmacological suppressors of bone turnover protect against osteopenia in ovariectomized rats / T</w:t>
      </w:r>
      <w:r>
        <w:rPr>
          <w:lang w:val="uk-UA"/>
        </w:rPr>
        <w:t>.</w:t>
      </w:r>
      <w:r>
        <w:t>J</w:t>
      </w:r>
      <w:r>
        <w:rPr>
          <w:lang w:val="uk-UA"/>
        </w:rPr>
        <w:t>.</w:t>
      </w:r>
      <w:r>
        <w:t xml:space="preserve"> Wronski, L</w:t>
      </w:r>
      <w:r>
        <w:rPr>
          <w:lang w:val="uk-UA"/>
        </w:rPr>
        <w:t>.</w:t>
      </w:r>
      <w:r>
        <w:t>M</w:t>
      </w:r>
      <w:r>
        <w:rPr>
          <w:lang w:val="uk-UA"/>
        </w:rPr>
        <w:t>.</w:t>
      </w:r>
      <w:r>
        <w:t xml:space="preserve"> Dann, K</w:t>
      </w:r>
      <w:r>
        <w:rPr>
          <w:lang w:val="uk-UA"/>
        </w:rPr>
        <w:t>.</w:t>
      </w:r>
      <w:r>
        <w:t>S</w:t>
      </w:r>
      <w:r>
        <w:rPr>
          <w:lang w:val="uk-UA"/>
        </w:rPr>
        <w:t>.</w:t>
      </w:r>
      <w:r>
        <w:t xml:space="preserve"> Scott, L</w:t>
      </w:r>
      <w:r>
        <w:rPr>
          <w:lang w:val="uk-UA"/>
        </w:rPr>
        <w:t>.</w:t>
      </w:r>
      <w:r>
        <w:t>R</w:t>
      </w:r>
      <w:r>
        <w:rPr>
          <w:lang w:val="uk-UA"/>
        </w:rPr>
        <w:t>.</w:t>
      </w:r>
      <w:r>
        <w:t xml:space="preserve"> Crooke // Endocrinology. – 1989</w:t>
      </w:r>
      <w:r>
        <w:rPr>
          <w:lang w:val="uk-UA"/>
        </w:rPr>
        <w:t>.</w:t>
      </w:r>
      <w:r>
        <w:t xml:space="preserve"> – Vol.</w:t>
      </w:r>
      <w:r>
        <w:rPr>
          <w:lang w:val="uk-UA"/>
        </w:rPr>
        <w:t xml:space="preserve"> </w:t>
      </w:r>
      <w:r>
        <w:t>125. – P. 810-816</w:t>
      </w:r>
      <w:r>
        <w:rPr>
          <w:lang w:val="uk-UA"/>
        </w:rPr>
        <w:t>.</w:t>
      </w:r>
    </w:p>
    <w:p w:rsidR="00D20583" w:rsidRDefault="00D20583" w:rsidP="00D20583">
      <w:pPr>
        <w:pStyle w:val="9"/>
        <w:rPr>
          <w:color w:val="000000"/>
          <w:lang w:val="uk-UA"/>
        </w:rPr>
      </w:pPr>
      <w:r>
        <w:t>Endothelin-l activates phospholipase C and mobilizes Ca</w:t>
      </w:r>
      <w: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3" ShapeID="_x0000_i1025" DrawAspect="Content" ObjectID="_1494830833" r:id="rId9"/>
        </w:object>
      </w:r>
      <w:r>
        <w:t xml:space="preserve"> from extra- and intracellular pools in osteoblastic cells / Y. Takawa, E. Ohue, N. Takuwa, </w:t>
      </w:r>
      <w:r>
        <w:rPr>
          <w:lang w:val="uk-UA"/>
        </w:rPr>
        <w:br/>
      </w:r>
      <w:r>
        <w:t>K. Yamashita // Amer.</w:t>
      </w:r>
      <w:r>
        <w:rPr>
          <w:lang w:val="en-GB"/>
        </w:rPr>
        <w:t xml:space="preserve"> </w:t>
      </w:r>
      <w:r>
        <w:t>J. Physiol. – 1989. – Vol. 257. – P. 797-802</w:t>
      </w:r>
      <w:r>
        <w:rPr>
          <w:color w:val="000000"/>
        </w:rPr>
        <w:t>.</w:t>
      </w:r>
    </w:p>
    <w:p w:rsidR="00D20583" w:rsidRDefault="00D20583" w:rsidP="00D20583">
      <w:pPr>
        <w:pStyle w:val="9"/>
        <w:rPr>
          <w:color w:val="000000"/>
          <w:lang w:val="uk-UA"/>
        </w:rPr>
      </w:pPr>
      <w:r>
        <w:t xml:space="preserve">Engelman M. Optimum placement of </w:t>
      </w:r>
      <w:r>
        <w:rPr>
          <w:lang w:val="uk-UA"/>
        </w:rPr>
        <w:t>о</w:t>
      </w:r>
      <w:r>
        <w:t xml:space="preserve">sseointegrated implants </w:t>
      </w:r>
      <w:r>
        <w:rPr>
          <w:lang w:val="uk-UA"/>
        </w:rPr>
        <w:t xml:space="preserve">/ </w:t>
      </w:r>
      <w:r>
        <w:rPr>
          <w:lang w:val="uk-UA"/>
        </w:rPr>
        <w:br/>
      </w:r>
      <w:r>
        <w:t>M.</w:t>
      </w:r>
      <w:r>
        <w:rPr>
          <w:lang w:val="uk-UA"/>
        </w:rPr>
        <w:t xml:space="preserve"> </w:t>
      </w:r>
      <w:r>
        <w:t>Engelman, J.</w:t>
      </w:r>
      <w:r>
        <w:rPr>
          <w:lang w:val="uk-UA"/>
        </w:rPr>
        <w:t xml:space="preserve"> </w:t>
      </w:r>
      <w:r>
        <w:t>Sorensen, P. M</w:t>
      </w:r>
      <w:r>
        <w:rPr>
          <w:lang w:val="uk-UA"/>
        </w:rPr>
        <w:t>о</w:t>
      </w:r>
      <w:r>
        <w:t>y // J. Prosthet. Dent. – 1988. – Vol. 59. – P. 467.</w:t>
      </w:r>
    </w:p>
    <w:p w:rsidR="00D20583" w:rsidRDefault="00D20583" w:rsidP="00D20583">
      <w:pPr>
        <w:pStyle w:val="9"/>
        <w:rPr>
          <w:color w:val="000000"/>
          <w:lang w:val="uk-UA"/>
        </w:rPr>
      </w:pPr>
      <w:r>
        <w:t xml:space="preserve">Ernst M. Estradiol effects on proliferation, messenger ribonucleic acid for collagen and insulin-like growth factor and parathyroid hormone-stimulated adenylate cyclase activity in osteoblastic cells from calvariae and long bones </w:t>
      </w:r>
      <w:r>
        <w:rPr>
          <w:lang w:val="uk-UA"/>
        </w:rPr>
        <w:t xml:space="preserve">/ </w:t>
      </w:r>
      <w:r>
        <w:t>M.</w:t>
      </w:r>
      <w:r>
        <w:rPr>
          <w:lang w:val="uk-UA"/>
        </w:rPr>
        <w:t xml:space="preserve"> </w:t>
      </w:r>
      <w:r>
        <w:t>Ernst, J.K.</w:t>
      </w:r>
      <w:r>
        <w:rPr>
          <w:lang w:val="uk-UA"/>
        </w:rPr>
        <w:t xml:space="preserve"> </w:t>
      </w:r>
      <w:r>
        <w:t>Heath, G.A. Rodan // Endocrinology. – 1989. – Vol. 125. – P. 825-833.</w:t>
      </w:r>
    </w:p>
    <w:p w:rsidR="00D20583" w:rsidRDefault="00D20583" w:rsidP="00D20583">
      <w:pPr>
        <w:pStyle w:val="9"/>
        <w:rPr>
          <w:color w:val="000000"/>
          <w:lang w:val="uk-UA"/>
        </w:rPr>
      </w:pPr>
      <w:r>
        <w:lastRenderedPageBreak/>
        <w:t>Estrogen</w:t>
      </w:r>
      <w:r>
        <w:rPr>
          <w:lang w:val="uk-UA"/>
        </w:rPr>
        <w:t xml:space="preserve"> </w:t>
      </w:r>
      <w:r>
        <w:t>binding</w:t>
      </w:r>
      <w:r>
        <w:rPr>
          <w:lang w:val="uk-UA"/>
        </w:rPr>
        <w:t xml:space="preserve">, </w:t>
      </w:r>
      <w:r>
        <w:t>receptor</w:t>
      </w:r>
      <w:r>
        <w:rPr>
          <w:lang w:val="uk-UA"/>
        </w:rPr>
        <w:t xml:space="preserve"> </w:t>
      </w:r>
      <w:r>
        <w:t>mRNA</w:t>
      </w:r>
      <w:r>
        <w:rPr>
          <w:lang w:val="uk-UA"/>
        </w:rPr>
        <w:t xml:space="preserve">, </w:t>
      </w:r>
      <w:r>
        <w:t>and</w:t>
      </w:r>
      <w:r>
        <w:rPr>
          <w:lang w:val="uk-UA"/>
        </w:rPr>
        <w:t xml:space="preserve"> </w:t>
      </w:r>
      <w:r>
        <w:t>biologic</w:t>
      </w:r>
      <w:r>
        <w:rPr>
          <w:lang w:val="uk-UA"/>
        </w:rPr>
        <w:t xml:space="preserve"> </w:t>
      </w:r>
      <w:r>
        <w:t>response</w:t>
      </w:r>
      <w:r>
        <w:rPr>
          <w:lang w:val="uk-UA"/>
        </w:rPr>
        <w:t xml:space="preserve"> </w:t>
      </w:r>
      <w:r>
        <w:t>in</w:t>
      </w:r>
      <w:r>
        <w:rPr>
          <w:lang w:val="uk-UA"/>
        </w:rPr>
        <w:t xml:space="preserve"> </w:t>
      </w:r>
      <w:r>
        <w:t>osteoblast</w:t>
      </w:r>
      <w:r>
        <w:rPr>
          <w:lang w:val="uk-UA"/>
        </w:rPr>
        <w:t>-</w:t>
      </w:r>
      <w:r>
        <w:t>like</w:t>
      </w:r>
      <w:r>
        <w:rPr>
          <w:lang w:val="uk-UA"/>
        </w:rPr>
        <w:t xml:space="preserve"> </w:t>
      </w:r>
      <w:r>
        <w:t>osteosarcoma</w:t>
      </w:r>
      <w:r>
        <w:rPr>
          <w:lang w:val="uk-UA"/>
        </w:rPr>
        <w:t xml:space="preserve"> </w:t>
      </w:r>
      <w:r>
        <w:t>cells / B</w:t>
      </w:r>
      <w:r>
        <w:rPr>
          <w:lang w:val="uk-UA"/>
        </w:rPr>
        <w:t>.</w:t>
      </w:r>
      <w:r>
        <w:t>S</w:t>
      </w:r>
      <w:r>
        <w:rPr>
          <w:lang w:val="uk-UA"/>
        </w:rPr>
        <w:t>.</w:t>
      </w:r>
      <w:r>
        <w:t xml:space="preserve"> Komm</w:t>
      </w:r>
      <w:r>
        <w:rPr>
          <w:lang w:val="uk-UA"/>
        </w:rPr>
        <w:t xml:space="preserve">, </w:t>
      </w:r>
      <w:r>
        <w:t>C</w:t>
      </w:r>
      <w:r>
        <w:rPr>
          <w:lang w:val="uk-UA"/>
        </w:rPr>
        <w:t>.</w:t>
      </w:r>
      <w:r>
        <w:t>M</w:t>
      </w:r>
      <w:r>
        <w:rPr>
          <w:lang w:val="uk-UA"/>
        </w:rPr>
        <w:t>.</w:t>
      </w:r>
      <w:r>
        <w:t xml:space="preserve"> Terpening</w:t>
      </w:r>
      <w:r>
        <w:rPr>
          <w:lang w:val="uk-UA"/>
        </w:rPr>
        <w:t xml:space="preserve">, </w:t>
      </w:r>
      <w:r>
        <w:t>D</w:t>
      </w:r>
      <w:r>
        <w:rPr>
          <w:lang w:val="uk-UA"/>
        </w:rPr>
        <w:t>.</w:t>
      </w:r>
      <w:r>
        <w:t>J</w:t>
      </w:r>
      <w:r>
        <w:rPr>
          <w:lang w:val="uk-UA"/>
        </w:rPr>
        <w:t>.</w:t>
      </w:r>
      <w:r>
        <w:t xml:space="preserve"> Benz [et al.] //</w:t>
      </w:r>
      <w:r>
        <w:rPr>
          <w:lang w:val="uk-UA"/>
        </w:rPr>
        <w:t xml:space="preserve"> </w:t>
      </w:r>
      <w:r>
        <w:t>Science. – 1988. – Vol. 241. – P. 81-83.</w:t>
      </w:r>
    </w:p>
    <w:p w:rsidR="00D20583" w:rsidRDefault="00D20583" w:rsidP="00D20583">
      <w:pPr>
        <w:pStyle w:val="9"/>
        <w:rPr>
          <w:color w:val="000000"/>
          <w:lang w:val="uk-UA"/>
        </w:rPr>
      </w:pPr>
      <w:r>
        <w:t xml:space="preserve">Ettinger R.L. Managing and treating the atrophic mandible </w:t>
      </w:r>
      <w:r>
        <w:rPr>
          <w:lang w:val="uk-UA"/>
        </w:rPr>
        <w:t xml:space="preserve">/ </w:t>
      </w:r>
      <w:r>
        <w:t>R.L. Ettinger // J. Amer. Dent</w:t>
      </w:r>
      <w:r>
        <w:rPr>
          <w:lang w:val="en-GB"/>
        </w:rPr>
        <w:t xml:space="preserve">. </w:t>
      </w:r>
      <w:r>
        <w:t>Ass</w:t>
      </w:r>
      <w:r>
        <w:rPr>
          <w:lang w:val="en-GB"/>
        </w:rPr>
        <w:t xml:space="preserve">. – 1993. – </w:t>
      </w:r>
      <w:r>
        <w:t>Vol</w:t>
      </w:r>
      <w:r>
        <w:rPr>
          <w:lang w:val="en-GB"/>
        </w:rPr>
        <w:t xml:space="preserve">. 124, </w:t>
      </w:r>
      <w:r>
        <w:rPr>
          <w:lang w:val="uk-UA"/>
        </w:rPr>
        <w:t>№</w:t>
      </w:r>
      <w:r>
        <w:rPr>
          <w:lang w:val="en-GB"/>
        </w:rPr>
        <w:t xml:space="preserve"> 7. – </w:t>
      </w:r>
      <w:r>
        <w:t>P</w:t>
      </w:r>
      <w:r>
        <w:rPr>
          <w:lang w:val="en-GB"/>
        </w:rPr>
        <w:t>. 234-241.</w:t>
      </w:r>
    </w:p>
    <w:p w:rsidR="00D20583" w:rsidRDefault="00D20583" w:rsidP="00D20583">
      <w:pPr>
        <w:pStyle w:val="9"/>
        <w:rPr>
          <w:color w:val="000000"/>
          <w:lang w:val="uk-UA"/>
        </w:rPr>
      </w:pPr>
      <w:r>
        <w:t xml:space="preserve">Ettinger R.L. Removable prosthodontic treatment needs : A survey </w:t>
      </w:r>
      <w:r>
        <w:rPr>
          <w:lang w:val="uk-UA"/>
        </w:rPr>
        <w:t xml:space="preserve">/ </w:t>
      </w:r>
      <w:r>
        <w:rPr>
          <w:lang w:val="uk-UA"/>
        </w:rPr>
        <w:br/>
      </w:r>
      <w:r>
        <w:t>R.L.</w:t>
      </w:r>
      <w:r>
        <w:rPr>
          <w:lang w:val="uk-UA"/>
        </w:rPr>
        <w:t xml:space="preserve"> </w:t>
      </w:r>
      <w:r>
        <w:t>Ettinger, J.D.</w:t>
      </w:r>
      <w:r>
        <w:rPr>
          <w:lang w:val="uk-UA"/>
        </w:rPr>
        <w:t xml:space="preserve"> </w:t>
      </w:r>
      <w:r>
        <w:t>Beck, J. Jakobsen // J. Prosthet. Dent. – 1984. – Vol.</w:t>
      </w:r>
      <w:r>
        <w:rPr>
          <w:lang w:val="en-GB"/>
        </w:rPr>
        <w:t xml:space="preserve"> </w:t>
      </w:r>
      <w:r>
        <w:t>51. – P. 419-27.</w:t>
      </w:r>
    </w:p>
    <w:p w:rsidR="00D20583" w:rsidRPr="000A115B" w:rsidRDefault="00D20583" w:rsidP="00D20583">
      <w:pPr>
        <w:pStyle w:val="9"/>
        <w:rPr>
          <w:color w:val="000000"/>
          <w:lang w:val="uk-UA"/>
        </w:rPr>
      </w:pPr>
      <w:r>
        <w:t>Evidence for a direct effect of estrogen on bone cells in vivo / M.</w:t>
      </w:r>
      <w:r>
        <w:rPr>
          <w:lang w:val="uk-UA"/>
        </w:rPr>
        <w:t xml:space="preserve"> </w:t>
      </w:r>
      <w:r>
        <w:t xml:space="preserve">Ernst, </w:t>
      </w:r>
      <w:r>
        <w:rPr>
          <w:lang w:val="uk-UA"/>
        </w:rPr>
        <w:br/>
      </w:r>
      <w:r>
        <w:t xml:space="preserve">J.K. Heath, Ch. Schmid [et al.] // J. Steroid. Biochem. – 1989. – Vol. 34. – </w:t>
      </w:r>
      <w:r>
        <w:rPr>
          <w:color w:val="000000"/>
          <w:lang w:val="uk-UA"/>
        </w:rPr>
        <w:br/>
      </w:r>
      <w:r w:rsidRPr="000A115B">
        <w:t>P. 279-284.</w:t>
      </w:r>
    </w:p>
    <w:p w:rsidR="00D20583" w:rsidRDefault="00D20583" w:rsidP="00D20583">
      <w:pPr>
        <w:pStyle w:val="9"/>
        <w:rPr>
          <w:color w:val="000000"/>
          <w:lang w:val="uk-UA"/>
        </w:rPr>
      </w:pPr>
      <w:r>
        <w:t xml:space="preserve">Evidence of estrogen receptors in normal human osteoblast-like cells / </w:t>
      </w:r>
      <w:r>
        <w:rPr>
          <w:lang w:val="uk-UA"/>
        </w:rPr>
        <w:br/>
      </w:r>
      <w:r>
        <w:t>E.F. Eriksen, D.S. Colovard, N.J.Berg [et al.] // Science. – 1988. – Vol. 241. – P. 84-86.</w:t>
      </w:r>
    </w:p>
    <w:p w:rsidR="00D20583" w:rsidRDefault="00D20583" w:rsidP="00D20583">
      <w:pPr>
        <w:pStyle w:val="9"/>
        <w:rPr>
          <w:color w:val="000000"/>
          <w:lang w:val="uk-UA"/>
        </w:rPr>
      </w:pPr>
      <w:r>
        <w:t>Expression of calcitonin receptors during osteoclast differentiation in mouse metatarsals / L</w:t>
      </w:r>
      <w:r>
        <w:rPr>
          <w:lang w:val="uk-UA"/>
        </w:rPr>
        <w:t>.</w:t>
      </w:r>
      <w:r>
        <w:t>M</w:t>
      </w:r>
      <w:r>
        <w:rPr>
          <w:lang w:val="uk-UA"/>
        </w:rPr>
        <w:t>.</w:t>
      </w:r>
      <w:r>
        <w:t xml:space="preserve"> Taylor, I</w:t>
      </w:r>
      <w:r>
        <w:rPr>
          <w:lang w:val="uk-UA"/>
        </w:rPr>
        <w:t>.</w:t>
      </w:r>
      <w:r>
        <w:t xml:space="preserve"> Tertinegg, A</w:t>
      </w:r>
      <w:r>
        <w:rPr>
          <w:lang w:val="uk-UA"/>
        </w:rPr>
        <w:t>.</w:t>
      </w:r>
      <w:r>
        <w:t xml:space="preserve"> Okuda, J</w:t>
      </w:r>
      <w:r>
        <w:rPr>
          <w:lang w:val="uk-UA"/>
        </w:rPr>
        <w:t>.</w:t>
      </w:r>
      <w:r>
        <w:t>N</w:t>
      </w:r>
      <w:r>
        <w:rPr>
          <w:lang w:val="uk-UA"/>
        </w:rPr>
        <w:t>.</w:t>
      </w:r>
      <w:r>
        <w:t>M</w:t>
      </w:r>
      <w:r>
        <w:rPr>
          <w:lang w:val="uk-UA"/>
        </w:rPr>
        <w:t>.</w:t>
      </w:r>
      <w:r>
        <w:t xml:space="preserve"> Heersche // J</w:t>
      </w:r>
      <w:r>
        <w:rPr>
          <w:lang w:val="uk-UA"/>
        </w:rPr>
        <w:t>.</w:t>
      </w:r>
      <w:r>
        <w:t xml:space="preserve"> Bone Miner</w:t>
      </w:r>
      <w:r>
        <w:rPr>
          <w:lang w:val="uk-UA"/>
        </w:rPr>
        <w:t>.</w:t>
      </w:r>
      <w:r>
        <w:t xml:space="preserve"> Res</w:t>
      </w:r>
      <w:r>
        <w:rPr>
          <w:lang w:val="uk-UA"/>
        </w:rPr>
        <w:t>.</w:t>
      </w:r>
      <w:r>
        <w:t xml:space="preserve"> – 1989</w:t>
      </w:r>
      <w:r>
        <w:rPr>
          <w:lang w:val="uk-UA"/>
        </w:rPr>
        <w:t xml:space="preserve">. </w:t>
      </w:r>
      <w:r>
        <w:t>– Vol. 4. – P. 751 -758</w:t>
      </w:r>
      <w:r>
        <w:rPr>
          <w:lang w:val="uk-UA"/>
        </w:rPr>
        <w:t>.</w:t>
      </w:r>
    </w:p>
    <w:p w:rsidR="00D20583" w:rsidRDefault="00D20583" w:rsidP="00D20583">
      <w:pPr>
        <w:pStyle w:val="9"/>
        <w:rPr>
          <w:lang w:val="uk-UA"/>
        </w:rPr>
      </w:pPr>
      <w:r>
        <w:t xml:space="preserve">Fatty acid regulation of gene expression. A genomic explanation for the benefits of Mediterranean diet </w:t>
      </w:r>
      <w:r>
        <w:rPr>
          <w:lang w:val="uk-UA"/>
        </w:rPr>
        <w:t xml:space="preserve">/ </w:t>
      </w:r>
      <w:r>
        <w:rPr>
          <w:lang w:val="da-DK"/>
        </w:rPr>
        <w:t>S.D.</w:t>
      </w:r>
      <w:r>
        <w:rPr>
          <w:lang w:val="uk-UA"/>
        </w:rPr>
        <w:t xml:space="preserve"> </w:t>
      </w:r>
      <w:r>
        <w:rPr>
          <w:lang w:val="da-DK"/>
        </w:rPr>
        <w:t>Clarke, D.</w:t>
      </w:r>
      <w:r>
        <w:rPr>
          <w:lang w:val="uk-UA"/>
        </w:rPr>
        <w:t xml:space="preserve"> </w:t>
      </w:r>
      <w:r>
        <w:rPr>
          <w:lang w:val="da-DK"/>
        </w:rPr>
        <w:t>Gasperikova, C.</w:t>
      </w:r>
      <w:r>
        <w:rPr>
          <w:lang w:val="uk-UA"/>
        </w:rPr>
        <w:t xml:space="preserve"> </w:t>
      </w:r>
      <w:r>
        <w:rPr>
          <w:lang w:val="da-DK"/>
        </w:rPr>
        <w:t xml:space="preserve">Nelson </w:t>
      </w:r>
      <w:r>
        <w:rPr>
          <w:lang w:val="uk-UA"/>
        </w:rPr>
        <w:br/>
      </w:r>
      <w:r>
        <w:t>[</w:t>
      </w:r>
      <w:r>
        <w:rPr>
          <w:lang w:val="da-DK"/>
        </w:rPr>
        <w:t xml:space="preserve">et al.] </w:t>
      </w:r>
      <w:r>
        <w:rPr>
          <w:lang w:val="uk-UA"/>
        </w:rPr>
        <w:t xml:space="preserve">// </w:t>
      </w:r>
      <w:r>
        <w:t>Ann. N.Y. Acad. Sci</w:t>
      </w:r>
      <w:r>
        <w:rPr>
          <w:lang w:val="uk-UA"/>
        </w:rPr>
        <w:t xml:space="preserve">. – </w:t>
      </w:r>
      <w:r>
        <w:t>2002</w:t>
      </w:r>
      <w:r>
        <w:rPr>
          <w:lang w:val="uk-UA"/>
        </w:rPr>
        <w:t xml:space="preserve">. </w:t>
      </w:r>
      <w:r>
        <w:t>– Vol.</w:t>
      </w:r>
      <w:r>
        <w:rPr>
          <w:lang w:val="uk-UA"/>
        </w:rPr>
        <w:t xml:space="preserve"> </w:t>
      </w:r>
      <w:r>
        <w:t>967. –</w:t>
      </w:r>
      <w:r>
        <w:rPr>
          <w:lang w:val="uk-UA"/>
        </w:rPr>
        <w:t xml:space="preserve"> </w:t>
      </w:r>
      <w:r>
        <w:t>P.283-298.</w:t>
      </w:r>
    </w:p>
    <w:p w:rsidR="00D20583" w:rsidRDefault="00D20583" w:rsidP="00D20583">
      <w:pPr>
        <w:pStyle w:val="9"/>
        <w:rPr>
          <w:color w:val="000000"/>
          <w:lang w:val="uk-UA"/>
        </w:rPr>
      </w:pPr>
      <w:r>
        <w:t xml:space="preserve">Fernandes R.J. A cephalometric tomographic technique to visualize the buccolingual and vertical dimensions of the mandible </w:t>
      </w:r>
      <w:r>
        <w:rPr>
          <w:lang w:val="uk-UA"/>
        </w:rPr>
        <w:t xml:space="preserve">/ </w:t>
      </w:r>
      <w:r>
        <w:t>R.J.</w:t>
      </w:r>
      <w:r>
        <w:rPr>
          <w:lang w:val="uk-UA"/>
        </w:rPr>
        <w:t xml:space="preserve"> </w:t>
      </w:r>
      <w:r>
        <w:t xml:space="preserve">Fernandes, </w:t>
      </w:r>
      <w:r>
        <w:rPr>
          <w:lang w:val="uk-UA"/>
        </w:rPr>
        <w:br/>
      </w:r>
      <w:r>
        <w:t>M.</w:t>
      </w:r>
      <w:r>
        <w:rPr>
          <w:lang w:val="uk-UA"/>
        </w:rPr>
        <w:t xml:space="preserve"> </w:t>
      </w:r>
      <w:r>
        <w:t>Azarbal, Y.H. Ismail // J. Prosthet. Dent</w:t>
      </w:r>
      <w:r>
        <w:rPr>
          <w:lang w:val="en-GB"/>
        </w:rPr>
        <w:t xml:space="preserve">. – 1987. – </w:t>
      </w:r>
      <w:r>
        <w:t>Vol</w:t>
      </w:r>
      <w:r>
        <w:rPr>
          <w:lang w:val="en-GB"/>
        </w:rPr>
        <w:t xml:space="preserve">. 58. – </w:t>
      </w:r>
      <w:r>
        <w:t>P</w:t>
      </w:r>
      <w:r>
        <w:rPr>
          <w:lang w:val="en-GB"/>
        </w:rPr>
        <w:t>. 466-470.</w:t>
      </w:r>
    </w:p>
    <w:p w:rsidR="00D20583" w:rsidRDefault="00D20583" w:rsidP="00D20583">
      <w:pPr>
        <w:pStyle w:val="9"/>
        <w:rPr>
          <w:color w:val="000000"/>
          <w:lang w:val="uk-UA"/>
        </w:rPr>
      </w:pPr>
      <w:r>
        <w:t xml:space="preserve">Fisher J.G. Osteoporosis in dentistry </w:t>
      </w:r>
      <w:r>
        <w:rPr>
          <w:lang w:val="uk-UA"/>
        </w:rPr>
        <w:t xml:space="preserve">/ </w:t>
      </w:r>
      <w:r>
        <w:t>J.G. Fisher // General Dentistry. – 1990. – Vol. 6. – P. 434-439.</w:t>
      </w:r>
    </w:p>
    <w:p w:rsidR="00D20583" w:rsidRDefault="00D20583" w:rsidP="00D20583">
      <w:pPr>
        <w:pStyle w:val="9"/>
        <w:rPr>
          <w:color w:val="000000"/>
          <w:lang w:val="uk-UA"/>
        </w:rPr>
      </w:pPr>
      <w:r>
        <w:t xml:space="preserve">Flanagan A.M. The effect of interleukin-6 and soluble interleukin-6 receptor protein on the bone resorptive activity of human osteoclasts generated in vitro </w:t>
      </w:r>
      <w:r>
        <w:rPr>
          <w:lang w:val="uk-UA"/>
        </w:rPr>
        <w:t xml:space="preserve">/ </w:t>
      </w:r>
      <w:r>
        <w:t>A.M.</w:t>
      </w:r>
      <w:r>
        <w:rPr>
          <w:lang w:val="uk-UA"/>
        </w:rPr>
        <w:t xml:space="preserve"> </w:t>
      </w:r>
      <w:r>
        <w:t>Flanagan, M.D.</w:t>
      </w:r>
      <w:r>
        <w:rPr>
          <w:lang w:val="uk-UA"/>
        </w:rPr>
        <w:t xml:space="preserve"> </w:t>
      </w:r>
      <w:r>
        <w:t xml:space="preserve">Stow, R. Williams // J. Pathol. – 1995. – </w:t>
      </w:r>
      <w:r>
        <w:rPr>
          <w:lang w:val="uk-UA"/>
        </w:rPr>
        <w:br/>
      </w:r>
      <w:r>
        <w:t xml:space="preserve">Vol. 176, </w:t>
      </w:r>
      <w:r>
        <w:rPr>
          <w:lang w:val="uk-UA"/>
        </w:rPr>
        <w:t>№</w:t>
      </w:r>
      <w:r>
        <w:t xml:space="preserve"> 3. – P. 289-297.</w:t>
      </w:r>
    </w:p>
    <w:p w:rsidR="00D20583" w:rsidRDefault="00D20583" w:rsidP="00D20583">
      <w:pPr>
        <w:pStyle w:val="9"/>
        <w:rPr>
          <w:color w:val="000000"/>
          <w:lang w:val="uk-UA"/>
        </w:rPr>
      </w:pPr>
      <w:r>
        <w:lastRenderedPageBreak/>
        <w:t>Fleish</w:t>
      </w:r>
      <w:r>
        <w:rPr>
          <w:lang w:val="uk-UA"/>
        </w:rPr>
        <w:t xml:space="preserve"> </w:t>
      </w:r>
      <w:r>
        <w:t>H</w:t>
      </w:r>
      <w:r>
        <w:rPr>
          <w:lang w:val="uk-UA"/>
        </w:rPr>
        <w:t xml:space="preserve">. </w:t>
      </w:r>
      <w:r>
        <w:t>Bisphosphonates</w:t>
      </w:r>
      <w:r>
        <w:rPr>
          <w:lang w:val="uk-UA"/>
        </w:rPr>
        <w:t xml:space="preserve"> </w:t>
      </w:r>
      <w:r>
        <w:t>in</w:t>
      </w:r>
      <w:r>
        <w:rPr>
          <w:lang w:val="uk-UA"/>
        </w:rPr>
        <w:t xml:space="preserve"> </w:t>
      </w:r>
      <w:r>
        <w:t>bone</w:t>
      </w:r>
      <w:r>
        <w:rPr>
          <w:lang w:val="uk-UA"/>
        </w:rPr>
        <w:t xml:space="preserve"> </w:t>
      </w:r>
      <w:r>
        <w:t>disease</w:t>
      </w:r>
      <w:r>
        <w:rPr>
          <w:lang w:val="uk-UA"/>
        </w:rPr>
        <w:t xml:space="preserve">: </w:t>
      </w:r>
      <w:r>
        <w:t>from</w:t>
      </w:r>
      <w:r>
        <w:rPr>
          <w:lang w:val="uk-UA"/>
        </w:rPr>
        <w:t xml:space="preserve"> </w:t>
      </w:r>
      <w:r>
        <w:t>the</w:t>
      </w:r>
      <w:r>
        <w:rPr>
          <w:lang w:val="uk-UA"/>
        </w:rPr>
        <w:t xml:space="preserve"> </w:t>
      </w:r>
      <w:r>
        <w:t>laboratory</w:t>
      </w:r>
      <w:r>
        <w:rPr>
          <w:lang w:val="uk-UA"/>
        </w:rPr>
        <w:t xml:space="preserve"> </w:t>
      </w:r>
      <w:r>
        <w:t>to</w:t>
      </w:r>
      <w:r>
        <w:rPr>
          <w:lang w:val="uk-UA"/>
        </w:rPr>
        <w:t xml:space="preserve"> </w:t>
      </w:r>
      <w:r>
        <w:t>the</w:t>
      </w:r>
      <w:r>
        <w:rPr>
          <w:lang w:val="uk-UA"/>
        </w:rPr>
        <w:t xml:space="preserve"> </w:t>
      </w:r>
      <w:r>
        <w:t>patient</w:t>
      </w:r>
      <w:r>
        <w:rPr>
          <w:lang w:val="uk-UA"/>
        </w:rPr>
        <w:t xml:space="preserve"> / </w:t>
      </w:r>
      <w:r>
        <w:t>H</w:t>
      </w:r>
      <w:r>
        <w:rPr>
          <w:lang w:val="uk-UA"/>
        </w:rPr>
        <w:t xml:space="preserve">. </w:t>
      </w:r>
      <w:r>
        <w:t>Fleish</w:t>
      </w:r>
      <w:r>
        <w:rPr>
          <w:lang w:val="uk-UA"/>
        </w:rPr>
        <w:t xml:space="preserve">. – </w:t>
      </w:r>
      <w:r>
        <w:t>New</w:t>
      </w:r>
      <w:r>
        <w:rPr>
          <w:lang w:val="uk-UA"/>
        </w:rPr>
        <w:t xml:space="preserve"> </w:t>
      </w:r>
      <w:r>
        <w:t>York ;</w:t>
      </w:r>
      <w:r>
        <w:rPr>
          <w:lang w:val="uk-UA"/>
        </w:rPr>
        <w:t xml:space="preserve"> </w:t>
      </w:r>
      <w:r>
        <w:t>London :</w:t>
      </w:r>
      <w:r>
        <w:rPr>
          <w:lang w:val="uk-UA"/>
        </w:rPr>
        <w:t xml:space="preserve"> </w:t>
      </w:r>
      <w:r>
        <w:t>The</w:t>
      </w:r>
      <w:r>
        <w:rPr>
          <w:lang w:val="uk-UA"/>
        </w:rPr>
        <w:t xml:space="preserve"> </w:t>
      </w:r>
      <w:r>
        <w:t>Parthenon</w:t>
      </w:r>
      <w:r>
        <w:rPr>
          <w:lang w:val="uk-UA"/>
        </w:rPr>
        <w:t xml:space="preserve"> </w:t>
      </w:r>
      <w:r>
        <w:t>Publishing</w:t>
      </w:r>
      <w:r>
        <w:rPr>
          <w:lang w:val="uk-UA"/>
        </w:rPr>
        <w:t xml:space="preserve"> </w:t>
      </w:r>
      <w:r>
        <w:t>Group</w:t>
      </w:r>
      <w:r>
        <w:rPr>
          <w:lang w:val="uk-UA"/>
        </w:rPr>
        <w:t>, 1997. – 184</w:t>
      </w:r>
      <w:r>
        <w:t xml:space="preserve"> p</w:t>
      </w:r>
      <w:r>
        <w:rPr>
          <w:lang w:val="uk-UA"/>
        </w:rPr>
        <w:t>.</w:t>
      </w:r>
    </w:p>
    <w:p w:rsidR="00D20583" w:rsidRDefault="00D20583" w:rsidP="00D20583">
      <w:pPr>
        <w:pStyle w:val="9"/>
        <w:rPr>
          <w:color w:val="000000"/>
          <w:lang w:val="uk-UA"/>
        </w:rPr>
      </w:pPr>
      <w:r>
        <w:t xml:space="preserve">Fogelman I. Measurement of bone mass </w:t>
      </w:r>
      <w:r>
        <w:rPr>
          <w:lang w:val="uk-UA"/>
        </w:rPr>
        <w:t>/</w:t>
      </w:r>
      <w:r>
        <w:t xml:space="preserve"> I.</w:t>
      </w:r>
      <w:r>
        <w:rPr>
          <w:lang w:val="uk-UA"/>
        </w:rPr>
        <w:t xml:space="preserve"> </w:t>
      </w:r>
      <w:r>
        <w:t xml:space="preserve">Fogelman, P. Ryan // </w:t>
      </w:r>
      <w:r>
        <w:rPr>
          <w:lang w:val="pl-PL"/>
        </w:rPr>
        <w:t>Bone. – 1992. – Vol. 13. – P. 23-28.</w:t>
      </w:r>
    </w:p>
    <w:p w:rsidR="00D20583" w:rsidRDefault="00D20583" w:rsidP="00D20583">
      <w:pPr>
        <w:pStyle w:val="9"/>
        <w:rPr>
          <w:color w:val="000000"/>
          <w:lang w:val="uk-UA"/>
        </w:rPr>
      </w:pPr>
      <w:r>
        <w:t>Four-year study of intermittent cyclic etidronate treatment of postmenopausal osteoporosis : three years of blinded therapy followed by one year of open therapy / S</w:t>
      </w:r>
      <w:r>
        <w:rPr>
          <w:lang w:val="uk-UA"/>
        </w:rPr>
        <w:t>.</w:t>
      </w:r>
      <w:r>
        <w:t>T</w:t>
      </w:r>
      <w:r>
        <w:rPr>
          <w:lang w:val="uk-UA"/>
        </w:rPr>
        <w:t>.</w:t>
      </w:r>
      <w:r>
        <w:t xml:space="preserve"> Harris, N</w:t>
      </w:r>
      <w:r>
        <w:rPr>
          <w:lang w:val="uk-UA"/>
        </w:rPr>
        <w:t>.</w:t>
      </w:r>
      <w:r>
        <w:t>B</w:t>
      </w:r>
      <w:r>
        <w:rPr>
          <w:lang w:val="uk-UA"/>
        </w:rPr>
        <w:t>.</w:t>
      </w:r>
      <w:r>
        <w:t xml:space="preserve"> Watts, R</w:t>
      </w:r>
      <w:r>
        <w:rPr>
          <w:lang w:val="uk-UA"/>
        </w:rPr>
        <w:t>.</w:t>
      </w:r>
      <w:r>
        <w:t>D</w:t>
      </w:r>
      <w:r>
        <w:rPr>
          <w:lang w:val="uk-UA"/>
        </w:rPr>
        <w:t>.</w:t>
      </w:r>
      <w:r>
        <w:t xml:space="preserve"> Jackson [et al.] // Amer</w:t>
      </w:r>
      <w:r>
        <w:rPr>
          <w:lang w:val="uk-UA"/>
        </w:rPr>
        <w:t>.</w:t>
      </w:r>
      <w:r>
        <w:t xml:space="preserve"> J</w:t>
      </w:r>
      <w:r>
        <w:rPr>
          <w:lang w:val="uk-UA"/>
        </w:rPr>
        <w:t>.</w:t>
      </w:r>
      <w:r>
        <w:t xml:space="preserve"> Med</w:t>
      </w:r>
      <w:r>
        <w:rPr>
          <w:lang w:val="uk-UA"/>
        </w:rPr>
        <w:t>.</w:t>
      </w:r>
      <w:r>
        <w:t xml:space="preserve"> – 1993</w:t>
      </w:r>
      <w:r>
        <w:rPr>
          <w:lang w:val="uk-UA"/>
        </w:rPr>
        <w:t>.</w:t>
      </w:r>
      <w:r>
        <w:t xml:space="preserve"> – Vol.</w:t>
      </w:r>
      <w:r>
        <w:rPr>
          <w:lang w:val="uk-UA"/>
        </w:rPr>
        <w:t xml:space="preserve"> </w:t>
      </w:r>
      <w:r>
        <w:t xml:space="preserve">95, </w:t>
      </w:r>
      <w:r>
        <w:rPr>
          <w:lang w:val="uk-UA"/>
        </w:rPr>
        <w:t>№</w:t>
      </w:r>
      <w:r>
        <w:t xml:space="preserve"> 6. – P. 557-567</w:t>
      </w:r>
      <w:r>
        <w:rPr>
          <w:lang w:val="uk-UA"/>
        </w:rPr>
        <w:t>.</w:t>
      </w:r>
    </w:p>
    <w:p w:rsidR="00D20583" w:rsidRDefault="00D20583" w:rsidP="00D20583">
      <w:pPr>
        <w:pStyle w:val="9"/>
        <w:rPr>
          <w:color w:val="000000"/>
          <w:lang w:val="uk-UA"/>
        </w:rPr>
      </w:pPr>
      <w:r>
        <w:t>Fox S</w:t>
      </w:r>
      <w:r>
        <w:rPr>
          <w:lang w:val="uk-UA"/>
        </w:rPr>
        <w:t>.</w:t>
      </w:r>
      <w:r>
        <w:t>W</w:t>
      </w:r>
      <w:r>
        <w:rPr>
          <w:lang w:val="uk-UA"/>
        </w:rPr>
        <w:t>.</w:t>
      </w:r>
      <w:r>
        <w:t xml:space="preserve"> Nitric oxide is an early mediator of the increase in bone formation by mechanical stimulation </w:t>
      </w:r>
      <w:r>
        <w:rPr>
          <w:lang w:val="uk-UA"/>
        </w:rPr>
        <w:t xml:space="preserve">/ </w:t>
      </w:r>
      <w:r>
        <w:t>S</w:t>
      </w:r>
      <w:r>
        <w:rPr>
          <w:lang w:val="uk-UA"/>
        </w:rPr>
        <w:t>.</w:t>
      </w:r>
      <w:r>
        <w:t>W</w:t>
      </w:r>
      <w:r>
        <w:rPr>
          <w:lang w:val="uk-UA"/>
        </w:rPr>
        <w:t xml:space="preserve">. </w:t>
      </w:r>
      <w:r>
        <w:t>Fox, T</w:t>
      </w:r>
      <w:r>
        <w:rPr>
          <w:lang w:val="uk-UA"/>
        </w:rPr>
        <w:t>.</w:t>
      </w:r>
      <w:r>
        <w:t>J</w:t>
      </w:r>
      <w:r>
        <w:rPr>
          <w:lang w:val="uk-UA"/>
        </w:rPr>
        <w:t xml:space="preserve">. </w:t>
      </w:r>
      <w:r>
        <w:t>Chambers, J</w:t>
      </w:r>
      <w:r>
        <w:rPr>
          <w:lang w:val="uk-UA"/>
        </w:rPr>
        <w:t>.</w:t>
      </w:r>
      <w:r>
        <w:t>W</w:t>
      </w:r>
      <w:r>
        <w:rPr>
          <w:lang w:val="uk-UA"/>
        </w:rPr>
        <w:t>.</w:t>
      </w:r>
      <w:r>
        <w:t xml:space="preserve"> Chow // Amer</w:t>
      </w:r>
      <w:r>
        <w:rPr>
          <w:lang w:val="uk-UA"/>
        </w:rPr>
        <w:t>.</w:t>
      </w:r>
      <w:r>
        <w:t xml:space="preserve"> J</w:t>
      </w:r>
      <w:r>
        <w:rPr>
          <w:lang w:val="uk-UA"/>
        </w:rPr>
        <w:t>.</w:t>
      </w:r>
      <w:r>
        <w:t xml:space="preserve"> Physiol</w:t>
      </w:r>
      <w:r>
        <w:rPr>
          <w:lang w:val="uk-UA"/>
        </w:rPr>
        <w:t>.</w:t>
      </w:r>
      <w:r>
        <w:t xml:space="preserve"> –</w:t>
      </w:r>
      <w:r>
        <w:rPr>
          <w:lang w:val="uk-UA"/>
        </w:rPr>
        <w:t xml:space="preserve"> </w:t>
      </w:r>
      <w:r>
        <w:t>1996</w:t>
      </w:r>
      <w:r>
        <w:rPr>
          <w:lang w:val="uk-UA"/>
        </w:rPr>
        <w:t>.</w:t>
      </w:r>
      <w:r>
        <w:t xml:space="preserve"> – Vol.</w:t>
      </w:r>
      <w:r>
        <w:rPr>
          <w:lang w:val="uk-UA"/>
        </w:rPr>
        <w:t xml:space="preserve"> </w:t>
      </w:r>
      <w:r>
        <w:t xml:space="preserve">270, </w:t>
      </w:r>
      <w:r>
        <w:rPr>
          <w:lang w:val="uk-UA"/>
        </w:rPr>
        <w:t>№</w:t>
      </w:r>
      <w:r>
        <w:t xml:space="preserve"> </w:t>
      </w:r>
      <w:smartTag w:uri="urn:schemas-microsoft-com:office:smarttags" w:element="metricconverter">
        <w:smartTagPr>
          <w:attr w:name="ProductID" w:val="6, pt"/>
        </w:smartTagPr>
        <w:r>
          <w:t>6, pt</w:t>
        </w:r>
      </w:smartTag>
      <w:r>
        <w:t xml:space="preserve">.1. – </w:t>
      </w:r>
      <w:r>
        <w:rPr>
          <w:lang w:val="uk-UA"/>
        </w:rPr>
        <w:t>Р.</w:t>
      </w:r>
      <w:r>
        <w:t xml:space="preserve"> E955-E960</w:t>
      </w:r>
      <w:r>
        <w:rPr>
          <w:lang w:val="uk-UA"/>
        </w:rPr>
        <w:t>.</w:t>
      </w:r>
    </w:p>
    <w:p w:rsidR="00D20583" w:rsidRDefault="00D20583" w:rsidP="00D20583">
      <w:pPr>
        <w:pStyle w:val="9"/>
        <w:rPr>
          <w:color w:val="000000"/>
          <w:lang w:val="uk-UA"/>
        </w:rPr>
      </w:pPr>
      <w:r>
        <w:t xml:space="preserve">Frost H. Bone dynamics in metabolic bone disease </w:t>
      </w:r>
      <w:r>
        <w:rPr>
          <w:lang w:val="uk-UA"/>
        </w:rPr>
        <w:t xml:space="preserve">/ </w:t>
      </w:r>
      <w:r>
        <w:t>H. Frost // J. Bone Joint Surg. – 1966. – Vol. 48-A. – P. 1192-1203.</w:t>
      </w:r>
    </w:p>
    <w:p w:rsidR="00D20583" w:rsidRDefault="00D20583" w:rsidP="00D20583">
      <w:pPr>
        <w:pStyle w:val="9"/>
        <w:rPr>
          <w:color w:val="000000"/>
          <w:lang w:val="uk-UA"/>
        </w:rPr>
      </w:pPr>
      <w:r>
        <w:t>Functional units, chewing, swallowing, and food avoidance among the elderly</w:t>
      </w:r>
      <w:r>
        <w:rPr>
          <w:lang w:val="uk-UA"/>
        </w:rPr>
        <w:t xml:space="preserve"> / </w:t>
      </w:r>
      <w:r>
        <w:t>Hildebrandt G</w:t>
      </w:r>
      <w:r>
        <w:rPr>
          <w:lang w:val="uk-UA"/>
        </w:rPr>
        <w:t>.,</w:t>
      </w:r>
      <w:r>
        <w:t xml:space="preserve"> Dominguez B</w:t>
      </w:r>
      <w:r>
        <w:rPr>
          <w:lang w:val="uk-UA"/>
        </w:rPr>
        <w:t>.,</w:t>
      </w:r>
      <w:r>
        <w:t xml:space="preserve"> Schork M</w:t>
      </w:r>
      <w:r>
        <w:rPr>
          <w:lang w:val="uk-UA"/>
        </w:rPr>
        <w:t>.,</w:t>
      </w:r>
      <w:r>
        <w:t xml:space="preserve"> Loesche W. </w:t>
      </w:r>
      <w:r>
        <w:rPr>
          <w:lang w:val="uk-UA"/>
        </w:rPr>
        <w:t>//</w:t>
      </w:r>
      <w:r>
        <w:t xml:space="preserve"> J</w:t>
      </w:r>
      <w:r>
        <w:rPr>
          <w:lang w:val="uk-UA"/>
        </w:rPr>
        <w:t>.</w:t>
      </w:r>
      <w:r>
        <w:t xml:space="preserve"> Prosthet</w:t>
      </w:r>
      <w:r>
        <w:rPr>
          <w:lang w:val="uk-UA"/>
        </w:rPr>
        <w:t>.</w:t>
      </w:r>
      <w:r>
        <w:t xml:space="preserve"> Dent</w:t>
      </w:r>
      <w:r>
        <w:rPr>
          <w:lang w:val="uk-UA"/>
        </w:rPr>
        <w:t>. –</w:t>
      </w:r>
      <w:r>
        <w:t xml:space="preserve"> 1997</w:t>
      </w:r>
      <w:r>
        <w:rPr>
          <w:lang w:val="uk-UA"/>
        </w:rPr>
        <w:t xml:space="preserve">. – № </w:t>
      </w:r>
      <w:r>
        <w:t>6.</w:t>
      </w:r>
      <w:r>
        <w:rPr>
          <w:lang w:val="uk-UA"/>
        </w:rPr>
        <w:t xml:space="preserve"> – Р.</w:t>
      </w:r>
      <w:r>
        <w:t xml:space="preserve"> 588-</w:t>
      </w:r>
      <w:r>
        <w:rPr>
          <w:lang w:val="uk-UA"/>
        </w:rPr>
        <w:t>5</w:t>
      </w:r>
      <w:r>
        <w:t>95.</w:t>
      </w:r>
    </w:p>
    <w:p w:rsidR="00D20583" w:rsidRDefault="00D20583" w:rsidP="00D20583">
      <w:pPr>
        <w:pStyle w:val="9"/>
        <w:rPr>
          <w:color w:val="000000"/>
          <w:lang w:val="uk-UA"/>
        </w:rPr>
      </w:pPr>
      <w:r>
        <w:t xml:space="preserve">Genant H.K. Noninvasive assessment of bone mineral and structure : state of the art </w:t>
      </w:r>
      <w:r>
        <w:rPr>
          <w:lang w:val="uk-UA"/>
        </w:rPr>
        <w:t xml:space="preserve">/ </w:t>
      </w:r>
      <w:r>
        <w:t xml:space="preserve">H.K. Genant, K. Engelke, T. Fuerst // J. Bone and Mineral Res. – 1996. – Vol. 11, </w:t>
      </w:r>
      <w:r>
        <w:rPr>
          <w:lang w:val="uk-UA"/>
        </w:rPr>
        <w:t>№</w:t>
      </w:r>
      <w:r>
        <w:t xml:space="preserve"> 6. – P. 707-730</w:t>
      </w:r>
      <w:r>
        <w:rPr>
          <w:lang w:val="en-GB"/>
        </w:rPr>
        <w:t>.</w:t>
      </w:r>
    </w:p>
    <w:p w:rsidR="00D20583" w:rsidRPr="00747C1C" w:rsidRDefault="00D20583" w:rsidP="00D20583">
      <w:pPr>
        <w:pStyle w:val="9"/>
        <w:rPr>
          <w:lang w:val="en-GB"/>
        </w:rPr>
      </w:pPr>
      <w:r>
        <w:t>Giannobile</w:t>
      </w:r>
      <w:r w:rsidRPr="003A6D97">
        <w:rPr>
          <w:lang w:val="uk-UA"/>
        </w:rPr>
        <w:t xml:space="preserve"> </w:t>
      </w:r>
      <w:r>
        <w:t>W</w:t>
      </w:r>
      <w:r w:rsidRPr="003A6D97">
        <w:rPr>
          <w:lang w:val="uk-UA"/>
        </w:rPr>
        <w:t>.</w:t>
      </w:r>
      <w:r>
        <w:t>V</w:t>
      </w:r>
      <w:r w:rsidRPr="003A6D97">
        <w:rPr>
          <w:lang w:val="uk-UA"/>
        </w:rPr>
        <w:t>.</w:t>
      </w:r>
      <w:r>
        <w:t xml:space="preserve"> C-telopeptide pyridinoline cross-links. Sensitive indicators </w:t>
      </w:r>
      <w:r>
        <w:rPr>
          <w:lang w:val="uk-UA"/>
        </w:rPr>
        <w:br/>
      </w:r>
      <w:r>
        <w:t>of periodontal tissue destruction / W</w:t>
      </w:r>
      <w:r w:rsidRPr="003A6D97">
        <w:rPr>
          <w:lang w:val="uk-UA"/>
        </w:rPr>
        <w:t>.</w:t>
      </w:r>
      <w:r>
        <w:t>V</w:t>
      </w:r>
      <w:r w:rsidRPr="003A6D97">
        <w:rPr>
          <w:lang w:val="uk-UA"/>
        </w:rPr>
        <w:t>.</w:t>
      </w:r>
      <w:r>
        <w:t xml:space="preserve"> Giannobile</w:t>
      </w:r>
      <w:r w:rsidRPr="003A6D97">
        <w:rPr>
          <w:lang w:val="uk-UA"/>
        </w:rPr>
        <w:t xml:space="preserve"> </w:t>
      </w:r>
      <w:r>
        <w:t>// Ann. N.Y. Acad. Sci. – 1999. – Vol. 30. – P.404-412.</w:t>
      </w:r>
    </w:p>
    <w:p w:rsidR="00D20583" w:rsidRDefault="00D20583" w:rsidP="00D20583">
      <w:pPr>
        <w:pStyle w:val="9"/>
        <w:rPr>
          <w:color w:val="000000"/>
          <w:lang w:val="uk-UA"/>
        </w:rPr>
      </w:pPr>
      <w:r>
        <w:t>Goaz P.W. Oral radiology : principles and interpretation</w:t>
      </w:r>
      <w:r>
        <w:rPr>
          <w:lang w:val="uk-UA"/>
        </w:rPr>
        <w:t xml:space="preserve"> / </w:t>
      </w:r>
      <w:r>
        <w:t>P.W.</w:t>
      </w:r>
      <w:r>
        <w:rPr>
          <w:lang w:val="uk-UA"/>
        </w:rPr>
        <w:t xml:space="preserve"> </w:t>
      </w:r>
      <w:r>
        <w:t xml:space="preserve">Goaz, </w:t>
      </w:r>
      <w:r>
        <w:rPr>
          <w:lang w:val="uk-UA"/>
        </w:rPr>
        <w:br/>
      </w:r>
      <w:r>
        <w:t>S.C.</w:t>
      </w:r>
      <w:r>
        <w:rPr>
          <w:lang w:val="uk-UA"/>
        </w:rPr>
        <w:t xml:space="preserve"> </w:t>
      </w:r>
      <w:r>
        <w:t xml:space="preserve">White. – </w:t>
      </w:r>
      <w:smartTag w:uri="urn:schemas-microsoft-com:office:smarttags" w:element="City">
        <w:smartTag w:uri="urn:schemas-microsoft-com:office:smarttags" w:element="place">
          <w:r>
            <w:t>St</w:t>
          </w:r>
          <w:r>
            <w:rPr>
              <w:lang w:val="uk-UA"/>
            </w:rPr>
            <w:t>.</w:t>
          </w:r>
          <w:r>
            <w:t xml:space="preserve"> Louis</w:t>
          </w:r>
        </w:smartTag>
      </w:smartTag>
      <w:r>
        <w:t xml:space="preserve"> : Mosby, 1992. – 316 p.</w:t>
      </w:r>
    </w:p>
    <w:p w:rsidR="00D20583" w:rsidRDefault="00D20583" w:rsidP="00D20583">
      <w:pPr>
        <w:pStyle w:val="9"/>
        <w:rPr>
          <w:color w:val="000000"/>
          <w:szCs w:val="28"/>
          <w:lang w:val="uk-UA"/>
        </w:rPr>
      </w:pPr>
      <w:r>
        <w:t>Go</w:t>
      </w:r>
      <w:r w:rsidRPr="00D20583">
        <w:rPr>
          <w:lang w:val="uk-UA"/>
        </w:rPr>
        <w:t>łę</w:t>
      </w:r>
      <w:r>
        <w:t>biewska</w:t>
      </w:r>
      <w:r w:rsidRPr="00D20583">
        <w:rPr>
          <w:lang w:val="uk-UA"/>
        </w:rPr>
        <w:t xml:space="preserve"> </w:t>
      </w:r>
      <w:r>
        <w:t>M</w:t>
      </w:r>
      <w:r w:rsidRPr="00D20583">
        <w:rPr>
          <w:lang w:val="uk-UA"/>
        </w:rPr>
        <w:t xml:space="preserve">. </w:t>
      </w:r>
      <w:r>
        <w:t>Badania</w:t>
      </w:r>
      <w:r w:rsidRPr="00D20583">
        <w:rPr>
          <w:lang w:val="uk-UA"/>
        </w:rPr>
        <w:t xml:space="preserve"> </w:t>
      </w:r>
      <w:r>
        <w:t>zale</w:t>
      </w:r>
      <w:r w:rsidRPr="00D20583">
        <w:rPr>
          <w:lang w:val="uk-UA"/>
        </w:rPr>
        <w:t>żś</w:t>
      </w:r>
      <w:r>
        <w:t>no</w:t>
      </w:r>
      <w:r w:rsidRPr="00D20583">
        <w:rPr>
          <w:lang w:val="uk-UA"/>
        </w:rPr>
        <w:t>ś</w:t>
      </w:r>
      <w:r>
        <w:t>ci</w:t>
      </w:r>
      <w:r w:rsidRPr="00D20583">
        <w:rPr>
          <w:lang w:val="uk-UA"/>
        </w:rPr>
        <w:t xml:space="preserve"> </w:t>
      </w:r>
      <w:r>
        <w:t>mi</w:t>
      </w:r>
      <w:r w:rsidRPr="00D20583">
        <w:rPr>
          <w:lang w:val="uk-UA"/>
        </w:rPr>
        <w:t>ę</w:t>
      </w:r>
      <w:r>
        <w:t>dzy</w:t>
      </w:r>
      <w:r w:rsidRPr="00D20583">
        <w:rPr>
          <w:lang w:val="uk-UA"/>
        </w:rPr>
        <w:t xml:space="preserve"> </w:t>
      </w:r>
      <w:r>
        <w:t>og</w:t>
      </w:r>
      <w:r w:rsidRPr="00D20583">
        <w:rPr>
          <w:lang w:val="uk-UA"/>
        </w:rPr>
        <w:t>ó</w:t>
      </w:r>
      <w:r>
        <w:t>lnym</w:t>
      </w:r>
      <w:r w:rsidRPr="00D20583">
        <w:rPr>
          <w:lang w:val="uk-UA"/>
        </w:rPr>
        <w:t xml:space="preserve"> </w:t>
      </w:r>
      <w:r>
        <w:t>stanem</w:t>
      </w:r>
      <w:r w:rsidRPr="00D20583">
        <w:rPr>
          <w:lang w:val="uk-UA"/>
        </w:rPr>
        <w:t xml:space="preserve"> </w:t>
      </w:r>
      <w:r>
        <w:t>ko</w:t>
      </w:r>
      <w:r w:rsidRPr="00D20583">
        <w:rPr>
          <w:lang w:val="uk-UA"/>
        </w:rPr>
        <w:t>ść</w:t>
      </w:r>
      <w:r>
        <w:t>ca</w:t>
      </w:r>
      <w:r w:rsidRPr="00D20583">
        <w:rPr>
          <w:lang w:val="uk-UA"/>
        </w:rPr>
        <w:t xml:space="preserve"> </w:t>
      </w:r>
      <w:r>
        <w:t>a</w:t>
      </w:r>
      <w:r w:rsidRPr="00D20583">
        <w:rPr>
          <w:lang w:val="uk-UA"/>
        </w:rPr>
        <w:t xml:space="preserve"> ż</w:t>
      </w:r>
      <w:r>
        <w:t>uchw</w:t>
      </w:r>
      <w:r w:rsidRPr="00D20583">
        <w:rPr>
          <w:lang w:val="uk-UA"/>
        </w:rPr>
        <w:t xml:space="preserve">ą </w:t>
      </w:r>
      <w:r>
        <w:t>u</w:t>
      </w:r>
      <w:r w:rsidRPr="00D20583">
        <w:rPr>
          <w:lang w:val="uk-UA"/>
        </w:rPr>
        <w:t xml:space="preserve"> </w:t>
      </w:r>
      <w:r>
        <w:t>kobiet</w:t>
      </w:r>
      <w:r w:rsidRPr="00D20583">
        <w:rPr>
          <w:lang w:val="uk-UA"/>
        </w:rPr>
        <w:t xml:space="preserve"> </w:t>
      </w:r>
      <w:r>
        <w:t>w</w:t>
      </w:r>
      <w:r w:rsidRPr="00D20583">
        <w:rPr>
          <w:lang w:val="uk-UA"/>
        </w:rPr>
        <w:t xml:space="preserve"> </w:t>
      </w:r>
      <w:r>
        <w:t>wieku</w:t>
      </w:r>
      <w:r w:rsidRPr="00D20583">
        <w:rPr>
          <w:lang w:val="uk-UA"/>
        </w:rPr>
        <w:t xml:space="preserve"> </w:t>
      </w:r>
      <w:r>
        <w:t>pomenopauzalnym</w:t>
      </w:r>
      <w:r w:rsidRPr="00D20583">
        <w:rPr>
          <w:lang w:val="uk-UA"/>
        </w:rPr>
        <w:t xml:space="preserve"> </w:t>
      </w:r>
      <w:r>
        <w:rPr>
          <w:lang w:val="uk-UA"/>
        </w:rPr>
        <w:t xml:space="preserve">/ </w:t>
      </w:r>
      <w:r>
        <w:t>M</w:t>
      </w:r>
      <w:r w:rsidRPr="00D20583">
        <w:rPr>
          <w:lang w:val="uk-UA"/>
        </w:rPr>
        <w:t xml:space="preserve">. </w:t>
      </w:r>
      <w:r>
        <w:t>Go</w:t>
      </w:r>
      <w:r w:rsidRPr="00D20583">
        <w:rPr>
          <w:lang w:val="uk-UA"/>
        </w:rPr>
        <w:t>łę</w:t>
      </w:r>
      <w:r>
        <w:t>biewska</w:t>
      </w:r>
      <w:r w:rsidRPr="00D20583">
        <w:rPr>
          <w:lang w:val="uk-UA"/>
        </w:rPr>
        <w:t xml:space="preserve"> // </w:t>
      </w:r>
      <w:r>
        <w:t>Prot</w:t>
      </w:r>
      <w:r w:rsidRPr="00D20583">
        <w:rPr>
          <w:lang w:val="uk-UA"/>
        </w:rPr>
        <w:t xml:space="preserve">. </w:t>
      </w:r>
      <w:r>
        <w:t>Stom. – 1999. – № 5. – S. 239-246.</w:t>
      </w:r>
    </w:p>
    <w:p w:rsidR="00D20583" w:rsidRDefault="00D20583" w:rsidP="00D20583">
      <w:pPr>
        <w:pStyle w:val="9"/>
        <w:rPr>
          <w:color w:val="000000"/>
          <w:lang w:val="uk-UA"/>
        </w:rPr>
      </w:pPr>
      <w:r>
        <w:lastRenderedPageBreak/>
        <w:t>Go</w:t>
      </w:r>
      <w:r w:rsidRPr="00D20583">
        <w:rPr>
          <w:lang w:val="uk-UA"/>
        </w:rPr>
        <w:t>łę</w:t>
      </w:r>
      <w:r>
        <w:t>biewska</w:t>
      </w:r>
      <w:r w:rsidRPr="00D20583">
        <w:rPr>
          <w:lang w:val="uk-UA"/>
        </w:rPr>
        <w:t xml:space="preserve"> </w:t>
      </w:r>
      <w:r>
        <w:t>M</w:t>
      </w:r>
      <w:r w:rsidRPr="00D20583">
        <w:rPr>
          <w:lang w:val="uk-UA"/>
        </w:rPr>
        <w:t xml:space="preserve">. </w:t>
      </w:r>
      <w:r>
        <w:t>Ocena</w:t>
      </w:r>
      <w:r w:rsidRPr="00D20583">
        <w:rPr>
          <w:lang w:val="uk-UA"/>
        </w:rPr>
        <w:t xml:space="preserve"> </w:t>
      </w:r>
      <w:r>
        <w:t>zanik</w:t>
      </w:r>
      <w:r w:rsidRPr="00D20583">
        <w:rPr>
          <w:lang w:val="uk-UA"/>
        </w:rPr>
        <w:t>ó</w:t>
      </w:r>
      <w:r>
        <w:t>w</w:t>
      </w:r>
      <w:r w:rsidRPr="00D20583">
        <w:rPr>
          <w:lang w:val="uk-UA"/>
        </w:rPr>
        <w:t xml:space="preserve"> </w:t>
      </w:r>
      <w:r>
        <w:t>wyrostk</w:t>
      </w:r>
      <w:r w:rsidRPr="00D20583">
        <w:rPr>
          <w:lang w:val="uk-UA"/>
        </w:rPr>
        <w:t>ó</w:t>
      </w:r>
      <w:r>
        <w:t>w</w:t>
      </w:r>
      <w:r w:rsidRPr="00D20583">
        <w:rPr>
          <w:lang w:val="uk-UA"/>
        </w:rPr>
        <w:t xml:space="preserve"> </w:t>
      </w:r>
      <w:r>
        <w:t>z</w:t>
      </w:r>
      <w:r w:rsidRPr="00D20583">
        <w:rPr>
          <w:lang w:val="uk-UA"/>
        </w:rPr>
        <w:t>ę</w:t>
      </w:r>
      <w:r>
        <w:t>bodo</w:t>
      </w:r>
      <w:r w:rsidRPr="00D20583">
        <w:rPr>
          <w:lang w:val="uk-UA"/>
        </w:rPr>
        <w:t>ł</w:t>
      </w:r>
      <w:r>
        <w:t>owych</w:t>
      </w:r>
      <w:r w:rsidRPr="00D20583">
        <w:rPr>
          <w:lang w:val="uk-UA"/>
        </w:rPr>
        <w:t xml:space="preserve"> ż</w:t>
      </w:r>
      <w:r>
        <w:t>uchwy</w:t>
      </w:r>
      <w:r w:rsidRPr="00D20583">
        <w:rPr>
          <w:lang w:val="uk-UA"/>
        </w:rPr>
        <w:t xml:space="preserve"> </w:t>
      </w:r>
      <w:r>
        <w:t>u</w:t>
      </w:r>
      <w:r w:rsidRPr="00D20583">
        <w:rPr>
          <w:lang w:val="uk-UA"/>
        </w:rPr>
        <w:t xml:space="preserve"> </w:t>
      </w:r>
      <w:r>
        <w:t>bezz</w:t>
      </w:r>
      <w:r w:rsidRPr="00D20583">
        <w:rPr>
          <w:lang w:val="uk-UA"/>
        </w:rPr>
        <w:t>ę</w:t>
      </w:r>
      <w:r>
        <w:t>bnych</w:t>
      </w:r>
      <w:r w:rsidRPr="00D20583">
        <w:rPr>
          <w:lang w:val="uk-UA"/>
        </w:rPr>
        <w:t xml:space="preserve"> </w:t>
      </w:r>
      <w:r>
        <w:t>pacjent</w:t>
      </w:r>
      <w:r w:rsidRPr="00D20583">
        <w:rPr>
          <w:lang w:val="uk-UA"/>
        </w:rPr>
        <w:t>ó</w:t>
      </w:r>
      <w:r>
        <w:t>w</w:t>
      </w:r>
      <w:r w:rsidRPr="00D20583">
        <w:rPr>
          <w:lang w:val="uk-UA"/>
        </w:rPr>
        <w:t xml:space="preserve"> </w:t>
      </w:r>
      <w:r>
        <w:rPr>
          <w:lang w:val="uk-UA"/>
        </w:rPr>
        <w:t xml:space="preserve">/ </w:t>
      </w:r>
      <w:r>
        <w:t>M</w:t>
      </w:r>
      <w:r w:rsidRPr="00D20583">
        <w:rPr>
          <w:lang w:val="uk-UA"/>
        </w:rPr>
        <w:t xml:space="preserve">. </w:t>
      </w:r>
      <w:r>
        <w:t>Go</w:t>
      </w:r>
      <w:r w:rsidRPr="00D20583">
        <w:rPr>
          <w:lang w:val="uk-UA"/>
        </w:rPr>
        <w:t>łę</w:t>
      </w:r>
      <w:r>
        <w:t>biewska</w:t>
      </w:r>
      <w:r w:rsidRPr="00D20583">
        <w:rPr>
          <w:lang w:val="uk-UA"/>
        </w:rPr>
        <w:t xml:space="preserve"> // </w:t>
      </w:r>
      <w:r>
        <w:t>Prot</w:t>
      </w:r>
      <w:r w:rsidRPr="00D20583">
        <w:rPr>
          <w:lang w:val="uk-UA"/>
        </w:rPr>
        <w:t xml:space="preserve">. </w:t>
      </w:r>
      <w:r>
        <w:t xml:space="preserve">Stom. – 1997. – № 2. – </w:t>
      </w:r>
      <w:r>
        <w:rPr>
          <w:lang w:val="uk-UA"/>
        </w:rPr>
        <w:br/>
      </w:r>
      <w:r>
        <w:t>S. 71-</w:t>
      </w:r>
      <w:r>
        <w:rPr>
          <w:lang w:val="uk-UA"/>
        </w:rPr>
        <w:t>7</w:t>
      </w:r>
      <w:r>
        <w:t xml:space="preserve">5. </w:t>
      </w:r>
    </w:p>
    <w:p w:rsidR="00D20583" w:rsidRDefault="00D20583" w:rsidP="00D20583">
      <w:pPr>
        <w:pStyle w:val="9"/>
        <w:rPr>
          <w:color w:val="000000"/>
          <w:lang w:val="uk-UA"/>
        </w:rPr>
      </w:pPr>
      <w:r>
        <w:t xml:space="preserve">Greenspan S.L. Classification of osteoporosis in the eldery is dependent on site-specific analysis </w:t>
      </w:r>
      <w:r>
        <w:rPr>
          <w:lang w:val="uk-UA"/>
        </w:rPr>
        <w:t xml:space="preserve">/ </w:t>
      </w:r>
      <w:r>
        <w:t>S.L.</w:t>
      </w:r>
      <w:r>
        <w:rPr>
          <w:lang w:val="uk-UA"/>
        </w:rPr>
        <w:t xml:space="preserve"> </w:t>
      </w:r>
      <w:r>
        <w:t>Greenspan, L.</w:t>
      </w:r>
      <w:r>
        <w:rPr>
          <w:lang w:val="uk-UA"/>
        </w:rPr>
        <w:t xml:space="preserve"> </w:t>
      </w:r>
      <w:r>
        <w:t>Maitland-Ramsey, E. Myers // Calcif</w:t>
      </w:r>
      <w:r>
        <w:rPr>
          <w:lang w:val="en-GB"/>
        </w:rPr>
        <w:t xml:space="preserve">. </w:t>
      </w:r>
      <w:r>
        <w:t>Tissue</w:t>
      </w:r>
      <w:r>
        <w:rPr>
          <w:lang w:val="en-GB"/>
        </w:rPr>
        <w:t xml:space="preserve"> </w:t>
      </w:r>
      <w:r>
        <w:t>Int</w:t>
      </w:r>
      <w:r>
        <w:rPr>
          <w:lang w:val="en-GB"/>
        </w:rPr>
        <w:t xml:space="preserve">. – 1996. – Vol. 58, </w:t>
      </w:r>
      <w:r>
        <w:rPr>
          <w:lang w:val="uk-UA"/>
        </w:rPr>
        <w:t>№</w:t>
      </w:r>
      <w:r>
        <w:rPr>
          <w:lang w:val="en-GB"/>
        </w:rPr>
        <w:t xml:space="preserve"> 6. – P. 40</w:t>
      </w:r>
      <w:r>
        <w:t>9-</w:t>
      </w:r>
      <w:r>
        <w:rPr>
          <w:lang w:val="en-GB"/>
        </w:rPr>
        <w:t>414.</w:t>
      </w:r>
    </w:p>
    <w:p w:rsidR="00D20583" w:rsidRDefault="00D20583" w:rsidP="00D20583">
      <w:pPr>
        <w:pStyle w:val="9"/>
        <w:rPr>
          <w:color w:val="000000"/>
          <w:lang w:val="uk-UA"/>
        </w:rPr>
      </w:pPr>
      <w:r>
        <w:t xml:space="preserve">Growth hormone is mitogenic for fetal mouse osteoblasts but not for undifferentiated bone cells / M.C. Slootweg, S.C. van Buul-Offers, </w:t>
      </w:r>
      <w:r>
        <w:rPr>
          <w:lang w:val="uk-UA"/>
        </w:rPr>
        <w:br/>
      </w:r>
      <w:r>
        <w:t>M.P. Herrmann-Erle [et al.] // J. Endocrinol. – 1988. – Vol. 116. – P. 11-13.</w:t>
      </w:r>
    </w:p>
    <w:p w:rsidR="00D20583" w:rsidRDefault="00D20583" w:rsidP="00D20583">
      <w:pPr>
        <w:pStyle w:val="9"/>
        <w:rPr>
          <w:color w:val="000000"/>
          <w:lang w:val="uk-UA"/>
        </w:rPr>
      </w:pPr>
      <w:r>
        <w:t xml:space="preserve">Hagel-Bradway S. Regulation of bone cell metabolism </w:t>
      </w:r>
      <w:r>
        <w:rPr>
          <w:lang w:val="uk-UA"/>
        </w:rPr>
        <w:t xml:space="preserve">/ </w:t>
      </w:r>
      <w:r>
        <w:t>S.</w:t>
      </w:r>
      <w:r>
        <w:rPr>
          <w:lang w:val="uk-UA"/>
        </w:rPr>
        <w:t xml:space="preserve"> </w:t>
      </w:r>
      <w:r>
        <w:t xml:space="preserve">Hagel-Bradway, R. Dziak // </w:t>
      </w:r>
      <w:r>
        <w:rPr>
          <w:lang w:val="pl-PL"/>
        </w:rPr>
        <w:t>J. Oral. Palhol. Med. – 1989. – Vol. 18. – P. 344-351.</w:t>
      </w:r>
    </w:p>
    <w:p w:rsidR="00D20583" w:rsidRDefault="00D20583" w:rsidP="00D20583">
      <w:pPr>
        <w:pStyle w:val="9"/>
        <w:rPr>
          <w:color w:val="000000"/>
          <w:lang w:val="uk-UA"/>
        </w:rPr>
      </w:pPr>
      <w:r>
        <w:t xml:space="preserve">Hall B. The repair of fractured membrane bones in the newly hatched chick </w:t>
      </w:r>
      <w:r>
        <w:rPr>
          <w:lang w:val="uk-UA"/>
        </w:rPr>
        <w:t xml:space="preserve">/ </w:t>
      </w:r>
      <w:r>
        <w:t>B.</w:t>
      </w:r>
      <w:r>
        <w:rPr>
          <w:lang w:val="uk-UA"/>
        </w:rPr>
        <w:t xml:space="preserve"> </w:t>
      </w:r>
      <w:r>
        <w:t>Hall, H. Jacobson // Anat. Res. – 1975. – Vol. 181. – P. 55-70.</w:t>
      </w:r>
    </w:p>
    <w:p w:rsidR="00D20583" w:rsidRDefault="00D20583" w:rsidP="00D20583">
      <w:pPr>
        <w:pStyle w:val="9"/>
        <w:rPr>
          <w:bCs/>
          <w:lang w:val="en-GB"/>
        </w:rPr>
      </w:pPr>
      <w:r>
        <w:rPr>
          <w:lang w:val="uk-UA"/>
        </w:rPr>
        <w:t>Н</w:t>
      </w:r>
      <w:r>
        <w:t>ammett</w:t>
      </w:r>
      <w:r>
        <w:rPr>
          <w:lang w:val="uk-UA"/>
        </w:rPr>
        <w:t>-</w:t>
      </w:r>
      <w:r>
        <w:t>Stabler</w:t>
      </w:r>
      <w:r>
        <w:rPr>
          <w:lang w:val="uk-UA"/>
        </w:rPr>
        <w:t xml:space="preserve"> </w:t>
      </w:r>
      <w:r>
        <w:t>C</w:t>
      </w:r>
      <w:r>
        <w:rPr>
          <w:lang w:val="uk-UA"/>
        </w:rPr>
        <w:t>.</w:t>
      </w:r>
      <w:r>
        <w:t>A</w:t>
      </w:r>
      <w:r>
        <w:rPr>
          <w:lang w:val="uk-UA"/>
        </w:rPr>
        <w:t xml:space="preserve">. </w:t>
      </w:r>
      <w:r>
        <w:t>Osteoporosis</w:t>
      </w:r>
      <w:r>
        <w:rPr>
          <w:lang w:val="uk-UA"/>
        </w:rPr>
        <w:t xml:space="preserve">, </w:t>
      </w:r>
      <w:r>
        <w:t>from</w:t>
      </w:r>
      <w:r>
        <w:rPr>
          <w:lang w:val="uk-UA"/>
        </w:rPr>
        <w:t xml:space="preserve"> </w:t>
      </w:r>
      <w:r>
        <w:t>pathology</w:t>
      </w:r>
      <w:r>
        <w:rPr>
          <w:lang w:val="uk-UA"/>
        </w:rPr>
        <w:t xml:space="preserve"> </w:t>
      </w:r>
      <w:r>
        <w:t>to</w:t>
      </w:r>
      <w:r>
        <w:rPr>
          <w:lang w:val="uk-UA"/>
        </w:rPr>
        <w:t xml:space="preserve"> </w:t>
      </w:r>
      <w:r>
        <w:t xml:space="preserve">treatment </w:t>
      </w:r>
      <w:r>
        <w:rPr>
          <w:lang w:val="uk-UA"/>
        </w:rPr>
        <w:t xml:space="preserve">: </w:t>
      </w:r>
      <w:r>
        <w:t>special</w:t>
      </w:r>
      <w:r>
        <w:rPr>
          <w:lang w:val="uk-UA"/>
        </w:rPr>
        <w:t xml:space="preserve"> </w:t>
      </w:r>
      <w:r>
        <w:t>topics</w:t>
      </w:r>
      <w:r>
        <w:rPr>
          <w:lang w:val="uk-UA"/>
        </w:rPr>
        <w:t xml:space="preserve"> </w:t>
      </w:r>
      <w:r>
        <w:t>in</w:t>
      </w:r>
      <w:r>
        <w:rPr>
          <w:lang w:val="uk-UA"/>
        </w:rPr>
        <w:t xml:space="preserve"> </w:t>
      </w:r>
      <w:r>
        <w:t>the</w:t>
      </w:r>
      <w:r>
        <w:rPr>
          <w:lang w:val="uk-UA"/>
        </w:rPr>
        <w:t xml:space="preserve"> </w:t>
      </w:r>
      <w:r>
        <w:t>diagnostic</w:t>
      </w:r>
      <w:r>
        <w:rPr>
          <w:lang w:val="uk-UA"/>
        </w:rPr>
        <w:t xml:space="preserve"> </w:t>
      </w:r>
      <w:r>
        <w:t>testing</w:t>
      </w:r>
      <w:r>
        <w:rPr>
          <w:lang w:val="uk-UA"/>
        </w:rPr>
        <w:t xml:space="preserve"> / </w:t>
      </w:r>
      <w:r>
        <w:t>C</w:t>
      </w:r>
      <w:r>
        <w:rPr>
          <w:lang w:val="uk-UA"/>
        </w:rPr>
        <w:t>.</w:t>
      </w:r>
      <w:r>
        <w:t>A</w:t>
      </w:r>
      <w:r>
        <w:rPr>
          <w:lang w:val="uk-UA"/>
        </w:rPr>
        <w:t>. Н</w:t>
      </w:r>
      <w:r>
        <w:t>ammett</w:t>
      </w:r>
      <w:r>
        <w:rPr>
          <w:lang w:val="uk-UA"/>
        </w:rPr>
        <w:t>-</w:t>
      </w:r>
      <w:r>
        <w:t>Stabler</w:t>
      </w:r>
      <w:r>
        <w:rPr>
          <w:lang w:val="uk-UA"/>
        </w:rPr>
        <w:t xml:space="preserve"> // </w:t>
      </w:r>
      <w:r>
        <w:t>Press</w:t>
      </w:r>
      <w:r>
        <w:rPr>
          <w:lang w:val="uk-UA"/>
        </w:rPr>
        <w:t xml:space="preserve">. </w:t>
      </w:r>
      <w:r>
        <w:t>Amer</w:t>
      </w:r>
      <w:r>
        <w:rPr>
          <w:lang w:val="uk-UA"/>
        </w:rPr>
        <w:t xml:space="preserve">. </w:t>
      </w:r>
      <w:r>
        <w:t>Assoc. Clin. Chem.</w:t>
      </w:r>
      <w:r>
        <w:rPr>
          <w:lang w:val="uk-UA"/>
        </w:rPr>
        <w:t xml:space="preserve"> </w:t>
      </w:r>
      <w:r>
        <w:t>–</w:t>
      </w:r>
      <w:r>
        <w:rPr>
          <w:lang w:val="uk-UA"/>
        </w:rPr>
        <w:t xml:space="preserve"> </w:t>
      </w:r>
      <w:r>
        <w:t>2004.</w:t>
      </w:r>
      <w:r>
        <w:rPr>
          <w:lang w:val="uk-UA"/>
        </w:rPr>
        <w:t xml:space="preserve"> </w:t>
      </w:r>
      <w:r>
        <w:t xml:space="preserve">– Vol. 43. – </w:t>
      </w:r>
      <w:r>
        <w:rPr>
          <w:lang w:val="uk-UA"/>
        </w:rPr>
        <w:t xml:space="preserve">Р. </w:t>
      </w:r>
      <w:r>
        <w:t xml:space="preserve">105. </w:t>
      </w:r>
    </w:p>
    <w:p w:rsidR="00D20583" w:rsidRDefault="00D20583" w:rsidP="00D20583">
      <w:pPr>
        <w:pStyle w:val="9"/>
        <w:rPr>
          <w:color w:val="000000"/>
          <w:lang w:val="uk-UA"/>
        </w:rPr>
      </w:pPr>
      <w:r>
        <w:t xml:space="preserve">Hardt A. Early metabolic responses of bone immobilisation </w:t>
      </w:r>
      <w:r>
        <w:rPr>
          <w:lang w:val="uk-UA"/>
        </w:rPr>
        <w:t xml:space="preserve">/ </w:t>
      </w:r>
      <w:r>
        <w:t>A. Hardt // J. Bone Joint Surg. – 1972. – Vol. 54-A. – P. 119-124.</w:t>
      </w:r>
    </w:p>
    <w:p w:rsidR="00D20583" w:rsidRDefault="00D20583" w:rsidP="00D20583">
      <w:pPr>
        <w:pStyle w:val="9"/>
        <w:rPr>
          <w:color w:val="000000"/>
          <w:lang w:val="uk-UA"/>
        </w:rPr>
      </w:pPr>
      <w:r>
        <w:t xml:space="preserve">Harle F. Atlas der proprothetischen </w:t>
      </w:r>
      <w:r>
        <w:rPr>
          <w:lang w:val="uk-UA"/>
        </w:rPr>
        <w:t>о</w:t>
      </w:r>
      <w:r>
        <w:t>perationen</w:t>
      </w:r>
      <w:r>
        <w:rPr>
          <w:lang w:val="uk-UA"/>
        </w:rPr>
        <w:t xml:space="preserve"> /</w:t>
      </w:r>
      <w:r>
        <w:t xml:space="preserve"> F.</w:t>
      </w:r>
      <w:r>
        <w:rPr>
          <w:lang w:val="uk-UA"/>
        </w:rPr>
        <w:t xml:space="preserve"> </w:t>
      </w:r>
      <w:r>
        <w:t>Harle. – Munchen : Hanser, 1989. – 212 s.</w:t>
      </w:r>
    </w:p>
    <w:p w:rsidR="00D20583" w:rsidRDefault="00D20583" w:rsidP="00D20583">
      <w:pPr>
        <w:pStyle w:val="9"/>
        <w:rPr>
          <w:color w:val="000000"/>
          <w:lang w:val="uk-UA"/>
        </w:rPr>
      </w:pPr>
      <w:r>
        <w:t xml:space="preserve">Hastings G. Electrical effects in bone </w:t>
      </w:r>
      <w:r>
        <w:rPr>
          <w:lang w:val="uk-UA"/>
        </w:rPr>
        <w:t>/</w:t>
      </w:r>
      <w:r>
        <w:t xml:space="preserve"> G.</w:t>
      </w:r>
      <w:r>
        <w:rPr>
          <w:lang w:val="uk-UA"/>
        </w:rPr>
        <w:t xml:space="preserve"> </w:t>
      </w:r>
      <w:r>
        <w:t xml:space="preserve">Hastings, F. Mahmud // J. Biomed. </w:t>
      </w:r>
      <w:smartTag w:uri="urn:schemas-microsoft-com:office:smarttags" w:element="place">
        <w:smartTag w:uri="urn:schemas-microsoft-com:office:smarttags" w:element="country-region">
          <w:r>
            <w:t>Eng.</w:t>
          </w:r>
        </w:smartTag>
      </w:smartTag>
      <w:r>
        <w:t xml:space="preserve"> – 1988. – Vol. 10. – P. 515-521.</w:t>
      </w:r>
    </w:p>
    <w:p w:rsidR="00D20583" w:rsidRDefault="00D20583" w:rsidP="00D20583">
      <w:pPr>
        <w:pStyle w:val="9"/>
        <w:rPr>
          <w:color w:val="000000"/>
          <w:lang w:val="uk-UA"/>
        </w:rPr>
      </w:pPr>
      <w:r>
        <w:t xml:space="preserve">Haussler M.R. Glucocorticoid receptor in clonal osteosarcoma cell lines: a novel system for investigation bone active hormones </w:t>
      </w:r>
      <w:r>
        <w:rPr>
          <w:lang w:val="uk-UA"/>
        </w:rPr>
        <w:t xml:space="preserve">/ </w:t>
      </w:r>
      <w:r>
        <w:t>M.R.</w:t>
      </w:r>
      <w:r>
        <w:rPr>
          <w:lang w:val="uk-UA"/>
        </w:rPr>
        <w:t xml:space="preserve"> </w:t>
      </w:r>
      <w:r>
        <w:t xml:space="preserve">Haussler, </w:t>
      </w:r>
      <w:r>
        <w:rPr>
          <w:lang w:val="uk-UA"/>
        </w:rPr>
        <w:br/>
      </w:r>
      <w:r>
        <w:t>S.C.</w:t>
      </w:r>
      <w:r>
        <w:rPr>
          <w:lang w:val="uk-UA"/>
        </w:rPr>
        <w:t xml:space="preserve"> </w:t>
      </w:r>
      <w:r>
        <w:t>Manolagas, L.J. Deftos // Biochem. Biophys. Res. Commun. – 1980. – Vol. 94. – P. 373-380.</w:t>
      </w:r>
    </w:p>
    <w:p w:rsidR="00D20583" w:rsidRDefault="00D20583" w:rsidP="00D20583">
      <w:pPr>
        <w:pStyle w:val="9"/>
        <w:rPr>
          <w:color w:val="000000"/>
          <w:lang w:val="uk-UA"/>
        </w:rPr>
      </w:pPr>
      <w:r>
        <w:t>Healing of bone defects by guided tissue regeneration / C</w:t>
      </w:r>
      <w:r>
        <w:rPr>
          <w:lang w:val="uk-UA"/>
        </w:rPr>
        <w:t>.</w:t>
      </w:r>
      <w:r>
        <w:t xml:space="preserve"> Dahlin</w:t>
      </w:r>
      <w:r>
        <w:rPr>
          <w:lang w:val="uk-UA"/>
        </w:rPr>
        <w:t xml:space="preserve">, </w:t>
      </w:r>
      <w:r>
        <w:t>A</w:t>
      </w:r>
      <w:r>
        <w:rPr>
          <w:lang w:val="uk-UA"/>
        </w:rPr>
        <w:t>.</w:t>
      </w:r>
      <w:r>
        <w:t xml:space="preserve"> Linde</w:t>
      </w:r>
      <w:r>
        <w:rPr>
          <w:lang w:val="uk-UA"/>
        </w:rPr>
        <w:t xml:space="preserve">, </w:t>
      </w:r>
      <w:r>
        <w:t>J. Goelow, S. Nyman // Plast. Reconstr</w:t>
      </w:r>
      <w:r>
        <w:rPr>
          <w:lang w:val="en-GB"/>
        </w:rPr>
        <w:t xml:space="preserve">. </w:t>
      </w:r>
      <w:r>
        <w:t>Surg</w:t>
      </w:r>
      <w:r>
        <w:rPr>
          <w:lang w:val="en-GB"/>
        </w:rPr>
        <w:t xml:space="preserve">. – 1988. – </w:t>
      </w:r>
      <w:r>
        <w:t>Vol</w:t>
      </w:r>
      <w:r>
        <w:rPr>
          <w:lang w:val="en-GB"/>
        </w:rPr>
        <w:t xml:space="preserve">. 81. – </w:t>
      </w:r>
      <w:r>
        <w:t>P</w:t>
      </w:r>
      <w:r>
        <w:rPr>
          <w:lang w:val="en-GB"/>
        </w:rPr>
        <w:t>. 672-676.</w:t>
      </w:r>
    </w:p>
    <w:p w:rsidR="00D20583" w:rsidRDefault="00D20583" w:rsidP="00D20583">
      <w:pPr>
        <w:pStyle w:val="9"/>
        <w:rPr>
          <w:color w:val="000000"/>
          <w:lang w:val="uk-UA"/>
        </w:rPr>
      </w:pPr>
      <w:r>
        <w:lastRenderedPageBreak/>
        <w:t xml:space="preserve">Henrikson P. The mandible and osteoporosis. A qualitative comparison between the mandible and radius </w:t>
      </w:r>
      <w:r>
        <w:rPr>
          <w:lang w:val="uk-UA"/>
        </w:rPr>
        <w:t>/</w:t>
      </w:r>
      <w:r>
        <w:t xml:space="preserve"> P.</w:t>
      </w:r>
      <w:r>
        <w:rPr>
          <w:lang w:val="uk-UA"/>
        </w:rPr>
        <w:t xml:space="preserve"> </w:t>
      </w:r>
      <w:r>
        <w:t>Henrikson, K. Wallenius // J. Oral Rehabil. – 1974. – Vol. 1. – P. 67-74.</w:t>
      </w:r>
    </w:p>
    <w:p w:rsidR="00D20583" w:rsidRDefault="00D20583" w:rsidP="00D20583">
      <w:pPr>
        <w:pStyle w:val="9"/>
        <w:rPr>
          <w:color w:val="000000"/>
          <w:lang w:val="uk-UA"/>
        </w:rPr>
      </w:pPr>
      <w:r>
        <w:t>High resolution magnetic resonance imaging of the calcanous: age-related changes in trabecular structure and comparison with dual X-ray absorptiometry measurements / X. Ouyanga, K. Selby, P. Lang [et al.] // Calcif</w:t>
      </w:r>
      <w:r>
        <w:rPr>
          <w:lang w:val="en-GB"/>
        </w:rPr>
        <w:t xml:space="preserve">. </w:t>
      </w:r>
      <w:r>
        <w:t>Tissue</w:t>
      </w:r>
      <w:r>
        <w:rPr>
          <w:lang w:val="en-GB"/>
        </w:rPr>
        <w:t xml:space="preserve"> </w:t>
      </w:r>
      <w:r>
        <w:t>Int</w:t>
      </w:r>
      <w:r>
        <w:rPr>
          <w:lang w:val="en-GB"/>
        </w:rPr>
        <w:t>. – 1997. – Vol. 60. – P. 139-147.</w:t>
      </w:r>
    </w:p>
    <w:p w:rsidR="00D20583" w:rsidRDefault="00D20583" w:rsidP="00D20583">
      <w:pPr>
        <w:pStyle w:val="9"/>
        <w:rPr>
          <w:color w:val="000000"/>
          <w:szCs w:val="28"/>
          <w:lang w:val="uk-UA"/>
        </w:rPr>
      </w:pPr>
      <w:r>
        <w:t xml:space="preserve">Hildebolt C.F. Osteoporosis and oral bone loss </w:t>
      </w:r>
      <w:r>
        <w:rPr>
          <w:lang w:val="uk-UA"/>
        </w:rPr>
        <w:t xml:space="preserve">/ </w:t>
      </w:r>
      <w:r>
        <w:t xml:space="preserve">C.F. Hildebolt </w:t>
      </w:r>
      <w:r>
        <w:rPr>
          <w:lang w:val="en-GB"/>
        </w:rPr>
        <w:t xml:space="preserve">// </w:t>
      </w:r>
      <w:r>
        <w:t>Dentomaxillofacial</w:t>
      </w:r>
      <w:r>
        <w:rPr>
          <w:lang w:val="en-GB"/>
        </w:rPr>
        <w:t>.</w:t>
      </w:r>
      <w:r>
        <w:t xml:space="preserve"> Radiol. – 1997. – Vol. 26. – P. 3-15.</w:t>
      </w:r>
    </w:p>
    <w:p w:rsidR="00D20583" w:rsidRDefault="00D20583" w:rsidP="00D20583">
      <w:pPr>
        <w:pStyle w:val="9"/>
        <w:rPr>
          <w:color w:val="000000"/>
          <w:lang w:val="uk-UA"/>
        </w:rPr>
      </w:pPr>
      <w:r>
        <w:t xml:space="preserve">Horner K. Mandibular bone mineral density as a predictor of skeletal osteoporosis </w:t>
      </w:r>
      <w:r>
        <w:rPr>
          <w:lang w:val="uk-UA"/>
        </w:rPr>
        <w:t>/</w:t>
      </w:r>
      <w:r>
        <w:t xml:space="preserve"> K. Horner, H. Devlin, C.W. Alsop // Brit. J. Radiol. – 1996. – Vol. 69. – P. 1019-1025.</w:t>
      </w:r>
    </w:p>
    <w:p w:rsidR="00D20583" w:rsidRDefault="00D20583" w:rsidP="00D20583">
      <w:pPr>
        <w:pStyle w:val="9"/>
        <w:rPr>
          <w:color w:val="000000"/>
          <w:lang w:val="uk-UA"/>
        </w:rPr>
      </w:pPr>
      <w:r>
        <w:t>Hoszowski</w:t>
      </w:r>
      <w:r w:rsidRPr="00D20583">
        <w:rPr>
          <w:lang w:val="uk-UA"/>
        </w:rPr>
        <w:t xml:space="preserve"> </w:t>
      </w:r>
      <w:r>
        <w:t>K</w:t>
      </w:r>
      <w:r w:rsidRPr="00D20583">
        <w:rPr>
          <w:lang w:val="uk-UA"/>
        </w:rPr>
        <w:t xml:space="preserve">. </w:t>
      </w:r>
      <w:r>
        <w:t>Post</w:t>
      </w:r>
      <w:r w:rsidRPr="00D20583">
        <w:rPr>
          <w:lang w:val="uk-UA"/>
        </w:rPr>
        <w:t>ę</w:t>
      </w:r>
      <w:r>
        <w:t>py</w:t>
      </w:r>
      <w:r w:rsidRPr="00D20583">
        <w:rPr>
          <w:lang w:val="uk-UA"/>
        </w:rPr>
        <w:t xml:space="preserve"> </w:t>
      </w:r>
      <w:r>
        <w:t>w</w:t>
      </w:r>
      <w:r w:rsidRPr="00D20583">
        <w:rPr>
          <w:lang w:val="uk-UA"/>
        </w:rPr>
        <w:t xml:space="preserve"> </w:t>
      </w:r>
      <w:r>
        <w:t>nieinwazyjnych</w:t>
      </w:r>
      <w:r w:rsidRPr="00D20583">
        <w:rPr>
          <w:lang w:val="uk-UA"/>
        </w:rPr>
        <w:t xml:space="preserve"> </w:t>
      </w:r>
      <w:r>
        <w:t>badaniach</w:t>
      </w:r>
      <w:r w:rsidRPr="00D20583">
        <w:rPr>
          <w:lang w:val="uk-UA"/>
        </w:rPr>
        <w:t xml:space="preserve"> </w:t>
      </w:r>
      <w:r>
        <w:t>densytometrycznych</w:t>
      </w:r>
      <w:r w:rsidRPr="00D20583">
        <w:rPr>
          <w:lang w:val="uk-UA"/>
        </w:rPr>
        <w:t xml:space="preserve"> </w:t>
      </w:r>
      <w:r>
        <w:t>ko</w:t>
      </w:r>
      <w:r w:rsidRPr="00D20583">
        <w:rPr>
          <w:lang w:val="uk-UA"/>
        </w:rPr>
        <w:t>ś</w:t>
      </w:r>
      <w:r>
        <w:t>ci</w:t>
      </w:r>
      <w:r w:rsidRPr="00D20583">
        <w:rPr>
          <w:lang w:val="uk-UA"/>
        </w:rPr>
        <w:t xml:space="preserve"> </w:t>
      </w:r>
      <w:r>
        <w:rPr>
          <w:lang w:val="uk-UA"/>
        </w:rPr>
        <w:t xml:space="preserve">/ </w:t>
      </w:r>
      <w:r>
        <w:t>K</w:t>
      </w:r>
      <w:r w:rsidRPr="00D20583">
        <w:rPr>
          <w:lang w:val="uk-UA"/>
        </w:rPr>
        <w:t>.</w:t>
      </w:r>
      <w:r>
        <w:rPr>
          <w:lang w:val="uk-UA"/>
        </w:rPr>
        <w:t xml:space="preserve"> </w:t>
      </w:r>
      <w:r>
        <w:t>Hoszowski</w:t>
      </w:r>
      <w:r w:rsidRPr="00D20583">
        <w:rPr>
          <w:lang w:val="uk-UA"/>
        </w:rPr>
        <w:t xml:space="preserve">, </w:t>
      </w:r>
      <w:r>
        <w:t>J</w:t>
      </w:r>
      <w:r w:rsidRPr="00D20583">
        <w:rPr>
          <w:lang w:val="uk-UA"/>
        </w:rPr>
        <w:t>.</w:t>
      </w:r>
      <w:r>
        <w:rPr>
          <w:lang w:val="uk-UA"/>
        </w:rPr>
        <w:t xml:space="preserve"> </w:t>
      </w:r>
      <w:r>
        <w:t>Gawron</w:t>
      </w:r>
      <w:r w:rsidRPr="00D20583">
        <w:rPr>
          <w:lang w:val="uk-UA"/>
        </w:rPr>
        <w:t xml:space="preserve">, </w:t>
      </w:r>
      <w:r>
        <w:t>R</w:t>
      </w:r>
      <w:r w:rsidRPr="00D20583">
        <w:rPr>
          <w:lang w:val="uk-UA"/>
        </w:rPr>
        <w:t>.</w:t>
      </w:r>
      <w:r>
        <w:t>S</w:t>
      </w:r>
      <w:r w:rsidRPr="00D20583">
        <w:rPr>
          <w:lang w:val="uk-UA"/>
        </w:rPr>
        <w:t xml:space="preserve">. </w:t>
      </w:r>
      <w:r>
        <w:t>Lorenc</w:t>
      </w:r>
      <w:r w:rsidRPr="00D20583">
        <w:rPr>
          <w:lang w:val="uk-UA"/>
        </w:rPr>
        <w:t xml:space="preserve"> // </w:t>
      </w:r>
      <w:r>
        <w:t>Med</w:t>
      </w:r>
      <w:r>
        <w:rPr>
          <w:lang w:val="uk-UA"/>
        </w:rPr>
        <w:t xml:space="preserve">. 2000. – 1991. – </w:t>
      </w:r>
      <w:r>
        <w:rPr>
          <w:lang w:val="uk-UA"/>
        </w:rPr>
        <w:br/>
        <w:t xml:space="preserve">№ 17/18. – </w:t>
      </w:r>
      <w:r>
        <w:rPr>
          <w:lang w:val="en-GB"/>
        </w:rPr>
        <w:t>S</w:t>
      </w:r>
      <w:r>
        <w:rPr>
          <w:lang w:val="uk-UA"/>
        </w:rPr>
        <w:t>.</w:t>
      </w:r>
      <w:r w:rsidRPr="000C4EC5">
        <w:rPr>
          <w:lang w:val="uk-UA"/>
        </w:rPr>
        <w:t xml:space="preserve"> </w:t>
      </w:r>
      <w:r>
        <w:rPr>
          <w:lang w:val="uk-UA"/>
        </w:rPr>
        <w:t>30-32.</w:t>
      </w:r>
    </w:p>
    <w:p w:rsidR="00D20583" w:rsidRDefault="00D20583" w:rsidP="00D20583">
      <w:pPr>
        <w:pStyle w:val="9"/>
        <w:rPr>
          <w:color w:val="000000"/>
          <w:lang w:val="uk-UA"/>
        </w:rPr>
      </w:pPr>
      <w:r>
        <w:t xml:space="preserve">Hughes F.J. Interleukin-6 inhibits bone formation in vitro </w:t>
      </w:r>
      <w:r>
        <w:rPr>
          <w:lang w:val="uk-UA"/>
        </w:rPr>
        <w:t xml:space="preserve">/ </w:t>
      </w:r>
      <w:r>
        <w:t>F.J.</w:t>
      </w:r>
      <w:r>
        <w:rPr>
          <w:lang w:val="uk-UA"/>
        </w:rPr>
        <w:t xml:space="preserve"> </w:t>
      </w:r>
      <w:r>
        <w:t xml:space="preserve">Hughes, </w:t>
      </w:r>
      <w:r>
        <w:rPr>
          <w:lang w:val="uk-UA"/>
        </w:rPr>
        <w:br/>
      </w:r>
      <w:r>
        <w:t xml:space="preserve">G.L. Howells // Bone Mineral. – 1993. – Vol. 21, </w:t>
      </w:r>
      <w:r>
        <w:rPr>
          <w:lang w:val="uk-UA"/>
        </w:rPr>
        <w:t>№</w:t>
      </w:r>
      <w:r>
        <w:t xml:space="preserve"> 1. – P. 21-28.</w:t>
      </w:r>
    </w:p>
    <w:p w:rsidR="00D20583" w:rsidRDefault="00D20583" w:rsidP="00D20583">
      <w:pPr>
        <w:pStyle w:val="9"/>
        <w:rPr>
          <w:color w:val="000000"/>
          <w:lang w:val="uk-UA"/>
        </w:rPr>
      </w:pPr>
      <w:r>
        <w:t>Human</w:t>
      </w:r>
      <w:r>
        <w:rPr>
          <w:lang w:val="uk-UA"/>
        </w:rPr>
        <w:t xml:space="preserve"> </w:t>
      </w:r>
      <w:r>
        <w:t>neutrophil</w:t>
      </w:r>
      <w:r>
        <w:rPr>
          <w:lang w:val="uk-UA"/>
        </w:rPr>
        <w:t xml:space="preserve"> </w:t>
      </w:r>
      <w:r>
        <w:t>collagenase</w:t>
      </w:r>
      <w:r>
        <w:rPr>
          <w:lang w:val="uk-UA"/>
        </w:rPr>
        <w:t xml:space="preserve"> </w:t>
      </w:r>
      <w:r>
        <w:t>MMP</w:t>
      </w:r>
      <w:r>
        <w:rPr>
          <w:lang w:val="uk-UA"/>
        </w:rPr>
        <w:t>-</w:t>
      </w:r>
      <w:smartTag w:uri="urn:schemas-microsoft-com:office:smarttags" w:element="metricconverter">
        <w:smartTagPr>
          <w:attr w:name="ProductID" w:val="8 in"/>
        </w:smartTagPr>
        <w:r>
          <w:rPr>
            <w:lang w:val="uk-UA"/>
          </w:rPr>
          <w:t xml:space="preserve">8 </w:t>
        </w:r>
        <w:r>
          <w:t>in</w:t>
        </w:r>
      </w:smartTag>
      <w:r>
        <w:rPr>
          <w:lang w:val="uk-UA"/>
        </w:rPr>
        <w:t xml:space="preserve"> </w:t>
      </w:r>
      <w:r>
        <w:t>periimplant</w:t>
      </w:r>
      <w:r>
        <w:rPr>
          <w:lang w:val="uk-UA"/>
        </w:rPr>
        <w:t xml:space="preserve"> </w:t>
      </w:r>
      <w:r>
        <w:t>sulcus</w:t>
      </w:r>
      <w:r>
        <w:rPr>
          <w:lang w:val="uk-UA"/>
        </w:rPr>
        <w:t xml:space="preserve"> </w:t>
      </w:r>
      <w:r>
        <w:t>fluid</w:t>
      </w:r>
      <w:r>
        <w:rPr>
          <w:lang w:val="uk-UA"/>
        </w:rPr>
        <w:t xml:space="preserve"> </w:t>
      </w:r>
      <w:r>
        <w:t>and</w:t>
      </w:r>
      <w:r>
        <w:rPr>
          <w:lang w:val="uk-UA"/>
        </w:rPr>
        <w:t xml:space="preserve"> </w:t>
      </w:r>
      <w:r>
        <w:t>its</w:t>
      </w:r>
      <w:r>
        <w:rPr>
          <w:lang w:val="uk-UA"/>
        </w:rPr>
        <w:t xml:space="preserve"> </w:t>
      </w:r>
      <w:r>
        <w:t>inhibition</w:t>
      </w:r>
      <w:r>
        <w:rPr>
          <w:lang w:val="uk-UA"/>
        </w:rPr>
        <w:t xml:space="preserve"> </w:t>
      </w:r>
      <w:r>
        <w:t>by</w:t>
      </w:r>
      <w:r>
        <w:rPr>
          <w:lang w:val="uk-UA"/>
        </w:rPr>
        <w:t xml:space="preserve"> </w:t>
      </w:r>
      <w:r>
        <w:t>clodronate / O</w:t>
      </w:r>
      <w:r>
        <w:rPr>
          <w:lang w:val="uk-UA"/>
        </w:rPr>
        <w:t>.</w:t>
      </w:r>
      <w:r>
        <w:t xml:space="preserve"> Teronen</w:t>
      </w:r>
      <w:r>
        <w:rPr>
          <w:lang w:val="uk-UA"/>
        </w:rPr>
        <w:t xml:space="preserve">, </w:t>
      </w:r>
      <w:r>
        <w:t>Y</w:t>
      </w:r>
      <w:r>
        <w:rPr>
          <w:lang w:val="uk-UA"/>
        </w:rPr>
        <w:t>.</w:t>
      </w:r>
      <w:r>
        <w:t>T</w:t>
      </w:r>
      <w:r>
        <w:rPr>
          <w:lang w:val="uk-UA"/>
        </w:rPr>
        <w:t>.</w:t>
      </w:r>
      <w:r>
        <w:t xml:space="preserve"> Konttinen</w:t>
      </w:r>
      <w:r>
        <w:rPr>
          <w:lang w:val="uk-UA"/>
        </w:rPr>
        <w:t xml:space="preserve">, </w:t>
      </w:r>
      <w:r>
        <w:t>C</w:t>
      </w:r>
      <w:r>
        <w:rPr>
          <w:lang w:val="uk-UA"/>
        </w:rPr>
        <w:t>.</w:t>
      </w:r>
      <w:r>
        <w:t xml:space="preserve"> Lindqvist [et al</w:t>
      </w:r>
      <w:r>
        <w:rPr>
          <w:lang w:val="uk-UA"/>
        </w:rPr>
        <w:t>.</w:t>
      </w:r>
      <w:r>
        <w:t>]</w:t>
      </w:r>
      <w:r>
        <w:rPr>
          <w:lang w:val="uk-UA"/>
        </w:rPr>
        <w:t xml:space="preserve"> </w:t>
      </w:r>
      <w:r>
        <w:t>//</w:t>
      </w:r>
      <w:r>
        <w:rPr>
          <w:lang w:val="uk-UA"/>
        </w:rPr>
        <w:t xml:space="preserve"> </w:t>
      </w:r>
      <w:r>
        <w:t>J</w:t>
      </w:r>
      <w:r>
        <w:rPr>
          <w:lang w:val="uk-UA"/>
        </w:rPr>
        <w:t xml:space="preserve">. </w:t>
      </w:r>
      <w:r>
        <w:t>Dent</w:t>
      </w:r>
      <w:r>
        <w:rPr>
          <w:lang w:val="uk-UA"/>
        </w:rPr>
        <w:t xml:space="preserve">. </w:t>
      </w:r>
      <w:r>
        <w:t>Res</w:t>
      </w:r>
      <w:r>
        <w:rPr>
          <w:lang w:val="uk-UA"/>
        </w:rPr>
        <w:t>.</w:t>
      </w:r>
      <w:r>
        <w:t xml:space="preserve"> –</w:t>
      </w:r>
      <w:r>
        <w:rPr>
          <w:lang w:val="uk-UA"/>
        </w:rPr>
        <w:t xml:space="preserve"> 1997.</w:t>
      </w:r>
      <w:r>
        <w:t xml:space="preserve"> – Vol.</w:t>
      </w:r>
      <w:r>
        <w:rPr>
          <w:lang w:val="uk-UA"/>
        </w:rPr>
        <w:t xml:space="preserve"> 76</w:t>
      </w:r>
      <w:r>
        <w:t xml:space="preserve">. – P. </w:t>
      </w:r>
      <w:r>
        <w:rPr>
          <w:lang w:val="uk-UA"/>
        </w:rPr>
        <w:t>1529-1537.</w:t>
      </w:r>
    </w:p>
    <w:p w:rsidR="00D20583" w:rsidRDefault="00D20583" w:rsidP="00D20583">
      <w:pPr>
        <w:pStyle w:val="9"/>
        <w:rPr>
          <w:color w:val="000000"/>
          <w:lang w:val="uk-UA"/>
        </w:rPr>
      </w:pPr>
      <w:r>
        <w:t xml:space="preserve">Human osteoblasts synthesize and respond to platelet-derived growth factor / L. Zhang, R. Leeman, D. Carnes, D.T. Graves // </w:t>
      </w:r>
      <w:r>
        <w:rPr>
          <w:lang w:val="en-GB"/>
        </w:rPr>
        <w:t>Amer. J. Physiol. – 1991. – Vol. 261. – P. 348-354.</w:t>
      </w:r>
    </w:p>
    <w:p w:rsidR="00D20583" w:rsidRDefault="00D20583" w:rsidP="00D20583">
      <w:pPr>
        <w:pStyle w:val="9"/>
        <w:rPr>
          <w:color w:val="000000"/>
          <w:lang w:val="uk-UA"/>
        </w:rPr>
      </w:pPr>
      <w:r>
        <w:t>Human recombinant transforming growth factor-a stimulates bone resorption and inhibits formation in vivo / K.J. Ibbotson, J. Harrad, M. Gowen [et al.] // Proc. Natl. Acad. Sci. USA. – 1986. – Vol. 83. – P. 2228-2232.</w:t>
      </w:r>
    </w:p>
    <w:p w:rsidR="00D20583" w:rsidRDefault="00D20583" w:rsidP="00D20583">
      <w:pPr>
        <w:pStyle w:val="9"/>
        <w:rPr>
          <w:color w:val="000000"/>
          <w:lang w:val="uk-UA"/>
        </w:rPr>
      </w:pPr>
      <w:r>
        <w:t>Hunziker J</w:t>
      </w:r>
      <w:r>
        <w:rPr>
          <w:lang w:val="uk-UA"/>
        </w:rPr>
        <w:t>.</w:t>
      </w:r>
      <w:r>
        <w:t xml:space="preserve"> Mandibular bone formation rates in aged ovariectomized rats treated with anti-resorptive agents alone and in combination with intermittent parathyroid hormone </w:t>
      </w:r>
      <w:r>
        <w:rPr>
          <w:lang w:val="uk-UA"/>
        </w:rPr>
        <w:t xml:space="preserve">/ </w:t>
      </w:r>
      <w:r>
        <w:t>J</w:t>
      </w:r>
      <w:r>
        <w:rPr>
          <w:lang w:val="uk-UA"/>
        </w:rPr>
        <w:t xml:space="preserve">. </w:t>
      </w:r>
      <w:r>
        <w:t>Hunziker, T</w:t>
      </w:r>
      <w:r>
        <w:rPr>
          <w:lang w:val="uk-UA"/>
        </w:rPr>
        <w:t>.</w:t>
      </w:r>
      <w:r>
        <w:t>J</w:t>
      </w:r>
      <w:r>
        <w:rPr>
          <w:lang w:val="uk-UA"/>
        </w:rPr>
        <w:t xml:space="preserve">. </w:t>
      </w:r>
      <w:r>
        <w:t>Wronski, S</w:t>
      </w:r>
      <w:r>
        <w:rPr>
          <w:lang w:val="uk-UA"/>
        </w:rPr>
        <w:t>.</w:t>
      </w:r>
      <w:r>
        <w:t>C</w:t>
      </w:r>
      <w:r>
        <w:rPr>
          <w:lang w:val="uk-UA"/>
        </w:rPr>
        <w:t>.</w:t>
      </w:r>
      <w:r>
        <w:t xml:space="preserve"> Miller // J</w:t>
      </w:r>
      <w:r>
        <w:rPr>
          <w:lang w:val="uk-UA"/>
        </w:rPr>
        <w:t>.</w:t>
      </w:r>
      <w:r>
        <w:t xml:space="preserve"> Dent</w:t>
      </w:r>
      <w:r>
        <w:rPr>
          <w:lang w:val="uk-UA"/>
        </w:rPr>
        <w:t>.</w:t>
      </w:r>
      <w:r>
        <w:t xml:space="preserve"> Res</w:t>
      </w:r>
      <w:r>
        <w:rPr>
          <w:lang w:val="uk-UA"/>
        </w:rPr>
        <w:t>.</w:t>
      </w:r>
      <w:r>
        <w:t xml:space="preserve"> – 2000</w:t>
      </w:r>
      <w:r>
        <w:rPr>
          <w:lang w:val="uk-UA"/>
        </w:rPr>
        <w:t xml:space="preserve">. </w:t>
      </w:r>
      <w:r>
        <w:t>– Vol. 79. – P. 1431-1438</w:t>
      </w:r>
      <w:r>
        <w:rPr>
          <w:lang w:val="uk-UA"/>
        </w:rPr>
        <w:t>.</w:t>
      </w:r>
    </w:p>
    <w:p w:rsidR="00D20583" w:rsidRDefault="00D20583" w:rsidP="00D20583">
      <w:pPr>
        <w:pStyle w:val="9"/>
        <w:rPr>
          <w:color w:val="000000"/>
          <w:szCs w:val="28"/>
          <w:lang w:val="uk-UA"/>
        </w:rPr>
      </w:pPr>
      <w:r>
        <w:lastRenderedPageBreak/>
        <w:t>Iacopino A.M. Geriatric prosthodontics : an overview. Pat. II. Pretreatment</w:t>
      </w:r>
      <w:r>
        <w:rPr>
          <w:color w:val="000000"/>
        </w:rPr>
        <w:t xml:space="preserve"> considerations </w:t>
      </w:r>
      <w:r>
        <w:rPr>
          <w:color w:val="000000"/>
          <w:lang w:val="uk-UA"/>
        </w:rPr>
        <w:t xml:space="preserve">/ </w:t>
      </w:r>
      <w:r>
        <w:t>A.M.</w:t>
      </w:r>
      <w:r>
        <w:rPr>
          <w:lang w:val="uk-UA"/>
        </w:rPr>
        <w:t xml:space="preserve"> </w:t>
      </w:r>
      <w:r>
        <w:t xml:space="preserve">Iacopino, W.F. Wathen </w:t>
      </w:r>
      <w:r>
        <w:rPr>
          <w:color w:val="000000"/>
        </w:rPr>
        <w:t xml:space="preserve">// Quintess. Int. – 1993. – </w:t>
      </w:r>
      <w:r>
        <w:rPr>
          <w:color w:val="000000"/>
          <w:lang w:val="uk-UA"/>
        </w:rPr>
        <w:br/>
      </w:r>
      <w:r>
        <w:rPr>
          <w:color w:val="000000"/>
        </w:rPr>
        <w:t xml:space="preserve">Vol. 24, </w:t>
      </w:r>
      <w:r>
        <w:rPr>
          <w:color w:val="000000"/>
          <w:lang w:val="uk-UA"/>
        </w:rPr>
        <w:t>№</w:t>
      </w:r>
      <w:r>
        <w:rPr>
          <w:color w:val="000000"/>
        </w:rPr>
        <w:t xml:space="preserve"> 5. – P. 259-261.</w:t>
      </w:r>
    </w:p>
    <w:p w:rsidR="00D20583" w:rsidRDefault="00D20583" w:rsidP="00D20583">
      <w:pPr>
        <w:pStyle w:val="9"/>
        <w:rPr>
          <w:lang w:val="en-GB"/>
        </w:rPr>
      </w:pPr>
      <w:r>
        <w:t>Interleukin-1 receptor antagonist and interleukin-</w:t>
      </w:r>
      <w:smartTag w:uri="urn:schemas-microsoft-com:office:smarttags" w:element="metricconverter">
        <w:smartTagPr>
          <w:attr w:name="ProductID" w:val="4 in"/>
        </w:smartTagPr>
        <w:r>
          <w:t>4 in</w:t>
        </w:r>
      </w:smartTag>
      <w:r>
        <w:t xml:space="preserve"> gingival crevicular </w:t>
      </w:r>
      <w:r>
        <w:rPr>
          <w:lang w:val="en-GB"/>
        </w:rPr>
        <w:t xml:space="preserve">fluid of patients with inflammatory periodontal disease / </w:t>
      </w:r>
      <w:r>
        <w:t xml:space="preserve">H. Kabashima, K. Nagata, I. Hashigchi [et al.] </w:t>
      </w:r>
      <w:r>
        <w:rPr>
          <w:lang w:val="en-GB"/>
        </w:rPr>
        <w:t>// J. Oral. Pathol. Med. – 1996. – Vol.25,</w:t>
      </w:r>
      <w:r>
        <w:rPr>
          <w:lang w:val="uk-UA"/>
        </w:rPr>
        <w:t xml:space="preserve"> № </w:t>
      </w:r>
      <w:r>
        <w:rPr>
          <w:lang w:val="en-GB"/>
        </w:rPr>
        <w:t>8. – P.</w:t>
      </w:r>
      <w:r>
        <w:rPr>
          <w:lang w:val="uk-UA"/>
        </w:rPr>
        <w:t xml:space="preserve"> </w:t>
      </w:r>
      <w:r>
        <w:rPr>
          <w:lang w:val="en-GB"/>
        </w:rPr>
        <w:t>449-455.</w:t>
      </w:r>
    </w:p>
    <w:p w:rsidR="00D20583" w:rsidRDefault="00D20583" w:rsidP="00D20583">
      <w:pPr>
        <w:pStyle w:val="9"/>
        <w:rPr>
          <w:bCs/>
          <w:lang w:val="en-GB"/>
        </w:rPr>
      </w:pPr>
      <w:r>
        <w:t xml:space="preserve">IL-4 inhibits osteoclast formation through a direct action on osteoclast precursors via peroxisome proliferators-actvated receptor </w:t>
      </w:r>
      <w:r>
        <w:sym w:font="Symbol" w:char="F067"/>
      </w:r>
      <w:r>
        <w:t xml:space="preserve"> / A.C. Bendixen, N.K. Shevde, K.M. Dienger [et al.] // PNAS. – 2001. – Vol. 98. – P. 2443-2448.</w:t>
      </w:r>
    </w:p>
    <w:p w:rsidR="00D20583" w:rsidRDefault="00D20583" w:rsidP="00D20583">
      <w:pPr>
        <w:pStyle w:val="9"/>
        <w:rPr>
          <w:color w:val="000000"/>
          <w:lang w:val="uk-UA"/>
        </w:rPr>
      </w:pPr>
      <w:r>
        <w:t>IL-6 is produced by osteoblasts and induces bone resorbtion / Y.</w:t>
      </w:r>
      <w:r>
        <w:rPr>
          <w:lang w:val="uk-UA"/>
        </w:rPr>
        <w:t xml:space="preserve"> </w:t>
      </w:r>
      <w:r>
        <w:t xml:space="preserve">Ishimi, </w:t>
      </w:r>
      <w:r>
        <w:rPr>
          <w:lang w:val="uk-UA"/>
        </w:rPr>
        <w:br/>
      </w:r>
      <w:r>
        <w:t>C. Miyaura, C.H. Jin [et al.] // J. Immunol. – 1990. – Vol. 145. – P. 3297-3303.</w:t>
      </w:r>
    </w:p>
    <w:p w:rsidR="00D20583" w:rsidRDefault="00D20583" w:rsidP="00D20583">
      <w:pPr>
        <w:pStyle w:val="9"/>
        <w:rPr>
          <w:color w:val="000000"/>
          <w:lang w:val="uk-UA"/>
        </w:rPr>
      </w:pPr>
      <w:r>
        <w:rPr>
          <w:lang w:val="uk-UA"/>
        </w:rPr>
        <w:t>І</w:t>
      </w:r>
      <w:r>
        <w:t xml:space="preserve">L-6 stimulates osteoclast-like multinucleated cell formation in long-term human marrow cultures by inducing IL-1 release / </w:t>
      </w:r>
      <w:r>
        <w:rPr>
          <w:lang w:val="pl-PL"/>
        </w:rPr>
        <w:t xml:space="preserve">H. Kurihara, D.Bertolini, Y. Akiyama, G.D. </w:t>
      </w:r>
      <w:r>
        <w:rPr>
          <w:lang w:val="uk-UA"/>
        </w:rPr>
        <w:t xml:space="preserve"> </w:t>
      </w:r>
      <w:r>
        <w:rPr>
          <w:lang w:val="pl-PL"/>
        </w:rPr>
        <w:t xml:space="preserve">Roodman </w:t>
      </w:r>
      <w:r>
        <w:t>// J. Immunol. – 1990. – Vol. 144. – P. 4226-4230.</w:t>
      </w:r>
    </w:p>
    <w:p w:rsidR="00D20583" w:rsidRDefault="00D20583" w:rsidP="00D20583">
      <w:pPr>
        <w:pStyle w:val="9"/>
        <w:rPr>
          <w:color w:val="000000"/>
          <w:lang w:val="uk-UA"/>
        </w:rPr>
      </w:pPr>
      <w:r>
        <w:t>Immediate occlusal loading of Osseotite implants in the lower edentulous jaw. A multicenter prospective study / T. Testori, A. Meltzer, M. Del Fabbo [et al.] // Clin. Oral Impl. Res. – 2004. – Vol</w:t>
      </w:r>
      <w:r>
        <w:rPr>
          <w:lang w:val="uk-UA"/>
        </w:rPr>
        <w:t>. 1</w:t>
      </w:r>
      <w:r>
        <w:t>5. – P. 278-284.</w:t>
      </w:r>
    </w:p>
    <w:p w:rsidR="00D20583" w:rsidRDefault="00D20583" w:rsidP="00D20583">
      <w:pPr>
        <w:pStyle w:val="9"/>
        <w:rPr>
          <w:color w:val="000000"/>
          <w:lang w:val="uk-UA"/>
        </w:rPr>
      </w:pPr>
      <w:r>
        <w:t>Increased interleukin-1 beta (IL-1β) concentration in gingival tissue from periodontitis patients / I. Honing, V. Rordorf-Adam, C.Siegmund [et al.] // J. Periodont. Res. – 1989. – Vol. 24 – P. 362-367.</w:t>
      </w:r>
    </w:p>
    <w:p w:rsidR="00D20583" w:rsidRDefault="00D20583" w:rsidP="00D20583">
      <w:pPr>
        <w:pStyle w:val="9"/>
        <w:rPr>
          <w:color w:val="000000"/>
          <w:lang w:val="uk-UA"/>
        </w:rPr>
      </w:pPr>
      <w:r>
        <w:t xml:space="preserve">Influence of aging and menopause in determining vertebral and distal forearm bone loss in adult healthy women / G. Luisetto, M. Zangari, </w:t>
      </w:r>
      <w:r>
        <w:rPr>
          <w:lang w:val="uk-UA"/>
        </w:rPr>
        <w:br/>
      </w:r>
      <w:r>
        <w:t xml:space="preserve">L. Tizian [et al.] // Bone Mineral. – 1993. – Vol. 22, </w:t>
      </w:r>
      <w:r>
        <w:rPr>
          <w:lang w:val="uk-UA"/>
        </w:rPr>
        <w:t>№</w:t>
      </w:r>
      <w:r>
        <w:t xml:space="preserve"> 1. – P. 9-25.</w:t>
      </w:r>
    </w:p>
    <w:p w:rsidR="00D20583" w:rsidRDefault="00D20583" w:rsidP="00D20583">
      <w:pPr>
        <w:pStyle w:val="9"/>
        <w:rPr>
          <w:color w:val="000000"/>
          <w:lang w:val="uk-UA"/>
        </w:rPr>
      </w:pPr>
      <w:r>
        <w:t>Insulin-like growth factor-I and insulin-like growth factor-II induced c-fos in mouse osteoblastic cells / H.L. Marriman, D. Lalour, A.Linkhart [et al.] // Calcif. Tissue Int. – 1990. – Vol. 46. – P. 258-262.</w:t>
      </w:r>
    </w:p>
    <w:p w:rsidR="00D20583" w:rsidRDefault="00D20583" w:rsidP="00D20583">
      <w:pPr>
        <w:pStyle w:val="9"/>
        <w:rPr>
          <w:color w:val="000000"/>
          <w:lang w:val="uk-UA"/>
        </w:rPr>
      </w:pPr>
      <w:r>
        <w:t xml:space="preserve">Interleukin-1 and tumor necrosis factor stimulate the formation of </w:t>
      </w:r>
      <w:r>
        <w:rPr>
          <w:lang w:val="en-GB"/>
        </w:rPr>
        <w:t>human osteoclast-like cells in vitro /</w:t>
      </w:r>
      <w:r>
        <w:t xml:space="preserve"> J.</w:t>
      </w:r>
      <w:r>
        <w:rPr>
          <w:lang w:val="en-GB"/>
        </w:rPr>
        <w:t xml:space="preserve"> </w:t>
      </w:r>
      <w:r>
        <w:t xml:space="preserve">Pfeilschifter, C. Henu, A. Bird [et al.] </w:t>
      </w:r>
      <w:r>
        <w:rPr>
          <w:lang w:val="en-GB"/>
        </w:rPr>
        <w:t xml:space="preserve">// </w:t>
      </w:r>
      <w:r>
        <w:t>J. Bone Mineral Res. – 1989. – Vol. 4. – P. 113-118.</w:t>
      </w:r>
    </w:p>
    <w:p w:rsidR="00D20583" w:rsidRDefault="00D20583" w:rsidP="00D20583">
      <w:pPr>
        <w:pStyle w:val="9"/>
        <w:rPr>
          <w:color w:val="000000"/>
          <w:lang w:val="uk-UA"/>
        </w:rPr>
      </w:pPr>
      <w:r>
        <w:lastRenderedPageBreak/>
        <w:t>Intermittent cyclical etidronate treatment maintains the mass, structure and the mechanical property of bone in ovariectomized rats / T</w:t>
      </w:r>
      <w:r>
        <w:rPr>
          <w:lang w:val="uk-UA"/>
        </w:rPr>
        <w:t>.</w:t>
      </w:r>
      <w:r>
        <w:t xml:space="preserve">Katsumata, </w:t>
      </w:r>
      <w:r>
        <w:rPr>
          <w:lang w:val="uk-UA"/>
        </w:rPr>
        <w:br/>
      </w:r>
      <w:r>
        <w:t>T</w:t>
      </w:r>
      <w:r>
        <w:rPr>
          <w:lang w:val="uk-UA"/>
        </w:rPr>
        <w:t>.</w:t>
      </w:r>
      <w:r>
        <w:t xml:space="preserve"> Nakamura, H</w:t>
      </w:r>
      <w:r>
        <w:rPr>
          <w:lang w:val="uk-UA"/>
        </w:rPr>
        <w:t>.</w:t>
      </w:r>
      <w:r>
        <w:t xml:space="preserve"> Ohnishi, T</w:t>
      </w:r>
      <w:r>
        <w:rPr>
          <w:lang w:val="uk-UA"/>
        </w:rPr>
        <w:t>.</w:t>
      </w:r>
      <w:r>
        <w:t xml:space="preserve"> Sakurama // J</w:t>
      </w:r>
      <w:r>
        <w:rPr>
          <w:lang w:val="uk-UA"/>
        </w:rPr>
        <w:t>.</w:t>
      </w:r>
      <w:r>
        <w:t xml:space="preserve"> Bone Mineral</w:t>
      </w:r>
      <w:r>
        <w:rPr>
          <w:lang w:val="uk-UA"/>
        </w:rPr>
        <w:t>.</w:t>
      </w:r>
      <w:r>
        <w:t xml:space="preserve"> Res</w:t>
      </w:r>
      <w:r>
        <w:rPr>
          <w:lang w:val="uk-UA"/>
        </w:rPr>
        <w:t>.</w:t>
      </w:r>
      <w:r>
        <w:t xml:space="preserve"> – 1995</w:t>
      </w:r>
      <w:r>
        <w:rPr>
          <w:lang w:val="uk-UA"/>
        </w:rPr>
        <w:t xml:space="preserve">. </w:t>
      </w:r>
      <w:r>
        <w:t xml:space="preserve">– </w:t>
      </w:r>
      <w:r>
        <w:rPr>
          <w:lang w:val="uk-UA"/>
        </w:rPr>
        <w:br/>
      </w:r>
      <w:r>
        <w:t xml:space="preserve">Vol. 10, </w:t>
      </w:r>
      <w:r>
        <w:rPr>
          <w:lang w:val="uk-UA"/>
        </w:rPr>
        <w:t>№</w:t>
      </w:r>
      <w:r>
        <w:t xml:space="preserve"> 6. – P. 921-931</w:t>
      </w:r>
      <w:r>
        <w:rPr>
          <w:lang w:val="uk-UA"/>
        </w:rPr>
        <w:t>.</w:t>
      </w:r>
    </w:p>
    <w:p w:rsidR="00D20583" w:rsidRDefault="00D20583" w:rsidP="00D20583">
      <w:pPr>
        <w:pStyle w:val="9"/>
        <w:rPr>
          <w:color w:val="000000"/>
          <w:lang w:val="uk-UA"/>
        </w:rPr>
      </w:pPr>
      <w:r>
        <w:t>Interpretation of linear and computed tomograms in the assessment of implant recipient sites. / A</w:t>
      </w:r>
      <w:r>
        <w:rPr>
          <w:lang w:val="uk-UA"/>
        </w:rPr>
        <w:t>.</w:t>
      </w:r>
      <w:r>
        <w:t>D</w:t>
      </w:r>
      <w:r>
        <w:rPr>
          <w:lang w:val="uk-UA"/>
        </w:rPr>
        <w:t>.</w:t>
      </w:r>
      <w:r>
        <w:t xml:space="preserve"> Todd, M</w:t>
      </w:r>
      <w:r>
        <w:rPr>
          <w:lang w:val="uk-UA"/>
        </w:rPr>
        <w:t>.</w:t>
      </w:r>
      <w:r>
        <w:t>E</w:t>
      </w:r>
      <w:r>
        <w:rPr>
          <w:lang w:val="uk-UA"/>
        </w:rPr>
        <w:t>.</w:t>
      </w:r>
      <w:r>
        <w:t xml:space="preserve"> Gher, G</w:t>
      </w:r>
      <w:r>
        <w:rPr>
          <w:lang w:val="uk-UA"/>
        </w:rPr>
        <w:t>.</w:t>
      </w:r>
      <w:r>
        <w:t xml:space="preserve"> Quintero, </w:t>
      </w:r>
      <w:r>
        <w:rPr>
          <w:lang w:val="uk-UA"/>
        </w:rPr>
        <w:br/>
      </w:r>
      <w:r>
        <w:t>A</w:t>
      </w:r>
      <w:r>
        <w:rPr>
          <w:lang w:val="uk-UA"/>
        </w:rPr>
        <w:t>.</w:t>
      </w:r>
      <w:r>
        <w:t xml:space="preserve">C. Richardson </w:t>
      </w:r>
      <w:r>
        <w:rPr>
          <w:lang w:val="uk-UA"/>
        </w:rPr>
        <w:t xml:space="preserve">// </w:t>
      </w:r>
      <w:r>
        <w:t>J</w:t>
      </w:r>
      <w:r>
        <w:rPr>
          <w:lang w:val="uk-UA"/>
        </w:rPr>
        <w:t>.</w:t>
      </w:r>
      <w:r>
        <w:t xml:space="preserve"> Periodontal</w:t>
      </w:r>
      <w:r>
        <w:rPr>
          <w:lang w:val="uk-UA"/>
        </w:rPr>
        <w:t>.</w:t>
      </w:r>
      <w:r>
        <w:t xml:space="preserve"> – 1993. – Vol. 64, </w:t>
      </w:r>
      <w:r>
        <w:rPr>
          <w:lang w:val="uk-UA"/>
        </w:rPr>
        <w:t>№</w:t>
      </w:r>
      <w:r>
        <w:t>12. – P. 1243</w:t>
      </w:r>
      <w:r>
        <w:rPr>
          <w:lang w:val="uk-UA"/>
        </w:rPr>
        <w:t>-</w:t>
      </w:r>
      <w:r>
        <w:t>1249.</w:t>
      </w:r>
    </w:p>
    <w:p w:rsidR="00D20583" w:rsidRDefault="00D20583" w:rsidP="00D20583">
      <w:pPr>
        <w:pStyle w:val="9"/>
        <w:rPr>
          <w:color w:val="000000"/>
          <w:lang w:val="uk-UA"/>
        </w:rPr>
      </w:pPr>
      <w:r>
        <w:t xml:space="preserve">In vivo assessment of trabecular bone structure at the distal radius from high-resolution magnetic resonance images / C.L. Gordon, C.E.Webber, </w:t>
      </w:r>
      <w:r>
        <w:rPr>
          <w:lang w:val="uk-UA"/>
        </w:rPr>
        <w:br/>
      </w:r>
      <w:r>
        <w:t>N. Christoforou, C. Nahmias // Med</w:t>
      </w:r>
      <w:r>
        <w:rPr>
          <w:lang w:val="en-GB"/>
        </w:rPr>
        <w:t xml:space="preserve">. </w:t>
      </w:r>
      <w:r>
        <w:t>Phys</w:t>
      </w:r>
      <w:r>
        <w:rPr>
          <w:lang w:val="en-GB"/>
        </w:rPr>
        <w:t>. – 1997. – Vol. 24. – P. 585-593.</w:t>
      </w:r>
    </w:p>
    <w:p w:rsidR="00D20583" w:rsidRDefault="00D20583" w:rsidP="00D20583">
      <w:pPr>
        <w:pStyle w:val="9"/>
        <w:rPr>
          <w:color w:val="000000"/>
          <w:lang w:val="uk-UA"/>
        </w:rPr>
      </w:pPr>
      <w:r>
        <w:t xml:space="preserve">Jacob R.F. The traditional therapeutic paradigm: Complete denture therapy </w:t>
      </w:r>
      <w:r>
        <w:rPr>
          <w:lang w:val="uk-UA"/>
        </w:rPr>
        <w:t xml:space="preserve">/ </w:t>
      </w:r>
      <w:r>
        <w:t xml:space="preserve">R.F. Jacob // </w:t>
      </w:r>
      <w:r>
        <w:rPr>
          <w:lang w:val="pl-PL"/>
        </w:rPr>
        <w:t>J. Prosthet. Dent. – 1998. – Vol. 79. – P. 6-13.</w:t>
      </w:r>
    </w:p>
    <w:p w:rsidR="00D20583" w:rsidRDefault="00D20583" w:rsidP="00D20583">
      <w:pPr>
        <w:pStyle w:val="9"/>
        <w:rPr>
          <w:color w:val="000000"/>
          <w:lang w:val="uk-UA"/>
        </w:rPr>
      </w:pPr>
      <w:r>
        <w:t>Jagger C</w:t>
      </w:r>
      <w:r>
        <w:rPr>
          <w:lang w:val="uk-UA"/>
        </w:rPr>
        <w:t>.</w:t>
      </w:r>
      <w:r>
        <w:t>J</w:t>
      </w:r>
      <w:r>
        <w:rPr>
          <w:lang w:val="uk-UA"/>
        </w:rPr>
        <w:t>.</w:t>
      </w:r>
      <w:r>
        <w:t xml:space="preserve"> Estrogen suppresses activation but enhances formation phase of osteogenic response to mechanical stimulation in rat bone </w:t>
      </w:r>
      <w:r>
        <w:rPr>
          <w:lang w:val="uk-UA"/>
        </w:rPr>
        <w:t xml:space="preserve">/ </w:t>
      </w:r>
      <w:r>
        <w:t>C</w:t>
      </w:r>
      <w:r>
        <w:rPr>
          <w:lang w:val="uk-UA"/>
        </w:rPr>
        <w:t>.</w:t>
      </w:r>
      <w:r>
        <w:t>J</w:t>
      </w:r>
      <w:r>
        <w:rPr>
          <w:lang w:val="uk-UA"/>
        </w:rPr>
        <w:t xml:space="preserve">. </w:t>
      </w:r>
      <w:r>
        <w:t>Jagger, J</w:t>
      </w:r>
      <w:r>
        <w:rPr>
          <w:lang w:val="uk-UA"/>
        </w:rPr>
        <w:t>.</w:t>
      </w:r>
      <w:r>
        <w:t>W</w:t>
      </w:r>
      <w:r>
        <w:rPr>
          <w:lang w:val="uk-UA"/>
        </w:rPr>
        <w:t>.</w:t>
      </w:r>
      <w:r>
        <w:t>M</w:t>
      </w:r>
      <w:r>
        <w:rPr>
          <w:lang w:val="uk-UA"/>
        </w:rPr>
        <w:t xml:space="preserve">. </w:t>
      </w:r>
      <w:r>
        <w:t>Chow, T</w:t>
      </w:r>
      <w:r>
        <w:rPr>
          <w:lang w:val="uk-UA"/>
        </w:rPr>
        <w:t>.</w:t>
      </w:r>
      <w:r>
        <w:t>J</w:t>
      </w:r>
      <w:r>
        <w:rPr>
          <w:lang w:val="uk-UA"/>
        </w:rPr>
        <w:t>.</w:t>
      </w:r>
      <w:r>
        <w:t xml:space="preserve"> Chambers // J</w:t>
      </w:r>
      <w:r>
        <w:rPr>
          <w:lang w:val="uk-UA"/>
        </w:rPr>
        <w:t>.</w:t>
      </w:r>
      <w:r>
        <w:t xml:space="preserve"> Clin</w:t>
      </w:r>
      <w:r>
        <w:rPr>
          <w:lang w:val="uk-UA"/>
        </w:rPr>
        <w:t>.</w:t>
      </w:r>
      <w:r>
        <w:t xml:space="preserve"> Invest</w:t>
      </w:r>
      <w:r>
        <w:rPr>
          <w:lang w:val="uk-UA"/>
        </w:rPr>
        <w:t>.</w:t>
      </w:r>
      <w:r>
        <w:t xml:space="preserve"> – 1996</w:t>
      </w:r>
      <w:r>
        <w:rPr>
          <w:lang w:val="uk-UA"/>
        </w:rPr>
        <w:t xml:space="preserve">. </w:t>
      </w:r>
      <w:r>
        <w:t>– Vol. 98. – P. 2351-2357</w:t>
      </w:r>
      <w:r>
        <w:rPr>
          <w:lang w:val="uk-UA"/>
        </w:rPr>
        <w:t>.</w:t>
      </w:r>
    </w:p>
    <w:p w:rsidR="00D20583" w:rsidRDefault="00D20583" w:rsidP="00D20583">
      <w:pPr>
        <w:pStyle w:val="9"/>
        <w:rPr>
          <w:color w:val="000000"/>
          <w:lang w:val="uk-UA"/>
        </w:rPr>
      </w:pPr>
      <w:r>
        <w:t xml:space="preserve">Jahangiri L. Current perspectives in residual remodelling and its clinical implications: A review </w:t>
      </w:r>
      <w:r>
        <w:rPr>
          <w:lang w:val="uk-UA"/>
        </w:rPr>
        <w:t xml:space="preserve">/ </w:t>
      </w:r>
      <w:r>
        <w:t>L. Jahangiri // J. Prosthet. Dent. – 1998. – Vol. 80. – P. 224-37.</w:t>
      </w:r>
    </w:p>
    <w:p w:rsidR="00D20583" w:rsidRDefault="00D20583" w:rsidP="00D20583">
      <w:pPr>
        <w:pStyle w:val="9"/>
        <w:rPr>
          <w:color w:val="000000"/>
          <w:lang w:val="uk-UA"/>
        </w:rPr>
      </w:pPr>
      <w:r>
        <w:t xml:space="preserve">Jarvinen M. Injury of an extremity as a risk factor for the development of osteoporosis </w:t>
      </w:r>
      <w:r>
        <w:rPr>
          <w:lang w:val="uk-UA"/>
        </w:rPr>
        <w:t xml:space="preserve">/ </w:t>
      </w:r>
      <w:r>
        <w:t>M.</w:t>
      </w:r>
      <w:r>
        <w:rPr>
          <w:lang w:val="uk-UA"/>
        </w:rPr>
        <w:t xml:space="preserve"> </w:t>
      </w:r>
      <w:r>
        <w:t xml:space="preserve">Jarvinen, P. Kannus // J. Bone Joint Surg. – 1997. – </w:t>
      </w:r>
      <w:r>
        <w:rPr>
          <w:lang w:val="uk-UA"/>
        </w:rPr>
        <w:br/>
      </w:r>
      <w:r>
        <w:t>Vol. 79-A. – P. 263-275.</w:t>
      </w:r>
    </w:p>
    <w:p w:rsidR="00D20583" w:rsidRDefault="00D20583" w:rsidP="00D20583">
      <w:pPr>
        <w:pStyle w:val="9"/>
        <w:rPr>
          <w:color w:val="000000"/>
          <w:lang w:val="uk-UA"/>
        </w:rPr>
      </w:pPr>
      <w:r>
        <w:t>Javorsk</w:t>
      </w:r>
      <w:r>
        <w:rPr>
          <w:lang w:val="uk-UA"/>
        </w:rPr>
        <w:t xml:space="preserve">ý </w:t>
      </w:r>
      <w:r>
        <w:t>L</w:t>
      </w:r>
      <w:r>
        <w:rPr>
          <w:lang w:val="uk-UA"/>
        </w:rPr>
        <w:t xml:space="preserve">. </w:t>
      </w:r>
      <w:r>
        <w:t>Osteopor</w:t>
      </w:r>
      <w:r w:rsidRPr="00A63961">
        <w:rPr>
          <w:lang w:val="uk-UA"/>
        </w:rPr>
        <w:t>ó</w:t>
      </w:r>
      <w:r>
        <w:t>za</w:t>
      </w:r>
      <w:r w:rsidRPr="00A63961">
        <w:rPr>
          <w:lang w:val="uk-UA"/>
        </w:rPr>
        <w:t xml:space="preserve"> </w:t>
      </w:r>
      <w:r>
        <w:t>alveo</w:t>
      </w:r>
      <w:r w:rsidRPr="00A63961">
        <w:rPr>
          <w:lang w:val="uk-UA"/>
        </w:rPr>
        <w:t>á</w:t>
      </w:r>
      <w:r>
        <w:t>rnych</w:t>
      </w:r>
      <w:r w:rsidRPr="00A63961">
        <w:rPr>
          <w:lang w:val="uk-UA"/>
        </w:rPr>
        <w:t xml:space="preserve"> </w:t>
      </w:r>
      <w:r>
        <w:t>v</w:t>
      </w:r>
      <w:r w:rsidRPr="00A63961">
        <w:rPr>
          <w:lang w:val="uk-UA"/>
        </w:rPr>
        <w:t>ý</w:t>
      </w:r>
      <w:r>
        <w:t>be</w:t>
      </w:r>
      <w:r w:rsidRPr="00A63961">
        <w:rPr>
          <w:lang w:val="uk-UA"/>
        </w:rPr>
        <w:t>ž</w:t>
      </w:r>
      <w:r>
        <w:t>kov</w:t>
      </w:r>
      <w:r w:rsidRPr="00A63961">
        <w:rPr>
          <w:lang w:val="uk-UA"/>
        </w:rPr>
        <w:t xml:space="preserve"> </w:t>
      </w:r>
      <w:r>
        <w:t>maxilly</w:t>
      </w:r>
      <w:r w:rsidRPr="00A63961">
        <w:rPr>
          <w:lang w:val="uk-UA"/>
        </w:rPr>
        <w:t xml:space="preserve"> </w:t>
      </w:r>
      <w:r>
        <w:t>a</w:t>
      </w:r>
      <w:r w:rsidRPr="00A63961">
        <w:rPr>
          <w:lang w:val="uk-UA"/>
        </w:rPr>
        <w:t xml:space="preserve"> </w:t>
      </w:r>
      <w:r>
        <w:t>mandibuly. Diagnostik</w:t>
      </w:r>
      <w:r w:rsidRPr="00A63961">
        <w:t>é</w:t>
      </w:r>
      <w:r>
        <w:t xml:space="preserve"> metody osteoporotických zmien </w:t>
      </w:r>
      <w:r>
        <w:rPr>
          <w:lang w:val="uk-UA"/>
        </w:rPr>
        <w:t xml:space="preserve">/ </w:t>
      </w:r>
      <w:r>
        <w:t>L</w:t>
      </w:r>
      <w:r>
        <w:rPr>
          <w:lang w:val="uk-UA"/>
        </w:rPr>
        <w:t xml:space="preserve">. </w:t>
      </w:r>
      <w:r>
        <w:t>Javorsk</w:t>
      </w:r>
      <w:r>
        <w:rPr>
          <w:lang w:val="uk-UA"/>
        </w:rPr>
        <w:t xml:space="preserve">ý, Ž. </w:t>
      </w:r>
      <w:r>
        <w:t>Macurov</w:t>
      </w:r>
      <w:r>
        <w:rPr>
          <w:lang w:val="uk-UA"/>
        </w:rPr>
        <w:t xml:space="preserve">á // </w:t>
      </w:r>
      <w:r>
        <w:t>Progresdent</w:t>
      </w:r>
      <w:r>
        <w:rPr>
          <w:lang w:val="uk-UA"/>
        </w:rPr>
        <w:t>. – 200</w:t>
      </w:r>
      <w:r>
        <w:t>4</w:t>
      </w:r>
      <w:r>
        <w:rPr>
          <w:lang w:val="uk-UA"/>
        </w:rPr>
        <w:t xml:space="preserve">. – № 2. – </w:t>
      </w:r>
      <w:r>
        <w:t>S</w:t>
      </w:r>
      <w:r>
        <w:rPr>
          <w:lang w:val="uk-UA"/>
        </w:rPr>
        <w:t>.</w:t>
      </w:r>
      <w:r w:rsidRPr="00A63961">
        <w:rPr>
          <w:lang w:val="uk-UA"/>
        </w:rPr>
        <w:t xml:space="preserve"> </w:t>
      </w:r>
      <w:r>
        <w:t>20-23</w:t>
      </w:r>
      <w:r>
        <w:rPr>
          <w:lang w:val="uk-UA"/>
        </w:rPr>
        <w:t>.</w:t>
      </w:r>
    </w:p>
    <w:p w:rsidR="00D20583" w:rsidRDefault="00D20583" w:rsidP="00D20583">
      <w:pPr>
        <w:pStyle w:val="9"/>
        <w:rPr>
          <w:color w:val="000000"/>
          <w:lang w:val="uk-UA"/>
        </w:rPr>
      </w:pPr>
      <w:r>
        <w:t>Javorsk</w:t>
      </w:r>
      <w:r w:rsidRPr="00A63961">
        <w:rPr>
          <w:lang w:val="uk-UA"/>
        </w:rPr>
        <w:t xml:space="preserve">ý </w:t>
      </w:r>
      <w:r>
        <w:t>L</w:t>
      </w:r>
      <w:r w:rsidRPr="00A63961">
        <w:rPr>
          <w:lang w:val="uk-UA"/>
        </w:rPr>
        <w:t xml:space="preserve">. </w:t>
      </w:r>
      <w:r>
        <w:t>Prejavy</w:t>
      </w:r>
      <w:r w:rsidRPr="00A63961">
        <w:rPr>
          <w:lang w:val="uk-UA"/>
        </w:rPr>
        <w:t xml:space="preserve"> </w:t>
      </w:r>
      <w:r>
        <w:t>osteopor</w:t>
      </w:r>
      <w:r w:rsidRPr="00A63961">
        <w:rPr>
          <w:lang w:val="uk-UA"/>
        </w:rPr>
        <w:t>ó</w:t>
      </w:r>
      <w:r>
        <w:t>zy</w:t>
      </w:r>
      <w:r w:rsidRPr="00A63961">
        <w:rPr>
          <w:lang w:val="uk-UA"/>
        </w:rPr>
        <w:t xml:space="preserve"> </w:t>
      </w:r>
      <w:r>
        <w:t>na</w:t>
      </w:r>
      <w:r w:rsidRPr="00A63961">
        <w:rPr>
          <w:lang w:val="uk-UA"/>
        </w:rPr>
        <w:t xml:space="preserve"> </w:t>
      </w:r>
      <w:r>
        <w:t>kostiach</w:t>
      </w:r>
      <w:r w:rsidRPr="00A63961">
        <w:rPr>
          <w:lang w:val="uk-UA"/>
        </w:rPr>
        <w:t xml:space="preserve"> </w:t>
      </w:r>
      <w:r>
        <w:t>tv</w:t>
      </w:r>
      <w:r w:rsidRPr="00A63961">
        <w:rPr>
          <w:lang w:val="uk-UA"/>
        </w:rPr>
        <w:t>á</w:t>
      </w:r>
      <w:r>
        <w:t>roveho</w:t>
      </w:r>
      <w:r w:rsidRPr="00A63961">
        <w:rPr>
          <w:lang w:val="uk-UA"/>
        </w:rPr>
        <w:t xml:space="preserve"> </w:t>
      </w:r>
      <w:r>
        <w:t>skeletu</w:t>
      </w:r>
      <w:r w:rsidRPr="00A63961">
        <w:rPr>
          <w:lang w:val="uk-UA"/>
        </w:rPr>
        <w:t xml:space="preserve"> </w:t>
      </w:r>
      <w:r>
        <w:rPr>
          <w:lang w:val="uk-UA"/>
        </w:rPr>
        <w:t xml:space="preserve">/ </w:t>
      </w:r>
      <w:r>
        <w:rPr>
          <w:lang w:val="uk-UA"/>
        </w:rPr>
        <w:br/>
      </w:r>
      <w:r>
        <w:t>L</w:t>
      </w:r>
      <w:r w:rsidRPr="00A63961">
        <w:rPr>
          <w:lang w:val="uk-UA"/>
        </w:rPr>
        <w:t>.</w:t>
      </w:r>
      <w:r>
        <w:rPr>
          <w:lang w:val="uk-UA"/>
        </w:rPr>
        <w:t xml:space="preserve"> </w:t>
      </w:r>
      <w:r>
        <w:t>Javorsk</w:t>
      </w:r>
      <w:r w:rsidRPr="00A63961">
        <w:rPr>
          <w:lang w:val="uk-UA"/>
        </w:rPr>
        <w:t>ý</w:t>
      </w:r>
      <w:r>
        <w:rPr>
          <w:lang w:val="uk-UA"/>
        </w:rPr>
        <w:t>,</w:t>
      </w:r>
      <w:r w:rsidRPr="00A63961">
        <w:rPr>
          <w:lang w:val="uk-UA"/>
        </w:rPr>
        <w:t xml:space="preserve"> Ž. </w:t>
      </w:r>
      <w:r>
        <w:t>Macurov</w:t>
      </w:r>
      <w:r w:rsidRPr="00A63961">
        <w:rPr>
          <w:lang w:val="uk-UA"/>
        </w:rPr>
        <w:t xml:space="preserve">á // </w:t>
      </w:r>
      <w:r>
        <w:t>Progresdent</w:t>
      </w:r>
      <w:r>
        <w:rPr>
          <w:lang w:val="uk-UA"/>
        </w:rPr>
        <w:t>. – 200</w:t>
      </w:r>
      <w:r w:rsidRPr="00A63961">
        <w:rPr>
          <w:lang w:val="uk-UA"/>
        </w:rPr>
        <w:t>4</w:t>
      </w:r>
      <w:r>
        <w:rPr>
          <w:lang w:val="uk-UA"/>
        </w:rPr>
        <w:t xml:space="preserve">. – № </w:t>
      </w:r>
      <w:r w:rsidRPr="00A63961">
        <w:rPr>
          <w:lang w:val="uk-UA"/>
        </w:rPr>
        <w:t>1</w:t>
      </w:r>
      <w:r>
        <w:rPr>
          <w:lang w:val="uk-UA"/>
        </w:rPr>
        <w:t xml:space="preserve">. – </w:t>
      </w:r>
      <w:r>
        <w:t>S</w:t>
      </w:r>
      <w:r>
        <w:rPr>
          <w:lang w:val="uk-UA"/>
        </w:rPr>
        <w:t>.</w:t>
      </w:r>
      <w:r w:rsidRPr="00A63961">
        <w:rPr>
          <w:lang w:val="uk-UA"/>
        </w:rPr>
        <w:t xml:space="preserve"> 16-19</w:t>
      </w:r>
      <w:r>
        <w:rPr>
          <w:lang w:val="uk-UA"/>
        </w:rPr>
        <w:t>.</w:t>
      </w:r>
    </w:p>
    <w:p w:rsidR="00D20583" w:rsidRDefault="00D20583" w:rsidP="00D20583">
      <w:pPr>
        <w:pStyle w:val="9"/>
        <w:rPr>
          <w:color w:val="000000"/>
          <w:lang w:val="uk-UA"/>
        </w:rPr>
      </w:pPr>
      <w:r>
        <w:t>Jaworski</w:t>
      </w:r>
      <w:r>
        <w:rPr>
          <w:lang w:val="en-GB"/>
        </w:rPr>
        <w:t xml:space="preserve"> </w:t>
      </w:r>
      <w:r>
        <w:t>Z</w:t>
      </w:r>
      <w:r>
        <w:rPr>
          <w:lang w:val="en-GB"/>
        </w:rPr>
        <w:t xml:space="preserve">. </w:t>
      </w:r>
      <w:r>
        <w:t>Physiology</w:t>
      </w:r>
      <w:r>
        <w:rPr>
          <w:lang w:val="en-GB"/>
        </w:rPr>
        <w:t xml:space="preserve"> </w:t>
      </w:r>
      <w:r>
        <w:t>and</w:t>
      </w:r>
      <w:r>
        <w:rPr>
          <w:lang w:val="en-GB"/>
        </w:rPr>
        <w:t xml:space="preserve"> </w:t>
      </w:r>
      <w:r>
        <w:t>pathology</w:t>
      </w:r>
      <w:r>
        <w:rPr>
          <w:lang w:val="en-GB"/>
        </w:rPr>
        <w:t xml:space="preserve"> </w:t>
      </w:r>
      <w:r>
        <w:t>of</w:t>
      </w:r>
      <w:r>
        <w:rPr>
          <w:lang w:val="en-GB"/>
        </w:rPr>
        <w:t xml:space="preserve"> </w:t>
      </w:r>
      <w:r>
        <w:t>bone</w:t>
      </w:r>
      <w:r>
        <w:rPr>
          <w:lang w:val="en-GB"/>
        </w:rPr>
        <w:t xml:space="preserve"> </w:t>
      </w:r>
      <w:r>
        <w:t>remodeling</w:t>
      </w:r>
      <w:r>
        <w:rPr>
          <w:lang w:val="en-GB"/>
        </w:rPr>
        <w:t xml:space="preserve"> </w:t>
      </w:r>
      <w:r>
        <w:rPr>
          <w:lang w:val="uk-UA"/>
        </w:rPr>
        <w:t xml:space="preserve">/ </w:t>
      </w:r>
      <w:r>
        <w:t>Z</w:t>
      </w:r>
      <w:r>
        <w:rPr>
          <w:lang w:val="en-GB"/>
        </w:rPr>
        <w:t xml:space="preserve">. </w:t>
      </w:r>
      <w:r>
        <w:t>Jaworski</w:t>
      </w:r>
      <w:r>
        <w:rPr>
          <w:lang w:val="en-GB"/>
        </w:rPr>
        <w:t xml:space="preserve"> // </w:t>
      </w:r>
      <w:r>
        <w:t>Orthop</w:t>
      </w:r>
      <w:r>
        <w:rPr>
          <w:lang w:val="en-GB"/>
        </w:rPr>
        <w:t xml:space="preserve">. </w:t>
      </w:r>
      <w:r>
        <w:t>Clin</w:t>
      </w:r>
      <w:r>
        <w:rPr>
          <w:lang w:val="en-GB"/>
        </w:rPr>
        <w:t xml:space="preserve">. </w:t>
      </w:r>
      <w:r>
        <w:t>North</w:t>
      </w:r>
      <w:r>
        <w:rPr>
          <w:lang w:val="en-GB"/>
        </w:rPr>
        <w:t xml:space="preserve">. </w:t>
      </w:r>
      <w:r>
        <w:t>Amer</w:t>
      </w:r>
      <w:r>
        <w:rPr>
          <w:lang w:val="en-GB"/>
        </w:rPr>
        <w:t xml:space="preserve">. </w:t>
      </w:r>
      <w:r>
        <w:t>–</w:t>
      </w:r>
      <w:r>
        <w:rPr>
          <w:lang w:val="en-GB"/>
        </w:rPr>
        <w:t xml:space="preserve"> 1981. </w:t>
      </w:r>
      <w:r>
        <w:t>–</w:t>
      </w:r>
      <w:r>
        <w:rPr>
          <w:lang w:val="en-GB"/>
        </w:rPr>
        <w:t xml:space="preserve"> </w:t>
      </w:r>
      <w:r>
        <w:t>Vol</w:t>
      </w:r>
      <w:r>
        <w:rPr>
          <w:lang w:val="en-GB"/>
        </w:rPr>
        <w:t>. 12.</w:t>
      </w:r>
      <w:r>
        <w:t xml:space="preserve"> </w:t>
      </w:r>
      <w:r>
        <w:rPr>
          <w:lang w:val="en-GB"/>
        </w:rPr>
        <w:t>–</w:t>
      </w:r>
      <w:r>
        <w:t xml:space="preserve"> P</w:t>
      </w:r>
      <w:r>
        <w:rPr>
          <w:lang w:val="en-GB"/>
        </w:rPr>
        <w:t>. 485-512.</w:t>
      </w:r>
    </w:p>
    <w:p w:rsidR="00D20583" w:rsidRDefault="00D20583" w:rsidP="00D20583">
      <w:pPr>
        <w:pStyle w:val="9"/>
        <w:rPr>
          <w:color w:val="000000"/>
          <w:lang w:val="uk-UA"/>
        </w:rPr>
      </w:pPr>
      <w:r>
        <w:t xml:space="preserve">Jeffcoat M.K. Bone loss in the oral cavity </w:t>
      </w:r>
      <w:r>
        <w:rPr>
          <w:lang w:val="uk-UA"/>
        </w:rPr>
        <w:t xml:space="preserve">/ </w:t>
      </w:r>
      <w:r>
        <w:t>M.K. Jeffcoat // J. Bone Miner. Res. – 1993. – Vol. 8, suppl. 2. – P. 467-473.</w:t>
      </w:r>
    </w:p>
    <w:p w:rsidR="00D20583" w:rsidRDefault="00D20583" w:rsidP="00D20583">
      <w:pPr>
        <w:pStyle w:val="9"/>
        <w:rPr>
          <w:color w:val="000000"/>
          <w:lang w:val="uk-UA"/>
        </w:rPr>
      </w:pPr>
      <w:r>
        <w:lastRenderedPageBreak/>
        <w:t xml:space="preserve">Jeffcoat M.K. Osteoporosis : a possible modifying factor in oral bone loss </w:t>
      </w:r>
      <w:r>
        <w:rPr>
          <w:lang w:val="uk-UA"/>
        </w:rPr>
        <w:t>/</w:t>
      </w:r>
      <w:r>
        <w:t xml:space="preserve"> M.K. Jeffcoat // Ann. Periodont</w:t>
      </w:r>
      <w:r>
        <w:rPr>
          <w:lang w:val="en-GB"/>
        </w:rPr>
        <w:t xml:space="preserve">. – 1998. –Vol. 3. – </w:t>
      </w:r>
      <w:r>
        <w:t>P</w:t>
      </w:r>
      <w:r>
        <w:rPr>
          <w:lang w:val="en-GB"/>
        </w:rPr>
        <w:t>. 312-321.</w:t>
      </w:r>
    </w:p>
    <w:p w:rsidR="00D20583" w:rsidRDefault="00D20583" w:rsidP="00D20583">
      <w:pPr>
        <w:pStyle w:val="9"/>
        <w:rPr>
          <w:color w:val="000000"/>
          <w:lang w:val="uk-UA"/>
        </w:rPr>
      </w:pPr>
      <w:r>
        <w:t xml:space="preserve">Jeffcoat M.K. Radiographic methods for the detection of progressive alveolar bone loss </w:t>
      </w:r>
      <w:r>
        <w:rPr>
          <w:lang w:val="uk-UA"/>
        </w:rPr>
        <w:t xml:space="preserve">/ </w:t>
      </w:r>
      <w:r>
        <w:t>M.K. Jeffcoat // J. Periodontol. – 1992. – Vol. 63. – P. 367-372.</w:t>
      </w:r>
    </w:p>
    <w:p w:rsidR="00D20583" w:rsidRDefault="00D20583" w:rsidP="00D20583">
      <w:pPr>
        <w:pStyle w:val="9"/>
        <w:rPr>
          <w:color w:val="000000"/>
          <w:szCs w:val="28"/>
          <w:lang w:val="uk-UA"/>
        </w:rPr>
      </w:pPr>
      <w:r>
        <w:t xml:space="preserve">Jeffcoat M.K. Systemic osteoporosis and oral bone loss : evidence shows increased risk factors </w:t>
      </w:r>
      <w:r>
        <w:rPr>
          <w:lang w:val="uk-UA"/>
        </w:rPr>
        <w:t xml:space="preserve">/ </w:t>
      </w:r>
      <w:r>
        <w:t>M.K.</w:t>
      </w:r>
      <w:r>
        <w:rPr>
          <w:lang w:val="uk-UA"/>
        </w:rPr>
        <w:t xml:space="preserve"> </w:t>
      </w:r>
      <w:r>
        <w:t>Jeffcoat, C.H. Chesnut</w:t>
      </w:r>
      <w:r>
        <w:rPr>
          <w:lang w:val="uk-UA"/>
        </w:rPr>
        <w:t xml:space="preserve"> </w:t>
      </w:r>
      <w:r>
        <w:t xml:space="preserve">// </w:t>
      </w:r>
      <w:r>
        <w:rPr>
          <w:lang w:val="en-GB"/>
        </w:rPr>
        <w:t xml:space="preserve">JADA. –1993. – </w:t>
      </w:r>
      <w:r>
        <w:rPr>
          <w:lang w:val="uk-UA"/>
        </w:rPr>
        <w:br/>
      </w:r>
      <w:r>
        <w:rPr>
          <w:lang w:val="en-GB"/>
        </w:rPr>
        <w:t xml:space="preserve">Vol. 124, </w:t>
      </w:r>
      <w:r>
        <w:rPr>
          <w:lang w:val="uk-UA"/>
        </w:rPr>
        <w:t>№</w:t>
      </w:r>
      <w:r>
        <w:rPr>
          <w:lang w:val="en-GB"/>
        </w:rPr>
        <w:t xml:space="preserve"> 11. – P. 49-56.</w:t>
      </w:r>
    </w:p>
    <w:p w:rsidR="00D20583" w:rsidRDefault="00D20583" w:rsidP="00D20583">
      <w:pPr>
        <w:pStyle w:val="9"/>
        <w:rPr>
          <w:color w:val="000000"/>
          <w:lang w:val="uk-UA"/>
        </w:rPr>
      </w:pPr>
      <w:r>
        <w:t xml:space="preserve">Jeffcoat M.K. Oral bone loss, osteoporosis, and preterm birth : What do we tell our patients now? </w:t>
      </w:r>
      <w:r>
        <w:rPr>
          <w:lang w:val="uk-UA"/>
        </w:rPr>
        <w:t xml:space="preserve">/ </w:t>
      </w:r>
      <w:r>
        <w:t>M.K.</w:t>
      </w:r>
      <w:r>
        <w:rPr>
          <w:lang w:val="uk-UA"/>
        </w:rPr>
        <w:t xml:space="preserve"> </w:t>
      </w:r>
      <w:r>
        <w:t>Jeffcoat, N. Geurs // Compendium. – 2001. – Vol. 22. – P. 22-27.</w:t>
      </w:r>
    </w:p>
    <w:p w:rsidR="00D20583" w:rsidRDefault="00D20583" w:rsidP="00D20583">
      <w:pPr>
        <w:pStyle w:val="9"/>
        <w:rPr>
          <w:color w:val="000000"/>
          <w:lang w:val="uk-UA"/>
        </w:rPr>
      </w:pPr>
      <w:r>
        <w:t xml:space="preserve">Jeffcoat M.K. Postmenopausal bone loss and its relationship to oral bone loss </w:t>
      </w:r>
      <w:r>
        <w:rPr>
          <w:lang w:val="uk-UA"/>
        </w:rPr>
        <w:t xml:space="preserve">/ </w:t>
      </w:r>
      <w:r>
        <w:t>M.K.</w:t>
      </w:r>
      <w:r>
        <w:rPr>
          <w:lang w:val="uk-UA"/>
        </w:rPr>
        <w:t xml:space="preserve"> </w:t>
      </w:r>
      <w:r>
        <w:t>Jeffcoat, C.E.</w:t>
      </w:r>
      <w:r>
        <w:rPr>
          <w:lang w:val="uk-UA"/>
        </w:rPr>
        <w:t xml:space="preserve"> </w:t>
      </w:r>
      <w:r>
        <w:t>Lewis, M.S. Reddy // Periodontology. – 2000.</w:t>
      </w:r>
      <w:r>
        <w:rPr>
          <w:lang w:val="uk-UA"/>
        </w:rPr>
        <w:t xml:space="preserve"> </w:t>
      </w:r>
      <w:r>
        <w:t>–</w:t>
      </w:r>
      <w:r>
        <w:rPr>
          <w:lang w:val="en-GB"/>
        </w:rPr>
        <w:t xml:space="preserve"> </w:t>
      </w:r>
      <w:r>
        <w:rPr>
          <w:lang w:val="uk-UA"/>
        </w:rPr>
        <w:br/>
      </w:r>
      <w:r>
        <w:rPr>
          <w:lang w:val="en-GB"/>
        </w:rPr>
        <w:t>Vol.</w:t>
      </w:r>
      <w:r>
        <w:rPr>
          <w:lang w:val="uk-UA"/>
        </w:rPr>
        <w:t xml:space="preserve"> </w:t>
      </w:r>
      <w:r>
        <w:t>23.</w:t>
      </w:r>
      <w:r>
        <w:rPr>
          <w:lang w:val="uk-UA"/>
        </w:rPr>
        <w:t xml:space="preserve"> </w:t>
      </w:r>
      <w:r>
        <w:t>–</w:t>
      </w:r>
      <w:r>
        <w:rPr>
          <w:lang w:val="uk-UA"/>
        </w:rPr>
        <w:t xml:space="preserve"> </w:t>
      </w:r>
      <w:r>
        <w:t>P. 94-102.</w:t>
      </w:r>
    </w:p>
    <w:p w:rsidR="00D20583" w:rsidRDefault="00D20583" w:rsidP="00D20583">
      <w:pPr>
        <w:pStyle w:val="9"/>
        <w:rPr>
          <w:color w:val="000000"/>
          <w:lang w:val="uk-UA"/>
        </w:rPr>
      </w:pPr>
      <w:r>
        <w:t>Jiang</w:t>
      </w:r>
      <w:r>
        <w:rPr>
          <w:lang w:val="uk-UA"/>
        </w:rPr>
        <w:t xml:space="preserve"> </w:t>
      </w:r>
      <w:r>
        <w:t>G</w:t>
      </w:r>
      <w:r>
        <w:rPr>
          <w:lang w:val="uk-UA"/>
        </w:rPr>
        <w:t>.</w:t>
      </w:r>
      <w:r>
        <w:t>Z</w:t>
      </w:r>
      <w:r>
        <w:rPr>
          <w:lang w:val="uk-UA"/>
        </w:rPr>
        <w:t xml:space="preserve">. </w:t>
      </w:r>
      <w:r>
        <w:t>Mandible</w:t>
      </w:r>
      <w:r>
        <w:rPr>
          <w:lang w:val="uk-UA"/>
        </w:rPr>
        <w:t xml:space="preserve"> </w:t>
      </w:r>
      <w:r>
        <w:t>bone</w:t>
      </w:r>
      <w:r>
        <w:rPr>
          <w:lang w:val="uk-UA"/>
        </w:rPr>
        <w:t xml:space="preserve"> </w:t>
      </w:r>
      <w:r>
        <w:t>loss</w:t>
      </w:r>
      <w:r>
        <w:rPr>
          <w:lang w:val="uk-UA"/>
        </w:rPr>
        <w:t xml:space="preserve"> </w:t>
      </w:r>
      <w:r>
        <w:t>in</w:t>
      </w:r>
      <w:r>
        <w:rPr>
          <w:lang w:val="uk-UA"/>
        </w:rPr>
        <w:t xml:space="preserve"> </w:t>
      </w:r>
      <w:r>
        <w:t>osteoporosis</w:t>
      </w:r>
      <w:r>
        <w:rPr>
          <w:lang w:val="uk-UA"/>
        </w:rPr>
        <w:t xml:space="preserve"> </w:t>
      </w:r>
      <w:r>
        <w:t xml:space="preserve">rats </w:t>
      </w:r>
      <w:r>
        <w:rPr>
          <w:lang w:val="uk-UA"/>
        </w:rPr>
        <w:t xml:space="preserve">/ </w:t>
      </w:r>
      <w:r>
        <w:t>G</w:t>
      </w:r>
      <w:r>
        <w:rPr>
          <w:lang w:val="uk-UA"/>
        </w:rPr>
        <w:t>.</w:t>
      </w:r>
      <w:r>
        <w:t>Z</w:t>
      </w:r>
      <w:r>
        <w:rPr>
          <w:lang w:val="uk-UA"/>
        </w:rPr>
        <w:t xml:space="preserve">. </w:t>
      </w:r>
      <w:r>
        <w:t>Jiang</w:t>
      </w:r>
      <w:r>
        <w:rPr>
          <w:lang w:val="uk-UA"/>
        </w:rPr>
        <w:t xml:space="preserve">, </w:t>
      </w:r>
      <w:r>
        <w:rPr>
          <w:lang w:val="uk-UA"/>
        </w:rPr>
        <w:br/>
      </w:r>
      <w:r>
        <w:t>H</w:t>
      </w:r>
      <w:r>
        <w:rPr>
          <w:lang w:val="uk-UA"/>
        </w:rPr>
        <w:t xml:space="preserve">. </w:t>
      </w:r>
      <w:r>
        <w:t>Matsumoto</w:t>
      </w:r>
      <w:r>
        <w:rPr>
          <w:lang w:val="uk-UA"/>
        </w:rPr>
        <w:t xml:space="preserve">, </w:t>
      </w:r>
      <w:r>
        <w:t>A</w:t>
      </w:r>
      <w:r>
        <w:rPr>
          <w:lang w:val="uk-UA"/>
        </w:rPr>
        <w:t xml:space="preserve">. </w:t>
      </w:r>
      <w:r>
        <w:t>Fujii</w:t>
      </w:r>
      <w:r>
        <w:rPr>
          <w:lang w:val="uk-UA"/>
        </w:rPr>
        <w:t xml:space="preserve"> </w:t>
      </w:r>
      <w:r>
        <w:t>//</w:t>
      </w:r>
      <w:r>
        <w:rPr>
          <w:lang w:val="uk-UA"/>
        </w:rPr>
        <w:t xml:space="preserve"> </w:t>
      </w:r>
      <w:r>
        <w:t>J</w:t>
      </w:r>
      <w:r>
        <w:rPr>
          <w:lang w:val="uk-UA"/>
        </w:rPr>
        <w:t xml:space="preserve">. </w:t>
      </w:r>
      <w:r>
        <w:t>Bone</w:t>
      </w:r>
      <w:r>
        <w:rPr>
          <w:lang w:val="uk-UA"/>
        </w:rPr>
        <w:t xml:space="preserve"> </w:t>
      </w:r>
      <w:r>
        <w:t>Miner</w:t>
      </w:r>
      <w:r>
        <w:rPr>
          <w:lang w:val="uk-UA"/>
        </w:rPr>
        <w:t xml:space="preserve">. </w:t>
      </w:r>
      <w:r>
        <w:t>Metab</w:t>
      </w:r>
      <w:r>
        <w:rPr>
          <w:lang w:val="uk-UA"/>
        </w:rPr>
        <w:t>.</w:t>
      </w:r>
      <w:r>
        <w:t xml:space="preserve"> – </w:t>
      </w:r>
      <w:r>
        <w:rPr>
          <w:lang w:val="uk-UA"/>
        </w:rPr>
        <w:t>2003.</w:t>
      </w:r>
      <w:r>
        <w:t xml:space="preserve"> –</w:t>
      </w:r>
      <w:r>
        <w:rPr>
          <w:lang w:val="uk-UA"/>
        </w:rPr>
        <w:t xml:space="preserve"> </w:t>
      </w:r>
      <w:r>
        <w:t>Vol.</w:t>
      </w:r>
      <w:r>
        <w:rPr>
          <w:lang w:val="uk-UA"/>
        </w:rPr>
        <w:t xml:space="preserve"> 21.</w:t>
      </w:r>
      <w:r>
        <w:t xml:space="preserve"> – P. </w:t>
      </w:r>
      <w:r>
        <w:rPr>
          <w:lang w:val="uk-UA"/>
        </w:rPr>
        <w:t>388-395.</w:t>
      </w:r>
    </w:p>
    <w:p w:rsidR="00D20583" w:rsidRDefault="00D20583" w:rsidP="00D20583">
      <w:pPr>
        <w:pStyle w:val="9"/>
        <w:rPr>
          <w:color w:val="000000"/>
          <w:lang w:val="uk-UA"/>
        </w:rPr>
      </w:pPr>
      <w:r>
        <w:t>J</w:t>
      </w:r>
      <w:r w:rsidRPr="00D20583">
        <w:rPr>
          <w:lang w:val="uk-UA"/>
        </w:rPr>
        <w:t>ó</w:t>
      </w:r>
      <w:r>
        <w:t>zefowicz</w:t>
      </w:r>
      <w:r w:rsidRPr="00D20583">
        <w:rPr>
          <w:lang w:val="uk-UA"/>
        </w:rPr>
        <w:t xml:space="preserve"> </w:t>
      </w:r>
      <w:r>
        <w:t>W</w:t>
      </w:r>
      <w:r w:rsidRPr="00D20583">
        <w:rPr>
          <w:lang w:val="uk-UA"/>
        </w:rPr>
        <w:t xml:space="preserve">. </w:t>
      </w:r>
      <w:r>
        <w:t>Por</w:t>
      </w:r>
      <w:r w:rsidRPr="00D20583">
        <w:rPr>
          <w:lang w:val="uk-UA"/>
        </w:rPr>
        <w:t>ó</w:t>
      </w:r>
      <w:r>
        <w:t>wnawcze</w:t>
      </w:r>
      <w:r w:rsidRPr="00D20583">
        <w:rPr>
          <w:lang w:val="uk-UA"/>
        </w:rPr>
        <w:t xml:space="preserve"> </w:t>
      </w:r>
      <w:r>
        <w:t>badania</w:t>
      </w:r>
      <w:r w:rsidRPr="00D20583">
        <w:rPr>
          <w:lang w:val="uk-UA"/>
        </w:rPr>
        <w:t xml:space="preserve"> </w:t>
      </w:r>
      <w:r>
        <w:t>stopnia</w:t>
      </w:r>
      <w:r w:rsidRPr="00D20583">
        <w:rPr>
          <w:lang w:val="uk-UA"/>
        </w:rPr>
        <w:t xml:space="preserve"> </w:t>
      </w:r>
      <w:r>
        <w:t>zaniku</w:t>
      </w:r>
      <w:r w:rsidRPr="00D20583">
        <w:rPr>
          <w:lang w:val="uk-UA"/>
        </w:rPr>
        <w:t xml:space="preserve"> </w:t>
      </w:r>
      <w:r>
        <w:t>bezz</w:t>
      </w:r>
      <w:r w:rsidRPr="00D20583">
        <w:rPr>
          <w:lang w:val="uk-UA"/>
        </w:rPr>
        <w:t>ę</w:t>
      </w:r>
      <w:r>
        <w:t>bnych</w:t>
      </w:r>
      <w:r w:rsidRPr="00D20583">
        <w:rPr>
          <w:lang w:val="uk-UA"/>
        </w:rPr>
        <w:t xml:space="preserve"> </w:t>
      </w:r>
      <w:r>
        <w:t>wyrostk</w:t>
      </w:r>
      <w:r w:rsidRPr="00D20583">
        <w:rPr>
          <w:lang w:val="uk-UA"/>
        </w:rPr>
        <w:t>ó</w:t>
      </w:r>
      <w:r>
        <w:t>w</w:t>
      </w:r>
      <w:r w:rsidRPr="00D20583">
        <w:rPr>
          <w:lang w:val="uk-UA"/>
        </w:rPr>
        <w:t xml:space="preserve"> </w:t>
      </w:r>
      <w:r>
        <w:t>z</w:t>
      </w:r>
      <w:r w:rsidRPr="00D20583">
        <w:rPr>
          <w:lang w:val="uk-UA"/>
        </w:rPr>
        <w:t>ę</w:t>
      </w:r>
      <w:r>
        <w:t>bodo</w:t>
      </w:r>
      <w:r w:rsidRPr="00D20583">
        <w:rPr>
          <w:lang w:val="uk-UA"/>
        </w:rPr>
        <w:t>ł</w:t>
      </w:r>
      <w:r>
        <w:t>owych</w:t>
      </w:r>
      <w:r w:rsidRPr="00D20583">
        <w:rPr>
          <w:lang w:val="uk-UA"/>
        </w:rPr>
        <w:t xml:space="preserve"> </w:t>
      </w:r>
      <w:r>
        <w:t>szcz</w:t>
      </w:r>
      <w:r w:rsidRPr="00D20583">
        <w:rPr>
          <w:lang w:val="uk-UA"/>
        </w:rPr>
        <w:t>ę</w:t>
      </w:r>
      <w:r>
        <w:t>k</w:t>
      </w:r>
      <w:r w:rsidRPr="00D20583">
        <w:rPr>
          <w:lang w:val="uk-UA"/>
        </w:rPr>
        <w:t xml:space="preserve"> </w:t>
      </w:r>
      <w:r>
        <w:t>i</w:t>
      </w:r>
      <w:r w:rsidRPr="00D20583">
        <w:rPr>
          <w:lang w:val="uk-UA"/>
        </w:rPr>
        <w:t xml:space="preserve"> </w:t>
      </w:r>
      <w:r>
        <w:t>cz</w:t>
      </w:r>
      <w:r w:rsidRPr="00D20583">
        <w:rPr>
          <w:lang w:val="uk-UA"/>
        </w:rPr>
        <w:t>ęś</w:t>
      </w:r>
      <w:r>
        <w:t>ci</w:t>
      </w:r>
      <w:r w:rsidRPr="00D20583">
        <w:rPr>
          <w:lang w:val="uk-UA"/>
        </w:rPr>
        <w:t xml:space="preserve"> </w:t>
      </w:r>
      <w:r>
        <w:t>z</w:t>
      </w:r>
      <w:r w:rsidRPr="00D20583">
        <w:rPr>
          <w:lang w:val="uk-UA"/>
        </w:rPr>
        <w:t>ę</w:t>
      </w:r>
      <w:r>
        <w:t>bodo</w:t>
      </w:r>
      <w:r w:rsidRPr="00D20583">
        <w:rPr>
          <w:lang w:val="uk-UA"/>
        </w:rPr>
        <w:t>ł</w:t>
      </w:r>
      <w:r>
        <w:t>owych</w:t>
      </w:r>
      <w:r w:rsidRPr="00D20583">
        <w:rPr>
          <w:lang w:val="uk-UA"/>
        </w:rPr>
        <w:t xml:space="preserve"> </w:t>
      </w:r>
      <w:r>
        <w:t>trzon</w:t>
      </w:r>
      <w:r w:rsidRPr="00D20583">
        <w:rPr>
          <w:lang w:val="uk-UA"/>
        </w:rPr>
        <w:t>ó</w:t>
      </w:r>
      <w:r>
        <w:t>w</w:t>
      </w:r>
      <w:r w:rsidRPr="00D20583">
        <w:rPr>
          <w:lang w:val="uk-UA"/>
        </w:rPr>
        <w:t xml:space="preserve"> ż</w:t>
      </w:r>
      <w:r>
        <w:t>uchwy</w:t>
      </w:r>
      <w:r w:rsidRPr="00D20583">
        <w:rPr>
          <w:lang w:val="uk-UA"/>
        </w:rPr>
        <w:t xml:space="preserve"> </w:t>
      </w:r>
      <w:r>
        <w:t>os</w:t>
      </w:r>
      <w:r w:rsidRPr="00D20583">
        <w:rPr>
          <w:lang w:val="uk-UA"/>
        </w:rPr>
        <w:t>ó</w:t>
      </w:r>
      <w:r>
        <w:t>b</w:t>
      </w:r>
      <w:r w:rsidRPr="00D20583">
        <w:rPr>
          <w:lang w:val="uk-UA"/>
        </w:rPr>
        <w:t xml:space="preserve">, </w:t>
      </w:r>
      <w:r>
        <w:t>kt</w:t>
      </w:r>
      <w:r w:rsidRPr="00D20583">
        <w:rPr>
          <w:lang w:val="uk-UA"/>
        </w:rPr>
        <w:t>ó</w:t>
      </w:r>
      <w:r>
        <w:t>re</w:t>
      </w:r>
      <w:r w:rsidRPr="00D20583">
        <w:rPr>
          <w:lang w:val="uk-UA"/>
        </w:rPr>
        <w:t xml:space="preserve"> </w:t>
      </w:r>
      <w:r>
        <w:t>korzysta</w:t>
      </w:r>
      <w:r w:rsidRPr="00D20583">
        <w:rPr>
          <w:lang w:val="uk-UA"/>
        </w:rPr>
        <w:t>ł</w:t>
      </w:r>
      <w:r>
        <w:t>y</w:t>
      </w:r>
      <w:r w:rsidRPr="00D20583">
        <w:rPr>
          <w:lang w:val="uk-UA"/>
        </w:rPr>
        <w:t xml:space="preserve"> </w:t>
      </w:r>
      <w:r>
        <w:t>oraz</w:t>
      </w:r>
      <w:r w:rsidRPr="00D20583">
        <w:rPr>
          <w:lang w:val="uk-UA"/>
        </w:rPr>
        <w:t xml:space="preserve"> </w:t>
      </w:r>
      <w:r>
        <w:t>os</w:t>
      </w:r>
      <w:r w:rsidRPr="00D20583">
        <w:rPr>
          <w:lang w:val="uk-UA"/>
        </w:rPr>
        <w:t>ó</w:t>
      </w:r>
      <w:r>
        <w:t>b</w:t>
      </w:r>
      <w:r w:rsidRPr="00D20583">
        <w:rPr>
          <w:lang w:val="uk-UA"/>
        </w:rPr>
        <w:t xml:space="preserve">, </w:t>
      </w:r>
      <w:r>
        <w:t>kt</w:t>
      </w:r>
      <w:r w:rsidRPr="00D20583">
        <w:rPr>
          <w:lang w:val="uk-UA"/>
        </w:rPr>
        <w:t>ó</w:t>
      </w:r>
      <w:r>
        <w:t>re</w:t>
      </w:r>
      <w:r w:rsidRPr="00D20583">
        <w:rPr>
          <w:lang w:val="uk-UA"/>
        </w:rPr>
        <w:t xml:space="preserve"> </w:t>
      </w:r>
      <w:r>
        <w:t>nie</w:t>
      </w:r>
      <w:r w:rsidRPr="00D20583">
        <w:rPr>
          <w:lang w:val="uk-UA"/>
        </w:rPr>
        <w:t xml:space="preserve"> </w:t>
      </w:r>
      <w:r>
        <w:t>korzysta</w:t>
      </w:r>
      <w:r w:rsidRPr="00D20583">
        <w:rPr>
          <w:lang w:val="uk-UA"/>
        </w:rPr>
        <w:t>ł</w:t>
      </w:r>
      <w:r>
        <w:t>y</w:t>
      </w:r>
      <w:r w:rsidRPr="00D20583">
        <w:rPr>
          <w:lang w:val="uk-UA"/>
        </w:rPr>
        <w:t xml:space="preserve"> </w:t>
      </w:r>
      <w:r>
        <w:t>z</w:t>
      </w:r>
      <w:r w:rsidRPr="00D20583">
        <w:rPr>
          <w:lang w:val="uk-UA"/>
        </w:rPr>
        <w:t xml:space="preserve"> </w:t>
      </w:r>
      <w:r>
        <w:t>protez</w:t>
      </w:r>
      <w:r w:rsidRPr="00D20583">
        <w:rPr>
          <w:lang w:val="uk-UA"/>
        </w:rPr>
        <w:t xml:space="preserve"> </w:t>
      </w:r>
      <w:r>
        <w:t>osiadaj</w:t>
      </w:r>
      <w:r w:rsidRPr="00D20583">
        <w:rPr>
          <w:lang w:val="uk-UA"/>
        </w:rPr>
        <w:t>ą</w:t>
      </w:r>
      <w:r>
        <w:t>cych</w:t>
      </w:r>
      <w:r w:rsidRPr="00D20583">
        <w:rPr>
          <w:lang w:val="uk-UA"/>
        </w:rPr>
        <w:t xml:space="preserve"> </w:t>
      </w:r>
      <w:r>
        <w:rPr>
          <w:lang w:val="uk-UA"/>
        </w:rPr>
        <w:t>/</w:t>
      </w:r>
      <w:r w:rsidRPr="00D20583">
        <w:rPr>
          <w:lang w:val="uk-UA"/>
        </w:rPr>
        <w:t xml:space="preserve"> </w:t>
      </w:r>
      <w:r>
        <w:rPr>
          <w:lang w:val="uk-UA"/>
        </w:rPr>
        <w:br/>
      </w:r>
      <w:r>
        <w:t>W</w:t>
      </w:r>
      <w:r w:rsidRPr="00D20583">
        <w:rPr>
          <w:lang w:val="uk-UA"/>
        </w:rPr>
        <w:t xml:space="preserve">. </w:t>
      </w:r>
      <w:r>
        <w:t>J</w:t>
      </w:r>
      <w:r w:rsidRPr="00D20583">
        <w:rPr>
          <w:lang w:val="uk-UA"/>
        </w:rPr>
        <w:t>ó</w:t>
      </w:r>
      <w:r>
        <w:t>zefowicz</w:t>
      </w:r>
      <w:r w:rsidRPr="00D20583">
        <w:rPr>
          <w:lang w:val="uk-UA"/>
        </w:rPr>
        <w:t xml:space="preserve"> // </w:t>
      </w:r>
      <w:r>
        <w:t>Prot</w:t>
      </w:r>
      <w:r w:rsidRPr="00D20583">
        <w:rPr>
          <w:lang w:val="uk-UA"/>
        </w:rPr>
        <w:t xml:space="preserve">. </w:t>
      </w:r>
      <w:r>
        <w:t xml:space="preserve">Stom. – 1969. – </w:t>
      </w:r>
      <w:r>
        <w:rPr>
          <w:lang w:val="uk-UA"/>
        </w:rPr>
        <w:t xml:space="preserve">№ </w:t>
      </w:r>
      <w:r>
        <w:t xml:space="preserve">4. – S. 18-24. </w:t>
      </w:r>
    </w:p>
    <w:p w:rsidR="00D20583" w:rsidRDefault="00D20583" w:rsidP="00D20583">
      <w:pPr>
        <w:pStyle w:val="9"/>
        <w:rPr>
          <w:color w:val="000000"/>
          <w:lang w:val="uk-UA"/>
        </w:rPr>
      </w:pPr>
      <w:r>
        <w:t>Kalk</w:t>
      </w:r>
      <w:r>
        <w:rPr>
          <w:lang w:val="uk-UA"/>
        </w:rPr>
        <w:t xml:space="preserve"> </w:t>
      </w:r>
      <w:r>
        <w:t>W</w:t>
      </w:r>
      <w:r>
        <w:rPr>
          <w:lang w:val="uk-UA"/>
        </w:rPr>
        <w:t xml:space="preserve">. </w:t>
      </w:r>
      <w:r>
        <w:t>Some</w:t>
      </w:r>
      <w:r>
        <w:rPr>
          <w:lang w:val="uk-UA"/>
        </w:rPr>
        <w:t xml:space="preserve"> </w:t>
      </w:r>
      <w:r>
        <w:t>factors</w:t>
      </w:r>
      <w:r>
        <w:rPr>
          <w:lang w:val="uk-UA"/>
        </w:rPr>
        <w:t xml:space="preserve"> </w:t>
      </w:r>
      <w:r>
        <w:t>connected</w:t>
      </w:r>
      <w:r>
        <w:rPr>
          <w:lang w:val="uk-UA"/>
        </w:rPr>
        <w:t xml:space="preserve"> </w:t>
      </w:r>
      <w:r>
        <w:t>with</w:t>
      </w:r>
      <w:r>
        <w:rPr>
          <w:lang w:val="uk-UA"/>
        </w:rPr>
        <w:t xml:space="preserve"> </w:t>
      </w:r>
      <w:r>
        <w:t>alveolar</w:t>
      </w:r>
      <w:r>
        <w:rPr>
          <w:lang w:val="uk-UA"/>
        </w:rPr>
        <w:t xml:space="preserve"> </w:t>
      </w:r>
      <w:r>
        <w:t>bone</w:t>
      </w:r>
      <w:r>
        <w:rPr>
          <w:lang w:val="uk-UA"/>
        </w:rPr>
        <w:t xml:space="preserve"> </w:t>
      </w:r>
      <w:r>
        <w:t>resorption</w:t>
      </w:r>
      <w:r>
        <w:rPr>
          <w:lang w:val="uk-UA"/>
        </w:rPr>
        <w:t xml:space="preserve"> / </w:t>
      </w:r>
      <w:smartTag w:uri="urn:schemas-microsoft-com:office:smarttags" w:element="place">
        <w:r>
          <w:t>W</w:t>
        </w:r>
        <w:r>
          <w:rPr>
            <w:lang w:val="uk-UA"/>
          </w:rPr>
          <w:t xml:space="preserve">. </w:t>
        </w:r>
        <w:r>
          <w:t>Kalk</w:t>
        </w:r>
      </w:smartTag>
      <w:r>
        <w:rPr>
          <w:lang w:val="uk-UA"/>
        </w:rPr>
        <w:t xml:space="preserve">, </w:t>
      </w:r>
      <w:r>
        <w:rPr>
          <w:lang w:val="uk-UA"/>
        </w:rPr>
        <w:br/>
      </w:r>
      <w:r>
        <w:t>C</w:t>
      </w:r>
      <w:r>
        <w:rPr>
          <w:lang w:val="uk-UA"/>
        </w:rPr>
        <w:t xml:space="preserve">. </w:t>
      </w:r>
      <w:r>
        <w:t>de</w:t>
      </w:r>
      <w:r>
        <w:rPr>
          <w:lang w:val="uk-UA"/>
        </w:rPr>
        <w:t xml:space="preserve"> </w:t>
      </w:r>
      <w:r>
        <w:t>Baat</w:t>
      </w:r>
      <w:r>
        <w:rPr>
          <w:lang w:val="uk-UA"/>
        </w:rPr>
        <w:t xml:space="preserve"> // </w:t>
      </w:r>
      <w:r>
        <w:t>J</w:t>
      </w:r>
      <w:r>
        <w:rPr>
          <w:lang w:val="uk-UA"/>
        </w:rPr>
        <w:t xml:space="preserve">. </w:t>
      </w:r>
      <w:r>
        <w:t>Dent</w:t>
      </w:r>
      <w:r>
        <w:rPr>
          <w:lang w:val="uk-UA"/>
        </w:rPr>
        <w:t>.</w:t>
      </w:r>
      <w:r>
        <w:t xml:space="preserve"> –</w:t>
      </w:r>
      <w:r>
        <w:rPr>
          <w:lang w:val="uk-UA"/>
        </w:rPr>
        <w:t xml:space="preserve"> 1989</w:t>
      </w:r>
      <w:r>
        <w:t>. – Vol.</w:t>
      </w:r>
      <w:r>
        <w:rPr>
          <w:lang w:val="uk-UA"/>
        </w:rPr>
        <w:t xml:space="preserve"> 17</w:t>
      </w:r>
      <w:r>
        <w:t>. – P</w:t>
      </w:r>
      <w:r>
        <w:rPr>
          <w:lang w:val="uk-UA"/>
        </w:rPr>
        <w:t>.</w:t>
      </w:r>
      <w:r>
        <w:t xml:space="preserve"> </w:t>
      </w:r>
      <w:r>
        <w:rPr>
          <w:lang w:val="uk-UA"/>
        </w:rPr>
        <w:t>162-165.</w:t>
      </w:r>
    </w:p>
    <w:p w:rsidR="00D20583" w:rsidRDefault="00D20583" w:rsidP="00D20583">
      <w:pPr>
        <w:pStyle w:val="9"/>
        <w:rPr>
          <w:color w:val="000000"/>
          <w:lang w:val="uk-UA"/>
        </w:rPr>
      </w:pPr>
      <w:r>
        <w:t xml:space="preserve">Kalk W. A comparison of different treatment strategies in patients with atrophic mandibles: A clinical evaluation after 6,5 years </w:t>
      </w:r>
      <w:r>
        <w:rPr>
          <w:lang w:val="uk-UA"/>
        </w:rPr>
        <w:t xml:space="preserve">/ </w:t>
      </w:r>
      <w:r>
        <w:t>W.</w:t>
      </w:r>
      <w:r>
        <w:rPr>
          <w:lang w:val="uk-UA"/>
        </w:rPr>
        <w:t xml:space="preserve"> </w:t>
      </w:r>
      <w:r>
        <w:t xml:space="preserve">Kalk, </w:t>
      </w:r>
      <w:r>
        <w:rPr>
          <w:lang w:val="uk-UA"/>
        </w:rPr>
        <w:br/>
      </w:r>
      <w:r>
        <w:t>M.A.J.</w:t>
      </w:r>
      <w:r>
        <w:rPr>
          <w:lang w:val="uk-UA"/>
        </w:rPr>
        <w:t xml:space="preserve"> </w:t>
      </w:r>
      <w:r>
        <w:t xml:space="preserve">van Waas, S.E.W. Engels // Int. J. Prosthodontics. – 1992. – Vol. 5, </w:t>
      </w:r>
      <w:r>
        <w:rPr>
          <w:lang w:val="uk-UA"/>
        </w:rPr>
        <w:t>№ 3</w:t>
      </w:r>
      <w:r>
        <w:t>. – P. 277-283.</w:t>
      </w:r>
    </w:p>
    <w:p w:rsidR="00D20583" w:rsidRDefault="00D20583" w:rsidP="00D20583">
      <w:pPr>
        <w:pStyle w:val="9"/>
        <w:rPr>
          <w:color w:val="000000"/>
          <w:lang w:val="uk-UA"/>
        </w:rPr>
      </w:pPr>
      <w:r>
        <w:t>Kalu D</w:t>
      </w:r>
      <w:r>
        <w:rPr>
          <w:lang w:val="uk-UA"/>
        </w:rPr>
        <w:t>.</w:t>
      </w:r>
      <w:r>
        <w:t>N</w:t>
      </w:r>
      <w:r>
        <w:rPr>
          <w:lang w:val="uk-UA"/>
        </w:rPr>
        <w:t>.</w:t>
      </w:r>
      <w:r>
        <w:t xml:space="preserve"> Calcium absorption and bone loss in ovariectomized rats fed varying levels of dietary calcium </w:t>
      </w:r>
      <w:r>
        <w:rPr>
          <w:lang w:val="uk-UA"/>
        </w:rPr>
        <w:t xml:space="preserve">/ </w:t>
      </w:r>
      <w:r>
        <w:t>D</w:t>
      </w:r>
      <w:r>
        <w:rPr>
          <w:lang w:val="uk-UA"/>
        </w:rPr>
        <w:t>.</w:t>
      </w:r>
      <w:r>
        <w:t>N</w:t>
      </w:r>
      <w:r>
        <w:rPr>
          <w:lang w:val="uk-UA"/>
        </w:rPr>
        <w:t xml:space="preserve">. </w:t>
      </w:r>
      <w:r>
        <w:t>Kalu, P</w:t>
      </w:r>
      <w:r>
        <w:rPr>
          <w:lang w:val="uk-UA"/>
        </w:rPr>
        <w:t>.</w:t>
      </w:r>
      <w:r>
        <w:t>B</w:t>
      </w:r>
      <w:r>
        <w:rPr>
          <w:lang w:val="uk-UA"/>
        </w:rPr>
        <w:t>.</w:t>
      </w:r>
      <w:r>
        <w:t xml:space="preserve"> Orhii // Calcif</w:t>
      </w:r>
      <w:r>
        <w:rPr>
          <w:lang w:val="uk-UA"/>
        </w:rPr>
        <w:t>.</w:t>
      </w:r>
      <w:r>
        <w:t xml:space="preserve"> Tissue Int</w:t>
      </w:r>
      <w:r>
        <w:rPr>
          <w:lang w:val="uk-UA"/>
        </w:rPr>
        <w:t>.</w:t>
      </w:r>
      <w:r>
        <w:t xml:space="preserve"> – 1999</w:t>
      </w:r>
      <w:r>
        <w:rPr>
          <w:lang w:val="uk-UA"/>
        </w:rPr>
        <w:t>.</w:t>
      </w:r>
      <w:r>
        <w:t xml:space="preserve"> – Vol.</w:t>
      </w:r>
      <w:r>
        <w:rPr>
          <w:lang w:val="uk-UA"/>
        </w:rPr>
        <w:t xml:space="preserve"> </w:t>
      </w:r>
      <w:r>
        <w:t>65. – P. 73-77</w:t>
      </w:r>
      <w:r>
        <w:rPr>
          <w:lang w:val="uk-UA"/>
        </w:rPr>
        <w:t>.</w:t>
      </w:r>
    </w:p>
    <w:p w:rsidR="00D20583" w:rsidRDefault="00D20583" w:rsidP="00D20583">
      <w:pPr>
        <w:pStyle w:val="9"/>
        <w:rPr>
          <w:color w:val="000000"/>
          <w:lang w:val="uk-UA"/>
        </w:rPr>
      </w:pPr>
      <w:r>
        <w:lastRenderedPageBreak/>
        <w:t xml:space="preserve">Kanis J.A. </w:t>
      </w:r>
      <w:r>
        <w:rPr>
          <w:lang w:val="pl-PL"/>
        </w:rPr>
        <w:t xml:space="preserve">Osteoporoza : epidemiologia i postępowanie terapeutyczne </w:t>
      </w:r>
      <w:r>
        <w:rPr>
          <w:lang w:val="uk-UA"/>
        </w:rPr>
        <w:t>/</w:t>
      </w:r>
      <w:r>
        <w:t xml:space="preserve"> </w:t>
      </w:r>
      <w:r>
        <w:rPr>
          <w:lang w:val="uk-UA"/>
        </w:rPr>
        <w:br/>
      </w:r>
      <w:r>
        <w:t xml:space="preserve">J.A. Kanis </w:t>
      </w:r>
      <w:r>
        <w:rPr>
          <w:lang w:val="pl-PL"/>
        </w:rPr>
        <w:t xml:space="preserve">// </w:t>
      </w:r>
      <w:r>
        <w:t xml:space="preserve">Post. Nauk Med. – 1990. – </w:t>
      </w:r>
      <w:r>
        <w:rPr>
          <w:lang w:val="en-GB"/>
        </w:rPr>
        <w:t>№</w:t>
      </w:r>
      <w:r>
        <w:t xml:space="preserve"> 4. – S. 24-25.</w:t>
      </w:r>
    </w:p>
    <w:p w:rsidR="00D20583" w:rsidRDefault="00D20583" w:rsidP="00D20583">
      <w:pPr>
        <w:pStyle w:val="9"/>
      </w:pPr>
      <w:r>
        <w:t>Kawase T. Effect of mechanical stress on human periodont ligament fibroblas : Cell adhesion and spreading / T. Kawase, S. Imashiro, S. Saito // Soshikibaiyou. – 1990. – № 16. – Р. 42-46.</w:t>
      </w:r>
    </w:p>
    <w:p w:rsidR="00D20583" w:rsidRDefault="00D20583" w:rsidP="00D20583">
      <w:pPr>
        <w:pStyle w:val="9"/>
        <w:rPr>
          <w:lang w:val="uk-UA"/>
        </w:rPr>
      </w:pPr>
      <w:r>
        <w:t xml:space="preserve">Kim H. Improvement of lipid profile by Amaranth (Amarantus esculantus) supplementation in streptozotocin-induced diabetic rats </w:t>
      </w:r>
      <w:r>
        <w:rPr>
          <w:lang w:val="uk-UA"/>
        </w:rPr>
        <w:t xml:space="preserve">/ </w:t>
      </w:r>
      <w:r>
        <w:t>H.</w:t>
      </w:r>
      <w:r>
        <w:rPr>
          <w:lang w:val="uk-UA"/>
        </w:rPr>
        <w:t xml:space="preserve"> </w:t>
      </w:r>
      <w:r>
        <w:t>Kim, M.</w:t>
      </w:r>
      <w:r>
        <w:rPr>
          <w:lang w:val="uk-UA"/>
        </w:rPr>
        <w:t xml:space="preserve"> </w:t>
      </w:r>
      <w:r>
        <w:t>Kim, D. Shin //</w:t>
      </w:r>
      <w:r>
        <w:rPr>
          <w:lang w:val="uk-UA"/>
        </w:rPr>
        <w:t xml:space="preserve"> </w:t>
      </w:r>
      <w:r>
        <w:t>Ann. Nutr. Metab. – 2006. – Vol.</w:t>
      </w:r>
      <w:r>
        <w:rPr>
          <w:lang w:val="uk-UA"/>
        </w:rPr>
        <w:t xml:space="preserve"> </w:t>
      </w:r>
      <w:r>
        <w:t>50. –</w:t>
      </w:r>
      <w:r>
        <w:rPr>
          <w:lang w:val="uk-UA"/>
        </w:rPr>
        <w:t xml:space="preserve"> </w:t>
      </w:r>
      <w:r>
        <w:t xml:space="preserve">P. 277-281. </w:t>
      </w:r>
    </w:p>
    <w:p w:rsidR="00D20583" w:rsidRDefault="00D20583" w:rsidP="00D20583">
      <w:pPr>
        <w:pStyle w:val="9"/>
        <w:rPr>
          <w:color w:val="000000"/>
          <w:lang w:val="uk-UA"/>
        </w:rPr>
      </w:pPr>
      <w:r>
        <w:t xml:space="preserve">Kircos L.T. Implant imaging in perspective with a focus on interactive computed tomography and electronic surgery </w:t>
      </w:r>
      <w:r>
        <w:rPr>
          <w:lang w:val="uk-UA"/>
        </w:rPr>
        <w:t xml:space="preserve">/ </w:t>
      </w:r>
      <w:r>
        <w:t>L.T. Kircos // Int. Cong. Oral Implant. – 1995. – Vol. 3. – P. 15-16.</w:t>
      </w:r>
    </w:p>
    <w:p w:rsidR="00D20583" w:rsidRDefault="00D20583" w:rsidP="00D20583">
      <w:pPr>
        <w:pStyle w:val="9"/>
        <w:rPr>
          <w:color w:val="000000"/>
          <w:lang w:val="uk-UA"/>
        </w:rPr>
      </w:pPr>
      <w:r>
        <w:t>Kircos L.T. Quantitative implant imaging with a focus on interactive computed tomography : successful implants cases. Are they possible? For how long?</w:t>
      </w:r>
      <w:r>
        <w:rPr>
          <w:lang w:val="uk-UA"/>
        </w:rPr>
        <w:t xml:space="preserve"> / </w:t>
      </w:r>
      <w:r>
        <w:t>L.T. Kircos</w:t>
      </w:r>
      <w:r>
        <w:rPr>
          <w:lang w:val="uk-UA"/>
        </w:rPr>
        <w:t>.</w:t>
      </w:r>
      <w:r>
        <w:t xml:space="preserve"> – </w:t>
      </w:r>
      <w:smartTag w:uri="urn:schemas-microsoft-com:office:smarttags" w:element="place">
        <w:smartTag w:uri="urn:schemas-microsoft-com:office:smarttags" w:element="PlaceName">
          <w:r>
            <w:t>Loma</w:t>
          </w:r>
        </w:smartTag>
        <w:r>
          <w:t xml:space="preserve"> </w:t>
        </w:r>
        <w:smartTag w:uri="urn:schemas-microsoft-com:office:smarttags" w:element="PlaceName">
          <w:r>
            <w:t>Linda</w:t>
          </w:r>
        </w:smartTag>
        <w:r>
          <w:t xml:space="preserve"> </w:t>
        </w:r>
        <w:smartTag w:uri="urn:schemas-microsoft-com:office:smarttags" w:element="PlaceName">
          <w:r>
            <w:t>University</w:t>
          </w:r>
        </w:smartTag>
      </w:smartTag>
      <w:r>
        <w:t>. – 1994. – P. 134-145.</w:t>
      </w:r>
    </w:p>
    <w:p w:rsidR="00D20583" w:rsidRDefault="00D20583" w:rsidP="00D20583">
      <w:pPr>
        <w:pStyle w:val="9"/>
        <w:rPr>
          <w:color w:val="000000"/>
          <w:lang w:val="uk-UA"/>
        </w:rPr>
      </w:pPr>
      <w:r>
        <w:t xml:space="preserve">Klaushofer K. Pathophysiology of osteoporosis </w:t>
      </w:r>
      <w:r>
        <w:rPr>
          <w:lang w:val="uk-UA"/>
        </w:rPr>
        <w:t xml:space="preserve">/ </w:t>
      </w:r>
      <w:r>
        <w:t>K.</w:t>
      </w:r>
      <w:r>
        <w:rPr>
          <w:lang w:val="uk-UA"/>
        </w:rPr>
        <w:t xml:space="preserve"> </w:t>
      </w:r>
      <w:r>
        <w:t xml:space="preserve">Klaushofer, M. Peterlik // </w:t>
      </w:r>
      <w:r>
        <w:rPr>
          <w:lang w:val="en-GB"/>
        </w:rPr>
        <w:t>Reumatology. – 1996. – Vol. 18. – P. 12-27.</w:t>
      </w:r>
    </w:p>
    <w:p w:rsidR="00D20583" w:rsidRDefault="00D20583" w:rsidP="00D20583">
      <w:pPr>
        <w:pStyle w:val="9"/>
        <w:rPr>
          <w:color w:val="000000"/>
          <w:szCs w:val="28"/>
          <w:lang w:val="uk-UA"/>
        </w:rPr>
      </w:pPr>
      <w:r>
        <w:t>Klementi</w:t>
      </w:r>
      <w:r>
        <w:rPr>
          <w:lang w:val="uk-UA"/>
        </w:rPr>
        <w:t xml:space="preserve"> </w:t>
      </w:r>
      <w:r>
        <w:t xml:space="preserve">L. Biometric design of complete dentures related to residual ridge resorption </w:t>
      </w:r>
      <w:r>
        <w:rPr>
          <w:lang w:val="uk-UA"/>
        </w:rPr>
        <w:t xml:space="preserve">/ </w:t>
      </w:r>
      <w:r>
        <w:t>L. Klementi</w:t>
      </w:r>
      <w:r>
        <w:rPr>
          <w:lang w:val="uk-UA"/>
        </w:rPr>
        <w:t xml:space="preserve"> </w:t>
      </w:r>
      <w:r>
        <w:t xml:space="preserve">// J. Prosthet. Dent. – 1996. – Vol. 75, </w:t>
      </w:r>
      <w:r>
        <w:rPr>
          <w:lang w:val="en-GB"/>
        </w:rPr>
        <w:t xml:space="preserve">№ </w:t>
      </w:r>
      <w:r>
        <w:t xml:space="preserve">3. – </w:t>
      </w:r>
      <w:r>
        <w:br/>
        <w:t>P. 281-285.</w:t>
      </w:r>
    </w:p>
    <w:p w:rsidR="00D20583" w:rsidRDefault="00D20583" w:rsidP="00D20583">
      <w:pPr>
        <w:pStyle w:val="9"/>
        <w:rPr>
          <w:color w:val="000000"/>
          <w:lang w:val="uk-UA"/>
        </w:rPr>
      </w:pPr>
      <w:r>
        <w:t xml:space="preserve">Klemetti E. A review of residual ridge resorption and bone density </w:t>
      </w:r>
      <w:r>
        <w:rPr>
          <w:lang w:val="uk-UA"/>
        </w:rPr>
        <w:t xml:space="preserve">/ </w:t>
      </w:r>
      <w:r>
        <w:rPr>
          <w:lang w:val="uk-UA"/>
        </w:rPr>
        <w:br/>
      </w:r>
      <w:r>
        <w:t xml:space="preserve">E. Klemetti // </w:t>
      </w:r>
      <w:r>
        <w:rPr>
          <w:lang w:val="pl-PL"/>
        </w:rPr>
        <w:t xml:space="preserve">J. Prosthetic Dent. – 1996. – Vol. 75, </w:t>
      </w:r>
      <w:r>
        <w:rPr>
          <w:szCs w:val="14"/>
        </w:rPr>
        <w:t>№ 5</w:t>
      </w:r>
      <w:r>
        <w:rPr>
          <w:lang w:val="pl-PL"/>
        </w:rPr>
        <w:t>. – P. 512-14.</w:t>
      </w:r>
    </w:p>
    <w:p w:rsidR="00D20583" w:rsidRPr="000A115B" w:rsidRDefault="00D20583" w:rsidP="00D20583">
      <w:pPr>
        <w:pStyle w:val="9"/>
        <w:rPr>
          <w:color w:val="000000"/>
          <w:lang w:val="uk-UA"/>
        </w:rPr>
      </w:pPr>
      <w:r>
        <w:t xml:space="preserve">Klemetti E. Pantomography in assessment of the osteoporosis risk group </w:t>
      </w:r>
      <w:r>
        <w:rPr>
          <w:lang w:val="uk-UA"/>
        </w:rPr>
        <w:t xml:space="preserve">/ </w:t>
      </w:r>
      <w:r>
        <w:rPr>
          <w:color w:val="000000"/>
          <w:lang w:val="uk-UA"/>
        </w:rPr>
        <w:br/>
      </w:r>
      <w:r w:rsidRPr="000A115B">
        <w:t>E. Klemetti // Scand. J. Dent. Res. – 1994. – Vol. 102</w:t>
      </w:r>
      <w:r>
        <w:t xml:space="preserve">, </w:t>
      </w:r>
      <w:r>
        <w:rPr>
          <w:szCs w:val="14"/>
        </w:rPr>
        <w:t>№ 1</w:t>
      </w:r>
      <w:r w:rsidRPr="000A115B">
        <w:t>. – P. 68-72.</w:t>
      </w:r>
    </w:p>
    <w:p w:rsidR="00D20583" w:rsidRDefault="00D20583" w:rsidP="00D20583">
      <w:pPr>
        <w:pStyle w:val="9"/>
        <w:rPr>
          <w:color w:val="000000"/>
          <w:szCs w:val="28"/>
          <w:lang w:val="uk-UA"/>
        </w:rPr>
      </w:pPr>
      <w:r>
        <w:t>Klemetti</w:t>
      </w:r>
      <w:r>
        <w:rPr>
          <w:lang w:val="uk-UA"/>
        </w:rPr>
        <w:t xml:space="preserve"> </w:t>
      </w:r>
      <w:r>
        <w:t xml:space="preserve">E. Effect of bone mineral density in skeleton and mandible on extraction of teeth and clinical alveolar height </w:t>
      </w:r>
      <w:r>
        <w:rPr>
          <w:lang w:val="uk-UA"/>
        </w:rPr>
        <w:t xml:space="preserve">/ </w:t>
      </w:r>
      <w:r>
        <w:t>E.</w:t>
      </w:r>
      <w:r>
        <w:rPr>
          <w:lang w:val="uk-UA"/>
        </w:rPr>
        <w:t xml:space="preserve"> </w:t>
      </w:r>
      <w:r>
        <w:t>Klemetti, P. Vainio // J. Prosthet. Dent. – 1993. – Vol. 70,</w:t>
      </w:r>
      <w:r>
        <w:rPr>
          <w:lang w:val="uk-UA"/>
        </w:rPr>
        <w:t xml:space="preserve"> №</w:t>
      </w:r>
      <w:r>
        <w:t>1. – P.</w:t>
      </w:r>
      <w:r>
        <w:rPr>
          <w:lang w:val="uk-UA"/>
        </w:rPr>
        <w:t xml:space="preserve"> </w:t>
      </w:r>
      <w:r>
        <w:t>21-25.</w:t>
      </w:r>
    </w:p>
    <w:p w:rsidR="00D20583" w:rsidRDefault="00D20583" w:rsidP="00D20583">
      <w:pPr>
        <w:pStyle w:val="9"/>
        <w:rPr>
          <w:color w:val="000000"/>
          <w:lang w:val="uk-UA"/>
        </w:rPr>
      </w:pPr>
      <w:r>
        <w:t xml:space="preserve">Klemetti E. Effect of maxillary adentulousness on mandibular residual ridges </w:t>
      </w:r>
      <w:r>
        <w:rPr>
          <w:lang w:val="uk-UA"/>
        </w:rPr>
        <w:t>/</w:t>
      </w:r>
      <w:r>
        <w:t xml:space="preserve"> </w:t>
      </w:r>
      <w:smartTag w:uri="urn:schemas-microsoft-com:office:smarttags" w:element="place">
        <w:r>
          <w:t>E.</w:t>
        </w:r>
        <w:r>
          <w:rPr>
            <w:lang w:val="uk-UA"/>
          </w:rPr>
          <w:t xml:space="preserve"> </w:t>
        </w:r>
        <w:r>
          <w:t>Klemetti</w:t>
        </w:r>
      </w:smartTag>
      <w:r>
        <w:t xml:space="preserve">, P. Vainio // Scand. J. Dent. Res. </w:t>
      </w:r>
      <w:r>
        <w:rPr>
          <w:lang w:val="uk-UA"/>
        </w:rPr>
        <w:t xml:space="preserve">– </w:t>
      </w:r>
      <w:r>
        <w:t xml:space="preserve">1994. </w:t>
      </w:r>
      <w:r>
        <w:rPr>
          <w:lang w:val="uk-UA"/>
        </w:rPr>
        <w:t>–</w:t>
      </w:r>
      <w:r>
        <w:t xml:space="preserve"> Vol. 102, </w:t>
      </w:r>
      <w:r>
        <w:rPr>
          <w:szCs w:val="14"/>
          <w:lang w:val="en-GB"/>
        </w:rPr>
        <w:t>№ 5</w:t>
      </w:r>
      <w:r>
        <w:t xml:space="preserve">. </w:t>
      </w:r>
      <w:r>
        <w:rPr>
          <w:lang w:val="uk-UA"/>
        </w:rPr>
        <w:t>–</w:t>
      </w:r>
      <w:r>
        <w:t xml:space="preserve"> </w:t>
      </w:r>
      <w:r>
        <w:br/>
        <w:t>P.</w:t>
      </w:r>
      <w:r>
        <w:rPr>
          <w:lang w:val="uk-UA"/>
        </w:rPr>
        <w:t xml:space="preserve"> </w:t>
      </w:r>
      <w:r>
        <w:t>309-312.</w:t>
      </w:r>
    </w:p>
    <w:p w:rsidR="00D20583" w:rsidRPr="000A115B" w:rsidRDefault="00D20583" w:rsidP="00D20583">
      <w:pPr>
        <w:pStyle w:val="9"/>
        <w:rPr>
          <w:color w:val="000000"/>
          <w:lang w:val="uk-UA"/>
        </w:rPr>
      </w:pPr>
      <w:r>
        <w:lastRenderedPageBreak/>
        <w:t xml:space="preserve">Klinge B. Location of the mandibular canal : Comparison of macroscopic findings, conventional radiography, and computer tomography </w:t>
      </w:r>
      <w:r>
        <w:rPr>
          <w:lang w:val="uk-UA"/>
        </w:rPr>
        <w:t xml:space="preserve">/ </w:t>
      </w:r>
      <w:r>
        <w:t>B.</w:t>
      </w:r>
      <w:r>
        <w:rPr>
          <w:lang w:val="uk-UA"/>
        </w:rPr>
        <w:t xml:space="preserve"> </w:t>
      </w:r>
      <w:r>
        <w:t>Klinge, A.</w:t>
      </w:r>
      <w:r>
        <w:rPr>
          <w:lang w:val="uk-UA"/>
        </w:rPr>
        <w:t xml:space="preserve"> </w:t>
      </w:r>
      <w:r>
        <w:t xml:space="preserve">Petersson, P. Maly // Int. J. Oral Maxillofac. Impl. – 1989. – Vol. 4. – </w:t>
      </w:r>
      <w:r>
        <w:rPr>
          <w:color w:val="000000"/>
          <w:lang w:val="uk-UA"/>
        </w:rPr>
        <w:br/>
      </w:r>
      <w:r w:rsidRPr="000A115B">
        <w:t>P.</w:t>
      </w:r>
      <w:r w:rsidRPr="000A115B">
        <w:rPr>
          <w:lang w:val="uk-UA"/>
        </w:rPr>
        <w:t xml:space="preserve"> </w:t>
      </w:r>
      <w:r w:rsidRPr="000A115B">
        <w:t>327-332.</w:t>
      </w:r>
    </w:p>
    <w:p w:rsidR="00D20583" w:rsidRDefault="00D20583" w:rsidP="00D20583">
      <w:pPr>
        <w:pStyle w:val="9"/>
        <w:rPr>
          <w:lang w:val="uk-UA"/>
        </w:rPr>
      </w:pPr>
      <w:r>
        <w:t>Knor</w:t>
      </w:r>
      <w:r>
        <w:rPr>
          <w:lang w:val="uk-UA"/>
        </w:rPr>
        <w:t xml:space="preserve"> Н.Т</w:t>
      </w:r>
      <w:r>
        <w:t xml:space="preserve">. Effect of squalene, tocotrienols and α-tokopherol supplementations in the diet on serum and liver lipids in the hamster </w:t>
      </w:r>
      <w:r>
        <w:rPr>
          <w:lang w:val="uk-UA"/>
        </w:rPr>
        <w:t xml:space="preserve">/ </w:t>
      </w:r>
      <w:r>
        <w:rPr>
          <w:lang w:val="uk-UA"/>
        </w:rPr>
        <w:br/>
        <w:t xml:space="preserve">Н.Т. </w:t>
      </w:r>
      <w:r>
        <w:t xml:space="preserve">Knor, D.Y. Chieng // Nutr. Res. – 1997. – </w:t>
      </w:r>
      <w:r>
        <w:rPr>
          <w:lang w:val="en-GB"/>
        </w:rPr>
        <w:t>№</w:t>
      </w:r>
      <w:r>
        <w:rPr>
          <w:lang w:val="uk-UA"/>
        </w:rPr>
        <w:t xml:space="preserve"> </w:t>
      </w:r>
      <w:r>
        <w:rPr>
          <w:lang w:val="en-GB"/>
        </w:rPr>
        <w:t>3. –</w:t>
      </w:r>
      <w:r>
        <w:rPr>
          <w:lang w:val="uk-UA"/>
        </w:rPr>
        <w:t xml:space="preserve"> </w:t>
      </w:r>
      <w:r>
        <w:t>Р</w:t>
      </w:r>
      <w:r>
        <w:rPr>
          <w:lang w:val="en-GB"/>
        </w:rPr>
        <w:t>.</w:t>
      </w:r>
      <w:r>
        <w:rPr>
          <w:lang w:val="uk-UA"/>
        </w:rPr>
        <w:t xml:space="preserve"> </w:t>
      </w:r>
      <w:r>
        <w:rPr>
          <w:lang w:val="en-GB"/>
        </w:rPr>
        <w:t>475-483.</w:t>
      </w:r>
    </w:p>
    <w:p w:rsidR="00D20583" w:rsidRDefault="00D20583" w:rsidP="00D20583">
      <w:pPr>
        <w:pStyle w:val="9"/>
        <w:rPr>
          <w:color w:val="000000"/>
          <w:lang w:val="uk-UA"/>
        </w:rPr>
      </w:pPr>
      <w:r>
        <w:t xml:space="preserve">Kondell P. Titanium implants in the treatment of edentulousness : influence of patient's age on prognosis </w:t>
      </w:r>
      <w:r>
        <w:rPr>
          <w:lang w:val="uk-UA"/>
        </w:rPr>
        <w:t xml:space="preserve">/ </w:t>
      </w:r>
      <w:r>
        <w:t>P.</w:t>
      </w:r>
      <w:r>
        <w:rPr>
          <w:lang w:val="uk-UA"/>
        </w:rPr>
        <w:t xml:space="preserve"> </w:t>
      </w:r>
      <w:r>
        <w:t>Kondell, A.</w:t>
      </w:r>
      <w:r>
        <w:rPr>
          <w:lang w:val="uk-UA"/>
        </w:rPr>
        <w:t xml:space="preserve"> </w:t>
      </w:r>
      <w:r>
        <w:t>Nordenram, H. Landt // Gerodontics. – 1988. – Vol. 4. – P.</w:t>
      </w:r>
      <w:r>
        <w:rPr>
          <w:lang w:val="uk-UA"/>
        </w:rPr>
        <w:t xml:space="preserve"> </w:t>
      </w:r>
      <w:r>
        <w:t>280.</w:t>
      </w:r>
    </w:p>
    <w:p w:rsidR="00D20583" w:rsidRDefault="00D20583" w:rsidP="00D20583">
      <w:pPr>
        <w:pStyle w:val="9"/>
        <w:rPr>
          <w:color w:val="000000"/>
          <w:lang w:val="uk-UA"/>
        </w:rPr>
      </w:pPr>
      <w:r>
        <w:t xml:space="preserve">Kondou J. A study of the internal structure of the Japanese edentulous mandible </w:t>
      </w:r>
      <w:r>
        <w:rPr>
          <w:lang w:val="uk-UA"/>
        </w:rPr>
        <w:t xml:space="preserve">/ </w:t>
      </w:r>
      <w:r>
        <w:t>J. Kondou // Sikwa</w:t>
      </w:r>
      <w:r>
        <w:rPr>
          <w:lang w:val="en-GB"/>
        </w:rPr>
        <w:t xml:space="preserve"> </w:t>
      </w:r>
      <w:r>
        <w:t>Gakuho</w:t>
      </w:r>
      <w:r>
        <w:rPr>
          <w:lang w:val="en-GB"/>
        </w:rPr>
        <w:t>. – 1990. – Vol. 90. – P.</w:t>
      </w:r>
      <w:r>
        <w:rPr>
          <w:lang w:val="uk-UA"/>
        </w:rPr>
        <w:t xml:space="preserve"> </w:t>
      </w:r>
      <w:r>
        <w:rPr>
          <w:lang w:val="en-GB"/>
        </w:rPr>
        <w:t>1251-1277.</w:t>
      </w:r>
    </w:p>
    <w:p w:rsidR="00D20583" w:rsidRDefault="00D20583" w:rsidP="00D20583">
      <w:pPr>
        <w:pStyle w:val="9"/>
        <w:rPr>
          <w:color w:val="000000"/>
          <w:lang w:val="uk-UA"/>
        </w:rPr>
      </w:pPr>
      <w:r>
        <w:t xml:space="preserve">Kowalchuk R. Stress-generated potentials in bone: effects of bone fluid composition and kinetics </w:t>
      </w:r>
      <w:r>
        <w:rPr>
          <w:lang w:val="uk-UA"/>
        </w:rPr>
        <w:t xml:space="preserve">/ </w:t>
      </w:r>
      <w:r>
        <w:t>R.</w:t>
      </w:r>
      <w:r>
        <w:rPr>
          <w:lang w:val="uk-UA"/>
        </w:rPr>
        <w:t xml:space="preserve"> </w:t>
      </w:r>
      <w:r>
        <w:t xml:space="preserve">Kowalchuk, S.R. Pollack // J. Orthop. Res. – 1993. – Vol. 11, </w:t>
      </w:r>
      <w:r>
        <w:rPr>
          <w:szCs w:val="14"/>
          <w:lang w:val="en-GB"/>
        </w:rPr>
        <w:t>№ 6</w:t>
      </w:r>
      <w:r>
        <w:t>. – P.</w:t>
      </w:r>
      <w:r>
        <w:rPr>
          <w:lang w:val="uk-UA"/>
        </w:rPr>
        <w:t xml:space="preserve"> </w:t>
      </w:r>
      <w:r>
        <w:t>874-883.</w:t>
      </w:r>
    </w:p>
    <w:p w:rsidR="00D20583" w:rsidRDefault="00D20583" w:rsidP="00D20583">
      <w:pPr>
        <w:pStyle w:val="9"/>
        <w:rPr>
          <w:color w:val="000000"/>
          <w:lang w:val="uk-UA"/>
        </w:rPr>
      </w:pPr>
      <w:r>
        <w:t>Kowalczyk</w:t>
      </w:r>
      <w:r w:rsidRPr="00D20583">
        <w:rPr>
          <w:lang w:val="uk-UA"/>
        </w:rPr>
        <w:t xml:space="preserve"> </w:t>
      </w:r>
      <w:r>
        <w:t>R</w:t>
      </w:r>
      <w:r w:rsidRPr="00D20583">
        <w:rPr>
          <w:lang w:val="uk-UA"/>
        </w:rPr>
        <w:t xml:space="preserve">. </w:t>
      </w:r>
      <w:r>
        <w:t>Radiologiczne</w:t>
      </w:r>
      <w:r w:rsidRPr="00D20583">
        <w:rPr>
          <w:lang w:val="uk-UA"/>
        </w:rPr>
        <w:t xml:space="preserve"> </w:t>
      </w:r>
      <w:r>
        <w:t>objawy</w:t>
      </w:r>
      <w:r w:rsidRPr="00D20583">
        <w:rPr>
          <w:lang w:val="uk-UA"/>
        </w:rPr>
        <w:t xml:space="preserve"> </w:t>
      </w:r>
      <w:r>
        <w:t>osteoporozy</w:t>
      </w:r>
      <w:r w:rsidRPr="00D20583">
        <w:rPr>
          <w:lang w:val="uk-UA"/>
        </w:rPr>
        <w:t xml:space="preserve"> </w:t>
      </w:r>
      <w:r>
        <w:t>w</w:t>
      </w:r>
      <w:r w:rsidRPr="00D20583">
        <w:rPr>
          <w:lang w:val="uk-UA"/>
        </w:rPr>
        <w:t xml:space="preserve"> ż</w:t>
      </w:r>
      <w:r>
        <w:t>uchwie</w:t>
      </w:r>
      <w:r w:rsidRPr="00D20583">
        <w:rPr>
          <w:lang w:val="uk-UA"/>
        </w:rPr>
        <w:t xml:space="preserve"> </w:t>
      </w:r>
      <w:r>
        <w:rPr>
          <w:lang w:val="uk-UA"/>
        </w:rPr>
        <w:t>/</w:t>
      </w:r>
      <w:r w:rsidRPr="00D20583">
        <w:rPr>
          <w:lang w:val="uk-UA"/>
        </w:rPr>
        <w:t xml:space="preserve"> </w:t>
      </w:r>
      <w:r>
        <w:rPr>
          <w:lang w:val="uk-UA"/>
        </w:rPr>
        <w:br/>
      </w:r>
      <w:r>
        <w:t>R</w:t>
      </w:r>
      <w:r w:rsidRPr="00D20583">
        <w:rPr>
          <w:lang w:val="uk-UA"/>
        </w:rPr>
        <w:t xml:space="preserve">. </w:t>
      </w:r>
      <w:r>
        <w:t>Kowalczyk</w:t>
      </w:r>
      <w:r w:rsidRPr="00D20583">
        <w:rPr>
          <w:lang w:val="uk-UA"/>
        </w:rPr>
        <w:t xml:space="preserve"> // </w:t>
      </w:r>
      <w:r>
        <w:t>Czas</w:t>
      </w:r>
      <w:r w:rsidRPr="00D20583">
        <w:rPr>
          <w:lang w:val="uk-UA"/>
        </w:rPr>
        <w:t xml:space="preserve">. </w:t>
      </w:r>
      <w:r>
        <w:t xml:space="preserve">Stomat. – 1997. – </w:t>
      </w:r>
      <w:r w:rsidRPr="00ED7A78">
        <w:rPr>
          <w:lang w:val="uk-UA"/>
        </w:rPr>
        <w:t xml:space="preserve">№ </w:t>
      </w:r>
      <w:r>
        <w:t>6. – S.</w:t>
      </w:r>
      <w:r>
        <w:rPr>
          <w:lang w:val="uk-UA"/>
        </w:rPr>
        <w:t xml:space="preserve"> </w:t>
      </w:r>
      <w:r>
        <w:t xml:space="preserve">424-428. </w:t>
      </w:r>
    </w:p>
    <w:p w:rsidR="00D20583" w:rsidRDefault="00D20583" w:rsidP="00D20583">
      <w:pPr>
        <w:pStyle w:val="9"/>
        <w:rPr>
          <w:color w:val="000000"/>
          <w:lang w:val="uk-UA"/>
        </w:rPr>
      </w:pPr>
      <w:r>
        <w:t xml:space="preserve">Krall E.A. Increased risk of tooth loss is related to bone loss at the whole body, hip and spine </w:t>
      </w:r>
      <w:r>
        <w:rPr>
          <w:lang w:val="uk-UA"/>
        </w:rPr>
        <w:t>/</w:t>
      </w:r>
      <w:r>
        <w:t xml:space="preserve"> E.A.</w:t>
      </w:r>
      <w:r>
        <w:rPr>
          <w:lang w:val="uk-UA"/>
        </w:rPr>
        <w:t xml:space="preserve"> </w:t>
      </w:r>
      <w:r>
        <w:t>Krall, R.I.</w:t>
      </w:r>
      <w:r>
        <w:rPr>
          <w:lang w:val="uk-UA"/>
        </w:rPr>
        <w:t xml:space="preserve"> </w:t>
      </w:r>
      <w:r>
        <w:t>Garcia, B. Dawson-Hughes // Calcif</w:t>
      </w:r>
      <w:r>
        <w:rPr>
          <w:lang w:val="en-GB"/>
        </w:rPr>
        <w:t xml:space="preserve">. </w:t>
      </w:r>
      <w:r>
        <w:t>Tissue</w:t>
      </w:r>
      <w:r>
        <w:rPr>
          <w:lang w:val="en-GB"/>
        </w:rPr>
        <w:t xml:space="preserve"> </w:t>
      </w:r>
      <w:r>
        <w:t>Int</w:t>
      </w:r>
      <w:r>
        <w:rPr>
          <w:lang w:val="en-GB"/>
        </w:rPr>
        <w:t xml:space="preserve">. – 1996. – Vol. 59, </w:t>
      </w:r>
      <w:r>
        <w:rPr>
          <w:szCs w:val="14"/>
          <w:lang w:val="en-GB"/>
        </w:rPr>
        <w:t>№ 6</w:t>
      </w:r>
      <w:r>
        <w:rPr>
          <w:lang w:val="en-GB"/>
        </w:rPr>
        <w:t>. – P.</w:t>
      </w:r>
      <w:r>
        <w:rPr>
          <w:lang w:val="uk-UA"/>
        </w:rPr>
        <w:t xml:space="preserve"> </w:t>
      </w:r>
      <w:r>
        <w:rPr>
          <w:lang w:val="en-GB"/>
        </w:rPr>
        <w:t>433-437.</w:t>
      </w:r>
    </w:p>
    <w:p w:rsidR="00D20583" w:rsidRDefault="00D20583" w:rsidP="00D20583">
      <w:pPr>
        <w:pStyle w:val="9"/>
        <w:rPr>
          <w:color w:val="000000"/>
          <w:lang w:val="uk-UA"/>
        </w:rPr>
      </w:pPr>
      <w:r>
        <w:t xml:space="preserve">Krall E. How dentition status and masticatory function affect nutrient intake </w:t>
      </w:r>
      <w:r>
        <w:rPr>
          <w:lang w:val="uk-UA"/>
        </w:rPr>
        <w:t xml:space="preserve">/ </w:t>
      </w:r>
      <w:r>
        <w:t>E</w:t>
      </w:r>
      <w:r>
        <w:rPr>
          <w:lang w:val="uk-UA"/>
        </w:rPr>
        <w:t xml:space="preserve">. </w:t>
      </w:r>
      <w:r>
        <w:t>Krall</w:t>
      </w:r>
      <w:r>
        <w:rPr>
          <w:lang w:val="uk-UA"/>
        </w:rPr>
        <w:t xml:space="preserve">, </w:t>
      </w:r>
      <w:r>
        <w:t>C.</w:t>
      </w:r>
      <w:r>
        <w:rPr>
          <w:lang w:val="uk-UA"/>
        </w:rPr>
        <w:t xml:space="preserve"> </w:t>
      </w:r>
      <w:r>
        <w:t>Hayes</w:t>
      </w:r>
      <w:r>
        <w:rPr>
          <w:lang w:val="uk-UA"/>
        </w:rPr>
        <w:t>,</w:t>
      </w:r>
      <w:r>
        <w:t xml:space="preserve"> R. Garcia // J</w:t>
      </w:r>
      <w:r>
        <w:rPr>
          <w:lang w:val="uk-UA"/>
        </w:rPr>
        <w:t>.</w:t>
      </w:r>
      <w:r>
        <w:t xml:space="preserve"> Amer</w:t>
      </w:r>
      <w:r>
        <w:rPr>
          <w:lang w:val="uk-UA"/>
        </w:rPr>
        <w:t>.</w:t>
      </w:r>
      <w:r>
        <w:t xml:space="preserve"> Dent</w:t>
      </w:r>
      <w:r>
        <w:rPr>
          <w:lang w:val="uk-UA"/>
        </w:rPr>
        <w:t>.</w:t>
      </w:r>
      <w:r>
        <w:t xml:space="preserve"> Assoc</w:t>
      </w:r>
      <w:r>
        <w:rPr>
          <w:lang w:val="uk-UA"/>
        </w:rPr>
        <w:t>. –</w:t>
      </w:r>
      <w:r>
        <w:t xml:space="preserve"> 1998</w:t>
      </w:r>
      <w:r>
        <w:rPr>
          <w:lang w:val="uk-UA"/>
        </w:rPr>
        <w:t xml:space="preserve">. – </w:t>
      </w:r>
      <w:r>
        <w:t>Vol.</w:t>
      </w:r>
      <w:r>
        <w:rPr>
          <w:lang w:val="uk-UA"/>
        </w:rPr>
        <w:t xml:space="preserve"> </w:t>
      </w:r>
      <w:r>
        <w:t>9</w:t>
      </w:r>
      <w:r>
        <w:rPr>
          <w:lang w:val="uk-UA"/>
        </w:rPr>
        <w:t xml:space="preserve">. – </w:t>
      </w:r>
      <w:r>
        <w:rPr>
          <w:lang w:val="uk-UA"/>
        </w:rPr>
        <w:br/>
        <w:t xml:space="preserve">Р. </w:t>
      </w:r>
      <w:r>
        <w:t>1261-</w:t>
      </w:r>
      <w:r>
        <w:rPr>
          <w:lang w:val="uk-UA"/>
        </w:rPr>
        <w:t>126</w:t>
      </w:r>
      <w:r>
        <w:t>9.</w:t>
      </w:r>
    </w:p>
    <w:p w:rsidR="00D20583" w:rsidRDefault="00D20583" w:rsidP="00D20583">
      <w:pPr>
        <w:pStyle w:val="9"/>
        <w:rPr>
          <w:color w:val="000000"/>
          <w:szCs w:val="28"/>
          <w:lang w:val="uk-UA"/>
        </w:rPr>
      </w:pPr>
      <w:r>
        <w:t xml:space="preserve">Kribbs P.J. Oral findings in Osteoporosis. Part II. Relationship between residual ridge and alveolar bone resorption and generalized skeletal osteopenia </w:t>
      </w:r>
      <w:r>
        <w:rPr>
          <w:lang w:val="uk-UA"/>
        </w:rPr>
        <w:t xml:space="preserve">/ </w:t>
      </w:r>
      <w:r>
        <w:t>P.J. Kribbs // J. Prosthet. Dent. – 1983. – Vol. 50</w:t>
      </w:r>
      <w:r>
        <w:rPr>
          <w:lang w:val="uk-UA"/>
        </w:rPr>
        <w:t>, №</w:t>
      </w:r>
      <w:r>
        <w:t>5. – P.719-724.</w:t>
      </w:r>
    </w:p>
    <w:p w:rsidR="00D20583" w:rsidRDefault="00D20583" w:rsidP="00D20583">
      <w:pPr>
        <w:pStyle w:val="9"/>
        <w:rPr>
          <w:color w:val="000000"/>
          <w:szCs w:val="28"/>
          <w:lang w:val="uk-UA"/>
        </w:rPr>
      </w:pPr>
      <w:r>
        <w:t xml:space="preserve">Kribbs P.J. Relationship between mandibular and skeletal bone in a population of normal women </w:t>
      </w:r>
      <w:r>
        <w:rPr>
          <w:lang w:val="uk-UA"/>
        </w:rPr>
        <w:t xml:space="preserve">/ </w:t>
      </w:r>
      <w:r>
        <w:t xml:space="preserve">P.J. Kribbs // </w:t>
      </w:r>
      <w:r>
        <w:rPr>
          <w:lang w:val="en-GB"/>
        </w:rPr>
        <w:t xml:space="preserve">J. Prosthet. </w:t>
      </w:r>
      <w:r>
        <w:rPr>
          <w:lang w:val="pl-PL"/>
        </w:rPr>
        <w:t xml:space="preserve">Dent. – 1990. – </w:t>
      </w:r>
      <w:r>
        <w:rPr>
          <w:lang w:val="uk-UA"/>
        </w:rPr>
        <w:br/>
      </w:r>
      <w:r>
        <w:rPr>
          <w:lang w:val="pl-PL"/>
        </w:rPr>
        <w:t>Vol.</w:t>
      </w:r>
      <w:r>
        <w:rPr>
          <w:lang w:val="uk-UA"/>
        </w:rPr>
        <w:t xml:space="preserve"> </w:t>
      </w:r>
      <w:r>
        <w:rPr>
          <w:lang w:val="pl-PL"/>
        </w:rPr>
        <w:t>63. – P.</w:t>
      </w:r>
      <w:r>
        <w:rPr>
          <w:lang w:val="uk-UA"/>
        </w:rPr>
        <w:t xml:space="preserve"> </w:t>
      </w:r>
      <w:r>
        <w:rPr>
          <w:lang w:val="pl-PL"/>
        </w:rPr>
        <w:t>86-</w:t>
      </w:r>
      <w:r>
        <w:rPr>
          <w:lang w:val="uk-UA"/>
        </w:rPr>
        <w:t>8</w:t>
      </w:r>
      <w:r>
        <w:rPr>
          <w:lang w:val="pl-PL"/>
        </w:rPr>
        <w:t>9.</w:t>
      </w:r>
    </w:p>
    <w:p w:rsidR="00D20583" w:rsidRDefault="00D20583" w:rsidP="00D20583">
      <w:pPr>
        <w:pStyle w:val="9"/>
        <w:rPr>
          <w:color w:val="000000"/>
          <w:lang w:val="uk-UA"/>
        </w:rPr>
      </w:pPr>
      <w:r>
        <w:lastRenderedPageBreak/>
        <w:t xml:space="preserve">Kribbs P.J. Osteoporosis and dental osteopenia in the elderly </w:t>
      </w:r>
      <w:r>
        <w:rPr>
          <w:lang w:val="uk-UA"/>
        </w:rPr>
        <w:t xml:space="preserve">/ </w:t>
      </w:r>
      <w:r>
        <w:t>P</w:t>
      </w:r>
      <w:r>
        <w:rPr>
          <w:lang w:val="uk-UA"/>
        </w:rPr>
        <w:t>.</w:t>
      </w:r>
      <w:r>
        <w:t>J.</w:t>
      </w:r>
      <w:r>
        <w:rPr>
          <w:lang w:val="uk-UA"/>
        </w:rPr>
        <w:t xml:space="preserve"> </w:t>
      </w:r>
      <w:r>
        <w:t xml:space="preserve">Kribbs, </w:t>
      </w:r>
      <w:r>
        <w:rPr>
          <w:lang w:val="uk-UA"/>
        </w:rPr>
        <w:br/>
      </w:r>
      <w:r>
        <w:t>C. Chesnut // Gerontology. – 1984. – Vol. 3. – P.</w:t>
      </w:r>
      <w:r>
        <w:rPr>
          <w:lang w:val="uk-UA"/>
        </w:rPr>
        <w:t xml:space="preserve"> </w:t>
      </w:r>
      <w:r>
        <w:t>101-106.</w:t>
      </w:r>
    </w:p>
    <w:p w:rsidR="00D20583" w:rsidRDefault="00D20583" w:rsidP="00D20583">
      <w:pPr>
        <w:pStyle w:val="9"/>
        <w:rPr>
          <w:color w:val="000000"/>
          <w:lang w:val="uk-UA"/>
        </w:rPr>
      </w:pPr>
      <w:r>
        <w:t xml:space="preserve">Kribbs P.J. Relationship between mandibular and skeletal bone in an osteoporotic population </w:t>
      </w:r>
      <w:r>
        <w:rPr>
          <w:lang w:val="uk-UA"/>
        </w:rPr>
        <w:t xml:space="preserve">/ </w:t>
      </w:r>
      <w:r>
        <w:t>P.J.</w:t>
      </w:r>
      <w:r>
        <w:rPr>
          <w:lang w:val="uk-UA"/>
        </w:rPr>
        <w:t xml:space="preserve"> </w:t>
      </w:r>
      <w:r>
        <w:t>Kribbs, C.</w:t>
      </w:r>
      <w:r>
        <w:rPr>
          <w:lang w:val="uk-UA"/>
        </w:rPr>
        <w:t xml:space="preserve"> </w:t>
      </w:r>
      <w:r>
        <w:t>Chesnut</w:t>
      </w:r>
      <w:r>
        <w:rPr>
          <w:lang w:val="uk-UA"/>
        </w:rPr>
        <w:t>,</w:t>
      </w:r>
      <w:r>
        <w:t xml:space="preserve"> R. Cilcoyne // J. Prosthet. Dent. – 1989. – Vol. 62. – P.</w:t>
      </w:r>
      <w:r>
        <w:rPr>
          <w:lang w:val="uk-UA"/>
        </w:rPr>
        <w:t xml:space="preserve"> </w:t>
      </w:r>
      <w:r>
        <w:t>703-707.</w:t>
      </w:r>
    </w:p>
    <w:p w:rsidR="00D20583" w:rsidRDefault="00D20583" w:rsidP="00D20583">
      <w:pPr>
        <w:pStyle w:val="9"/>
        <w:rPr>
          <w:color w:val="000000"/>
          <w:lang w:val="uk-UA"/>
        </w:rPr>
      </w:pPr>
      <w:r>
        <w:t xml:space="preserve">Lane J. Osteoporosis: diagnosis and treatment </w:t>
      </w:r>
      <w:r>
        <w:rPr>
          <w:lang w:val="uk-UA"/>
        </w:rPr>
        <w:t xml:space="preserve">/ </w:t>
      </w:r>
      <w:smartTag w:uri="urn:schemas-microsoft-com:office:smarttags" w:element="address">
        <w:r>
          <w:t>J.</w:t>
        </w:r>
        <w:r>
          <w:rPr>
            <w:lang w:val="uk-UA"/>
          </w:rPr>
          <w:t xml:space="preserve"> </w:t>
        </w:r>
        <w:r>
          <w:t>Lane, E.</w:t>
        </w:r>
        <w:r>
          <w:rPr>
            <w:lang w:val="uk-UA"/>
          </w:rPr>
          <w:t xml:space="preserve"> </w:t>
        </w:r>
        <w:r>
          <w:t>Riley</w:t>
        </w:r>
      </w:smartTag>
      <w:r>
        <w:t xml:space="preserve">, </w:t>
      </w:r>
      <w:r>
        <w:rPr>
          <w:lang w:val="uk-UA"/>
        </w:rPr>
        <w:br/>
      </w:r>
      <w:r>
        <w:t>P. Wirganowicz // J. Bone Joint Surg. – 1996. – Vol. 78-A. – P.</w:t>
      </w:r>
      <w:r>
        <w:rPr>
          <w:lang w:val="uk-UA"/>
        </w:rPr>
        <w:t xml:space="preserve"> </w:t>
      </w:r>
      <w:r>
        <w:t>618-626</w:t>
      </w:r>
      <w:r>
        <w:rPr>
          <w:color w:val="000000"/>
        </w:rPr>
        <w:t>.</w:t>
      </w:r>
    </w:p>
    <w:p w:rsidR="00D20583" w:rsidRDefault="00D20583" w:rsidP="00D20583">
      <w:pPr>
        <w:pStyle w:val="9"/>
        <w:rPr>
          <w:color w:val="000000"/>
          <w:lang w:val="uk-UA"/>
        </w:rPr>
      </w:pPr>
      <w:r>
        <w:t xml:space="preserve">Lanyon L. Static and dynamic loads as an influence on bone remodelling </w:t>
      </w:r>
      <w:r>
        <w:rPr>
          <w:lang w:val="uk-UA"/>
        </w:rPr>
        <w:t xml:space="preserve">/ </w:t>
      </w:r>
      <w:r>
        <w:rPr>
          <w:lang w:val="uk-UA"/>
        </w:rPr>
        <w:br/>
      </w:r>
      <w:r>
        <w:t>L.</w:t>
      </w:r>
      <w:r>
        <w:rPr>
          <w:lang w:val="uk-UA"/>
        </w:rPr>
        <w:t xml:space="preserve"> </w:t>
      </w:r>
      <w:r>
        <w:t>Lanyon, C. Rubin // J. Biomech. – 1984. – Vol. 17. – P.</w:t>
      </w:r>
      <w:r>
        <w:rPr>
          <w:lang w:val="uk-UA"/>
        </w:rPr>
        <w:t xml:space="preserve"> </w:t>
      </w:r>
      <w:r>
        <w:t>897-905.</w:t>
      </w:r>
    </w:p>
    <w:p w:rsidR="00D20583" w:rsidRDefault="00D20583" w:rsidP="00D20583">
      <w:pPr>
        <w:pStyle w:val="9"/>
        <w:rPr>
          <w:color w:val="000000"/>
          <w:lang w:val="uk-UA"/>
        </w:rPr>
      </w:pPr>
      <w:r>
        <w:t xml:space="preserve">Lau E.M.C. The epidemiology of osteoporosis </w:t>
      </w:r>
      <w:r>
        <w:rPr>
          <w:lang w:val="uk-UA"/>
        </w:rPr>
        <w:t xml:space="preserve">/ </w:t>
      </w:r>
      <w:r>
        <w:t>E.M.</w:t>
      </w:r>
      <w:r>
        <w:rPr>
          <w:lang w:val="uk-UA"/>
        </w:rPr>
        <w:t xml:space="preserve"> </w:t>
      </w:r>
      <w:r>
        <w:t xml:space="preserve">Lau, C. Cooper // </w:t>
      </w:r>
      <w:r>
        <w:rPr>
          <w:lang w:val="en-GB"/>
        </w:rPr>
        <w:t xml:space="preserve">Clin. Orthop. Relat. Res. – 1996. – </w:t>
      </w:r>
      <w:r>
        <w:rPr>
          <w:szCs w:val="14"/>
          <w:lang w:val="en-GB"/>
        </w:rPr>
        <w:t>№</w:t>
      </w:r>
      <w:r>
        <w:rPr>
          <w:lang w:val="en-GB"/>
        </w:rPr>
        <w:t xml:space="preserve"> 323. – P.</w:t>
      </w:r>
      <w:r>
        <w:rPr>
          <w:lang w:val="uk-UA"/>
        </w:rPr>
        <w:t xml:space="preserve"> </w:t>
      </w:r>
      <w:r>
        <w:rPr>
          <w:lang w:val="en-GB"/>
        </w:rPr>
        <w:t>65-74.</w:t>
      </w:r>
    </w:p>
    <w:p w:rsidR="00D20583" w:rsidRDefault="00D20583" w:rsidP="00D20583">
      <w:pPr>
        <w:pStyle w:val="9"/>
        <w:rPr>
          <w:lang w:val="uk-UA"/>
        </w:rPr>
      </w:pPr>
      <w:r>
        <w:t xml:space="preserve">Lee K.W. The role of omega-3 fatty acids in the secondary prevention of cardiovascular disease </w:t>
      </w:r>
      <w:r>
        <w:rPr>
          <w:lang w:val="uk-UA"/>
        </w:rPr>
        <w:t xml:space="preserve">/ </w:t>
      </w:r>
      <w:r>
        <w:t>K.W.</w:t>
      </w:r>
      <w:r>
        <w:rPr>
          <w:lang w:val="uk-UA"/>
        </w:rPr>
        <w:t xml:space="preserve"> </w:t>
      </w:r>
      <w:r>
        <w:t>Lee, G.Y.H. Lip //</w:t>
      </w:r>
      <w:r>
        <w:rPr>
          <w:lang w:val="uk-UA"/>
        </w:rPr>
        <w:t xml:space="preserve"> </w:t>
      </w:r>
      <w:r>
        <w:t xml:space="preserve">Q. J. Med. – 2003. – </w:t>
      </w:r>
      <w:r>
        <w:rPr>
          <w:lang w:val="uk-UA"/>
        </w:rPr>
        <w:br/>
      </w:r>
      <w:r>
        <w:t>Vol.</w:t>
      </w:r>
      <w:r>
        <w:rPr>
          <w:lang w:val="uk-UA"/>
        </w:rPr>
        <w:t xml:space="preserve"> </w:t>
      </w:r>
      <w:r>
        <w:t>96. –</w:t>
      </w:r>
      <w:r>
        <w:rPr>
          <w:lang w:val="uk-UA"/>
        </w:rPr>
        <w:t xml:space="preserve"> </w:t>
      </w:r>
      <w:r>
        <w:t>Р. 465-480.</w:t>
      </w:r>
    </w:p>
    <w:p w:rsidR="00D20583" w:rsidRPr="00D20583" w:rsidRDefault="00D20583" w:rsidP="00D20583">
      <w:pPr>
        <w:pStyle w:val="9"/>
        <w:rPr>
          <w:rStyle w:val="Normal"/>
          <w:rFonts w:eastAsia="MS Mincho"/>
          <w:szCs w:val="28"/>
          <w:lang w:val="en-US"/>
        </w:rPr>
      </w:pPr>
      <w:r>
        <w:t>Lopaschuk</w:t>
      </w:r>
      <w:r>
        <w:rPr>
          <w:lang w:val="uk-UA"/>
        </w:rPr>
        <w:t xml:space="preserve"> </w:t>
      </w:r>
      <w:r>
        <w:t>G</w:t>
      </w:r>
      <w:r>
        <w:rPr>
          <w:lang w:val="uk-UA"/>
        </w:rPr>
        <w:t>.</w:t>
      </w:r>
      <w:r>
        <w:t>D</w:t>
      </w:r>
      <w:r>
        <w:rPr>
          <w:lang w:val="uk-UA"/>
        </w:rPr>
        <w:t>.</w:t>
      </w:r>
      <w:r>
        <w:t xml:space="preserve"> Optimizing cardiac energy metabolism: how can fatty acid and carbohydrate metabolism be manipulated?</w:t>
      </w:r>
      <w:r>
        <w:rPr>
          <w:lang w:val="uk-UA"/>
        </w:rPr>
        <w:t xml:space="preserve"> / </w:t>
      </w:r>
      <w:r>
        <w:t>G</w:t>
      </w:r>
      <w:r>
        <w:rPr>
          <w:lang w:val="uk-UA"/>
        </w:rPr>
        <w:t>.</w:t>
      </w:r>
      <w:r>
        <w:t>D</w:t>
      </w:r>
      <w:r>
        <w:rPr>
          <w:lang w:val="uk-UA"/>
        </w:rPr>
        <w:t>.</w:t>
      </w:r>
      <w:r>
        <w:t xml:space="preserve"> Lopaschuk</w:t>
      </w:r>
      <w:r>
        <w:rPr>
          <w:lang w:val="uk-UA"/>
        </w:rPr>
        <w:t xml:space="preserve"> </w:t>
      </w:r>
      <w:r>
        <w:t>//</w:t>
      </w:r>
      <w:r>
        <w:rPr>
          <w:lang w:val="uk-UA"/>
        </w:rPr>
        <w:t xml:space="preserve"> </w:t>
      </w:r>
      <w:r>
        <w:t>Coronary</w:t>
      </w:r>
      <w:r>
        <w:rPr>
          <w:lang w:val="uk-UA"/>
        </w:rPr>
        <w:t xml:space="preserve"> </w:t>
      </w:r>
      <w:r>
        <w:t>Artery</w:t>
      </w:r>
      <w:r>
        <w:rPr>
          <w:lang w:val="uk-UA"/>
        </w:rPr>
        <w:t xml:space="preserve"> </w:t>
      </w:r>
      <w:r>
        <w:t>Dis</w:t>
      </w:r>
      <w:r>
        <w:rPr>
          <w:lang w:val="uk-UA"/>
        </w:rPr>
        <w:t>. – 2001. – № 12</w:t>
      </w:r>
      <w:r>
        <w:t>, suppl</w:t>
      </w:r>
      <w:r>
        <w:rPr>
          <w:lang w:val="uk-UA"/>
        </w:rPr>
        <w:t>.</w:t>
      </w:r>
      <w:r>
        <w:t xml:space="preserve"> </w:t>
      </w:r>
      <w:r>
        <w:rPr>
          <w:lang w:val="uk-UA"/>
        </w:rPr>
        <w:t xml:space="preserve">1. – </w:t>
      </w:r>
      <w:r>
        <w:t>P</w:t>
      </w:r>
      <w:r>
        <w:rPr>
          <w:lang w:val="uk-UA"/>
        </w:rPr>
        <w:t>.</w:t>
      </w:r>
      <w:r>
        <w:t xml:space="preserve"> </w:t>
      </w:r>
      <w:r>
        <w:rPr>
          <w:lang w:val="uk-UA"/>
        </w:rPr>
        <w:t>8-11</w:t>
      </w:r>
      <w:r w:rsidRPr="00D20583">
        <w:rPr>
          <w:rStyle w:val="Normal"/>
          <w:rFonts w:eastAsia="MS Mincho"/>
          <w:szCs w:val="28"/>
          <w:lang w:val="en-US"/>
        </w:rPr>
        <w:t>.</w:t>
      </w:r>
    </w:p>
    <w:p w:rsidR="00D20583" w:rsidRDefault="00D20583" w:rsidP="00D20583">
      <w:pPr>
        <w:pStyle w:val="9"/>
        <w:rPr>
          <w:color w:val="000000"/>
          <w:lang w:val="uk-UA"/>
        </w:rPr>
      </w:pPr>
      <w:r>
        <w:t xml:space="preserve">Leukemia inhibitory factor: a novel bone-active cytokine / I.R. Reid, </w:t>
      </w:r>
      <w:r>
        <w:rPr>
          <w:lang w:val="uk-UA"/>
        </w:rPr>
        <w:br/>
      </w:r>
      <w:r>
        <w:t>C. Lowe, J. Cornish [et al.] // Endocrinology. – 1990. – Vol. 126. – P. 1416-1420</w:t>
      </w:r>
      <w:r>
        <w:rPr>
          <w:lang w:val="uk-UA"/>
        </w:rPr>
        <w:t>.</w:t>
      </w:r>
    </w:p>
    <w:p w:rsidR="00D20583" w:rsidRDefault="00D20583" w:rsidP="00D20583">
      <w:pPr>
        <w:pStyle w:val="9"/>
        <w:rPr>
          <w:color w:val="000000"/>
          <w:lang w:val="uk-UA"/>
        </w:rPr>
      </w:pPr>
      <w:r>
        <w:t>Lindsay R. Reduction of risk for osteoporosis. Postmenopausal osteoporosis. Prevention and treatment</w:t>
      </w:r>
      <w:r>
        <w:rPr>
          <w:lang w:val="uk-UA"/>
        </w:rPr>
        <w:t xml:space="preserve"> /</w:t>
      </w:r>
      <w:r>
        <w:t xml:space="preserve"> R.</w:t>
      </w:r>
      <w:r w:rsidRPr="000C4EC5">
        <w:rPr>
          <w:lang w:val="en-GB"/>
        </w:rPr>
        <w:t xml:space="preserve"> </w:t>
      </w:r>
      <w:r>
        <w:t xml:space="preserve">Lindsay </w:t>
      </w:r>
      <w:r>
        <w:rPr>
          <w:lang w:val="uk-UA"/>
        </w:rPr>
        <w:t xml:space="preserve">// </w:t>
      </w:r>
      <w:r>
        <w:t xml:space="preserve">FIGO-Congress, XI World Congres of Gynecology and obstetrics. – </w:t>
      </w:r>
      <w:smartTag w:uri="urn:schemas-microsoft-com:office:smarttags" w:element="place">
        <w:smartTag w:uri="urn:schemas-microsoft-com:office:smarttags" w:element="State">
          <w:r>
            <w:rPr>
              <w:lang w:val="en-GB"/>
            </w:rPr>
            <w:t>Berlin</w:t>
          </w:r>
        </w:smartTag>
      </w:smartTag>
      <w:r>
        <w:rPr>
          <w:lang w:val="en-GB"/>
        </w:rPr>
        <w:t>, 1985. – P. 34.</w:t>
      </w:r>
    </w:p>
    <w:p w:rsidR="00D20583" w:rsidRDefault="00D20583" w:rsidP="00D20583">
      <w:pPr>
        <w:pStyle w:val="9"/>
        <w:rPr>
          <w:color w:val="000000"/>
          <w:szCs w:val="28"/>
          <w:lang w:val="uk-UA"/>
        </w:rPr>
      </w:pPr>
      <w:r>
        <w:t>Lipski</w:t>
      </w:r>
      <w:r w:rsidRPr="00D20583">
        <w:rPr>
          <w:lang w:val="uk-UA"/>
        </w:rPr>
        <w:t xml:space="preserve"> </w:t>
      </w:r>
      <w:r>
        <w:t>T</w:t>
      </w:r>
      <w:r w:rsidRPr="00D20583">
        <w:rPr>
          <w:lang w:val="uk-UA"/>
        </w:rPr>
        <w:t xml:space="preserve">. </w:t>
      </w:r>
      <w:r>
        <w:t>Si</w:t>
      </w:r>
      <w:r w:rsidRPr="00D20583">
        <w:rPr>
          <w:lang w:val="uk-UA"/>
        </w:rPr>
        <w:t>ł</w:t>
      </w:r>
      <w:r>
        <w:t>y</w:t>
      </w:r>
      <w:r w:rsidRPr="00D20583">
        <w:rPr>
          <w:lang w:val="uk-UA"/>
        </w:rPr>
        <w:t xml:space="preserve"> </w:t>
      </w:r>
      <w:r>
        <w:t>zgryzu</w:t>
      </w:r>
      <w:r w:rsidRPr="00D20583">
        <w:rPr>
          <w:lang w:val="uk-UA"/>
        </w:rPr>
        <w:t xml:space="preserve"> </w:t>
      </w:r>
      <w:r>
        <w:t>w</w:t>
      </w:r>
      <w:r w:rsidRPr="00D20583">
        <w:rPr>
          <w:lang w:val="uk-UA"/>
        </w:rPr>
        <w:t xml:space="preserve"> </w:t>
      </w:r>
      <w:r>
        <w:t>zale</w:t>
      </w:r>
      <w:r w:rsidRPr="00D20583">
        <w:rPr>
          <w:lang w:val="uk-UA"/>
        </w:rPr>
        <w:t>ż</w:t>
      </w:r>
      <w:r>
        <w:t>no</w:t>
      </w:r>
      <w:r w:rsidRPr="00D20583">
        <w:rPr>
          <w:lang w:val="uk-UA"/>
        </w:rPr>
        <w:t>ś</w:t>
      </w:r>
      <w:r>
        <w:t>ci</w:t>
      </w:r>
      <w:r w:rsidRPr="00D20583">
        <w:rPr>
          <w:lang w:val="uk-UA"/>
        </w:rPr>
        <w:t xml:space="preserve"> </w:t>
      </w:r>
      <w:r>
        <w:t>od</w:t>
      </w:r>
      <w:r w:rsidRPr="00D20583">
        <w:rPr>
          <w:lang w:val="uk-UA"/>
        </w:rPr>
        <w:t xml:space="preserve"> </w:t>
      </w:r>
      <w:r>
        <w:t>wieku</w:t>
      </w:r>
      <w:r w:rsidRPr="00D20583">
        <w:rPr>
          <w:lang w:val="uk-UA"/>
        </w:rPr>
        <w:t xml:space="preserve"> </w:t>
      </w:r>
      <w:r>
        <w:t>i</w:t>
      </w:r>
      <w:r w:rsidRPr="00D20583">
        <w:rPr>
          <w:lang w:val="uk-UA"/>
        </w:rPr>
        <w:t xml:space="preserve"> </w:t>
      </w:r>
      <w:r>
        <w:t>p</w:t>
      </w:r>
      <w:r w:rsidRPr="00D20583">
        <w:rPr>
          <w:lang w:val="uk-UA"/>
        </w:rPr>
        <w:t>ł</w:t>
      </w:r>
      <w:r>
        <w:t>ci</w:t>
      </w:r>
      <w:r w:rsidRPr="00D20583">
        <w:rPr>
          <w:lang w:val="uk-UA"/>
        </w:rPr>
        <w:t xml:space="preserve"> </w:t>
      </w:r>
      <w:r>
        <w:rPr>
          <w:lang w:val="uk-UA"/>
        </w:rPr>
        <w:t xml:space="preserve">/ </w:t>
      </w:r>
      <w:r>
        <w:t>T</w:t>
      </w:r>
      <w:r w:rsidRPr="00D20583">
        <w:rPr>
          <w:lang w:val="uk-UA"/>
        </w:rPr>
        <w:t xml:space="preserve">. </w:t>
      </w:r>
      <w:r>
        <w:t>Lipski</w:t>
      </w:r>
      <w:r w:rsidRPr="00D20583">
        <w:rPr>
          <w:lang w:val="uk-UA"/>
        </w:rPr>
        <w:t xml:space="preserve"> // </w:t>
      </w:r>
      <w:r>
        <w:t>Prot</w:t>
      </w:r>
      <w:r w:rsidRPr="00D20583">
        <w:rPr>
          <w:lang w:val="uk-UA"/>
        </w:rPr>
        <w:t xml:space="preserve">. </w:t>
      </w:r>
      <w:r>
        <w:t xml:space="preserve">Stom. – 1997. – </w:t>
      </w:r>
      <w:r>
        <w:rPr>
          <w:lang w:val="en-GB"/>
        </w:rPr>
        <w:t xml:space="preserve">№ </w:t>
      </w:r>
      <w:r>
        <w:t>5. – S. 284-287.</w:t>
      </w:r>
    </w:p>
    <w:p w:rsidR="00D20583" w:rsidRDefault="00D20583" w:rsidP="00D20583">
      <w:pPr>
        <w:pStyle w:val="9"/>
        <w:rPr>
          <w:color w:val="000000"/>
          <w:lang w:val="uk-UA"/>
        </w:rPr>
      </w:pPr>
      <w:r>
        <w:t xml:space="preserve">Lomri A. Effect of transforming growth factor type on expression of cytoskeletal proteins in endosteal mouse osteoblastic cells </w:t>
      </w:r>
      <w:r>
        <w:rPr>
          <w:lang w:val="uk-UA"/>
        </w:rPr>
        <w:t xml:space="preserve">/ </w:t>
      </w:r>
      <w:r>
        <w:t>A.</w:t>
      </w:r>
      <w:r>
        <w:rPr>
          <w:lang w:val="uk-UA"/>
        </w:rPr>
        <w:t xml:space="preserve"> </w:t>
      </w:r>
      <w:r>
        <w:t xml:space="preserve">Lomri, </w:t>
      </w:r>
      <w:r>
        <w:rPr>
          <w:lang w:val="uk-UA"/>
        </w:rPr>
        <w:br/>
      </w:r>
      <w:r>
        <w:t xml:space="preserve">P.J. Marie // </w:t>
      </w:r>
      <w:r>
        <w:rPr>
          <w:lang w:val="en-GB"/>
        </w:rPr>
        <w:t>Bone. – 1990. – Vol. 11. – P. 445-451.</w:t>
      </w:r>
    </w:p>
    <w:p w:rsidR="00D20583" w:rsidRDefault="00D20583" w:rsidP="00D20583">
      <w:pPr>
        <w:pStyle w:val="9"/>
        <w:rPr>
          <w:color w:val="000000"/>
          <w:lang w:val="uk-UA"/>
        </w:rPr>
      </w:pPr>
      <w:r>
        <w:t xml:space="preserve">Lorenc R. Diagnostyka biochemiczna w osteoporozie </w:t>
      </w:r>
      <w:r>
        <w:rPr>
          <w:lang w:val="uk-UA"/>
        </w:rPr>
        <w:t xml:space="preserve">/ </w:t>
      </w:r>
      <w:r>
        <w:t xml:space="preserve">R. Lorenc // </w:t>
      </w:r>
      <w:r>
        <w:rPr>
          <w:lang w:val="en-GB"/>
        </w:rPr>
        <w:t>Przeg. Lek. – 1994. – № 9. – S. 388-390.</w:t>
      </w:r>
    </w:p>
    <w:p w:rsidR="00D20583" w:rsidRDefault="00D20583" w:rsidP="00D20583">
      <w:pPr>
        <w:pStyle w:val="9"/>
        <w:rPr>
          <w:color w:val="000000"/>
          <w:lang w:val="uk-UA"/>
        </w:rPr>
      </w:pPr>
      <w:r>
        <w:lastRenderedPageBreak/>
        <w:t>Ludwig</w:t>
      </w:r>
      <w:r>
        <w:rPr>
          <w:lang w:val="uk-UA"/>
        </w:rPr>
        <w:t xml:space="preserve"> </w:t>
      </w:r>
      <w:r>
        <w:t>P</w:t>
      </w:r>
      <w:r>
        <w:rPr>
          <w:lang w:val="uk-UA"/>
        </w:rPr>
        <w:t xml:space="preserve">. </w:t>
      </w:r>
      <w:r>
        <w:t>Grundlagen</w:t>
      </w:r>
      <w:r>
        <w:rPr>
          <w:lang w:val="uk-UA"/>
        </w:rPr>
        <w:t xml:space="preserve"> </w:t>
      </w:r>
      <w:r>
        <w:t>zur</w:t>
      </w:r>
      <w:r>
        <w:rPr>
          <w:lang w:val="uk-UA"/>
        </w:rPr>
        <w:t xml:space="preserve"> </w:t>
      </w:r>
      <w:r>
        <w:t>Abstutzung</w:t>
      </w:r>
      <w:r>
        <w:rPr>
          <w:lang w:val="uk-UA"/>
        </w:rPr>
        <w:t xml:space="preserve"> </w:t>
      </w:r>
      <w:r>
        <w:t>von</w:t>
      </w:r>
      <w:r>
        <w:rPr>
          <w:lang w:val="uk-UA"/>
        </w:rPr>
        <w:t xml:space="preserve"> </w:t>
      </w:r>
      <w:r>
        <w:t>herausnehmbarem</w:t>
      </w:r>
      <w:r>
        <w:rPr>
          <w:lang w:val="uk-UA"/>
        </w:rPr>
        <w:t xml:space="preserve"> </w:t>
      </w:r>
      <w:r>
        <w:t>Zahnersatz</w:t>
      </w:r>
      <w:r>
        <w:rPr>
          <w:lang w:val="uk-UA"/>
        </w:rPr>
        <w:t xml:space="preserve"> </w:t>
      </w:r>
      <w:r>
        <w:t>im</w:t>
      </w:r>
      <w:r>
        <w:rPr>
          <w:lang w:val="uk-UA"/>
        </w:rPr>
        <w:t xml:space="preserve"> </w:t>
      </w:r>
      <w:r>
        <w:t>Luckengebiβ</w:t>
      </w:r>
      <w:r>
        <w:rPr>
          <w:lang w:val="uk-UA"/>
        </w:rPr>
        <w:t xml:space="preserve"> / </w:t>
      </w:r>
      <w:r>
        <w:t>P</w:t>
      </w:r>
      <w:r>
        <w:rPr>
          <w:lang w:val="uk-UA"/>
        </w:rPr>
        <w:t xml:space="preserve">. </w:t>
      </w:r>
      <w:r>
        <w:t>Ludwig</w:t>
      </w:r>
      <w:r>
        <w:rPr>
          <w:lang w:val="uk-UA"/>
        </w:rPr>
        <w:t xml:space="preserve"> </w:t>
      </w:r>
      <w:r>
        <w:t>P</w:t>
      </w:r>
      <w:r>
        <w:rPr>
          <w:lang w:val="uk-UA"/>
        </w:rPr>
        <w:t xml:space="preserve">. // </w:t>
      </w:r>
      <w:r>
        <w:t>Dtsch</w:t>
      </w:r>
      <w:r>
        <w:rPr>
          <w:lang w:val="uk-UA"/>
        </w:rPr>
        <w:t xml:space="preserve">. </w:t>
      </w:r>
      <w:r>
        <w:t>zahnartl</w:t>
      </w:r>
      <w:r>
        <w:rPr>
          <w:lang w:val="uk-UA"/>
        </w:rPr>
        <w:t xml:space="preserve">. </w:t>
      </w:r>
      <w:r>
        <w:t>Z</w:t>
      </w:r>
      <w:r>
        <w:rPr>
          <w:lang w:val="uk-UA"/>
        </w:rPr>
        <w:t xml:space="preserve">. – 1983. – № 38. – </w:t>
      </w:r>
      <w:r>
        <w:t>S</w:t>
      </w:r>
      <w:r>
        <w:rPr>
          <w:lang w:val="uk-UA"/>
        </w:rPr>
        <w:t>.</w:t>
      </w:r>
      <w:r w:rsidRPr="00ED7A78">
        <w:rPr>
          <w:lang w:val="uk-UA"/>
        </w:rPr>
        <w:t xml:space="preserve"> </w:t>
      </w:r>
      <w:r>
        <w:rPr>
          <w:lang w:val="uk-UA"/>
        </w:rPr>
        <w:t>967.</w:t>
      </w:r>
    </w:p>
    <w:p w:rsidR="00D20583" w:rsidRDefault="00D20583" w:rsidP="00D20583">
      <w:pPr>
        <w:pStyle w:val="9"/>
        <w:rPr>
          <w:color w:val="000000"/>
          <w:lang w:val="uk-UA"/>
        </w:rPr>
      </w:pPr>
      <w:r>
        <w:t>Lynch S. Tissue engineering. Application in maxillofacial Ssurgery and periodontics</w:t>
      </w:r>
      <w:r>
        <w:rPr>
          <w:lang w:val="uk-UA"/>
        </w:rPr>
        <w:t xml:space="preserve"> / </w:t>
      </w:r>
      <w:r>
        <w:t>S.</w:t>
      </w:r>
      <w:r>
        <w:rPr>
          <w:lang w:val="uk-UA"/>
        </w:rPr>
        <w:t xml:space="preserve"> </w:t>
      </w:r>
      <w:r>
        <w:t>Lynch, R.</w:t>
      </w:r>
      <w:r>
        <w:rPr>
          <w:lang w:val="uk-UA"/>
        </w:rPr>
        <w:t xml:space="preserve"> </w:t>
      </w:r>
      <w:r>
        <w:t>Genco, R.</w:t>
      </w:r>
      <w:r>
        <w:rPr>
          <w:lang w:val="uk-UA"/>
        </w:rPr>
        <w:t xml:space="preserve"> </w:t>
      </w:r>
      <w:r>
        <w:t xml:space="preserve">Marx. – </w:t>
      </w:r>
      <w:smartTag w:uri="urn:schemas-microsoft-com:office:smarttags" w:element="City">
        <w:smartTag w:uri="urn:schemas-microsoft-com:office:smarttags" w:element="place">
          <w:r>
            <w:t>Chicago</w:t>
          </w:r>
        </w:smartTag>
      </w:smartTag>
      <w:r>
        <w:t xml:space="preserve"> : Quintessence Publ. Co. Inc., 1999. – 285 p.</w:t>
      </w:r>
    </w:p>
    <w:p w:rsidR="00D20583" w:rsidRDefault="00D20583" w:rsidP="00D20583">
      <w:pPr>
        <w:pStyle w:val="9"/>
        <w:rPr>
          <w:color w:val="000000"/>
          <w:lang w:val="uk-UA"/>
        </w:rPr>
      </w:pPr>
      <w:r>
        <w:t>Mackie E.J. Stimulation of bone formation in vivo by transforming growth factor remodeling of women bone and lack of inhibition by indomethacin / E.J. Mackie, U. Trechsel // Bone. – 1990. – Vol. 11. – P. 295-300.</w:t>
      </w:r>
    </w:p>
    <w:p w:rsidR="00D20583" w:rsidRDefault="00D20583" w:rsidP="00D20583">
      <w:pPr>
        <w:pStyle w:val="9"/>
        <w:rPr>
          <w:color w:val="000000"/>
          <w:lang w:val="uk-UA"/>
        </w:rPr>
      </w:pPr>
      <w:r>
        <w:t>Mandibular atrophy and metabolic bone loss, endocrinology, radiology and histomorphometry / L. Habets, J. Bras, A.M.  Borgmeyer-Hoelen [et al.] // J. Oral Maxillofac. Surg</w:t>
      </w:r>
      <w:r>
        <w:rPr>
          <w:lang w:val="en-GB"/>
        </w:rPr>
        <w:t xml:space="preserve">. – 1988. – </w:t>
      </w:r>
      <w:r>
        <w:t>Vol</w:t>
      </w:r>
      <w:r>
        <w:rPr>
          <w:lang w:val="en-GB"/>
        </w:rPr>
        <w:t xml:space="preserve">. 17. – </w:t>
      </w:r>
      <w:r>
        <w:t>P</w:t>
      </w:r>
      <w:r>
        <w:rPr>
          <w:lang w:val="en-GB"/>
        </w:rPr>
        <w:t>. 208.</w:t>
      </w:r>
    </w:p>
    <w:p w:rsidR="00D20583" w:rsidRDefault="00D20583" w:rsidP="00D20583">
      <w:pPr>
        <w:pStyle w:val="9"/>
        <w:rPr>
          <w:color w:val="000000"/>
          <w:lang w:val="uk-UA"/>
        </w:rPr>
      </w:pPr>
      <w:r>
        <w:t xml:space="preserve">Marcus R. Biochemical assessment of bone resorption and formation / </w:t>
      </w:r>
      <w:r>
        <w:rPr>
          <w:lang w:val="uk-UA"/>
        </w:rPr>
        <w:br/>
      </w:r>
      <w:r>
        <w:t>R. Marcus // Bone</w:t>
      </w:r>
      <w:r>
        <w:rPr>
          <w:lang w:val="en-GB"/>
        </w:rPr>
        <w:t>. – 1996. – Vol. 18, s</w:t>
      </w:r>
      <w:r>
        <w:t>uppl</w:t>
      </w:r>
      <w:r>
        <w:rPr>
          <w:lang w:val="en-GB"/>
        </w:rPr>
        <w:t>. 1. – P. 15-16.</w:t>
      </w:r>
    </w:p>
    <w:p w:rsidR="00D20583" w:rsidRDefault="00D20583" w:rsidP="00D20583">
      <w:pPr>
        <w:pStyle w:val="9"/>
        <w:rPr>
          <w:color w:val="000000"/>
          <w:lang w:val="uk-UA"/>
        </w:rPr>
      </w:pPr>
      <w:r>
        <w:t xml:space="preserve">Marx S. Bone cell biology : the regulation of development, structure, and function in the skeleton / S. Marx, </w:t>
      </w:r>
      <w:smartTag w:uri="urn:schemas-microsoft-com:office:smarttags" w:element="place">
        <w:r>
          <w:t>S. Popoff</w:t>
        </w:r>
      </w:smartTag>
      <w:r>
        <w:t xml:space="preserve"> // Amer. J. Anat. – 1988. – </w:t>
      </w:r>
      <w:r>
        <w:rPr>
          <w:lang w:val="uk-UA"/>
        </w:rPr>
        <w:br/>
      </w:r>
      <w:r>
        <w:t>Vol. 183. – P. 1-44.</w:t>
      </w:r>
    </w:p>
    <w:p w:rsidR="00D20583" w:rsidRDefault="00D20583" w:rsidP="00D20583">
      <w:pPr>
        <w:pStyle w:val="9"/>
        <w:rPr>
          <w:lang w:val="uk-UA"/>
        </w:rPr>
      </w:pPr>
      <w:r>
        <w:t>Mathur A. Interleukin-1 alpha, interleukin-</w:t>
      </w:r>
      <w:r>
        <w:rPr>
          <w:lang w:val="uk-UA"/>
        </w:rPr>
        <w:t>8</w:t>
      </w:r>
      <w:r>
        <w:t xml:space="preserve"> and interferon alpha levels in gingival cervicular fluid / A. Mathur, B. Michalowicz // J. Periodontol Res. – 1996. – Vol. 31</w:t>
      </w:r>
      <w:r>
        <w:rPr>
          <w:lang w:val="uk-UA"/>
        </w:rPr>
        <w:t>, №</w:t>
      </w:r>
      <w:r>
        <w:t>7. – P.</w:t>
      </w:r>
      <w:r>
        <w:rPr>
          <w:lang w:val="uk-UA"/>
        </w:rPr>
        <w:t xml:space="preserve"> </w:t>
      </w:r>
      <w:r>
        <w:t>489-495.</w:t>
      </w:r>
    </w:p>
    <w:p w:rsidR="00D20583" w:rsidRDefault="00D20583" w:rsidP="00D20583">
      <w:pPr>
        <w:pStyle w:val="9"/>
        <w:rPr>
          <w:color w:val="000000"/>
          <w:lang w:val="uk-UA"/>
        </w:rPr>
      </w:pPr>
      <w:r>
        <w:t>Maxillofacial</w:t>
      </w:r>
      <w:r>
        <w:rPr>
          <w:lang w:val="uk-UA"/>
        </w:rPr>
        <w:t xml:space="preserve"> </w:t>
      </w:r>
      <w:r>
        <w:t>morphology</w:t>
      </w:r>
      <w:r>
        <w:rPr>
          <w:lang w:val="uk-UA"/>
        </w:rPr>
        <w:t xml:space="preserve"> </w:t>
      </w:r>
      <w:r>
        <w:t>and</w:t>
      </w:r>
      <w:r>
        <w:rPr>
          <w:lang w:val="uk-UA"/>
        </w:rPr>
        <w:t xml:space="preserve"> </w:t>
      </w:r>
      <w:r>
        <w:t>masseter</w:t>
      </w:r>
      <w:r>
        <w:rPr>
          <w:lang w:val="uk-UA"/>
        </w:rPr>
        <w:t xml:space="preserve"> </w:t>
      </w:r>
      <w:r>
        <w:t>muscle</w:t>
      </w:r>
      <w:r>
        <w:rPr>
          <w:lang w:val="uk-UA"/>
        </w:rPr>
        <w:t xml:space="preserve"> </w:t>
      </w:r>
      <w:r>
        <w:t xml:space="preserve">thickness in adults </w:t>
      </w:r>
      <w:r>
        <w:rPr>
          <w:lang w:val="uk-UA"/>
        </w:rPr>
        <w:t xml:space="preserve">/ </w:t>
      </w:r>
      <w:r>
        <w:rPr>
          <w:lang w:val="uk-UA"/>
        </w:rPr>
        <w:br/>
      </w:r>
      <w:r>
        <w:t>M. Kubota,</w:t>
      </w:r>
      <w:r>
        <w:rPr>
          <w:lang w:val="uk-UA"/>
        </w:rPr>
        <w:t xml:space="preserve"> </w:t>
      </w:r>
      <w:r>
        <w:t>H. Nakano,</w:t>
      </w:r>
      <w:r>
        <w:rPr>
          <w:lang w:val="uk-UA"/>
        </w:rPr>
        <w:t xml:space="preserve"> </w:t>
      </w:r>
      <w:r>
        <w:t>I. Sanjo</w:t>
      </w:r>
      <w:r>
        <w:rPr>
          <w:lang w:val="uk-UA"/>
        </w:rPr>
        <w:t xml:space="preserve"> </w:t>
      </w:r>
      <w:r>
        <w:t>[et al.] // Europ. J.</w:t>
      </w:r>
      <w:r>
        <w:rPr>
          <w:lang w:val="uk-UA"/>
        </w:rPr>
        <w:t xml:space="preserve"> </w:t>
      </w:r>
      <w:r>
        <w:t xml:space="preserve">Orthod. – 1998. – № 5. – </w:t>
      </w:r>
      <w:r>
        <w:rPr>
          <w:lang w:val="uk-UA"/>
        </w:rPr>
        <w:br/>
      </w:r>
      <w:r>
        <w:t>Р. 535-542.</w:t>
      </w:r>
    </w:p>
    <w:p w:rsidR="00D20583" w:rsidRDefault="00D20583" w:rsidP="00D20583">
      <w:pPr>
        <w:pStyle w:val="9"/>
        <w:rPr>
          <w:color w:val="000000"/>
          <w:lang w:val="uk-UA"/>
        </w:rPr>
      </w:pPr>
      <w:r>
        <w:t xml:space="preserve">Mazess R. On aging bone loss / R. Mazess // Clin. Orthop. – 1982. – </w:t>
      </w:r>
      <w:r>
        <w:rPr>
          <w:lang w:val="uk-UA"/>
        </w:rPr>
        <w:br/>
      </w:r>
      <w:r>
        <w:t>Vol. 165. – P. 239-252.</w:t>
      </w:r>
    </w:p>
    <w:p w:rsidR="00D20583" w:rsidRDefault="00D20583" w:rsidP="00D20583">
      <w:pPr>
        <w:pStyle w:val="9"/>
        <w:rPr>
          <w:color w:val="000000"/>
          <w:lang w:val="uk-UA"/>
        </w:rPr>
      </w:pPr>
      <w:r>
        <w:t xml:space="preserve">Mazess R. Bone densitometry for diagnosis and monitoring osteoporosis / </w:t>
      </w:r>
      <w:r>
        <w:rPr>
          <w:lang w:val="uk-UA"/>
        </w:rPr>
        <w:br/>
      </w:r>
      <w:r>
        <w:t>R. Mazess, U.S. Barden // Proc. Soc. Exp. Biol. Med. – 1989. – Vol. 191. – P. 261-271.</w:t>
      </w:r>
    </w:p>
    <w:p w:rsidR="00D20583" w:rsidRDefault="00D20583" w:rsidP="00D20583">
      <w:pPr>
        <w:pStyle w:val="9"/>
        <w:rPr>
          <w:color w:val="000000"/>
          <w:lang w:val="uk-UA"/>
        </w:rPr>
      </w:pPr>
      <w:r>
        <w:t xml:space="preserve">McCarthy T.L. Effects of fibroblast growth factors on deoxyribonucleic acid and collagen synthesis in rat parietal bone / T.L. McCarthy, M. Centrella, </w:t>
      </w:r>
      <w:r>
        <w:rPr>
          <w:lang w:val="uk-UA"/>
        </w:rPr>
        <w:br/>
      </w:r>
      <w:r>
        <w:t>E. Canalis // Endocrinol. – 1989. – Vol. 125. – P. 2118-2126.</w:t>
      </w:r>
    </w:p>
    <w:p w:rsidR="00D20583" w:rsidRDefault="00D20583" w:rsidP="00D20583">
      <w:pPr>
        <w:pStyle w:val="9"/>
        <w:rPr>
          <w:color w:val="000000"/>
          <w:lang w:val="uk-UA"/>
        </w:rPr>
      </w:pPr>
      <w:r>
        <w:lastRenderedPageBreak/>
        <w:t xml:space="preserve">McSheehy P.M. 1,25-Dihydroxy vitamin D3 stimulates rat osteoblastic cells to release a soluble factor that increases osteoclastic bone resorption / </w:t>
      </w:r>
      <w:r>
        <w:rPr>
          <w:lang w:val="uk-UA"/>
        </w:rPr>
        <w:br/>
      </w:r>
      <w:r>
        <w:t>P.M. McSheehy, T.J. Chambers // J. Clin. Invest</w:t>
      </w:r>
      <w:r>
        <w:rPr>
          <w:lang w:val="en-GB"/>
        </w:rPr>
        <w:t xml:space="preserve">. – 1987. – Vol. 80. – </w:t>
      </w:r>
      <w:r>
        <w:t>P</w:t>
      </w:r>
      <w:r>
        <w:rPr>
          <w:lang w:val="en-GB"/>
        </w:rPr>
        <w:t>. 425-429.</w:t>
      </w:r>
    </w:p>
    <w:p w:rsidR="00D20583" w:rsidRDefault="00D20583" w:rsidP="00D20583">
      <w:pPr>
        <w:pStyle w:val="9"/>
        <w:rPr>
          <w:color w:val="000000"/>
          <w:lang w:val="uk-UA"/>
        </w:rPr>
      </w:pPr>
      <w:r>
        <w:t>McSheehy P.M. Osteoblastic cell mediate osteoclastic responsiveness to parathyroid hormone / P.M. McSheehy, T.J. Chambers // Endocrinol. – 1986. – Vol. 118. – P. 824-828.</w:t>
      </w:r>
    </w:p>
    <w:p w:rsidR="00D20583" w:rsidRDefault="00D20583" w:rsidP="00D20583">
      <w:pPr>
        <w:pStyle w:val="9"/>
        <w:rPr>
          <w:color w:val="000000"/>
          <w:lang w:val="uk-UA"/>
        </w:rPr>
      </w:pPr>
      <w:r>
        <w:t xml:space="preserve">Measurement of interleukin-1α and -1β in gingival cervicular fluid: implications for the pathogenesis of periodontal disease / M.P.Masada, </w:t>
      </w:r>
      <w:r>
        <w:rPr>
          <w:lang w:val="uk-UA"/>
        </w:rPr>
        <w:br/>
      </w:r>
      <w:r>
        <w:t xml:space="preserve">M. Persson, J.S. Kenney [et al.] // J. Periodont. Res. – 1990. – Vol. 25. – </w:t>
      </w:r>
      <w:r>
        <w:rPr>
          <w:lang w:val="uk-UA"/>
        </w:rPr>
        <w:br/>
      </w:r>
      <w:r>
        <w:t>P. 156-163.</w:t>
      </w:r>
    </w:p>
    <w:p w:rsidR="00D20583" w:rsidRDefault="00D20583" w:rsidP="00D20583">
      <w:pPr>
        <w:pStyle w:val="9"/>
        <w:rPr>
          <w:lang w:val="uk-UA"/>
        </w:rPr>
      </w:pPr>
      <w:r>
        <w:t>Mechanical strain stimulates ROS cell proliferation through IGF-II and estrogen through IGF-I / M</w:t>
      </w:r>
      <w:r>
        <w:rPr>
          <w:lang w:val="uk-UA"/>
        </w:rPr>
        <w:t>.</w:t>
      </w:r>
      <w:r>
        <w:t>Z</w:t>
      </w:r>
      <w:r>
        <w:rPr>
          <w:lang w:val="uk-UA"/>
        </w:rPr>
        <w:t>.</w:t>
      </w:r>
      <w:r>
        <w:t xml:space="preserve"> Cheng, G</w:t>
      </w:r>
      <w:r>
        <w:rPr>
          <w:lang w:val="uk-UA"/>
        </w:rPr>
        <w:t>.</w:t>
      </w:r>
      <w:r>
        <w:t xml:space="preserve"> Zaman, S</w:t>
      </w:r>
      <w:r>
        <w:rPr>
          <w:lang w:val="uk-UA"/>
        </w:rPr>
        <w:t>.</w:t>
      </w:r>
      <w:r>
        <w:t>C</w:t>
      </w:r>
      <w:r>
        <w:rPr>
          <w:lang w:val="uk-UA"/>
        </w:rPr>
        <w:t>.</w:t>
      </w:r>
      <w:r>
        <w:t>F</w:t>
      </w:r>
      <w:r>
        <w:rPr>
          <w:lang w:val="uk-UA"/>
        </w:rPr>
        <w:t>.</w:t>
      </w:r>
      <w:r>
        <w:t xml:space="preserve"> Rawlinson [et </w:t>
      </w:r>
      <w:r>
        <w:rPr>
          <w:color w:val="000000"/>
        </w:rPr>
        <w:t>al.] // J</w:t>
      </w:r>
      <w:r>
        <w:rPr>
          <w:color w:val="000000"/>
          <w:lang w:val="uk-UA"/>
        </w:rPr>
        <w:t>.</w:t>
      </w:r>
      <w:r>
        <w:rPr>
          <w:color w:val="000000"/>
        </w:rPr>
        <w:t xml:space="preserve"> Bone Miner</w:t>
      </w:r>
      <w:r>
        <w:rPr>
          <w:color w:val="000000"/>
          <w:lang w:val="uk-UA"/>
        </w:rPr>
        <w:t>.</w:t>
      </w:r>
      <w:r>
        <w:rPr>
          <w:color w:val="000000"/>
        </w:rPr>
        <w:t xml:space="preserve"> Res</w:t>
      </w:r>
      <w:r>
        <w:rPr>
          <w:color w:val="000000"/>
          <w:lang w:val="uk-UA"/>
        </w:rPr>
        <w:t>.</w:t>
      </w:r>
      <w:r>
        <w:rPr>
          <w:color w:val="000000"/>
        </w:rPr>
        <w:t xml:space="preserve"> – 1999</w:t>
      </w:r>
      <w:r>
        <w:rPr>
          <w:color w:val="000000"/>
          <w:lang w:val="uk-UA"/>
        </w:rPr>
        <w:t xml:space="preserve">. </w:t>
      </w:r>
      <w:r>
        <w:rPr>
          <w:color w:val="000000"/>
        </w:rPr>
        <w:t>– Vol. 14. – P. 1742-1750</w:t>
      </w:r>
      <w:r>
        <w:rPr>
          <w:color w:val="000000"/>
          <w:lang w:val="uk-UA"/>
        </w:rPr>
        <w:t>.</w:t>
      </w:r>
    </w:p>
    <w:p w:rsidR="00D20583" w:rsidRDefault="00D20583" w:rsidP="00D20583">
      <w:pPr>
        <w:pStyle w:val="9"/>
        <w:rPr>
          <w:lang w:val="uk-UA"/>
        </w:rPr>
      </w:pPr>
      <w:r>
        <w:t xml:space="preserve">Mercier P. Ridge reconstruction with hydroxylapatite. </w:t>
      </w:r>
      <w:smartTag w:uri="urn:schemas-microsoft-com:office:smarttags" w:element="place">
        <w:smartTag w:uri="urn:schemas:contacts" w:element="Sn">
          <w:r>
            <w:t>Part</w:t>
          </w:r>
        </w:smartTag>
        <w:r>
          <w:t xml:space="preserve"> </w:t>
        </w:r>
        <w:smartTag w:uri="urn:schemas:contacts" w:element="Sn">
          <w:r>
            <w:t>I.</w:t>
          </w:r>
        </w:smartTag>
      </w:smartTag>
      <w:r>
        <w:t xml:space="preserve"> Anatomy of the residual ridge / P. Mercier // Oral Surg. Oral Med. Oral Pathol. – 1988. – Vol. 65. – P. 505-510.</w:t>
      </w:r>
    </w:p>
    <w:p w:rsidR="00D20583" w:rsidRDefault="00D20583" w:rsidP="00D20583">
      <w:pPr>
        <w:pStyle w:val="9"/>
        <w:rPr>
          <w:lang w:val="uk-UA"/>
        </w:rPr>
      </w:pPr>
      <w:r>
        <w:t>Mercier P. Residual alveolar ridge atrophy: Classification and influence of facial morphology / P. Mercier, R. Lafontant // J. Prosthet. Dent</w:t>
      </w:r>
      <w:r>
        <w:rPr>
          <w:lang w:val="en-GB"/>
        </w:rPr>
        <w:t xml:space="preserve">. – 1979. – </w:t>
      </w:r>
      <w:r>
        <w:t>Vol</w:t>
      </w:r>
      <w:r>
        <w:rPr>
          <w:lang w:val="en-GB"/>
        </w:rPr>
        <w:t xml:space="preserve">. 41. – </w:t>
      </w:r>
      <w:r>
        <w:t>P</w:t>
      </w:r>
      <w:r>
        <w:rPr>
          <w:lang w:val="en-GB"/>
        </w:rPr>
        <w:t>. 90-100.</w:t>
      </w:r>
    </w:p>
    <w:p w:rsidR="00D20583" w:rsidRDefault="00D20583" w:rsidP="00D20583">
      <w:pPr>
        <w:pStyle w:val="9"/>
        <w:rPr>
          <w:lang w:val="uk-UA"/>
        </w:rPr>
      </w:pPr>
      <w:r>
        <w:t>Mercier P. Factor involved in residual alveolar ridge atrophy of the mandible / P. Mercier, A. Vinet // J. Can. Dent. Assoc. – 1983. – Vol. 49</w:t>
      </w:r>
      <w:r>
        <w:rPr>
          <w:lang w:val="en-GB"/>
        </w:rPr>
        <w:t>. –</w:t>
      </w:r>
      <w:r>
        <w:t xml:space="preserve"> P. 339-343.</w:t>
      </w:r>
    </w:p>
    <w:p w:rsidR="00D20583" w:rsidRDefault="00D20583" w:rsidP="00D20583">
      <w:pPr>
        <w:pStyle w:val="9"/>
        <w:rPr>
          <w:lang w:val="uk-UA"/>
        </w:rPr>
      </w:pPr>
      <w:r>
        <w:t>Miazgowski</w:t>
      </w:r>
      <w:r w:rsidRPr="00D20583">
        <w:rPr>
          <w:lang w:val="uk-UA"/>
        </w:rPr>
        <w:t xml:space="preserve"> </w:t>
      </w:r>
      <w:r>
        <w:t>T</w:t>
      </w:r>
      <w:r w:rsidRPr="00D20583">
        <w:rPr>
          <w:lang w:val="uk-UA"/>
        </w:rPr>
        <w:t xml:space="preserve">. </w:t>
      </w:r>
      <w:r>
        <w:t>Czynniki</w:t>
      </w:r>
      <w:r w:rsidRPr="00D20583">
        <w:rPr>
          <w:lang w:val="uk-UA"/>
        </w:rPr>
        <w:t xml:space="preserve"> </w:t>
      </w:r>
      <w:r>
        <w:t>ryzyka</w:t>
      </w:r>
      <w:r w:rsidRPr="00D20583">
        <w:rPr>
          <w:lang w:val="uk-UA"/>
        </w:rPr>
        <w:t xml:space="preserve"> </w:t>
      </w:r>
      <w:r>
        <w:t>ostcoporozy</w:t>
      </w:r>
      <w:r w:rsidRPr="00D20583">
        <w:rPr>
          <w:lang w:val="uk-UA"/>
        </w:rPr>
        <w:t xml:space="preserve"> / </w:t>
      </w:r>
      <w:r>
        <w:t>T</w:t>
      </w:r>
      <w:r w:rsidRPr="00D20583">
        <w:rPr>
          <w:lang w:val="uk-UA"/>
        </w:rPr>
        <w:t xml:space="preserve">. </w:t>
      </w:r>
      <w:r>
        <w:t>Miazgowski</w:t>
      </w:r>
      <w:r w:rsidRPr="00D20583">
        <w:rPr>
          <w:lang w:val="uk-UA"/>
        </w:rPr>
        <w:t xml:space="preserve">, </w:t>
      </w:r>
      <w:r>
        <w:t>S</w:t>
      </w:r>
      <w:r w:rsidRPr="00D20583">
        <w:rPr>
          <w:lang w:val="uk-UA"/>
        </w:rPr>
        <w:t xml:space="preserve">. </w:t>
      </w:r>
      <w:r>
        <w:t>Czekalski</w:t>
      </w:r>
      <w:r w:rsidRPr="00D20583">
        <w:rPr>
          <w:lang w:val="uk-UA"/>
        </w:rPr>
        <w:t xml:space="preserve"> // </w:t>
      </w:r>
      <w:r>
        <w:rPr>
          <w:lang w:val="en-GB"/>
        </w:rPr>
        <w:t>Med</w:t>
      </w:r>
      <w:r>
        <w:rPr>
          <w:lang w:val="uk-UA"/>
        </w:rPr>
        <w:t xml:space="preserve">. 2000. – 1991. – № 17/18. – </w:t>
      </w:r>
      <w:r>
        <w:t>S</w:t>
      </w:r>
      <w:r>
        <w:rPr>
          <w:lang w:val="uk-UA"/>
        </w:rPr>
        <w:t>.</w:t>
      </w:r>
      <w:r w:rsidRPr="000C4EC5">
        <w:rPr>
          <w:lang w:val="uk-UA"/>
        </w:rPr>
        <w:t xml:space="preserve"> </w:t>
      </w:r>
      <w:r>
        <w:rPr>
          <w:lang w:val="uk-UA"/>
        </w:rPr>
        <w:t>10-13.</w:t>
      </w:r>
    </w:p>
    <w:p w:rsidR="00D20583" w:rsidRDefault="00D20583" w:rsidP="00D20583">
      <w:pPr>
        <w:pStyle w:val="9"/>
        <w:rPr>
          <w:szCs w:val="28"/>
          <w:lang w:val="uk-UA"/>
        </w:rPr>
      </w:pPr>
      <w:r>
        <w:t xml:space="preserve">Miki H. The occlusion and masticatory function with relation to the bone mineral density in postmenopausal women / H. Miki // Proceedings of EPA Conference. – </w:t>
      </w:r>
      <w:smartTag w:uri="urn:schemas-microsoft-com:office:smarttags" w:element="City">
        <w:smartTag w:uri="urn:schemas-microsoft-com:office:smarttags" w:element="place">
          <w:r>
            <w:t>Groningen</w:t>
          </w:r>
        </w:smartTag>
      </w:smartTag>
      <w:r>
        <w:t>, – 2000. – P. 146-149.</w:t>
      </w:r>
    </w:p>
    <w:p w:rsidR="00D20583" w:rsidRDefault="00D20583" w:rsidP="00D20583">
      <w:pPr>
        <w:pStyle w:val="9"/>
        <w:rPr>
          <w:lang w:val="uk-UA"/>
        </w:rPr>
      </w:pPr>
      <w:r>
        <w:t xml:space="preserve">Miller-Fassbender H. Conventional imaging methods in the diagnostics of osteoporosis / H. Miller-Fassbender // </w:t>
      </w:r>
      <w:r>
        <w:rPr>
          <w:lang w:val="en-GB"/>
        </w:rPr>
        <w:t>Reumatol. – 1996. – Vol. 18. – P. 80-102.</w:t>
      </w:r>
    </w:p>
    <w:p w:rsidR="00D20583" w:rsidRDefault="00D20583" w:rsidP="00D20583">
      <w:pPr>
        <w:pStyle w:val="9"/>
        <w:rPr>
          <w:lang w:val="uk-UA"/>
        </w:rPr>
      </w:pPr>
      <w:r>
        <w:lastRenderedPageBreak/>
        <w:t>Misch C.E. Density of bone: Effect of treatment plans, surgical approach, healing, and progressive bone loading / C.E. Misch // Int. J. Oral Implantol. – 1990. – Vol. 6. – P. 23-31.</w:t>
      </w:r>
    </w:p>
    <w:p w:rsidR="00D20583" w:rsidRDefault="00D20583" w:rsidP="00D20583">
      <w:pPr>
        <w:pStyle w:val="9"/>
        <w:rPr>
          <w:lang w:val="uk-UA"/>
        </w:rPr>
      </w:pPr>
      <w:r>
        <w:t>Mochizuki K</w:t>
      </w:r>
      <w:r>
        <w:rPr>
          <w:lang w:val="uk-UA"/>
        </w:rPr>
        <w:t>.</w:t>
      </w:r>
      <w:r>
        <w:t xml:space="preserve"> Effect of salmon calcitonin on experimental osteoporosis induced by ovariectomy and low-calcium diet in the rat / K</w:t>
      </w:r>
      <w:r>
        <w:rPr>
          <w:lang w:val="uk-UA"/>
        </w:rPr>
        <w:t>.</w:t>
      </w:r>
      <w:r>
        <w:t xml:space="preserve"> Mochizuki, </w:t>
      </w:r>
      <w:r>
        <w:rPr>
          <w:lang w:val="uk-UA"/>
        </w:rPr>
        <w:br/>
      </w:r>
      <w:r>
        <w:t>T</w:t>
      </w:r>
      <w:r>
        <w:rPr>
          <w:lang w:val="uk-UA"/>
        </w:rPr>
        <w:t>.</w:t>
      </w:r>
      <w:r>
        <w:t xml:space="preserve"> Inoue // J</w:t>
      </w:r>
      <w:r>
        <w:rPr>
          <w:lang w:val="uk-UA"/>
        </w:rPr>
        <w:t>.</w:t>
      </w:r>
      <w:r>
        <w:t xml:space="preserve"> Bone Miner</w:t>
      </w:r>
      <w:r>
        <w:rPr>
          <w:lang w:val="uk-UA"/>
        </w:rPr>
        <w:t>.</w:t>
      </w:r>
      <w:r>
        <w:t xml:space="preserve"> Metab</w:t>
      </w:r>
      <w:r>
        <w:rPr>
          <w:lang w:val="uk-UA"/>
        </w:rPr>
        <w:t>.</w:t>
      </w:r>
      <w:r>
        <w:t xml:space="preserve"> – 2000</w:t>
      </w:r>
      <w:r>
        <w:rPr>
          <w:lang w:val="uk-UA"/>
        </w:rPr>
        <w:t xml:space="preserve">. </w:t>
      </w:r>
      <w:r>
        <w:t>– Vol. 18. – P. 194-207</w:t>
      </w:r>
      <w:r>
        <w:rPr>
          <w:lang w:val="uk-UA"/>
        </w:rPr>
        <w:t>.</w:t>
      </w:r>
    </w:p>
    <w:p w:rsidR="00D20583" w:rsidRDefault="00D20583" w:rsidP="00D20583">
      <w:pPr>
        <w:pStyle w:val="9"/>
        <w:rPr>
          <w:lang w:val="uk-UA"/>
        </w:rPr>
      </w:pPr>
      <w:r>
        <w:t>Modulation</w:t>
      </w:r>
      <w:r>
        <w:rPr>
          <w:lang w:val="uk-UA"/>
        </w:rPr>
        <w:t xml:space="preserve"> </w:t>
      </w:r>
      <w:r>
        <w:t>of</w:t>
      </w:r>
      <w:r>
        <w:rPr>
          <w:lang w:val="uk-UA"/>
        </w:rPr>
        <w:t xml:space="preserve"> </w:t>
      </w:r>
      <w:r>
        <w:t>blood</w:t>
      </w:r>
      <w:r>
        <w:rPr>
          <w:lang w:val="uk-UA"/>
        </w:rPr>
        <w:t xml:space="preserve"> </w:t>
      </w:r>
      <w:r>
        <w:t>pressure</w:t>
      </w:r>
      <w:r>
        <w:rPr>
          <w:lang w:val="uk-UA"/>
        </w:rPr>
        <w:t xml:space="preserve">, </w:t>
      </w:r>
      <w:r>
        <w:t>lipid</w:t>
      </w:r>
      <w:r>
        <w:rPr>
          <w:lang w:val="uk-UA"/>
        </w:rPr>
        <w:t xml:space="preserve"> </w:t>
      </w:r>
      <w:r>
        <w:t>profiles</w:t>
      </w:r>
      <w:r>
        <w:rPr>
          <w:lang w:val="uk-UA"/>
        </w:rPr>
        <w:t xml:space="preserve"> </w:t>
      </w:r>
      <w:r>
        <w:t>and</w:t>
      </w:r>
      <w:r>
        <w:rPr>
          <w:lang w:val="uk-UA"/>
        </w:rPr>
        <w:t xml:space="preserve"> </w:t>
      </w:r>
      <w:r>
        <w:t>redox</w:t>
      </w:r>
      <w:r>
        <w:rPr>
          <w:lang w:val="uk-UA"/>
        </w:rPr>
        <w:t xml:space="preserve"> </w:t>
      </w:r>
      <w:r>
        <w:t>status</w:t>
      </w:r>
      <w:r>
        <w:rPr>
          <w:lang w:val="uk-UA"/>
        </w:rPr>
        <w:t xml:space="preserve"> </w:t>
      </w:r>
      <w:r>
        <w:t>in</w:t>
      </w:r>
      <w:r>
        <w:rPr>
          <w:lang w:val="uk-UA"/>
        </w:rPr>
        <w:t xml:space="preserve"> </w:t>
      </w:r>
      <w:r>
        <w:t>hypertensive</w:t>
      </w:r>
      <w:r>
        <w:rPr>
          <w:lang w:val="uk-UA"/>
        </w:rPr>
        <w:t xml:space="preserve"> </w:t>
      </w:r>
      <w:r>
        <w:t>patients</w:t>
      </w:r>
      <w:r>
        <w:rPr>
          <w:lang w:val="uk-UA"/>
        </w:rPr>
        <w:t xml:space="preserve"> </w:t>
      </w:r>
      <w:r>
        <w:t>taking</w:t>
      </w:r>
      <w:r>
        <w:rPr>
          <w:lang w:val="uk-UA"/>
        </w:rPr>
        <w:t xml:space="preserve"> </w:t>
      </w:r>
      <w:r>
        <w:t>different</w:t>
      </w:r>
      <w:r>
        <w:rPr>
          <w:lang w:val="uk-UA"/>
        </w:rPr>
        <w:t xml:space="preserve"> </w:t>
      </w:r>
      <w:r>
        <w:t>edible</w:t>
      </w:r>
      <w:r>
        <w:rPr>
          <w:lang w:val="uk-UA"/>
        </w:rPr>
        <w:t xml:space="preserve"> </w:t>
      </w:r>
      <w:r>
        <w:t>oils</w:t>
      </w:r>
      <w:r>
        <w:rPr>
          <w:lang w:val="uk-UA"/>
        </w:rPr>
        <w:t xml:space="preserve"> </w:t>
      </w:r>
      <w:r>
        <w:t>/ D</w:t>
      </w:r>
      <w:r>
        <w:rPr>
          <w:lang w:val="uk-UA"/>
        </w:rPr>
        <w:t>.</w:t>
      </w:r>
      <w:r>
        <w:t xml:space="preserve"> Sankar</w:t>
      </w:r>
      <w:r>
        <w:rPr>
          <w:lang w:val="uk-UA"/>
        </w:rPr>
        <w:t xml:space="preserve">, </w:t>
      </w:r>
      <w:r>
        <w:t>G</w:t>
      </w:r>
      <w:r>
        <w:rPr>
          <w:lang w:val="uk-UA"/>
        </w:rPr>
        <w:t>.</w:t>
      </w:r>
      <w:r>
        <w:t xml:space="preserve"> Sambandam</w:t>
      </w:r>
      <w:r>
        <w:rPr>
          <w:lang w:val="uk-UA"/>
        </w:rPr>
        <w:t xml:space="preserve">, </w:t>
      </w:r>
      <w:r>
        <w:rPr>
          <w:lang w:val="uk-UA"/>
        </w:rPr>
        <w:br/>
      </w:r>
      <w:r>
        <w:t>M</w:t>
      </w:r>
      <w:r>
        <w:rPr>
          <w:lang w:val="uk-UA"/>
        </w:rPr>
        <w:t>.</w:t>
      </w:r>
      <w:r>
        <w:t xml:space="preserve"> Ramakrishna</w:t>
      </w:r>
      <w:r>
        <w:rPr>
          <w:lang w:val="uk-UA"/>
        </w:rPr>
        <w:t xml:space="preserve">, </w:t>
      </w:r>
      <w:r>
        <w:t>K</w:t>
      </w:r>
      <w:r>
        <w:rPr>
          <w:lang w:val="uk-UA"/>
        </w:rPr>
        <w:t>.</w:t>
      </w:r>
      <w:r>
        <w:t>V</w:t>
      </w:r>
      <w:r>
        <w:rPr>
          <w:lang w:val="uk-UA"/>
        </w:rPr>
        <w:t>.</w:t>
      </w:r>
      <w:r>
        <w:t xml:space="preserve"> Pugalendia</w:t>
      </w:r>
      <w:r>
        <w:rPr>
          <w:lang w:val="uk-UA"/>
        </w:rPr>
        <w:t xml:space="preserve"> //</w:t>
      </w:r>
      <w:r>
        <w:t xml:space="preserve"> Clin.</w:t>
      </w:r>
      <w:r>
        <w:rPr>
          <w:lang w:val="uk-UA"/>
        </w:rPr>
        <w:t xml:space="preserve"> </w:t>
      </w:r>
      <w:r>
        <w:t>Chim.</w:t>
      </w:r>
      <w:r>
        <w:rPr>
          <w:lang w:val="uk-UA"/>
        </w:rPr>
        <w:t xml:space="preserve"> </w:t>
      </w:r>
      <w:r>
        <w:t>Acta</w:t>
      </w:r>
      <w:r>
        <w:rPr>
          <w:lang w:val="uk-UA"/>
        </w:rPr>
        <w:t xml:space="preserve">. – 2005. – </w:t>
      </w:r>
      <w:r>
        <w:t>Vol</w:t>
      </w:r>
      <w:r>
        <w:rPr>
          <w:lang w:val="uk-UA"/>
        </w:rPr>
        <w:t>.</w:t>
      </w:r>
      <w:r>
        <w:t xml:space="preserve"> </w:t>
      </w:r>
      <w:r>
        <w:rPr>
          <w:lang w:val="uk-UA"/>
        </w:rPr>
        <w:t>355. –</w:t>
      </w:r>
      <w:r>
        <w:t xml:space="preserve"> P</w:t>
      </w:r>
      <w:r>
        <w:rPr>
          <w:lang w:val="uk-UA"/>
        </w:rPr>
        <w:t>.</w:t>
      </w:r>
      <w:r>
        <w:t xml:space="preserve"> </w:t>
      </w:r>
      <w:r>
        <w:rPr>
          <w:lang w:val="uk-UA"/>
        </w:rPr>
        <w:t>97</w:t>
      </w:r>
      <w:r>
        <w:t>-</w:t>
      </w:r>
      <w:r>
        <w:rPr>
          <w:lang w:val="uk-UA"/>
        </w:rPr>
        <w:t>104.</w:t>
      </w:r>
    </w:p>
    <w:p w:rsidR="00D20583" w:rsidRDefault="00D20583" w:rsidP="00D20583">
      <w:pPr>
        <w:pStyle w:val="9"/>
        <w:rPr>
          <w:lang w:val="uk-UA"/>
        </w:rPr>
      </w:pPr>
      <w:r>
        <w:t>Naitou S</w:t>
      </w:r>
      <w:r>
        <w:rPr>
          <w:lang w:val="uk-UA"/>
        </w:rPr>
        <w:t>.</w:t>
      </w:r>
      <w:r>
        <w:t xml:space="preserve"> Studies on the effect of organogermanium compound Ge-132 on bone resorptive activity of neonatal mouse calvariae and cloned osteoblastic cell line, MC3T3-E1 cells / S</w:t>
      </w:r>
      <w:r>
        <w:rPr>
          <w:lang w:val="uk-UA"/>
        </w:rPr>
        <w:t>.</w:t>
      </w:r>
      <w:r>
        <w:t xml:space="preserve"> Naitou // Sei Marianna ikadaigaku Zasshi. – 1993</w:t>
      </w:r>
      <w:r>
        <w:rPr>
          <w:lang w:val="uk-UA"/>
        </w:rPr>
        <w:t xml:space="preserve">. </w:t>
      </w:r>
      <w:r>
        <w:t>– Vol. 21. – P. 1144-1158</w:t>
      </w:r>
      <w:r>
        <w:rPr>
          <w:lang w:val="uk-UA"/>
        </w:rPr>
        <w:t xml:space="preserve">. </w:t>
      </w:r>
    </w:p>
    <w:p w:rsidR="00D20583" w:rsidRDefault="00D20583" w:rsidP="00D20583">
      <w:pPr>
        <w:pStyle w:val="9"/>
        <w:rPr>
          <w:lang w:val="uk-UA"/>
        </w:rPr>
      </w:pPr>
      <w:r>
        <w:t>Nakata</w:t>
      </w:r>
      <w:r>
        <w:rPr>
          <w:lang w:val="en-GB"/>
        </w:rPr>
        <w:t xml:space="preserve"> </w:t>
      </w:r>
      <w:r>
        <w:t>M</w:t>
      </w:r>
      <w:r>
        <w:rPr>
          <w:lang w:val="en-GB"/>
        </w:rPr>
        <w:t xml:space="preserve">. </w:t>
      </w:r>
      <w:r>
        <w:t>Masticatory function and its effects on general health / M</w:t>
      </w:r>
      <w:r>
        <w:rPr>
          <w:lang w:val="en-GB"/>
        </w:rPr>
        <w:t xml:space="preserve">. </w:t>
      </w:r>
      <w:r>
        <w:t>Nakata</w:t>
      </w:r>
      <w:r>
        <w:rPr>
          <w:lang w:val="en-GB"/>
        </w:rPr>
        <w:t xml:space="preserve"> </w:t>
      </w:r>
      <w:r>
        <w:t>// Int</w:t>
      </w:r>
      <w:r>
        <w:rPr>
          <w:lang w:val="uk-UA"/>
        </w:rPr>
        <w:t>.</w:t>
      </w:r>
      <w:r>
        <w:t xml:space="preserve"> Dent</w:t>
      </w:r>
      <w:r>
        <w:rPr>
          <w:lang w:val="uk-UA"/>
        </w:rPr>
        <w:t>.</w:t>
      </w:r>
      <w:r>
        <w:t xml:space="preserve"> J</w:t>
      </w:r>
      <w:r>
        <w:rPr>
          <w:lang w:val="uk-UA"/>
        </w:rPr>
        <w:t>. –</w:t>
      </w:r>
      <w:r>
        <w:t xml:space="preserve"> 1998</w:t>
      </w:r>
      <w:r>
        <w:rPr>
          <w:lang w:val="uk-UA"/>
        </w:rPr>
        <w:t xml:space="preserve">. – № </w:t>
      </w:r>
      <w:r>
        <w:t>6</w:t>
      </w:r>
      <w:r>
        <w:rPr>
          <w:lang w:val="uk-UA"/>
        </w:rPr>
        <w:t>. –</w:t>
      </w:r>
      <w:r>
        <w:t xml:space="preserve"> P. 540-548</w:t>
      </w:r>
      <w:r>
        <w:rPr>
          <w:lang w:val="uk-UA"/>
        </w:rPr>
        <w:t>.</w:t>
      </w:r>
    </w:p>
    <w:p w:rsidR="00D20583" w:rsidRDefault="00D20583" w:rsidP="00D20583">
      <w:pPr>
        <w:pStyle w:val="9"/>
        <w:rPr>
          <w:szCs w:val="28"/>
          <w:lang w:val="uk-UA"/>
        </w:rPr>
      </w:pPr>
      <w:r>
        <w:t xml:space="preserve">Neil D.J. The masticatory performance and dietary intake of elderly edentulous patients / D.J. Neil, H.J.B. Phillips // Oral Health. – 1993. – </w:t>
      </w:r>
      <w:r>
        <w:rPr>
          <w:lang w:val="uk-UA"/>
        </w:rPr>
        <w:br/>
      </w:r>
      <w:r>
        <w:t xml:space="preserve">Vol. 63, </w:t>
      </w:r>
      <w:r>
        <w:rPr>
          <w:lang w:val="uk-UA"/>
        </w:rPr>
        <w:t xml:space="preserve">№ </w:t>
      </w:r>
      <w:r>
        <w:t>7. – P.</w:t>
      </w:r>
      <w:r>
        <w:rPr>
          <w:lang w:val="uk-UA"/>
        </w:rPr>
        <w:t xml:space="preserve"> </w:t>
      </w:r>
      <w:r>
        <w:t>22-28.</w:t>
      </w:r>
    </w:p>
    <w:p w:rsidR="00D20583" w:rsidRDefault="00D20583" w:rsidP="00D20583">
      <w:pPr>
        <w:pStyle w:val="9"/>
        <w:rPr>
          <w:lang w:val="uk-UA"/>
        </w:rPr>
      </w:pPr>
      <w:r>
        <w:t>Nobuhara W</w:t>
      </w:r>
      <w:r>
        <w:rPr>
          <w:lang w:val="uk-UA"/>
        </w:rPr>
        <w:t>.</w:t>
      </w:r>
      <w:r>
        <w:t>K</w:t>
      </w:r>
      <w:r>
        <w:rPr>
          <w:lang w:val="uk-UA"/>
        </w:rPr>
        <w:t>.</w:t>
      </w:r>
      <w:r>
        <w:t xml:space="preserve"> Anti</w:t>
      </w:r>
      <w:r>
        <w:rPr>
          <w:lang w:val="uk-UA"/>
        </w:rPr>
        <w:t>-</w:t>
      </w:r>
      <w:r>
        <w:t>inflammatory effects of dexamethasone on periapical tissues following endodontic overinstrumentation / W</w:t>
      </w:r>
      <w:r>
        <w:rPr>
          <w:lang w:val="uk-UA"/>
        </w:rPr>
        <w:t>.</w:t>
      </w:r>
      <w:r>
        <w:t>K</w:t>
      </w:r>
      <w:r>
        <w:rPr>
          <w:lang w:val="uk-UA"/>
        </w:rPr>
        <w:t>.</w:t>
      </w:r>
      <w:r>
        <w:t xml:space="preserve"> Nobuhara, </w:t>
      </w:r>
      <w:r>
        <w:rPr>
          <w:lang w:val="uk-UA"/>
        </w:rPr>
        <w:br/>
      </w:r>
      <w:r>
        <w:t>D</w:t>
      </w:r>
      <w:r>
        <w:rPr>
          <w:lang w:val="uk-UA"/>
        </w:rPr>
        <w:t>.</w:t>
      </w:r>
      <w:r>
        <w:t>L</w:t>
      </w:r>
      <w:r>
        <w:rPr>
          <w:lang w:val="uk-UA"/>
        </w:rPr>
        <w:t>.</w:t>
      </w:r>
      <w:r>
        <w:t xml:space="preserve"> Carnes, J</w:t>
      </w:r>
      <w:r>
        <w:rPr>
          <w:lang w:val="uk-UA"/>
        </w:rPr>
        <w:t>.</w:t>
      </w:r>
      <w:r>
        <w:t>A</w:t>
      </w:r>
      <w:r>
        <w:rPr>
          <w:lang w:val="uk-UA"/>
        </w:rPr>
        <w:t>.</w:t>
      </w:r>
      <w:r>
        <w:t xml:space="preserve"> Gilles // J</w:t>
      </w:r>
      <w:r>
        <w:rPr>
          <w:lang w:val="uk-UA"/>
        </w:rPr>
        <w:t>.</w:t>
      </w:r>
      <w:r>
        <w:rPr>
          <w:lang w:val="en-GB"/>
        </w:rPr>
        <w:t xml:space="preserve"> </w:t>
      </w:r>
      <w:r>
        <w:t>Endodont</w:t>
      </w:r>
      <w:r>
        <w:rPr>
          <w:lang w:val="uk-UA"/>
        </w:rPr>
        <w:t>.</w:t>
      </w:r>
      <w:r>
        <w:rPr>
          <w:lang w:val="en-GB"/>
        </w:rPr>
        <w:t xml:space="preserve"> – 1993</w:t>
      </w:r>
      <w:r>
        <w:rPr>
          <w:lang w:val="uk-UA"/>
        </w:rPr>
        <w:t>.</w:t>
      </w:r>
      <w:r>
        <w:t xml:space="preserve"> – Vol.</w:t>
      </w:r>
      <w:r>
        <w:rPr>
          <w:lang w:val="uk-UA"/>
        </w:rPr>
        <w:t xml:space="preserve"> </w:t>
      </w:r>
      <w:r>
        <w:rPr>
          <w:lang w:val="en-GB"/>
        </w:rPr>
        <w:t xml:space="preserve">19, </w:t>
      </w:r>
      <w:r>
        <w:rPr>
          <w:szCs w:val="14"/>
          <w:lang w:val="en-GB"/>
        </w:rPr>
        <w:t>№ 10</w:t>
      </w:r>
      <w:r>
        <w:rPr>
          <w:lang w:val="en-GB"/>
        </w:rPr>
        <w:t>. – P.</w:t>
      </w:r>
      <w:r>
        <w:rPr>
          <w:lang w:val="uk-UA"/>
        </w:rPr>
        <w:t xml:space="preserve"> </w:t>
      </w:r>
      <w:r>
        <w:rPr>
          <w:lang w:val="en-GB"/>
        </w:rPr>
        <w:t>501-507</w:t>
      </w:r>
      <w:r>
        <w:rPr>
          <w:lang w:val="uk-UA"/>
        </w:rPr>
        <w:t>.</w:t>
      </w:r>
    </w:p>
    <w:p w:rsidR="00D20583" w:rsidRDefault="00D20583" w:rsidP="00D20583">
      <w:pPr>
        <w:pStyle w:val="9"/>
        <w:rPr>
          <w:lang w:val="uk-UA"/>
        </w:rPr>
      </w:pPr>
      <w:r>
        <w:t>Orimo H</w:t>
      </w:r>
      <w:r>
        <w:rPr>
          <w:lang w:val="uk-UA"/>
        </w:rPr>
        <w:t>.</w:t>
      </w:r>
      <w:r>
        <w:t xml:space="preserve"> Effect of Ge-132 on senile osteoporosis / H</w:t>
      </w:r>
      <w:r>
        <w:rPr>
          <w:lang w:val="uk-UA"/>
        </w:rPr>
        <w:t>.</w:t>
      </w:r>
      <w:r>
        <w:t xml:space="preserve"> Orimo, T</w:t>
      </w:r>
      <w:r>
        <w:rPr>
          <w:lang w:val="uk-UA"/>
        </w:rPr>
        <w:t>.</w:t>
      </w:r>
      <w:r>
        <w:t xml:space="preserve"> Akiguchi // Igaku to Yakugaku. – 1983</w:t>
      </w:r>
      <w:r>
        <w:rPr>
          <w:lang w:val="uk-UA"/>
        </w:rPr>
        <w:t xml:space="preserve">. </w:t>
      </w:r>
      <w:r>
        <w:t>– Vol. 9. – P.</w:t>
      </w:r>
      <w:r>
        <w:rPr>
          <w:lang w:val="uk-UA"/>
        </w:rPr>
        <w:t xml:space="preserve"> </w:t>
      </w:r>
      <w:r>
        <w:t>1507-1509</w:t>
      </w:r>
      <w:r>
        <w:rPr>
          <w:lang w:val="uk-UA"/>
        </w:rPr>
        <w:t>.</w:t>
      </w:r>
      <w:r>
        <w:rPr>
          <w:color w:val="000000"/>
          <w:lang w:val="uk-UA"/>
        </w:rPr>
        <w:t xml:space="preserve"> </w:t>
      </w:r>
    </w:p>
    <w:p w:rsidR="00D20583" w:rsidRDefault="00D20583" w:rsidP="00D20583">
      <w:pPr>
        <w:pStyle w:val="9"/>
        <w:rPr>
          <w:szCs w:val="28"/>
        </w:rPr>
      </w:pPr>
      <w:r>
        <w:t>Ortman L.F. Skeletal osteopenia and residual ridge resorption / L.F. Ortman // J. Prosthet. Dent. – 1989. – Vol. 61, № 3. – P. 321-325.</w:t>
      </w:r>
    </w:p>
    <w:p w:rsidR="00D20583" w:rsidRDefault="00D20583" w:rsidP="00D20583">
      <w:pPr>
        <w:pStyle w:val="9"/>
        <w:rPr>
          <w:lang w:val="uk-UA"/>
        </w:rPr>
      </w:pPr>
      <w:r>
        <w:t xml:space="preserve">Osteoporosis and reduction of residual ridge in edentulous patients / T. Hirai, T. Ishijima, Y. Hashikawa, T. Yajima // J. Prosthet. Dent. – 1993. – Vol. 69, </w:t>
      </w:r>
      <w:r>
        <w:rPr>
          <w:szCs w:val="14"/>
          <w:lang w:val="en-GB"/>
        </w:rPr>
        <w:t>№ 1</w:t>
      </w:r>
      <w:r>
        <w:t>. – P.</w:t>
      </w:r>
      <w:r>
        <w:rPr>
          <w:lang w:val="uk-UA"/>
        </w:rPr>
        <w:t xml:space="preserve"> </w:t>
      </w:r>
      <w:r>
        <w:t>49-56.</w:t>
      </w:r>
    </w:p>
    <w:p w:rsidR="00D20583" w:rsidRDefault="00D20583" w:rsidP="00D20583">
      <w:pPr>
        <w:pStyle w:val="9"/>
        <w:rPr>
          <w:lang w:val="uk-UA"/>
        </w:rPr>
      </w:pPr>
      <w:r>
        <w:lastRenderedPageBreak/>
        <w:t>Pacifiti</w:t>
      </w:r>
      <w:r>
        <w:rPr>
          <w:lang w:val="uk-UA"/>
        </w:rPr>
        <w:t xml:space="preserve"> </w:t>
      </w:r>
      <w:r>
        <w:t>R</w:t>
      </w:r>
      <w:r>
        <w:rPr>
          <w:lang w:val="uk-UA"/>
        </w:rPr>
        <w:t xml:space="preserve">. </w:t>
      </w:r>
      <w:r>
        <w:t>Estrogen</w:t>
      </w:r>
      <w:r>
        <w:rPr>
          <w:lang w:val="uk-UA"/>
        </w:rPr>
        <w:t xml:space="preserve">, </w:t>
      </w:r>
      <w:r>
        <w:t>cytokines</w:t>
      </w:r>
      <w:r>
        <w:rPr>
          <w:lang w:val="uk-UA"/>
        </w:rPr>
        <w:t xml:space="preserve">, </w:t>
      </w:r>
      <w:r>
        <w:t>and</w:t>
      </w:r>
      <w:r>
        <w:rPr>
          <w:lang w:val="uk-UA"/>
        </w:rPr>
        <w:t xml:space="preserve"> </w:t>
      </w:r>
      <w:r>
        <w:t>pathogenesis</w:t>
      </w:r>
      <w:r>
        <w:rPr>
          <w:lang w:val="uk-UA"/>
        </w:rPr>
        <w:t xml:space="preserve"> </w:t>
      </w:r>
      <w:r>
        <w:t>of</w:t>
      </w:r>
      <w:r>
        <w:rPr>
          <w:lang w:val="uk-UA"/>
        </w:rPr>
        <w:t xml:space="preserve"> </w:t>
      </w:r>
      <w:r>
        <w:t>menopausal</w:t>
      </w:r>
      <w:r>
        <w:rPr>
          <w:lang w:val="uk-UA"/>
        </w:rPr>
        <w:t xml:space="preserve"> </w:t>
      </w:r>
      <w:r>
        <w:t>osteoporosis</w:t>
      </w:r>
      <w:r>
        <w:rPr>
          <w:lang w:val="uk-UA"/>
        </w:rPr>
        <w:t xml:space="preserve"> </w:t>
      </w:r>
      <w:r>
        <w:t>/ R</w:t>
      </w:r>
      <w:r>
        <w:rPr>
          <w:lang w:val="uk-UA"/>
        </w:rPr>
        <w:t xml:space="preserve">. </w:t>
      </w:r>
      <w:r>
        <w:t>Pacifiti</w:t>
      </w:r>
      <w:r>
        <w:rPr>
          <w:lang w:val="uk-UA"/>
        </w:rPr>
        <w:t xml:space="preserve"> // </w:t>
      </w:r>
      <w:r>
        <w:t>J</w:t>
      </w:r>
      <w:r>
        <w:rPr>
          <w:lang w:val="uk-UA"/>
        </w:rPr>
        <w:t xml:space="preserve">. </w:t>
      </w:r>
      <w:r>
        <w:t>Bone</w:t>
      </w:r>
      <w:r>
        <w:rPr>
          <w:lang w:val="uk-UA"/>
        </w:rPr>
        <w:t xml:space="preserve"> </w:t>
      </w:r>
      <w:r>
        <w:t>Mineral</w:t>
      </w:r>
      <w:r>
        <w:rPr>
          <w:lang w:val="uk-UA"/>
        </w:rPr>
        <w:t xml:space="preserve"> </w:t>
      </w:r>
      <w:r>
        <w:t>Research.</w:t>
      </w:r>
      <w:r>
        <w:rPr>
          <w:lang w:val="uk-UA"/>
        </w:rPr>
        <w:t xml:space="preserve"> – 1996</w:t>
      </w:r>
      <w:r>
        <w:t>.</w:t>
      </w:r>
      <w:r>
        <w:rPr>
          <w:lang w:val="uk-UA"/>
        </w:rPr>
        <w:t xml:space="preserve"> – </w:t>
      </w:r>
      <w:r>
        <w:t xml:space="preserve">Vol. </w:t>
      </w:r>
      <w:r>
        <w:rPr>
          <w:lang w:val="uk-UA"/>
        </w:rPr>
        <w:t>11, №</w:t>
      </w:r>
      <w:r>
        <w:t xml:space="preserve"> </w:t>
      </w:r>
      <w:r>
        <w:rPr>
          <w:lang w:val="uk-UA"/>
        </w:rPr>
        <w:t xml:space="preserve">8. – </w:t>
      </w:r>
      <w:r>
        <w:t>P</w:t>
      </w:r>
      <w:r>
        <w:rPr>
          <w:lang w:val="uk-UA"/>
        </w:rPr>
        <w:t>. 1043-1051.</w:t>
      </w:r>
    </w:p>
    <w:p w:rsidR="00D20583" w:rsidRDefault="00D20583" w:rsidP="00D20583">
      <w:pPr>
        <w:pStyle w:val="9"/>
        <w:rPr>
          <w:lang w:val="uk-UA"/>
        </w:rPr>
      </w:pPr>
      <w:r>
        <w:t>Pack W.A. The cells of bone</w:t>
      </w:r>
      <w:r>
        <w:rPr>
          <w:lang w:val="uk-UA"/>
        </w:rPr>
        <w:t xml:space="preserve"> </w:t>
      </w:r>
      <w:r>
        <w:t>/ W.A. Pack, W.L. Woods</w:t>
      </w:r>
      <w:r>
        <w:rPr>
          <w:lang w:val="uk-UA"/>
        </w:rPr>
        <w:t xml:space="preserve"> //</w:t>
      </w:r>
      <w:r>
        <w:t xml:space="preserve"> Osteoporosis </w:t>
      </w:r>
      <w:r>
        <w:rPr>
          <w:lang w:val="en-GB"/>
        </w:rPr>
        <w:t>:</w:t>
      </w:r>
      <w:r>
        <w:t xml:space="preserve"> etiology, diagnosis and management / ed</w:t>
      </w:r>
      <w:r>
        <w:rPr>
          <w:lang w:val="en-GB"/>
        </w:rPr>
        <w:t>it.</w:t>
      </w:r>
      <w:r>
        <w:t xml:space="preserve"> Riggs B.L., Melton L.J. Р</w:t>
      </w:r>
      <w:r w:rsidRPr="000C4EC5">
        <w:rPr>
          <w:lang w:val="en-GB"/>
        </w:rPr>
        <w:t>.</w:t>
      </w:r>
      <w:r>
        <w:t xml:space="preserve"> 3. – </w:t>
      </w:r>
      <w:smartTag w:uri="urn:schemas-microsoft-com:office:smarttags" w:element="State">
        <w:smartTag w:uri="urn:schemas-microsoft-com:office:smarttags" w:element="place">
          <w:r>
            <w:t>New York</w:t>
          </w:r>
        </w:smartTag>
      </w:smartTag>
      <w:r>
        <w:t xml:space="preserve"> : Raven Press, 1989. – P.</w:t>
      </w:r>
      <w:r>
        <w:rPr>
          <w:lang w:val="uk-UA"/>
        </w:rPr>
        <w:t xml:space="preserve"> </w:t>
      </w:r>
      <w:r>
        <w:t>1-44.</w:t>
      </w:r>
    </w:p>
    <w:p w:rsidR="00D20583" w:rsidRDefault="00D20583" w:rsidP="00D20583">
      <w:pPr>
        <w:pStyle w:val="9"/>
        <w:rPr>
          <w:lang w:val="uk-UA"/>
        </w:rPr>
      </w:pPr>
      <w:r>
        <w:t>Papapanou P.M. A 10-year retrospective study of periodontal disease progression / P.M. Papapanou, J.L. Wennstrom, K. Grondahl // J. Clin. Peridontol</w:t>
      </w:r>
      <w:r>
        <w:rPr>
          <w:lang w:val="en-GB"/>
        </w:rPr>
        <w:t xml:space="preserve">. – 1989. – Vol. 16. – </w:t>
      </w:r>
      <w:r>
        <w:t>P</w:t>
      </w:r>
      <w:r>
        <w:rPr>
          <w:lang w:val="en-GB"/>
        </w:rPr>
        <w:t>.</w:t>
      </w:r>
      <w:r>
        <w:rPr>
          <w:lang w:val="uk-UA"/>
        </w:rPr>
        <w:t xml:space="preserve"> </w:t>
      </w:r>
      <w:r>
        <w:rPr>
          <w:lang w:val="en-GB"/>
        </w:rPr>
        <w:t>403-411.</w:t>
      </w:r>
    </w:p>
    <w:p w:rsidR="00D20583" w:rsidRDefault="00D20583" w:rsidP="00D20583">
      <w:pPr>
        <w:pStyle w:val="9"/>
        <w:rPr>
          <w:lang w:val="uk-UA"/>
        </w:rPr>
      </w:pPr>
      <w:r>
        <w:t>Peel N.F. Diagnostic value of estimated volumetric bone mineral density in the lumbar spine in osteoporosis / N.F. Peel, R. Eastell // J</w:t>
      </w:r>
      <w:r>
        <w:rPr>
          <w:lang w:val="en-GB"/>
        </w:rPr>
        <w:t xml:space="preserve">. </w:t>
      </w:r>
      <w:r>
        <w:t>Bone</w:t>
      </w:r>
      <w:r>
        <w:rPr>
          <w:lang w:val="en-GB"/>
        </w:rPr>
        <w:t xml:space="preserve"> </w:t>
      </w:r>
      <w:r>
        <w:t>Mineral</w:t>
      </w:r>
      <w:r>
        <w:rPr>
          <w:lang w:val="en-GB"/>
        </w:rPr>
        <w:t xml:space="preserve">. </w:t>
      </w:r>
      <w:r>
        <w:t>Res</w:t>
      </w:r>
      <w:r>
        <w:rPr>
          <w:lang w:val="en-GB"/>
        </w:rPr>
        <w:t xml:space="preserve">. – 1994. – Vol. 9, </w:t>
      </w:r>
      <w:r>
        <w:rPr>
          <w:lang w:val="uk-UA"/>
        </w:rPr>
        <w:t>№</w:t>
      </w:r>
      <w:r>
        <w:t xml:space="preserve"> 3</w:t>
      </w:r>
      <w:r>
        <w:rPr>
          <w:lang w:val="en-GB"/>
        </w:rPr>
        <w:t>. – P.</w:t>
      </w:r>
      <w:r>
        <w:rPr>
          <w:lang w:val="uk-UA"/>
        </w:rPr>
        <w:t xml:space="preserve"> </w:t>
      </w:r>
      <w:r>
        <w:rPr>
          <w:lang w:val="en-GB"/>
        </w:rPr>
        <w:t>317-320.</w:t>
      </w:r>
    </w:p>
    <w:p w:rsidR="00D20583" w:rsidRDefault="00D20583" w:rsidP="00D20583">
      <w:pPr>
        <w:pStyle w:val="9"/>
        <w:rPr>
          <w:lang w:val="uk-UA"/>
        </w:rPr>
      </w:pPr>
      <w:r>
        <w:t>Peichl P. Epidemiology of osteoporosis / P. Peichl // Rheumatology. – 1996. – Vol. 18. – P.</w:t>
      </w:r>
      <w:r>
        <w:rPr>
          <w:lang w:val="uk-UA"/>
        </w:rPr>
        <w:t xml:space="preserve"> </w:t>
      </w:r>
      <w:r>
        <w:t>2-11.</w:t>
      </w:r>
    </w:p>
    <w:p w:rsidR="00D20583" w:rsidRDefault="00D20583" w:rsidP="00D20583">
      <w:pPr>
        <w:pStyle w:val="9"/>
        <w:rPr>
          <w:lang w:val="uk-UA"/>
        </w:rPr>
      </w:pPr>
      <w:r>
        <w:t>P</w:t>
      </w:r>
      <w:r>
        <w:rPr>
          <w:lang w:val="uk-UA"/>
        </w:rPr>
        <w:t>е</w:t>
      </w:r>
      <w:r>
        <w:t>rfitt A.</w:t>
      </w:r>
      <w:r>
        <w:rPr>
          <w:lang w:val="uk-UA"/>
        </w:rPr>
        <w:t>М.</w:t>
      </w:r>
      <w:r>
        <w:t xml:space="preserve"> Pharmacologic manipulation of bone remodeling and calcium homeostasis</w:t>
      </w:r>
      <w:r w:rsidRPr="000C4EC5">
        <w:rPr>
          <w:lang w:val="en-GB"/>
        </w:rPr>
        <w:t xml:space="preserve"> </w:t>
      </w:r>
      <w:r>
        <w:t>/ A.</w:t>
      </w:r>
      <w:r>
        <w:rPr>
          <w:lang w:val="uk-UA"/>
        </w:rPr>
        <w:t>М.</w:t>
      </w:r>
      <w:r>
        <w:t>P</w:t>
      </w:r>
      <w:r>
        <w:rPr>
          <w:lang w:val="uk-UA"/>
        </w:rPr>
        <w:t>е</w:t>
      </w:r>
      <w:r>
        <w:t>rfitt</w:t>
      </w:r>
      <w:r w:rsidRPr="000C4EC5">
        <w:rPr>
          <w:lang w:val="en-GB"/>
        </w:rPr>
        <w:t xml:space="preserve"> //</w:t>
      </w:r>
      <w:r>
        <w:rPr>
          <w:lang w:val="en-GB"/>
        </w:rPr>
        <w:t xml:space="preserve"> </w:t>
      </w:r>
      <w:r>
        <w:t>Kanis A. Calcium Metabolism. –</w:t>
      </w:r>
      <w:r>
        <w:rPr>
          <w:lang w:val="uk-UA"/>
        </w:rPr>
        <w:t xml:space="preserve"> </w:t>
      </w:r>
      <w:r>
        <w:t>Basel : Kargen, 1990. – P.</w:t>
      </w:r>
      <w:r>
        <w:rPr>
          <w:lang w:val="uk-UA"/>
        </w:rPr>
        <w:t xml:space="preserve"> </w:t>
      </w:r>
      <w:r>
        <w:t>1-2.</w:t>
      </w:r>
    </w:p>
    <w:p w:rsidR="00D20583" w:rsidRDefault="00D20583" w:rsidP="00D20583">
      <w:pPr>
        <w:pStyle w:val="9"/>
        <w:rPr>
          <w:lang w:val="uk-UA"/>
        </w:rPr>
      </w:pPr>
      <w:r>
        <w:t>Perfitt A.M. The three organizational levels of bone remodeling: Implications for the interpretation of biochemical markers and mechanisms of bone loss</w:t>
      </w:r>
      <w:r w:rsidRPr="000C4EC5">
        <w:rPr>
          <w:lang w:val="en-GB"/>
        </w:rPr>
        <w:t xml:space="preserve"> /</w:t>
      </w:r>
      <w:r>
        <w:t xml:space="preserve">A.M. Perfit </w:t>
      </w:r>
      <w:r w:rsidRPr="000C4EC5">
        <w:rPr>
          <w:lang w:val="en-GB"/>
        </w:rPr>
        <w:t>//</w:t>
      </w:r>
      <w:r>
        <w:t xml:space="preserve"> Osteoporosis / edit. Overgaard L. – </w:t>
      </w:r>
      <w:smartTag w:uri="urn:schemas-microsoft-com:office:smarttags" w:element="City">
        <w:smartTag w:uri="urn:schemas-microsoft-com:office:smarttags" w:element="place">
          <w:r>
            <w:t>Copenhagen</w:t>
          </w:r>
        </w:smartTag>
      </w:smartTag>
      <w:r>
        <w:t xml:space="preserve"> : Osteopress, 1996. – P. 429-434.</w:t>
      </w:r>
    </w:p>
    <w:p w:rsidR="00D20583" w:rsidRDefault="00D20583" w:rsidP="00D20583">
      <w:pPr>
        <w:pStyle w:val="9"/>
        <w:rPr>
          <w:lang w:val="uk-UA"/>
        </w:rPr>
      </w:pPr>
      <w:r>
        <w:t xml:space="preserve">Performance evaluation of a dual energy X-ray bone densitometry / </w:t>
      </w:r>
      <w:r>
        <w:rPr>
          <w:lang w:val="uk-UA"/>
        </w:rPr>
        <w:br/>
      </w:r>
      <w:r>
        <w:t>R. Mazess, B. Collick, J. Trempe [et al.] // Calcif</w:t>
      </w:r>
      <w:r>
        <w:rPr>
          <w:lang w:val="en-GB"/>
        </w:rPr>
        <w:t xml:space="preserve">. </w:t>
      </w:r>
      <w:r>
        <w:t>Tissue</w:t>
      </w:r>
      <w:r>
        <w:rPr>
          <w:lang w:val="en-GB"/>
        </w:rPr>
        <w:t xml:space="preserve"> </w:t>
      </w:r>
      <w:r>
        <w:t>Int</w:t>
      </w:r>
      <w:r>
        <w:rPr>
          <w:lang w:val="en-GB"/>
        </w:rPr>
        <w:t xml:space="preserve">. – 1989. – </w:t>
      </w:r>
      <w:r>
        <w:rPr>
          <w:lang w:val="uk-UA"/>
        </w:rPr>
        <w:br/>
      </w:r>
      <w:r>
        <w:rPr>
          <w:lang w:val="en-GB"/>
        </w:rPr>
        <w:t>Vol. 44. – P. 228-232.</w:t>
      </w:r>
    </w:p>
    <w:p w:rsidR="00D20583" w:rsidRDefault="00D20583" w:rsidP="00D20583">
      <w:pPr>
        <w:pStyle w:val="9"/>
        <w:rPr>
          <w:szCs w:val="28"/>
        </w:rPr>
      </w:pPr>
      <w:r>
        <w:t xml:space="preserve">Petrikowski C.G. Presurgical radiographic assesment for implants / </w:t>
      </w:r>
      <w:r>
        <w:br/>
        <w:t>C.G. Petrikowski, M.J. Pharoah, A. Schmitt // J. Prosthet. Dent. – 1989. – Vol. 61, № 1. – P. 59-64.</w:t>
      </w:r>
    </w:p>
    <w:p w:rsidR="00D20583" w:rsidRDefault="00D20583" w:rsidP="00D20583">
      <w:pPr>
        <w:pStyle w:val="9"/>
        <w:rPr>
          <w:lang w:val="uk-UA"/>
        </w:rPr>
      </w:pPr>
      <w:r>
        <w:t xml:space="preserve">Planning interactive implant treatment with 3D computed tomography / </w:t>
      </w:r>
      <w:r>
        <w:rPr>
          <w:lang w:val="uk-UA"/>
        </w:rPr>
        <w:br/>
      </w:r>
      <w:r>
        <w:t>M.</w:t>
      </w:r>
      <w:r>
        <w:rPr>
          <w:lang w:val="uk-UA"/>
        </w:rPr>
        <w:t>К.</w:t>
      </w:r>
      <w:r>
        <w:t xml:space="preserve"> Jeffcoat, R.L. Jeffcoat, M.S. Reddy, L. Berland // J. Amer. Dent. Assoc. – 1991. – Vol. 122. – P.</w:t>
      </w:r>
      <w:r>
        <w:rPr>
          <w:lang w:val="uk-UA"/>
        </w:rPr>
        <w:t xml:space="preserve"> </w:t>
      </w:r>
      <w:r>
        <w:t>40-44.</w:t>
      </w:r>
    </w:p>
    <w:p w:rsidR="00D20583" w:rsidRDefault="00D20583" w:rsidP="00D20583">
      <w:pPr>
        <w:pStyle w:val="9"/>
        <w:rPr>
          <w:lang w:val="uk-UA"/>
        </w:rPr>
      </w:pPr>
      <w:r>
        <w:lastRenderedPageBreak/>
        <w:t xml:space="preserve">Pollard A. Remodelling of bone and bones : effects of translation and strain on transplants / A. Pollard, </w:t>
      </w:r>
      <w:smartTag w:uri="urn:schemas-microsoft-com:office:smarttags" w:element="place">
        <w:r>
          <w:t>S. Feik</w:t>
        </w:r>
      </w:smartTag>
      <w:r>
        <w:t>, E. Storey // Brit. J. Exp. Pathol. – 1984. – Vol. 65. – P.</w:t>
      </w:r>
      <w:r>
        <w:rPr>
          <w:lang w:val="uk-UA"/>
        </w:rPr>
        <w:t xml:space="preserve"> </w:t>
      </w:r>
      <w:r>
        <w:t>655-670.</w:t>
      </w:r>
    </w:p>
    <w:p w:rsidR="00D20583" w:rsidRDefault="00D20583" w:rsidP="00D20583">
      <w:pPr>
        <w:pStyle w:val="9"/>
        <w:rPr>
          <w:lang w:val="uk-UA"/>
        </w:rPr>
      </w:pPr>
      <w:r>
        <w:t xml:space="preserve">Polyunsaturated fatty acids and cerebral function: focus on monoaminergic neurotransmission </w:t>
      </w:r>
      <w:r>
        <w:rPr>
          <w:lang w:val="uk-UA"/>
        </w:rPr>
        <w:t xml:space="preserve">/ </w:t>
      </w:r>
      <w:smartTag w:uri="urn:schemas-microsoft-com:office:smarttags" w:element="place">
        <w:r>
          <w:t>S.</w:t>
        </w:r>
        <w:r>
          <w:rPr>
            <w:lang w:val="uk-UA"/>
          </w:rPr>
          <w:t xml:space="preserve"> </w:t>
        </w:r>
        <w:r>
          <w:t>Chalon</w:t>
        </w:r>
      </w:smartTag>
      <w:r>
        <w:t>, S.</w:t>
      </w:r>
      <w:r>
        <w:rPr>
          <w:lang w:val="uk-UA"/>
        </w:rPr>
        <w:t xml:space="preserve"> </w:t>
      </w:r>
      <w:r>
        <w:t>Vancassel, L.</w:t>
      </w:r>
      <w:r>
        <w:rPr>
          <w:lang w:val="uk-UA"/>
        </w:rPr>
        <w:t xml:space="preserve"> </w:t>
      </w:r>
      <w:r>
        <w:t>Zimmer [</w:t>
      </w:r>
      <w:r>
        <w:rPr>
          <w:lang w:val="da-DK"/>
        </w:rPr>
        <w:t xml:space="preserve">et al.] </w:t>
      </w:r>
      <w:r>
        <w:t>//</w:t>
      </w:r>
      <w:r>
        <w:rPr>
          <w:lang w:val="uk-UA"/>
        </w:rPr>
        <w:t xml:space="preserve"> </w:t>
      </w:r>
      <w:r>
        <w:t>Lipids. –</w:t>
      </w:r>
      <w:r>
        <w:rPr>
          <w:lang w:val="uk-UA"/>
        </w:rPr>
        <w:t xml:space="preserve"> </w:t>
      </w:r>
      <w:r>
        <w:t>2001. – Vol. 36</w:t>
      </w:r>
      <w:r>
        <w:rPr>
          <w:lang w:val="uk-UA"/>
        </w:rPr>
        <w:t>,</w:t>
      </w:r>
      <w:r>
        <w:t xml:space="preserve"> № 9. – Р. 937-944.</w:t>
      </w:r>
    </w:p>
    <w:p w:rsidR="00D20583" w:rsidRDefault="00D20583" w:rsidP="00D20583">
      <w:pPr>
        <w:pStyle w:val="9"/>
        <w:rPr>
          <w:lang w:val="uk-UA"/>
        </w:rPr>
      </w:pPr>
      <w:r>
        <w:t>Premenopausal and postmenopausal changes in bone mineral density of the proximal femur measured in dual-energy X-ray absorptiometry / P. Ravn, M.L. Hetland, K. Overgaard, C. Christiansen // J</w:t>
      </w:r>
      <w:r>
        <w:rPr>
          <w:lang w:val="en-GB"/>
        </w:rPr>
        <w:t xml:space="preserve">. </w:t>
      </w:r>
      <w:r>
        <w:t>Bone</w:t>
      </w:r>
      <w:r>
        <w:rPr>
          <w:lang w:val="en-GB"/>
        </w:rPr>
        <w:t xml:space="preserve"> </w:t>
      </w:r>
      <w:r>
        <w:t>Mineral</w:t>
      </w:r>
      <w:r>
        <w:rPr>
          <w:lang w:val="en-GB"/>
        </w:rPr>
        <w:t xml:space="preserve">. </w:t>
      </w:r>
      <w:r>
        <w:t>Res</w:t>
      </w:r>
      <w:r>
        <w:rPr>
          <w:lang w:val="en-GB"/>
        </w:rPr>
        <w:t xml:space="preserve">. – 1994. – Vol. 9, </w:t>
      </w:r>
      <w:r>
        <w:rPr>
          <w:lang w:val="uk-UA"/>
        </w:rPr>
        <w:t>№</w:t>
      </w:r>
      <w:r>
        <w:t xml:space="preserve"> 12</w:t>
      </w:r>
      <w:r>
        <w:rPr>
          <w:lang w:val="en-GB"/>
        </w:rPr>
        <w:t>. – P.</w:t>
      </w:r>
      <w:r>
        <w:rPr>
          <w:lang w:val="uk-UA"/>
        </w:rPr>
        <w:t xml:space="preserve"> </w:t>
      </w:r>
      <w:r>
        <w:rPr>
          <w:lang w:val="en-GB"/>
        </w:rPr>
        <w:t>1975-1980.</w:t>
      </w:r>
    </w:p>
    <w:p w:rsidR="00D20583" w:rsidRDefault="00D20583" w:rsidP="00D20583">
      <w:pPr>
        <w:pStyle w:val="9"/>
        <w:rPr>
          <w:lang w:val="uk-UA"/>
        </w:rPr>
      </w:pPr>
      <w:r>
        <w:t xml:space="preserve">Prevention of trabecular bone loss in the mandible of ovariectomized rats / G. Jiang, H. Matsumoto, J. Yamane [et al.] // J. Oral Science. – 2004. – </w:t>
      </w:r>
      <w:r>
        <w:rPr>
          <w:lang w:val="uk-UA"/>
        </w:rPr>
        <w:br/>
      </w:r>
      <w:r>
        <w:t xml:space="preserve">Vol. 46, </w:t>
      </w:r>
      <w:r>
        <w:rPr>
          <w:lang w:val="uk-UA"/>
        </w:rPr>
        <w:t>№</w:t>
      </w:r>
      <w:r>
        <w:rPr>
          <w:lang w:val="en-GB"/>
        </w:rPr>
        <w:t xml:space="preserve"> 2. – </w:t>
      </w:r>
      <w:r>
        <w:t>P</w:t>
      </w:r>
      <w:r>
        <w:rPr>
          <w:lang w:val="en-GB"/>
        </w:rPr>
        <w:t>. 75-85.</w:t>
      </w:r>
    </w:p>
    <w:p w:rsidR="00D20583" w:rsidRDefault="00D20583" w:rsidP="00D20583">
      <w:pPr>
        <w:pStyle w:val="9"/>
        <w:rPr>
          <w:lang w:val="uk-UA"/>
        </w:rPr>
      </w:pPr>
      <w:r>
        <w:t>Probster L. Das Fernrontgenseitenbild in der praimplantologischen</w:t>
      </w:r>
      <w:r>
        <w:rPr>
          <w:color w:val="000000"/>
        </w:rPr>
        <w:t xml:space="preserve"> Diagnostik / </w:t>
      </w:r>
      <w:r>
        <w:t>L</w:t>
      </w:r>
      <w:r>
        <w:rPr>
          <w:lang w:val="uk-UA"/>
        </w:rPr>
        <w:t>.</w:t>
      </w:r>
      <w:r>
        <w:t xml:space="preserve"> Probster, W. Freesmeyer </w:t>
      </w:r>
      <w:r>
        <w:rPr>
          <w:color w:val="000000"/>
        </w:rPr>
        <w:t>// Z. Zahnartztl. Impl</w:t>
      </w:r>
      <w:r>
        <w:rPr>
          <w:color w:val="000000"/>
          <w:lang w:val="en-GB"/>
        </w:rPr>
        <w:t xml:space="preserve">. – 1989. – </w:t>
      </w:r>
      <w:r>
        <w:rPr>
          <w:color w:val="000000"/>
          <w:lang w:val="uk-UA"/>
        </w:rPr>
        <w:br/>
      </w:r>
      <w:r>
        <w:rPr>
          <w:color w:val="000000"/>
          <w:lang w:val="en-GB"/>
        </w:rPr>
        <w:t xml:space="preserve">№ 5. – </w:t>
      </w:r>
      <w:r>
        <w:rPr>
          <w:color w:val="000000"/>
        </w:rPr>
        <w:t>S</w:t>
      </w:r>
      <w:r>
        <w:rPr>
          <w:color w:val="000000"/>
          <w:lang w:val="en-GB"/>
        </w:rPr>
        <w:t>. 55.</w:t>
      </w:r>
    </w:p>
    <w:p w:rsidR="00D20583" w:rsidRDefault="00D20583" w:rsidP="00D20583">
      <w:pPr>
        <w:pStyle w:val="9"/>
        <w:rPr>
          <w:lang w:val="uk-UA"/>
        </w:rPr>
      </w:pPr>
      <w:r>
        <w:t>Production of tumor necrosis factor by human osteoblast is modulated by other cytokines but not by osteotropic hormones / M. Gowen, K. Chapman, A. Littlewood [et al.] // Endocrinol. – 1990. – Vol. 126. – P. 1250-1255.</w:t>
      </w:r>
    </w:p>
    <w:p w:rsidR="00D20583" w:rsidRDefault="00D20583" w:rsidP="00D20583">
      <w:pPr>
        <w:pStyle w:val="9"/>
        <w:rPr>
          <w:lang w:val="uk-UA"/>
        </w:rPr>
      </w:pPr>
      <w:r>
        <w:t xml:space="preserve">Pullinger A.G. Quantification and validation of predictive values of occlusal variables in temporomandibular disorders using a multifactorial analysis / A.G. Pullinger, D.A. Seligman // J. Prosthet. Dent. – 2000. – Vol. 83. – </w:t>
      </w:r>
      <w:r>
        <w:rPr>
          <w:lang w:val="uk-UA"/>
        </w:rPr>
        <w:br/>
      </w:r>
      <w:r>
        <w:t>P. 66-75.</w:t>
      </w:r>
    </w:p>
    <w:p w:rsidR="00D20583" w:rsidRDefault="00D20583" w:rsidP="00D20583">
      <w:pPr>
        <w:pStyle w:val="9"/>
        <w:rPr>
          <w:lang w:val="uk-UA"/>
        </w:rPr>
      </w:pPr>
      <w:r>
        <w:t>Purification and characterization of a unique osteoinductive factor from bovine bone / H. Bentz., R.M. Nathan, D.M. Rosen [et al.] // J. Biol. Chem. – 1989. – Vol. 264. – P. 20805-20810</w:t>
      </w:r>
      <w:r>
        <w:rPr>
          <w:lang w:val="uk-UA"/>
        </w:rPr>
        <w:t>.</w:t>
      </w:r>
    </w:p>
    <w:p w:rsidR="00D20583" w:rsidRDefault="00D20583" w:rsidP="00D20583">
      <w:pPr>
        <w:pStyle w:val="9"/>
        <w:rPr>
          <w:lang w:val="uk-UA"/>
        </w:rPr>
      </w:pPr>
      <w:r>
        <w:t>Radiographic absorptiometry a simple method for determination of bone mass / F. Cosman, B. Herrington, S. Himmelstein, R. Lindsay // Osteoporosis</w:t>
      </w:r>
      <w:r>
        <w:rPr>
          <w:lang w:val="en-GB"/>
        </w:rPr>
        <w:t xml:space="preserve"> </w:t>
      </w:r>
      <w:r>
        <w:t>Int</w:t>
      </w:r>
      <w:r>
        <w:rPr>
          <w:lang w:val="en-GB"/>
        </w:rPr>
        <w:t>. – 1991. – Vol. 2. – P. 34-38.</w:t>
      </w:r>
    </w:p>
    <w:p w:rsidR="00D20583" w:rsidRPr="00ED7A78" w:rsidRDefault="00D20583" w:rsidP="00D20583">
      <w:pPr>
        <w:pStyle w:val="9"/>
        <w:rPr>
          <w:bCs/>
          <w:lang w:val="en-GB"/>
        </w:rPr>
      </w:pPr>
      <w:r>
        <w:lastRenderedPageBreak/>
        <w:t xml:space="preserve">Raisz L.G. Pathogenesis of osteoporosis : concepts, conflicts, and prospects </w:t>
      </w:r>
      <w:r>
        <w:rPr>
          <w:lang w:val="uk-UA"/>
        </w:rPr>
        <w:t>/</w:t>
      </w:r>
      <w:r>
        <w:t xml:space="preserve"> L.G.</w:t>
      </w:r>
      <w:r>
        <w:rPr>
          <w:lang w:val="uk-UA"/>
        </w:rPr>
        <w:t xml:space="preserve"> </w:t>
      </w:r>
      <w:r>
        <w:t xml:space="preserve">Raisz // </w:t>
      </w:r>
      <w:r>
        <w:rPr>
          <w:iCs/>
        </w:rPr>
        <w:t>J. Clin. Invest</w:t>
      </w:r>
      <w:r w:rsidRPr="00ED7A78">
        <w:rPr>
          <w:iCs/>
          <w:lang w:val="en-GB"/>
        </w:rPr>
        <w:t>.</w:t>
      </w:r>
      <w:r>
        <w:rPr>
          <w:iCs/>
          <w:lang w:val="uk-UA"/>
        </w:rPr>
        <w:t xml:space="preserve"> </w:t>
      </w:r>
      <w:r w:rsidRPr="00ED7A78">
        <w:rPr>
          <w:iCs/>
          <w:lang w:val="en-GB"/>
        </w:rPr>
        <w:t>–</w:t>
      </w:r>
      <w:r w:rsidRPr="00ED7A78">
        <w:rPr>
          <w:lang w:val="en-GB"/>
        </w:rPr>
        <w:t xml:space="preserve"> 2005.</w:t>
      </w:r>
      <w:r>
        <w:rPr>
          <w:lang w:val="uk-UA"/>
        </w:rPr>
        <w:t xml:space="preserve"> </w:t>
      </w:r>
      <w:r w:rsidRPr="00ED7A78">
        <w:rPr>
          <w:lang w:val="en-GB"/>
        </w:rPr>
        <w:t xml:space="preserve">– </w:t>
      </w:r>
      <w:r>
        <w:t>Vol</w:t>
      </w:r>
      <w:r w:rsidRPr="00ED7A78">
        <w:rPr>
          <w:lang w:val="en-GB"/>
        </w:rPr>
        <w:t>. 1</w:t>
      </w:r>
      <w:r w:rsidRPr="00ED7A78">
        <w:rPr>
          <w:bCs/>
          <w:lang w:val="en-GB"/>
        </w:rPr>
        <w:t>15</w:t>
      </w:r>
      <w:r>
        <w:rPr>
          <w:bCs/>
          <w:lang w:val="uk-UA"/>
        </w:rPr>
        <w:t xml:space="preserve">, № </w:t>
      </w:r>
      <w:r w:rsidRPr="00ED7A78">
        <w:rPr>
          <w:lang w:val="en-GB"/>
        </w:rPr>
        <w:t xml:space="preserve">12. – </w:t>
      </w:r>
      <w:r>
        <w:t>Р</w:t>
      </w:r>
      <w:r w:rsidRPr="00ED7A78">
        <w:rPr>
          <w:lang w:val="en-GB"/>
        </w:rPr>
        <w:t>.</w:t>
      </w:r>
      <w:r>
        <w:rPr>
          <w:lang w:val="uk-UA"/>
        </w:rPr>
        <w:t xml:space="preserve"> </w:t>
      </w:r>
      <w:r w:rsidRPr="00ED7A78">
        <w:rPr>
          <w:lang w:val="en-GB"/>
        </w:rPr>
        <w:t xml:space="preserve">3318-3325. </w:t>
      </w:r>
    </w:p>
    <w:p w:rsidR="00D20583" w:rsidRDefault="00D20583" w:rsidP="00D20583">
      <w:pPr>
        <w:pStyle w:val="9"/>
        <w:rPr>
          <w:lang w:val="uk-UA"/>
        </w:rPr>
      </w:pPr>
      <w:r>
        <w:t xml:space="preserve">Reginster J.Y. Calcitonin metabolism in Senile (Type II) osteoporosis / </w:t>
      </w:r>
      <w:r>
        <w:rPr>
          <w:lang w:val="uk-UA"/>
        </w:rPr>
        <w:br/>
      </w:r>
      <w:r>
        <w:t>J.Y. Reginster // Osteoporosis Int. – 1992. – Vol. 2. – P. 141-145.</w:t>
      </w:r>
    </w:p>
    <w:p w:rsidR="00D20583" w:rsidRDefault="00D20583" w:rsidP="00D20583">
      <w:pPr>
        <w:pStyle w:val="9"/>
        <w:rPr>
          <w:lang w:val="uk-UA"/>
        </w:rPr>
      </w:pPr>
      <w:r>
        <w:t xml:space="preserve">Regulation of </w:t>
      </w:r>
      <w:r>
        <w:rPr>
          <w:lang w:val="en-GB"/>
        </w:rPr>
        <w:t xml:space="preserve">osteoblast proliferation by leukaemia </w:t>
      </w:r>
      <w:r>
        <w:t xml:space="preserve">inhibitory factor / </w:t>
      </w:r>
      <w:r>
        <w:rPr>
          <w:lang w:val="uk-UA"/>
        </w:rPr>
        <w:br/>
      </w:r>
      <w:r>
        <w:t xml:space="preserve">C. Lowe, J. Cornish, K. Callon [et al.] // J. Bone Mineral Res. – 1991. – </w:t>
      </w:r>
      <w:r>
        <w:rPr>
          <w:lang w:val="uk-UA"/>
        </w:rPr>
        <w:br/>
      </w:r>
      <w:r>
        <w:t>Vol. 6. – P. 1277-1283.</w:t>
      </w:r>
    </w:p>
    <w:p w:rsidR="00D20583" w:rsidRDefault="00D20583" w:rsidP="00D20583">
      <w:pPr>
        <w:pStyle w:val="9"/>
        <w:rPr>
          <w:lang w:val="uk-UA"/>
        </w:rPr>
      </w:pPr>
      <w:r>
        <w:t>Relationship between oral alveolar bone loss and aging among African-american and Caucasian individuals / C</w:t>
      </w:r>
      <w:r>
        <w:rPr>
          <w:lang w:val="en-GB"/>
        </w:rPr>
        <w:t>.</w:t>
      </w:r>
      <w:r>
        <w:t>F</w:t>
      </w:r>
      <w:r>
        <w:rPr>
          <w:lang w:val="en-GB"/>
        </w:rPr>
        <w:t xml:space="preserve">. </w:t>
      </w:r>
      <w:r>
        <w:t>Streckfus</w:t>
      </w:r>
      <w:r>
        <w:rPr>
          <w:lang w:val="en-GB"/>
        </w:rPr>
        <w:t xml:space="preserve">, </w:t>
      </w:r>
      <w:r>
        <w:t>E</w:t>
      </w:r>
      <w:r>
        <w:rPr>
          <w:lang w:val="en-GB"/>
        </w:rPr>
        <w:t xml:space="preserve">. </w:t>
      </w:r>
      <w:r>
        <w:t>Douglas</w:t>
      </w:r>
      <w:r>
        <w:rPr>
          <w:lang w:val="en-GB"/>
        </w:rPr>
        <w:t xml:space="preserve">, </w:t>
      </w:r>
      <w:r>
        <w:rPr>
          <w:lang w:val="uk-UA"/>
        </w:rPr>
        <w:br/>
      </w:r>
      <w:r>
        <w:t>J.E</w:t>
      </w:r>
      <w:r>
        <w:rPr>
          <w:lang w:val="en-GB"/>
        </w:rPr>
        <w:t xml:space="preserve">. </w:t>
      </w:r>
      <w:r>
        <w:t>Parsell</w:t>
      </w:r>
      <w:r>
        <w:rPr>
          <w:lang w:val="en-GB"/>
        </w:rPr>
        <w:t xml:space="preserve">, </w:t>
      </w:r>
      <w:r>
        <w:t>W</w:t>
      </w:r>
      <w:r>
        <w:rPr>
          <w:lang w:val="en-GB"/>
        </w:rPr>
        <w:t xml:space="preserve">. </w:t>
      </w:r>
      <w:r>
        <w:t>Streckfus</w:t>
      </w:r>
      <w:r>
        <w:rPr>
          <w:lang w:val="en-GB"/>
        </w:rPr>
        <w:t xml:space="preserve"> </w:t>
      </w:r>
      <w:r>
        <w:t xml:space="preserve">// Gerontology. – </w:t>
      </w:r>
      <w:r>
        <w:rPr>
          <w:lang w:val="en-GB"/>
        </w:rPr>
        <w:t xml:space="preserve">1999. – Vol. 45. – </w:t>
      </w:r>
      <w:r>
        <w:t>P</w:t>
      </w:r>
      <w:r>
        <w:rPr>
          <w:lang w:val="en-GB"/>
        </w:rPr>
        <w:t>. 110-114.</w:t>
      </w:r>
    </w:p>
    <w:p w:rsidR="00D20583" w:rsidRDefault="00D20583" w:rsidP="00D20583">
      <w:pPr>
        <w:pStyle w:val="9"/>
        <w:rPr>
          <w:lang w:val="uk-UA"/>
        </w:rPr>
      </w:pPr>
      <w:r>
        <w:t>Relationship between the mandibular and lumbar vertebral bone mineral density at different postmenopausal stages / A</w:t>
      </w:r>
      <w:r>
        <w:rPr>
          <w:lang w:val="uk-UA"/>
        </w:rPr>
        <w:t>.</w:t>
      </w:r>
      <w:r>
        <w:t xml:space="preserve"> Taguchi, K</w:t>
      </w:r>
      <w:r>
        <w:rPr>
          <w:lang w:val="uk-UA"/>
        </w:rPr>
        <w:t>.</w:t>
      </w:r>
      <w:r>
        <w:t xml:space="preserve"> Tanimoto, </w:t>
      </w:r>
      <w:r>
        <w:rPr>
          <w:lang w:val="uk-UA"/>
        </w:rPr>
        <w:br/>
      </w:r>
      <w:r>
        <w:t>Y</w:t>
      </w:r>
      <w:r>
        <w:rPr>
          <w:lang w:val="uk-UA"/>
        </w:rPr>
        <w:t>.</w:t>
      </w:r>
      <w:r>
        <w:t xml:space="preserve"> Suei [et al.] // Dentomaxillofac</w:t>
      </w:r>
      <w:r>
        <w:rPr>
          <w:lang w:val="uk-UA"/>
        </w:rPr>
        <w:t>.</w:t>
      </w:r>
      <w:r>
        <w:t xml:space="preserve"> Radiol</w:t>
      </w:r>
      <w:r>
        <w:rPr>
          <w:lang w:val="en-GB"/>
        </w:rPr>
        <w:t>. – 1996</w:t>
      </w:r>
      <w:r>
        <w:rPr>
          <w:lang w:val="uk-UA"/>
        </w:rPr>
        <w:t>.</w:t>
      </w:r>
      <w:r>
        <w:t xml:space="preserve"> – Vol.</w:t>
      </w:r>
      <w:r>
        <w:rPr>
          <w:lang w:val="uk-UA"/>
        </w:rPr>
        <w:t xml:space="preserve"> </w:t>
      </w:r>
      <w:r>
        <w:rPr>
          <w:lang w:val="en-GB"/>
        </w:rPr>
        <w:t xml:space="preserve">25, </w:t>
      </w:r>
      <w:r>
        <w:rPr>
          <w:color w:val="000000"/>
          <w:lang w:val="en-GB"/>
        </w:rPr>
        <w:t>№ 3</w:t>
      </w:r>
      <w:r>
        <w:rPr>
          <w:lang w:val="en-GB"/>
        </w:rPr>
        <w:t>. – P. 130-135</w:t>
      </w:r>
      <w:r>
        <w:rPr>
          <w:lang w:val="uk-UA"/>
        </w:rPr>
        <w:t>.</w:t>
      </w:r>
    </w:p>
    <w:p w:rsidR="00D20583" w:rsidRDefault="00D20583" w:rsidP="00D20583">
      <w:pPr>
        <w:pStyle w:val="9"/>
        <w:rPr>
          <w:lang w:val="uk-UA"/>
        </w:rPr>
      </w:pPr>
      <w:r>
        <w:t xml:space="preserve">Renouard F. Risk factors in Implant Dentistry / F. Renouard, B. Rangert. – </w:t>
      </w:r>
      <w:smartTag w:uri="urn:schemas-microsoft-com:office:smarttags" w:element="place">
        <w:smartTag w:uri="urn:schemas-microsoft-com:office:smarttags" w:element="City">
          <w:r>
            <w:t>Chicago</w:t>
          </w:r>
        </w:smartTag>
      </w:smartTag>
      <w:r>
        <w:t>, 1999. – P. 145-147.</w:t>
      </w:r>
    </w:p>
    <w:p w:rsidR="00D20583" w:rsidRDefault="00D20583" w:rsidP="00D20583">
      <w:pPr>
        <w:pStyle w:val="9"/>
        <w:rPr>
          <w:lang w:val="uk-UA"/>
        </w:rPr>
      </w:pPr>
      <w:r>
        <w:t>Riggs B.L. Involutional osteoporosis / B.L. Riggs, L.J. Melton // N. Engl. J. Med. – 1986. – Vol. 314. – P. 1676-1686.</w:t>
      </w:r>
    </w:p>
    <w:p w:rsidR="00D20583" w:rsidRDefault="00D20583" w:rsidP="00D20583">
      <w:pPr>
        <w:pStyle w:val="9"/>
        <w:rPr>
          <w:lang w:val="uk-UA"/>
        </w:rPr>
      </w:pPr>
      <w:r>
        <w:t>Riis B. Does calcium supplementation prevent postmenopausal bone loss? A double-blind controlled clinical study / B. Riis // N. Engl. J. Med. – 1987. – Vol. 316. – P. 173.</w:t>
      </w:r>
    </w:p>
    <w:p w:rsidR="00D20583" w:rsidRDefault="00D20583" w:rsidP="00D20583">
      <w:pPr>
        <w:pStyle w:val="9"/>
        <w:rPr>
          <w:lang w:val="uk-UA"/>
        </w:rPr>
      </w:pPr>
      <w:r>
        <w:t xml:space="preserve">Robb R. Three-Dimensional biomedical imaging principles and practice / </w:t>
      </w:r>
      <w:r>
        <w:rPr>
          <w:lang w:val="uk-UA"/>
        </w:rPr>
        <w:br/>
      </w:r>
      <w:r>
        <w:t>R. Robb. – New-York : YCN publishers’ inc., 1995. – 127 p.</w:t>
      </w:r>
    </w:p>
    <w:p w:rsidR="00D20583" w:rsidRDefault="00D20583" w:rsidP="00D20583">
      <w:pPr>
        <w:pStyle w:val="9"/>
        <w:rPr>
          <w:lang w:val="uk-UA"/>
        </w:rPr>
      </w:pPr>
      <w:r>
        <w:t xml:space="preserve">Roberts F.A. Profile of cytokine mRNA expression in chronic adult periodontitis / F.A. Roberts, K.A. McCaffery // J. Dent. Res. – 1997. – </w:t>
      </w:r>
      <w:r>
        <w:rPr>
          <w:lang w:val="uk-UA"/>
        </w:rPr>
        <w:br/>
      </w:r>
      <w:r>
        <w:t xml:space="preserve">Vol. 76, </w:t>
      </w:r>
      <w:r>
        <w:rPr>
          <w:lang w:val="uk-UA"/>
        </w:rPr>
        <w:t xml:space="preserve">№ </w:t>
      </w:r>
      <w:r>
        <w:t>12. – P.</w:t>
      </w:r>
      <w:r>
        <w:rPr>
          <w:lang w:val="uk-UA"/>
        </w:rPr>
        <w:t xml:space="preserve"> </w:t>
      </w:r>
      <w:r>
        <w:t>1833-1839.</w:t>
      </w:r>
    </w:p>
    <w:p w:rsidR="00D20583" w:rsidRDefault="00D20583" w:rsidP="00D20583">
      <w:pPr>
        <w:pStyle w:val="9"/>
        <w:rPr>
          <w:lang w:val="uk-UA"/>
        </w:rPr>
      </w:pPr>
      <w:r>
        <w:t>Roche M. Hormone replacement therapy in the menopause: risks, benefits and costs</w:t>
      </w:r>
      <w:r w:rsidRPr="000C4EC5">
        <w:rPr>
          <w:lang w:val="en-GB"/>
        </w:rPr>
        <w:t xml:space="preserve"> </w:t>
      </w:r>
      <w:r>
        <w:rPr>
          <w:lang w:val="en-GB"/>
        </w:rPr>
        <w:t xml:space="preserve">/ </w:t>
      </w:r>
      <w:r>
        <w:t xml:space="preserve">M. Roche, M. Vessey </w:t>
      </w:r>
      <w:r w:rsidRPr="000C4EC5">
        <w:rPr>
          <w:lang w:val="en-GB"/>
        </w:rPr>
        <w:t>//</w:t>
      </w:r>
      <w:r>
        <w:t xml:space="preserve"> </w:t>
      </w:r>
      <w:r>
        <w:rPr>
          <w:lang w:val="en-GB"/>
        </w:rPr>
        <w:t>Osteoporosis / edit. Smith R.</w:t>
      </w:r>
      <w:r>
        <w:rPr>
          <w:lang w:val="uk-UA"/>
        </w:rPr>
        <w:t xml:space="preserve"> </w:t>
      </w:r>
      <w:r>
        <w:rPr>
          <w:lang w:val="en-GB"/>
        </w:rPr>
        <w:t xml:space="preserve">– </w:t>
      </w:r>
      <w:smartTag w:uri="urn:schemas-microsoft-com:office:smarttags" w:element="City">
        <w:smartTag w:uri="urn:schemas-microsoft-com:office:smarttags" w:element="place">
          <w:r>
            <w:rPr>
              <w:lang w:val="pl-PL"/>
            </w:rPr>
            <w:t>London</w:t>
          </w:r>
        </w:smartTag>
      </w:smartTag>
      <w:r>
        <w:rPr>
          <w:lang w:val="pl-PL"/>
        </w:rPr>
        <w:t xml:space="preserve"> : R.C. Ph.,</w:t>
      </w:r>
      <w:r>
        <w:rPr>
          <w:lang w:val="en-GB"/>
        </w:rPr>
        <w:t xml:space="preserve"> 1990. –</w:t>
      </w:r>
      <w:r>
        <w:rPr>
          <w:lang w:val="pl-PL"/>
        </w:rPr>
        <w:t xml:space="preserve"> P.</w:t>
      </w:r>
      <w:r>
        <w:rPr>
          <w:lang w:val="uk-UA"/>
        </w:rPr>
        <w:t xml:space="preserve"> </w:t>
      </w:r>
      <w:r>
        <w:rPr>
          <w:lang w:val="pl-PL"/>
        </w:rPr>
        <w:t>189-198.</w:t>
      </w:r>
    </w:p>
    <w:p w:rsidR="00D20583" w:rsidRDefault="00D20583" w:rsidP="00D20583">
      <w:pPr>
        <w:pStyle w:val="9"/>
        <w:rPr>
          <w:lang w:val="uk-UA"/>
        </w:rPr>
      </w:pPr>
      <w:r>
        <w:t xml:space="preserve">Rodan G. Introduction to bone biology / G. Rodan // Bone. – 1992. – </w:t>
      </w:r>
      <w:r>
        <w:rPr>
          <w:lang w:val="uk-UA"/>
        </w:rPr>
        <w:br/>
      </w:r>
      <w:r>
        <w:t>Vol. 13, suppl. 1. – P. 3-6.</w:t>
      </w:r>
    </w:p>
    <w:p w:rsidR="00D20583" w:rsidRDefault="00D20583" w:rsidP="00D20583">
      <w:pPr>
        <w:pStyle w:val="9"/>
        <w:rPr>
          <w:lang w:val="uk-UA"/>
        </w:rPr>
      </w:pPr>
      <w:r>
        <w:lastRenderedPageBreak/>
        <w:t>Rohner F. Longitudinal radiographic study on the rate of alveolar bone loss in patients of a dental school / F. Rohner, G. Cimasoni, P. Vuagnat // J. Clin. Periodontol. – 1983. – Vol. 10. – P. 643-651</w:t>
      </w:r>
      <w:r>
        <w:rPr>
          <w:lang w:val="uk-UA"/>
        </w:rPr>
        <w:t>.</w:t>
      </w:r>
    </w:p>
    <w:p w:rsidR="00D20583" w:rsidRDefault="00D20583" w:rsidP="00D20583">
      <w:pPr>
        <w:pStyle w:val="9"/>
        <w:rPr>
          <w:lang w:val="uk-UA"/>
        </w:rPr>
      </w:pPr>
      <w:r>
        <w:t>Roodman G.D. Interleukin-6: an osteotropic factor? / G.D. Roodman // J. Bone Mineral Res. – 1992. – Vol. 7. – P. 475-478.</w:t>
      </w:r>
    </w:p>
    <w:p w:rsidR="00D20583" w:rsidRDefault="00D20583" w:rsidP="00D20583">
      <w:pPr>
        <w:pStyle w:val="9"/>
        <w:rPr>
          <w:lang w:val="uk-UA"/>
        </w:rPr>
      </w:pPr>
      <w:r>
        <w:t>Rubin C.T. The cellular basis of Wolff s law / C.T. Rubin, M.R. Housman // Orthop. Surg. Degen. Arthritis. – 1988. – Vol. 14. – P. 503-517.</w:t>
      </w:r>
    </w:p>
    <w:p w:rsidR="00D20583" w:rsidRDefault="00D20583" w:rsidP="00D20583">
      <w:pPr>
        <w:pStyle w:val="9"/>
        <w:rPr>
          <w:lang w:val="uk-UA"/>
        </w:rPr>
      </w:pPr>
      <w:r>
        <w:t>Rump Z. Osteoporoza a zagrozcnie zdrowia narzadu zucia / Z. Rump // Med</w:t>
      </w:r>
      <w:r>
        <w:rPr>
          <w:szCs w:val="14"/>
          <w:lang w:val="uk-UA"/>
        </w:rPr>
        <w:t>.</w:t>
      </w:r>
      <w:r>
        <w:t xml:space="preserve"> 2000. – 1991. – </w:t>
      </w:r>
      <w:r>
        <w:rPr>
          <w:lang w:val="en-GB"/>
        </w:rPr>
        <w:t>№</w:t>
      </w:r>
      <w:r>
        <w:t xml:space="preserve"> 4. – S. 50-53.</w:t>
      </w:r>
    </w:p>
    <w:p w:rsidR="00D20583" w:rsidRDefault="00D20583" w:rsidP="00D20583">
      <w:pPr>
        <w:pStyle w:val="9"/>
        <w:rPr>
          <w:szCs w:val="28"/>
          <w:lang w:val="uk-UA"/>
        </w:rPr>
      </w:pPr>
      <w:r>
        <w:t>Rusiniak</w:t>
      </w:r>
      <w:r>
        <w:rPr>
          <w:lang w:val="uk-UA"/>
        </w:rPr>
        <w:t xml:space="preserve"> </w:t>
      </w:r>
      <w:r>
        <w:t>K. Badania kliniczne i radiologiczne manifestacji objawów osteoporozy w obrębie układu stomatognatycznego / K. Rusiniak</w:t>
      </w:r>
      <w:r>
        <w:rPr>
          <w:lang w:val="uk-UA"/>
        </w:rPr>
        <w:t xml:space="preserve"> </w:t>
      </w:r>
      <w:r>
        <w:t>// Prot. Stom. – 1998. – № 2. – S. 63-69.</w:t>
      </w:r>
    </w:p>
    <w:p w:rsidR="00D20583" w:rsidRDefault="00D20583" w:rsidP="00D20583">
      <w:pPr>
        <w:pStyle w:val="9"/>
        <w:rPr>
          <w:szCs w:val="28"/>
          <w:lang w:val="uk-UA"/>
        </w:rPr>
      </w:pPr>
      <w:r>
        <w:t>Rusiniak</w:t>
      </w:r>
      <w:r w:rsidRPr="00D20583">
        <w:rPr>
          <w:lang w:val="uk-UA"/>
        </w:rPr>
        <w:t xml:space="preserve"> </w:t>
      </w:r>
      <w:r>
        <w:t>K</w:t>
      </w:r>
      <w:r w:rsidRPr="00D20583">
        <w:rPr>
          <w:lang w:val="uk-UA"/>
        </w:rPr>
        <w:t xml:space="preserve">. </w:t>
      </w:r>
      <w:r>
        <w:t>Wyst</w:t>
      </w:r>
      <w:r w:rsidRPr="00D20583">
        <w:rPr>
          <w:lang w:val="uk-UA"/>
        </w:rPr>
        <w:t>ę</w:t>
      </w:r>
      <w:r>
        <w:t>powanie</w:t>
      </w:r>
      <w:r w:rsidRPr="00D20583">
        <w:rPr>
          <w:lang w:val="uk-UA"/>
        </w:rPr>
        <w:t xml:space="preserve"> </w:t>
      </w:r>
      <w:r>
        <w:t>zaniku</w:t>
      </w:r>
      <w:r w:rsidRPr="00D20583">
        <w:rPr>
          <w:lang w:val="uk-UA"/>
        </w:rPr>
        <w:t xml:space="preserve"> </w:t>
      </w:r>
      <w:r>
        <w:t>pod</w:t>
      </w:r>
      <w:r w:rsidRPr="00D20583">
        <w:rPr>
          <w:lang w:val="uk-UA"/>
        </w:rPr>
        <w:t>ł</w:t>
      </w:r>
      <w:r>
        <w:t>o</w:t>
      </w:r>
      <w:r w:rsidRPr="00D20583">
        <w:rPr>
          <w:lang w:val="uk-UA"/>
        </w:rPr>
        <w:t>ż</w:t>
      </w:r>
      <w:r>
        <w:t>a</w:t>
      </w:r>
      <w:r w:rsidRPr="00D20583">
        <w:rPr>
          <w:lang w:val="uk-UA"/>
        </w:rPr>
        <w:t xml:space="preserve"> </w:t>
      </w:r>
      <w:r>
        <w:t>protetycznego</w:t>
      </w:r>
      <w:r w:rsidRPr="00D20583">
        <w:rPr>
          <w:lang w:val="uk-UA"/>
        </w:rPr>
        <w:t xml:space="preserve"> </w:t>
      </w:r>
      <w:r>
        <w:t>a</w:t>
      </w:r>
      <w:r w:rsidRPr="00D20583">
        <w:rPr>
          <w:lang w:val="uk-UA"/>
        </w:rPr>
        <w:t xml:space="preserve"> </w:t>
      </w:r>
      <w:r>
        <w:t>objawy</w:t>
      </w:r>
      <w:r w:rsidRPr="00D20583">
        <w:rPr>
          <w:lang w:val="uk-UA"/>
        </w:rPr>
        <w:t xml:space="preserve"> </w:t>
      </w:r>
      <w:r>
        <w:t>manifestacji</w:t>
      </w:r>
      <w:r w:rsidRPr="00D20583">
        <w:rPr>
          <w:lang w:val="uk-UA"/>
        </w:rPr>
        <w:t xml:space="preserve"> </w:t>
      </w:r>
      <w:r>
        <w:t>osteoporozy</w:t>
      </w:r>
      <w:r w:rsidRPr="00D20583">
        <w:rPr>
          <w:lang w:val="uk-UA"/>
        </w:rPr>
        <w:t xml:space="preserve"> </w:t>
      </w:r>
      <w:r>
        <w:t>w</w:t>
      </w:r>
      <w:r w:rsidRPr="00D20583">
        <w:rPr>
          <w:lang w:val="uk-UA"/>
        </w:rPr>
        <w:t xml:space="preserve"> </w:t>
      </w:r>
      <w:r>
        <w:t>obr</w:t>
      </w:r>
      <w:r w:rsidRPr="00D20583">
        <w:rPr>
          <w:lang w:val="uk-UA"/>
        </w:rPr>
        <w:t>ę</w:t>
      </w:r>
      <w:r>
        <w:t>bie</w:t>
      </w:r>
      <w:r w:rsidRPr="00D20583">
        <w:rPr>
          <w:lang w:val="uk-UA"/>
        </w:rPr>
        <w:t xml:space="preserve"> ż</w:t>
      </w:r>
      <w:r>
        <w:t>uchwy</w:t>
      </w:r>
      <w:r w:rsidRPr="00D20583">
        <w:rPr>
          <w:lang w:val="uk-UA"/>
        </w:rPr>
        <w:t xml:space="preserve"> </w:t>
      </w:r>
      <w:r>
        <w:t>u</w:t>
      </w:r>
      <w:r w:rsidRPr="00D20583">
        <w:rPr>
          <w:lang w:val="uk-UA"/>
        </w:rPr>
        <w:t xml:space="preserve"> </w:t>
      </w:r>
      <w:r>
        <w:t>bezz</w:t>
      </w:r>
      <w:r w:rsidRPr="00D20583">
        <w:rPr>
          <w:lang w:val="uk-UA"/>
        </w:rPr>
        <w:t>ę</w:t>
      </w:r>
      <w:r>
        <w:t>bnych</w:t>
      </w:r>
      <w:r w:rsidRPr="00D20583">
        <w:rPr>
          <w:lang w:val="uk-UA"/>
        </w:rPr>
        <w:t xml:space="preserve"> </w:t>
      </w:r>
      <w:r>
        <w:t>pacjent</w:t>
      </w:r>
      <w:r w:rsidRPr="00D20583">
        <w:rPr>
          <w:lang w:val="uk-UA"/>
        </w:rPr>
        <w:t>ó</w:t>
      </w:r>
      <w:r>
        <w:t>w</w:t>
      </w:r>
      <w:r w:rsidRPr="00D20583">
        <w:rPr>
          <w:lang w:val="uk-UA"/>
        </w:rPr>
        <w:t xml:space="preserve"> </w:t>
      </w:r>
      <w:r>
        <w:t>geriatrycznych</w:t>
      </w:r>
      <w:r w:rsidRPr="00D20583">
        <w:rPr>
          <w:lang w:val="uk-UA"/>
        </w:rPr>
        <w:t xml:space="preserve"> / </w:t>
      </w:r>
      <w:r>
        <w:t>K</w:t>
      </w:r>
      <w:r w:rsidRPr="00D20583">
        <w:rPr>
          <w:lang w:val="uk-UA"/>
        </w:rPr>
        <w:t xml:space="preserve">. </w:t>
      </w:r>
      <w:r>
        <w:t>Rusiniak</w:t>
      </w:r>
      <w:r w:rsidRPr="00D20583">
        <w:rPr>
          <w:lang w:val="uk-UA"/>
        </w:rPr>
        <w:t xml:space="preserve"> // </w:t>
      </w:r>
      <w:r>
        <w:t>Prot</w:t>
      </w:r>
      <w:r w:rsidRPr="00D20583">
        <w:rPr>
          <w:lang w:val="uk-UA"/>
        </w:rPr>
        <w:t xml:space="preserve">. </w:t>
      </w:r>
      <w:r>
        <w:t xml:space="preserve">Stom. – 1999. – </w:t>
      </w:r>
      <w:r>
        <w:rPr>
          <w:lang w:val="uk-UA"/>
        </w:rPr>
        <w:t>№</w:t>
      </w:r>
      <w:r>
        <w:t xml:space="preserve"> 5. – S. 247-253.</w:t>
      </w:r>
    </w:p>
    <w:p w:rsidR="00D20583" w:rsidRDefault="00D20583" w:rsidP="00D20583">
      <w:pPr>
        <w:pStyle w:val="9"/>
        <w:rPr>
          <w:lang w:val="uk-UA"/>
        </w:rPr>
      </w:pPr>
      <w:r>
        <w:t>Ryan P.J. Measurement of forearm bone mineral density in normal women by dual energy X-ray absorptiometry / P.J. Ryan // Brit</w:t>
      </w:r>
      <w:r>
        <w:rPr>
          <w:lang w:val="en-GB"/>
        </w:rPr>
        <w:t xml:space="preserve">. </w:t>
      </w:r>
      <w:r>
        <w:t>J</w:t>
      </w:r>
      <w:r>
        <w:rPr>
          <w:lang w:val="en-GB"/>
        </w:rPr>
        <w:t xml:space="preserve">. </w:t>
      </w:r>
      <w:r>
        <w:t>Radiol</w:t>
      </w:r>
      <w:r>
        <w:rPr>
          <w:lang w:val="en-GB"/>
        </w:rPr>
        <w:t>. – 1992. – Vol. 65. – P. 127-131.</w:t>
      </w:r>
    </w:p>
    <w:p w:rsidR="00D20583" w:rsidRDefault="00D20583" w:rsidP="00D20583">
      <w:pPr>
        <w:pStyle w:val="9"/>
        <w:rPr>
          <w:lang w:val="uk-UA"/>
        </w:rPr>
      </w:pPr>
      <w:r>
        <w:t>Scharla S.M. 1,25-dihydroxy-vitamin D3 differentially regulates the production insulin-like growth factor 1 (IGF I) and IGF-binding protein-</w:t>
      </w:r>
      <w:smartTag w:uri="urn:schemas-microsoft-com:office:smarttags" w:element="metricconverter">
        <w:smartTagPr>
          <w:attr w:name="ProductID" w:val="4 in"/>
        </w:smartTagPr>
        <w:r>
          <w:t>4 in</w:t>
        </w:r>
      </w:smartTag>
      <w:r>
        <w:t xml:space="preserve"> mouse osteoblasts / S.M. Scharla, D.D. Strong, </w:t>
      </w:r>
      <w:smartTag w:uri="urn:schemas-microsoft-com:office:smarttags" w:element="place">
        <w:r>
          <w:t>S. Mohan</w:t>
        </w:r>
      </w:smartTag>
      <w:r>
        <w:t xml:space="preserve"> // Endocrinol. – 1991. – Vol. 129. – P. 3139-3145.</w:t>
      </w:r>
    </w:p>
    <w:p w:rsidR="00D20583" w:rsidRDefault="00D20583" w:rsidP="00D20583">
      <w:pPr>
        <w:pStyle w:val="9"/>
        <w:rPr>
          <w:lang w:val="uk-UA"/>
        </w:rPr>
      </w:pPr>
      <w:r>
        <w:t xml:space="preserve">Schumacher G.H. Funktionelle Anatomie des orofazuialen Systems / </w:t>
      </w:r>
      <w:r>
        <w:rPr>
          <w:lang w:val="uk-UA"/>
        </w:rPr>
        <w:br/>
      </w:r>
      <w:r>
        <w:t xml:space="preserve">G.H. Schumacher. – </w:t>
      </w:r>
      <w:smartTag w:uri="urn:schemas-microsoft-com:office:smarttags" w:element="State">
        <w:smartTag w:uri="urn:schemas-microsoft-com:office:smarttags" w:element="place">
          <w:r>
            <w:t>Berlin</w:t>
          </w:r>
        </w:smartTag>
      </w:smartTag>
      <w:r>
        <w:t xml:space="preserve"> : Verlag Volk und Gesundheit, 1988. – P. 143-144.</w:t>
      </w:r>
    </w:p>
    <w:p w:rsidR="00D20583" w:rsidRDefault="00D20583" w:rsidP="00D20583">
      <w:pPr>
        <w:pStyle w:val="9"/>
        <w:rPr>
          <w:lang w:val="uk-UA"/>
        </w:rPr>
      </w:pPr>
      <w:r>
        <w:t xml:space="preserve">Scott R. Minor preprosthetic procedure / R. Scott, R. Olson </w:t>
      </w:r>
      <w:r w:rsidRPr="000C4EC5">
        <w:rPr>
          <w:lang w:val="en-GB"/>
        </w:rPr>
        <w:t>//</w:t>
      </w:r>
      <w:r>
        <w:t xml:space="preserve"> Fonseca R., Davis H. Reconstructive preprosthetic oral and maxillofacial surgery. – New-York : W</w:t>
      </w:r>
      <w:r>
        <w:rPr>
          <w:lang w:val="en-GB"/>
        </w:rPr>
        <w:t>.</w:t>
      </w:r>
      <w:r>
        <w:t>B</w:t>
      </w:r>
      <w:r>
        <w:rPr>
          <w:lang w:val="en-GB"/>
        </w:rPr>
        <w:t xml:space="preserve">. </w:t>
      </w:r>
      <w:r>
        <w:t>Saunders</w:t>
      </w:r>
      <w:r>
        <w:rPr>
          <w:lang w:val="en-GB"/>
        </w:rPr>
        <w:t xml:space="preserve"> </w:t>
      </w:r>
      <w:r>
        <w:t>Co</w:t>
      </w:r>
      <w:r>
        <w:rPr>
          <w:lang w:val="en-GB"/>
        </w:rPr>
        <w:t xml:space="preserve">., 1986. – </w:t>
      </w:r>
      <w:r>
        <w:t>P</w:t>
      </w:r>
      <w:r>
        <w:rPr>
          <w:lang w:val="en-GB"/>
        </w:rPr>
        <w:t>. 61-68.</w:t>
      </w:r>
    </w:p>
    <w:p w:rsidR="00D20583" w:rsidRDefault="00D20583" w:rsidP="00D20583">
      <w:pPr>
        <w:pStyle w:val="9"/>
        <w:rPr>
          <w:lang w:val="uk-UA"/>
        </w:rPr>
      </w:pPr>
      <w:r>
        <w:t xml:space="preserve">Sex differences in bone mineral density in 1653 men and women in the sixth trough tenth decades of life; the Rancho Bernardo study / B.A. Blunt, </w:t>
      </w:r>
      <w:r>
        <w:rPr>
          <w:lang w:val="uk-UA"/>
        </w:rPr>
        <w:br/>
      </w:r>
      <w:r>
        <w:lastRenderedPageBreak/>
        <w:t>M.R. Klauber, E.L. Barrett-Connor, S.L. Edelstein // J</w:t>
      </w:r>
      <w:r>
        <w:rPr>
          <w:lang w:val="en-GB"/>
        </w:rPr>
        <w:t xml:space="preserve">. </w:t>
      </w:r>
      <w:r>
        <w:t>Bone</w:t>
      </w:r>
      <w:r>
        <w:rPr>
          <w:lang w:val="en-GB"/>
        </w:rPr>
        <w:t xml:space="preserve"> </w:t>
      </w:r>
      <w:r>
        <w:t>Mineral</w:t>
      </w:r>
      <w:r>
        <w:rPr>
          <w:lang w:val="en-GB"/>
        </w:rPr>
        <w:t xml:space="preserve">. </w:t>
      </w:r>
      <w:r>
        <w:t>Res</w:t>
      </w:r>
      <w:r>
        <w:rPr>
          <w:lang w:val="en-GB"/>
        </w:rPr>
        <w:t>. – 1994. – Vol. 9, № 9. – P. 1333-1338.</w:t>
      </w:r>
    </w:p>
    <w:p w:rsidR="00D20583" w:rsidRDefault="00D20583" w:rsidP="00D20583">
      <w:pPr>
        <w:pStyle w:val="9"/>
        <w:rPr>
          <w:lang w:val="uk-UA"/>
        </w:rPr>
      </w:pPr>
      <w:r>
        <w:t xml:space="preserve">Shamos M.H. Piezoelectric effects in bone / M.H. Shamos, L. Lavine, </w:t>
      </w:r>
      <w:r>
        <w:rPr>
          <w:lang w:val="uk-UA"/>
        </w:rPr>
        <w:br/>
      </w:r>
      <w:r>
        <w:t>M.I. Shamos // Nature. – 1963. – Vol. 197. – P. 81.</w:t>
      </w:r>
    </w:p>
    <w:p w:rsidR="00D20583" w:rsidRDefault="00D20583" w:rsidP="00D20583">
      <w:pPr>
        <w:pStyle w:val="9"/>
        <w:rPr>
          <w:lang w:val="uk-UA"/>
        </w:rPr>
      </w:pPr>
      <w:r>
        <w:t>Shannon J. The mentalis muscle in relation to eden</w:t>
      </w:r>
      <w:r>
        <w:softHyphen/>
        <w:t>tulous mandibles / J. Shannon // J. Prosthet. Dent. – 1972. – Vol. 27. – P. 477-484.</w:t>
      </w:r>
    </w:p>
    <w:p w:rsidR="00D20583" w:rsidRDefault="00D20583" w:rsidP="00D20583">
      <w:pPr>
        <w:pStyle w:val="9"/>
        <w:rPr>
          <w:lang w:val="uk-UA"/>
        </w:rPr>
      </w:pPr>
      <w:r>
        <w:t>Shen Y</w:t>
      </w:r>
      <w:r>
        <w:rPr>
          <w:lang w:val="uk-UA"/>
        </w:rPr>
        <w:t>.</w:t>
      </w:r>
      <w:r>
        <w:t xml:space="preserve"> Calcitonin provides complete protection against cancellous bone loss in the femoral neck of ovariectomized rats / Y</w:t>
      </w:r>
      <w:r>
        <w:rPr>
          <w:lang w:val="uk-UA"/>
        </w:rPr>
        <w:t>.</w:t>
      </w:r>
      <w:r>
        <w:t xml:space="preserve"> Shen, M</w:t>
      </w:r>
      <w:r>
        <w:rPr>
          <w:lang w:val="uk-UA"/>
        </w:rPr>
        <w:t>.</w:t>
      </w:r>
      <w:r>
        <w:t xml:space="preserve"> Li, </w:t>
      </w:r>
      <w:r>
        <w:rPr>
          <w:lang w:val="uk-UA"/>
        </w:rPr>
        <w:br/>
      </w:r>
      <w:r>
        <w:t>T</w:t>
      </w:r>
      <w:r>
        <w:rPr>
          <w:lang w:val="uk-UA"/>
        </w:rPr>
        <w:t>.</w:t>
      </w:r>
      <w:r>
        <w:t>J</w:t>
      </w:r>
      <w:r>
        <w:rPr>
          <w:lang w:val="uk-UA"/>
        </w:rPr>
        <w:t>.</w:t>
      </w:r>
      <w:r>
        <w:t xml:space="preserve"> Wronski // Calcif</w:t>
      </w:r>
      <w:r>
        <w:rPr>
          <w:lang w:val="uk-UA"/>
        </w:rPr>
        <w:t>.</w:t>
      </w:r>
      <w:r>
        <w:t xml:space="preserve"> Tissue Int</w:t>
      </w:r>
      <w:r>
        <w:rPr>
          <w:lang w:val="uk-UA"/>
        </w:rPr>
        <w:t>.</w:t>
      </w:r>
      <w:r>
        <w:t xml:space="preserve"> – 1997</w:t>
      </w:r>
      <w:r>
        <w:rPr>
          <w:lang w:val="uk-UA"/>
        </w:rPr>
        <w:t>.</w:t>
      </w:r>
      <w:r>
        <w:t xml:space="preserve"> – Vol.</w:t>
      </w:r>
      <w:r>
        <w:rPr>
          <w:lang w:val="uk-UA"/>
        </w:rPr>
        <w:t xml:space="preserve"> </w:t>
      </w:r>
      <w:r>
        <w:t>60. – P. 457-461</w:t>
      </w:r>
      <w:r>
        <w:rPr>
          <w:lang w:val="uk-UA"/>
        </w:rPr>
        <w:t>.</w:t>
      </w:r>
    </w:p>
    <w:p w:rsidR="00D20583" w:rsidRDefault="00D20583" w:rsidP="00D20583">
      <w:pPr>
        <w:pStyle w:val="9"/>
        <w:rPr>
          <w:lang w:val="uk-UA"/>
        </w:rPr>
      </w:pPr>
      <w:r>
        <w:t>Shen Y</w:t>
      </w:r>
      <w:r>
        <w:rPr>
          <w:lang w:val="uk-UA"/>
        </w:rPr>
        <w:t>.</w:t>
      </w:r>
      <w:r>
        <w:t xml:space="preserve"> Skeletal effects of calcitonin treatment and withdrawal in ovariectomized rats / Y</w:t>
      </w:r>
      <w:r>
        <w:rPr>
          <w:lang w:val="uk-UA"/>
        </w:rPr>
        <w:t>.</w:t>
      </w:r>
      <w:r>
        <w:t xml:space="preserve"> Shen, M</w:t>
      </w:r>
      <w:r>
        <w:rPr>
          <w:lang w:val="uk-UA"/>
        </w:rPr>
        <w:t>.</w:t>
      </w:r>
      <w:r>
        <w:t xml:space="preserve"> Li, T</w:t>
      </w:r>
      <w:r>
        <w:rPr>
          <w:lang w:val="uk-UA"/>
        </w:rPr>
        <w:t>.</w:t>
      </w:r>
      <w:r>
        <w:t>J</w:t>
      </w:r>
      <w:r>
        <w:rPr>
          <w:lang w:val="uk-UA"/>
        </w:rPr>
        <w:t>.</w:t>
      </w:r>
      <w:r>
        <w:t xml:space="preserve"> Wronski // Calcif</w:t>
      </w:r>
      <w:r>
        <w:rPr>
          <w:lang w:val="uk-UA"/>
        </w:rPr>
        <w:t>.</w:t>
      </w:r>
      <w:r>
        <w:rPr>
          <w:lang w:val="en-GB"/>
        </w:rPr>
        <w:t xml:space="preserve"> </w:t>
      </w:r>
      <w:r>
        <w:t>Tissue</w:t>
      </w:r>
      <w:r>
        <w:rPr>
          <w:lang w:val="en-GB"/>
        </w:rPr>
        <w:t xml:space="preserve"> </w:t>
      </w:r>
      <w:r>
        <w:t>Int</w:t>
      </w:r>
      <w:r>
        <w:rPr>
          <w:lang w:val="uk-UA"/>
        </w:rPr>
        <w:t>.</w:t>
      </w:r>
      <w:r>
        <w:rPr>
          <w:lang w:val="en-GB"/>
        </w:rPr>
        <w:t xml:space="preserve"> – 1996</w:t>
      </w:r>
      <w:r>
        <w:rPr>
          <w:lang w:val="uk-UA"/>
        </w:rPr>
        <w:t>.</w:t>
      </w:r>
      <w:r>
        <w:t xml:space="preserve"> – Vol.</w:t>
      </w:r>
      <w:r>
        <w:rPr>
          <w:lang w:val="uk-UA"/>
        </w:rPr>
        <w:t xml:space="preserve"> </w:t>
      </w:r>
      <w:r>
        <w:rPr>
          <w:lang w:val="en-GB"/>
        </w:rPr>
        <w:t>58, № 4. – P. 263-267</w:t>
      </w:r>
      <w:r>
        <w:rPr>
          <w:lang w:val="uk-UA"/>
        </w:rPr>
        <w:t>.</w:t>
      </w:r>
    </w:p>
    <w:p w:rsidR="00D20583" w:rsidRDefault="00D20583" w:rsidP="00D20583">
      <w:pPr>
        <w:pStyle w:val="9"/>
        <w:rPr>
          <w:lang w:val="uk-UA"/>
        </w:rPr>
      </w:pPr>
      <w:r>
        <w:t xml:space="preserve">Significant of QCT bone mineral density and its standard deviation as parameters to evaluate osteoporosis / S. Grampp, C.C. Gler, M.Jergas [et al.] // J. Computer Assist. Tomography. – 1995. – Vol. 19, </w:t>
      </w:r>
      <w:r>
        <w:rPr>
          <w:lang w:val="en-GB"/>
        </w:rPr>
        <w:t>№ 1</w:t>
      </w:r>
      <w:r>
        <w:t>. – P. 111-116.</w:t>
      </w:r>
    </w:p>
    <w:p w:rsidR="00D20583" w:rsidRDefault="00D20583" w:rsidP="00D20583">
      <w:pPr>
        <w:pStyle w:val="9"/>
        <w:rPr>
          <w:lang w:val="uk-UA"/>
        </w:rPr>
      </w:pPr>
      <w:r>
        <w:t>Simopoulos A.P. Omega-3 fatty acids in inflammation and autoimmune diseases / A.P. Simopoulos // J</w:t>
      </w:r>
      <w:r w:rsidRPr="000C4EC5">
        <w:t>.</w:t>
      </w:r>
      <w:r>
        <w:t xml:space="preserve"> Amer. Coll. Nutr. – 2002. – Vol. 21, № 6. – </w:t>
      </w:r>
      <w:r>
        <w:rPr>
          <w:lang w:val="uk-UA"/>
        </w:rPr>
        <w:br/>
      </w:r>
      <w:r>
        <w:t>Р. 495-505.</w:t>
      </w:r>
    </w:p>
    <w:p w:rsidR="00D20583" w:rsidRDefault="00D20583" w:rsidP="00D20583">
      <w:pPr>
        <w:pStyle w:val="9"/>
        <w:rPr>
          <w:lang w:val="uk-UA"/>
        </w:rPr>
      </w:pPr>
      <w:r>
        <w:t xml:space="preserve">Soikkonen K. Height of the residual ridge and radiographic appearance of bony structure in the jaws of clinically edentulous elderly people / </w:t>
      </w:r>
      <w:r>
        <w:rPr>
          <w:lang w:val="uk-UA"/>
        </w:rPr>
        <w:br/>
      </w:r>
      <w:r>
        <w:t>K. Soikkonen, A. Ainamo, Q. Xie // J. Oral Rehabil. – 1996. – Vol. 23, № 7. – P. 470-475.</w:t>
      </w:r>
    </w:p>
    <w:p w:rsidR="00D20583" w:rsidRDefault="00D20583" w:rsidP="00D20583">
      <w:pPr>
        <w:pStyle w:val="9"/>
        <w:rPr>
          <w:lang w:val="uk-UA"/>
        </w:rPr>
      </w:pPr>
      <w:r>
        <w:t>Spiechowicz E. Protetyka Stomatologiczna. Wyd. IV / E. Spiechowicz. – Warszawa : PZWL, 1998. – 348 s.</w:t>
      </w:r>
    </w:p>
    <w:p w:rsidR="00D20583" w:rsidRDefault="00D20583" w:rsidP="00D20583">
      <w:pPr>
        <w:pStyle w:val="9"/>
        <w:rPr>
          <w:lang w:val="uk-UA"/>
        </w:rPr>
      </w:pPr>
      <w:r>
        <w:t xml:space="preserve">Spiekermann H. Implantatprothetik / H. Spiekermann </w:t>
      </w:r>
      <w:r w:rsidRPr="000C4EC5">
        <w:rPr>
          <w:lang w:val="en-GB"/>
        </w:rPr>
        <w:t xml:space="preserve">// </w:t>
      </w:r>
      <w:r>
        <w:t>Voss R., Meiners H. Fortschritte der zahnarztlichen prothetik und werkstoffkuhde. Bd</w:t>
      </w:r>
      <w:r>
        <w:rPr>
          <w:lang w:val="uk-UA"/>
        </w:rPr>
        <w:t>.</w:t>
      </w:r>
      <w:r>
        <w:t xml:space="preserve"> 3. – Munchen</w:t>
      </w:r>
      <w:r>
        <w:rPr>
          <w:lang w:val="uk-UA"/>
        </w:rPr>
        <w:t xml:space="preserve"> </w:t>
      </w:r>
      <w:r>
        <w:t>: Hanser, 1987. – S. 279.</w:t>
      </w:r>
    </w:p>
    <w:p w:rsidR="00D20583" w:rsidRDefault="00D20583" w:rsidP="00D20583">
      <w:pPr>
        <w:pStyle w:val="9"/>
        <w:rPr>
          <w:lang w:val="uk-UA"/>
        </w:rPr>
      </w:pPr>
      <w:r>
        <w:t xml:space="preserve">Spiteller G. Peroxidation of linoleic acid and its relation to aging and age dependent diseases </w:t>
      </w:r>
      <w:r>
        <w:rPr>
          <w:lang w:val="uk-UA"/>
        </w:rPr>
        <w:t>/</w:t>
      </w:r>
      <w:r>
        <w:t xml:space="preserve"> G. Spiteller //</w:t>
      </w:r>
      <w:r>
        <w:rPr>
          <w:lang w:val="uk-UA"/>
        </w:rPr>
        <w:t xml:space="preserve"> </w:t>
      </w:r>
      <w:r>
        <w:t>Mechan</w:t>
      </w:r>
      <w:r w:rsidRPr="000C4EC5">
        <w:t>.</w:t>
      </w:r>
      <w:r>
        <w:t xml:space="preserve"> Ageing Develop. – 2001. – </w:t>
      </w:r>
      <w:r>
        <w:rPr>
          <w:lang w:val="uk-UA"/>
        </w:rPr>
        <w:br/>
      </w:r>
      <w:r>
        <w:t>Vol.</w:t>
      </w:r>
      <w:r>
        <w:rPr>
          <w:lang w:val="uk-UA"/>
        </w:rPr>
        <w:t xml:space="preserve"> </w:t>
      </w:r>
      <w:r>
        <w:t>122. –</w:t>
      </w:r>
      <w:r>
        <w:rPr>
          <w:lang w:val="uk-UA"/>
        </w:rPr>
        <w:t xml:space="preserve"> </w:t>
      </w:r>
      <w:r>
        <w:t>Р. 617</w:t>
      </w:r>
      <w:r>
        <w:rPr>
          <w:lang w:val="uk-UA"/>
        </w:rPr>
        <w:t>-</w:t>
      </w:r>
      <w:r>
        <w:t>657.</w:t>
      </w:r>
    </w:p>
    <w:p w:rsidR="00D20583" w:rsidRDefault="00D20583" w:rsidP="00D20583">
      <w:pPr>
        <w:pStyle w:val="9"/>
        <w:rPr>
          <w:lang w:val="uk-UA"/>
        </w:rPr>
      </w:pPr>
      <w:r>
        <w:lastRenderedPageBreak/>
        <w:t xml:space="preserve">Steinniche T. Bone histomorphometry in the pathophysiological evaluation of primary and secondary osteoporosis and various treatment modalities / </w:t>
      </w:r>
      <w:r>
        <w:rPr>
          <w:lang w:val="uk-UA"/>
        </w:rPr>
        <w:br/>
      </w:r>
      <w:r>
        <w:t>T. Steinniche // APMIS. – 1995. – Vol. 51. – P. 1-44.</w:t>
      </w:r>
    </w:p>
    <w:p w:rsidR="00D20583" w:rsidRDefault="00D20583" w:rsidP="00D20583">
      <w:pPr>
        <w:pStyle w:val="9"/>
        <w:rPr>
          <w:lang w:val="uk-UA"/>
        </w:rPr>
      </w:pPr>
      <w:r>
        <w:t>Stimulation of bone resorption in vitro by synthetic transforming, growth factor-a / K.J. Ibbotson, D.R. Twardzik, S.M. Souza [et al.] // Science. – 1985. – Vol. 228. – P. 1007-1009.</w:t>
      </w:r>
    </w:p>
    <w:p w:rsidR="00D20583" w:rsidRDefault="00D20583" w:rsidP="00D20583">
      <w:pPr>
        <w:pStyle w:val="9"/>
        <w:rPr>
          <w:lang w:val="uk-UA"/>
        </w:rPr>
      </w:pPr>
      <w:r>
        <w:t>Storey E. Remodelling of bone and bones: effects of altered mechanical stress on anlages / E. Storey, S.A. Feik // Brit. J. Exp. Pathol</w:t>
      </w:r>
      <w:r>
        <w:rPr>
          <w:lang w:val="en-GB"/>
        </w:rPr>
        <w:t xml:space="preserve">. – 1982. – </w:t>
      </w:r>
      <w:r>
        <w:rPr>
          <w:lang w:val="uk-UA"/>
        </w:rPr>
        <w:br/>
      </w:r>
      <w:r>
        <w:t>Vol</w:t>
      </w:r>
      <w:r>
        <w:rPr>
          <w:lang w:val="en-GB"/>
        </w:rPr>
        <w:t xml:space="preserve">. 63. – </w:t>
      </w:r>
      <w:r>
        <w:t>P</w:t>
      </w:r>
      <w:r>
        <w:rPr>
          <w:lang w:val="en-GB"/>
        </w:rPr>
        <w:t>. 184-190</w:t>
      </w:r>
      <w:r>
        <w:rPr>
          <w:lang w:val="uk-UA"/>
        </w:rPr>
        <w:t>.</w:t>
      </w:r>
    </w:p>
    <w:p w:rsidR="00D20583" w:rsidRDefault="00D20583" w:rsidP="00D20583">
      <w:pPr>
        <w:pStyle w:val="9"/>
        <w:rPr>
          <w:lang w:val="uk-UA"/>
        </w:rPr>
      </w:pPr>
      <w:r>
        <w:t>Synergism between parathyroid hormone and interleukin-</w:t>
      </w:r>
      <w:smartTag w:uri="urn:schemas-microsoft-com:office:smarttags" w:element="metricconverter">
        <w:smartTagPr>
          <w:attr w:name="ProductID" w:val="1 in"/>
        </w:smartTagPr>
        <w:r>
          <w:t>1 in</w:t>
        </w:r>
      </w:smartTag>
      <w:r>
        <w:t xml:space="preserve"> stimulating bone resorption in organ culture / F.E. Dewhirst, J.M. Ago, W.J.</w:t>
      </w:r>
      <w:r>
        <w:rPr>
          <w:lang w:val="uk-UA"/>
        </w:rPr>
        <w:t xml:space="preserve"> </w:t>
      </w:r>
      <w:r>
        <w:t xml:space="preserve">Peros, </w:t>
      </w:r>
      <w:r>
        <w:rPr>
          <w:lang w:val="uk-UA"/>
        </w:rPr>
        <w:br/>
      </w:r>
      <w:r>
        <w:t>S. Stashenko // J. Bone Miner. Res. – 1987. – Vol. 2. – P. 127-14</w:t>
      </w:r>
      <w:r w:rsidRPr="00D95332">
        <w:rPr>
          <w:lang w:val="en-GB"/>
        </w:rPr>
        <w:t>0</w:t>
      </w:r>
      <w:r>
        <w:t>.</w:t>
      </w:r>
    </w:p>
    <w:p w:rsidR="00D20583" w:rsidRDefault="00D20583" w:rsidP="00D20583">
      <w:pPr>
        <w:pStyle w:val="9"/>
        <w:rPr>
          <w:lang w:val="uk-UA"/>
        </w:rPr>
      </w:pPr>
      <w:r>
        <w:t>Taguchi A</w:t>
      </w:r>
      <w:r>
        <w:rPr>
          <w:lang w:val="uk-UA"/>
        </w:rPr>
        <w:t>.</w:t>
      </w:r>
      <w:r>
        <w:t xml:space="preserve"> The basic study on measurement of bone mineral density of mandible with dual energy quantitative computed tomography / A</w:t>
      </w:r>
      <w:r>
        <w:rPr>
          <w:lang w:val="uk-UA"/>
        </w:rPr>
        <w:t>.</w:t>
      </w:r>
      <w:r>
        <w:t xml:space="preserve"> Taguchi // Hiroshima Daigaku Shigaku Zasshi. – 1992</w:t>
      </w:r>
      <w:r>
        <w:rPr>
          <w:lang w:val="uk-UA"/>
        </w:rPr>
        <w:t>.</w:t>
      </w:r>
      <w:r>
        <w:t xml:space="preserve"> – Vol.</w:t>
      </w:r>
      <w:r>
        <w:rPr>
          <w:lang w:val="uk-UA"/>
        </w:rPr>
        <w:t xml:space="preserve"> </w:t>
      </w:r>
      <w:r>
        <w:t>24. – P. 18-38</w:t>
      </w:r>
      <w:r>
        <w:rPr>
          <w:lang w:val="uk-UA"/>
        </w:rPr>
        <w:t>.</w:t>
      </w:r>
      <w:r>
        <w:rPr>
          <w:color w:val="000000"/>
          <w:lang w:val="uk-UA"/>
        </w:rPr>
        <w:t xml:space="preserve"> </w:t>
      </w:r>
    </w:p>
    <w:p w:rsidR="00D20583" w:rsidRDefault="00D20583" w:rsidP="00D20583">
      <w:pPr>
        <w:pStyle w:val="9"/>
        <w:rPr>
          <w:lang w:val="uk-UA"/>
        </w:rPr>
      </w:pPr>
      <w:r>
        <w:t>Takahashi H. The effects of microelectric current on internal remodeling of bone / H. Takahashi // Orthop. Res. Sciens. – 1980. – Vol. 7. – P. 517-527.</w:t>
      </w:r>
    </w:p>
    <w:p w:rsidR="00D20583" w:rsidRDefault="00D20583" w:rsidP="00D20583">
      <w:pPr>
        <w:pStyle w:val="9"/>
        <w:rPr>
          <w:lang w:val="uk-UA"/>
        </w:rPr>
      </w:pPr>
      <w:r>
        <w:t>Takawa Y. The effects of the endothelin family on osteoblastic cells from rat calvariae / Y. Takawa, T. Masaki, K. Yamashita // Biochim. Biophys. Res. Commun. – 1990. – Vol. 170. – P. 998-1005.</w:t>
      </w:r>
    </w:p>
    <w:p w:rsidR="00D20583" w:rsidRDefault="00D20583" w:rsidP="00D20583">
      <w:pPr>
        <w:pStyle w:val="9"/>
        <w:rPr>
          <w:szCs w:val="28"/>
          <w:lang w:val="uk-UA"/>
        </w:rPr>
      </w:pPr>
      <w:r>
        <w:t>Tallgren</w:t>
      </w:r>
      <w:r>
        <w:rPr>
          <w:lang w:val="en-GB"/>
        </w:rPr>
        <w:t xml:space="preserve"> </w:t>
      </w:r>
      <w:r>
        <w:t>A. The continuing reduction of the residual alveolar ridgesin complete denture wearers. A mixed longitu</w:t>
      </w:r>
      <w:r>
        <w:softHyphen/>
        <w:t xml:space="preserve">dinal study covering 25 years / </w:t>
      </w:r>
      <w:r>
        <w:rPr>
          <w:lang w:val="uk-UA"/>
        </w:rPr>
        <w:br/>
      </w:r>
      <w:r>
        <w:t>A. Tallgren</w:t>
      </w:r>
      <w:r>
        <w:rPr>
          <w:lang w:val="en-GB"/>
        </w:rPr>
        <w:t xml:space="preserve"> </w:t>
      </w:r>
      <w:r>
        <w:t>// J. Prosthet. Dent. – 1972. – Vol. 27. – P. 120-132.</w:t>
      </w:r>
    </w:p>
    <w:p w:rsidR="00D20583" w:rsidRDefault="00D20583" w:rsidP="00D20583">
      <w:pPr>
        <w:pStyle w:val="9"/>
        <w:rPr>
          <w:lang w:val="uk-UA"/>
        </w:rPr>
      </w:pPr>
      <w:r>
        <w:t>Tetsch</w:t>
      </w:r>
      <w:r>
        <w:rPr>
          <w:lang w:val="uk-UA"/>
        </w:rPr>
        <w:t xml:space="preserve"> </w:t>
      </w:r>
      <w:r>
        <w:t>P</w:t>
      </w:r>
      <w:r>
        <w:rPr>
          <w:lang w:val="uk-UA"/>
        </w:rPr>
        <w:t xml:space="preserve">. </w:t>
      </w:r>
      <w:r>
        <w:t>Enossale</w:t>
      </w:r>
      <w:r>
        <w:rPr>
          <w:lang w:val="uk-UA"/>
        </w:rPr>
        <w:t xml:space="preserve"> </w:t>
      </w:r>
      <w:r>
        <w:t>implantationen</w:t>
      </w:r>
      <w:r>
        <w:rPr>
          <w:lang w:val="uk-UA"/>
        </w:rPr>
        <w:t xml:space="preserve"> </w:t>
      </w:r>
      <w:r>
        <w:t>in</w:t>
      </w:r>
      <w:r>
        <w:rPr>
          <w:lang w:val="uk-UA"/>
        </w:rPr>
        <w:t xml:space="preserve"> </w:t>
      </w:r>
      <w:r>
        <w:t>der</w:t>
      </w:r>
      <w:r>
        <w:rPr>
          <w:lang w:val="uk-UA"/>
        </w:rPr>
        <w:t xml:space="preserve"> </w:t>
      </w:r>
      <w:r>
        <w:t>zahnheilkunde / P</w:t>
      </w:r>
      <w:r>
        <w:rPr>
          <w:lang w:val="uk-UA"/>
        </w:rPr>
        <w:t>.</w:t>
      </w:r>
      <w:r>
        <w:t xml:space="preserve"> Tetsch</w:t>
      </w:r>
      <w:r>
        <w:rPr>
          <w:lang w:val="uk-UA"/>
        </w:rPr>
        <w:t>.</w:t>
      </w:r>
      <w:r>
        <w:t xml:space="preserve"> –</w:t>
      </w:r>
      <w:r>
        <w:rPr>
          <w:lang w:val="uk-UA"/>
        </w:rPr>
        <w:t xml:space="preserve"> </w:t>
      </w:r>
      <w:r>
        <w:t xml:space="preserve">Munchen </w:t>
      </w:r>
      <w:r>
        <w:rPr>
          <w:lang w:val="uk-UA"/>
        </w:rPr>
        <w:t xml:space="preserve">: </w:t>
      </w:r>
      <w:r>
        <w:t>Hanser,</w:t>
      </w:r>
      <w:r>
        <w:rPr>
          <w:lang w:val="uk-UA"/>
        </w:rPr>
        <w:t xml:space="preserve"> 1991. –</w:t>
      </w:r>
      <w:r>
        <w:t xml:space="preserve"> </w:t>
      </w:r>
      <w:r>
        <w:rPr>
          <w:lang w:val="uk-UA"/>
        </w:rPr>
        <w:t>485</w:t>
      </w:r>
      <w:r>
        <w:t xml:space="preserve"> s</w:t>
      </w:r>
      <w:r>
        <w:rPr>
          <w:lang w:val="uk-UA"/>
        </w:rPr>
        <w:t>.</w:t>
      </w:r>
    </w:p>
    <w:p w:rsidR="00D20583" w:rsidRDefault="00D20583" w:rsidP="00D20583">
      <w:pPr>
        <w:pStyle w:val="9"/>
        <w:rPr>
          <w:lang w:val="uk-UA"/>
        </w:rPr>
      </w:pPr>
      <w:r>
        <w:t>Tgf-induced bone closure of skull defects / S.L. Beck, L. Deqquzman, W.P.Lee [et al.] // J. Bone Miner. Res. – 1991. – Vol. 6. – P. 1257-1265.</w:t>
      </w:r>
    </w:p>
    <w:p w:rsidR="00D20583" w:rsidRDefault="00D20583" w:rsidP="00D20583">
      <w:pPr>
        <w:pStyle w:val="9"/>
        <w:rPr>
          <w:lang w:val="uk-UA"/>
        </w:rPr>
      </w:pPr>
      <w:r>
        <w:t xml:space="preserve">Thedens E. Bezahnung und kompaktadichte der kieferknochen / </w:t>
      </w:r>
      <w:smartTag w:uri="urn:schemas-microsoft-com:office:smarttags" w:element="place">
        <w:r>
          <w:t>E. Thedens</w:t>
        </w:r>
      </w:smartTag>
      <w:r>
        <w:t>, H. Lippert // Dtsch. Zahnarztl</w:t>
      </w:r>
      <w:r>
        <w:rPr>
          <w:lang w:val="en-GB"/>
        </w:rPr>
        <w:t xml:space="preserve">. </w:t>
      </w:r>
      <w:r>
        <w:t>Z</w:t>
      </w:r>
      <w:r>
        <w:rPr>
          <w:lang w:val="en-GB"/>
        </w:rPr>
        <w:t xml:space="preserve">. – 1973. – № 28. – </w:t>
      </w:r>
      <w:r>
        <w:t>S</w:t>
      </w:r>
      <w:r>
        <w:rPr>
          <w:lang w:val="en-GB"/>
        </w:rPr>
        <w:t>. 56.</w:t>
      </w:r>
    </w:p>
    <w:p w:rsidR="00D20583" w:rsidRDefault="00D20583" w:rsidP="00D20583">
      <w:pPr>
        <w:pStyle w:val="9"/>
        <w:rPr>
          <w:lang w:val="uk-UA"/>
        </w:rPr>
      </w:pPr>
      <w:r>
        <w:lastRenderedPageBreak/>
        <w:t>The</w:t>
      </w:r>
      <w:r>
        <w:rPr>
          <w:lang w:val="uk-UA"/>
        </w:rPr>
        <w:t xml:space="preserve"> </w:t>
      </w:r>
      <w:r>
        <w:t>effect</w:t>
      </w:r>
      <w:r>
        <w:rPr>
          <w:lang w:val="uk-UA"/>
        </w:rPr>
        <w:t xml:space="preserve"> </w:t>
      </w:r>
      <w:r>
        <w:t>of</w:t>
      </w:r>
      <w:r>
        <w:rPr>
          <w:lang w:val="uk-UA"/>
        </w:rPr>
        <w:t xml:space="preserve"> </w:t>
      </w:r>
      <w:r>
        <w:t>topical</w:t>
      </w:r>
      <w:r>
        <w:rPr>
          <w:lang w:val="uk-UA"/>
        </w:rPr>
        <w:t xml:space="preserve"> </w:t>
      </w:r>
      <w:r>
        <w:t>delivery</w:t>
      </w:r>
      <w:r>
        <w:rPr>
          <w:lang w:val="uk-UA"/>
        </w:rPr>
        <w:t xml:space="preserve"> </w:t>
      </w:r>
      <w:r>
        <w:t>of</w:t>
      </w:r>
      <w:r>
        <w:rPr>
          <w:lang w:val="uk-UA"/>
        </w:rPr>
        <w:t xml:space="preserve"> </w:t>
      </w:r>
      <w:r>
        <w:t>novel</w:t>
      </w:r>
      <w:r>
        <w:rPr>
          <w:lang w:val="uk-UA"/>
        </w:rPr>
        <w:t xml:space="preserve"> </w:t>
      </w:r>
      <w:r>
        <w:t>bisacyl</w:t>
      </w:r>
      <w:r>
        <w:rPr>
          <w:lang w:val="uk-UA"/>
        </w:rPr>
        <w:t>-</w:t>
      </w:r>
      <w:r>
        <w:t>phosphonates</w:t>
      </w:r>
      <w:r>
        <w:rPr>
          <w:lang w:val="uk-UA"/>
        </w:rPr>
        <w:t xml:space="preserve"> </w:t>
      </w:r>
      <w:r>
        <w:t>in</w:t>
      </w:r>
      <w:r>
        <w:rPr>
          <w:lang w:val="uk-UA"/>
        </w:rPr>
        <w:t xml:space="preserve"> </w:t>
      </w:r>
      <w:r>
        <w:t>reducing</w:t>
      </w:r>
      <w:r>
        <w:rPr>
          <w:lang w:val="uk-UA"/>
        </w:rPr>
        <w:t xml:space="preserve"> </w:t>
      </w:r>
      <w:r>
        <w:t>alveolar</w:t>
      </w:r>
      <w:r>
        <w:rPr>
          <w:lang w:val="uk-UA"/>
        </w:rPr>
        <w:t xml:space="preserve"> </w:t>
      </w:r>
      <w:r>
        <w:t>bone</w:t>
      </w:r>
      <w:r>
        <w:rPr>
          <w:lang w:val="uk-UA"/>
        </w:rPr>
        <w:t xml:space="preserve"> </w:t>
      </w:r>
      <w:r>
        <w:t>loss</w:t>
      </w:r>
      <w:r>
        <w:rPr>
          <w:lang w:val="uk-UA"/>
        </w:rPr>
        <w:t xml:space="preserve"> </w:t>
      </w:r>
      <w:r>
        <w:t>in</w:t>
      </w:r>
      <w:r>
        <w:rPr>
          <w:lang w:val="uk-UA"/>
        </w:rPr>
        <w:t xml:space="preserve"> </w:t>
      </w:r>
      <w:r>
        <w:t>the</w:t>
      </w:r>
      <w:r>
        <w:rPr>
          <w:lang w:val="uk-UA"/>
        </w:rPr>
        <w:t xml:space="preserve"> </w:t>
      </w:r>
      <w:r>
        <w:t>rat</w:t>
      </w:r>
      <w:r>
        <w:rPr>
          <w:lang w:val="uk-UA"/>
        </w:rPr>
        <w:t xml:space="preserve"> </w:t>
      </w:r>
      <w:r>
        <w:t>model / A</w:t>
      </w:r>
      <w:r>
        <w:rPr>
          <w:lang w:val="uk-UA"/>
        </w:rPr>
        <w:t>.</w:t>
      </w:r>
      <w:r>
        <w:t xml:space="preserve"> Yaffe</w:t>
      </w:r>
      <w:r>
        <w:rPr>
          <w:lang w:val="uk-UA"/>
        </w:rPr>
        <w:t xml:space="preserve">, </w:t>
      </w:r>
      <w:r>
        <w:t>G</w:t>
      </w:r>
      <w:r>
        <w:rPr>
          <w:lang w:val="uk-UA"/>
        </w:rPr>
        <w:t>.</w:t>
      </w:r>
      <w:r>
        <w:t xml:space="preserve"> Golomb</w:t>
      </w:r>
      <w:r>
        <w:rPr>
          <w:lang w:val="uk-UA"/>
        </w:rPr>
        <w:t xml:space="preserve">, </w:t>
      </w:r>
      <w:r>
        <w:t>E</w:t>
      </w:r>
      <w:r>
        <w:rPr>
          <w:lang w:val="uk-UA"/>
        </w:rPr>
        <w:t>.</w:t>
      </w:r>
      <w:r>
        <w:t xml:space="preserve"> Breuer</w:t>
      </w:r>
      <w:r>
        <w:rPr>
          <w:lang w:val="uk-UA"/>
        </w:rPr>
        <w:t xml:space="preserve">, </w:t>
      </w:r>
      <w:r>
        <w:rPr>
          <w:lang w:val="uk-UA"/>
        </w:rPr>
        <w:br/>
      </w:r>
      <w:r>
        <w:t>I</w:t>
      </w:r>
      <w:r>
        <w:rPr>
          <w:lang w:val="uk-UA"/>
        </w:rPr>
        <w:t>.</w:t>
      </w:r>
      <w:r>
        <w:t xml:space="preserve"> Binderman</w:t>
      </w:r>
      <w:r>
        <w:rPr>
          <w:lang w:val="uk-UA"/>
        </w:rPr>
        <w:t xml:space="preserve"> </w:t>
      </w:r>
      <w:r>
        <w:t>//</w:t>
      </w:r>
      <w:r>
        <w:rPr>
          <w:lang w:val="uk-UA"/>
        </w:rPr>
        <w:t xml:space="preserve"> </w:t>
      </w:r>
      <w:r>
        <w:t>J</w:t>
      </w:r>
      <w:r>
        <w:rPr>
          <w:lang w:val="uk-UA"/>
        </w:rPr>
        <w:t xml:space="preserve">. </w:t>
      </w:r>
      <w:r>
        <w:t>Periodontol</w:t>
      </w:r>
      <w:r>
        <w:rPr>
          <w:lang w:val="uk-UA"/>
        </w:rPr>
        <w:t xml:space="preserve">. </w:t>
      </w:r>
      <w:r>
        <w:t xml:space="preserve">– </w:t>
      </w:r>
      <w:r>
        <w:rPr>
          <w:lang w:val="uk-UA"/>
        </w:rPr>
        <w:t>2000.</w:t>
      </w:r>
      <w:r>
        <w:t xml:space="preserve"> – Vol.</w:t>
      </w:r>
      <w:r>
        <w:rPr>
          <w:lang w:val="uk-UA"/>
        </w:rPr>
        <w:t xml:space="preserve"> 71</w:t>
      </w:r>
      <w:r>
        <w:t xml:space="preserve">. – P. </w:t>
      </w:r>
      <w:r>
        <w:rPr>
          <w:lang w:val="uk-UA"/>
        </w:rPr>
        <w:t>1607-1612.</w:t>
      </w:r>
    </w:p>
    <w:p w:rsidR="00D20583" w:rsidRDefault="00D20583" w:rsidP="00D20583">
      <w:pPr>
        <w:pStyle w:val="9"/>
        <w:rPr>
          <w:lang w:val="uk-UA"/>
        </w:rPr>
      </w:pPr>
      <w:r>
        <w:t>The effects of calcium regulating hormones on bone resorption by isolated human osteoclastoma cells / T</w:t>
      </w:r>
      <w:r>
        <w:rPr>
          <w:lang w:val="en-GB"/>
        </w:rPr>
        <w:t>.</w:t>
      </w:r>
      <w:r>
        <w:t>J</w:t>
      </w:r>
      <w:r>
        <w:rPr>
          <w:lang w:val="en-GB"/>
        </w:rPr>
        <w:t xml:space="preserve">. </w:t>
      </w:r>
      <w:r>
        <w:t>Chambers</w:t>
      </w:r>
      <w:r>
        <w:rPr>
          <w:lang w:val="en-GB"/>
        </w:rPr>
        <w:t xml:space="preserve">, </w:t>
      </w:r>
      <w:r>
        <w:t>K</w:t>
      </w:r>
      <w:r>
        <w:rPr>
          <w:lang w:val="en-GB"/>
        </w:rPr>
        <w:t xml:space="preserve">. </w:t>
      </w:r>
      <w:r>
        <w:t xml:space="preserve">Fuller, P.M. McSheehy, </w:t>
      </w:r>
      <w:r>
        <w:rPr>
          <w:lang w:val="uk-UA"/>
        </w:rPr>
        <w:br/>
      </w:r>
      <w:r>
        <w:t>J.A. Pringle // J. Pathol. – 1985. – Vol. 145. – P. 297-305.</w:t>
      </w:r>
      <w:r>
        <w:rPr>
          <w:lang w:val="en-GB"/>
        </w:rPr>
        <w:t xml:space="preserve"> </w:t>
      </w:r>
    </w:p>
    <w:p w:rsidR="00D20583" w:rsidRDefault="00D20583" w:rsidP="00D20583">
      <w:pPr>
        <w:pStyle w:val="9"/>
        <w:rPr>
          <w:lang w:val="uk-UA"/>
        </w:rPr>
      </w:pPr>
      <w:r>
        <w:t xml:space="preserve">The implant-supported overdenture as an alternative to the complete mandibular denture / J.H. Doundoulakis, S.E. Eckert, C.L. Clarence, </w:t>
      </w:r>
      <w:r>
        <w:rPr>
          <w:lang w:val="uk-UA"/>
        </w:rPr>
        <w:br/>
      </w:r>
      <w:r>
        <w:t xml:space="preserve">M.K. Jeffcoat // JADA. – 2003. – Vol. 134, </w:t>
      </w:r>
      <w:r>
        <w:rPr>
          <w:lang w:val="en-GB"/>
        </w:rPr>
        <w:t>№</w:t>
      </w:r>
      <w:r>
        <w:rPr>
          <w:lang w:val="uk-UA"/>
        </w:rPr>
        <w:t xml:space="preserve"> 1</w:t>
      </w:r>
      <w:r>
        <w:t>1.</w:t>
      </w:r>
      <w:r>
        <w:rPr>
          <w:lang w:val="uk-UA"/>
        </w:rPr>
        <w:t xml:space="preserve"> </w:t>
      </w:r>
      <w:r>
        <w:t>– P. 1455-1458.</w:t>
      </w:r>
    </w:p>
    <w:p w:rsidR="00D20583" w:rsidRDefault="00D20583" w:rsidP="00D20583">
      <w:pPr>
        <w:pStyle w:val="9"/>
        <w:rPr>
          <w:lang w:val="uk-UA"/>
        </w:rPr>
      </w:pPr>
      <w:r>
        <w:t>The modulation of theexpression of IL-6 and its receptor in human osteoblasts in vitro / A.J. Littlewod, J. Russell, G.R. Harvey [et al.] // Endocrinol. – 1991. – Vol. 129. – P. 1513-1520.</w:t>
      </w:r>
    </w:p>
    <w:p w:rsidR="00D20583" w:rsidRDefault="00D20583" w:rsidP="00D20583">
      <w:pPr>
        <w:pStyle w:val="9"/>
        <w:rPr>
          <w:lang w:val="uk-UA"/>
        </w:rPr>
      </w:pPr>
      <w:r>
        <w:t xml:space="preserve">The potential role of platelet-derived growth factor as an autocrine or paracrine factor for human bone cells / D.T. Graves, A. Valentin-Opran, </w:t>
      </w:r>
      <w:r>
        <w:rPr>
          <w:lang w:val="uk-UA"/>
        </w:rPr>
        <w:br/>
      </w:r>
      <w:r>
        <w:t>R. Delgado [et al.] // Conn. Tissue Res. – 1989. – Vol. 23. – P. 209-218.</w:t>
      </w:r>
    </w:p>
    <w:p w:rsidR="00D20583" w:rsidRDefault="00D20583" w:rsidP="00D20583">
      <w:pPr>
        <w:pStyle w:val="9"/>
        <w:rPr>
          <w:lang w:val="uk-UA"/>
        </w:rPr>
      </w:pPr>
      <w:r>
        <w:t>The presence of classical insulin-like growth factor (IGF) type-I and II receptors on mouse osteoblasts: autocrine/paracrine growth effect of IGFs / M.C. Slootweg, C.M. Hoogcrbrugge, T.W. de Poorter [et al.] // Endocrinol. – 1990. – Vol. 125. – P. 271-277.</w:t>
      </w:r>
    </w:p>
    <w:p w:rsidR="00D20583" w:rsidRDefault="00D20583" w:rsidP="00D20583">
      <w:pPr>
        <w:pStyle w:val="9"/>
        <w:rPr>
          <w:lang w:val="uk-UA"/>
        </w:rPr>
      </w:pPr>
      <w:r>
        <w:t xml:space="preserve">The role of osteopenia in oral bone loss and periodontal disease / </w:t>
      </w:r>
      <w:r>
        <w:rPr>
          <w:lang w:val="uk-UA"/>
        </w:rPr>
        <w:br/>
      </w:r>
      <w:r>
        <w:t xml:space="preserve">J. Wactawski-Wende, </w:t>
      </w:r>
      <w:smartTag w:uri="urn:schemas-microsoft-com:office:smarttags" w:element="place">
        <w:r>
          <w:t>S. Grossi</w:t>
        </w:r>
      </w:smartTag>
      <w:r>
        <w:t>, M. Trevisan [et al.] // J. Periodontol. – 1996. – Vol. 67. – P. 1076-1082.</w:t>
      </w:r>
    </w:p>
    <w:p w:rsidR="00D20583" w:rsidRDefault="00D20583" w:rsidP="00D20583">
      <w:pPr>
        <w:pStyle w:val="9"/>
        <w:rPr>
          <w:lang w:val="uk-UA"/>
        </w:rPr>
      </w:pPr>
      <w:r>
        <w:t>Thomas-Weintraub A. Dental needs and dental service use, patterns of an elderly edentulous population / A. Thomas-Weintraub // J. Prosthet. Dent. – 1985. – Vol. 54. – P. 526-532.</w:t>
      </w:r>
    </w:p>
    <w:p w:rsidR="00D20583" w:rsidRDefault="00D20583" w:rsidP="00D20583">
      <w:pPr>
        <w:pStyle w:val="9"/>
        <w:rPr>
          <w:lang w:val="uk-UA"/>
        </w:rPr>
      </w:pPr>
      <w:r>
        <w:t>Three quantitative ultrasound parameters reflect bone structure / C.C. Gler, C.Y. Wu, M. Jergas [et al.] // Calcif</w:t>
      </w:r>
      <w:r>
        <w:rPr>
          <w:lang w:val="en-GB"/>
        </w:rPr>
        <w:t xml:space="preserve">. </w:t>
      </w:r>
      <w:r>
        <w:t>Tissue</w:t>
      </w:r>
      <w:r>
        <w:rPr>
          <w:lang w:val="en-GB"/>
        </w:rPr>
        <w:t xml:space="preserve"> </w:t>
      </w:r>
      <w:r>
        <w:t>Int</w:t>
      </w:r>
      <w:r>
        <w:rPr>
          <w:lang w:val="en-GB"/>
        </w:rPr>
        <w:t>. – 1994. – Vol.</w:t>
      </w:r>
      <w:r>
        <w:t xml:space="preserve"> </w:t>
      </w:r>
      <w:r>
        <w:rPr>
          <w:lang w:val="en-GB"/>
        </w:rPr>
        <w:t>55. – P. 46-52.</w:t>
      </w:r>
    </w:p>
    <w:p w:rsidR="00D20583" w:rsidRDefault="00D20583" w:rsidP="00D20583">
      <w:pPr>
        <w:pStyle w:val="9"/>
        <w:rPr>
          <w:lang w:val="uk-UA"/>
        </w:rPr>
      </w:pPr>
      <w:r>
        <w:t>Thrombospondin is an osteoblast-derived component of mineralized extracellular matrix / P.G. Robey, M.F. Young, L.W. Fisher, T.D. McClain // J. Cell Biol. – 1989. – Vol. 108. – P. 719-727.</w:t>
      </w:r>
    </w:p>
    <w:p w:rsidR="00D20583" w:rsidRDefault="00D20583" w:rsidP="00D20583">
      <w:pPr>
        <w:pStyle w:val="9"/>
        <w:rPr>
          <w:lang w:val="uk-UA"/>
        </w:rPr>
      </w:pPr>
      <w:r>
        <w:lastRenderedPageBreak/>
        <w:t>Tomaszewski</w:t>
      </w:r>
      <w:r w:rsidRPr="00D20583">
        <w:rPr>
          <w:lang w:val="uk-UA"/>
        </w:rPr>
        <w:t xml:space="preserve"> </w:t>
      </w:r>
      <w:r>
        <w:t>T</w:t>
      </w:r>
      <w:r w:rsidRPr="00D20583">
        <w:rPr>
          <w:lang w:val="uk-UA"/>
        </w:rPr>
        <w:t xml:space="preserve">. </w:t>
      </w:r>
      <w:r>
        <w:t>Ocena</w:t>
      </w:r>
      <w:r w:rsidRPr="00D20583">
        <w:rPr>
          <w:lang w:val="uk-UA"/>
        </w:rPr>
        <w:t xml:space="preserve"> </w:t>
      </w:r>
      <w:r>
        <w:t>g</w:t>
      </w:r>
      <w:r w:rsidRPr="00D20583">
        <w:rPr>
          <w:lang w:val="uk-UA"/>
        </w:rPr>
        <w:t>ę</w:t>
      </w:r>
      <w:r>
        <w:t>sto</w:t>
      </w:r>
      <w:r w:rsidRPr="00D20583">
        <w:rPr>
          <w:lang w:val="uk-UA"/>
        </w:rPr>
        <w:t>ś</w:t>
      </w:r>
      <w:r>
        <w:t>ci</w:t>
      </w:r>
      <w:r w:rsidRPr="00D20583">
        <w:rPr>
          <w:lang w:val="uk-UA"/>
        </w:rPr>
        <w:t xml:space="preserve"> </w:t>
      </w:r>
      <w:r>
        <w:t>i</w:t>
      </w:r>
      <w:r w:rsidRPr="00D20583">
        <w:rPr>
          <w:lang w:val="uk-UA"/>
        </w:rPr>
        <w:t xml:space="preserve"> </w:t>
      </w:r>
      <w:r>
        <w:t>struktury</w:t>
      </w:r>
      <w:r w:rsidRPr="00D20583">
        <w:rPr>
          <w:lang w:val="uk-UA"/>
        </w:rPr>
        <w:t xml:space="preserve"> </w:t>
      </w:r>
      <w:r>
        <w:t>ko</w:t>
      </w:r>
      <w:r w:rsidRPr="00D20583">
        <w:rPr>
          <w:lang w:val="uk-UA"/>
        </w:rPr>
        <w:t>ś</w:t>
      </w:r>
      <w:r>
        <w:t>ci</w:t>
      </w:r>
      <w:r w:rsidRPr="00D20583">
        <w:rPr>
          <w:lang w:val="uk-UA"/>
        </w:rPr>
        <w:t xml:space="preserve"> ż</w:t>
      </w:r>
      <w:r>
        <w:t>uchwy</w:t>
      </w:r>
      <w:r w:rsidRPr="00D20583">
        <w:rPr>
          <w:lang w:val="uk-UA"/>
        </w:rPr>
        <w:t xml:space="preserve"> </w:t>
      </w:r>
      <w:r>
        <w:t>przy</w:t>
      </w:r>
      <w:r w:rsidRPr="00D20583">
        <w:rPr>
          <w:lang w:val="uk-UA"/>
        </w:rPr>
        <w:t xml:space="preserve"> </w:t>
      </w:r>
      <w:r>
        <w:t>pomocy</w:t>
      </w:r>
      <w:r w:rsidRPr="00D20583">
        <w:rPr>
          <w:lang w:val="uk-UA"/>
        </w:rPr>
        <w:t xml:space="preserve"> </w:t>
      </w:r>
      <w:r>
        <w:t>komputerowej</w:t>
      </w:r>
      <w:r w:rsidRPr="00D20583">
        <w:rPr>
          <w:lang w:val="uk-UA"/>
        </w:rPr>
        <w:t xml:space="preserve"> </w:t>
      </w:r>
      <w:r>
        <w:t>analizy</w:t>
      </w:r>
      <w:r w:rsidRPr="00D20583">
        <w:rPr>
          <w:lang w:val="uk-UA"/>
        </w:rPr>
        <w:t xml:space="preserve"> </w:t>
      </w:r>
      <w:r>
        <w:t>zdj</w:t>
      </w:r>
      <w:r w:rsidRPr="00D20583">
        <w:rPr>
          <w:lang w:val="uk-UA"/>
        </w:rPr>
        <w:t xml:space="preserve">ęć </w:t>
      </w:r>
      <w:r>
        <w:t>radiowizjograficznych</w:t>
      </w:r>
      <w:r w:rsidRPr="00D20583">
        <w:rPr>
          <w:lang w:val="uk-UA"/>
        </w:rPr>
        <w:t xml:space="preserve"> / </w:t>
      </w:r>
      <w:r>
        <w:t>T</w:t>
      </w:r>
      <w:r w:rsidRPr="00D20583">
        <w:rPr>
          <w:lang w:val="uk-UA"/>
        </w:rPr>
        <w:t xml:space="preserve">. </w:t>
      </w:r>
      <w:r>
        <w:t>Tomaszewski</w:t>
      </w:r>
      <w:r w:rsidRPr="00D20583">
        <w:rPr>
          <w:lang w:val="uk-UA"/>
        </w:rPr>
        <w:t xml:space="preserve">. – </w:t>
      </w:r>
      <w:r>
        <w:t>Lublin</w:t>
      </w:r>
      <w:r w:rsidRPr="00D20583">
        <w:rPr>
          <w:lang w:val="uk-UA"/>
        </w:rPr>
        <w:t xml:space="preserve"> : </w:t>
      </w:r>
      <w:r>
        <w:t>Rozprawa</w:t>
      </w:r>
      <w:r w:rsidRPr="00D20583">
        <w:rPr>
          <w:lang w:val="uk-UA"/>
        </w:rPr>
        <w:t xml:space="preserve"> </w:t>
      </w:r>
      <w:r>
        <w:t>habilitacyjna</w:t>
      </w:r>
      <w:r w:rsidRPr="00D20583">
        <w:rPr>
          <w:lang w:val="uk-UA"/>
        </w:rPr>
        <w:t xml:space="preserve"> </w:t>
      </w:r>
      <w:r>
        <w:t>AM</w:t>
      </w:r>
      <w:r w:rsidRPr="00D20583">
        <w:rPr>
          <w:lang w:val="uk-UA"/>
        </w:rPr>
        <w:t xml:space="preserve">, 1997. – 241 </w:t>
      </w:r>
      <w:r>
        <w:t>s</w:t>
      </w:r>
      <w:r w:rsidRPr="00D20583">
        <w:rPr>
          <w:lang w:val="uk-UA"/>
        </w:rPr>
        <w:t>.</w:t>
      </w:r>
    </w:p>
    <w:p w:rsidR="00D20583" w:rsidRDefault="00D20583" w:rsidP="00D20583">
      <w:pPr>
        <w:pStyle w:val="9"/>
        <w:rPr>
          <w:lang w:val="uk-UA"/>
        </w:rPr>
      </w:pPr>
      <w:r>
        <w:t xml:space="preserve">Trabecular bone mineral density of mandible and alveolar height in postmenopausal women / E. Klemetti, P. Vainio, V. Eassila, E. Alhava // Scand. J. Dent. Res. – 1993. – Vol. 101, </w:t>
      </w:r>
      <w:r>
        <w:rPr>
          <w:lang w:val="en-GB"/>
        </w:rPr>
        <w:t>№ 3</w:t>
      </w:r>
      <w:r>
        <w:t>. – P. 166-170.</w:t>
      </w:r>
    </w:p>
    <w:p w:rsidR="00D20583" w:rsidRDefault="00D20583" w:rsidP="00D20583">
      <w:pPr>
        <w:pStyle w:val="9"/>
        <w:rPr>
          <w:lang w:val="uk-UA"/>
        </w:rPr>
      </w:pPr>
      <w:r>
        <w:t>Transforming growth factor-α and the initiation of chondrogenesis and osteogenesis in the rat femur / M. Joyce, A. Roberts, M. Sporn [et al.] // J. Cell Biol. – 1990. – Vol. 110. – P. 2195-2207.</w:t>
      </w:r>
    </w:p>
    <w:p w:rsidR="00D20583" w:rsidRDefault="00D20583" w:rsidP="00D20583">
      <w:pPr>
        <w:pStyle w:val="9"/>
        <w:rPr>
          <w:lang w:val="uk-UA"/>
        </w:rPr>
      </w:pPr>
      <w:r>
        <w:t xml:space="preserve">Uhthoff H.K. Current concepts of bone fragility / H.K. Uhthoff. – </w:t>
      </w:r>
      <w:smartTag w:uri="urn:schemas-microsoft-com:office:smarttags" w:element="State">
        <w:smartTag w:uri="urn:schemas-microsoft-com:office:smarttags" w:element="place">
          <w:r>
            <w:t>Berlin</w:t>
          </w:r>
        </w:smartTag>
      </w:smartTag>
      <w:r>
        <w:t xml:space="preserve"> : Springer-Verlag, 1987. – 297 s.</w:t>
      </w:r>
    </w:p>
    <w:p w:rsidR="00D20583" w:rsidRDefault="00D20583" w:rsidP="00D20583">
      <w:pPr>
        <w:pStyle w:val="9"/>
        <w:rPr>
          <w:lang w:val="uk-UA"/>
        </w:rPr>
      </w:pPr>
      <w:r>
        <w:t xml:space="preserve">Uhthoff H.K. Bone loss in response to long term immobilization / </w:t>
      </w:r>
      <w:r>
        <w:rPr>
          <w:lang w:val="uk-UA"/>
        </w:rPr>
        <w:br/>
      </w:r>
      <w:r>
        <w:t xml:space="preserve">H.K. Uhthoff, Z. Jaworski // J. Bone Joint Surg. – 1978. – Vol. 60-B. – </w:t>
      </w:r>
      <w:r>
        <w:rPr>
          <w:lang w:val="uk-UA"/>
        </w:rPr>
        <w:br/>
      </w:r>
      <w:r>
        <w:t>P. 420-429.</w:t>
      </w:r>
    </w:p>
    <w:p w:rsidR="00D20583" w:rsidRDefault="00D20583" w:rsidP="00D20583">
      <w:pPr>
        <w:pStyle w:val="9"/>
        <w:rPr>
          <w:lang w:val="uk-UA"/>
        </w:rPr>
      </w:pPr>
      <w:r>
        <w:t>Ultrasound measurement of bone / P.L. van Daele, H. Burger, C.E. De Leat, H.A. Pols // Clin</w:t>
      </w:r>
      <w:r>
        <w:rPr>
          <w:lang w:val="en-GB"/>
        </w:rPr>
        <w:t xml:space="preserve">. </w:t>
      </w:r>
      <w:r>
        <w:t>Endocrinol</w:t>
      </w:r>
      <w:r>
        <w:rPr>
          <w:lang w:val="en-GB"/>
        </w:rPr>
        <w:t>. – 1996. – Vol. 44, № 4. – P. 363-369</w:t>
      </w:r>
      <w:r>
        <w:rPr>
          <w:color w:val="000000"/>
          <w:lang w:val="en-GB"/>
        </w:rPr>
        <w:t>.</w:t>
      </w:r>
    </w:p>
    <w:p w:rsidR="00D20583" w:rsidRDefault="00D20583" w:rsidP="00D20583">
      <w:pPr>
        <w:pStyle w:val="9"/>
        <w:rPr>
          <w:lang w:val="uk-UA"/>
        </w:rPr>
      </w:pPr>
      <w:r>
        <w:t xml:space="preserve">Usefulness of estriol for the treatment of bone loss in postmenopausal women / M. Nozaki, K. Hashimoto, Y. Inoue [et al.] // Nippon Sanka Fujinka Gakkai Zasshi. – 1996. – Vol. 48, </w:t>
      </w:r>
      <w:r>
        <w:rPr>
          <w:lang w:val="en-GB"/>
        </w:rPr>
        <w:t>№ 2</w:t>
      </w:r>
      <w:r>
        <w:t>. – P. 83-88.</w:t>
      </w:r>
      <w:r>
        <w:rPr>
          <w:color w:val="000000"/>
        </w:rPr>
        <w:t xml:space="preserve"> </w:t>
      </w:r>
    </w:p>
    <w:p w:rsidR="00D20583" w:rsidRDefault="00D20583" w:rsidP="00D20583">
      <w:pPr>
        <w:pStyle w:val="9"/>
        <w:rPr>
          <w:lang w:val="uk-UA"/>
        </w:rPr>
      </w:pPr>
      <w:r>
        <w:t>Vitalli H. Histologie und Klinik / H. Vitalli. – Knochenerkrankungen : Sandoz, 1970. – 189 s.</w:t>
      </w:r>
    </w:p>
    <w:p w:rsidR="00D20583" w:rsidRDefault="00D20583" w:rsidP="00D20583">
      <w:pPr>
        <w:pStyle w:val="9"/>
        <w:rPr>
          <w:lang w:val="uk-UA"/>
        </w:rPr>
      </w:pPr>
      <w:r>
        <w:t xml:space="preserve">von Wowern N. Bone mass of mandibles : In vitro and in vivo analyses / </w:t>
      </w:r>
      <w:r>
        <w:rPr>
          <w:lang w:val="uk-UA"/>
        </w:rPr>
        <w:br/>
      </w:r>
      <w:r>
        <w:t>N. von Wowern // Dan. Med. Bull. – 1986. – Vol. 33. – P. 23-44.</w:t>
      </w:r>
    </w:p>
    <w:p w:rsidR="00D20583" w:rsidRDefault="00D20583" w:rsidP="00D20583">
      <w:pPr>
        <w:pStyle w:val="9"/>
        <w:rPr>
          <w:lang w:val="uk-UA"/>
        </w:rPr>
      </w:pPr>
      <w:r>
        <w:t xml:space="preserve">von Wowern N. Osteoporosis a risk factor in periodontal disease / </w:t>
      </w:r>
      <w:r>
        <w:rPr>
          <w:lang w:val="uk-UA"/>
        </w:rPr>
        <w:br/>
      </w:r>
      <w:r>
        <w:t>N. von Wowern, B. Klausen, G. Kollerup // J</w:t>
      </w:r>
      <w:r>
        <w:rPr>
          <w:lang w:val="en-GB"/>
        </w:rPr>
        <w:t xml:space="preserve">. </w:t>
      </w:r>
      <w:r>
        <w:t>Periodontol</w:t>
      </w:r>
      <w:r>
        <w:rPr>
          <w:lang w:val="en-GB"/>
        </w:rPr>
        <w:t>. – 1994. – Vol. 65, № 12. – P. 1134-1138.</w:t>
      </w:r>
    </w:p>
    <w:p w:rsidR="00D20583" w:rsidRDefault="00D20583" w:rsidP="00D20583">
      <w:pPr>
        <w:pStyle w:val="9"/>
        <w:rPr>
          <w:lang w:val="uk-UA"/>
        </w:rPr>
      </w:pPr>
      <w:r>
        <w:t>von Wowern N. Steroid induced mandibular bone loss in relation to marginal periodontal changes / N. von Wowern, B. Klausen, K. Olgaard // J. Clin. Periodontol</w:t>
      </w:r>
      <w:r>
        <w:rPr>
          <w:lang w:val="en-GB"/>
        </w:rPr>
        <w:t>. – 1992. – Vol. 19. – P. 182-186.</w:t>
      </w:r>
    </w:p>
    <w:p w:rsidR="00D20583" w:rsidRDefault="00D20583" w:rsidP="00D20583">
      <w:pPr>
        <w:pStyle w:val="9"/>
        <w:rPr>
          <w:lang w:val="uk-UA"/>
        </w:rPr>
      </w:pPr>
      <w:r>
        <w:lastRenderedPageBreak/>
        <w:t>von Wowern N. Symptomatic osteoporosis: a risk factor for residual ridge reduction of the jaws / N. von Wowern, G. Kollerup // J. Prosthet. Dent. – 1992. – Vol. 67. – P. 656-660.</w:t>
      </w:r>
    </w:p>
    <w:p w:rsidR="00D20583" w:rsidRDefault="00D20583" w:rsidP="00D20583">
      <w:pPr>
        <w:pStyle w:val="9"/>
        <w:rPr>
          <w:lang w:val="uk-UA"/>
        </w:rPr>
      </w:pPr>
      <w:r>
        <w:t>von Wowem N. Bone mineral content by photon absorptiometry of the mandible compared with that of the forearm and the lumbar pine</w:t>
      </w:r>
      <w:r>
        <w:rPr>
          <w:lang w:val="uk-UA"/>
        </w:rPr>
        <w:t xml:space="preserve"> </w:t>
      </w:r>
      <w:r>
        <w:t xml:space="preserve">/ </w:t>
      </w:r>
      <w:r>
        <w:rPr>
          <w:lang w:val="uk-UA"/>
        </w:rPr>
        <w:br/>
      </w:r>
      <w:r>
        <w:t>N. von Wowem, T.L. Storm, K. Olgaard // Calcif</w:t>
      </w:r>
      <w:r>
        <w:rPr>
          <w:lang w:val="en-GB"/>
        </w:rPr>
        <w:t xml:space="preserve">. </w:t>
      </w:r>
      <w:r>
        <w:t>Tissue</w:t>
      </w:r>
      <w:r>
        <w:rPr>
          <w:lang w:val="en-GB"/>
        </w:rPr>
        <w:t xml:space="preserve"> </w:t>
      </w:r>
      <w:r>
        <w:t>Int</w:t>
      </w:r>
      <w:r>
        <w:rPr>
          <w:lang w:val="en-GB"/>
        </w:rPr>
        <w:t xml:space="preserve">. – 1988. – </w:t>
      </w:r>
      <w:r>
        <w:rPr>
          <w:lang w:val="uk-UA"/>
        </w:rPr>
        <w:br/>
      </w:r>
      <w:r>
        <w:rPr>
          <w:lang w:val="en-GB"/>
        </w:rPr>
        <w:t>Vol.</w:t>
      </w:r>
      <w:r>
        <w:t xml:space="preserve"> </w:t>
      </w:r>
      <w:r>
        <w:rPr>
          <w:lang w:val="en-GB"/>
        </w:rPr>
        <w:t>42. – P. 157-161.</w:t>
      </w:r>
    </w:p>
    <w:p w:rsidR="00D20583" w:rsidRDefault="00D20583" w:rsidP="00D20583">
      <w:pPr>
        <w:pStyle w:val="9"/>
        <w:rPr>
          <w:lang w:val="uk-UA"/>
        </w:rPr>
      </w:pPr>
      <w:r>
        <w:t xml:space="preserve">Wakley G. Systemic influences on the bone response to dental and orthopedic implants / G. Wakley, D. Baylink // J. Oral Impl. – 1988. – </w:t>
      </w:r>
      <w:r>
        <w:rPr>
          <w:lang w:val="uk-UA"/>
        </w:rPr>
        <w:br/>
      </w:r>
      <w:r>
        <w:t xml:space="preserve">Vol. 14. – P. 285. </w:t>
      </w:r>
    </w:p>
    <w:p w:rsidR="00D20583" w:rsidRDefault="00D20583" w:rsidP="00D20583">
      <w:pPr>
        <w:pStyle w:val="9"/>
        <w:rPr>
          <w:szCs w:val="28"/>
          <w:lang w:val="uk-UA"/>
        </w:rPr>
      </w:pPr>
      <w:r>
        <w:t xml:space="preserve">Walecki J. Ilosciowa tomografia komputerowa. Współczesna metoda diagnostyki ostoporozy / J. Walecki, K. Wagiel // Med. 2000. – 1991. – </w:t>
      </w:r>
      <w:r>
        <w:rPr>
          <w:lang w:val="uk-UA"/>
        </w:rPr>
        <w:br/>
      </w:r>
      <w:r>
        <w:rPr>
          <w:lang w:val="en-GB"/>
        </w:rPr>
        <w:t>№</w:t>
      </w:r>
      <w:r>
        <w:rPr>
          <w:lang w:val="uk-UA"/>
        </w:rPr>
        <w:t xml:space="preserve"> </w:t>
      </w:r>
      <w:r>
        <w:t xml:space="preserve">17/18. – </w:t>
      </w:r>
      <w:r>
        <w:rPr>
          <w:lang w:val="en-GB"/>
        </w:rPr>
        <w:t>S. 33-34.</w:t>
      </w:r>
    </w:p>
    <w:p w:rsidR="00D20583" w:rsidRDefault="00D20583" w:rsidP="00D20583">
      <w:pPr>
        <w:pStyle w:val="9"/>
        <w:rPr>
          <w:lang w:val="uk-UA"/>
        </w:rPr>
      </w:pPr>
      <w:r>
        <w:t>Wasserman S.H. Osteoporosis: The state of the art 1987 / S.H. Wasserman, U.S. Barzel // Seminars on Nuclear Medicine. – 1987. – Vol. 4. – P. 283-292.</w:t>
      </w:r>
    </w:p>
    <w:p w:rsidR="00D20583" w:rsidRDefault="00D20583" w:rsidP="00D20583">
      <w:pPr>
        <w:pStyle w:val="9"/>
        <w:rPr>
          <w:lang w:val="uk-UA"/>
        </w:rPr>
      </w:pPr>
      <w:r>
        <w:t>Weigert M</w:t>
      </w:r>
      <w:r>
        <w:rPr>
          <w:lang w:val="uk-UA"/>
        </w:rPr>
        <w:t>.</w:t>
      </w:r>
      <w:r>
        <w:t xml:space="preserve"> The influence of electric potentials on plated bones / M</w:t>
      </w:r>
      <w:r>
        <w:rPr>
          <w:lang w:val="uk-UA"/>
        </w:rPr>
        <w:t>.</w:t>
      </w:r>
      <w:r>
        <w:t xml:space="preserve"> Weigert, C</w:t>
      </w:r>
      <w:r>
        <w:rPr>
          <w:lang w:val="uk-UA"/>
        </w:rPr>
        <w:t>.</w:t>
      </w:r>
      <w:r>
        <w:t xml:space="preserve"> Werhahn // Clin. Orthop. – 1977. – Vol. 124. – P. 20-30.</w:t>
      </w:r>
    </w:p>
    <w:p w:rsidR="00D20583" w:rsidRDefault="00D20583" w:rsidP="00D20583">
      <w:pPr>
        <w:pStyle w:val="9"/>
        <w:rPr>
          <w:lang w:val="uk-UA"/>
        </w:rPr>
      </w:pPr>
      <w:smartTag w:uri="urn:schemas-microsoft-com:office:smarttags" w:element="Street">
        <w:smartTag w:uri="urn:schemas-microsoft-com:office:smarttags" w:element="address">
          <w:r>
            <w:t>Weinberg L.A.</w:t>
          </w:r>
          <w:r>
            <w:rPr>
              <w:lang w:val="uk-UA"/>
            </w:rPr>
            <w:t xml:space="preserve"> </w:t>
          </w:r>
          <w:r>
            <w:t>CT</w:t>
          </w:r>
        </w:smartTag>
      </w:smartTag>
      <w:r>
        <w:t xml:space="preserve"> scan as a radiologic data base for optimum implant orientation / L.A.</w:t>
      </w:r>
      <w:r>
        <w:rPr>
          <w:lang w:val="uk-UA"/>
        </w:rPr>
        <w:t xml:space="preserve"> </w:t>
      </w:r>
      <w:r>
        <w:t xml:space="preserve">Weinberg // J. Prosthetic Dentistry. – 1993. – Vol. 69, </w:t>
      </w:r>
      <w:r>
        <w:rPr>
          <w:lang w:val="en-GB"/>
        </w:rPr>
        <w:t xml:space="preserve">№ </w:t>
      </w:r>
      <w:r>
        <w:t>4. – P. 381-385.</w:t>
      </w:r>
    </w:p>
    <w:p w:rsidR="00D20583" w:rsidRDefault="00D20583" w:rsidP="00D20583">
      <w:pPr>
        <w:pStyle w:val="9"/>
        <w:rPr>
          <w:szCs w:val="28"/>
          <w:lang w:val="uk-UA"/>
        </w:rPr>
      </w:pPr>
      <w:r>
        <w:t>Weyna</w:t>
      </w:r>
      <w:r w:rsidRPr="00D20583">
        <w:rPr>
          <w:lang w:val="uk-UA"/>
        </w:rPr>
        <w:t xml:space="preserve"> </w:t>
      </w:r>
      <w:r>
        <w:rPr>
          <w:lang w:val="uk-UA"/>
        </w:rPr>
        <w:t>Ј</w:t>
      </w:r>
      <w:r w:rsidRPr="00D20583">
        <w:rPr>
          <w:lang w:val="uk-UA"/>
        </w:rPr>
        <w:t xml:space="preserve">. </w:t>
      </w:r>
      <w:r>
        <w:t>Osteoporoza</w:t>
      </w:r>
      <w:r w:rsidRPr="00D20583">
        <w:rPr>
          <w:lang w:val="uk-UA"/>
        </w:rPr>
        <w:t xml:space="preserve"> </w:t>
      </w:r>
      <w:r>
        <w:t>a</w:t>
      </w:r>
      <w:r w:rsidRPr="00D20583">
        <w:rPr>
          <w:lang w:val="uk-UA"/>
        </w:rPr>
        <w:t xml:space="preserve"> </w:t>
      </w:r>
      <w:r>
        <w:t>narz</w:t>
      </w:r>
      <w:r w:rsidRPr="00D20583">
        <w:rPr>
          <w:lang w:val="uk-UA"/>
        </w:rPr>
        <w:t>ą</w:t>
      </w:r>
      <w:r>
        <w:t>du</w:t>
      </w:r>
      <w:r w:rsidRPr="00D20583">
        <w:rPr>
          <w:lang w:val="uk-UA"/>
        </w:rPr>
        <w:t xml:space="preserve"> ż</w:t>
      </w:r>
      <w:r>
        <w:t>ucia</w:t>
      </w:r>
      <w:r w:rsidRPr="00D20583">
        <w:rPr>
          <w:lang w:val="uk-UA"/>
        </w:rPr>
        <w:t xml:space="preserve"> </w:t>
      </w:r>
      <w:r>
        <w:t>w</w:t>
      </w:r>
      <w:r w:rsidRPr="00D20583">
        <w:rPr>
          <w:lang w:val="uk-UA"/>
        </w:rPr>
        <w:t xml:space="preserve"> ś</w:t>
      </w:r>
      <w:r>
        <w:t>wietie</w:t>
      </w:r>
      <w:r w:rsidRPr="00D20583">
        <w:rPr>
          <w:lang w:val="uk-UA"/>
        </w:rPr>
        <w:t xml:space="preserve"> </w:t>
      </w:r>
      <w:r>
        <w:t>wsp</w:t>
      </w:r>
      <w:r w:rsidRPr="00D20583">
        <w:rPr>
          <w:lang w:val="uk-UA"/>
        </w:rPr>
        <w:t>ół</w:t>
      </w:r>
      <w:r>
        <w:t>czesnych</w:t>
      </w:r>
      <w:r w:rsidRPr="00D20583">
        <w:rPr>
          <w:lang w:val="uk-UA"/>
        </w:rPr>
        <w:t xml:space="preserve"> </w:t>
      </w:r>
      <w:r>
        <w:t>bada</w:t>
      </w:r>
      <w:r w:rsidRPr="00D20583">
        <w:rPr>
          <w:lang w:val="uk-UA"/>
        </w:rPr>
        <w:t xml:space="preserve">ń / </w:t>
      </w:r>
      <w:r>
        <w:rPr>
          <w:lang w:val="uk-UA"/>
        </w:rPr>
        <w:t xml:space="preserve">Ј. </w:t>
      </w:r>
      <w:r>
        <w:t>Weyna</w:t>
      </w:r>
      <w:r w:rsidRPr="00D20583">
        <w:rPr>
          <w:lang w:val="uk-UA"/>
        </w:rPr>
        <w:t xml:space="preserve">, </w:t>
      </w:r>
      <w:r>
        <w:t>M</w:t>
      </w:r>
      <w:r w:rsidRPr="00D20583">
        <w:rPr>
          <w:lang w:val="uk-UA"/>
        </w:rPr>
        <w:t xml:space="preserve">. </w:t>
      </w:r>
      <w:r>
        <w:t>Wiechowska</w:t>
      </w:r>
      <w:r w:rsidRPr="00D20583">
        <w:rPr>
          <w:lang w:val="uk-UA"/>
        </w:rPr>
        <w:t>-</w:t>
      </w:r>
      <w:r>
        <w:t>Dobosz</w:t>
      </w:r>
      <w:r w:rsidRPr="00D20583">
        <w:rPr>
          <w:lang w:val="uk-UA"/>
        </w:rPr>
        <w:t xml:space="preserve"> // </w:t>
      </w:r>
      <w:r>
        <w:t>Czas</w:t>
      </w:r>
      <w:r w:rsidRPr="00D20583">
        <w:rPr>
          <w:lang w:val="uk-UA"/>
        </w:rPr>
        <w:t xml:space="preserve">. </w:t>
      </w:r>
      <w:r>
        <w:t xml:space="preserve">Stom. – 1998. – </w:t>
      </w:r>
      <w:r>
        <w:rPr>
          <w:lang w:val="uk-UA"/>
        </w:rPr>
        <w:t>№</w:t>
      </w:r>
      <w:r>
        <w:t xml:space="preserve"> 1. – S. 3-8.</w:t>
      </w:r>
    </w:p>
    <w:p w:rsidR="00D20583" w:rsidRDefault="00D20583" w:rsidP="00D20583">
      <w:pPr>
        <w:pStyle w:val="9"/>
        <w:rPr>
          <w:szCs w:val="28"/>
          <w:lang w:val="uk-UA"/>
        </w:rPr>
      </w:pPr>
      <w:r>
        <w:t xml:space="preserve">Wical K.E. Studies of residual ridge resorption. P. II. The relationship of dietary calcium and phosphors to residual ridge resorption / K.E. Wical, </w:t>
      </w:r>
      <w:r>
        <w:rPr>
          <w:lang w:val="uk-UA"/>
        </w:rPr>
        <w:br/>
      </w:r>
      <w:r>
        <w:t>C.C. Swoope // J. Prosthet. Dent. – 1974. – Vol. 32,</w:t>
      </w:r>
      <w:r>
        <w:rPr>
          <w:lang w:val="uk-UA"/>
        </w:rPr>
        <w:t xml:space="preserve"> № </w:t>
      </w:r>
      <w:r>
        <w:t>1. – P.</w:t>
      </w:r>
      <w:r>
        <w:rPr>
          <w:lang w:val="uk-UA"/>
        </w:rPr>
        <w:t xml:space="preserve"> </w:t>
      </w:r>
      <w:r>
        <w:t>13-22.</w:t>
      </w:r>
    </w:p>
    <w:p w:rsidR="00D20583" w:rsidRDefault="00D20583" w:rsidP="00D20583">
      <w:pPr>
        <w:pStyle w:val="9"/>
        <w:rPr>
          <w:lang w:val="uk-UA"/>
        </w:rPr>
      </w:pPr>
      <w:r>
        <w:t xml:space="preserve">Williams D.C. Physiological and pharmacological regulation of biological calcification / D.C. Williams, C.A. Frolik // Int. Rev. Cytol. – 1991. – </w:t>
      </w:r>
      <w:r>
        <w:rPr>
          <w:lang w:val="uk-UA"/>
        </w:rPr>
        <w:br/>
      </w:r>
      <w:r>
        <w:t>Vol. 126. – P.</w:t>
      </w:r>
      <w:r>
        <w:rPr>
          <w:lang w:val="uk-UA"/>
        </w:rPr>
        <w:t xml:space="preserve"> </w:t>
      </w:r>
      <w:r>
        <w:t>195-292.</w:t>
      </w:r>
    </w:p>
    <w:p w:rsidR="00D20583" w:rsidRDefault="00D20583" w:rsidP="00D20583">
      <w:pPr>
        <w:pStyle w:val="9"/>
        <w:rPr>
          <w:lang w:val="uk-UA"/>
        </w:rPr>
      </w:pPr>
      <w:r>
        <w:lastRenderedPageBreak/>
        <w:t>Xu S.Z. The new model of age-dependent changes in bone mineral density / S.Z. Xu, W.M. Huang, J.Y. Ren // Growth Dev. Aging. – 1997. – Vol. 61. – P.</w:t>
      </w:r>
      <w:r>
        <w:rPr>
          <w:lang w:val="uk-UA"/>
        </w:rPr>
        <w:t xml:space="preserve"> </w:t>
      </w:r>
      <w:r>
        <w:t>19-26.</w:t>
      </w:r>
    </w:p>
    <w:p w:rsidR="00D20583" w:rsidRDefault="00D20583" w:rsidP="00D20583">
      <w:pPr>
        <w:pStyle w:val="9"/>
        <w:rPr>
          <w:lang w:val="uk-UA"/>
        </w:rPr>
      </w:pPr>
      <w:r>
        <w:t xml:space="preserve">Yamamoto I. Bone densitometry / I. Yamamoto, R. Morita // Rinsho Byori. – 1996. – Vol. 44, </w:t>
      </w:r>
      <w:r>
        <w:rPr>
          <w:lang w:val="en-GB"/>
        </w:rPr>
        <w:t>№ 5</w:t>
      </w:r>
      <w:r>
        <w:t>. – P.</w:t>
      </w:r>
      <w:r>
        <w:rPr>
          <w:lang w:val="uk-UA"/>
        </w:rPr>
        <w:t xml:space="preserve"> </w:t>
      </w:r>
      <w:r>
        <w:t>423-427.</w:t>
      </w:r>
    </w:p>
    <w:p w:rsidR="00D20583" w:rsidRDefault="00D20583" w:rsidP="00D20583">
      <w:pPr>
        <w:pStyle w:val="9"/>
        <w:rPr>
          <w:lang w:val="uk-UA"/>
        </w:rPr>
      </w:pPr>
      <w:r>
        <w:t>Yamamoto M. Absence of exogenous interleukin-4 induced apoptosis of gingival macrophages may contribute to chronic inflammation in periodontal disease / M. Yamamoto, K. Kawabata, K. Fujihashi // Amer. J. Pathol. – 1996. – Vol. 148</w:t>
      </w:r>
      <w:r>
        <w:rPr>
          <w:lang w:val="uk-UA"/>
        </w:rPr>
        <w:t xml:space="preserve">, № </w:t>
      </w:r>
      <w:r>
        <w:t>1. – P.</w:t>
      </w:r>
      <w:r>
        <w:rPr>
          <w:lang w:val="uk-UA"/>
        </w:rPr>
        <w:t xml:space="preserve"> </w:t>
      </w:r>
      <w:r>
        <w:t>46-</w:t>
      </w:r>
      <w:r>
        <w:rPr>
          <w:lang w:val="en-GB"/>
        </w:rPr>
        <w:t>49.</w:t>
      </w:r>
    </w:p>
    <w:p w:rsidR="00D20583" w:rsidRDefault="00D20583" w:rsidP="00D20583">
      <w:pPr>
        <w:pStyle w:val="9"/>
        <w:rPr>
          <w:lang w:val="uk-UA"/>
        </w:rPr>
      </w:pPr>
      <w:r>
        <w:t xml:space="preserve">Yosue N. The appearance of mental foramina on panoramic and periapical radiographs: II Experimental evaluation / </w:t>
      </w:r>
      <w:smartTag w:uri="urn:schemas-microsoft-com:office:smarttags" w:element="place">
        <w:r>
          <w:t>N. Yosue</w:t>
        </w:r>
      </w:smartTag>
      <w:r>
        <w:t>, S.L. Brooks // Oral Surg. Oral Med. Oral Pathol. – 1989. – Vol. 68. – P.</w:t>
      </w:r>
      <w:r>
        <w:rPr>
          <w:lang w:val="uk-UA"/>
        </w:rPr>
        <w:t xml:space="preserve"> </w:t>
      </w:r>
      <w:r>
        <w:t>488-492.</w:t>
      </w:r>
    </w:p>
    <w:p w:rsidR="00D20583" w:rsidRPr="00B13857" w:rsidRDefault="00D20583" w:rsidP="00D20583">
      <w:pPr>
        <w:pStyle w:val="9"/>
        <w:rPr>
          <w:szCs w:val="28"/>
          <w:lang w:val="uk-UA"/>
        </w:rPr>
      </w:pPr>
      <w:r>
        <w:t xml:space="preserve">Zarb G.A. The edentulous milieu / G.A. Zarb // J. Prosthet. </w:t>
      </w:r>
      <w:r>
        <w:rPr>
          <w:lang w:val="pl-PL"/>
        </w:rPr>
        <w:t>Dent. – 1983. – Vol. 49</w:t>
      </w:r>
      <w:r>
        <w:rPr>
          <w:lang w:val="uk-UA"/>
        </w:rPr>
        <w:t xml:space="preserve">, № </w:t>
      </w:r>
      <w:r>
        <w:rPr>
          <w:lang w:val="pl-PL"/>
        </w:rPr>
        <w:t>6. – P.</w:t>
      </w:r>
      <w:r>
        <w:rPr>
          <w:lang w:val="uk-UA"/>
        </w:rPr>
        <w:t xml:space="preserve"> </w:t>
      </w:r>
      <w:r>
        <w:rPr>
          <w:lang w:val="pl-PL"/>
        </w:rPr>
        <w:t>825-831.</w:t>
      </w:r>
    </w:p>
    <w:p w:rsidR="00804CAB" w:rsidRPr="00A26B67" w:rsidRDefault="00804CAB" w:rsidP="00733B4B">
      <w:pPr>
        <w:pStyle w:val="9"/>
        <w:rPr>
          <w:lang w:val="ru-RU"/>
        </w:rPr>
      </w:pPr>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10"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51" w:rsidRDefault="00596651">
      <w:pPr>
        <w:spacing w:after="0" w:line="240" w:lineRule="auto"/>
      </w:pPr>
      <w:r>
        <w:separator/>
      </w:r>
    </w:p>
  </w:endnote>
  <w:endnote w:type="continuationSeparator" w:id="0">
    <w:p w:rsidR="00596651" w:rsidRDefault="0059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596651">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D20583">
      <w:rPr>
        <w:rStyle w:val="af8"/>
        <w:rFonts w:eastAsia="Garamond"/>
        <w:noProof/>
      </w:rPr>
      <w:t>22</w:t>
    </w:r>
    <w:r>
      <w:rPr>
        <w:rStyle w:val="af8"/>
        <w:rFonts w:eastAsia="Garamond"/>
      </w:rPr>
      <w:fldChar w:fldCharType="end"/>
    </w:r>
  </w:p>
  <w:p w:rsidR="009335CF" w:rsidRDefault="00596651">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51" w:rsidRDefault="00596651">
      <w:pPr>
        <w:spacing w:after="0" w:line="240" w:lineRule="auto"/>
      </w:pPr>
      <w:r>
        <w:separator/>
      </w:r>
    </w:p>
  </w:footnote>
  <w:footnote w:type="continuationSeparator" w:id="0">
    <w:p w:rsidR="00596651" w:rsidRDefault="00596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596651">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96651">
    <w:pPr>
      <w:pStyle w:val="af6"/>
      <w:framePr w:wrap="around" w:vAnchor="text" w:hAnchor="margin" w:xAlign="right" w:y="1"/>
      <w:rPr>
        <w:rStyle w:val="af8"/>
        <w:lang w:val="uk-UA"/>
      </w:rPr>
    </w:pPr>
  </w:p>
  <w:p w:rsidR="009335CF" w:rsidRDefault="00596651">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B8D5882"/>
    <w:multiLevelType w:val="hybridMultilevel"/>
    <w:tmpl w:val="6974122E"/>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B14661FE">
      <w:numFmt w:val="bullet"/>
      <w:lvlText w:val="–"/>
      <w:lvlJc w:val="left"/>
      <w:pPr>
        <w:tabs>
          <w:tab w:val="num" w:pos="2730"/>
        </w:tabs>
        <w:ind w:left="2730" w:hanging="1110"/>
      </w:pPr>
      <w:rPr>
        <w:rFonts w:ascii="Times New Roman" w:eastAsia="Times New Roman" w:hAnsi="Times New Roman" w:cs="Times New Roman"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2711B24"/>
    <w:multiLevelType w:val="hybridMultilevel"/>
    <w:tmpl w:val="E79CE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8"/>
  </w:num>
  <w:num w:numId="5">
    <w:abstractNumId w:val="26"/>
  </w:num>
  <w:num w:numId="6">
    <w:abstractNumId w:val="33"/>
  </w:num>
  <w:num w:numId="7">
    <w:abstractNumId w:val="23"/>
  </w:num>
  <w:num w:numId="8">
    <w:abstractNumId w:val="45"/>
  </w:num>
  <w:num w:numId="9">
    <w:abstractNumId w:val="31"/>
  </w:num>
  <w:num w:numId="10">
    <w:abstractNumId w:val="36"/>
  </w:num>
  <w:num w:numId="11">
    <w:abstractNumId w:val="47"/>
  </w:num>
  <w:num w:numId="12">
    <w:abstractNumId w:val="39"/>
  </w:num>
  <w:num w:numId="13">
    <w:abstractNumId w:val="41"/>
  </w:num>
  <w:num w:numId="14">
    <w:abstractNumId w:val="37"/>
  </w:num>
  <w:num w:numId="15">
    <w:abstractNumId w:val="29"/>
  </w:num>
  <w:num w:numId="16">
    <w:abstractNumId w:val="34"/>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num>
  <w:num w:numId="21">
    <w:abstractNumId w:val="27"/>
  </w:num>
  <w:num w:numId="22">
    <w:abstractNumId w:val="46"/>
  </w:num>
  <w:num w:numId="23">
    <w:abstractNumId w:val="25"/>
  </w:num>
  <w:num w:numId="24">
    <w:abstractNumId w:val="35"/>
  </w:num>
  <w:num w:numId="2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51"/>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City"/>
  <w:smartTagType w:namespaceuri="urn:schemas:contacts" w:name="Sn"/>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6"/>
    <w:next w:val="a6"/>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character" w:styleId="aa">
    <w:name w:val="Hyperlink"/>
    <w:uiPriority w:val="99"/>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Раздел Знак,Заголовок 1 Знак Знак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uiPriority w:val="99"/>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7"/>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uiPriority w:val="9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uiPriority w:val="99"/>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1">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7"/>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1ffffb">
    <w:name w:val="Тема примечания1"/>
    <w:basedOn w:val="afffe"/>
    <w:next w:val="afffe"/>
    <w:rsid w:val="0093541C"/>
    <w:rPr>
      <w:b/>
      <w:bCs/>
    </w:rPr>
  </w:style>
  <w:style w:type="paragraph" w:customStyle="1" w:styleId="5f6">
    <w:name w:val="Текст выноски5"/>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7"/>
    <w:link w:val="14c"/>
    <w:rsid w:val="009340B0"/>
    <w:rPr>
      <w:rFonts w:ascii="Times New Roman" w:eastAsia="Times New Roman" w:hAnsi="Times New Roman" w:cs="Times New Roman"/>
      <w:sz w:val="28"/>
      <w:szCs w:val="28"/>
    </w:rPr>
  </w:style>
  <w:style w:type="paragraph" w:customStyle="1" w:styleId="5f7">
    <w:name w:val="Текст5"/>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352">
    <w:name w:val="Основной текст с отступом 35"/>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c">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7"/>
    <w:rsid w:val="00A5497A"/>
    <w:rPr>
      <w:sz w:val="16"/>
      <w:szCs w:val="16"/>
    </w:rPr>
  </w:style>
  <w:style w:type="character" w:customStyle="1" w:styleId="4fe">
    <w:name w:val="Знак Знак4"/>
    <w:basedOn w:val="a7"/>
    <w:rsid w:val="00A5497A"/>
    <w:rPr>
      <w:sz w:val="24"/>
      <w:szCs w:val="24"/>
    </w:rPr>
  </w:style>
  <w:style w:type="character" w:customStyle="1" w:styleId="6f0">
    <w:name w:val="Знак Знак6"/>
    <w:basedOn w:val="a7"/>
    <w:rsid w:val="00A5497A"/>
  </w:style>
  <w:style w:type="character" w:customStyle="1" w:styleId="159">
    <w:name w:val="Знак Знак15"/>
    <w:basedOn w:val="a7"/>
    <w:rsid w:val="00A5497A"/>
    <w:rPr>
      <w:b/>
      <w:sz w:val="28"/>
    </w:rPr>
  </w:style>
  <w:style w:type="character" w:customStyle="1" w:styleId="14e">
    <w:name w:val="Знак Знак14"/>
    <w:basedOn w:val="a7"/>
    <w:rsid w:val="00A5497A"/>
    <w:rPr>
      <w:sz w:val="28"/>
    </w:rPr>
  </w:style>
  <w:style w:type="character" w:customStyle="1" w:styleId="136">
    <w:name w:val="Знак Знак13"/>
    <w:basedOn w:val="a7"/>
    <w:rsid w:val="00A5497A"/>
    <w:rPr>
      <w:b/>
      <w:sz w:val="32"/>
    </w:rPr>
  </w:style>
  <w:style w:type="character" w:customStyle="1" w:styleId="128">
    <w:name w:val="Знак Знак12"/>
    <w:basedOn w:val="a7"/>
    <w:rsid w:val="00A5497A"/>
    <w:rPr>
      <w:sz w:val="28"/>
    </w:rPr>
  </w:style>
  <w:style w:type="character" w:customStyle="1" w:styleId="11c">
    <w:name w:val="Знак Знак11"/>
    <w:basedOn w:val="a7"/>
    <w:rsid w:val="00A5497A"/>
    <w:rPr>
      <w:b/>
      <w:bCs/>
      <w:i/>
      <w:iCs/>
      <w:sz w:val="26"/>
      <w:szCs w:val="26"/>
    </w:rPr>
  </w:style>
  <w:style w:type="character" w:customStyle="1" w:styleId="109">
    <w:name w:val="Знак Знак10"/>
    <w:basedOn w:val="a7"/>
    <w:rsid w:val="00A5497A"/>
    <w:rPr>
      <w:b/>
      <w:bCs/>
      <w:sz w:val="22"/>
      <w:szCs w:val="22"/>
    </w:rPr>
  </w:style>
  <w:style w:type="character" w:customStyle="1" w:styleId="9d">
    <w:name w:val="Знак Знак9"/>
    <w:basedOn w:val="a7"/>
    <w:rsid w:val="00A5497A"/>
    <w:rPr>
      <w:sz w:val="24"/>
      <w:szCs w:val="24"/>
    </w:rPr>
  </w:style>
  <w:style w:type="character" w:customStyle="1" w:styleId="8f">
    <w:name w:val="Знак Знак8"/>
    <w:basedOn w:val="a7"/>
    <w:rsid w:val="00A5497A"/>
    <w:rPr>
      <w:i/>
      <w:iCs/>
      <w:sz w:val="24"/>
      <w:szCs w:val="24"/>
    </w:rPr>
  </w:style>
  <w:style w:type="character" w:customStyle="1" w:styleId="7e">
    <w:name w:val="Знак Знак7"/>
    <w:basedOn w:val="a7"/>
    <w:rsid w:val="00A5497A"/>
    <w:rPr>
      <w:sz w:val="28"/>
    </w:rPr>
  </w:style>
  <w:style w:type="character" w:customStyle="1" w:styleId="3ff4">
    <w:name w:val="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1">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d"/>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8">
    <w:name w:val="Стиль обзора Знак"/>
    <w:basedOn w:val="a6"/>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9">
    <w:name w:val="Форматированный"/>
    <w:basedOn w:val="a6"/>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7"/>
    <w:rsid w:val="003C11F6"/>
  </w:style>
  <w:style w:type="character" w:customStyle="1" w:styleId="ptbrand">
    <w:name w:val="ptbrand"/>
    <w:basedOn w:val="a7"/>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7"/>
    <w:rsid w:val="00F35911"/>
    <w:rPr>
      <w:rFonts w:ascii="Arial" w:hAnsi="Arial" w:cs="Arial" w:hint="default"/>
      <w:sz w:val="27"/>
      <w:szCs w:val="27"/>
    </w:rPr>
  </w:style>
  <w:style w:type="paragraph" w:customStyle="1" w:styleId="Normal4">
    <w:name w:val="Normal"/>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73</Pages>
  <Words>18417</Words>
  <Characters>104980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653</cp:revision>
  <dcterms:created xsi:type="dcterms:W3CDTF">2015-05-26T12:20:00Z</dcterms:created>
  <dcterms:modified xsi:type="dcterms:W3CDTF">2015-06-03T07:01:00Z</dcterms:modified>
</cp:coreProperties>
</file>