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AD41C" w14:textId="42A67F9C" w:rsidR="00C06B7E" w:rsidRDefault="005F234C" w:rsidP="005F234C">
      <w:pPr>
        <w:rPr>
          <w:rFonts w:ascii="Verdana" w:hAnsi="Verdana"/>
          <w:b/>
          <w:bCs/>
          <w:color w:val="000000"/>
          <w:shd w:val="clear" w:color="auto" w:fill="FFFFFF"/>
        </w:rPr>
      </w:pPr>
      <w:r>
        <w:rPr>
          <w:rFonts w:ascii="Verdana" w:hAnsi="Verdana"/>
          <w:b/>
          <w:bCs/>
          <w:color w:val="000000"/>
          <w:shd w:val="clear" w:color="auto" w:fill="FFFFFF"/>
        </w:rPr>
        <w:t>Лазнюк Наталія Василівна. Нормативно-правові акти Міністерства внутрішніх справ України (теоретичні питання): Дис... канд. юрид. наук: 12.00.01 / Київський національний ун-т ім. Тараса Шевченка. - К., 2002. - 196арк. - Бібліогр.: арк. 167-191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F234C" w:rsidRPr="005F234C" w14:paraId="78248F40" w14:textId="77777777" w:rsidTr="005F234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F234C" w:rsidRPr="005F234C" w14:paraId="00BFF719" w14:textId="77777777">
              <w:trPr>
                <w:tblCellSpacing w:w="0" w:type="dxa"/>
              </w:trPr>
              <w:tc>
                <w:tcPr>
                  <w:tcW w:w="0" w:type="auto"/>
                  <w:vAlign w:val="center"/>
                  <w:hideMark/>
                </w:tcPr>
                <w:p w14:paraId="37224765" w14:textId="77777777" w:rsidR="005F234C" w:rsidRPr="005F234C" w:rsidRDefault="005F234C" w:rsidP="005F23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34C">
                    <w:rPr>
                      <w:rFonts w:ascii="Times New Roman" w:eastAsia="Times New Roman" w:hAnsi="Times New Roman" w:cs="Times New Roman"/>
                      <w:sz w:val="24"/>
                      <w:szCs w:val="24"/>
                    </w:rPr>
                    <w:lastRenderedPageBreak/>
                    <w:t>Лазнюк Н. В. Нормативно-правові акти Міністерства внутрішніх справ України. – Рукопис.</w:t>
                  </w:r>
                </w:p>
                <w:p w14:paraId="3919C73B" w14:textId="77777777" w:rsidR="005F234C" w:rsidRPr="005F234C" w:rsidRDefault="005F234C" w:rsidP="005F23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34C">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12.00.01. – теорія та історія держави і права; історія політичних і правових вчень. – Інститут міжнародних відносин Київського національного університету ім. Тараса Шевченка – Київ, 2002.</w:t>
                  </w:r>
                </w:p>
                <w:p w14:paraId="2CFCFE99" w14:textId="77777777" w:rsidR="005F234C" w:rsidRPr="005F234C" w:rsidRDefault="005F234C" w:rsidP="005F23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34C">
                    <w:rPr>
                      <w:rFonts w:ascii="Times New Roman" w:eastAsia="Times New Roman" w:hAnsi="Times New Roman" w:cs="Times New Roman"/>
                      <w:sz w:val="24"/>
                      <w:szCs w:val="24"/>
                    </w:rPr>
                    <w:t>Дисертаційна робота присвячена дослідженню теоретичних положень та розробці практичних рекомендацій щодо вдосконалення нормативно-правових актів МВС. Визначена характеристика нормативно-правових актів МВС як специфічних засобів юридичного впливу на певну галузь суспільних відносин, з’ясована їх юридична природа, розкриті регулятивні особливості, основні функції. Обґрунтовано правовиконавчий характер нормативно-правових актів МВС як актів, які регулюють тільки певну частину управлінських відносин – відносини організаційно-процедурного характеру, а не матеріального права, що встановлюють правовий статус суб'єктів, правовий режим об'єктів, їхніх прав. Визначені поняття та ознаки законності нормативно-правових актів МВС, основні порушення законності та засоби забезпечення законності нормативно-правових актів МВС.</w:t>
                  </w:r>
                </w:p>
              </w:tc>
            </w:tr>
          </w:tbl>
          <w:p w14:paraId="5F772072" w14:textId="77777777" w:rsidR="005F234C" w:rsidRPr="005F234C" w:rsidRDefault="005F234C" w:rsidP="005F234C">
            <w:pPr>
              <w:spacing w:after="0" w:line="240" w:lineRule="auto"/>
              <w:rPr>
                <w:rFonts w:ascii="Times New Roman" w:eastAsia="Times New Roman" w:hAnsi="Times New Roman" w:cs="Times New Roman"/>
                <w:sz w:val="24"/>
                <w:szCs w:val="24"/>
              </w:rPr>
            </w:pPr>
          </w:p>
        </w:tc>
      </w:tr>
      <w:tr w:rsidR="005F234C" w:rsidRPr="005F234C" w14:paraId="7F32509E" w14:textId="77777777" w:rsidTr="005F234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F234C" w:rsidRPr="005F234C" w14:paraId="0A4789CC" w14:textId="77777777">
              <w:trPr>
                <w:tblCellSpacing w:w="0" w:type="dxa"/>
              </w:trPr>
              <w:tc>
                <w:tcPr>
                  <w:tcW w:w="0" w:type="auto"/>
                  <w:vAlign w:val="center"/>
                  <w:hideMark/>
                </w:tcPr>
                <w:p w14:paraId="2D988DC0" w14:textId="77777777" w:rsidR="005F234C" w:rsidRPr="005F234C" w:rsidRDefault="005F234C" w:rsidP="005F23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34C">
                    <w:rPr>
                      <w:rFonts w:ascii="Times New Roman" w:eastAsia="Times New Roman" w:hAnsi="Times New Roman" w:cs="Times New Roman"/>
                      <w:sz w:val="24"/>
                      <w:szCs w:val="24"/>
                    </w:rPr>
                    <w:t>У дисертації запропоновано комплексне наукове обґрунтування теоретичних і практичних пропозицій щодо вдосконалення нормативно-правових актів МВС.</w:t>
                  </w:r>
                </w:p>
                <w:p w14:paraId="5082D032" w14:textId="77777777" w:rsidR="005F234C" w:rsidRPr="005F234C" w:rsidRDefault="005F234C" w:rsidP="005F23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34C">
                    <w:rPr>
                      <w:rFonts w:ascii="Times New Roman" w:eastAsia="Times New Roman" w:hAnsi="Times New Roman" w:cs="Times New Roman"/>
                      <w:sz w:val="24"/>
                      <w:szCs w:val="24"/>
                    </w:rPr>
                    <w:t>Вказані акти виступають як спеціалізований системний комплекс, самостійний вид джерел права, які протистоять у своїй єдності всім іншим видам нормативно-правових актів і доповнюють їх як частина системи законодавства на рівні МВС.</w:t>
                  </w:r>
                </w:p>
                <w:p w14:paraId="4579F903" w14:textId="77777777" w:rsidR="005F234C" w:rsidRPr="005F234C" w:rsidRDefault="005F234C" w:rsidP="005F23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34C">
                    <w:rPr>
                      <w:rFonts w:ascii="Times New Roman" w:eastAsia="Times New Roman" w:hAnsi="Times New Roman" w:cs="Times New Roman"/>
                      <w:sz w:val="24"/>
                      <w:szCs w:val="24"/>
                    </w:rPr>
                    <w:t>Встановлено, що нормативно-правові акти МВС виконують такі основні функції, що вирізняють їх від інших категорій актів (особливо від нормативно-правових актів органів, що мають елементи владної компетенції): управління; синтезу приписів різноманітної галузевої належності; забезпечення реалізації загальних норм права; офіційного тлумачення (інтерпретації) загальних норм права; забезпечення динамічності правового регулювання.</w:t>
                  </w:r>
                </w:p>
                <w:p w14:paraId="7352C2AD" w14:textId="77777777" w:rsidR="005F234C" w:rsidRPr="005F234C" w:rsidRDefault="005F234C" w:rsidP="005F23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34C">
                    <w:rPr>
                      <w:rFonts w:ascii="Times New Roman" w:eastAsia="Times New Roman" w:hAnsi="Times New Roman" w:cs="Times New Roman"/>
                      <w:sz w:val="24"/>
                      <w:szCs w:val="24"/>
                    </w:rPr>
                    <w:t>Науково обґрунтовано, що закріплення в законодавчих актах вичерпного переліку питань, з яких можуть бути видані нормативно-правові акти МВС, у зв’язку з широтою сфери відомчого регулювання та її динамізму не є можливим. Однак, правовиконавча природа актів МВС дає підстави віднести до меж регламентації даних актів неможливість включення в їх зміст правоконстатуючих норм.</w:t>
                  </w:r>
                </w:p>
                <w:p w14:paraId="490357D7" w14:textId="77777777" w:rsidR="005F234C" w:rsidRPr="005F234C" w:rsidRDefault="005F234C" w:rsidP="005F23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34C">
                    <w:rPr>
                      <w:rFonts w:ascii="Times New Roman" w:eastAsia="Times New Roman" w:hAnsi="Times New Roman" w:cs="Times New Roman"/>
                      <w:sz w:val="24"/>
                      <w:szCs w:val="24"/>
                    </w:rPr>
                    <w:t>Здійснено науковий аналіз проблем забезпечення законності нормативно-правових актів МВС як одного із можливих напрямків удосконалення даного виду джерел за трьома складовими: поняття та ознаки законності нормативно-правових актів МВС; основні порушення законності нормативно-правових актів МВС; засоби забезпечення законності нормативно-правових актів МВС, що утворюють єдиний, цілісний механізм недопущення порушень законності.</w:t>
                  </w:r>
                </w:p>
                <w:p w14:paraId="204DA9A6" w14:textId="77777777" w:rsidR="005F234C" w:rsidRPr="005F234C" w:rsidRDefault="005F234C" w:rsidP="005F23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34C">
                    <w:rPr>
                      <w:rFonts w:ascii="Times New Roman" w:eastAsia="Times New Roman" w:hAnsi="Times New Roman" w:cs="Times New Roman"/>
                      <w:sz w:val="24"/>
                      <w:szCs w:val="24"/>
                    </w:rPr>
                    <w:t>Внесені пропозиції до проекту Закону України “Про нормативно-правові акти України”:</w:t>
                  </w:r>
                </w:p>
                <w:p w14:paraId="5E721746" w14:textId="77777777" w:rsidR="005F234C" w:rsidRPr="005F234C" w:rsidRDefault="005F234C" w:rsidP="005F23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34C">
                    <w:rPr>
                      <w:rFonts w:ascii="Times New Roman" w:eastAsia="Times New Roman" w:hAnsi="Times New Roman" w:cs="Times New Roman"/>
                      <w:sz w:val="24"/>
                      <w:szCs w:val="24"/>
                    </w:rPr>
                    <w:t>у ньому повинна знайти своє відображення юридична природа кожного виду нормативно-правового акта держави;</w:t>
                  </w:r>
                </w:p>
                <w:p w14:paraId="59F3CDB1" w14:textId="77777777" w:rsidR="005F234C" w:rsidRPr="005F234C" w:rsidRDefault="005F234C" w:rsidP="005F23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34C">
                    <w:rPr>
                      <w:rFonts w:ascii="Times New Roman" w:eastAsia="Times New Roman" w:hAnsi="Times New Roman" w:cs="Times New Roman"/>
                      <w:sz w:val="24"/>
                      <w:szCs w:val="24"/>
                    </w:rPr>
                    <w:lastRenderedPageBreak/>
                    <w:t>доцільно закріпити суворо формалізовану процедуру підготовки та видання нормативно-правових актів, а також наслідки її порушення;</w:t>
                  </w:r>
                </w:p>
                <w:p w14:paraId="7926E367" w14:textId="77777777" w:rsidR="005F234C" w:rsidRPr="005F234C" w:rsidRDefault="005F234C" w:rsidP="005F23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34C">
                    <w:rPr>
                      <w:rFonts w:ascii="Times New Roman" w:eastAsia="Times New Roman" w:hAnsi="Times New Roman" w:cs="Times New Roman"/>
                      <w:sz w:val="24"/>
                      <w:szCs w:val="24"/>
                    </w:rPr>
                    <w:t>закріпити види нормативно-правових актів із вказівкою на характерні особливості змісту, що визначає вибір тієї чи іншої форми.</w:t>
                  </w:r>
                </w:p>
                <w:p w14:paraId="63EEDA08" w14:textId="77777777" w:rsidR="005F234C" w:rsidRPr="005F234C" w:rsidRDefault="005F234C" w:rsidP="005F23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34C">
                    <w:rPr>
                      <w:rFonts w:ascii="Times New Roman" w:eastAsia="Times New Roman" w:hAnsi="Times New Roman" w:cs="Times New Roman"/>
                      <w:sz w:val="24"/>
                      <w:szCs w:val="24"/>
                    </w:rPr>
                    <w:t>В Інструкції з організації і порядку здійснення нормотворчої діяльності МВС України:</w:t>
                  </w:r>
                </w:p>
                <w:p w14:paraId="5D2F493C" w14:textId="77777777" w:rsidR="005F234C" w:rsidRPr="005F234C" w:rsidRDefault="005F234C" w:rsidP="005F23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34C">
                    <w:rPr>
                      <w:rFonts w:ascii="Times New Roman" w:eastAsia="Times New Roman" w:hAnsi="Times New Roman" w:cs="Times New Roman"/>
                      <w:sz w:val="24"/>
                      <w:szCs w:val="24"/>
                    </w:rPr>
                    <w:t>необхідно чітко визначити права та обов’язки, якими наділена посадова особа, що здійснює координацію роботи різних підрозділів з розробки нормативно-правового акта МВС;</w:t>
                  </w:r>
                </w:p>
                <w:p w14:paraId="7A1964F3" w14:textId="77777777" w:rsidR="005F234C" w:rsidRPr="005F234C" w:rsidRDefault="005F234C" w:rsidP="005F23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34C">
                    <w:rPr>
                      <w:rFonts w:ascii="Times New Roman" w:eastAsia="Times New Roman" w:hAnsi="Times New Roman" w:cs="Times New Roman"/>
                      <w:sz w:val="24"/>
                      <w:szCs w:val="24"/>
                    </w:rPr>
                    <w:t>доцільно ширше розкрити сутність наказу, як оперативного акта, яким затверджуються, скасовуються інші різновиди відомчих актів або продовжується строк їх дії та такого, що не містить спеціалізованої норми права та використовується для вирішення оперативних (у загальновживаному розумінні цього слова) завдань, що виникають перед МВС та деякі інші моменти, що викладені в тексті дисертації.</w:t>
                  </w:r>
                </w:p>
                <w:p w14:paraId="3B42BC88" w14:textId="77777777" w:rsidR="005F234C" w:rsidRPr="005F234C" w:rsidRDefault="005F234C" w:rsidP="005F234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234C">
                    <w:rPr>
                      <w:rFonts w:ascii="Times New Roman" w:eastAsia="Times New Roman" w:hAnsi="Times New Roman" w:cs="Times New Roman"/>
                      <w:sz w:val="24"/>
                      <w:szCs w:val="24"/>
                    </w:rPr>
                    <w:t>Виявлені й досліджені проблемні питання будуть сприяти вдосконаленню нормотворчої діяльності МВС, можуть бути використані при розробці нових і вдосконаленні чинних нормативно-правових актів МВС, у практичній діяльності юридичних органів, а також у судовій практиці.</w:t>
                  </w:r>
                </w:p>
              </w:tc>
            </w:tr>
          </w:tbl>
          <w:p w14:paraId="757E0929" w14:textId="77777777" w:rsidR="005F234C" w:rsidRPr="005F234C" w:rsidRDefault="005F234C" w:rsidP="005F234C">
            <w:pPr>
              <w:spacing w:after="0" w:line="240" w:lineRule="auto"/>
              <w:rPr>
                <w:rFonts w:ascii="Times New Roman" w:eastAsia="Times New Roman" w:hAnsi="Times New Roman" w:cs="Times New Roman"/>
                <w:sz w:val="24"/>
                <w:szCs w:val="24"/>
              </w:rPr>
            </w:pPr>
          </w:p>
        </w:tc>
      </w:tr>
    </w:tbl>
    <w:p w14:paraId="087A5E91" w14:textId="77777777" w:rsidR="005F234C" w:rsidRPr="005F234C" w:rsidRDefault="005F234C" w:rsidP="005F234C"/>
    <w:sectPr w:rsidR="005F234C" w:rsidRPr="005F234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5EF90" w14:textId="77777777" w:rsidR="00EA5C8E" w:rsidRDefault="00EA5C8E">
      <w:pPr>
        <w:spacing w:after="0" w:line="240" w:lineRule="auto"/>
      </w:pPr>
      <w:r>
        <w:separator/>
      </w:r>
    </w:p>
  </w:endnote>
  <w:endnote w:type="continuationSeparator" w:id="0">
    <w:p w14:paraId="348F8602" w14:textId="77777777" w:rsidR="00EA5C8E" w:rsidRDefault="00EA5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05A6C" w14:textId="77777777" w:rsidR="00EA5C8E" w:rsidRDefault="00EA5C8E">
      <w:pPr>
        <w:spacing w:after="0" w:line="240" w:lineRule="auto"/>
      </w:pPr>
      <w:r>
        <w:separator/>
      </w:r>
    </w:p>
  </w:footnote>
  <w:footnote w:type="continuationSeparator" w:id="0">
    <w:p w14:paraId="46005F77" w14:textId="77777777" w:rsidR="00EA5C8E" w:rsidRDefault="00EA5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A5C8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79D5"/>
    <w:multiLevelType w:val="multilevel"/>
    <w:tmpl w:val="82766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70510"/>
    <w:multiLevelType w:val="multilevel"/>
    <w:tmpl w:val="C028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A3853"/>
    <w:multiLevelType w:val="multilevel"/>
    <w:tmpl w:val="19842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36E74"/>
    <w:multiLevelType w:val="multilevel"/>
    <w:tmpl w:val="68BEC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67A5E"/>
    <w:multiLevelType w:val="multilevel"/>
    <w:tmpl w:val="95CC2E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BE331B"/>
    <w:multiLevelType w:val="multilevel"/>
    <w:tmpl w:val="950C6A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F6704C"/>
    <w:multiLevelType w:val="multilevel"/>
    <w:tmpl w:val="E9BC6A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84615"/>
    <w:multiLevelType w:val="multilevel"/>
    <w:tmpl w:val="A78646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458E4"/>
    <w:multiLevelType w:val="multilevel"/>
    <w:tmpl w:val="BBE240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1E5B51"/>
    <w:multiLevelType w:val="multilevel"/>
    <w:tmpl w:val="054EF4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C93063"/>
    <w:multiLevelType w:val="multilevel"/>
    <w:tmpl w:val="E49CE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470B3F"/>
    <w:multiLevelType w:val="multilevel"/>
    <w:tmpl w:val="5832D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50019"/>
    <w:multiLevelType w:val="multilevel"/>
    <w:tmpl w:val="FB7A3F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0211DA"/>
    <w:multiLevelType w:val="multilevel"/>
    <w:tmpl w:val="F67CB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A45B32"/>
    <w:multiLevelType w:val="multilevel"/>
    <w:tmpl w:val="A7D2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8137C2"/>
    <w:multiLevelType w:val="multilevel"/>
    <w:tmpl w:val="84AAD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986757"/>
    <w:multiLevelType w:val="multilevel"/>
    <w:tmpl w:val="99B2CF86"/>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0F57B4"/>
    <w:multiLevelType w:val="multilevel"/>
    <w:tmpl w:val="9D4E4D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832B86"/>
    <w:multiLevelType w:val="multilevel"/>
    <w:tmpl w:val="F5BE24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8C1D05"/>
    <w:multiLevelType w:val="multilevel"/>
    <w:tmpl w:val="E3643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C66675"/>
    <w:multiLevelType w:val="multilevel"/>
    <w:tmpl w:val="C4347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9B6622"/>
    <w:multiLevelType w:val="multilevel"/>
    <w:tmpl w:val="F7FAC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9D005F"/>
    <w:multiLevelType w:val="multilevel"/>
    <w:tmpl w:val="F34434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F12985"/>
    <w:multiLevelType w:val="multilevel"/>
    <w:tmpl w:val="FC4CAB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0"/>
  </w:num>
  <w:num w:numId="3">
    <w:abstractNumId w:val="13"/>
  </w:num>
  <w:num w:numId="4">
    <w:abstractNumId w:val="19"/>
  </w:num>
  <w:num w:numId="5">
    <w:abstractNumId w:val="17"/>
  </w:num>
  <w:num w:numId="6">
    <w:abstractNumId w:val="4"/>
  </w:num>
  <w:num w:numId="7">
    <w:abstractNumId w:val="1"/>
  </w:num>
  <w:num w:numId="8">
    <w:abstractNumId w:val="20"/>
  </w:num>
  <w:num w:numId="9">
    <w:abstractNumId w:val="14"/>
  </w:num>
  <w:num w:numId="10">
    <w:abstractNumId w:val="15"/>
  </w:num>
  <w:num w:numId="11">
    <w:abstractNumId w:val="22"/>
  </w:num>
  <w:num w:numId="12">
    <w:abstractNumId w:val="6"/>
  </w:num>
  <w:num w:numId="13">
    <w:abstractNumId w:val="8"/>
  </w:num>
  <w:num w:numId="14">
    <w:abstractNumId w:val="9"/>
  </w:num>
  <w:num w:numId="15">
    <w:abstractNumId w:val="23"/>
  </w:num>
  <w:num w:numId="16">
    <w:abstractNumId w:val="5"/>
  </w:num>
  <w:num w:numId="17">
    <w:abstractNumId w:val="2"/>
  </w:num>
  <w:num w:numId="18">
    <w:abstractNumId w:val="3"/>
  </w:num>
  <w:num w:numId="19">
    <w:abstractNumId w:val="7"/>
  </w:num>
  <w:num w:numId="20">
    <w:abstractNumId w:val="18"/>
  </w:num>
  <w:num w:numId="21">
    <w:abstractNumId w:val="21"/>
  </w:num>
  <w:num w:numId="22">
    <w:abstractNumId w:val="16"/>
  </w:num>
  <w:num w:numId="23">
    <w:abstractNumId w:val="1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89"/>
    <w:rsid w:val="000202CE"/>
    <w:rsid w:val="0002032E"/>
    <w:rsid w:val="00020520"/>
    <w:rsid w:val="000209D6"/>
    <w:rsid w:val="00020BD5"/>
    <w:rsid w:val="00020D48"/>
    <w:rsid w:val="00020D69"/>
    <w:rsid w:val="0002101B"/>
    <w:rsid w:val="000210CE"/>
    <w:rsid w:val="000210DC"/>
    <w:rsid w:val="00021724"/>
    <w:rsid w:val="00021FA3"/>
    <w:rsid w:val="00022068"/>
    <w:rsid w:val="00022143"/>
    <w:rsid w:val="0002359D"/>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97B"/>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0A7"/>
    <w:rsid w:val="000621A4"/>
    <w:rsid w:val="00062704"/>
    <w:rsid w:val="0006290C"/>
    <w:rsid w:val="00062B02"/>
    <w:rsid w:val="0006342D"/>
    <w:rsid w:val="0006390D"/>
    <w:rsid w:val="00063C84"/>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199"/>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28D"/>
    <w:rsid w:val="000765C1"/>
    <w:rsid w:val="000766B7"/>
    <w:rsid w:val="00076D57"/>
    <w:rsid w:val="00077510"/>
    <w:rsid w:val="000775AA"/>
    <w:rsid w:val="00077B0E"/>
    <w:rsid w:val="00081252"/>
    <w:rsid w:val="000812F6"/>
    <w:rsid w:val="000815E4"/>
    <w:rsid w:val="000817EC"/>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3E85"/>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77B"/>
    <w:rsid w:val="000A07D7"/>
    <w:rsid w:val="000A0A14"/>
    <w:rsid w:val="000A1649"/>
    <w:rsid w:val="000A18AA"/>
    <w:rsid w:val="000A19A2"/>
    <w:rsid w:val="000A19EC"/>
    <w:rsid w:val="000A1A3F"/>
    <w:rsid w:val="000A1A67"/>
    <w:rsid w:val="000A2472"/>
    <w:rsid w:val="000A2EA9"/>
    <w:rsid w:val="000A2F2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7FD"/>
    <w:rsid w:val="000B3801"/>
    <w:rsid w:val="000B3DE4"/>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9A7"/>
    <w:rsid w:val="000E4A1A"/>
    <w:rsid w:val="000E4A1F"/>
    <w:rsid w:val="000E4F44"/>
    <w:rsid w:val="000E51BB"/>
    <w:rsid w:val="000E5309"/>
    <w:rsid w:val="000E54E3"/>
    <w:rsid w:val="000E5584"/>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53A"/>
    <w:rsid w:val="00106647"/>
    <w:rsid w:val="001066CD"/>
    <w:rsid w:val="00106901"/>
    <w:rsid w:val="00106A0C"/>
    <w:rsid w:val="00106A10"/>
    <w:rsid w:val="00107197"/>
    <w:rsid w:val="001073E5"/>
    <w:rsid w:val="00107A39"/>
    <w:rsid w:val="00107A3E"/>
    <w:rsid w:val="00107B9E"/>
    <w:rsid w:val="00110383"/>
    <w:rsid w:val="0011041B"/>
    <w:rsid w:val="001104F4"/>
    <w:rsid w:val="001105A2"/>
    <w:rsid w:val="00110F00"/>
    <w:rsid w:val="00111B6E"/>
    <w:rsid w:val="00111EAE"/>
    <w:rsid w:val="00112003"/>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86B"/>
    <w:rsid w:val="00115A77"/>
    <w:rsid w:val="00116AD6"/>
    <w:rsid w:val="00117F76"/>
    <w:rsid w:val="0012001D"/>
    <w:rsid w:val="00120566"/>
    <w:rsid w:val="00120DA4"/>
    <w:rsid w:val="00120F52"/>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AA7"/>
    <w:rsid w:val="00134C48"/>
    <w:rsid w:val="001350F6"/>
    <w:rsid w:val="001351E9"/>
    <w:rsid w:val="001357AE"/>
    <w:rsid w:val="00135A8D"/>
    <w:rsid w:val="00135B44"/>
    <w:rsid w:val="001366D4"/>
    <w:rsid w:val="00136DA2"/>
    <w:rsid w:val="0013757A"/>
    <w:rsid w:val="00137F35"/>
    <w:rsid w:val="00140A00"/>
    <w:rsid w:val="001410C1"/>
    <w:rsid w:val="001412AD"/>
    <w:rsid w:val="0014132A"/>
    <w:rsid w:val="001419C2"/>
    <w:rsid w:val="00141E1B"/>
    <w:rsid w:val="00141EF2"/>
    <w:rsid w:val="00141FB4"/>
    <w:rsid w:val="00142382"/>
    <w:rsid w:val="00142842"/>
    <w:rsid w:val="00142C5A"/>
    <w:rsid w:val="00142D14"/>
    <w:rsid w:val="00142E5D"/>
    <w:rsid w:val="00143127"/>
    <w:rsid w:val="00143807"/>
    <w:rsid w:val="001445D7"/>
    <w:rsid w:val="001446FA"/>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5085A"/>
    <w:rsid w:val="00150937"/>
    <w:rsid w:val="00150A45"/>
    <w:rsid w:val="00150DDA"/>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723"/>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87CC4"/>
    <w:rsid w:val="00187D1F"/>
    <w:rsid w:val="0019004B"/>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84C"/>
    <w:rsid w:val="0019485D"/>
    <w:rsid w:val="001948B0"/>
    <w:rsid w:val="00194AD9"/>
    <w:rsid w:val="00195553"/>
    <w:rsid w:val="0019566C"/>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73A"/>
    <w:rsid w:val="001A18E5"/>
    <w:rsid w:val="001A194C"/>
    <w:rsid w:val="001A238E"/>
    <w:rsid w:val="001A2394"/>
    <w:rsid w:val="001A2AD6"/>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400"/>
    <w:rsid w:val="001C05E3"/>
    <w:rsid w:val="001C0E03"/>
    <w:rsid w:val="001C11B4"/>
    <w:rsid w:val="001C12DF"/>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B7D"/>
    <w:rsid w:val="001D6E12"/>
    <w:rsid w:val="001D6EEF"/>
    <w:rsid w:val="001D7B92"/>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01C"/>
    <w:rsid w:val="001E7251"/>
    <w:rsid w:val="001E788E"/>
    <w:rsid w:val="001E7C53"/>
    <w:rsid w:val="001E7CC3"/>
    <w:rsid w:val="001E7D32"/>
    <w:rsid w:val="001E7D8D"/>
    <w:rsid w:val="001F0273"/>
    <w:rsid w:val="001F0449"/>
    <w:rsid w:val="001F0A40"/>
    <w:rsid w:val="001F15BD"/>
    <w:rsid w:val="001F16E7"/>
    <w:rsid w:val="001F1784"/>
    <w:rsid w:val="001F17F4"/>
    <w:rsid w:val="001F1CCE"/>
    <w:rsid w:val="001F1D9F"/>
    <w:rsid w:val="001F1E01"/>
    <w:rsid w:val="001F20A1"/>
    <w:rsid w:val="001F20CA"/>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DCB"/>
    <w:rsid w:val="00200ECE"/>
    <w:rsid w:val="0020163F"/>
    <w:rsid w:val="00201E90"/>
    <w:rsid w:val="00201EF5"/>
    <w:rsid w:val="002023C8"/>
    <w:rsid w:val="0020274E"/>
    <w:rsid w:val="00202D39"/>
    <w:rsid w:val="00202FBA"/>
    <w:rsid w:val="002031C2"/>
    <w:rsid w:val="00203B0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271"/>
    <w:rsid w:val="00215381"/>
    <w:rsid w:val="00215490"/>
    <w:rsid w:val="0021549A"/>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818"/>
    <w:rsid w:val="002249F2"/>
    <w:rsid w:val="00224D1C"/>
    <w:rsid w:val="00225888"/>
    <w:rsid w:val="00225E60"/>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18"/>
    <w:rsid w:val="00233A73"/>
    <w:rsid w:val="00233D23"/>
    <w:rsid w:val="00233D90"/>
    <w:rsid w:val="00233DDB"/>
    <w:rsid w:val="0023409F"/>
    <w:rsid w:val="002342C2"/>
    <w:rsid w:val="002345C0"/>
    <w:rsid w:val="002348C6"/>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62A9"/>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2330"/>
    <w:rsid w:val="0026251E"/>
    <w:rsid w:val="00262609"/>
    <w:rsid w:val="00262623"/>
    <w:rsid w:val="0026263D"/>
    <w:rsid w:val="002627B1"/>
    <w:rsid w:val="00262F82"/>
    <w:rsid w:val="00263249"/>
    <w:rsid w:val="00263B54"/>
    <w:rsid w:val="00263B79"/>
    <w:rsid w:val="002643CB"/>
    <w:rsid w:val="0026460A"/>
    <w:rsid w:val="00264C57"/>
    <w:rsid w:val="00265041"/>
    <w:rsid w:val="002654B5"/>
    <w:rsid w:val="002655EF"/>
    <w:rsid w:val="002655F4"/>
    <w:rsid w:val="0026560E"/>
    <w:rsid w:val="00265C04"/>
    <w:rsid w:val="00265EBC"/>
    <w:rsid w:val="00265F89"/>
    <w:rsid w:val="002661A2"/>
    <w:rsid w:val="00266654"/>
    <w:rsid w:val="002668CC"/>
    <w:rsid w:val="00266C53"/>
    <w:rsid w:val="0026754A"/>
    <w:rsid w:val="0027054A"/>
    <w:rsid w:val="00270A05"/>
    <w:rsid w:val="00270E67"/>
    <w:rsid w:val="002715F9"/>
    <w:rsid w:val="002717E3"/>
    <w:rsid w:val="0027194B"/>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600"/>
    <w:rsid w:val="002D38C8"/>
    <w:rsid w:val="002D3A0F"/>
    <w:rsid w:val="002D3C60"/>
    <w:rsid w:val="002D3C8D"/>
    <w:rsid w:val="002D3EA1"/>
    <w:rsid w:val="002D3F89"/>
    <w:rsid w:val="002D486F"/>
    <w:rsid w:val="002D4A0D"/>
    <w:rsid w:val="002D4B85"/>
    <w:rsid w:val="002D53CA"/>
    <w:rsid w:val="002D5471"/>
    <w:rsid w:val="002D56CF"/>
    <w:rsid w:val="002D591F"/>
    <w:rsid w:val="002D5B71"/>
    <w:rsid w:val="002D5E88"/>
    <w:rsid w:val="002D5EB5"/>
    <w:rsid w:val="002D6080"/>
    <w:rsid w:val="002D6674"/>
    <w:rsid w:val="002D717F"/>
    <w:rsid w:val="002D7900"/>
    <w:rsid w:val="002D792A"/>
    <w:rsid w:val="002E0065"/>
    <w:rsid w:val="002E024B"/>
    <w:rsid w:val="002E03A8"/>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D9F"/>
    <w:rsid w:val="002E58E6"/>
    <w:rsid w:val="002E6206"/>
    <w:rsid w:val="002E6CE2"/>
    <w:rsid w:val="002E719F"/>
    <w:rsid w:val="002E757B"/>
    <w:rsid w:val="002E771B"/>
    <w:rsid w:val="002E7A38"/>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FF8"/>
    <w:rsid w:val="0031704E"/>
    <w:rsid w:val="00317196"/>
    <w:rsid w:val="00317B4A"/>
    <w:rsid w:val="00317BD9"/>
    <w:rsid w:val="00317DE5"/>
    <w:rsid w:val="003202DB"/>
    <w:rsid w:val="003204E4"/>
    <w:rsid w:val="00320546"/>
    <w:rsid w:val="003207D9"/>
    <w:rsid w:val="0032092E"/>
    <w:rsid w:val="00320B38"/>
    <w:rsid w:val="003215CE"/>
    <w:rsid w:val="00321920"/>
    <w:rsid w:val="00321B60"/>
    <w:rsid w:val="00321E93"/>
    <w:rsid w:val="003222C5"/>
    <w:rsid w:val="003226CD"/>
    <w:rsid w:val="00322797"/>
    <w:rsid w:val="00322D7B"/>
    <w:rsid w:val="00322E32"/>
    <w:rsid w:val="00323848"/>
    <w:rsid w:val="00324670"/>
    <w:rsid w:val="00324AE4"/>
    <w:rsid w:val="00324AF6"/>
    <w:rsid w:val="00324D45"/>
    <w:rsid w:val="0032549E"/>
    <w:rsid w:val="00325CBF"/>
    <w:rsid w:val="00325ED5"/>
    <w:rsid w:val="00326253"/>
    <w:rsid w:val="0032641C"/>
    <w:rsid w:val="003266F1"/>
    <w:rsid w:val="0032696A"/>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F1B"/>
    <w:rsid w:val="00335237"/>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316C"/>
    <w:rsid w:val="00343298"/>
    <w:rsid w:val="003435CA"/>
    <w:rsid w:val="0034397E"/>
    <w:rsid w:val="00343B30"/>
    <w:rsid w:val="00343C57"/>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6FE2"/>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CE7"/>
    <w:rsid w:val="003C3DEA"/>
    <w:rsid w:val="003C4A14"/>
    <w:rsid w:val="003C4A68"/>
    <w:rsid w:val="003C4DA5"/>
    <w:rsid w:val="003C5229"/>
    <w:rsid w:val="003C54DE"/>
    <w:rsid w:val="003C54EC"/>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100"/>
    <w:rsid w:val="003E024F"/>
    <w:rsid w:val="003E057F"/>
    <w:rsid w:val="003E0973"/>
    <w:rsid w:val="003E113C"/>
    <w:rsid w:val="003E1A94"/>
    <w:rsid w:val="003E214B"/>
    <w:rsid w:val="003E2330"/>
    <w:rsid w:val="003E2E7E"/>
    <w:rsid w:val="003E3881"/>
    <w:rsid w:val="003E3B24"/>
    <w:rsid w:val="003E3EEE"/>
    <w:rsid w:val="003E4092"/>
    <w:rsid w:val="003E449A"/>
    <w:rsid w:val="003E4603"/>
    <w:rsid w:val="003E4D1F"/>
    <w:rsid w:val="003E4E84"/>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393A"/>
    <w:rsid w:val="0040488B"/>
    <w:rsid w:val="00404B13"/>
    <w:rsid w:val="00404DA1"/>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857"/>
    <w:rsid w:val="00467E7F"/>
    <w:rsid w:val="0047028D"/>
    <w:rsid w:val="0047123F"/>
    <w:rsid w:val="004713CD"/>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4D3"/>
    <w:rsid w:val="004C75D3"/>
    <w:rsid w:val="004D049D"/>
    <w:rsid w:val="004D08A2"/>
    <w:rsid w:val="004D09F5"/>
    <w:rsid w:val="004D0C32"/>
    <w:rsid w:val="004D0DE5"/>
    <w:rsid w:val="004D0EF5"/>
    <w:rsid w:val="004D0F8B"/>
    <w:rsid w:val="004D16D6"/>
    <w:rsid w:val="004D21A4"/>
    <w:rsid w:val="004D25F2"/>
    <w:rsid w:val="004D272E"/>
    <w:rsid w:val="004D293C"/>
    <w:rsid w:val="004D2CCA"/>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5D55"/>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6F9"/>
    <w:rsid w:val="00555900"/>
    <w:rsid w:val="0055597A"/>
    <w:rsid w:val="005559EC"/>
    <w:rsid w:val="00555E4C"/>
    <w:rsid w:val="00555F52"/>
    <w:rsid w:val="00555F63"/>
    <w:rsid w:val="005560E7"/>
    <w:rsid w:val="00556446"/>
    <w:rsid w:val="00556778"/>
    <w:rsid w:val="00556D77"/>
    <w:rsid w:val="00556FCA"/>
    <w:rsid w:val="0055711F"/>
    <w:rsid w:val="00557409"/>
    <w:rsid w:val="0055755F"/>
    <w:rsid w:val="00557664"/>
    <w:rsid w:val="00557950"/>
    <w:rsid w:val="00557A33"/>
    <w:rsid w:val="00557ABC"/>
    <w:rsid w:val="00557D87"/>
    <w:rsid w:val="0056018A"/>
    <w:rsid w:val="0056040C"/>
    <w:rsid w:val="00560495"/>
    <w:rsid w:val="00560889"/>
    <w:rsid w:val="005608CE"/>
    <w:rsid w:val="00561479"/>
    <w:rsid w:val="00561757"/>
    <w:rsid w:val="00561AEB"/>
    <w:rsid w:val="00561C1A"/>
    <w:rsid w:val="00561D38"/>
    <w:rsid w:val="0056262D"/>
    <w:rsid w:val="00562B8D"/>
    <w:rsid w:val="0056326F"/>
    <w:rsid w:val="00563A9A"/>
    <w:rsid w:val="00564459"/>
    <w:rsid w:val="005645E4"/>
    <w:rsid w:val="00564D9C"/>
    <w:rsid w:val="00565367"/>
    <w:rsid w:val="0056544B"/>
    <w:rsid w:val="00565620"/>
    <w:rsid w:val="005657A2"/>
    <w:rsid w:val="005657ED"/>
    <w:rsid w:val="00565A58"/>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DC4"/>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A7E39"/>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0FBB"/>
    <w:rsid w:val="005C10C6"/>
    <w:rsid w:val="005C10FD"/>
    <w:rsid w:val="005C16DE"/>
    <w:rsid w:val="005C18B2"/>
    <w:rsid w:val="005C1F2D"/>
    <w:rsid w:val="005C2230"/>
    <w:rsid w:val="005C2445"/>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D61"/>
    <w:rsid w:val="005D3D63"/>
    <w:rsid w:val="005D449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F013F"/>
    <w:rsid w:val="005F0298"/>
    <w:rsid w:val="005F0D2B"/>
    <w:rsid w:val="005F0E66"/>
    <w:rsid w:val="005F1260"/>
    <w:rsid w:val="005F15BA"/>
    <w:rsid w:val="005F1DF6"/>
    <w:rsid w:val="005F2166"/>
    <w:rsid w:val="005F234C"/>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2816"/>
    <w:rsid w:val="00653F73"/>
    <w:rsid w:val="00653FB5"/>
    <w:rsid w:val="00654541"/>
    <w:rsid w:val="00654C11"/>
    <w:rsid w:val="006552BE"/>
    <w:rsid w:val="00655315"/>
    <w:rsid w:val="0065577B"/>
    <w:rsid w:val="0065612F"/>
    <w:rsid w:val="00656497"/>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1CA"/>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5"/>
    <w:rsid w:val="006718CD"/>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78D"/>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A5A"/>
    <w:rsid w:val="006B7D5A"/>
    <w:rsid w:val="006C0508"/>
    <w:rsid w:val="006C0A02"/>
    <w:rsid w:val="006C0CBD"/>
    <w:rsid w:val="006C114E"/>
    <w:rsid w:val="006C1797"/>
    <w:rsid w:val="006C17E7"/>
    <w:rsid w:val="006C1C60"/>
    <w:rsid w:val="006C1FE6"/>
    <w:rsid w:val="006C1FFC"/>
    <w:rsid w:val="006C2334"/>
    <w:rsid w:val="006C25D2"/>
    <w:rsid w:val="006C2654"/>
    <w:rsid w:val="006C2735"/>
    <w:rsid w:val="006C2F5D"/>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842"/>
    <w:rsid w:val="006D795D"/>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3AD"/>
    <w:rsid w:val="006F1439"/>
    <w:rsid w:val="006F2225"/>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0C4"/>
    <w:rsid w:val="0070112E"/>
    <w:rsid w:val="00701374"/>
    <w:rsid w:val="00701896"/>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27C71"/>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5F16"/>
    <w:rsid w:val="007361CD"/>
    <w:rsid w:val="00736237"/>
    <w:rsid w:val="0073627E"/>
    <w:rsid w:val="00736372"/>
    <w:rsid w:val="00736CE0"/>
    <w:rsid w:val="00737029"/>
    <w:rsid w:val="0073740A"/>
    <w:rsid w:val="007379D3"/>
    <w:rsid w:val="00737A6A"/>
    <w:rsid w:val="00737DFC"/>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9E"/>
    <w:rsid w:val="00746500"/>
    <w:rsid w:val="00746923"/>
    <w:rsid w:val="00747B9E"/>
    <w:rsid w:val="00750206"/>
    <w:rsid w:val="007502AA"/>
    <w:rsid w:val="007503BC"/>
    <w:rsid w:val="0075071F"/>
    <w:rsid w:val="00750C02"/>
    <w:rsid w:val="00750E48"/>
    <w:rsid w:val="0075197C"/>
    <w:rsid w:val="00751FB6"/>
    <w:rsid w:val="007520D8"/>
    <w:rsid w:val="0075257B"/>
    <w:rsid w:val="00752679"/>
    <w:rsid w:val="00752A5D"/>
    <w:rsid w:val="00752E3C"/>
    <w:rsid w:val="007531D7"/>
    <w:rsid w:val="0075398B"/>
    <w:rsid w:val="00753A3A"/>
    <w:rsid w:val="00753F3D"/>
    <w:rsid w:val="00754D79"/>
    <w:rsid w:val="00754E2B"/>
    <w:rsid w:val="0075549A"/>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B45"/>
    <w:rsid w:val="00770B47"/>
    <w:rsid w:val="00770DEB"/>
    <w:rsid w:val="007711C4"/>
    <w:rsid w:val="00771468"/>
    <w:rsid w:val="00771512"/>
    <w:rsid w:val="007715D1"/>
    <w:rsid w:val="0077174F"/>
    <w:rsid w:val="0077199E"/>
    <w:rsid w:val="00771A85"/>
    <w:rsid w:val="00771E8D"/>
    <w:rsid w:val="00772018"/>
    <w:rsid w:val="007723C0"/>
    <w:rsid w:val="00772457"/>
    <w:rsid w:val="007725B8"/>
    <w:rsid w:val="0077286C"/>
    <w:rsid w:val="00772C9E"/>
    <w:rsid w:val="00772D33"/>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DAF"/>
    <w:rsid w:val="007C1081"/>
    <w:rsid w:val="007C11C6"/>
    <w:rsid w:val="007C1466"/>
    <w:rsid w:val="007C158C"/>
    <w:rsid w:val="007C16C4"/>
    <w:rsid w:val="007C17C7"/>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B21"/>
    <w:rsid w:val="007C500F"/>
    <w:rsid w:val="007C511F"/>
    <w:rsid w:val="007C5241"/>
    <w:rsid w:val="007C5B6A"/>
    <w:rsid w:val="007C5E12"/>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62D6"/>
    <w:rsid w:val="007D676E"/>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7C0"/>
    <w:rsid w:val="007F69E9"/>
    <w:rsid w:val="007F6FD0"/>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931"/>
    <w:rsid w:val="00806A47"/>
    <w:rsid w:val="008073E1"/>
    <w:rsid w:val="008077F3"/>
    <w:rsid w:val="00807B9B"/>
    <w:rsid w:val="00807C07"/>
    <w:rsid w:val="00810B1A"/>
    <w:rsid w:val="008110D8"/>
    <w:rsid w:val="008110DE"/>
    <w:rsid w:val="0081180F"/>
    <w:rsid w:val="00811ACD"/>
    <w:rsid w:val="00811DB5"/>
    <w:rsid w:val="00812006"/>
    <w:rsid w:val="00812193"/>
    <w:rsid w:val="008123D7"/>
    <w:rsid w:val="00812F48"/>
    <w:rsid w:val="00813C29"/>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357"/>
    <w:rsid w:val="008304E2"/>
    <w:rsid w:val="00830622"/>
    <w:rsid w:val="00830B34"/>
    <w:rsid w:val="00830DF2"/>
    <w:rsid w:val="00831384"/>
    <w:rsid w:val="0083151C"/>
    <w:rsid w:val="0083155A"/>
    <w:rsid w:val="008317DA"/>
    <w:rsid w:val="00831957"/>
    <w:rsid w:val="00832025"/>
    <w:rsid w:val="008322F9"/>
    <w:rsid w:val="008329CD"/>
    <w:rsid w:val="00832CD3"/>
    <w:rsid w:val="00833B01"/>
    <w:rsid w:val="00834014"/>
    <w:rsid w:val="008342FB"/>
    <w:rsid w:val="0083446F"/>
    <w:rsid w:val="0083462A"/>
    <w:rsid w:val="0083486E"/>
    <w:rsid w:val="00834D9B"/>
    <w:rsid w:val="00834E25"/>
    <w:rsid w:val="00834E84"/>
    <w:rsid w:val="008350FF"/>
    <w:rsid w:val="00835285"/>
    <w:rsid w:val="008356D7"/>
    <w:rsid w:val="008357E7"/>
    <w:rsid w:val="00835943"/>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3A37"/>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0D"/>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58F"/>
    <w:rsid w:val="00855767"/>
    <w:rsid w:val="00855DFB"/>
    <w:rsid w:val="00856138"/>
    <w:rsid w:val="00856446"/>
    <w:rsid w:val="008564F7"/>
    <w:rsid w:val="0085685A"/>
    <w:rsid w:val="00856E47"/>
    <w:rsid w:val="00856E9F"/>
    <w:rsid w:val="00857333"/>
    <w:rsid w:val="00857504"/>
    <w:rsid w:val="00857603"/>
    <w:rsid w:val="00860830"/>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909"/>
    <w:rsid w:val="00891AEF"/>
    <w:rsid w:val="00891EFC"/>
    <w:rsid w:val="00891F4E"/>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97E"/>
    <w:rsid w:val="008B2B61"/>
    <w:rsid w:val="008B2BB8"/>
    <w:rsid w:val="008B2D69"/>
    <w:rsid w:val="008B316A"/>
    <w:rsid w:val="008B3DA9"/>
    <w:rsid w:val="008B3FD8"/>
    <w:rsid w:val="008B4667"/>
    <w:rsid w:val="008B4774"/>
    <w:rsid w:val="008B484E"/>
    <w:rsid w:val="008B492A"/>
    <w:rsid w:val="008B4D3B"/>
    <w:rsid w:val="008B50DC"/>
    <w:rsid w:val="008B5547"/>
    <w:rsid w:val="008B59BA"/>
    <w:rsid w:val="008B6C01"/>
    <w:rsid w:val="008B6CE6"/>
    <w:rsid w:val="008B6D68"/>
    <w:rsid w:val="008B6EB9"/>
    <w:rsid w:val="008B702B"/>
    <w:rsid w:val="008B781C"/>
    <w:rsid w:val="008B781E"/>
    <w:rsid w:val="008B7B80"/>
    <w:rsid w:val="008B7E2F"/>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126"/>
    <w:rsid w:val="008E2396"/>
    <w:rsid w:val="008E2A38"/>
    <w:rsid w:val="008E3738"/>
    <w:rsid w:val="008E3C99"/>
    <w:rsid w:val="008E3CAC"/>
    <w:rsid w:val="008E4B5E"/>
    <w:rsid w:val="008E50C4"/>
    <w:rsid w:val="008E51D7"/>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D88"/>
    <w:rsid w:val="008F4A4B"/>
    <w:rsid w:val="008F4D9C"/>
    <w:rsid w:val="008F518D"/>
    <w:rsid w:val="008F51B2"/>
    <w:rsid w:val="008F5CAA"/>
    <w:rsid w:val="008F6598"/>
    <w:rsid w:val="008F6599"/>
    <w:rsid w:val="008F6D60"/>
    <w:rsid w:val="008F6D6A"/>
    <w:rsid w:val="008F6DAE"/>
    <w:rsid w:val="008F6FCE"/>
    <w:rsid w:val="008F73D1"/>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BD9"/>
    <w:rsid w:val="00911F2F"/>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6FC5"/>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D0"/>
    <w:rsid w:val="009A7958"/>
    <w:rsid w:val="009A7E12"/>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BE4"/>
    <w:rsid w:val="009B3F3C"/>
    <w:rsid w:val="009B40E4"/>
    <w:rsid w:val="009B410F"/>
    <w:rsid w:val="009B4112"/>
    <w:rsid w:val="009B42B3"/>
    <w:rsid w:val="009B5942"/>
    <w:rsid w:val="009B5DF0"/>
    <w:rsid w:val="009B5FA2"/>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1462"/>
    <w:rsid w:val="009E1DBF"/>
    <w:rsid w:val="009E2044"/>
    <w:rsid w:val="009E211E"/>
    <w:rsid w:val="009E2391"/>
    <w:rsid w:val="009E2582"/>
    <w:rsid w:val="009E29AD"/>
    <w:rsid w:val="009E29FC"/>
    <w:rsid w:val="009E2C66"/>
    <w:rsid w:val="009E3566"/>
    <w:rsid w:val="009E365F"/>
    <w:rsid w:val="009E3710"/>
    <w:rsid w:val="009E39DA"/>
    <w:rsid w:val="009E3D7C"/>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72A"/>
    <w:rsid w:val="009F0C95"/>
    <w:rsid w:val="009F0D7F"/>
    <w:rsid w:val="009F1550"/>
    <w:rsid w:val="009F158D"/>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383"/>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584"/>
    <w:rsid w:val="00A34C0C"/>
    <w:rsid w:val="00A34CB4"/>
    <w:rsid w:val="00A34D00"/>
    <w:rsid w:val="00A35575"/>
    <w:rsid w:val="00A3567D"/>
    <w:rsid w:val="00A35F31"/>
    <w:rsid w:val="00A35FF2"/>
    <w:rsid w:val="00A363CB"/>
    <w:rsid w:val="00A36DDE"/>
    <w:rsid w:val="00A37A68"/>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5BC"/>
    <w:rsid w:val="00A6265B"/>
    <w:rsid w:val="00A62715"/>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3F"/>
    <w:rsid w:val="00A67D8F"/>
    <w:rsid w:val="00A67DE7"/>
    <w:rsid w:val="00A67EFB"/>
    <w:rsid w:val="00A70160"/>
    <w:rsid w:val="00A708E4"/>
    <w:rsid w:val="00A7120A"/>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8F"/>
    <w:rsid w:val="00A860B8"/>
    <w:rsid w:val="00A864E1"/>
    <w:rsid w:val="00A87141"/>
    <w:rsid w:val="00A879F8"/>
    <w:rsid w:val="00A87F49"/>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A79"/>
    <w:rsid w:val="00AA2DA0"/>
    <w:rsid w:val="00AA2FC0"/>
    <w:rsid w:val="00AA3132"/>
    <w:rsid w:val="00AA380E"/>
    <w:rsid w:val="00AA4738"/>
    <w:rsid w:val="00AA47C8"/>
    <w:rsid w:val="00AA47DB"/>
    <w:rsid w:val="00AA5367"/>
    <w:rsid w:val="00AA5578"/>
    <w:rsid w:val="00AA5B63"/>
    <w:rsid w:val="00AA5D77"/>
    <w:rsid w:val="00AA636C"/>
    <w:rsid w:val="00AA6E2D"/>
    <w:rsid w:val="00AA7588"/>
    <w:rsid w:val="00AA773F"/>
    <w:rsid w:val="00AA78EB"/>
    <w:rsid w:val="00AA7AEB"/>
    <w:rsid w:val="00AB088B"/>
    <w:rsid w:val="00AB1155"/>
    <w:rsid w:val="00AB13DA"/>
    <w:rsid w:val="00AB1FD9"/>
    <w:rsid w:val="00AB24E8"/>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74E"/>
    <w:rsid w:val="00AC4E15"/>
    <w:rsid w:val="00AC53EA"/>
    <w:rsid w:val="00AC5433"/>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0C"/>
    <w:rsid w:val="00AE153E"/>
    <w:rsid w:val="00AE1B73"/>
    <w:rsid w:val="00AE1C96"/>
    <w:rsid w:val="00AE220A"/>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D50"/>
    <w:rsid w:val="00AE7E0A"/>
    <w:rsid w:val="00AF0024"/>
    <w:rsid w:val="00AF03B5"/>
    <w:rsid w:val="00AF047A"/>
    <w:rsid w:val="00AF070D"/>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61B1"/>
    <w:rsid w:val="00B26695"/>
    <w:rsid w:val="00B26A56"/>
    <w:rsid w:val="00B26C99"/>
    <w:rsid w:val="00B27103"/>
    <w:rsid w:val="00B271EB"/>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279D"/>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89E"/>
    <w:rsid w:val="00B738B2"/>
    <w:rsid w:val="00B73CC4"/>
    <w:rsid w:val="00B73D51"/>
    <w:rsid w:val="00B73EE9"/>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E00"/>
    <w:rsid w:val="00B9310C"/>
    <w:rsid w:val="00B93271"/>
    <w:rsid w:val="00B93A69"/>
    <w:rsid w:val="00B93B39"/>
    <w:rsid w:val="00B941CF"/>
    <w:rsid w:val="00B9468C"/>
    <w:rsid w:val="00B9469E"/>
    <w:rsid w:val="00B94700"/>
    <w:rsid w:val="00B94960"/>
    <w:rsid w:val="00B94A30"/>
    <w:rsid w:val="00B94A98"/>
    <w:rsid w:val="00B9510F"/>
    <w:rsid w:val="00B9528F"/>
    <w:rsid w:val="00B9533C"/>
    <w:rsid w:val="00B9614A"/>
    <w:rsid w:val="00B96ABA"/>
    <w:rsid w:val="00B96B8A"/>
    <w:rsid w:val="00B96E39"/>
    <w:rsid w:val="00B97057"/>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5F7D"/>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C61"/>
    <w:rsid w:val="00C32D1D"/>
    <w:rsid w:val="00C32F12"/>
    <w:rsid w:val="00C33010"/>
    <w:rsid w:val="00C331D9"/>
    <w:rsid w:val="00C33500"/>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5E24"/>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63F0"/>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6C99"/>
    <w:rsid w:val="00C77072"/>
    <w:rsid w:val="00C772F6"/>
    <w:rsid w:val="00C77637"/>
    <w:rsid w:val="00C77764"/>
    <w:rsid w:val="00C77C09"/>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AEC"/>
    <w:rsid w:val="00C93E22"/>
    <w:rsid w:val="00C93E2F"/>
    <w:rsid w:val="00C93E6B"/>
    <w:rsid w:val="00C94442"/>
    <w:rsid w:val="00C947F7"/>
    <w:rsid w:val="00C94A93"/>
    <w:rsid w:val="00C94DEA"/>
    <w:rsid w:val="00C9507B"/>
    <w:rsid w:val="00C95179"/>
    <w:rsid w:val="00C954E7"/>
    <w:rsid w:val="00C956A3"/>
    <w:rsid w:val="00C95C7C"/>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735"/>
    <w:rsid w:val="00CA27CB"/>
    <w:rsid w:val="00CA291E"/>
    <w:rsid w:val="00CA292B"/>
    <w:rsid w:val="00CA2D2C"/>
    <w:rsid w:val="00CA2ED1"/>
    <w:rsid w:val="00CA30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DBC"/>
    <w:rsid w:val="00CB6189"/>
    <w:rsid w:val="00CB65BF"/>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34A1"/>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CE"/>
    <w:rsid w:val="00D11504"/>
    <w:rsid w:val="00D119E6"/>
    <w:rsid w:val="00D11C63"/>
    <w:rsid w:val="00D12207"/>
    <w:rsid w:val="00D1281D"/>
    <w:rsid w:val="00D1296A"/>
    <w:rsid w:val="00D12BE9"/>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8B"/>
    <w:rsid w:val="00D324ED"/>
    <w:rsid w:val="00D32B52"/>
    <w:rsid w:val="00D3391D"/>
    <w:rsid w:val="00D33D11"/>
    <w:rsid w:val="00D34372"/>
    <w:rsid w:val="00D347D9"/>
    <w:rsid w:val="00D348A5"/>
    <w:rsid w:val="00D35362"/>
    <w:rsid w:val="00D359E1"/>
    <w:rsid w:val="00D35BAB"/>
    <w:rsid w:val="00D365B8"/>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2E85"/>
    <w:rsid w:val="00D430EB"/>
    <w:rsid w:val="00D43215"/>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3342"/>
    <w:rsid w:val="00DB383F"/>
    <w:rsid w:val="00DB3B58"/>
    <w:rsid w:val="00DB3BA3"/>
    <w:rsid w:val="00DB3DC0"/>
    <w:rsid w:val="00DB3EDC"/>
    <w:rsid w:val="00DB4B2C"/>
    <w:rsid w:val="00DB4B8E"/>
    <w:rsid w:val="00DB4C1D"/>
    <w:rsid w:val="00DB4C95"/>
    <w:rsid w:val="00DB4E22"/>
    <w:rsid w:val="00DB55AA"/>
    <w:rsid w:val="00DB5E92"/>
    <w:rsid w:val="00DB63F3"/>
    <w:rsid w:val="00DB66C6"/>
    <w:rsid w:val="00DB6AFB"/>
    <w:rsid w:val="00DB72DB"/>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081"/>
    <w:rsid w:val="00DF52F5"/>
    <w:rsid w:val="00DF5A94"/>
    <w:rsid w:val="00DF5AEE"/>
    <w:rsid w:val="00DF6883"/>
    <w:rsid w:val="00DF6A17"/>
    <w:rsid w:val="00DF6DEF"/>
    <w:rsid w:val="00DF7063"/>
    <w:rsid w:val="00DF7242"/>
    <w:rsid w:val="00DF7A67"/>
    <w:rsid w:val="00DF7E66"/>
    <w:rsid w:val="00E000AA"/>
    <w:rsid w:val="00E0013A"/>
    <w:rsid w:val="00E001BC"/>
    <w:rsid w:val="00E0079F"/>
    <w:rsid w:val="00E00D64"/>
    <w:rsid w:val="00E00D9C"/>
    <w:rsid w:val="00E01256"/>
    <w:rsid w:val="00E01768"/>
    <w:rsid w:val="00E017CE"/>
    <w:rsid w:val="00E01D7D"/>
    <w:rsid w:val="00E01F71"/>
    <w:rsid w:val="00E0233D"/>
    <w:rsid w:val="00E02367"/>
    <w:rsid w:val="00E027A0"/>
    <w:rsid w:val="00E02F6D"/>
    <w:rsid w:val="00E0354F"/>
    <w:rsid w:val="00E03BD5"/>
    <w:rsid w:val="00E03D90"/>
    <w:rsid w:val="00E03DA1"/>
    <w:rsid w:val="00E03E68"/>
    <w:rsid w:val="00E04173"/>
    <w:rsid w:val="00E0442F"/>
    <w:rsid w:val="00E045F1"/>
    <w:rsid w:val="00E0500F"/>
    <w:rsid w:val="00E059A3"/>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DF8"/>
    <w:rsid w:val="00E22E83"/>
    <w:rsid w:val="00E22F8F"/>
    <w:rsid w:val="00E23047"/>
    <w:rsid w:val="00E231DB"/>
    <w:rsid w:val="00E238F9"/>
    <w:rsid w:val="00E23D0A"/>
    <w:rsid w:val="00E24036"/>
    <w:rsid w:val="00E24360"/>
    <w:rsid w:val="00E245E1"/>
    <w:rsid w:val="00E250EF"/>
    <w:rsid w:val="00E2574A"/>
    <w:rsid w:val="00E257E7"/>
    <w:rsid w:val="00E25826"/>
    <w:rsid w:val="00E258AD"/>
    <w:rsid w:val="00E26628"/>
    <w:rsid w:val="00E2687A"/>
    <w:rsid w:val="00E26F75"/>
    <w:rsid w:val="00E274E9"/>
    <w:rsid w:val="00E27664"/>
    <w:rsid w:val="00E2775F"/>
    <w:rsid w:val="00E27E09"/>
    <w:rsid w:val="00E30129"/>
    <w:rsid w:val="00E30403"/>
    <w:rsid w:val="00E30847"/>
    <w:rsid w:val="00E3120A"/>
    <w:rsid w:val="00E31755"/>
    <w:rsid w:val="00E32413"/>
    <w:rsid w:val="00E32591"/>
    <w:rsid w:val="00E327B5"/>
    <w:rsid w:val="00E3293C"/>
    <w:rsid w:val="00E32ACD"/>
    <w:rsid w:val="00E32F12"/>
    <w:rsid w:val="00E32FDA"/>
    <w:rsid w:val="00E3383A"/>
    <w:rsid w:val="00E33B38"/>
    <w:rsid w:val="00E33D09"/>
    <w:rsid w:val="00E3402C"/>
    <w:rsid w:val="00E3406B"/>
    <w:rsid w:val="00E343E6"/>
    <w:rsid w:val="00E345E3"/>
    <w:rsid w:val="00E34F2B"/>
    <w:rsid w:val="00E358A1"/>
    <w:rsid w:val="00E358F7"/>
    <w:rsid w:val="00E35B3F"/>
    <w:rsid w:val="00E36682"/>
    <w:rsid w:val="00E368FB"/>
    <w:rsid w:val="00E3691D"/>
    <w:rsid w:val="00E3759A"/>
    <w:rsid w:val="00E37786"/>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D0C"/>
    <w:rsid w:val="00E4531D"/>
    <w:rsid w:val="00E45555"/>
    <w:rsid w:val="00E457E2"/>
    <w:rsid w:val="00E4598B"/>
    <w:rsid w:val="00E45BF0"/>
    <w:rsid w:val="00E45DDF"/>
    <w:rsid w:val="00E45F24"/>
    <w:rsid w:val="00E4656D"/>
    <w:rsid w:val="00E4687F"/>
    <w:rsid w:val="00E47260"/>
    <w:rsid w:val="00E47A4F"/>
    <w:rsid w:val="00E47B59"/>
    <w:rsid w:val="00E47C2B"/>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0BD"/>
    <w:rsid w:val="00E57327"/>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0EDF"/>
    <w:rsid w:val="00E7108A"/>
    <w:rsid w:val="00E71185"/>
    <w:rsid w:val="00E71270"/>
    <w:rsid w:val="00E715E9"/>
    <w:rsid w:val="00E716C6"/>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42F0"/>
    <w:rsid w:val="00E74794"/>
    <w:rsid w:val="00E74916"/>
    <w:rsid w:val="00E74A62"/>
    <w:rsid w:val="00E74C78"/>
    <w:rsid w:val="00E74D5E"/>
    <w:rsid w:val="00E74E38"/>
    <w:rsid w:val="00E75025"/>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E75"/>
    <w:rsid w:val="00EA331D"/>
    <w:rsid w:val="00EA3CEC"/>
    <w:rsid w:val="00EA46F7"/>
    <w:rsid w:val="00EA53A1"/>
    <w:rsid w:val="00EA5782"/>
    <w:rsid w:val="00EA5868"/>
    <w:rsid w:val="00EA5ACD"/>
    <w:rsid w:val="00EA5C8E"/>
    <w:rsid w:val="00EA6198"/>
    <w:rsid w:val="00EA6FFF"/>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5B4"/>
    <w:rsid w:val="00EC3830"/>
    <w:rsid w:val="00EC4054"/>
    <w:rsid w:val="00EC405F"/>
    <w:rsid w:val="00EC4091"/>
    <w:rsid w:val="00EC4170"/>
    <w:rsid w:val="00EC49BC"/>
    <w:rsid w:val="00EC4B5C"/>
    <w:rsid w:val="00EC4FFD"/>
    <w:rsid w:val="00EC5009"/>
    <w:rsid w:val="00EC518F"/>
    <w:rsid w:val="00EC5370"/>
    <w:rsid w:val="00EC5EF5"/>
    <w:rsid w:val="00EC61DF"/>
    <w:rsid w:val="00EC6ADF"/>
    <w:rsid w:val="00EC6C3E"/>
    <w:rsid w:val="00EC6E93"/>
    <w:rsid w:val="00EC6EEA"/>
    <w:rsid w:val="00EC6F00"/>
    <w:rsid w:val="00EC6F4C"/>
    <w:rsid w:val="00EC6FE2"/>
    <w:rsid w:val="00EC74EE"/>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A82"/>
    <w:rsid w:val="00EF7C57"/>
    <w:rsid w:val="00F00013"/>
    <w:rsid w:val="00F005A0"/>
    <w:rsid w:val="00F00B86"/>
    <w:rsid w:val="00F00E6B"/>
    <w:rsid w:val="00F01202"/>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B2B"/>
    <w:rsid w:val="00F06C44"/>
    <w:rsid w:val="00F07600"/>
    <w:rsid w:val="00F0798D"/>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FF"/>
    <w:rsid w:val="00F52116"/>
    <w:rsid w:val="00F52C9F"/>
    <w:rsid w:val="00F53003"/>
    <w:rsid w:val="00F53359"/>
    <w:rsid w:val="00F53C5A"/>
    <w:rsid w:val="00F53F9B"/>
    <w:rsid w:val="00F544AA"/>
    <w:rsid w:val="00F549A6"/>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4D6F"/>
    <w:rsid w:val="00F7547C"/>
    <w:rsid w:val="00F757BB"/>
    <w:rsid w:val="00F75A3E"/>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E37"/>
    <w:rsid w:val="00F8742E"/>
    <w:rsid w:val="00F8779A"/>
    <w:rsid w:val="00F87916"/>
    <w:rsid w:val="00F8791F"/>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9F"/>
    <w:rsid w:val="00FB63C8"/>
    <w:rsid w:val="00FB64EF"/>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B26"/>
    <w:rsid w:val="00FE4C66"/>
    <w:rsid w:val="00FE5379"/>
    <w:rsid w:val="00FE5A03"/>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88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44613</TotalTime>
  <Pages>3</Pages>
  <Words>655</Words>
  <Characters>3738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8759</cp:revision>
  <dcterms:created xsi:type="dcterms:W3CDTF">2024-06-20T08:51:00Z</dcterms:created>
  <dcterms:modified xsi:type="dcterms:W3CDTF">2024-08-04T08:58:00Z</dcterms:modified>
  <cp:category/>
</cp:coreProperties>
</file>