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F375"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Пелипенко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Марина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Юрьевна</w:t>
      </w:r>
      <w:r w:rsidRPr="00F066EE">
        <w:rPr>
          <w:rFonts w:ascii="Helvetica" w:hAnsi="Helvetica" w:cs="Helvetica"/>
          <w:b/>
          <w:bCs/>
          <w:color w:val="222222"/>
          <w:sz w:val="21"/>
          <w:szCs w:val="21"/>
        </w:rPr>
        <w:t>.</w:t>
      </w:r>
    </w:p>
    <w:p w14:paraId="5574AEA9"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рост</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состояние</w:t>
      </w:r>
      <w:r w:rsidRPr="00F066EE">
        <w:rPr>
          <w:rFonts w:ascii="Helvetica" w:hAnsi="Helvetica" w:cs="Helvetica"/>
          <w:b/>
          <w:bCs/>
          <w:color w:val="222222"/>
          <w:sz w:val="21"/>
          <w:szCs w:val="21"/>
        </w:rPr>
        <w:t xml:space="preserve"> : </w:t>
      </w:r>
      <w:r w:rsidRPr="00F066EE">
        <w:rPr>
          <w:rFonts w:ascii="Helvetica" w:hAnsi="Helvetica" w:cs="Helvetica" w:hint="eastAsia"/>
          <w:b/>
          <w:bCs/>
          <w:color w:val="222222"/>
          <w:sz w:val="21"/>
          <w:szCs w:val="21"/>
        </w:rPr>
        <w:t>диссертация</w:t>
      </w:r>
      <w:r w:rsidRPr="00F066EE">
        <w:rPr>
          <w:rFonts w:ascii="Helvetica" w:hAnsi="Helvetica" w:cs="Helvetica"/>
          <w:b/>
          <w:bCs/>
          <w:color w:val="222222"/>
          <w:sz w:val="21"/>
          <w:szCs w:val="21"/>
        </w:rPr>
        <w:t xml:space="preserve"> ... </w:t>
      </w:r>
      <w:r w:rsidRPr="00F066EE">
        <w:rPr>
          <w:rFonts w:ascii="Helvetica" w:hAnsi="Helvetica" w:cs="Helvetica" w:hint="eastAsia"/>
          <w:b/>
          <w:bCs/>
          <w:color w:val="222222"/>
          <w:sz w:val="21"/>
          <w:szCs w:val="21"/>
        </w:rPr>
        <w:t>кандидата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биологических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наук</w:t>
      </w:r>
      <w:r w:rsidRPr="00F066EE">
        <w:rPr>
          <w:rFonts w:ascii="Helvetica" w:hAnsi="Helvetica" w:cs="Helvetica"/>
          <w:b/>
          <w:bCs/>
          <w:color w:val="222222"/>
          <w:sz w:val="21"/>
          <w:szCs w:val="21"/>
        </w:rPr>
        <w:t xml:space="preserve"> : 03.00.10. - </w:t>
      </w:r>
      <w:r w:rsidRPr="00F066EE">
        <w:rPr>
          <w:rFonts w:ascii="Helvetica" w:hAnsi="Helvetica" w:cs="Helvetica" w:hint="eastAsia"/>
          <w:b/>
          <w:bCs/>
          <w:color w:val="222222"/>
          <w:sz w:val="21"/>
          <w:szCs w:val="21"/>
        </w:rPr>
        <w:t>Москва</w:t>
      </w:r>
      <w:r w:rsidRPr="00F066EE">
        <w:rPr>
          <w:rFonts w:ascii="Helvetica" w:hAnsi="Helvetica" w:cs="Helvetica"/>
          <w:b/>
          <w:bCs/>
          <w:color w:val="222222"/>
          <w:sz w:val="21"/>
          <w:szCs w:val="21"/>
        </w:rPr>
        <w:t xml:space="preserve">, 1983. - 174 </w:t>
      </w:r>
      <w:r w:rsidRPr="00F066EE">
        <w:rPr>
          <w:rFonts w:ascii="Helvetica" w:hAnsi="Helvetica" w:cs="Helvetica" w:hint="eastAsia"/>
          <w:b/>
          <w:bCs/>
          <w:color w:val="222222"/>
          <w:sz w:val="21"/>
          <w:szCs w:val="21"/>
        </w:rPr>
        <w:t>с</w:t>
      </w:r>
      <w:r w:rsidRPr="00F066EE">
        <w:rPr>
          <w:rFonts w:ascii="Helvetica" w:hAnsi="Helvetica" w:cs="Helvetica"/>
          <w:b/>
          <w:bCs/>
          <w:color w:val="222222"/>
          <w:sz w:val="21"/>
          <w:szCs w:val="21"/>
        </w:rPr>
        <w:t xml:space="preserve">. : </w:t>
      </w:r>
      <w:r w:rsidRPr="00F066EE">
        <w:rPr>
          <w:rFonts w:ascii="Helvetica" w:hAnsi="Helvetica" w:cs="Helvetica" w:hint="eastAsia"/>
          <w:b/>
          <w:bCs/>
          <w:color w:val="222222"/>
          <w:sz w:val="21"/>
          <w:szCs w:val="21"/>
        </w:rPr>
        <w:t>ил</w:t>
      </w:r>
      <w:r w:rsidRPr="00F066EE">
        <w:rPr>
          <w:rFonts w:ascii="Helvetica" w:hAnsi="Helvetica" w:cs="Helvetica"/>
          <w:b/>
          <w:bCs/>
          <w:color w:val="222222"/>
          <w:sz w:val="21"/>
          <w:szCs w:val="21"/>
        </w:rPr>
        <w:t>.</w:t>
      </w:r>
    </w:p>
    <w:p w14:paraId="785D7D75"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больше</w:t>
      </w:r>
    </w:p>
    <w:p w14:paraId="35A2D935"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Цитаты</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из</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текста</w:t>
      </w:r>
      <w:r w:rsidRPr="00F066EE">
        <w:rPr>
          <w:rFonts w:ascii="Helvetica" w:hAnsi="Helvetica" w:cs="Helvetica"/>
          <w:b/>
          <w:bCs/>
          <w:color w:val="222222"/>
          <w:sz w:val="21"/>
          <w:szCs w:val="21"/>
        </w:rPr>
        <w:t>:</w:t>
      </w:r>
    </w:p>
    <w:p w14:paraId="437388B7"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стр</w:t>
      </w:r>
      <w:r w:rsidRPr="00F066EE">
        <w:rPr>
          <w:rFonts w:ascii="Helvetica" w:hAnsi="Helvetica" w:cs="Helvetica"/>
          <w:b/>
          <w:bCs/>
          <w:color w:val="222222"/>
          <w:sz w:val="21"/>
          <w:szCs w:val="21"/>
        </w:rPr>
        <w:t>. 2</w:t>
      </w:r>
    </w:p>
    <w:p w14:paraId="4250B2BE"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материалов</w:t>
      </w:r>
      <w:r w:rsidRPr="00F066EE">
        <w:rPr>
          <w:rFonts w:ascii="Helvetica" w:hAnsi="Helvetica" w:cs="Helvetica"/>
          <w:b/>
          <w:bCs/>
          <w:color w:val="222222"/>
          <w:sz w:val="21"/>
          <w:szCs w:val="21"/>
        </w:rPr>
        <w:t xml:space="preserve"> 2.2 </w:t>
      </w:r>
      <w:r w:rsidRPr="00F066EE">
        <w:rPr>
          <w:rFonts w:ascii="Helvetica" w:hAnsi="Helvetica" w:cs="Helvetica" w:hint="eastAsia"/>
          <w:b/>
          <w:bCs/>
          <w:color w:val="222222"/>
          <w:sz w:val="21"/>
          <w:szCs w:val="21"/>
        </w:rPr>
        <w:t>Объем</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материала</w:t>
      </w:r>
      <w:r w:rsidRPr="00F066EE">
        <w:rPr>
          <w:rFonts w:ascii="Helvetica" w:hAnsi="Helvetica" w:cs="Helvetica"/>
          <w:b/>
          <w:bCs/>
          <w:color w:val="222222"/>
          <w:sz w:val="21"/>
          <w:szCs w:val="21"/>
        </w:rPr>
        <w:t xml:space="preserve"> 2.3 </w:t>
      </w:r>
      <w:r w:rsidRPr="00F066EE">
        <w:rPr>
          <w:rFonts w:ascii="Helvetica" w:hAnsi="Helvetica" w:cs="Helvetica" w:hint="eastAsia"/>
          <w:b/>
          <w:bCs/>
          <w:color w:val="222222"/>
          <w:sz w:val="21"/>
          <w:szCs w:val="21"/>
        </w:rPr>
        <w:t>Разграничение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действия</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неспецифических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вйдоспецифических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ГЛАВА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З</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ВЩОСПЕЦШИЧЕСКИХ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НАРОСТ</w:t>
      </w:r>
      <w:r w:rsidRPr="00F066EE">
        <w:rPr>
          <w:rFonts w:ascii="Helvetica" w:hAnsi="Helvetica" w:cs="Helvetica"/>
          <w:b/>
          <w:bCs/>
          <w:color w:val="222222"/>
          <w:sz w:val="21"/>
          <w:szCs w:val="21"/>
        </w:rPr>
        <w:t xml:space="preserve"> 3.1 </w:t>
      </w:r>
      <w:r w:rsidRPr="00F066EE">
        <w:rPr>
          <w:rFonts w:ascii="Helvetica" w:hAnsi="Helvetica" w:cs="Helvetica" w:hint="eastAsia"/>
          <w:b/>
          <w:bCs/>
          <w:color w:val="222222"/>
          <w:sz w:val="21"/>
          <w:szCs w:val="21"/>
        </w:rPr>
        <w:t>Рост</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карпов</w:t>
      </w:r>
      <w:r w:rsidRPr="00F066EE">
        <w:rPr>
          <w:rFonts w:ascii="Helvetica" w:hAnsi="Helvetica" w:cs="Helvetica"/>
          <w:b/>
          <w:bCs/>
          <w:color w:val="222222"/>
          <w:sz w:val="21"/>
          <w:szCs w:val="21"/>
        </w:rPr>
        <w:t xml:space="preserve"> 3.2 </w:t>
      </w:r>
      <w:r w:rsidRPr="00F066EE">
        <w:rPr>
          <w:rFonts w:ascii="Helvetica" w:hAnsi="Helvetica" w:cs="Helvetica" w:hint="eastAsia"/>
          <w:b/>
          <w:bCs/>
          <w:color w:val="222222"/>
          <w:sz w:val="21"/>
          <w:szCs w:val="21"/>
        </w:rPr>
        <w:t>Рост</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полосатых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данио</w:t>
      </w:r>
      <w:r w:rsidRPr="00F066EE">
        <w:rPr>
          <w:rFonts w:ascii="Helvetica" w:hAnsi="Helvetica" w:cs="Helvetica"/>
          <w:b/>
          <w:bCs/>
          <w:color w:val="222222"/>
          <w:sz w:val="21"/>
          <w:szCs w:val="21"/>
        </w:rPr>
        <w:t xml:space="preserve">. 3.3 </w:t>
      </w:r>
      <w:r w:rsidRPr="00F066EE">
        <w:rPr>
          <w:rFonts w:ascii="Helvetica" w:hAnsi="Helvetica" w:cs="Helvetica" w:hint="eastAsia"/>
          <w:b/>
          <w:bCs/>
          <w:color w:val="222222"/>
          <w:sz w:val="21"/>
          <w:szCs w:val="21"/>
        </w:rPr>
        <w:t>Рост</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золотых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рыбок</w:t>
      </w:r>
      <w:r w:rsidRPr="00F066EE">
        <w:rPr>
          <w:rFonts w:ascii="Helvetica" w:hAnsi="Helvetica" w:cs="Helvetica"/>
          <w:b/>
          <w:bCs/>
          <w:color w:val="222222"/>
          <w:sz w:val="21"/>
          <w:szCs w:val="21"/>
        </w:rPr>
        <w:t xml:space="preserve"> 3.4 </w:t>
      </w:r>
      <w:r w:rsidRPr="00F066EE">
        <w:rPr>
          <w:rFonts w:ascii="Helvetica" w:hAnsi="Helvetica" w:cs="Helvetica" w:hint="eastAsia"/>
          <w:b/>
          <w:bCs/>
          <w:color w:val="222222"/>
          <w:sz w:val="21"/>
          <w:szCs w:val="21"/>
        </w:rPr>
        <w:t>Видоспецифические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экзометаболиты</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как</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фактор</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роста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ГЛАВА</w:t>
      </w:r>
      <w:r w:rsidRPr="00F066EE">
        <w:rPr>
          <w:rFonts w:ascii="Helvetica" w:hAnsi="Helvetica" w:cs="Helvetica"/>
          <w:b/>
          <w:bCs/>
          <w:color w:val="222222"/>
          <w:sz w:val="21"/>
          <w:szCs w:val="21"/>
        </w:rPr>
        <w:t xml:space="preserve"> 4.</w:t>
      </w:r>
      <w:r w:rsidRPr="00F066EE">
        <w:rPr>
          <w:rFonts w:ascii="Helvetica" w:hAnsi="Helvetica" w:cs="Helvetica" w:hint="eastAsia"/>
          <w:b/>
          <w:bCs/>
          <w:color w:val="222222"/>
          <w:sz w:val="21"/>
          <w:szCs w:val="21"/>
        </w:rPr>
        <w:t>РЕАКЦЙЯ</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ГИПОТАЛАМО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ГИПОШЙЗАРНОЙ</w:t>
      </w:r>
    </w:p>
    <w:p w14:paraId="2CE5E9D5"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стр</w:t>
      </w:r>
      <w:r w:rsidRPr="00F066EE">
        <w:rPr>
          <w:rFonts w:ascii="Helvetica" w:hAnsi="Helvetica" w:cs="Helvetica"/>
          <w:b/>
          <w:bCs/>
          <w:color w:val="222222"/>
          <w:sz w:val="21"/>
          <w:szCs w:val="21"/>
        </w:rPr>
        <w:t>. 3</w:t>
      </w:r>
    </w:p>
    <w:p w14:paraId="0B485CCF"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физиолого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биохимические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показатели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длительное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действие</w:t>
      </w:r>
      <w:r w:rsidRPr="00F066EE">
        <w:rPr>
          <w:rFonts w:ascii="Helvetica" w:hAnsi="Helvetica" w:cs="Helvetica"/>
          <w:b/>
          <w:bCs/>
          <w:color w:val="222222"/>
          <w:sz w:val="21"/>
          <w:szCs w:val="21"/>
        </w:rPr>
        <w:t xml:space="preserve">/ 5.2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биохимические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показатели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кратковременное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воздействие</w:t>
      </w:r>
      <w:r w:rsidRPr="00F066EE">
        <w:rPr>
          <w:rFonts w:ascii="Helvetica" w:hAnsi="Helvetica" w:cs="Helvetica"/>
          <w:b/>
          <w:bCs/>
          <w:color w:val="222222"/>
          <w:sz w:val="21"/>
          <w:szCs w:val="21"/>
        </w:rPr>
        <w:t xml:space="preserve">/ 5.3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состояние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88 85 76 76 </w:t>
      </w:r>
      <w:r w:rsidRPr="00F066EE">
        <w:rPr>
          <w:rFonts w:ascii="Helvetica" w:hAnsi="Helvetica" w:cs="Helvetica" w:hint="eastAsia"/>
          <w:b/>
          <w:bCs/>
          <w:color w:val="222222"/>
          <w:sz w:val="21"/>
          <w:szCs w:val="21"/>
        </w:rPr>
        <w:t>ГЛАВА</w:t>
      </w:r>
      <w:r w:rsidRPr="00F066EE">
        <w:rPr>
          <w:rFonts w:ascii="Helvetica" w:hAnsi="Helvetica" w:cs="Helvetica"/>
          <w:b/>
          <w:bCs/>
          <w:color w:val="222222"/>
          <w:sz w:val="21"/>
          <w:szCs w:val="21"/>
        </w:rPr>
        <w:t xml:space="preserve"> 6.</w:t>
      </w:r>
      <w:r w:rsidRPr="00F066EE">
        <w:rPr>
          <w:rFonts w:ascii="Helvetica" w:hAnsi="Helvetica" w:cs="Helvetica" w:hint="eastAsia"/>
          <w:b/>
          <w:bCs/>
          <w:color w:val="222222"/>
          <w:sz w:val="21"/>
          <w:szCs w:val="21"/>
        </w:rPr>
        <w:t>НЕКОТОРЫЕ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ОСОБЕННОСТИ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БЙОХШШЕСКИХ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ВЗАШОДЕЙСТВИЙ</w:t>
      </w:r>
    </w:p>
    <w:p w14:paraId="721D2F2A"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стр</w:t>
      </w:r>
      <w:r w:rsidRPr="00F066EE">
        <w:rPr>
          <w:rFonts w:ascii="Helvetica" w:hAnsi="Helvetica" w:cs="Helvetica"/>
          <w:b/>
          <w:bCs/>
          <w:color w:val="222222"/>
          <w:sz w:val="21"/>
          <w:szCs w:val="21"/>
        </w:rPr>
        <w:t>. 4</w:t>
      </w:r>
    </w:p>
    <w:p w14:paraId="64A74069"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обширные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сведения</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воз­</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действии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неспецифических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однако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продуктов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жизнедеятельности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состояние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рост</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пор</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остается</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малоизученным</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Цель</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задачи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исследования</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Основной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целью</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настоящей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работы</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явилось</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изучение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механизма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стрессорной</w:t>
      </w:r>
    </w:p>
    <w:p w14:paraId="7F5EFA8C" w14:textId="77777777" w:rsidR="00F066EE" w:rsidRPr="00F066EE" w:rsidRDefault="00F066EE" w:rsidP="00F066EE">
      <w:pPr>
        <w:rPr>
          <w:rFonts w:ascii="Helvetica" w:hAnsi="Helvetica" w:cs="Helvetica"/>
          <w:b/>
          <w:bCs/>
          <w:color w:val="222222"/>
          <w:sz w:val="21"/>
          <w:szCs w:val="21"/>
        </w:rPr>
      </w:pPr>
    </w:p>
    <w:p w14:paraId="79BEB71B"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4.2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неспецифических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ГГНС</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w:t>
      </w:r>
    </w:p>
    <w:p w14:paraId="24837687" w14:textId="77777777" w:rsidR="00F066EE" w:rsidRPr="00F066EE" w:rsidRDefault="00F066EE" w:rsidP="00F066EE">
      <w:pPr>
        <w:rPr>
          <w:rFonts w:ascii="Helvetica" w:hAnsi="Helvetica" w:cs="Helvetica"/>
          <w:b/>
          <w:bCs/>
          <w:color w:val="222222"/>
          <w:sz w:val="21"/>
          <w:szCs w:val="21"/>
        </w:rPr>
      </w:pPr>
    </w:p>
    <w:p w14:paraId="6266EC49"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lastRenderedPageBreak/>
        <w:t>ГЛАВА</w:t>
      </w:r>
      <w:r w:rsidRPr="00F066EE">
        <w:rPr>
          <w:rFonts w:ascii="Helvetica" w:hAnsi="Helvetica" w:cs="Helvetica"/>
          <w:b/>
          <w:bCs/>
          <w:color w:val="222222"/>
          <w:sz w:val="21"/>
          <w:szCs w:val="21"/>
        </w:rPr>
        <w:t xml:space="preserve"> 5.</w:t>
      </w:r>
      <w:r w:rsidRPr="00F066EE">
        <w:rPr>
          <w:rFonts w:ascii="Helvetica" w:hAnsi="Helvetica" w:cs="Helvetica" w:hint="eastAsia"/>
          <w:b/>
          <w:bCs/>
          <w:color w:val="222222"/>
          <w:sz w:val="21"/>
          <w:szCs w:val="21"/>
        </w:rPr>
        <w:t>ВЛШНИЕ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ВВДОСПЕДШИЧЕСКИХ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p>
    <w:p w14:paraId="2183A528" w14:textId="77777777" w:rsidR="00F066EE" w:rsidRPr="00F066EE" w:rsidRDefault="00F066EE" w:rsidP="00F066EE">
      <w:pPr>
        <w:rPr>
          <w:rFonts w:ascii="Helvetica" w:hAnsi="Helvetica" w:cs="Helvetica"/>
          <w:b/>
          <w:bCs/>
          <w:color w:val="222222"/>
          <w:sz w:val="21"/>
          <w:szCs w:val="21"/>
        </w:rPr>
      </w:pPr>
    </w:p>
    <w:p w14:paraId="5263B3F1"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ФЮШЛОГО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БИОХШЙЧЕСШЕ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ПОКАЗАТЕЛИ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w:t>
      </w:r>
    </w:p>
    <w:p w14:paraId="55FAF82B" w14:textId="77777777" w:rsidR="00F066EE" w:rsidRPr="00F066EE" w:rsidRDefault="00F066EE" w:rsidP="00F066EE">
      <w:pPr>
        <w:rPr>
          <w:rFonts w:ascii="Helvetica" w:hAnsi="Helvetica" w:cs="Helvetica"/>
          <w:b/>
          <w:bCs/>
          <w:color w:val="222222"/>
          <w:sz w:val="21"/>
          <w:szCs w:val="21"/>
        </w:rPr>
      </w:pPr>
    </w:p>
    <w:p w14:paraId="180F7EBD"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5.1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неспецифических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биохимические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показатели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длительное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действие</w:t>
      </w:r>
      <w:r w:rsidRPr="00F066EE">
        <w:rPr>
          <w:rFonts w:ascii="Helvetica" w:hAnsi="Helvetica" w:cs="Helvetica"/>
          <w:b/>
          <w:bCs/>
          <w:color w:val="222222"/>
          <w:sz w:val="21"/>
          <w:szCs w:val="21"/>
        </w:rPr>
        <w:t>/.</w:t>
      </w:r>
    </w:p>
    <w:p w14:paraId="257DC877" w14:textId="77777777" w:rsidR="00F066EE" w:rsidRPr="00F066EE" w:rsidRDefault="00F066EE" w:rsidP="00F066EE">
      <w:pPr>
        <w:rPr>
          <w:rFonts w:ascii="Helvetica" w:hAnsi="Helvetica" w:cs="Helvetica"/>
          <w:b/>
          <w:bCs/>
          <w:color w:val="222222"/>
          <w:sz w:val="21"/>
          <w:szCs w:val="21"/>
        </w:rPr>
      </w:pPr>
    </w:p>
    <w:p w14:paraId="658052B9"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5.2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физиолого</w:t>
      </w:r>
      <w:r w:rsidRPr="00F066EE">
        <w:rPr>
          <w:rFonts w:ascii="Helvetica" w:hAnsi="Helvetica" w:cs="Helvetica"/>
          <w:b/>
          <w:bCs/>
          <w:color w:val="222222"/>
          <w:sz w:val="21"/>
          <w:szCs w:val="21"/>
        </w:rPr>
        <w:t>-</w:t>
      </w:r>
      <w:r w:rsidRPr="00F066EE">
        <w:rPr>
          <w:rFonts w:ascii="Helvetica" w:hAnsi="Helvetica" w:cs="Helvetica" w:hint="eastAsia"/>
          <w:b/>
          <w:bCs/>
          <w:color w:val="222222"/>
          <w:sz w:val="21"/>
          <w:szCs w:val="21"/>
        </w:rPr>
        <w:t>биохимические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показатели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кратковременное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воздействие</w:t>
      </w:r>
      <w:r w:rsidRPr="00F066EE">
        <w:rPr>
          <w:rFonts w:ascii="Helvetica" w:hAnsi="Helvetica" w:cs="Helvetica"/>
          <w:b/>
          <w:bCs/>
          <w:color w:val="222222"/>
          <w:sz w:val="21"/>
          <w:szCs w:val="21"/>
        </w:rPr>
        <w:t>/.</w:t>
      </w:r>
    </w:p>
    <w:p w14:paraId="06F266B7" w14:textId="77777777" w:rsidR="00F066EE" w:rsidRPr="00F066EE" w:rsidRDefault="00F066EE" w:rsidP="00F066EE">
      <w:pPr>
        <w:rPr>
          <w:rFonts w:ascii="Helvetica" w:hAnsi="Helvetica" w:cs="Helvetica"/>
          <w:b/>
          <w:bCs/>
          <w:color w:val="222222"/>
          <w:sz w:val="21"/>
          <w:szCs w:val="21"/>
        </w:rPr>
      </w:pPr>
    </w:p>
    <w:p w14:paraId="1C5B365A"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5.3 </w:t>
      </w:r>
      <w:r w:rsidRPr="00F066EE">
        <w:rPr>
          <w:rFonts w:ascii="Helvetica" w:hAnsi="Helvetica" w:cs="Helvetica" w:hint="eastAsia"/>
          <w:b/>
          <w:bCs/>
          <w:color w:val="222222"/>
          <w:sz w:val="21"/>
          <w:szCs w:val="21"/>
        </w:rPr>
        <w:t>Влияние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физиологическое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состояние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w:t>
      </w:r>
    </w:p>
    <w:p w14:paraId="7240D330" w14:textId="77777777" w:rsidR="00F066EE" w:rsidRPr="00F066EE" w:rsidRDefault="00F066EE" w:rsidP="00F066EE">
      <w:pPr>
        <w:rPr>
          <w:rFonts w:ascii="Helvetica" w:hAnsi="Helvetica" w:cs="Helvetica"/>
          <w:b/>
          <w:bCs/>
          <w:color w:val="222222"/>
          <w:sz w:val="21"/>
          <w:szCs w:val="21"/>
        </w:rPr>
      </w:pPr>
    </w:p>
    <w:p w14:paraId="3BF2D6FE"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hint="eastAsia"/>
          <w:b/>
          <w:bCs/>
          <w:color w:val="222222"/>
          <w:sz w:val="21"/>
          <w:szCs w:val="21"/>
        </w:rPr>
        <w:t>ГЛАВА</w:t>
      </w:r>
      <w:r w:rsidRPr="00F066EE">
        <w:rPr>
          <w:rFonts w:ascii="Helvetica" w:hAnsi="Helvetica" w:cs="Helvetica"/>
          <w:b/>
          <w:bCs/>
          <w:color w:val="222222"/>
          <w:sz w:val="21"/>
          <w:szCs w:val="21"/>
        </w:rPr>
        <w:t xml:space="preserve"> 6.</w:t>
      </w:r>
      <w:r w:rsidRPr="00F066EE">
        <w:rPr>
          <w:rFonts w:ascii="Helvetica" w:hAnsi="Helvetica" w:cs="Helvetica" w:hint="eastAsia"/>
          <w:b/>
          <w:bCs/>
          <w:color w:val="222222"/>
          <w:sz w:val="21"/>
          <w:szCs w:val="21"/>
        </w:rPr>
        <w:t>НЕКОТОРЫЕ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ОСОБЕННОСТИ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БИОХИМИЧЕСКИХ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ВЗАИМОДЕЙСТВИЙ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w:t>
      </w:r>
    </w:p>
    <w:p w14:paraId="6E2EA02B" w14:textId="77777777" w:rsidR="00F066EE" w:rsidRPr="00F066EE" w:rsidRDefault="00F066EE" w:rsidP="00F066EE">
      <w:pPr>
        <w:rPr>
          <w:rFonts w:ascii="Helvetica" w:hAnsi="Helvetica" w:cs="Helvetica"/>
          <w:b/>
          <w:bCs/>
          <w:color w:val="222222"/>
          <w:sz w:val="21"/>
          <w:szCs w:val="21"/>
        </w:rPr>
      </w:pPr>
    </w:p>
    <w:p w14:paraId="0DC37FEB"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6.1 </w:t>
      </w:r>
      <w:r w:rsidRPr="00F066EE">
        <w:rPr>
          <w:rFonts w:ascii="Helvetica" w:hAnsi="Helvetica" w:cs="Helvetica" w:hint="eastAsia"/>
          <w:b/>
          <w:bCs/>
          <w:color w:val="222222"/>
          <w:sz w:val="21"/>
          <w:szCs w:val="21"/>
        </w:rPr>
        <w:t>Биохимические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взаимодействия</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особей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разных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размеров</w:t>
      </w:r>
      <w:r w:rsidRPr="00F066EE">
        <w:rPr>
          <w:rFonts w:ascii="Helvetica" w:hAnsi="Helvetica" w:cs="Helvetica"/>
          <w:b/>
          <w:bCs/>
          <w:color w:val="222222"/>
          <w:sz w:val="21"/>
          <w:szCs w:val="21"/>
        </w:rPr>
        <w:t>.</w:t>
      </w:r>
    </w:p>
    <w:p w14:paraId="200F1C3C" w14:textId="77777777" w:rsidR="00F066EE" w:rsidRPr="00F066EE" w:rsidRDefault="00F066EE" w:rsidP="00F066EE">
      <w:pPr>
        <w:rPr>
          <w:rFonts w:ascii="Helvetica" w:hAnsi="Helvetica" w:cs="Helvetica"/>
          <w:b/>
          <w:bCs/>
          <w:color w:val="222222"/>
          <w:sz w:val="21"/>
          <w:szCs w:val="21"/>
        </w:rPr>
      </w:pPr>
    </w:p>
    <w:p w14:paraId="7EBAF6AB"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6.2 </w:t>
      </w:r>
      <w:r w:rsidRPr="00F066EE">
        <w:rPr>
          <w:rFonts w:ascii="Helvetica" w:hAnsi="Helvetica" w:cs="Helvetica" w:hint="eastAsia"/>
          <w:b/>
          <w:bCs/>
          <w:color w:val="222222"/>
          <w:sz w:val="21"/>
          <w:szCs w:val="21"/>
        </w:rPr>
        <w:t>Биохимическое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воздействие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нерастущих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голодающих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на</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растущих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особей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своего</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вида</w:t>
      </w:r>
      <w:r w:rsidRPr="00F066EE">
        <w:rPr>
          <w:rFonts w:ascii="Helvetica" w:hAnsi="Helvetica" w:cs="Helvetica"/>
          <w:b/>
          <w:bCs/>
          <w:color w:val="222222"/>
          <w:sz w:val="21"/>
          <w:szCs w:val="21"/>
        </w:rPr>
        <w:t>.</w:t>
      </w:r>
    </w:p>
    <w:p w14:paraId="65960C42" w14:textId="77777777" w:rsidR="00F066EE" w:rsidRPr="00F066EE" w:rsidRDefault="00F066EE" w:rsidP="00F066EE">
      <w:pPr>
        <w:rPr>
          <w:rFonts w:ascii="Helvetica" w:hAnsi="Helvetica" w:cs="Helvetica"/>
          <w:b/>
          <w:bCs/>
          <w:color w:val="222222"/>
          <w:sz w:val="21"/>
          <w:szCs w:val="21"/>
        </w:rPr>
      </w:pPr>
    </w:p>
    <w:p w14:paraId="48612FD8"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6.3 </w:t>
      </w:r>
      <w:r w:rsidRPr="00F066EE">
        <w:rPr>
          <w:rFonts w:ascii="Helvetica" w:hAnsi="Helvetica" w:cs="Helvetica" w:hint="eastAsia"/>
          <w:b/>
          <w:bCs/>
          <w:color w:val="222222"/>
          <w:sz w:val="21"/>
          <w:szCs w:val="21"/>
        </w:rPr>
        <w:t>Интраспецифическое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действие</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w:t>
      </w:r>
    </w:p>
    <w:p w14:paraId="53755293" w14:textId="77777777" w:rsidR="00F066EE" w:rsidRPr="00F066EE" w:rsidRDefault="00F066EE" w:rsidP="00F066EE">
      <w:pPr>
        <w:rPr>
          <w:rFonts w:ascii="Helvetica" w:hAnsi="Helvetica" w:cs="Helvetica"/>
          <w:b/>
          <w:bCs/>
          <w:color w:val="222222"/>
          <w:sz w:val="21"/>
          <w:szCs w:val="21"/>
        </w:rPr>
      </w:pPr>
    </w:p>
    <w:p w14:paraId="56EDBAD3" w14:textId="77777777" w:rsidR="00F066EE" w:rsidRPr="00F066EE" w:rsidRDefault="00F066EE" w:rsidP="00F066EE">
      <w:pPr>
        <w:rPr>
          <w:rFonts w:ascii="Helvetica" w:hAnsi="Helvetica" w:cs="Helvetica"/>
          <w:b/>
          <w:bCs/>
          <w:color w:val="222222"/>
          <w:sz w:val="21"/>
          <w:szCs w:val="21"/>
        </w:rPr>
      </w:pPr>
      <w:r w:rsidRPr="00F066EE">
        <w:rPr>
          <w:rFonts w:ascii="Helvetica" w:hAnsi="Helvetica" w:cs="Helvetica"/>
          <w:b/>
          <w:bCs/>
          <w:color w:val="222222"/>
          <w:sz w:val="21"/>
          <w:szCs w:val="21"/>
        </w:rPr>
        <w:t xml:space="preserve">6.4 </w:t>
      </w:r>
      <w:r w:rsidRPr="00F066EE">
        <w:rPr>
          <w:rFonts w:ascii="Helvetica" w:hAnsi="Helvetica" w:cs="Helvetica" w:hint="eastAsia"/>
          <w:b/>
          <w:bCs/>
          <w:color w:val="222222"/>
          <w:sz w:val="21"/>
          <w:szCs w:val="21"/>
        </w:rPr>
        <w:t>Особенности</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биохимических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взаимодействий</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группах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рыб</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посредством</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видоспецифических</w:t>
      </w:r>
      <w:r w:rsidRPr="00F066EE">
        <w:rPr>
          <w:rFonts w:ascii="Helvetica" w:hAnsi="Helvetica" w:cs="Helvetica"/>
          <w:b/>
          <w:bCs/>
          <w:color w:val="222222"/>
          <w:sz w:val="21"/>
          <w:szCs w:val="21"/>
        </w:rPr>
        <w:t xml:space="preserve"> </w:t>
      </w:r>
      <w:r w:rsidRPr="00F066EE">
        <w:rPr>
          <w:rFonts w:ascii="Helvetica" w:hAnsi="Helvetica" w:cs="Helvetica" w:hint="eastAsia"/>
          <w:b/>
          <w:bCs/>
          <w:color w:val="222222"/>
          <w:sz w:val="21"/>
          <w:szCs w:val="21"/>
        </w:rPr>
        <w:t>экзометаболитов</w:t>
      </w:r>
      <w:r w:rsidRPr="00F066EE">
        <w:rPr>
          <w:rFonts w:ascii="Helvetica" w:hAnsi="Helvetica" w:cs="Helvetica"/>
          <w:b/>
          <w:bCs/>
          <w:color w:val="222222"/>
          <w:sz w:val="21"/>
          <w:szCs w:val="21"/>
        </w:rPr>
        <w:t>.</w:t>
      </w:r>
    </w:p>
    <w:p w14:paraId="7925204B" w14:textId="77777777" w:rsidR="00F066EE" w:rsidRPr="00F066EE" w:rsidRDefault="00F066EE" w:rsidP="00F066EE">
      <w:pPr>
        <w:rPr>
          <w:rFonts w:ascii="Helvetica" w:hAnsi="Helvetica" w:cs="Helvetica"/>
          <w:b/>
          <w:bCs/>
          <w:color w:val="222222"/>
          <w:sz w:val="21"/>
          <w:szCs w:val="21"/>
        </w:rPr>
      </w:pPr>
    </w:p>
    <w:p w14:paraId="109CC004" w14:textId="2054CFD0" w:rsidR="00484EB4" w:rsidRPr="00F066EE" w:rsidRDefault="00F066EE" w:rsidP="00F066EE">
      <w:r w:rsidRPr="00F066EE">
        <w:rPr>
          <w:rFonts w:ascii="Helvetica" w:hAnsi="Helvetica" w:cs="Helvetica" w:hint="eastAsia"/>
          <w:b/>
          <w:bCs/>
          <w:color w:val="222222"/>
          <w:sz w:val="21"/>
          <w:szCs w:val="21"/>
        </w:rPr>
        <w:lastRenderedPageBreak/>
        <w:t>ВЫВОДЫ</w:t>
      </w:r>
      <w:r w:rsidRPr="00F066EE">
        <w:rPr>
          <w:rFonts w:ascii="Helvetica" w:hAnsi="Helvetica" w:cs="Helvetica"/>
          <w:b/>
          <w:bCs/>
          <w:color w:val="222222"/>
          <w:sz w:val="21"/>
          <w:szCs w:val="21"/>
        </w:rPr>
        <w:t>.</w:t>
      </w:r>
    </w:p>
    <w:sectPr w:rsidR="00484EB4" w:rsidRPr="00F066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D651" w14:textId="77777777" w:rsidR="00B46D29" w:rsidRDefault="00B46D29">
      <w:pPr>
        <w:spacing w:after="0" w:line="240" w:lineRule="auto"/>
      </w:pPr>
      <w:r>
        <w:separator/>
      </w:r>
    </w:p>
  </w:endnote>
  <w:endnote w:type="continuationSeparator" w:id="0">
    <w:p w14:paraId="3BA0BCAF" w14:textId="77777777" w:rsidR="00B46D29" w:rsidRDefault="00B4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C350" w14:textId="77777777" w:rsidR="00B46D29" w:rsidRDefault="00B46D29"/>
    <w:p w14:paraId="6B0CCD25" w14:textId="77777777" w:rsidR="00B46D29" w:rsidRDefault="00B46D29"/>
    <w:p w14:paraId="6526F2A9" w14:textId="77777777" w:rsidR="00B46D29" w:rsidRDefault="00B46D29"/>
    <w:p w14:paraId="22381EBB" w14:textId="77777777" w:rsidR="00B46D29" w:rsidRDefault="00B46D29"/>
    <w:p w14:paraId="5DFF9D89" w14:textId="77777777" w:rsidR="00B46D29" w:rsidRDefault="00B46D29"/>
    <w:p w14:paraId="324B740D" w14:textId="77777777" w:rsidR="00B46D29" w:rsidRDefault="00B46D29"/>
    <w:p w14:paraId="13AFE40D" w14:textId="77777777" w:rsidR="00B46D29" w:rsidRDefault="00B46D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20A6D2" wp14:editId="2FACC7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2CBC" w14:textId="77777777" w:rsidR="00B46D29" w:rsidRDefault="00B46D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0A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EE2CBC" w14:textId="77777777" w:rsidR="00B46D29" w:rsidRDefault="00B46D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C8B95" w14:textId="77777777" w:rsidR="00B46D29" w:rsidRDefault="00B46D29"/>
    <w:p w14:paraId="0B13AA33" w14:textId="77777777" w:rsidR="00B46D29" w:rsidRDefault="00B46D29"/>
    <w:p w14:paraId="0C751C8E" w14:textId="77777777" w:rsidR="00B46D29" w:rsidRDefault="00B46D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6CFFC4" wp14:editId="7A9CCC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BBCA" w14:textId="77777777" w:rsidR="00B46D29" w:rsidRDefault="00B46D29"/>
                          <w:p w14:paraId="12A40F20" w14:textId="77777777" w:rsidR="00B46D29" w:rsidRDefault="00B46D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CFF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0FBBCA" w14:textId="77777777" w:rsidR="00B46D29" w:rsidRDefault="00B46D29"/>
                    <w:p w14:paraId="12A40F20" w14:textId="77777777" w:rsidR="00B46D29" w:rsidRDefault="00B46D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525A4" w14:textId="77777777" w:rsidR="00B46D29" w:rsidRDefault="00B46D29"/>
    <w:p w14:paraId="2311C4F2" w14:textId="77777777" w:rsidR="00B46D29" w:rsidRDefault="00B46D29">
      <w:pPr>
        <w:rPr>
          <w:sz w:val="2"/>
          <w:szCs w:val="2"/>
        </w:rPr>
      </w:pPr>
    </w:p>
    <w:p w14:paraId="7BBD2C83" w14:textId="77777777" w:rsidR="00B46D29" w:rsidRDefault="00B46D29"/>
    <w:p w14:paraId="23618B10" w14:textId="77777777" w:rsidR="00B46D29" w:rsidRDefault="00B46D29">
      <w:pPr>
        <w:spacing w:after="0" w:line="240" w:lineRule="auto"/>
      </w:pPr>
    </w:p>
  </w:footnote>
  <w:footnote w:type="continuationSeparator" w:id="0">
    <w:p w14:paraId="4529FD70" w14:textId="77777777" w:rsidR="00B46D29" w:rsidRDefault="00B4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29"/>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cp:revision>
  <cp:lastPrinted>2009-02-06T05:36:00Z</cp:lastPrinted>
  <dcterms:created xsi:type="dcterms:W3CDTF">2025-11-25T20:19:00Z</dcterms:created>
  <dcterms:modified xsi:type="dcterms:W3CDTF">2025-11-25T20:22:00Z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