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68C72" w14:textId="77777777" w:rsidR="00501954" w:rsidRDefault="00501954" w:rsidP="00501954">
      <w:pPr>
        <w:rPr>
          <w:rFonts w:ascii="Verdana" w:hAnsi="Verdana"/>
          <w:color w:val="000000"/>
          <w:sz w:val="18"/>
          <w:szCs w:val="18"/>
          <w:shd w:val="clear" w:color="auto" w:fill="FFFFFF"/>
        </w:rPr>
      </w:pPr>
      <w:r>
        <w:rPr>
          <w:rFonts w:ascii="Verdana" w:hAnsi="Verdana"/>
          <w:color w:val="000000"/>
          <w:sz w:val="18"/>
          <w:szCs w:val="18"/>
          <w:shd w:val="clear" w:color="auto" w:fill="FFFFFF"/>
        </w:rPr>
        <w:t>Адаптация финансового и управленческого учета на предприятиях нефтеперекачивающего комплекса к международным стандартам финансовой отчетности</w:t>
      </w:r>
    </w:p>
    <w:p w14:paraId="78559C0C" w14:textId="77777777" w:rsidR="00501954" w:rsidRDefault="00501954" w:rsidP="00501954">
      <w:pPr>
        <w:rPr>
          <w:rFonts w:ascii="Verdana" w:hAnsi="Verdana"/>
          <w:color w:val="000000"/>
          <w:sz w:val="18"/>
          <w:szCs w:val="18"/>
          <w:shd w:val="clear" w:color="auto" w:fill="FFFFFF"/>
        </w:rPr>
      </w:pPr>
    </w:p>
    <w:p w14:paraId="0750727F" w14:textId="77777777" w:rsidR="00501954" w:rsidRDefault="00501954" w:rsidP="00501954">
      <w:pPr>
        <w:rPr>
          <w:rFonts w:ascii="Verdana" w:hAnsi="Verdana"/>
          <w:color w:val="000000"/>
          <w:sz w:val="18"/>
          <w:szCs w:val="18"/>
          <w:shd w:val="clear" w:color="auto" w:fill="FFFFFF"/>
        </w:rPr>
      </w:pPr>
    </w:p>
    <w:p w14:paraId="33308ECC" w14:textId="77777777" w:rsidR="00501954" w:rsidRDefault="00501954" w:rsidP="0050195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Никитенко, Борис Николаевич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8E2F210" w14:textId="77777777" w:rsidR="00501954" w:rsidRDefault="00501954" w:rsidP="00501954">
      <w:pPr>
        <w:spacing w:line="270" w:lineRule="atLeast"/>
        <w:rPr>
          <w:rFonts w:ascii="Verdana" w:hAnsi="Verdana"/>
          <w:color w:val="000000"/>
          <w:sz w:val="18"/>
          <w:szCs w:val="18"/>
        </w:rPr>
      </w:pPr>
      <w:r>
        <w:rPr>
          <w:rFonts w:ascii="Verdana" w:hAnsi="Verdana"/>
          <w:color w:val="000000"/>
          <w:sz w:val="18"/>
          <w:szCs w:val="18"/>
        </w:rPr>
        <w:t>2006</w:t>
      </w:r>
    </w:p>
    <w:p w14:paraId="656D345D" w14:textId="77777777" w:rsidR="00501954" w:rsidRDefault="00501954" w:rsidP="0050195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97ECAD9" w14:textId="77777777" w:rsidR="00501954" w:rsidRDefault="00501954" w:rsidP="00501954">
      <w:pPr>
        <w:spacing w:line="270" w:lineRule="atLeast"/>
        <w:rPr>
          <w:rFonts w:ascii="Verdana" w:hAnsi="Verdana"/>
          <w:color w:val="000000"/>
          <w:sz w:val="18"/>
          <w:szCs w:val="18"/>
        </w:rPr>
      </w:pPr>
      <w:r>
        <w:rPr>
          <w:rFonts w:ascii="Verdana" w:hAnsi="Verdana"/>
          <w:color w:val="000000"/>
          <w:sz w:val="18"/>
          <w:szCs w:val="18"/>
        </w:rPr>
        <w:t>Никитенко, Борис Николаевич</w:t>
      </w:r>
    </w:p>
    <w:p w14:paraId="0038B25D" w14:textId="77777777" w:rsidR="00501954" w:rsidRDefault="00501954" w:rsidP="0050195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A1F50DC" w14:textId="77777777" w:rsidR="00501954" w:rsidRDefault="00501954" w:rsidP="0050195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E6DCECE" w14:textId="77777777" w:rsidR="00501954" w:rsidRDefault="00501954" w:rsidP="0050195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5A3969A" w14:textId="77777777" w:rsidR="00501954" w:rsidRDefault="00501954" w:rsidP="00501954">
      <w:pPr>
        <w:spacing w:line="270" w:lineRule="atLeast"/>
        <w:rPr>
          <w:rFonts w:ascii="Verdana" w:hAnsi="Verdana"/>
          <w:color w:val="000000"/>
          <w:sz w:val="18"/>
          <w:szCs w:val="18"/>
        </w:rPr>
      </w:pPr>
      <w:r>
        <w:rPr>
          <w:rFonts w:ascii="Verdana" w:hAnsi="Verdana"/>
          <w:color w:val="000000"/>
          <w:sz w:val="18"/>
          <w:szCs w:val="18"/>
        </w:rPr>
        <w:t>Орел</w:t>
      </w:r>
    </w:p>
    <w:p w14:paraId="3FD54EDD" w14:textId="77777777" w:rsidR="00501954" w:rsidRDefault="00501954" w:rsidP="0050195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53F419C" w14:textId="77777777" w:rsidR="00501954" w:rsidRDefault="00501954" w:rsidP="00501954">
      <w:pPr>
        <w:spacing w:line="270" w:lineRule="atLeast"/>
        <w:rPr>
          <w:rFonts w:ascii="Verdana" w:hAnsi="Verdana"/>
          <w:color w:val="000000"/>
          <w:sz w:val="18"/>
          <w:szCs w:val="18"/>
        </w:rPr>
      </w:pPr>
      <w:r>
        <w:rPr>
          <w:rFonts w:ascii="Verdana" w:hAnsi="Verdana"/>
          <w:color w:val="000000"/>
          <w:sz w:val="18"/>
          <w:szCs w:val="18"/>
        </w:rPr>
        <w:t>08.00.12</w:t>
      </w:r>
    </w:p>
    <w:p w14:paraId="16C4E8E6" w14:textId="77777777" w:rsidR="00501954" w:rsidRDefault="00501954" w:rsidP="0050195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B277056" w14:textId="77777777" w:rsidR="00501954" w:rsidRDefault="00501954" w:rsidP="0050195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30D503C" w14:textId="77777777" w:rsidR="00501954" w:rsidRDefault="00501954" w:rsidP="0050195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0CBE217" w14:textId="77777777" w:rsidR="00501954" w:rsidRDefault="00501954" w:rsidP="00501954">
      <w:pPr>
        <w:spacing w:line="270" w:lineRule="atLeast"/>
        <w:rPr>
          <w:rFonts w:ascii="Verdana" w:hAnsi="Verdana"/>
          <w:color w:val="000000"/>
          <w:sz w:val="18"/>
          <w:szCs w:val="18"/>
        </w:rPr>
      </w:pPr>
      <w:r>
        <w:rPr>
          <w:rFonts w:ascii="Verdana" w:hAnsi="Verdana"/>
          <w:color w:val="000000"/>
          <w:sz w:val="18"/>
          <w:szCs w:val="18"/>
        </w:rPr>
        <w:t>181</w:t>
      </w:r>
    </w:p>
    <w:p w14:paraId="68AD7374" w14:textId="77777777" w:rsidR="00501954" w:rsidRDefault="00501954" w:rsidP="0050195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Никитенко, Борис Николаевич</w:t>
      </w:r>
    </w:p>
    <w:p w14:paraId="613326F2" w14:textId="77777777" w:rsidR="00501954" w:rsidRDefault="00501954" w:rsidP="005019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269EAC8" w14:textId="77777777" w:rsidR="00501954" w:rsidRDefault="00501954" w:rsidP="005019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и управленческой 11 отчетности и модели перехода на международные стандарты</w:t>
      </w:r>
    </w:p>
    <w:p w14:paraId="3460BE78" w14:textId="77777777" w:rsidR="00501954" w:rsidRDefault="00501954" w:rsidP="005019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Теоретико-методические положения международных стандартов 11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7E77C3D4" w14:textId="77777777" w:rsidR="00501954" w:rsidRDefault="00501954" w:rsidP="005019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Формирование системы информационных потоков на основе 28</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учетных регистров при переходе на</w:t>
      </w:r>
      <w:r>
        <w:rPr>
          <w:rStyle w:val="WW8Num2z0"/>
          <w:rFonts w:ascii="Verdana" w:hAnsi="Verdana"/>
          <w:color w:val="000000"/>
          <w:sz w:val="18"/>
          <w:szCs w:val="18"/>
        </w:rPr>
        <w:t> </w:t>
      </w:r>
      <w:r>
        <w:rPr>
          <w:rStyle w:val="WW8Num3z0"/>
          <w:rFonts w:ascii="Verdana" w:hAnsi="Verdana"/>
          <w:color w:val="4682B4"/>
          <w:sz w:val="18"/>
          <w:szCs w:val="18"/>
        </w:rPr>
        <w:t>МСФО</w:t>
      </w:r>
    </w:p>
    <w:p w14:paraId="53A0A2BC" w14:textId="77777777" w:rsidR="00501954" w:rsidRDefault="00501954" w:rsidP="005019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Модели перехода российской финансовой отчетности на 42 международные стандарты</w:t>
      </w:r>
    </w:p>
    <w:p w14:paraId="548FF6EA" w14:textId="77777777" w:rsidR="00501954" w:rsidRDefault="00501954" w:rsidP="005019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Трансформация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на 58 предприятиях</w:t>
      </w:r>
      <w:r>
        <w:rPr>
          <w:rStyle w:val="WW8Num2z0"/>
          <w:rFonts w:ascii="Verdana" w:hAnsi="Verdana"/>
          <w:color w:val="000000"/>
          <w:sz w:val="18"/>
          <w:szCs w:val="18"/>
        </w:rPr>
        <w:t> </w:t>
      </w:r>
      <w:r>
        <w:rPr>
          <w:rStyle w:val="WW8Num3z0"/>
          <w:rFonts w:ascii="Verdana" w:hAnsi="Verdana"/>
          <w:color w:val="4682B4"/>
          <w:sz w:val="18"/>
          <w:szCs w:val="18"/>
        </w:rPr>
        <w:t>нефтеперекачивающего</w:t>
      </w:r>
      <w:r>
        <w:rPr>
          <w:rStyle w:val="WW8Num2z0"/>
          <w:rFonts w:ascii="Verdana" w:hAnsi="Verdana"/>
          <w:color w:val="000000"/>
          <w:sz w:val="18"/>
          <w:szCs w:val="18"/>
        </w:rPr>
        <w:t> </w:t>
      </w:r>
      <w:r>
        <w:rPr>
          <w:rFonts w:ascii="Verdana" w:hAnsi="Verdana"/>
          <w:color w:val="000000"/>
          <w:sz w:val="18"/>
          <w:szCs w:val="18"/>
        </w:rPr>
        <w:t>комплекса</w:t>
      </w:r>
    </w:p>
    <w:p w14:paraId="32004913" w14:textId="77777777" w:rsidR="00501954" w:rsidRDefault="00501954" w:rsidP="005019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системы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отчетности предприятий 58 нефтеперекачивающего</w:t>
      </w:r>
      <w:r>
        <w:rPr>
          <w:rStyle w:val="WW8Num2z0"/>
          <w:rFonts w:ascii="Verdana" w:hAnsi="Verdana"/>
          <w:color w:val="000000"/>
          <w:sz w:val="18"/>
          <w:szCs w:val="18"/>
        </w:rPr>
        <w:t> </w:t>
      </w:r>
      <w:r>
        <w:rPr>
          <w:rStyle w:val="WW8Num3z0"/>
          <w:rFonts w:ascii="Verdana" w:hAnsi="Verdana"/>
          <w:color w:val="4682B4"/>
          <w:sz w:val="18"/>
          <w:szCs w:val="18"/>
        </w:rPr>
        <w:t>комплекса</w:t>
      </w:r>
    </w:p>
    <w:p w14:paraId="50001E1E" w14:textId="77777777" w:rsidR="00501954" w:rsidRDefault="00501954" w:rsidP="005019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Трансформационная</w:t>
      </w:r>
      <w:r>
        <w:rPr>
          <w:rStyle w:val="WW8Num2z0"/>
          <w:rFonts w:ascii="Verdana" w:hAnsi="Verdana"/>
          <w:color w:val="000000"/>
          <w:sz w:val="18"/>
          <w:szCs w:val="18"/>
        </w:rPr>
        <w:t> </w:t>
      </w:r>
      <w:r>
        <w:rPr>
          <w:rFonts w:ascii="Verdana" w:hAnsi="Verdana"/>
          <w:color w:val="000000"/>
          <w:sz w:val="18"/>
          <w:szCs w:val="18"/>
        </w:rPr>
        <w:t>модель финансовой отчетности при переходе 73 на МСФО для</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предприятий нефтеперекачивающего комплекса</w:t>
      </w:r>
    </w:p>
    <w:p w14:paraId="2F9031ED" w14:textId="77777777" w:rsidR="00501954" w:rsidRDefault="00501954" w:rsidP="005019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рекомендации по формированию 81</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модели консолидированной финансовой отчетности при переходе на МСФО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нефтеперекачивающего комплекса</w:t>
      </w:r>
    </w:p>
    <w:p w14:paraId="49D82072" w14:textId="77777777" w:rsidR="00501954" w:rsidRDefault="00501954" w:rsidP="005019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трансформационных моделей финансовой 91 отчетности на предприятиях нефтеперекачивающего комплекса</w:t>
      </w:r>
    </w:p>
    <w:p w14:paraId="03619CF8" w14:textId="77777777" w:rsidR="00501954" w:rsidRDefault="00501954" w:rsidP="005019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Реализация на практике трансформационной модели финансовой 91 отчетности при </w:t>
      </w:r>
      <w:r>
        <w:rPr>
          <w:rFonts w:ascii="Verdana" w:hAnsi="Verdana"/>
          <w:color w:val="000000"/>
          <w:sz w:val="18"/>
          <w:szCs w:val="18"/>
        </w:rPr>
        <w:lastRenderedPageBreak/>
        <w:t>переходе на МСФО для филиалов предприятий нефтеперекачивающего комплекса</w:t>
      </w:r>
    </w:p>
    <w:p w14:paraId="52CF8A9E" w14:textId="77777777" w:rsidR="00501954" w:rsidRDefault="00501954" w:rsidP="005019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Применение трансформационной модели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100 отчетности при переходе на МСФО для предприятий нефтеперекачивающего комплекса</w:t>
      </w:r>
    </w:p>
    <w:p w14:paraId="7F05B5E6" w14:textId="77777777" w:rsidR="00501954" w:rsidRDefault="00501954" w:rsidP="005019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рекомендации по созданию автоматизированной 112 информационно-аналитической системы учета и отчетности по МСФО на предприятиях нефтеперекачивающего комплекса Заключение 126 Список литературы 133 Приложения</w:t>
      </w:r>
    </w:p>
    <w:p w14:paraId="192024FB" w14:textId="77777777" w:rsidR="00501954" w:rsidRDefault="00501954" w:rsidP="0050195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"Адаптация финансового и управленческого учета на предприятиях нефтеперекачивающего комплекса к международным стандартам финансовой отчетности"</w:t>
      </w:r>
    </w:p>
    <w:p w14:paraId="01375E5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В последние годы во многих</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странах усилилось внимание к проблеме международной унификации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что связано с постоянно возрастающей международной</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в сфере экономики. Развитие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 частности, усиление роли</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требует определенного единообразия, или, по крайней мере,</w:t>
      </w:r>
      <w:r>
        <w:rPr>
          <w:rStyle w:val="WW8Num2z0"/>
          <w:rFonts w:ascii="Verdana" w:hAnsi="Verdana"/>
          <w:color w:val="000000"/>
          <w:sz w:val="18"/>
          <w:szCs w:val="18"/>
        </w:rPr>
        <w:t> </w:t>
      </w:r>
      <w:r>
        <w:rPr>
          <w:rStyle w:val="WW8Num3z0"/>
          <w:rFonts w:ascii="Verdana" w:hAnsi="Verdana"/>
          <w:color w:val="4682B4"/>
          <w:sz w:val="18"/>
          <w:szCs w:val="18"/>
        </w:rPr>
        <w:t>предсказуемости</w:t>
      </w:r>
      <w:r>
        <w:rPr>
          <w:rStyle w:val="WW8Num2z0"/>
          <w:rFonts w:ascii="Verdana" w:hAnsi="Verdana"/>
          <w:color w:val="000000"/>
          <w:sz w:val="18"/>
          <w:szCs w:val="18"/>
        </w:rPr>
        <w:t> </w:t>
      </w:r>
      <w:r>
        <w:rPr>
          <w:rFonts w:ascii="Verdana" w:hAnsi="Verdana"/>
          <w:color w:val="000000"/>
          <w:sz w:val="18"/>
          <w:szCs w:val="18"/>
        </w:rPr>
        <w:t>и понятности применяемых в той или иной стране принципов формирования и алгоритмов</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прибыли, налогообложения, возможностей инвестирования заработанных средств и т.п.</w:t>
      </w:r>
    </w:p>
    <w:p w14:paraId="442C03E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Усиливающаяся с каждым годом</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России в мировую экономику заставляет российские компании переходить на понятную во всем мире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Без финансовой отчетности, составленной по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российским компаниям невозможно привлечь средства на международных финансовых рынках. Адаптация российской системы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практики к рыночным нормам ее организации предусматривается путем использования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при создании концептуальных основ бухгалтерского учета. Это необходимо для обеспечения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финансовой информации, формируемой российскими организациями. При этом предусматривается постепенный переход на международные стандарты бухгалтерского учета.</w:t>
      </w:r>
    </w:p>
    <w:p w14:paraId="679F9BC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унификации бухгалтерского учета напрямую связан с фундаментальными изменениями в мировой экономике в результате международной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интернационализации хозяйственной деятельности. Международная стандартизация учета в полной мере отвечает интересам транснациональных компаний.</w:t>
      </w:r>
    </w:p>
    <w:p w14:paraId="7126F554"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с учетом широкого внедрения современных коммуникационных технологий требования к единообразному толкованию финансовой отчетности компаний возросли еще больше.</w:t>
      </w:r>
      <w:r>
        <w:rPr>
          <w:rStyle w:val="WW8Num2z0"/>
          <w:rFonts w:ascii="Verdana" w:hAnsi="Verdana"/>
          <w:color w:val="000000"/>
          <w:sz w:val="18"/>
          <w:szCs w:val="18"/>
        </w:rPr>
        <w:t> </w:t>
      </w:r>
      <w:r>
        <w:rPr>
          <w:rStyle w:val="WW8Num3z0"/>
          <w:rFonts w:ascii="Verdana" w:hAnsi="Verdana"/>
          <w:color w:val="4682B4"/>
          <w:sz w:val="18"/>
          <w:szCs w:val="18"/>
        </w:rPr>
        <w:t>Инвестирование</w:t>
      </w:r>
      <w:r>
        <w:rPr>
          <w:rStyle w:val="WW8Num2z0"/>
          <w:rFonts w:ascii="Verdana" w:hAnsi="Verdana"/>
          <w:color w:val="000000"/>
          <w:sz w:val="18"/>
          <w:szCs w:val="18"/>
        </w:rPr>
        <w:t> </w:t>
      </w:r>
      <w:r>
        <w:rPr>
          <w:rFonts w:ascii="Verdana" w:hAnsi="Verdana"/>
          <w:color w:val="000000"/>
          <w:sz w:val="18"/>
          <w:szCs w:val="18"/>
        </w:rPr>
        <w:t>все в большей степени осуществляется в реальном времени через всемирную электронную сеть, а это еще один серьезный довод в пользу унификации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стандартов. Уже в самом ближайшем будущем ведение бизнеса на международном уровне будет невозможно без использования единых учетных</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применимых вне зависимости от страны. Международные стандарты финансовой отчетности, которые разрабатываются Комитетом по международным стандартам финансовой отчетности, признаны во всем мире как эффективный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предоставления прозрачной и понятной информации о деятельности компаний.</w:t>
      </w:r>
    </w:p>
    <w:p w14:paraId="7E9E9CE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переход на МСФО не должен быть самоцелью. Ведь в действительности ни одна промышленно развитая страна в мире не использует МСФО полностью как национальные стандарты. Как правило, схожи общие принципы национального учета и МСФО, однако зачастую системы учета имеют значительные отличия. Поэтому МСФО следует рассматривать как отправную точку формы и искать такие пути для адаптации международных стандартов к российской специфике, которые бы обеспечили общую</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финансовой отчетности российских и западных компаний.</w:t>
      </w:r>
    </w:p>
    <w:p w14:paraId="25F5969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ближайшей перспективе МСФО следует использовать только для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компаний, имеющих многоуровневую организацию производства. При этом необходим поэтапный перевод отдельных категорий компаний на</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по МСФО.</w:t>
      </w:r>
    </w:p>
    <w:p w14:paraId="599F0ED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Ярким примером многоуровневой организации производства в России и за рубежом всегда были компании нефтеперекачивающей отрасли. По мере развития </w:t>
      </w:r>
      <w:r>
        <w:rPr>
          <w:rFonts w:ascii="Verdana" w:hAnsi="Verdana"/>
          <w:color w:val="000000"/>
          <w:sz w:val="18"/>
          <w:szCs w:val="18"/>
        </w:rPr>
        <w:lastRenderedPageBreak/>
        <w:t>нефтеперекачивающей</w:t>
      </w:r>
      <w:r>
        <w:rPr>
          <w:rStyle w:val="WW8Num2z0"/>
          <w:rFonts w:ascii="Verdana" w:hAnsi="Verdana"/>
          <w:color w:val="000000"/>
          <w:sz w:val="18"/>
          <w:szCs w:val="18"/>
        </w:rPr>
        <w:t> </w:t>
      </w:r>
      <w:r>
        <w:rPr>
          <w:rStyle w:val="WW8Num3z0"/>
          <w:rFonts w:ascii="Verdana" w:hAnsi="Verdana"/>
          <w:color w:val="4682B4"/>
          <w:sz w:val="18"/>
          <w:szCs w:val="18"/>
        </w:rPr>
        <w:t>индустрии</w:t>
      </w:r>
      <w:r>
        <w:rPr>
          <w:rStyle w:val="WW8Num2z0"/>
          <w:rFonts w:ascii="Verdana" w:hAnsi="Verdana"/>
          <w:color w:val="000000"/>
          <w:sz w:val="18"/>
          <w:szCs w:val="18"/>
        </w:rPr>
        <w:t> </w:t>
      </w:r>
      <w:r>
        <w:rPr>
          <w:rFonts w:ascii="Verdana" w:hAnsi="Verdana"/>
          <w:color w:val="000000"/>
          <w:sz w:val="18"/>
          <w:szCs w:val="18"/>
        </w:rPr>
        <w:t>требовалось все тщательнее учитывать возможности зарубежных рынков. Реальные и потенциальные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(в том числе и зарубежные) при принятии решений об</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часто прибегают к сравнению финансовых результатов компаний, работающих в одной отрасли. Такое сравнение трудно, а иногда практически невозможно провести, если применяемая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и информация, представленная в отчетности, не соответствуют международным стандартам финансовой отчетности.</w:t>
      </w:r>
    </w:p>
    <w:p w14:paraId="460A700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особо актуальной в сложившихся условиях является процедура адаптации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предприятиях нефтеперекачивающего комплекса к международным стандартам финансовой отчетности.</w:t>
      </w:r>
    </w:p>
    <w:p w14:paraId="1979AA45"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исследовательский вклад в области формирования отчетности в период адаптации к МСФО внесли известные отечественные авторы: И.В.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Т.Н. Бабченко, А.П. Бархатов,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С.А. Бороненкова, Т.Н. Веселова, И.Е.</w:t>
      </w:r>
      <w:r>
        <w:rPr>
          <w:rStyle w:val="WW8Num2z0"/>
          <w:rFonts w:ascii="Verdana" w:hAnsi="Verdana"/>
          <w:color w:val="000000"/>
          <w:sz w:val="18"/>
          <w:szCs w:val="18"/>
        </w:rPr>
        <w:t> </w:t>
      </w:r>
      <w:r>
        <w:rPr>
          <w:rStyle w:val="WW8Num3z0"/>
          <w:rFonts w:ascii="Verdana" w:hAnsi="Verdana"/>
          <w:color w:val="4682B4"/>
          <w:sz w:val="18"/>
          <w:szCs w:val="18"/>
        </w:rPr>
        <w:t>Глушков</w:t>
      </w:r>
      <w:r>
        <w:rPr>
          <w:rFonts w:ascii="Verdana" w:hAnsi="Verdana"/>
          <w:color w:val="000000"/>
          <w:sz w:val="18"/>
          <w:szCs w:val="18"/>
        </w:rPr>
        <w:t>, М.Е. Грачева, В.Г. Гетьман,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И.М. Дмитриева, Н.П. Кондраков, H.A.</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В.И. Макарьева, H.J1. Маренков,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С.А. Николаева, В.Д. Новодворский, М.Ф.</w:t>
      </w:r>
      <w:r>
        <w:rPr>
          <w:rStyle w:val="WW8Num2z0"/>
          <w:rFonts w:ascii="Verdana" w:hAnsi="Verdana"/>
          <w:color w:val="000000"/>
          <w:sz w:val="18"/>
          <w:szCs w:val="18"/>
        </w:rPr>
        <w:t> </w:t>
      </w:r>
      <w:r>
        <w:rPr>
          <w:rStyle w:val="WW8Num3z0"/>
          <w:rFonts w:ascii="Verdana" w:hAnsi="Verdana"/>
          <w:color w:val="4682B4"/>
          <w:sz w:val="18"/>
          <w:szCs w:val="18"/>
        </w:rPr>
        <w:t>Овсейчук</w:t>
      </w:r>
      <w:r>
        <w:rPr>
          <w:rFonts w:ascii="Verdana" w:hAnsi="Verdana"/>
          <w:color w:val="000000"/>
          <w:sz w:val="18"/>
          <w:szCs w:val="18"/>
        </w:rPr>
        <w:t>, Д.А. Панков, В.Ф. Палий,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В.И. Петрова, М.З. Пизенгольц, JI.B.</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Н.В. Пономарева, P.C. Сайфулин, В.Я.</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И.А. Смирнова, В.П. Суйц, И.П.</w:t>
      </w:r>
      <w:r>
        <w:rPr>
          <w:rStyle w:val="WW8Num2z0"/>
          <w:rFonts w:ascii="Verdana" w:hAnsi="Verdana"/>
          <w:color w:val="000000"/>
          <w:sz w:val="18"/>
          <w:szCs w:val="18"/>
        </w:rPr>
        <w:t> </w:t>
      </w:r>
      <w:r>
        <w:rPr>
          <w:rStyle w:val="WW8Num3z0"/>
          <w:rFonts w:ascii="Verdana" w:hAnsi="Verdana"/>
          <w:color w:val="4682B4"/>
          <w:sz w:val="18"/>
          <w:szCs w:val="18"/>
        </w:rPr>
        <w:t>Ульянов</w:t>
      </w:r>
      <w:r>
        <w:rPr>
          <w:rFonts w:ascii="Verdana" w:hAnsi="Verdana"/>
          <w:color w:val="000000"/>
          <w:sz w:val="18"/>
          <w:szCs w:val="18"/>
        </w:rPr>
        <w:t>, А.Д. Шеремет, JI.3. Шнейдман и др.</w:t>
      </w:r>
    </w:p>
    <w:p w14:paraId="6B85E31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Наряду с отечественными авторами исследования в этой области предпринимают и многие зарубежные ученые: О.</w:t>
      </w:r>
      <w:r>
        <w:rPr>
          <w:rStyle w:val="WW8Num2z0"/>
          <w:rFonts w:ascii="Verdana" w:hAnsi="Verdana"/>
          <w:color w:val="000000"/>
          <w:sz w:val="18"/>
          <w:szCs w:val="18"/>
        </w:rPr>
        <w:t> </w:t>
      </w:r>
      <w:r>
        <w:rPr>
          <w:rStyle w:val="WW8Num3z0"/>
          <w:rFonts w:ascii="Verdana" w:hAnsi="Verdana"/>
          <w:color w:val="4682B4"/>
          <w:sz w:val="18"/>
          <w:szCs w:val="18"/>
        </w:rPr>
        <w:t>Амат</w:t>
      </w:r>
      <w:r>
        <w:rPr>
          <w:rFonts w:ascii="Verdana" w:hAnsi="Verdana"/>
          <w:color w:val="000000"/>
          <w:sz w:val="18"/>
          <w:szCs w:val="18"/>
        </w:rPr>
        <w:t>, К. Белини, Дж. Блейк, Дж. Брейлди, А.</w:t>
      </w:r>
      <w:r>
        <w:rPr>
          <w:rStyle w:val="WW8Num2z0"/>
          <w:rFonts w:ascii="Verdana" w:hAnsi="Verdana"/>
          <w:color w:val="000000"/>
          <w:sz w:val="18"/>
          <w:szCs w:val="18"/>
        </w:rPr>
        <w:t> </w:t>
      </w:r>
      <w:r>
        <w:rPr>
          <w:rStyle w:val="WW8Num3z0"/>
          <w:rFonts w:ascii="Verdana" w:hAnsi="Verdana"/>
          <w:color w:val="4682B4"/>
          <w:sz w:val="18"/>
          <w:szCs w:val="18"/>
        </w:rPr>
        <w:t>Дайле</w:t>
      </w:r>
      <w:r>
        <w:rPr>
          <w:rFonts w:ascii="Verdana" w:hAnsi="Verdana"/>
          <w:color w:val="000000"/>
          <w:sz w:val="18"/>
          <w:szCs w:val="18"/>
        </w:rPr>
        <w:t>, Ф. Ляйтнер, Э. Максами, Д. О'Брайэн, Н. Прайор, П. Прудон, Дж. Рис,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А. Франчек, Х.Й. Фольмут, Дж.</w:t>
      </w:r>
      <w:r>
        <w:rPr>
          <w:rStyle w:val="WW8Num2z0"/>
          <w:rFonts w:ascii="Verdana" w:hAnsi="Verdana"/>
          <w:color w:val="000000"/>
          <w:sz w:val="18"/>
          <w:szCs w:val="18"/>
        </w:rPr>
        <w:t> </w:t>
      </w:r>
      <w:r>
        <w:rPr>
          <w:rStyle w:val="WW8Num3z0"/>
          <w:rFonts w:ascii="Verdana" w:hAnsi="Verdana"/>
          <w:color w:val="4682B4"/>
          <w:sz w:val="18"/>
          <w:szCs w:val="18"/>
        </w:rPr>
        <w:t>Эрнот</w:t>
      </w:r>
      <w:r>
        <w:rPr>
          <w:rStyle w:val="WW8Num2z0"/>
          <w:rFonts w:ascii="Verdana" w:hAnsi="Verdana"/>
          <w:color w:val="000000"/>
          <w:sz w:val="18"/>
          <w:szCs w:val="18"/>
        </w:rPr>
        <w:t> </w:t>
      </w:r>
      <w:r>
        <w:rPr>
          <w:rFonts w:ascii="Verdana" w:hAnsi="Verdana"/>
          <w:color w:val="000000"/>
          <w:sz w:val="18"/>
          <w:szCs w:val="18"/>
        </w:rPr>
        <w:t>и др.</w:t>
      </w:r>
    </w:p>
    <w:p w14:paraId="0A65FB3F"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и методических рекомендаций по формированию адаптивных подходов финансового и управленческого учета на предприятиях нефтеперекачивающего комплекса к международным стандартам финансовой отчетности.</w:t>
      </w:r>
    </w:p>
    <w:p w14:paraId="0564462E"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постановки и решения в диссертации следующих задач:</w:t>
      </w:r>
    </w:p>
    <w:p w14:paraId="72E4FF37"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теоретико-методические положения международных стандартов финансовой отчетности;</w:t>
      </w:r>
    </w:p>
    <w:p w14:paraId="561FDD2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единую систему информационных потоков на основе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учетных регистров при переходе на МСФО; рассмотреть модели перехода российской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на международные стандарты;</w:t>
      </w:r>
    </w:p>
    <w:p w14:paraId="1F7360C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системы финансового и управленческого учета и отчетности предприятий нефтеперекачивающего комплекса; разработать</w:t>
      </w:r>
      <w:r>
        <w:rPr>
          <w:rStyle w:val="WW8Num2z0"/>
          <w:rFonts w:ascii="Verdana" w:hAnsi="Verdana"/>
          <w:color w:val="000000"/>
          <w:sz w:val="18"/>
          <w:szCs w:val="18"/>
        </w:rPr>
        <w:t> </w:t>
      </w:r>
      <w:r>
        <w:rPr>
          <w:rStyle w:val="WW8Num3z0"/>
          <w:rFonts w:ascii="Verdana" w:hAnsi="Verdana"/>
          <w:color w:val="4682B4"/>
          <w:sz w:val="18"/>
          <w:szCs w:val="18"/>
        </w:rPr>
        <w:t>трансформационную</w:t>
      </w:r>
      <w:r>
        <w:rPr>
          <w:rStyle w:val="WW8Num2z0"/>
          <w:rFonts w:ascii="Verdana" w:hAnsi="Verdana"/>
          <w:color w:val="000000"/>
          <w:sz w:val="18"/>
          <w:szCs w:val="18"/>
        </w:rPr>
        <w:t> </w:t>
      </w:r>
      <w:r>
        <w:rPr>
          <w:rFonts w:ascii="Verdana" w:hAnsi="Verdana"/>
          <w:color w:val="000000"/>
          <w:sz w:val="18"/>
          <w:szCs w:val="18"/>
        </w:rPr>
        <w:t>модель финансовой и управленческой отчетности при переходе на МСФО для</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предприятий нефтеперекачивающего комплекса; разработать методические рекомендации по формированию</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модели консолидированной финансовой отчетности при переходе на МСФО на предприятиях нефтеперекачивающего комплекса.</w:t>
      </w:r>
    </w:p>
    <w:p w14:paraId="2855978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1.7 «Адаптация различных систем бухгалтерского учета. Их соответствие международным стандартам» и п.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хозяйственной деятельности»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76A3D875"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предприятий нефтеперекачивающего комплекса.</w:t>
      </w:r>
    </w:p>
    <w:p w14:paraId="06B3F15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предприятий нефтеперекачивающего комплекса.</w:t>
      </w:r>
    </w:p>
    <w:p w14:paraId="403EAC1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авторов по проблемам составления отчетности на предприятиях, материалы научно-практических конференций и периодической экономической печати. Методология исследования базируется на диалектическом и системном анализе, восхождении от абстрактного к конкретному, от общего к частному, на единстве теории и практики, а так же специальных приемах и процедурах: счета, двойная запись, документирование, оценка,</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и калькулирование.</w:t>
      </w:r>
    </w:p>
    <w:p w14:paraId="3F5CB025"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Информационная база диссертационного исследования. В целях исследования использованы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и плановых документов, регистров синтетического и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предприятий нефтеперекачивающего комплекса.</w:t>
      </w:r>
    </w:p>
    <w:p w14:paraId="61DE4159"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адаптивной модели финансового и управленческого учета на предприятиях нефтеперекачивающего комплекса к международным стандартам финансовой отчетности.</w:t>
      </w:r>
    </w:p>
    <w:p w14:paraId="267DDF3B"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Новизна исследования подтверждается следующими научными результатами, выносимыми на защиту:</w:t>
      </w:r>
    </w:p>
    <w:p w14:paraId="45E9A37D"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информационных потоков на основе управленческих учетных регистров при переходе на МСФО (п. 1.7 паспорта специальности 08.00.12 ВАК);</w:t>
      </w:r>
    </w:p>
    <w:p w14:paraId="2F31D012"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системы учета и отчетности предприятий нефтеперекачивающего комплекса (п. 1.10 паспорта специальности 08.00.12 ВАК);</w:t>
      </w:r>
    </w:p>
    <w:p w14:paraId="25081E54"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трансформационная</w:t>
      </w:r>
      <w:r>
        <w:rPr>
          <w:rStyle w:val="WW8Num2z0"/>
          <w:rFonts w:ascii="Verdana" w:hAnsi="Verdana"/>
          <w:color w:val="000000"/>
          <w:sz w:val="18"/>
          <w:szCs w:val="18"/>
        </w:rPr>
        <w:t> </w:t>
      </w:r>
      <w:r>
        <w:rPr>
          <w:rFonts w:ascii="Verdana" w:hAnsi="Verdana"/>
          <w:color w:val="000000"/>
          <w:sz w:val="18"/>
          <w:szCs w:val="18"/>
        </w:rPr>
        <w:t>модель финансовой отчетности при переходе на МСФО для филиалов предприятий нефтеперекачивающего комплекса (п. 1.7 паспорта специальности 08.00.12 ВАК);</w:t>
      </w:r>
    </w:p>
    <w:p w14:paraId="4380438C"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формированию трансформационной модели консолидированной финансовой отчетности при переходе на МСФО на предприятиях нефтеперекачивающего комплекса (п. 1.7 паспорта специальности 08.00.12 ВАК); предложены методические рекомендации по созданию автоматизированной информационно-аналитической системы учета и отчетности по МСФО на предприятиях нефтеперекачивающего комплекса (п. 1.10 паспорта специальности 08.00.12 ВАК).</w:t>
      </w:r>
    </w:p>
    <w:p w14:paraId="2AAC3331"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Диссертационное исследование обобщает современный практический опыт и достижения науки в сфере учета при переходе к МСФО, которые открывают возможности дальнейшего развития существующих теоретических основ и прикладных разработок в области финансового и управленческого учета в их взаимосвязи и взаимодействии.</w:t>
      </w:r>
    </w:p>
    <w:p w14:paraId="2B34B6C5"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ценность диссертационного исследования. Результаты исследования и предложенные методики имеют потенциал использования в практической деятельности на предприятиях нефтеперекачивающего комплекса при составлении бухгалтерской отчетности, в соответствии с международными стандартами финансовой отчетности. Полученные в ходе исследования результаты могут быть использованы в учебном процессе вузов.</w:t>
      </w:r>
    </w:p>
    <w:p w14:paraId="2054607C"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формирования трансформационной модели финансовой отчетности при переходе на МСФО, внедрена на предприятиях нефтеперекачивающего комплекса Брянской и Орловской областей. Результаты исследования используются для научных исследований и учебных целей в Орловском государственном техническом университете.</w:t>
      </w:r>
    </w:p>
    <w:p w14:paraId="6006425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диссертационного исследования. Основные результаты исследования, сформулированные в диссертации, опубликованы, апробированы в установленном порядке и доложены на Международной научно-практической конференции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бухгалтерского учета и финансового контроля при переходе на международные стандарты» (Орел, 2001г.), на Международной научно-практической конференции «Социально-экономическое развитие</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региональный аспект» (Орел, 2002г.), на научно-практической конференции «Система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едином информационном пространстве» (Орел, 2003), на Международной научно-практической конференции «Формирование учетно-аналитической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контроля для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налогообложения» (Орел, 2004), на</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научно-практической конференции «Современное состояние и перспективы развития бухгалтерского учета, анализа и аудита» (Иркутск, 2004), на Международной конференции «</w:t>
      </w:r>
      <w:r>
        <w:rPr>
          <w:rStyle w:val="WW8Num3z0"/>
          <w:rFonts w:ascii="Verdana" w:hAnsi="Verdana"/>
          <w:color w:val="4682B4"/>
          <w:sz w:val="18"/>
          <w:szCs w:val="18"/>
        </w:rPr>
        <w:t>Компьютерные технологии при моделировании в управлении и экономике</w:t>
      </w:r>
      <w:r>
        <w:rPr>
          <w:rFonts w:ascii="Verdana" w:hAnsi="Verdana"/>
          <w:color w:val="000000"/>
          <w:sz w:val="18"/>
          <w:szCs w:val="18"/>
        </w:rPr>
        <w:t xml:space="preserve">» (Харьков-Рыбачье, 2004), на Международной </w:t>
      </w:r>
      <w:r>
        <w:rPr>
          <w:rFonts w:ascii="Verdana" w:hAnsi="Verdana"/>
          <w:color w:val="000000"/>
          <w:sz w:val="18"/>
          <w:szCs w:val="18"/>
        </w:rPr>
        <w:lastRenderedPageBreak/>
        <w:t>научнопрактической конференции «</w:t>
      </w:r>
      <w:r>
        <w:rPr>
          <w:rStyle w:val="WW8Num3z0"/>
          <w:rFonts w:ascii="Verdana" w:hAnsi="Verdana"/>
          <w:color w:val="4682B4"/>
          <w:sz w:val="18"/>
          <w:szCs w:val="18"/>
        </w:rPr>
        <w:t>Система учета, анализа и аудита в едином информационном пространстве</w:t>
      </w:r>
      <w:r>
        <w:rPr>
          <w:rFonts w:ascii="Verdana" w:hAnsi="Verdana"/>
          <w:color w:val="000000"/>
          <w:sz w:val="18"/>
          <w:szCs w:val="18"/>
        </w:rPr>
        <w:t>» (Орел, 2005г.).</w:t>
      </w:r>
    </w:p>
    <w:p w14:paraId="6B2D21BB"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выполненного диссертационного исследования опубликовано 6 научных работ, общим объемом 1,69 п.л.</w:t>
      </w:r>
    </w:p>
    <w:p w14:paraId="3D74005D"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Диссертация состоит из введения, трех глав, заключения и списка литературы. Объем работы 141 страница, 37 таблиц, 37 рисунков.</w:t>
      </w:r>
    </w:p>
    <w:p w14:paraId="263ECC53" w14:textId="77777777" w:rsidR="00501954" w:rsidRDefault="00501954" w:rsidP="0050195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Никитенко, Борис Николаевич</w:t>
      </w:r>
    </w:p>
    <w:p w14:paraId="52314C24"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842DF9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Постановлением Правительства РФ от 06 марта 1998 года, когда была утверждена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887730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реформирования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w:t>
      </w:r>
    </w:p>
    <w:p w14:paraId="0F54939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составления финансовой отчетности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о финансовом положении, результатах деятельности и изменениях в финансовом положении компании.</w:t>
      </w:r>
    </w:p>
    <w:p w14:paraId="3AAF86C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учета — важное условие, необходимое для выхода на финансовые рынки,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иностранных инвестиций, успешного функционирования предприятий и организаций.</w:t>
      </w:r>
    </w:p>
    <w:p w14:paraId="7AD1BE6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реформы должны быть созданы условия для формирования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полезной информации об их финансовом положении и результатах деятельности, а также обеспечены достоверность и надежность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как важнейшего источника информации для принятия решений широким кругом</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5B8368C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подходить к реформе, таким образом, то применение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является не целью, а средством рыночных преобразований, весьма важным и эффективным, но лишь одним из целого ряда средств. Сведение же всей реформы исключительно к использованию международных стандартов ограничивает поле деятельности специалистов и вводит в заблуждение пользователей бухгалтерской отчетности.</w:t>
      </w:r>
    </w:p>
    <w:p w14:paraId="5B56E2C5"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МСФО не подразумевает одномоментного изменения всей системы учета и отчетности в России. Переход к использованию международных стандартов, несомненно, должен быть постепенным и целенаправленным процессом. Смысл такого процесса заключается в том,</w:t>
      </w:r>
    </w:p>
    <w:p w14:paraId="2F4688EB"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чтобы недостатки и несоответствия отечественной системы бухгалтерского учета устранялись последовательно в соответствии с запросами рыночной экономики без нарушения этой системы.</w:t>
      </w:r>
    </w:p>
    <w:p w14:paraId="3FFF61A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Формированию системы трансформации финансовой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 соответствии с международными стандартами следует уделять особое внимание, так как от этого зависит объективность отражения показателей деятельности и имущественного положения компаний, выходящих на международные рынки и являющихся их полноправными участниками, в том числе предприятия нефтеперекачивающего комплекса. Данная отрасль обладает определенной спецификой формирования финансовой отчетности, состоящей в трехуровневой консолидации и при составлении</w:t>
      </w:r>
      <w:r>
        <w:rPr>
          <w:rStyle w:val="WW8Num2z0"/>
          <w:rFonts w:ascii="Verdana" w:hAnsi="Verdana"/>
          <w:color w:val="000000"/>
          <w:sz w:val="18"/>
          <w:szCs w:val="18"/>
        </w:rPr>
        <w:t> </w:t>
      </w:r>
      <w:r>
        <w:rPr>
          <w:rStyle w:val="WW8Num3z0"/>
          <w:rFonts w:ascii="Verdana" w:hAnsi="Verdana"/>
          <w:color w:val="4682B4"/>
          <w:sz w:val="18"/>
          <w:szCs w:val="18"/>
        </w:rPr>
        <w:t>трансформационной</w:t>
      </w:r>
      <w:r>
        <w:rPr>
          <w:rStyle w:val="WW8Num2z0"/>
          <w:rFonts w:ascii="Verdana" w:hAnsi="Verdana"/>
          <w:color w:val="000000"/>
          <w:sz w:val="18"/>
          <w:szCs w:val="18"/>
        </w:rPr>
        <w:t> </w:t>
      </w:r>
      <w:r>
        <w:rPr>
          <w:rFonts w:ascii="Verdana" w:hAnsi="Verdana"/>
          <w:color w:val="000000"/>
          <w:sz w:val="18"/>
          <w:szCs w:val="18"/>
        </w:rPr>
        <w:t>модели необходимо ее учитывать в целях достижения желаемого результата от проведения трансформации отчетности.</w:t>
      </w:r>
    </w:p>
    <w:p w14:paraId="435346E6"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изучены теоретические основы финансовой отчетности и модели перехода на международные стандарты.</w:t>
      </w:r>
    </w:p>
    <w:p w14:paraId="6CD3B49A"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финансовой отчетности - система принятых в общественных интересах положений о порядке подготовки и представления финансовой отчетности.</w:t>
      </w:r>
    </w:p>
    <w:p w14:paraId="10C469FD"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практике выделяют два способа получения отчетности, соответствующей международным стандартам: параллельный учет и трансформация.</w:t>
      </w:r>
    </w:p>
    <w:p w14:paraId="5A22D411"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Параллельный учет для российского предприятия - это ведение двух баз данных: по российским стандартам и МСФО. Обычно такой учет ведется в специальной программе. При занесении операции</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попадают как в базу российского учета, так и в базу МСФО. Однако не все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можно автоматически разнести по базам ввиду различий в принципах учета по международным и российским стандартам. А значит, потребуется ручная</w:t>
      </w:r>
      <w:r>
        <w:rPr>
          <w:rStyle w:val="WW8Num3z0"/>
          <w:rFonts w:ascii="Verdana" w:hAnsi="Verdana"/>
          <w:color w:val="4682B4"/>
          <w:sz w:val="18"/>
          <w:szCs w:val="18"/>
        </w:rPr>
        <w:t>корректировка</w:t>
      </w:r>
      <w:r>
        <w:rPr>
          <w:rFonts w:ascii="Verdana" w:hAnsi="Verdana"/>
          <w:color w:val="000000"/>
          <w:sz w:val="18"/>
          <w:szCs w:val="18"/>
        </w:rPr>
        <w:t>.</w:t>
      </w:r>
    </w:p>
    <w:p w14:paraId="052E831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Трансформация - это процесс подготовки отчетов по МСФО на заданную дату путем внесения</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статьи российской</w:t>
      </w:r>
    </w:p>
    <w:p w14:paraId="6468E1CD"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отчетности для приведения их в соответствие с требованиями международных стандартов. Трансформация не требует обязательного наличия специализированных программ и может проводиться с использованием электронных таблиц, например MS Excel.</w:t>
      </w:r>
    </w:p>
    <w:p w14:paraId="26AB4F6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Параллельный учет более точен и оперативен, но стоит обычно дороже из-за специализированного программного обеспечения. Кроме того, на внедрение такого учета требуется много времени, в течение которого все равно приходится составлять</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МСФО путем трансформации. Как показывает практика, в большинстве случаев предпочтение отдается трансформации.</w:t>
      </w:r>
    </w:p>
    <w:p w14:paraId="1511619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представлена системы информационных потоков на основе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учетных регистров при переходе на МСФО. В связи с этим, в качестве оптимальной на настоящем этапе, рассматривается система, которая будет идти от российского бухгалтерского учета методом корректировок с целью получения на выходе управленческой и международной финансовой отчетности. В связи с чем, нам представляется необходимым проведение анализа достоинств и недостатков моделей перехода российской финансовой отчетности на международные стандарты, с целью выявления наиболее приемлемой из них.</w:t>
      </w:r>
    </w:p>
    <w:p w14:paraId="56DA4C9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были раскрыты основные особенности системы учета и отчетности предприятий</w:t>
      </w:r>
      <w:r>
        <w:rPr>
          <w:rStyle w:val="WW8Num2z0"/>
          <w:rFonts w:ascii="Verdana" w:hAnsi="Verdana"/>
          <w:color w:val="000000"/>
          <w:sz w:val="18"/>
          <w:szCs w:val="18"/>
        </w:rPr>
        <w:t> </w:t>
      </w:r>
      <w:r>
        <w:rPr>
          <w:rStyle w:val="WW8Num3z0"/>
          <w:rFonts w:ascii="Verdana" w:hAnsi="Verdana"/>
          <w:color w:val="4682B4"/>
          <w:sz w:val="18"/>
          <w:szCs w:val="18"/>
        </w:rPr>
        <w:t>НПК</w:t>
      </w:r>
      <w:r>
        <w:rPr>
          <w:rStyle w:val="WW8Num2z0"/>
          <w:rFonts w:ascii="Verdana" w:hAnsi="Verdana"/>
          <w:color w:val="000000"/>
          <w:sz w:val="18"/>
          <w:szCs w:val="18"/>
        </w:rPr>
        <w:t> </w:t>
      </w:r>
      <w:r>
        <w:rPr>
          <w:rFonts w:ascii="Verdana" w:hAnsi="Verdana"/>
          <w:color w:val="000000"/>
          <w:sz w:val="18"/>
          <w:szCs w:val="18"/>
        </w:rPr>
        <w:t>заключающиеся в специфике производственного профиля анализируемых предприятий. Было выявлено, что это структура затрат,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финансовый учет и отчетность.</w:t>
      </w:r>
    </w:p>
    <w:p w14:paraId="0FB8985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проанализированы отличия международных стандартов финансовой отчетности и российских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оказывающих значительное влияние на показатели отчетности предприятий НПК.</w:t>
      </w:r>
    </w:p>
    <w:p w14:paraId="37BA1661"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российские положения по бухгалтерскому учету закрепляют принцип</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затрат. В то время как в МСФО</w:t>
      </w:r>
    </w:p>
    <w:p w14:paraId="78F964F8"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общепринятым принципом является признание расходов по мере их осуществления.</w:t>
      </w:r>
    </w:p>
    <w:p w14:paraId="12A3873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Другое отличие состоит в том, в соответствии с МСФО в стоимость основных фондов включается стоимость затрат, которые предприятие</w:t>
      </w:r>
      <w:r>
        <w:rPr>
          <w:rStyle w:val="WW8Num2z0"/>
          <w:rFonts w:ascii="Verdana" w:hAnsi="Verdana"/>
          <w:color w:val="000000"/>
          <w:sz w:val="18"/>
          <w:szCs w:val="18"/>
        </w:rPr>
        <w:t> </w:t>
      </w:r>
      <w:r>
        <w:rPr>
          <w:rStyle w:val="WW8Num3z0"/>
          <w:rFonts w:ascii="Verdana" w:hAnsi="Verdana"/>
          <w:color w:val="4682B4"/>
          <w:sz w:val="18"/>
          <w:szCs w:val="18"/>
        </w:rPr>
        <w:t>понесет</w:t>
      </w:r>
      <w:r>
        <w:rPr>
          <w:rStyle w:val="WW8Num2z0"/>
          <w:rFonts w:ascii="Verdana" w:hAnsi="Verdana"/>
          <w:color w:val="000000"/>
          <w:sz w:val="18"/>
          <w:szCs w:val="18"/>
        </w:rPr>
        <w:t> </w:t>
      </w:r>
      <w:r>
        <w:rPr>
          <w:rFonts w:ascii="Verdana" w:hAnsi="Verdana"/>
          <w:color w:val="000000"/>
          <w:sz w:val="18"/>
          <w:szCs w:val="18"/>
        </w:rPr>
        <w:t>в будущем при их ликвидации. В российском учете такое требование отсутствует.</w:t>
      </w:r>
    </w:p>
    <w:p w14:paraId="26870C0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международные стандарты финансовой отчетности, в отличие от российских правил, требуют обязательную оценку имеющихся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предмет их обесценения.</w:t>
      </w:r>
    </w:p>
    <w:p w14:paraId="25E5CB4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Подготовить</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 по МСФО можно одним из двух способов. Первый заключается в том, что сначала готовится отчетность по международным стандартам для каждой компании группы. Затем эти данные суммируются и корректируются для получения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по МСФО. Второй способ предполагает составление для начала</w:t>
      </w:r>
      <w:r>
        <w:rPr>
          <w:rStyle w:val="WW8Num2z0"/>
          <w:rFonts w:ascii="Verdana" w:hAnsi="Verdana"/>
          <w:color w:val="000000"/>
          <w:sz w:val="18"/>
          <w:szCs w:val="18"/>
        </w:rPr>
        <w:t> </w:t>
      </w:r>
      <w:r>
        <w:rPr>
          <w:rStyle w:val="WW8Num3z0"/>
          <w:rFonts w:ascii="Verdana" w:hAnsi="Verdana"/>
          <w:color w:val="4682B4"/>
          <w:sz w:val="18"/>
          <w:szCs w:val="18"/>
        </w:rPr>
        <w:t>агрегированной</w:t>
      </w:r>
      <w:r>
        <w:rPr>
          <w:rStyle w:val="WW8Num2z0"/>
          <w:rFonts w:ascii="Verdana" w:hAnsi="Verdana"/>
          <w:color w:val="000000"/>
          <w:sz w:val="18"/>
          <w:szCs w:val="18"/>
        </w:rPr>
        <w:t> </w:t>
      </w:r>
      <w:r>
        <w:rPr>
          <w:rFonts w:ascii="Verdana" w:hAnsi="Verdana"/>
          <w:color w:val="000000"/>
          <w:sz w:val="18"/>
          <w:szCs w:val="18"/>
        </w:rPr>
        <w:t>отчетности по российским стандартам, а уж после ее трансформацию в соответствии с МСФО.</w:t>
      </w:r>
    </w:p>
    <w:p w14:paraId="7BB42EFE"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предложена усовершенствованная процедура трансформации консолидированной финансовой отчетности предприятий НПК в формат МСФО. По сравнению с обычной схемой трансформации состоящей из 6 этапов новая состоит из 19 этапов, что позволяет более подробно учесть все существенные отличия, которые влияют на составление отчетности по МСФО.</w:t>
      </w:r>
    </w:p>
    <w:p w14:paraId="4A7BBC0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нами предложена</w:t>
      </w:r>
      <w:r>
        <w:rPr>
          <w:rStyle w:val="WW8Num2z0"/>
          <w:rFonts w:ascii="Verdana" w:hAnsi="Verdana"/>
          <w:color w:val="000000"/>
          <w:sz w:val="18"/>
          <w:szCs w:val="18"/>
        </w:rPr>
        <w:t> </w:t>
      </w:r>
      <w:r>
        <w:rPr>
          <w:rStyle w:val="WW8Num3z0"/>
          <w:rFonts w:ascii="Verdana" w:hAnsi="Verdana"/>
          <w:color w:val="4682B4"/>
          <w:sz w:val="18"/>
          <w:szCs w:val="18"/>
        </w:rPr>
        <w:t>трансформационная</w:t>
      </w:r>
      <w:r>
        <w:rPr>
          <w:rStyle w:val="WW8Num2z0"/>
          <w:rFonts w:ascii="Verdana" w:hAnsi="Verdana"/>
          <w:color w:val="000000"/>
          <w:sz w:val="18"/>
          <w:szCs w:val="18"/>
        </w:rPr>
        <w:t> </w:t>
      </w:r>
      <w:r>
        <w:rPr>
          <w:rFonts w:ascii="Verdana" w:hAnsi="Verdana"/>
          <w:color w:val="000000"/>
          <w:sz w:val="18"/>
          <w:szCs w:val="18"/>
        </w:rPr>
        <w:t>модель финансовой отчетности при переходе на МСФО для</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 xml:space="preserve">предприятий нефтеперекачивающего комплекса. В связи с этим была </w:t>
      </w:r>
      <w:r>
        <w:rPr>
          <w:rFonts w:ascii="Verdana" w:hAnsi="Verdana"/>
          <w:color w:val="000000"/>
          <w:sz w:val="18"/>
          <w:szCs w:val="18"/>
        </w:rPr>
        <w:lastRenderedPageBreak/>
        <w:t>разработана следующая схема трансформации финансовой отчетности филиалов предприятий НПК:</w:t>
      </w:r>
    </w:p>
    <w:p w14:paraId="07EA79F9"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Необходимо выявить расхождения в учете по российским стандартам с МСФО.</w:t>
      </w:r>
    </w:p>
    <w:p w14:paraId="4955F5D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Составить</w:t>
      </w:r>
      <w:r>
        <w:rPr>
          <w:rStyle w:val="WW8Num2z0"/>
          <w:rFonts w:ascii="Verdana" w:hAnsi="Verdana"/>
          <w:color w:val="000000"/>
          <w:sz w:val="18"/>
          <w:szCs w:val="18"/>
        </w:rPr>
        <w:t> </w:t>
      </w:r>
      <w:r>
        <w:rPr>
          <w:rStyle w:val="WW8Num3z0"/>
          <w:rFonts w:ascii="Verdana" w:hAnsi="Verdana"/>
          <w:color w:val="4682B4"/>
          <w:sz w:val="18"/>
          <w:szCs w:val="18"/>
        </w:rPr>
        <w:t>корректировочные</w:t>
      </w:r>
      <w:r>
        <w:rPr>
          <w:rStyle w:val="WW8Num2z0"/>
          <w:rFonts w:ascii="Verdana" w:hAnsi="Verdana"/>
          <w:color w:val="000000"/>
          <w:sz w:val="18"/>
          <w:szCs w:val="18"/>
        </w:rPr>
        <w:t> </w:t>
      </w:r>
      <w:r>
        <w:rPr>
          <w:rFonts w:ascii="Verdana" w:hAnsi="Verdana"/>
          <w:color w:val="000000"/>
          <w:sz w:val="18"/>
          <w:szCs w:val="18"/>
        </w:rPr>
        <w:t>проводки и привести План счетов в соответствие с планом счетов по МСФО. При составлении</w:t>
      </w:r>
      <w:r>
        <w:rPr>
          <w:rStyle w:val="WW8Num2z0"/>
          <w:rFonts w:ascii="Verdana" w:hAnsi="Verdana"/>
          <w:color w:val="000000"/>
          <w:sz w:val="18"/>
          <w:szCs w:val="18"/>
        </w:rPr>
        <w:t> </w:t>
      </w:r>
      <w:r>
        <w:rPr>
          <w:rStyle w:val="WW8Num3z0"/>
          <w:rFonts w:ascii="Verdana" w:hAnsi="Verdana"/>
          <w:color w:val="4682B4"/>
          <w:sz w:val="18"/>
          <w:szCs w:val="18"/>
        </w:rPr>
        <w:t>корректировочных</w:t>
      </w:r>
      <w:r>
        <w:rPr>
          <w:rStyle w:val="WW8Num2z0"/>
          <w:rFonts w:ascii="Verdana" w:hAnsi="Verdana"/>
          <w:color w:val="000000"/>
          <w:sz w:val="18"/>
          <w:szCs w:val="18"/>
        </w:rPr>
        <w:t> </w:t>
      </w:r>
      <w:r>
        <w:rPr>
          <w:rFonts w:ascii="Verdana" w:hAnsi="Verdana"/>
          <w:color w:val="000000"/>
          <w:sz w:val="18"/>
          <w:szCs w:val="18"/>
        </w:rPr>
        <w:t>проводок в действующий российский План счетов мы предлагаем добавить два дополнительных</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к счету 84 «Нераспределенная прибыль/непокрытый</w:t>
      </w:r>
      <w:r>
        <w:rPr>
          <w:rStyle w:val="WW8Num2z0"/>
          <w:rFonts w:ascii="Verdana" w:hAnsi="Verdana"/>
          <w:color w:val="000000"/>
          <w:sz w:val="18"/>
          <w:szCs w:val="18"/>
        </w:rPr>
        <w:t> </w:t>
      </w:r>
      <w:r>
        <w:rPr>
          <w:rStyle w:val="WW8Num3z0"/>
          <w:rFonts w:ascii="Verdana" w:hAnsi="Verdana"/>
          <w:color w:val="4682B4"/>
          <w:sz w:val="18"/>
          <w:szCs w:val="18"/>
        </w:rPr>
        <w:t>убыток</w:t>
      </w:r>
      <w:r>
        <w:rPr>
          <w:rFonts w:ascii="Verdana" w:hAnsi="Verdana"/>
          <w:color w:val="000000"/>
          <w:sz w:val="18"/>
          <w:szCs w:val="18"/>
        </w:rPr>
        <w:t>»:</w:t>
      </w:r>
    </w:p>
    <w:p w14:paraId="01C5DFCD"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84-11 «Корректировки нераспределенной прибыли/непокрытого</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отчетного периода» - для группировки корректировочных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по событиям, относящимся к</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периоду;</w:t>
      </w:r>
    </w:p>
    <w:p w14:paraId="1F277E0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субсчет 84-12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нераспределенной прибыли/непокрытого убытка прошлых лет» - для группировки корректировочных проводок по событиям прошлых лет.</w:t>
      </w:r>
    </w:p>
    <w:p w14:paraId="4919F7F5"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Разработка трансформационной модели.</w:t>
      </w:r>
    </w:p>
    <w:p w14:paraId="044A4BB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Составление проводок по</w:t>
      </w:r>
      <w:r>
        <w:rPr>
          <w:rStyle w:val="WW8Num2z0"/>
          <w:rFonts w:ascii="Verdana" w:hAnsi="Verdana"/>
          <w:color w:val="000000"/>
          <w:sz w:val="18"/>
          <w:szCs w:val="18"/>
        </w:rPr>
        <w:t> </w:t>
      </w:r>
      <w:r>
        <w:rPr>
          <w:rStyle w:val="WW8Num3z0"/>
          <w:rFonts w:ascii="Verdana" w:hAnsi="Verdana"/>
          <w:color w:val="4682B4"/>
          <w:sz w:val="18"/>
          <w:szCs w:val="18"/>
        </w:rPr>
        <w:t>реклассификации</w:t>
      </w:r>
      <w:r>
        <w:rPr>
          <w:rFonts w:ascii="Verdana" w:hAnsi="Verdana"/>
          <w:color w:val="000000"/>
          <w:sz w:val="18"/>
          <w:szCs w:val="18"/>
        </w:rPr>
        <w:t>.</w:t>
      </w:r>
    </w:p>
    <w:p w14:paraId="3146AF67"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Формирование трансформированной отчетности.</w:t>
      </w:r>
    </w:p>
    <w:p w14:paraId="7FC3BDA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нами разработаны методические рекомендации по созданию автоматизированной информационно-аналитической системы учета и отчетности по МСФО на предприятиях нефтеперекачивающего комплекса. В предлагаемой методике реализовано ведение учета и последующее формирование отчетности по МСФО путем трансляции проводок российского учета. При этом используется механизм параллельного учета по отдельным участкам (например, основные средства,</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применяется ряд функций и документов, позволяющих учитывать</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в соответствии со спецификой МСФО, а также корректировать данные, полученные при трансляции с тем, чтобы учесть различия в принципах учета по российским правилам бухгалтерского учета и МСФО.</w:t>
      </w:r>
    </w:p>
    <w:p w14:paraId="1350D66B"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России ежегодно изменяются требования бухгалтерского учета и отчетности с целью трансформации финансовой отчетности в соответствии с МСФО. Российские организации, работающие с иностранными партнерами,</w:t>
      </w:r>
    </w:p>
    <w:p w14:paraId="1F3E7375"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сталкиваются с необходимостью составлять финансовую отчетность в соответствии с МСФО. В большинстве случаев для составления финансовой отчетности в соответствии с МСФО организации приглашают</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и консалтинговые компании. Но не многие предприятия пытаются это делать сами. При этом приходится пересчитывать и корректировать данные отчетности.</w:t>
      </w:r>
    </w:p>
    <w:p w14:paraId="39E005E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исходя из мировой практики, перевод российского учета на МСФО, на наш взгляд, нельзя понимать как непосредственное внедрение этих стандартов в практику отечественных организаций. Использование международных стандартов в России должно заключаться, прежде всего, в активном применении их при создании концепции бухгалтерского учета в рыночной экономике, что должно обеспечить общую</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бухгалтерской информации, формируемой российскими и западными компаниями. При разработке национальных стандартов необходимо принять МСФО в качестве отправной точки, образца и критерия соответствия признанной в мире практики, что ни в коем случае не должно вести к игнорированию специфики рыночных отношений в России.</w:t>
      </w:r>
    </w:p>
    <w:p w14:paraId="624F43CF"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 работе были раскрыты, исследованы и проанализированы следующие основные моменты:</w:t>
      </w:r>
    </w:p>
    <w:p w14:paraId="15E954B0"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Определены теоретико-методические положения международных стандартов финансовой отчетности.</w:t>
      </w:r>
    </w:p>
    <w:p w14:paraId="33629A69"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Рассмотрены модели перехода российской финансовой отчетности на международные стандарты.</w:t>
      </w:r>
    </w:p>
    <w:p w14:paraId="68CA8A01"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работе рассмотрены особенности построения системы учета и анализа затрат на предприятиях нефтеперекачивающего комплекса.</w:t>
      </w:r>
    </w:p>
    <w:p w14:paraId="3D1D3CBA"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Представлена и математически обоснована трансформационная модель финансовой отчетности при переходе на МСФО для филиалов предприятий нефтеперекачивающего комплекса.</w:t>
      </w:r>
    </w:p>
    <w:p w14:paraId="25AF88C8"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5. В работе предложены рекомендации по созданию автоматизированной информационно-аналитической системы учета и отчетности по МСФО.</w:t>
      </w:r>
    </w:p>
    <w:p w14:paraId="5A1F38F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исходить из предложенного выше пути перехода к использованию МСФО и рассматривать данный процесс как один из основных факторов продолжения и активизации реформы бухгалтерского учета в стране, то задачей первостепенной важности сегодня представляется максимально полное и добросовестное освоение концепции и содержания международных стандартов широкой бухгалтерской общественностью, включая представителей регулирующих органов. Понимание основополагающих идей и смысла международных стандартов обеспечит в дальнейшем корректный подход к применению в российской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решений, традиционных для улучшения западной практики.</w:t>
      </w:r>
    </w:p>
    <w:p w14:paraId="7ADA6E64"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Подготовка международной финансовой отчетности российскими предприятиями и банками / -М. : Вершина, 2005. -680 с.</w:t>
      </w:r>
    </w:p>
    <w:p w14:paraId="28C9F7C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А.В., Парфенова JI.K. Реформа российской системы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ЭКО. - 1998. - №8.</w:t>
      </w:r>
    </w:p>
    <w:p w14:paraId="6733541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Бриттон А., Йориссен Э. Международные стандарты финансовой отчетности: от теории к практике / Пер. с англ.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2005. - 768 с.</w:t>
      </w:r>
    </w:p>
    <w:p w14:paraId="372E35D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Бакаев А. С,</w:t>
      </w:r>
      <w:r>
        <w:rPr>
          <w:rStyle w:val="WW8Num2z0"/>
          <w:rFonts w:ascii="Verdana" w:hAnsi="Verdana"/>
          <w:color w:val="000000"/>
          <w:sz w:val="18"/>
          <w:szCs w:val="18"/>
        </w:rPr>
        <w:t> </w:t>
      </w:r>
      <w:r>
        <w:rPr>
          <w:rStyle w:val="WW8Num3z0"/>
          <w:rFonts w:ascii="Verdana" w:hAnsi="Verdana"/>
          <w:color w:val="4682B4"/>
          <w:sz w:val="18"/>
          <w:szCs w:val="18"/>
        </w:rPr>
        <w:t>Катаев</w:t>
      </w:r>
      <w:r>
        <w:rPr>
          <w:rStyle w:val="WW8Num2z0"/>
          <w:rFonts w:ascii="Verdana" w:hAnsi="Verdana"/>
          <w:color w:val="000000"/>
          <w:sz w:val="18"/>
          <w:szCs w:val="18"/>
        </w:rPr>
        <w:t> </w:t>
      </w:r>
      <w:r>
        <w:rPr>
          <w:rFonts w:ascii="Verdana" w:hAnsi="Verdana"/>
          <w:color w:val="000000"/>
          <w:sz w:val="18"/>
          <w:szCs w:val="18"/>
        </w:rPr>
        <w:t>А. Н., Островский ОМ.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статистика в период перехода к рыночным отношениям // Бухгалтерский учет.- 1994.-№ 5.-С. 3-5.</w:t>
      </w:r>
    </w:p>
    <w:p w14:paraId="02D5905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Важные шаги сделаны. Что дальше // Accounting Report. -М., 1999.-№2.2.-с. 1-3.</w:t>
      </w:r>
    </w:p>
    <w:p w14:paraId="560F3BC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реформировании национального бухгалтерского учета: взгляд на проблему. / / Бухгалтерский учет. - 1996. - N 1. - с. 3 - 6.</w:t>
      </w:r>
    </w:p>
    <w:p w14:paraId="21747FB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Программа реформирования бухгалтерского учета: проблемы ее выполнения (Тезисы выступления на II Съезде</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России) // Бухгалтерский учет. - М., 1999. - № 8. - с. 4-7.</w:t>
      </w:r>
    </w:p>
    <w:p w14:paraId="0D551C4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Кашаев А.Н., Островский О.М. Бухгалтерский учёт и статистика в период перехода к рыночным отношениям. // Бухгалтерский учёт. -1994.- N 5. - с. 3 - 5.</w:t>
      </w:r>
    </w:p>
    <w:p w14:paraId="15298BA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- 288 с.</w:t>
      </w:r>
    </w:p>
    <w:p w14:paraId="75DE8B2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Ю.Бибик Л.П. Обработка бухгалтерской информации и подготовка финансовых отчетов в соответствии с международными стандартами. - М.,</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при Министерстве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2001.-48 с.</w:t>
      </w:r>
    </w:p>
    <w:p w14:paraId="758D7E6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11.Введение в международные стандарты финансовой отчетности / Под ред.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 М.: Финансы и статистика, 1999. - 248 с.</w:t>
      </w:r>
    </w:p>
    <w:p w14:paraId="503745C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12.Вводный курс по МСФО: Учебное пособие /</w:t>
      </w:r>
      <w:r>
        <w:rPr>
          <w:rStyle w:val="WW8Num2z0"/>
          <w:rFonts w:ascii="Verdana" w:hAnsi="Verdana"/>
          <w:color w:val="000000"/>
          <w:sz w:val="18"/>
          <w:szCs w:val="18"/>
        </w:rPr>
        <w:t> </w:t>
      </w:r>
      <w:r>
        <w:rPr>
          <w:rStyle w:val="WW8Num3z0"/>
          <w:rFonts w:ascii="Verdana" w:hAnsi="Verdana"/>
          <w:color w:val="4682B4"/>
          <w:sz w:val="18"/>
          <w:szCs w:val="18"/>
        </w:rPr>
        <w:t>Франчек</w:t>
      </w:r>
      <w:r>
        <w:rPr>
          <w:rStyle w:val="WW8Num2z0"/>
          <w:rFonts w:ascii="Verdana" w:hAnsi="Verdana"/>
          <w:color w:val="000000"/>
          <w:sz w:val="18"/>
          <w:szCs w:val="18"/>
        </w:rPr>
        <w:t> </w:t>
      </w:r>
      <w:r>
        <w:rPr>
          <w:rFonts w:ascii="Verdana" w:hAnsi="Verdana"/>
          <w:color w:val="000000"/>
          <w:sz w:val="18"/>
          <w:szCs w:val="18"/>
        </w:rPr>
        <w:t>А., Нечаева Л.А., Ворушкин В.В. и др.- M.: ICAR Publishing, 2002. - 142 с.</w:t>
      </w:r>
    </w:p>
    <w:p w14:paraId="737DCA9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w:t>
      </w:r>
      <w:r>
        <w:rPr>
          <w:rStyle w:val="WW8Num3z0"/>
          <w:rFonts w:ascii="Verdana" w:hAnsi="Verdana"/>
          <w:color w:val="4682B4"/>
          <w:sz w:val="18"/>
          <w:szCs w:val="18"/>
        </w:rPr>
        <w:t>Гантмахер</w:t>
      </w:r>
      <w:r>
        <w:rPr>
          <w:rStyle w:val="WW8Num2z0"/>
          <w:rFonts w:ascii="Verdana" w:hAnsi="Verdana"/>
          <w:color w:val="000000"/>
          <w:sz w:val="18"/>
          <w:szCs w:val="18"/>
        </w:rPr>
        <w:t> </w:t>
      </w:r>
      <w:r>
        <w:rPr>
          <w:rFonts w:ascii="Verdana" w:hAnsi="Verdana"/>
          <w:color w:val="000000"/>
          <w:sz w:val="18"/>
          <w:szCs w:val="18"/>
        </w:rPr>
        <w:t>Ф.Р. Теория матриц. М.: Наука, 1988. - 552 с.</w:t>
      </w:r>
    </w:p>
    <w:p w14:paraId="3BD141F8"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М.Гейл Д. Теория линейных математических моделей. М.: Мир, 1969. -</w:t>
      </w:r>
    </w:p>
    <w:p w14:paraId="65DC958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за 1999 г. «Международные стандарты финансовой отчетности: Новая структура для нового тысячелетия» / Комитет по международным стандартам финансовой отчетности. -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International Center for Accounting Reform, 2000. - с. 38.</w:t>
      </w:r>
    </w:p>
    <w:p w14:paraId="5A61D62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16.Горбатова Jl.В.</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стандартов учета // Accounting Report. -M, 1999. №2.5.-е. 5-7.</w:t>
      </w:r>
    </w:p>
    <w:p w14:paraId="76617C24"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17.ГрюнингХ., Коэн М. Международные стандарты финансовой отчетности = International Accounting Standards: Практ. пособие. - 2-е изд., перераб. и доп. - М.: ICAR; World Bank, 2000. - 181 с.</w:t>
      </w:r>
    </w:p>
    <w:p w14:paraId="14E4797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Повышение роли международных стандартов // Бухгалтерский учет.- 2000.- № 5.- С. 31-33.</w:t>
      </w:r>
    </w:p>
    <w:p w14:paraId="1C13FAB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- 153 с.</w:t>
      </w:r>
    </w:p>
    <w:p w14:paraId="4586BC7D"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Н. Г. О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 национальных счетов. // Бухгалтерский учёт. - 1995. - N 1. - с. 33-34.</w:t>
      </w:r>
    </w:p>
    <w:p w14:paraId="5CF9D81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Густяков И.М. Бухгалтерский учет: отечественная система и международные стандарты. - М.: ФБК-ПРЕСС, 2002.-520 с</w:t>
      </w:r>
    </w:p>
    <w:p w14:paraId="77E475B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 xml:space="preserve">В. С. Анализ российских и зарубежных стандартов финансовой отчетности / </w:t>
      </w:r>
      <w:r>
        <w:rPr>
          <w:rFonts w:ascii="Verdana" w:hAnsi="Verdana"/>
          <w:color w:val="000000"/>
          <w:sz w:val="18"/>
          <w:szCs w:val="18"/>
        </w:rPr>
        <w:lastRenderedPageBreak/>
        <w:t>Российский университет Дружбы народов.- М., 2002.-112 с.</w:t>
      </w:r>
    </w:p>
    <w:p w14:paraId="1284317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23.Карлин Т.,</w:t>
      </w:r>
      <w:r>
        <w:rPr>
          <w:rStyle w:val="WW8Num2z0"/>
          <w:rFonts w:ascii="Verdana" w:hAnsi="Verdana"/>
          <w:color w:val="000000"/>
          <w:sz w:val="18"/>
          <w:szCs w:val="18"/>
        </w:rPr>
        <w:t> </w:t>
      </w:r>
      <w:r>
        <w:rPr>
          <w:rStyle w:val="WW8Num3z0"/>
          <w:rFonts w:ascii="Verdana" w:hAnsi="Verdana"/>
          <w:color w:val="4682B4"/>
          <w:sz w:val="18"/>
          <w:szCs w:val="18"/>
        </w:rPr>
        <w:t>Макмин</w:t>
      </w:r>
      <w:r>
        <w:rPr>
          <w:rStyle w:val="WW8Num2z0"/>
          <w:rFonts w:ascii="Verdana" w:hAnsi="Verdana"/>
          <w:color w:val="000000"/>
          <w:sz w:val="18"/>
          <w:szCs w:val="18"/>
        </w:rPr>
        <w:t> </w:t>
      </w:r>
      <w:r>
        <w:rPr>
          <w:rFonts w:ascii="Verdana" w:hAnsi="Verdana"/>
          <w:color w:val="000000"/>
          <w:sz w:val="18"/>
          <w:szCs w:val="18"/>
        </w:rPr>
        <w:t>А. Анализ финансовых отчетов (на основе GAAP). - M.: ИНФРА-М, 2000. - 448 с.</w:t>
      </w:r>
    </w:p>
    <w:p w14:paraId="746A692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24.Карсберг Б. Новый взгляд на</w:t>
      </w:r>
      <w:r>
        <w:rPr>
          <w:rStyle w:val="WW8Num2z0"/>
          <w:rFonts w:ascii="Verdana" w:hAnsi="Verdana"/>
          <w:color w:val="000000"/>
          <w:sz w:val="18"/>
          <w:szCs w:val="18"/>
        </w:rPr>
        <w:t> </w:t>
      </w:r>
      <w:r>
        <w:rPr>
          <w:rStyle w:val="WW8Num3z0"/>
          <w:rFonts w:ascii="Verdana" w:hAnsi="Verdana"/>
          <w:color w:val="4682B4"/>
          <w:sz w:val="18"/>
          <w:szCs w:val="18"/>
        </w:rPr>
        <w:t>глобализацию</w:t>
      </w:r>
      <w:r>
        <w:rPr>
          <w:rStyle w:val="WW8Num2z0"/>
          <w:rFonts w:ascii="Verdana" w:hAnsi="Verdana"/>
          <w:color w:val="000000"/>
          <w:sz w:val="18"/>
          <w:szCs w:val="18"/>
        </w:rPr>
        <w:t> </w:t>
      </w:r>
      <w:r>
        <w:rPr>
          <w:rFonts w:ascii="Verdana" w:hAnsi="Verdana"/>
          <w:color w:val="000000"/>
          <w:sz w:val="18"/>
          <w:szCs w:val="18"/>
        </w:rPr>
        <w:t>стандартов // Accounting Report. - M., 2001. - № 4.4. - с. 18-19.</w:t>
      </w:r>
    </w:p>
    <w:p w14:paraId="315230CD"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 отчетность в соответствии со</w:t>
      </w:r>
    </w:p>
    <w:p w14:paraId="392704B6"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стандартами GAAP. - 3-е изд. - М.: Дело, 2000. - 431 с.</w:t>
      </w:r>
    </w:p>
    <w:p w14:paraId="28EC849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Одинушкина Е.В. Как трансформировать российскую отчетность в соответствии с GAAP // Бухгалтерский учет. - М., 1998.-№3.-с. 89-94.</w:t>
      </w:r>
    </w:p>
    <w:p w14:paraId="14A7AA31"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Стандартизация бухгалтерского учета: международный аспект // Бухгалтерский учет. - М., 1997. № 11.-е. 20-21.</w:t>
      </w:r>
    </w:p>
    <w:p w14:paraId="7F38CDA6"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28.Ковалев JI.A. Новый этап реформирования системы бухгалтерского учета и финансовой отчетности // Бухгалтерский учет и налоговое законода тельство.- 1998.- № 10.- С. 34-36.</w:t>
      </w:r>
    </w:p>
    <w:p w14:paraId="41364DD2"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29. Ковалев J1.A. Принципы бухгалтерского учета: двойственность счета и двойная запись // Бухгалтерский учет и налоговое законодательство.-1997-№1.- С. 36-38.</w:t>
      </w:r>
    </w:p>
    <w:p w14:paraId="5B54362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Колычев</w:t>
      </w:r>
      <w:r>
        <w:rPr>
          <w:rStyle w:val="WW8Num2z0"/>
          <w:rFonts w:ascii="Verdana" w:hAnsi="Verdana"/>
          <w:color w:val="000000"/>
          <w:sz w:val="18"/>
          <w:szCs w:val="18"/>
        </w:rPr>
        <w:t> </w:t>
      </w:r>
      <w:r>
        <w:rPr>
          <w:rFonts w:ascii="Verdana" w:hAnsi="Verdana"/>
          <w:color w:val="000000"/>
          <w:sz w:val="18"/>
          <w:szCs w:val="18"/>
        </w:rPr>
        <w:t>A.B. Учет финансовых результатов и составление отчетности в соответствии с международными стандартами: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Волгоград., 2001. - 197 с.</w:t>
      </w:r>
    </w:p>
    <w:p w14:paraId="48AE26DF"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ЗЬКрейнина М.Н. Оценка финансового состояния организации с использованием международных стандартов. - М., УМЦ при Министерстве Российской Федерации по налогам и сборам, 2001. - 48 с.</w:t>
      </w:r>
    </w:p>
    <w:p w14:paraId="5C16156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H.JL, Веселова Т.Н. Международные стандарты бухгалтерского учета, финансовой отчетности и аудита в российских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Учебное пособие. Изд. 6-е, испр. и сущ. доп. М.: Едиториал УРСС, 2005.-296 с.</w:t>
      </w:r>
    </w:p>
    <w:p w14:paraId="563FC27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w:t>
      </w:r>
      <w:r>
        <w:rPr>
          <w:rStyle w:val="WW8Num3z0"/>
          <w:rFonts w:ascii="Verdana" w:hAnsi="Verdana"/>
          <w:color w:val="4682B4"/>
          <w:sz w:val="18"/>
          <w:szCs w:val="18"/>
        </w:rPr>
        <w:t>Макконнел</w:t>
      </w:r>
      <w:r>
        <w:rPr>
          <w:rStyle w:val="WW8Num2z0"/>
          <w:rFonts w:ascii="Verdana" w:hAnsi="Verdana"/>
          <w:color w:val="000000"/>
          <w:sz w:val="18"/>
          <w:szCs w:val="18"/>
        </w:rPr>
        <w:t> </w:t>
      </w:r>
      <w:r>
        <w:rPr>
          <w:rFonts w:ascii="Verdana" w:hAnsi="Verdana"/>
          <w:color w:val="000000"/>
          <w:sz w:val="18"/>
          <w:szCs w:val="18"/>
        </w:rPr>
        <w:t>К.Р Экономикс. / Брю C.JI. - М.: Республика, 1992. -</w:t>
      </w:r>
    </w:p>
    <w:p w14:paraId="67145C5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34.</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 СПб.: Издательский дом «Бизнес-пресса», 2003</w:t>
      </w:r>
    </w:p>
    <w:p w14:paraId="132690C1"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35.</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Е. М. Международный бухгалтерский учет (GAAP и IAS).- М.: Изд-во «Дис», 1998.- 192 с.</w:t>
      </w:r>
    </w:p>
    <w:p w14:paraId="498C033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36.</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 Общая теория учета.- М.: Изд-во «Дис», 2001.- 752</w:t>
      </w:r>
    </w:p>
    <w:p w14:paraId="1B6463A6"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37. 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 М.: Аналитика-Пресс, 2001.-624 с.</w:t>
      </w:r>
    </w:p>
    <w:p w14:paraId="754F84C9"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38.Международные стандарты финансовой отчетности 1999: издание на русском языке. - М: Аскери-АССА, 1999. - 1135 с.</w:t>
      </w:r>
    </w:p>
    <w:p w14:paraId="06A5F6A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39. Международные стандарты финансовой отчетности: Первое официальное издание международных стандартов на русском языке.-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Аскери</w:t>
      </w:r>
      <w:r>
        <w:rPr>
          <w:rFonts w:ascii="Verdana" w:hAnsi="Verdana"/>
          <w:color w:val="000000"/>
          <w:sz w:val="18"/>
          <w:szCs w:val="18"/>
        </w:rPr>
        <w:t>», 1998.- 890 с.</w:t>
      </w:r>
    </w:p>
    <w:p w14:paraId="27F514C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40.</w:t>
      </w:r>
      <w:r>
        <w:rPr>
          <w:rStyle w:val="WW8Num3z0"/>
          <w:rFonts w:ascii="Verdana" w:hAnsi="Verdana"/>
          <w:color w:val="4682B4"/>
          <w:sz w:val="18"/>
          <w:szCs w:val="18"/>
        </w:rPr>
        <w:t>Микерин</w:t>
      </w:r>
      <w:r>
        <w:rPr>
          <w:rStyle w:val="WW8Num2z0"/>
          <w:rFonts w:ascii="Verdana" w:hAnsi="Verdana"/>
          <w:color w:val="000000"/>
          <w:sz w:val="18"/>
          <w:szCs w:val="18"/>
        </w:rPr>
        <w:t> </w:t>
      </w:r>
      <w:r>
        <w:rPr>
          <w:rFonts w:ascii="Verdana" w:hAnsi="Verdana"/>
          <w:color w:val="000000"/>
          <w:sz w:val="18"/>
          <w:szCs w:val="18"/>
        </w:rPr>
        <w:t>Г. От международных правил к национальным стандартам // Экономика и жизнь. - 1997. - № 1. - с. 38</w:t>
      </w:r>
    </w:p>
    <w:p w14:paraId="002BE10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41.</w:t>
      </w:r>
      <w:r>
        <w:rPr>
          <w:rStyle w:val="WW8Num3z0"/>
          <w:rFonts w:ascii="Verdana" w:hAnsi="Verdana"/>
          <w:color w:val="4682B4"/>
          <w:sz w:val="18"/>
          <w:szCs w:val="18"/>
        </w:rPr>
        <w:t>Моторин</w:t>
      </w:r>
      <w:r>
        <w:rPr>
          <w:rStyle w:val="WW8Num2z0"/>
          <w:rFonts w:ascii="Verdana" w:hAnsi="Verdana"/>
          <w:color w:val="000000"/>
          <w:sz w:val="18"/>
          <w:szCs w:val="18"/>
        </w:rPr>
        <w:t> </w:t>
      </w:r>
      <w:r>
        <w:rPr>
          <w:rFonts w:ascii="Verdana" w:hAnsi="Verdana"/>
          <w:color w:val="000000"/>
          <w:sz w:val="18"/>
          <w:szCs w:val="18"/>
        </w:rPr>
        <w:t>М.А. Важность перехода на международные стандарты финансовой отчетности // Accounting Report. - М., 1999. - № 2.1. - с. 113.</w:t>
      </w:r>
    </w:p>
    <w:p w14:paraId="2E649A3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42.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 Пер. с англ. - 2-е изд.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1999. - 246 с.</w:t>
      </w:r>
    </w:p>
    <w:p w14:paraId="647E080D"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43.НидлзБ., Андерсон X., Колдвэлл К. Принципы учета // Бухгалтерский учет.- 1992.- № 3.- С. 21-32.</w:t>
      </w:r>
    </w:p>
    <w:p w14:paraId="5207C68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Международные стандарты финансовой отчетности: Учебное пособие. - М.: УРСС, 2001. - 239 с.</w:t>
      </w:r>
    </w:p>
    <w:p w14:paraId="0F58AAF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45.0</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21.11.1996 (ред. от 28.03.2002) №129-ФЗ.</w:t>
      </w:r>
    </w:p>
    <w:p w14:paraId="57A2E7B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46.06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Приказ Минфина РФ от 06.05.1999 №32н (ред. от 30.03.2001).</w:t>
      </w:r>
    </w:p>
    <w:p w14:paraId="1F9F7314"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47.06 утверждении Положения по бухгалтерскому учету «Информация </w:t>
      </w:r>
      <w:r>
        <w:rPr>
          <w:rFonts w:ascii="Verdana" w:hAnsi="Verdana"/>
          <w:color w:val="000000"/>
          <w:sz w:val="18"/>
          <w:szCs w:val="18"/>
        </w:rPr>
        <w:lastRenderedPageBreak/>
        <w:t>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№5н (ред. от 30.03.2001).</w:t>
      </w:r>
    </w:p>
    <w:p w14:paraId="430E90D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48.06 утверждении Положения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Приказ Минфина РФ от 02.07.2002 №66н.</w:t>
      </w:r>
    </w:p>
    <w:p w14:paraId="20D697DD"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49.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Приказ Минфина РФ от 27.01.2000 №11н.</w:t>
      </w:r>
    </w:p>
    <w:p w14:paraId="638CCF6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50.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Приказ Минфина РФ от 06.05.1999 №33н (ред. от 30.03.2001).</w:t>
      </w:r>
    </w:p>
    <w:p w14:paraId="2BFC8AC4"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51.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Приказ Минфина РФ от 25.11.1998 №56н.</w:t>
      </w:r>
    </w:p>
    <w:p w14:paraId="1264427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52.Об утверждении Положения по бухгалтерскому учету «</w:t>
      </w:r>
      <w:r>
        <w:rPr>
          <w:rStyle w:val="WW8Num3z0"/>
          <w:rFonts w:ascii="Verdana" w:hAnsi="Verdana"/>
          <w:color w:val="4682B4"/>
          <w:sz w:val="18"/>
          <w:szCs w:val="18"/>
        </w:rPr>
        <w:t>Условные факты хозяйственной деятельности</w:t>
      </w:r>
      <w:r>
        <w:rPr>
          <w:rFonts w:ascii="Verdana" w:hAnsi="Verdana"/>
          <w:color w:val="000000"/>
          <w:sz w:val="18"/>
          <w:szCs w:val="18"/>
        </w:rPr>
        <w:t>» ПБУ 8/01. Приказ Минфина РФ</w:t>
      </w:r>
    </w:p>
    <w:p w14:paraId="2B56B117"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от28.11.2001№96н.</w:t>
      </w:r>
    </w:p>
    <w:p w14:paraId="37D47B6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53.Об утверждении Положения по бухгалтерскому учету «Учет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Приказ Минфина РФ от 10.01.2000 №2н.</w:t>
      </w:r>
    </w:p>
    <w:p w14:paraId="6D8DD84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54.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Приказ Минфина РФ от 02.08.2001 №б0н.</w:t>
      </w:r>
    </w:p>
    <w:p w14:paraId="75B01EA5"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55.Об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Приказ Минфина РФ №44н.</w:t>
      </w:r>
    </w:p>
    <w:p w14:paraId="009498F4"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56.Об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Приказ Минфина РФ от 16.10.2000 №91н. Об утверждении Положения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Приказ Минфина РФ от№92н.</w:t>
      </w:r>
    </w:p>
    <w:p w14:paraId="5FBC899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57.Об утверждении Положения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Минфина РФ от 30.03.2001 №26н (ред. от 18.05.2002).</w:t>
      </w:r>
    </w:p>
    <w:p w14:paraId="5EF7C54B"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58.Об утверждении Положения по бухгалтерскому учету «Учет расходов на научно-исследовательские, опытно-конструкторские и технологические работы» ПБУ 17/02. Приказ Минфина РФ от 19.11.2002 №115н.</w:t>
      </w:r>
    </w:p>
    <w:p w14:paraId="6258A636"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59.Об утверждении Положения по бухгалтерскому учету «Учет</w:t>
      </w:r>
    </w:p>
    <w:p w14:paraId="7DED48E5"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Приказ Минфина РФ от 19.11.2002 №114н.</w:t>
      </w:r>
    </w:p>
    <w:p w14:paraId="13126CE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60. 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Приказ Минфина РФ от 10.12.2002 №126н.</w:t>
      </w:r>
    </w:p>
    <w:p w14:paraId="44E7DEF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61.06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Минфина РФ от 09.12.1998 №60н (ред. от 30.12.1999).</w:t>
      </w:r>
    </w:p>
    <w:p w14:paraId="0E615A70"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62.06 утверждении Положения по ведению бухгалтерского учета и бухгалтерской отчетности в Российской Федерации. Приказ Минфина РФ от 29.07.1998 №34н (ред. от 24.03.2000).</w:t>
      </w:r>
    </w:p>
    <w:p w14:paraId="47D730B6"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63.06 утверждении Программы реформирования бухгалтерского учета в соответствии с Международными стандартами финансовой отчетности. Постановление Правительства РФ от 6 марта 1998 г. №283.</w:t>
      </w:r>
    </w:p>
    <w:p w14:paraId="25748E8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64.</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Стандарты бухгалтерского учета в России // Бухгалтерский учет. - М., 1999. - № 8. - с. 6-8.</w:t>
      </w:r>
    </w:p>
    <w:p w14:paraId="038CDE2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65.</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в России: последовательное приближение к международным нормам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- 1997. - №11 (ЗЗЗ).-с. 6.</w:t>
      </w:r>
    </w:p>
    <w:p w14:paraId="4E32995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 М.: Аскери, 1999. - 352 с.</w:t>
      </w:r>
    </w:p>
    <w:p w14:paraId="06307F8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67.</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за рубежом: Учебное пособие. - Мн.: Новое знание, 2002. - 256 с.</w:t>
      </w:r>
    </w:p>
    <w:p w14:paraId="0D996CB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68.</w:t>
      </w:r>
      <w:r>
        <w:rPr>
          <w:rStyle w:val="WW8Num3z0"/>
          <w:rFonts w:ascii="Verdana" w:hAnsi="Verdana"/>
          <w:color w:val="4682B4"/>
          <w:sz w:val="18"/>
          <w:szCs w:val="18"/>
        </w:rPr>
        <w:t>Перекрестова</w:t>
      </w:r>
      <w:r>
        <w:rPr>
          <w:rStyle w:val="WW8Num2z0"/>
          <w:rFonts w:ascii="Verdana" w:hAnsi="Verdana"/>
          <w:color w:val="000000"/>
          <w:sz w:val="18"/>
          <w:szCs w:val="18"/>
        </w:rPr>
        <w:t> </w:t>
      </w:r>
      <w:r>
        <w:rPr>
          <w:rFonts w:ascii="Verdana" w:hAnsi="Verdana"/>
          <w:color w:val="000000"/>
          <w:sz w:val="18"/>
          <w:szCs w:val="18"/>
        </w:rPr>
        <w:t>Л.В., Давлетов В.В. Трансформация финансовой отчетности в соответствии с международными стандартами и учетная политика организации: Учеб.-метод, пособие. - Волгоград: Изд-во Волгогр. гос. ун-та, 1999. - 70 с.</w:t>
      </w:r>
    </w:p>
    <w:p w14:paraId="51EC2F9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69.План счетов бухгалтерского учета финансово-хозяйственной деятельности организаций </w:t>
      </w:r>
      <w:r>
        <w:rPr>
          <w:rFonts w:ascii="Verdana" w:hAnsi="Verdana"/>
          <w:color w:val="000000"/>
          <w:sz w:val="18"/>
          <w:szCs w:val="18"/>
        </w:rPr>
        <w:lastRenderedPageBreak/>
        <w:t>Российской Федерации 2001 года,- М.г Информац.</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ИПБ-БИНБА, 2001.- 170 с.</w:t>
      </w:r>
    </w:p>
    <w:p w14:paraId="6CEAE43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70.</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Маслова И.А. История бухгалтерского учета: учебное пособие. - Орел: Орел</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2005.</w:t>
      </w:r>
    </w:p>
    <w:p w14:paraId="0A42C1F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Починок</w:t>
      </w:r>
      <w:r>
        <w:rPr>
          <w:rStyle w:val="WW8Num2z0"/>
          <w:rFonts w:ascii="Verdana" w:hAnsi="Verdana"/>
          <w:color w:val="000000"/>
          <w:sz w:val="18"/>
          <w:szCs w:val="18"/>
        </w:rPr>
        <w:t> </w:t>
      </w:r>
      <w:r>
        <w:rPr>
          <w:rFonts w:ascii="Verdana" w:hAnsi="Verdana"/>
          <w:color w:val="000000"/>
          <w:sz w:val="18"/>
          <w:szCs w:val="18"/>
        </w:rPr>
        <w:t>А.П. Переход на МСФО необходим // Accounting Report. -М., 1999.-№2.5.-с. 3-5.</w:t>
      </w:r>
    </w:p>
    <w:p w14:paraId="3E17F76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72.Реформирование бухгалтерского учета в России и переход на международные стандарты финансовой отчетности. - М.:</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2000. -256с.</w:t>
      </w:r>
    </w:p>
    <w:p w14:paraId="387BCA25"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73.</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 - М., ЭКЗАМЕН, 2002. -287 с.</w:t>
      </w:r>
    </w:p>
    <w:p w14:paraId="0006B41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74.</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Трансформация отчетности в формат МСФО :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 М. : ИД «</w:t>
      </w:r>
      <w:r>
        <w:rPr>
          <w:rStyle w:val="WW8Num3z0"/>
          <w:rFonts w:ascii="Verdana" w:hAnsi="Verdana"/>
          <w:color w:val="4682B4"/>
          <w:sz w:val="18"/>
          <w:szCs w:val="18"/>
        </w:rPr>
        <w:t>Юриспруденция</w:t>
      </w:r>
      <w:r>
        <w:rPr>
          <w:rFonts w:ascii="Verdana" w:hAnsi="Verdana"/>
          <w:color w:val="000000"/>
          <w:sz w:val="18"/>
          <w:szCs w:val="18"/>
        </w:rPr>
        <w:t>», 2005. -120 с.</w:t>
      </w:r>
    </w:p>
    <w:p w14:paraId="1C3807F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Е. М. Бухгалтерская отчетность организаций (информационная база для составления системы национальных счетов и проведения анализа финансового состояния): Науч. изд.- Мн.: Гама-5,2002.-148 с.</w:t>
      </w:r>
    </w:p>
    <w:p w14:paraId="2C95486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76.</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 информационная база для составления национальных счетов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Мн.: Белорус, ассоц. бухгалтеров, 1997.- С. 40-47.</w:t>
      </w:r>
    </w:p>
    <w:p w14:paraId="760739B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77.</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Сопоставимость международных бухгалтерских стандартов с действующим в Российской Федерации планом счетов бухгалтерского учета.- М., 1995.- 25 е.- Деп. в</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РАН 23.05.1995.- № 50420.</w:t>
      </w:r>
    </w:p>
    <w:p w14:paraId="0E3EC27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78.</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 М., Ковалев JI. А. Переход Российской Федерации на международную систему национальных счетов // Финансы.- 1995.-№10-С. 48-54.</w:t>
      </w:r>
    </w:p>
    <w:p w14:paraId="18B7B2C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Палий В.Ф.,</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Н.А. Российские и международные стандарты. - М.: Книжный мир, 1998. - 523 с.</w:t>
      </w:r>
    </w:p>
    <w:p w14:paraId="5A52BB8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80.</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Концептуальные основы финансовой отчетности //</w:t>
      </w:r>
    </w:p>
    <w:p w14:paraId="32F0590C"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Бухгалтерский учет. - М., 1998. - №7. - с. 96-100.</w:t>
      </w:r>
    </w:p>
    <w:p w14:paraId="4994EDA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Что такое GAAP? // Бухгалтерский учет. - М., 1997. -№5.-с. 72-79.</w:t>
      </w:r>
    </w:p>
    <w:p w14:paraId="716D5C9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82.</w:t>
      </w:r>
      <w:r>
        <w:rPr>
          <w:rStyle w:val="WW8Num3z0"/>
          <w:rFonts w:ascii="Verdana" w:hAnsi="Verdana"/>
          <w:color w:val="4682B4"/>
          <w:sz w:val="18"/>
          <w:szCs w:val="18"/>
        </w:rPr>
        <w:t>Соснаускене</w:t>
      </w:r>
      <w:r>
        <w:rPr>
          <w:rStyle w:val="WW8Num2z0"/>
          <w:rFonts w:ascii="Verdana" w:hAnsi="Verdana"/>
          <w:color w:val="000000"/>
          <w:sz w:val="18"/>
          <w:szCs w:val="18"/>
        </w:rPr>
        <w:t> </w:t>
      </w:r>
      <w:r>
        <w:rPr>
          <w:rFonts w:ascii="Verdana" w:hAnsi="Verdana"/>
          <w:color w:val="000000"/>
          <w:sz w:val="18"/>
          <w:szCs w:val="18"/>
        </w:rPr>
        <w:t>О.И. Как перевести российскую отчетность в международный стандарт. -М.: Издательство «Альфа-Пресс». 2005. — 192 с.</w:t>
      </w:r>
    </w:p>
    <w:p w14:paraId="0B8690B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83.</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О.Н. Сравнительный анализ и основные приемы трансформации финансовой отчетности в соответствии с международными стандартами. - М., УМЦ при Министерстве Российской Федерации по налогам и сборам, 2001. - 47 с.</w:t>
      </w:r>
    </w:p>
    <w:p w14:paraId="446A46E5"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JI.C. Международная стандартизация и гармонизация учета и отчетности. - М.: Бухгалтерский учет, 1998. - 134 с.</w:t>
      </w:r>
    </w:p>
    <w:p w14:paraId="3C2EA28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85.</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 А., Шалигузов С. М. Международные стандарты бухгалтерского учета // Бухгалтерский учет.- 1990.- № 9.- С. 14-18.</w:t>
      </w:r>
    </w:p>
    <w:p w14:paraId="641EA927"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86.Тамразова JI.M. Реформирование бухгалтерского учета как составляющая курса экономических реформ России // Accounting Report. -М., 2000.-№3.2.-с. 1-4.</w:t>
      </w:r>
    </w:p>
    <w:p w14:paraId="074C244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87.</w:t>
      </w:r>
      <w:r>
        <w:rPr>
          <w:rStyle w:val="WW8Num3z0"/>
          <w:rFonts w:ascii="Verdana" w:hAnsi="Verdana"/>
          <w:color w:val="4682B4"/>
          <w:sz w:val="18"/>
          <w:szCs w:val="18"/>
        </w:rPr>
        <w:t>Тараканов</w:t>
      </w:r>
      <w:r>
        <w:rPr>
          <w:rStyle w:val="WW8Num2z0"/>
          <w:rFonts w:ascii="Verdana" w:hAnsi="Verdana"/>
          <w:color w:val="000000"/>
          <w:sz w:val="18"/>
          <w:szCs w:val="18"/>
        </w:rPr>
        <w:t> </w:t>
      </w:r>
      <w:r>
        <w:rPr>
          <w:rFonts w:ascii="Verdana" w:hAnsi="Verdana"/>
          <w:color w:val="000000"/>
          <w:sz w:val="18"/>
          <w:szCs w:val="18"/>
        </w:rPr>
        <w:t>А.Н. Международный финансовый менеджмент. - М.:</w:t>
      </w:r>
      <w:r>
        <w:rPr>
          <w:rStyle w:val="WW8Num2z0"/>
          <w:rFonts w:ascii="Verdana" w:hAnsi="Verdana"/>
          <w:color w:val="000000"/>
          <w:sz w:val="18"/>
          <w:szCs w:val="18"/>
        </w:rPr>
        <w:t> </w:t>
      </w:r>
      <w:r>
        <w:rPr>
          <w:rStyle w:val="WW8Num3z0"/>
          <w:rFonts w:ascii="Verdana" w:hAnsi="Verdana"/>
          <w:color w:val="4682B4"/>
          <w:sz w:val="18"/>
          <w:szCs w:val="18"/>
        </w:rPr>
        <w:t>МГЛУ</w:t>
      </w:r>
      <w:r>
        <w:rPr>
          <w:rFonts w:ascii="Verdana" w:hAnsi="Verdana"/>
          <w:color w:val="000000"/>
          <w:sz w:val="18"/>
          <w:szCs w:val="18"/>
        </w:rPr>
        <w:t>, 2001.-63 с.</w:t>
      </w:r>
    </w:p>
    <w:p w14:paraId="0F18428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 А. Международные и национальные стандарты бухгалтерского учета: Учебное пособие. - М.: Перспектива, 2000. - 302 с.</w:t>
      </w:r>
    </w:p>
    <w:p w14:paraId="30BC4E1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89.</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Учебное пособие. - М.: Перспектива, 1999. - 214 с.</w:t>
      </w:r>
    </w:p>
    <w:p w14:paraId="430CB28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Международная система учёта и отчётности. -М.: Финансы и статистика, 1992. - 160 е.: ил.</w:t>
      </w:r>
    </w:p>
    <w:p w14:paraId="5929CDA4"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91.</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 В. Управленческий учёт: международный опыт. - М.: Финансы и статистика, 1994. - 144 е.: ил.</w:t>
      </w:r>
    </w:p>
    <w:p w14:paraId="33C2FC4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JI.B. Бухучет. Пособие для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 М.: Изд-во «Бизнес-информ» - 1999. - 292 с.</w:t>
      </w:r>
    </w:p>
    <w:p w14:paraId="5A55C2C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93.</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Бухгалтерский учет: управленческий аспект: Пер. с англ. / Под ред. Я.В. Соколова. - М.: Финансы и статистика,</w:t>
      </w:r>
    </w:p>
    <w:p w14:paraId="271E3DF6"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1995.-416 с.</w:t>
      </w:r>
    </w:p>
    <w:p w14:paraId="4E3BCEE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94.</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 Бухгалтерский учёт: управленческий аспект: Пер. с англ. / Под ред. Я. В. Соколова. - М.: Финансы и статистика, 2002. -356 с: ил,-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677D20C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95.</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 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2001,- 27 с.</w:t>
      </w:r>
    </w:p>
    <w:p w14:paraId="46602AB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96.</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Мы более не можем затягивать процесс перехода на МСФО // Accounting Report. - М., 2000. - № 3.1. - с. 1-3.</w:t>
      </w:r>
    </w:p>
    <w:p w14:paraId="7254A5C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97.</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На пути к Международным стандартам финансовой отчетности // Бухгалтерский учет. - М., 1998. - №1. - с.4-8.</w:t>
      </w:r>
    </w:p>
    <w:p w14:paraId="346956B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98.</w:t>
      </w:r>
      <w:r>
        <w:rPr>
          <w:rStyle w:val="WW8Num3z0"/>
          <w:rFonts w:ascii="Verdana" w:hAnsi="Verdana"/>
          <w:color w:val="4682B4"/>
          <w:sz w:val="18"/>
          <w:szCs w:val="18"/>
        </w:rPr>
        <w:t>Щедров</w:t>
      </w:r>
      <w:r>
        <w:rPr>
          <w:rStyle w:val="WW8Num2z0"/>
          <w:rFonts w:ascii="Verdana" w:hAnsi="Verdana"/>
          <w:color w:val="000000"/>
          <w:sz w:val="18"/>
          <w:szCs w:val="18"/>
        </w:rPr>
        <w:t> </w:t>
      </w:r>
      <w:r>
        <w:rPr>
          <w:rFonts w:ascii="Verdana" w:hAnsi="Verdana"/>
          <w:color w:val="000000"/>
          <w:sz w:val="18"/>
          <w:szCs w:val="18"/>
        </w:rPr>
        <w:t>В.И., Севастьянова Е.В. Трансформация системы бухгалтерского учета в Российской Федерации для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субъектов предпринимательской деятельности. - М.: Наука и экономика, 1998. - 120 с.</w:t>
      </w:r>
    </w:p>
    <w:p w14:paraId="483112AF"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п/п Назваппе стандарта</w:t>
      </w:r>
    </w:p>
    <w:p w14:paraId="1DA699BF"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1 Представление финансовой отчётности</w:t>
      </w:r>
    </w:p>
    <w:p w14:paraId="1B64E385"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МСФ0 2 Запасы</w:t>
      </w:r>
    </w:p>
    <w:p w14:paraId="0879227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7 Отчёты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2A2BC4BD"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8</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или убыток за период, фундаментальные ошибки и изменения в учётной политике</w:t>
      </w:r>
    </w:p>
    <w:p w14:paraId="6C273F27"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10 Условные события и события, произошедшие после отчётной даты</w:t>
      </w:r>
    </w:p>
    <w:p w14:paraId="38AEB9B9"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11 Договоры подряда</w:t>
      </w:r>
    </w:p>
    <w:p w14:paraId="2217C01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12</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на прибыль</w:t>
      </w:r>
    </w:p>
    <w:p w14:paraId="043193BE"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14 Сегментная отчётность</w:t>
      </w:r>
    </w:p>
    <w:p w14:paraId="7CFDA1E2"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15 Информация, отражающая влияние изменения цен</w:t>
      </w:r>
    </w:p>
    <w:p w14:paraId="29384E58"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16 Основные средства</w:t>
      </w:r>
    </w:p>
    <w:p w14:paraId="7022478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17</w:t>
      </w:r>
      <w:r>
        <w:rPr>
          <w:rStyle w:val="WW8Num2z0"/>
          <w:rFonts w:ascii="Verdana" w:hAnsi="Verdana"/>
          <w:color w:val="000000"/>
          <w:sz w:val="18"/>
          <w:szCs w:val="18"/>
        </w:rPr>
        <w:t> </w:t>
      </w:r>
      <w:r>
        <w:rPr>
          <w:rStyle w:val="WW8Num3z0"/>
          <w:rFonts w:ascii="Verdana" w:hAnsi="Verdana"/>
          <w:color w:val="4682B4"/>
          <w:sz w:val="18"/>
          <w:szCs w:val="18"/>
        </w:rPr>
        <w:t>Аренда</w:t>
      </w:r>
    </w:p>
    <w:p w14:paraId="6E1F03C5"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18</w:t>
      </w:r>
      <w:r>
        <w:rPr>
          <w:rStyle w:val="WW8Num2z0"/>
          <w:rFonts w:ascii="Verdana" w:hAnsi="Verdana"/>
          <w:color w:val="000000"/>
          <w:sz w:val="18"/>
          <w:szCs w:val="18"/>
        </w:rPr>
        <w:t> </w:t>
      </w:r>
      <w:r>
        <w:rPr>
          <w:rStyle w:val="WW8Num3z0"/>
          <w:rFonts w:ascii="Verdana" w:hAnsi="Verdana"/>
          <w:color w:val="4682B4"/>
          <w:sz w:val="18"/>
          <w:szCs w:val="18"/>
        </w:rPr>
        <w:t>Выручка</w:t>
      </w:r>
    </w:p>
    <w:p w14:paraId="36E094F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19</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работникам</w:t>
      </w:r>
    </w:p>
    <w:p w14:paraId="60C010C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20 Учёт правительственных</w:t>
      </w:r>
      <w:r>
        <w:rPr>
          <w:rStyle w:val="WW8Num2z0"/>
          <w:rFonts w:ascii="Verdana" w:hAnsi="Verdana"/>
          <w:color w:val="000000"/>
          <w:sz w:val="18"/>
          <w:szCs w:val="18"/>
        </w:rPr>
        <w:t> </w:t>
      </w:r>
      <w:r>
        <w:rPr>
          <w:rStyle w:val="WW8Num3z0"/>
          <w:rFonts w:ascii="Verdana" w:hAnsi="Verdana"/>
          <w:color w:val="4682B4"/>
          <w:sz w:val="18"/>
          <w:szCs w:val="18"/>
        </w:rPr>
        <w:t>субсидий</w:t>
      </w:r>
      <w:r>
        <w:rPr>
          <w:rStyle w:val="WW8Num2z0"/>
          <w:rFonts w:ascii="Verdana" w:hAnsi="Verdana"/>
          <w:color w:val="000000"/>
          <w:sz w:val="18"/>
          <w:szCs w:val="18"/>
        </w:rPr>
        <w:t> </w:t>
      </w:r>
      <w:r>
        <w:rPr>
          <w:rFonts w:ascii="Verdana" w:hAnsi="Verdana"/>
          <w:color w:val="000000"/>
          <w:sz w:val="18"/>
          <w:szCs w:val="18"/>
        </w:rPr>
        <w:t>и раскрытие информации о правительственной помощи</w:t>
      </w:r>
    </w:p>
    <w:p w14:paraId="434FEFC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21 Влияние изменений</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курсов</w:t>
      </w:r>
    </w:p>
    <w:p w14:paraId="6CAF0840"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22 Объединение компаний</w:t>
      </w:r>
    </w:p>
    <w:p w14:paraId="11DC605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23 Затраты по</w:t>
      </w:r>
      <w:r>
        <w:rPr>
          <w:rStyle w:val="WW8Num2z0"/>
          <w:rFonts w:ascii="Verdana" w:hAnsi="Verdana"/>
          <w:color w:val="000000"/>
          <w:sz w:val="18"/>
          <w:szCs w:val="18"/>
        </w:rPr>
        <w:t> </w:t>
      </w:r>
      <w:r>
        <w:rPr>
          <w:rStyle w:val="WW8Num3z0"/>
          <w:rFonts w:ascii="Verdana" w:hAnsi="Verdana"/>
          <w:color w:val="4682B4"/>
          <w:sz w:val="18"/>
          <w:szCs w:val="18"/>
        </w:rPr>
        <w:t>займам</w:t>
      </w:r>
    </w:p>
    <w:p w14:paraId="4E696C7B"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24 Раскрытие информации о связанных сторонах</w:t>
      </w:r>
    </w:p>
    <w:p w14:paraId="3D739A54"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26 Учёт и отчётность по программам</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обеспечения (пенсионным планам)</w:t>
      </w:r>
    </w:p>
    <w:p w14:paraId="16F454B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27</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отчётность</w:t>
      </w:r>
    </w:p>
    <w:p w14:paraId="3662E645"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28 Учёт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ассоциированные компании</w:t>
      </w:r>
    </w:p>
    <w:p w14:paraId="0B28AD3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29 Финансовая отчётность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p>
    <w:p w14:paraId="328A3A7A"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30 Раскрытие информации в финансовой отчётности банков и аналогичных финансовых институтов</w:t>
      </w:r>
    </w:p>
    <w:p w14:paraId="7BF21AD5"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31 Финансовая отчётность об участии в совместной деятельности</w:t>
      </w:r>
    </w:p>
    <w:p w14:paraId="11FC464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32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раскрытие и представление информации</w:t>
      </w:r>
    </w:p>
    <w:p w14:paraId="1620F70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33</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на акцию</w:t>
      </w:r>
    </w:p>
    <w:p w14:paraId="09B163DF"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34 Промежуточная финансовая отчётность</w:t>
      </w:r>
    </w:p>
    <w:p w14:paraId="75510872"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35 Прекращаемая финансовая отчётность</w:t>
      </w:r>
    </w:p>
    <w:p w14:paraId="40BE049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36</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w:t>
      </w:r>
    </w:p>
    <w:p w14:paraId="54C2BC0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37</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p>
    <w:p w14:paraId="4DB4CBC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38</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w:t>
      </w:r>
    </w:p>
    <w:p w14:paraId="2BF9C28B"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МСФО 39 Финансовые инструменты: признание и сила</w:t>
      </w:r>
    </w:p>
    <w:p w14:paraId="27A92C0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40 Инвестиционная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p>
    <w:p w14:paraId="200A1694"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МСФО 41 Сельское хозяйство</w:t>
      </w:r>
    </w:p>
    <w:p w14:paraId="3E10FB0A"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Название Интерпретируемый стандарт</w:t>
      </w:r>
    </w:p>
    <w:p w14:paraId="2C7B8F3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ПКИ</w:t>
      </w:r>
      <w:r>
        <w:rPr>
          <w:rStyle w:val="WW8Num2z0"/>
          <w:rFonts w:ascii="Verdana" w:hAnsi="Verdana"/>
          <w:color w:val="000000"/>
          <w:sz w:val="18"/>
          <w:szCs w:val="18"/>
        </w:rPr>
        <w:t> </w:t>
      </w:r>
      <w:r>
        <w:rPr>
          <w:rFonts w:ascii="Verdana" w:hAnsi="Verdana"/>
          <w:color w:val="000000"/>
          <w:sz w:val="18"/>
          <w:szCs w:val="18"/>
        </w:rPr>
        <w:t>1 Последовательность - различные формулы</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для запасов МСФО 2</w:t>
      </w:r>
    </w:p>
    <w:p w14:paraId="1B320FF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2 Последовательность -</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затрат по займам МСФО 23</w:t>
      </w:r>
    </w:p>
    <w:p w14:paraId="6A9C430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ПКИЗ Элиминирование</w:t>
      </w:r>
      <w:r>
        <w:rPr>
          <w:rStyle w:val="WW8Num2z0"/>
          <w:rFonts w:ascii="Verdana" w:hAnsi="Verdana"/>
          <w:color w:val="000000"/>
          <w:sz w:val="18"/>
          <w:szCs w:val="18"/>
        </w:rPr>
        <w:t> </w:t>
      </w:r>
      <w:r>
        <w:rPr>
          <w:rStyle w:val="WW8Num3z0"/>
          <w:rFonts w:ascii="Verdana" w:hAnsi="Verdana"/>
          <w:color w:val="4682B4"/>
          <w:sz w:val="18"/>
          <w:szCs w:val="18"/>
        </w:rPr>
        <w:t>нереализованных</w:t>
      </w:r>
      <w:r>
        <w:rPr>
          <w:rStyle w:val="WW8Num2z0"/>
          <w:rFonts w:ascii="Verdana" w:hAnsi="Verdana"/>
          <w:color w:val="000000"/>
          <w:sz w:val="18"/>
          <w:szCs w:val="18"/>
        </w:rPr>
        <w:t> </w:t>
      </w:r>
      <w:r>
        <w:rPr>
          <w:rFonts w:ascii="Verdana" w:hAnsi="Verdana"/>
          <w:color w:val="000000"/>
          <w:sz w:val="18"/>
          <w:szCs w:val="18"/>
        </w:rPr>
        <w:t>прибылей и убытков по операциям с ассоциированными компаниями МСФО 28</w:t>
      </w:r>
    </w:p>
    <w:p w14:paraId="07C4A03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5 Классификация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 резервы на условное</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МСФО 32</w:t>
      </w:r>
    </w:p>
    <w:p w14:paraId="1D431FB2"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ПКИ 6 Затраты на модификацию имеющегося программного обеспечения МСФО 16, МСФО 38</w:t>
      </w:r>
    </w:p>
    <w:p w14:paraId="3323AE9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7 Введение</w:t>
      </w:r>
      <w:r>
        <w:rPr>
          <w:rStyle w:val="WW8Num2z0"/>
          <w:rFonts w:ascii="Verdana" w:hAnsi="Verdana"/>
          <w:color w:val="000000"/>
          <w:sz w:val="18"/>
          <w:szCs w:val="18"/>
        </w:rPr>
        <w:t> </w:t>
      </w:r>
      <w:r>
        <w:rPr>
          <w:rStyle w:val="WW8Num3z0"/>
          <w:rFonts w:ascii="Verdana" w:hAnsi="Verdana"/>
          <w:color w:val="4682B4"/>
          <w:sz w:val="18"/>
          <w:szCs w:val="18"/>
        </w:rPr>
        <w:t>евро</w:t>
      </w:r>
      <w:r>
        <w:rPr>
          <w:rStyle w:val="WW8Num2z0"/>
          <w:rFonts w:ascii="Verdana" w:hAnsi="Verdana"/>
          <w:color w:val="000000"/>
          <w:sz w:val="18"/>
          <w:szCs w:val="18"/>
        </w:rPr>
        <w:t> </w:t>
      </w:r>
      <w:r>
        <w:rPr>
          <w:rFonts w:ascii="Verdana" w:hAnsi="Verdana"/>
          <w:color w:val="000000"/>
          <w:sz w:val="18"/>
          <w:szCs w:val="18"/>
        </w:rPr>
        <w:t>МСФО 21</w:t>
      </w:r>
    </w:p>
    <w:p w14:paraId="7AEE39F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9 Объединения компаний - классификация в качестве</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или объединения интересов МСФО 22</w:t>
      </w:r>
    </w:p>
    <w:p w14:paraId="2032816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10 Правительственная помощь - отсутствие конкретной связи с</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деятельностью МСФО 20</w:t>
      </w:r>
    </w:p>
    <w:p w14:paraId="4C9B7A7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11</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обмен - капитализация убытков, возникающих в результате серьёзной</w:t>
      </w:r>
      <w:r>
        <w:rPr>
          <w:rStyle w:val="WW8Num2z0"/>
          <w:rFonts w:ascii="Verdana" w:hAnsi="Verdana"/>
          <w:color w:val="000000"/>
          <w:sz w:val="18"/>
          <w:szCs w:val="18"/>
        </w:rPr>
        <w:t> </w:t>
      </w:r>
      <w:r>
        <w:rPr>
          <w:rStyle w:val="WW8Num3z0"/>
          <w:rFonts w:ascii="Verdana" w:hAnsi="Verdana"/>
          <w:color w:val="4682B4"/>
          <w:sz w:val="18"/>
          <w:szCs w:val="18"/>
        </w:rPr>
        <w:t>девальвации</w:t>
      </w:r>
      <w:r>
        <w:rPr>
          <w:rStyle w:val="WW8Num2z0"/>
          <w:rFonts w:ascii="Verdana" w:hAnsi="Verdana"/>
          <w:color w:val="000000"/>
          <w:sz w:val="18"/>
          <w:szCs w:val="18"/>
        </w:rPr>
        <w:t> </w:t>
      </w:r>
      <w:r>
        <w:rPr>
          <w:rFonts w:ascii="Verdana" w:hAnsi="Verdana"/>
          <w:color w:val="000000"/>
          <w:sz w:val="18"/>
          <w:szCs w:val="18"/>
        </w:rPr>
        <w:t>валюты МСФО 21</w:t>
      </w:r>
    </w:p>
    <w:p w14:paraId="03B6724A"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ПКИ 12 Консолидация - специализированные компании МСФО 27</w:t>
      </w:r>
    </w:p>
    <w:p w14:paraId="094B3DC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13 Совместно контролируемые компании -</w:t>
      </w:r>
      <w:r>
        <w:rPr>
          <w:rStyle w:val="WW8Num2z0"/>
          <w:rFonts w:ascii="Verdana" w:hAnsi="Verdana"/>
          <w:color w:val="000000"/>
          <w:sz w:val="18"/>
          <w:szCs w:val="18"/>
        </w:rPr>
        <w:t> </w:t>
      </w:r>
      <w:r>
        <w:rPr>
          <w:rStyle w:val="WW8Num3z0"/>
          <w:rFonts w:ascii="Verdana" w:hAnsi="Verdana"/>
          <w:color w:val="4682B4"/>
          <w:sz w:val="18"/>
          <w:szCs w:val="18"/>
        </w:rPr>
        <w:t>неденежные</w:t>
      </w:r>
      <w:r>
        <w:rPr>
          <w:rStyle w:val="WW8Num2z0"/>
          <w:rFonts w:ascii="Verdana" w:hAnsi="Verdana"/>
          <w:color w:val="000000"/>
          <w:sz w:val="18"/>
          <w:szCs w:val="18"/>
        </w:rPr>
        <w:t> </w:t>
      </w:r>
      <w:r>
        <w:rPr>
          <w:rFonts w:ascii="Verdana" w:hAnsi="Verdana"/>
          <w:color w:val="000000"/>
          <w:sz w:val="18"/>
          <w:szCs w:val="18"/>
        </w:rPr>
        <w:t>вклады со стороны предпринимателей МСФО 31</w:t>
      </w:r>
    </w:p>
    <w:p w14:paraId="268EAECD"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14 Основные средства - компенсация</w:t>
      </w:r>
      <w:r>
        <w:rPr>
          <w:rStyle w:val="WW8Num2z0"/>
          <w:rFonts w:ascii="Verdana" w:hAnsi="Verdana"/>
          <w:color w:val="000000"/>
          <w:sz w:val="18"/>
          <w:szCs w:val="18"/>
        </w:rPr>
        <w:t> </w:t>
      </w:r>
      <w:r>
        <w:rPr>
          <w:rStyle w:val="WW8Num3z0"/>
          <w:rFonts w:ascii="Verdana" w:hAnsi="Verdana"/>
          <w:color w:val="4682B4"/>
          <w:sz w:val="18"/>
          <w:szCs w:val="18"/>
        </w:rPr>
        <w:t>обесценения</w:t>
      </w:r>
      <w:r>
        <w:rPr>
          <w:rStyle w:val="WW8Num2z0"/>
          <w:rFonts w:ascii="Verdana" w:hAnsi="Verdana"/>
          <w:color w:val="000000"/>
          <w:sz w:val="18"/>
          <w:szCs w:val="18"/>
        </w:rPr>
        <w:t> </w:t>
      </w:r>
      <w:r>
        <w:rPr>
          <w:rFonts w:ascii="Verdana" w:hAnsi="Verdana"/>
          <w:color w:val="000000"/>
          <w:sz w:val="18"/>
          <w:szCs w:val="18"/>
        </w:rPr>
        <w:t>или утраты объектов МСФО 16</w:t>
      </w:r>
    </w:p>
    <w:p w14:paraId="4AD4B355"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15</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аренда - стимулы МСФО 17</w:t>
      </w:r>
    </w:p>
    <w:p w14:paraId="5CF09AF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16</w:t>
      </w:r>
      <w:r>
        <w:rPr>
          <w:rStyle w:val="WW8Num2z0"/>
          <w:rFonts w:ascii="Verdana" w:hAnsi="Verdana"/>
          <w:color w:val="000000"/>
          <w:sz w:val="18"/>
          <w:szCs w:val="18"/>
        </w:rPr>
        <w:t> </w:t>
      </w:r>
      <w:r>
        <w:rPr>
          <w:rStyle w:val="WW8Num3z0"/>
          <w:rFonts w:ascii="Verdana" w:hAnsi="Verdana"/>
          <w:color w:val="4682B4"/>
          <w:sz w:val="18"/>
          <w:szCs w:val="18"/>
        </w:rPr>
        <w:t>Акционерный</w:t>
      </w:r>
      <w:r>
        <w:rPr>
          <w:rStyle w:val="WW8Num2z0"/>
          <w:rFonts w:ascii="Verdana" w:hAnsi="Verdana"/>
          <w:color w:val="000000"/>
          <w:sz w:val="18"/>
          <w:szCs w:val="18"/>
        </w:rPr>
        <w:t> </w:t>
      </w:r>
      <w:r>
        <w:rPr>
          <w:rFonts w:ascii="Verdana" w:hAnsi="Verdana"/>
          <w:color w:val="000000"/>
          <w:sz w:val="18"/>
          <w:szCs w:val="18"/>
        </w:rPr>
        <w:t>капитал - вновь приобретённые собственные</w:t>
      </w:r>
      <w:r>
        <w:rPr>
          <w:rStyle w:val="WW8Num2z0"/>
          <w:rFonts w:ascii="Verdana" w:hAnsi="Verdana"/>
          <w:color w:val="000000"/>
          <w:sz w:val="18"/>
          <w:szCs w:val="18"/>
        </w:rPr>
        <w:t> </w:t>
      </w:r>
      <w:r>
        <w:rPr>
          <w:rStyle w:val="WW8Num3z0"/>
          <w:rFonts w:ascii="Verdana" w:hAnsi="Verdana"/>
          <w:color w:val="4682B4"/>
          <w:sz w:val="18"/>
          <w:szCs w:val="18"/>
        </w:rPr>
        <w:t>долевые</w:t>
      </w:r>
      <w:r>
        <w:rPr>
          <w:rStyle w:val="WW8Num2z0"/>
          <w:rFonts w:ascii="Verdana" w:hAnsi="Verdana"/>
          <w:color w:val="000000"/>
          <w:sz w:val="18"/>
          <w:szCs w:val="18"/>
        </w:rPr>
        <w:t> </w:t>
      </w:r>
      <w:r>
        <w:rPr>
          <w:rFonts w:ascii="Verdana" w:hAnsi="Verdana"/>
          <w:color w:val="000000"/>
          <w:sz w:val="18"/>
          <w:szCs w:val="18"/>
        </w:rPr>
        <w:t>инструменты (казначейские акции) МСФО 32</w:t>
      </w:r>
    </w:p>
    <w:p w14:paraId="1575124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17</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издержки сделок с</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МСФО 32</w:t>
      </w:r>
    </w:p>
    <w:p w14:paraId="474BEC63"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ПКИ 18 Последовательность - альтернативные методы МСФО 1</w:t>
      </w:r>
    </w:p>
    <w:p w14:paraId="46B878B1"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19</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отчетности - оценка и представление показателей в финансовой отчетности согласно МСФО 21 и МСФО 29 МСФО 21, МСФО 29</w:t>
      </w:r>
    </w:p>
    <w:p w14:paraId="2DFAF944"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20 Метод учета по</w:t>
      </w:r>
      <w:r>
        <w:rPr>
          <w:rStyle w:val="WW8Num2z0"/>
          <w:rFonts w:ascii="Verdana" w:hAnsi="Verdana"/>
          <w:color w:val="000000"/>
          <w:sz w:val="18"/>
          <w:szCs w:val="18"/>
        </w:rPr>
        <w:t> </w:t>
      </w:r>
      <w:r>
        <w:rPr>
          <w:rStyle w:val="WW8Num3z0"/>
          <w:rFonts w:ascii="Verdana" w:hAnsi="Verdana"/>
          <w:color w:val="4682B4"/>
          <w:sz w:val="18"/>
          <w:szCs w:val="18"/>
        </w:rPr>
        <w:t>долевому</w:t>
      </w:r>
      <w:r>
        <w:rPr>
          <w:rStyle w:val="WW8Num2z0"/>
          <w:rFonts w:ascii="Verdana" w:hAnsi="Verdana"/>
          <w:color w:val="000000"/>
          <w:sz w:val="18"/>
          <w:szCs w:val="18"/>
        </w:rPr>
        <w:t> </w:t>
      </w:r>
      <w:r>
        <w:rPr>
          <w:rFonts w:ascii="Verdana" w:hAnsi="Verdana"/>
          <w:color w:val="000000"/>
          <w:sz w:val="18"/>
          <w:szCs w:val="18"/>
        </w:rPr>
        <w:t>участию - признание убытков МСФО 28, МСФО 39</w:t>
      </w:r>
    </w:p>
    <w:p w14:paraId="10396CD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21 Налоги на прибыль - возмещение переоцененной стоимости активов, не подлежащих</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МСФО 12, МСФО 16</w:t>
      </w:r>
    </w:p>
    <w:p w14:paraId="06102981"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22 Объединение компаний - последующая корректировка справедливой стоимости и первоначально отраженной</w:t>
      </w:r>
      <w:r>
        <w:rPr>
          <w:rStyle w:val="WW8Num2z0"/>
          <w:rFonts w:ascii="Verdana" w:hAnsi="Verdana"/>
          <w:color w:val="000000"/>
          <w:sz w:val="18"/>
          <w:szCs w:val="18"/>
        </w:rPr>
        <w:t> </w:t>
      </w:r>
      <w:r>
        <w:rPr>
          <w:rStyle w:val="WW8Num3z0"/>
          <w:rFonts w:ascii="Verdana" w:hAnsi="Verdana"/>
          <w:color w:val="4682B4"/>
          <w:sz w:val="18"/>
          <w:szCs w:val="18"/>
        </w:rPr>
        <w:t>гудвилл</w:t>
      </w:r>
      <w:r>
        <w:rPr>
          <w:rStyle w:val="WW8Num2z0"/>
          <w:rFonts w:ascii="Verdana" w:hAnsi="Verdana"/>
          <w:color w:val="000000"/>
          <w:sz w:val="18"/>
          <w:szCs w:val="18"/>
        </w:rPr>
        <w:t> </w:t>
      </w:r>
      <w:r>
        <w:rPr>
          <w:rFonts w:ascii="Verdana" w:hAnsi="Verdana"/>
          <w:color w:val="000000"/>
          <w:sz w:val="18"/>
          <w:szCs w:val="18"/>
        </w:rPr>
        <w:t>МСФО 22</w:t>
      </w:r>
    </w:p>
    <w:p w14:paraId="3514E75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23 Основные средства - затраты на существенный технический осмотр или</w:t>
      </w:r>
      <w:r>
        <w:rPr>
          <w:rStyle w:val="WW8Num2z0"/>
          <w:rFonts w:ascii="Verdana" w:hAnsi="Verdana"/>
          <w:color w:val="000000"/>
          <w:sz w:val="18"/>
          <w:szCs w:val="18"/>
        </w:rPr>
        <w:t> </w:t>
      </w:r>
      <w:r>
        <w:rPr>
          <w:rStyle w:val="WW8Num3z0"/>
          <w:rFonts w:ascii="Verdana" w:hAnsi="Verdana"/>
          <w:color w:val="4682B4"/>
          <w:sz w:val="18"/>
          <w:szCs w:val="18"/>
        </w:rPr>
        <w:t>капитальный</w:t>
      </w:r>
      <w:r>
        <w:rPr>
          <w:rStyle w:val="WW8Num2z0"/>
          <w:rFonts w:ascii="Verdana" w:hAnsi="Verdana"/>
          <w:color w:val="000000"/>
          <w:sz w:val="18"/>
          <w:szCs w:val="18"/>
        </w:rPr>
        <w:t> </w:t>
      </w:r>
      <w:r>
        <w:rPr>
          <w:rFonts w:ascii="Verdana" w:hAnsi="Verdana"/>
          <w:color w:val="000000"/>
          <w:sz w:val="18"/>
          <w:szCs w:val="18"/>
        </w:rPr>
        <w:t>ремонт МСФО 16</w:t>
      </w:r>
    </w:p>
    <w:p w14:paraId="7DFBFE9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24 Прибыль на</w:t>
      </w:r>
      <w:r>
        <w:rPr>
          <w:rStyle w:val="WW8Num2z0"/>
          <w:rFonts w:ascii="Verdana" w:hAnsi="Verdana"/>
          <w:color w:val="000000"/>
          <w:sz w:val="18"/>
          <w:szCs w:val="18"/>
        </w:rPr>
        <w:t> </w:t>
      </w:r>
      <w:r>
        <w:rPr>
          <w:rStyle w:val="WW8Num3z0"/>
          <w:rFonts w:ascii="Verdana" w:hAnsi="Verdana"/>
          <w:color w:val="4682B4"/>
          <w:sz w:val="18"/>
          <w:szCs w:val="18"/>
        </w:rPr>
        <w:t>акцию</w:t>
      </w:r>
      <w:r>
        <w:rPr>
          <w:rStyle w:val="WW8Num2z0"/>
          <w:rFonts w:ascii="Verdana" w:hAnsi="Verdana"/>
          <w:color w:val="000000"/>
          <w:sz w:val="18"/>
          <w:szCs w:val="18"/>
        </w:rPr>
        <w:t> </w:t>
      </w:r>
      <w:r>
        <w:rPr>
          <w:rFonts w:ascii="Verdana" w:hAnsi="Verdana"/>
          <w:color w:val="000000"/>
          <w:sz w:val="18"/>
          <w:szCs w:val="18"/>
        </w:rPr>
        <w:t>- финансовые инструменты и другие</w:t>
      </w:r>
      <w:r>
        <w:rPr>
          <w:rStyle w:val="WW8Num2z0"/>
          <w:rFonts w:ascii="Verdana" w:hAnsi="Verdana"/>
          <w:color w:val="000000"/>
          <w:sz w:val="18"/>
          <w:szCs w:val="18"/>
        </w:rPr>
        <w:t> </w:t>
      </w:r>
      <w:r>
        <w:rPr>
          <w:rStyle w:val="WW8Num3z0"/>
          <w:rFonts w:ascii="Verdana" w:hAnsi="Verdana"/>
          <w:color w:val="4682B4"/>
          <w:sz w:val="18"/>
          <w:szCs w:val="18"/>
        </w:rPr>
        <w:t>контракты</w:t>
      </w:r>
      <w:r>
        <w:rPr>
          <w:rFonts w:ascii="Verdana" w:hAnsi="Verdana"/>
          <w:color w:val="000000"/>
          <w:sz w:val="18"/>
          <w:szCs w:val="18"/>
        </w:rPr>
        <w:t>, расчеты по которым могут осуществляться путем уступки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МСФО 33</w:t>
      </w:r>
    </w:p>
    <w:p w14:paraId="476409E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25 Налоги на прибыль - изменения налогового статуса компании или ее</w:t>
      </w:r>
      <w:r>
        <w:rPr>
          <w:rStyle w:val="WW8Num2z0"/>
          <w:rFonts w:ascii="Verdana" w:hAnsi="Verdana"/>
          <w:color w:val="000000"/>
          <w:sz w:val="18"/>
          <w:szCs w:val="18"/>
        </w:rPr>
        <w:t> </w:t>
      </w:r>
      <w:r>
        <w:rPr>
          <w:rStyle w:val="WW8Num3z0"/>
          <w:rFonts w:ascii="Verdana" w:hAnsi="Verdana"/>
          <w:color w:val="4682B4"/>
          <w:sz w:val="18"/>
          <w:szCs w:val="18"/>
        </w:rPr>
        <w:t>акционеров</w:t>
      </w:r>
      <w:r>
        <w:rPr>
          <w:rStyle w:val="WW8Num2z0"/>
          <w:rFonts w:ascii="Verdana" w:hAnsi="Verdana"/>
          <w:color w:val="000000"/>
          <w:sz w:val="18"/>
          <w:szCs w:val="18"/>
        </w:rPr>
        <w:t> </w:t>
      </w:r>
      <w:r>
        <w:rPr>
          <w:rFonts w:ascii="Verdana" w:hAnsi="Verdana"/>
          <w:color w:val="000000"/>
          <w:sz w:val="18"/>
          <w:szCs w:val="18"/>
        </w:rPr>
        <w:t>МСФО 12</w:t>
      </w:r>
    </w:p>
    <w:p w14:paraId="63DDC62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27 Оценка экономической сущности операций по</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МСФО 17</w:t>
      </w:r>
    </w:p>
    <w:p w14:paraId="4E07A61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28 Объединения компаний - дата обмена и справедливая стоимость</w:t>
      </w:r>
      <w:r>
        <w:rPr>
          <w:rStyle w:val="WW8Num2z0"/>
          <w:rFonts w:ascii="Verdana" w:hAnsi="Verdana"/>
          <w:color w:val="000000"/>
          <w:sz w:val="18"/>
          <w:szCs w:val="18"/>
        </w:rPr>
        <w:t> </w:t>
      </w:r>
      <w:r>
        <w:rPr>
          <w:rStyle w:val="WW8Num3z0"/>
          <w:rFonts w:ascii="Verdana" w:hAnsi="Verdana"/>
          <w:color w:val="4682B4"/>
          <w:sz w:val="18"/>
          <w:szCs w:val="18"/>
        </w:rPr>
        <w:t>долевых</w:t>
      </w:r>
      <w:r>
        <w:rPr>
          <w:rStyle w:val="WW8Num2z0"/>
          <w:rFonts w:ascii="Verdana" w:hAnsi="Verdana"/>
          <w:color w:val="000000"/>
          <w:sz w:val="18"/>
          <w:szCs w:val="18"/>
        </w:rPr>
        <w:t> </w:t>
      </w:r>
      <w:r>
        <w:rPr>
          <w:rFonts w:ascii="Verdana" w:hAnsi="Verdana"/>
          <w:color w:val="000000"/>
          <w:sz w:val="18"/>
          <w:szCs w:val="18"/>
        </w:rPr>
        <w:t>инструментов МСФО 22</w:t>
      </w:r>
    </w:p>
    <w:p w14:paraId="167B13ED"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29 Раскрытие информации - договора</w:t>
      </w:r>
      <w:r>
        <w:rPr>
          <w:rStyle w:val="WW8Num2z0"/>
          <w:rFonts w:ascii="Verdana" w:hAnsi="Verdana"/>
          <w:color w:val="000000"/>
          <w:sz w:val="18"/>
          <w:szCs w:val="18"/>
        </w:rPr>
        <w:t> </w:t>
      </w:r>
      <w:r>
        <w:rPr>
          <w:rStyle w:val="WW8Num3z0"/>
          <w:rFonts w:ascii="Verdana" w:hAnsi="Verdana"/>
          <w:color w:val="4682B4"/>
          <w:sz w:val="18"/>
          <w:szCs w:val="18"/>
        </w:rPr>
        <w:t>концессии</w:t>
      </w:r>
      <w:r>
        <w:rPr>
          <w:rStyle w:val="WW8Num2z0"/>
          <w:rFonts w:ascii="Verdana" w:hAnsi="Verdana"/>
          <w:color w:val="000000"/>
          <w:sz w:val="18"/>
          <w:szCs w:val="18"/>
        </w:rPr>
        <w:t> </w:t>
      </w:r>
      <w:r>
        <w:rPr>
          <w:rFonts w:ascii="Verdana" w:hAnsi="Verdana"/>
          <w:color w:val="000000"/>
          <w:sz w:val="18"/>
          <w:szCs w:val="18"/>
        </w:rPr>
        <w:t>МСФО 1</w:t>
      </w:r>
    </w:p>
    <w:p w14:paraId="0AB8299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30 Валюта отчетности - пересчет из</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измерения в валюту отчетности МСФО 21, МСФО 29</w:t>
      </w:r>
    </w:p>
    <w:p w14:paraId="56204C1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 31 Выручка -</w:t>
      </w:r>
      <w:r>
        <w:rPr>
          <w:rStyle w:val="WW8Num2z0"/>
          <w:rFonts w:ascii="Verdana" w:hAnsi="Verdana"/>
          <w:color w:val="000000"/>
          <w:sz w:val="18"/>
          <w:szCs w:val="18"/>
        </w:rPr>
        <w:t> </w:t>
      </w:r>
      <w:r>
        <w:rPr>
          <w:rStyle w:val="WW8Num3z0"/>
          <w:rFonts w:ascii="Verdana" w:hAnsi="Verdana"/>
          <w:color w:val="4682B4"/>
          <w:sz w:val="18"/>
          <w:szCs w:val="18"/>
        </w:rPr>
        <w:t>бартерные</w:t>
      </w:r>
      <w:r>
        <w:rPr>
          <w:rStyle w:val="WW8Num2z0"/>
          <w:rFonts w:ascii="Verdana" w:hAnsi="Verdana"/>
          <w:color w:val="000000"/>
          <w:sz w:val="18"/>
          <w:szCs w:val="18"/>
        </w:rPr>
        <w:t> </w:t>
      </w:r>
      <w:r>
        <w:rPr>
          <w:rFonts w:ascii="Verdana" w:hAnsi="Verdana"/>
          <w:color w:val="000000"/>
          <w:sz w:val="18"/>
          <w:szCs w:val="18"/>
        </w:rPr>
        <w:t>операции, включающие рекламные услуги МСФО 18</w:t>
      </w:r>
    </w:p>
    <w:p w14:paraId="3012E338"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ПКИ 32 Нематериальные активы - затраты на разработку Интернет-сайта МСФО 38</w:t>
      </w:r>
    </w:p>
    <w:p w14:paraId="5FA3BA4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пкизз Консолидация и</w:t>
      </w:r>
      <w:r>
        <w:rPr>
          <w:rStyle w:val="WW8Num2z0"/>
          <w:rFonts w:ascii="Verdana" w:hAnsi="Verdana"/>
          <w:color w:val="000000"/>
          <w:sz w:val="18"/>
          <w:szCs w:val="18"/>
        </w:rPr>
        <w:t> </w:t>
      </w:r>
      <w:r>
        <w:rPr>
          <w:rStyle w:val="WW8Num3z0"/>
          <w:rFonts w:ascii="Verdana" w:hAnsi="Verdana"/>
          <w:color w:val="4682B4"/>
          <w:sz w:val="18"/>
          <w:szCs w:val="18"/>
        </w:rPr>
        <w:t>долевой</w:t>
      </w:r>
      <w:r>
        <w:rPr>
          <w:rStyle w:val="WW8Num2z0"/>
          <w:rFonts w:ascii="Verdana" w:hAnsi="Verdana"/>
          <w:color w:val="000000"/>
          <w:sz w:val="18"/>
          <w:szCs w:val="18"/>
        </w:rPr>
        <w:t> </w:t>
      </w:r>
      <w:r>
        <w:rPr>
          <w:rFonts w:ascii="Verdana" w:hAnsi="Verdana"/>
          <w:color w:val="000000"/>
          <w:sz w:val="18"/>
          <w:szCs w:val="18"/>
        </w:rPr>
        <w:t>метод - потенциальные права голосования и распределение долей владения МСФО 27, МСФО 28, МСФО 39</w:t>
      </w:r>
    </w:p>
    <w:p w14:paraId="272E14F4"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Таблица Б - Соответствие рабочего плана счетов предприятий НПК по</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по МСФО</w:t>
      </w:r>
    </w:p>
    <w:p w14:paraId="2DE6A258"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счета Название счета по РСБУ с "Й % Наименование субсчета Шифр счета и субсчета с 1.01.2004г. № счета Название счета по МСФО</w:t>
      </w:r>
    </w:p>
    <w:p w14:paraId="03EECB4F"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1 2 3 4 5 6</w:t>
      </w:r>
    </w:p>
    <w:p w14:paraId="7AFA5828"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01 Основные средства 1 Производственные ОС в эксплуатации 01.011 2140 Вычислительная техника</w:t>
      </w:r>
    </w:p>
    <w:p w14:paraId="7114FB27"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Производственные ОС в аренде 01.012 2150 Здания и сооружения</w:t>
      </w:r>
    </w:p>
    <w:p w14:paraId="4CF3F47D"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Производственные ОС на консервации 01.013 2160</w:t>
      </w:r>
      <w:r>
        <w:rPr>
          <w:rStyle w:val="WW8Num2z0"/>
          <w:rFonts w:ascii="Verdana" w:hAnsi="Verdana"/>
          <w:color w:val="000000"/>
          <w:sz w:val="18"/>
          <w:szCs w:val="18"/>
        </w:rPr>
        <w:t> </w:t>
      </w:r>
      <w:r>
        <w:rPr>
          <w:rStyle w:val="WW8Num3z0"/>
          <w:rFonts w:ascii="Verdana" w:hAnsi="Verdana"/>
          <w:color w:val="4682B4"/>
          <w:sz w:val="18"/>
          <w:szCs w:val="18"/>
        </w:rPr>
        <w:t>Оборудование</w:t>
      </w:r>
    </w:p>
    <w:p w14:paraId="45F739D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Производственные ОС в аварийном</w:t>
      </w:r>
      <w:r>
        <w:rPr>
          <w:rStyle w:val="WW8Num2z0"/>
          <w:rFonts w:ascii="Verdana" w:hAnsi="Verdana"/>
          <w:color w:val="000000"/>
          <w:sz w:val="18"/>
          <w:szCs w:val="18"/>
        </w:rPr>
        <w:t> </w:t>
      </w:r>
      <w:r>
        <w:rPr>
          <w:rStyle w:val="WW8Num3z0"/>
          <w:rFonts w:ascii="Verdana" w:hAnsi="Verdana"/>
          <w:color w:val="4682B4"/>
          <w:sz w:val="18"/>
          <w:szCs w:val="18"/>
        </w:rPr>
        <w:t>запасе</w:t>
      </w:r>
      <w:r>
        <w:rPr>
          <w:rStyle w:val="WW8Num2z0"/>
          <w:rFonts w:ascii="Verdana" w:hAnsi="Verdana"/>
          <w:color w:val="000000"/>
          <w:sz w:val="18"/>
          <w:szCs w:val="18"/>
        </w:rPr>
        <w:t> </w:t>
      </w:r>
      <w:r>
        <w:rPr>
          <w:rFonts w:ascii="Verdana" w:hAnsi="Verdana"/>
          <w:color w:val="000000"/>
          <w:sz w:val="18"/>
          <w:szCs w:val="18"/>
        </w:rPr>
        <w:t>01.014 2170 Транспортные средства</w:t>
      </w:r>
    </w:p>
    <w:p w14:paraId="38731CE3"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Социальные ОС в эксплуатации 01.021 2180 Жилой фонд</w:t>
      </w:r>
    </w:p>
    <w:p w14:paraId="33280F4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Социальные ОС в аренде 01.022 2190</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ОС</w:t>
      </w:r>
    </w:p>
    <w:p w14:paraId="22DDDB7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02</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1 Амортизация производственных ОС в эксплуатации 01.011 2149 Накопленная амортизация -ВТ</w:t>
      </w:r>
    </w:p>
    <w:p w14:paraId="343986E7"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средств 2 Амортизация производственных ОС в аренде 01.012 2159 Накопленная амортизация -здания и сооружения</w:t>
      </w:r>
    </w:p>
    <w:p w14:paraId="1DF90C82"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Амортизация производственных ОС на консервации 01.013 2169 Накопленная амортизация -оборудование</w:t>
      </w:r>
    </w:p>
    <w:p w14:paraId="7661A0B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Амортизация производственных ОС в аварийном</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01.014 2179 Накопленная амортизация - ТС</w:t>
      </w:r>
    </w:p>
    <w:p w14:paraId="1A60070B"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Амортизация социальных ОС в эксплуатации 01.021 2189 Накопленная амортизация -жилой фонд</w:t>
      </w:r>
    </w:p>
    <w:p w14:paraId="70FAF40E"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Амортизация социальных ОС в аренде 01.022 2199 Накопленная амортизация — прочие ОС</w:t>
      </w:r>
    </w:p>
    <w:p w14:paraId="6671ACB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04 Нематериальные активы 1 Права на объекты интеллектуальной (промышленной)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04.010 2320 Нематериальные активы -патенты</w:t>
      </w:r>
    </w:p>
    <w:p w14:paraId="31FC4E4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04.020 2330 Нематериальные активы —</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марки</w:t>
      </w:r>
    </w:p>
    <w:p w14:paraId="375423E2"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05 Амортизация нематериальных активов 1 Права на объекты интеллектуальной (промышленной) собственности 05.010 2320 Накопленная амортизация -патенты</w:t>
      </w:r>
    </w:p>
    <w:p w14:paraId="31F15504"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Деловая репутация 05.020 2339 Накопленная амортизация -торговые марки</w:t>
      </w:r>
    </w:p>
    <w:p w14:paraId="125751F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Материалы 1</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материалы 10.010 1711 Материалы</w:t>
      </w:r>
    </w:p>
    <w:p w14:paraId="3AF076ED"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Сырье и материалы (аварийный запас) 10.011 1713 Инвентарь и хозяйственные принадлежности</w:t>
      </w:r>
    </w:p>
    <w:p w14:paraId="360F4827"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Топливо 10.030 1714 Топливо</w:t>
      </w:r>
    </w:p>
    <w:p w14:paraId="034FC2C9"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Топливо (нефть на собственные нужды) 10.032 1715 Топливо (нефть на собственные нужды)</w:t>
      </w:r>
    </w:p>
    <w:p w14:paraId="25F0387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Нефть технологическая (полученпая по раздел,</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1992г) 10.035 1716 Нефть технологическая (полученпая по раздел, балансу 1992г)</w:t>
      </w:r>
    </w:p>
    <w:p w14:paraId="0BB3F858"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Нефть технологическая 10.036 1718 Нефть технологическая</w:t>
      </w:r>
    </w:p>
    <w:p w14:paraId="124B05CA"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Тара и тарные материалы 10.040 1719 Тара и тарные материалы</w:t>
      </w:r>
    </w:p>
    <w:p w14:paraId="6329C43D"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1 2 3 4. 5 6</w:t>
      </w:r>
    </w:p>
    <w:p w14:paraId="545A384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1 НДС по приобретенным отдельным объектам ОС и ИМ 19.010 1610</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приобретенным отдельным объектам ОС и НМ</w:t>
      </w:r>
    </w:p>
    <w:p w14:paraId="242E70C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стоимость по приобретенным ценностям 2 НДС по приобретенным отдельным объектам ОС стоимостью до десяти тысяч</w:t>
      </w:r>
      <w:r>
        <w:rPr>
          <w:rStyle w:val="WW8Num2z0"/>
          <w:rFonts w:ascii="Verdana" w:hAnsi="Verdana"/>
          <w:color w:val="000000"/>
          <w:sz w:val="18"/>
          <w:szCs w:val="18"/>
        </w:rPr>
        <w:t> </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19.011 1611 НДС по приобретенным отдельным объектам ОС стоимостью до десяти тысяч рублей</w:t>
      </w:r>
    </w:p>
    <w:p w14:paraId="24AA8DB1"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 Основное производство 1 Затраты по основным видам деятельности 20.010 1720 Затраты по основным видам деятельности</w:t>
      </w:r>
    </w:p>
    <w:p w14:paraId="3E0A86A2"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23 Вспомогательные производства 1 Затраты по видам деятельности на сторону 23.010 1730 Затраты по видам деятельности на сторону</w:t>
      </w:r>
    </w:p>
    <w:p w14:paraId="34DBCBB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 Общепроизводст венные расходы 1</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 xml:space="preserve">расходы 25.010 1740 </w:t>
      </w:r>
      <w:r>
        <w:rPr>
          <w:rFonts w:ascii="Verdana" w:hAnsi="Verdana"/>
          <w:color w:val="000000"/>
          <w:sz w:val="18"/>
          <w:szCs w:val="18"/>
        </w:rPr>
        <w:lastRenderedPageBreak/>
        <w:t>Общепроизводственные расходы</w:t>
      </w:r>
    </w:p>
    <w:p w14:paraId="6F223325"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Общехозяйственные</w:t>
      </w:r>
      <w:r>
        <w:rPr>
          <w:rStyle w:val="WW8Num2z0"/>
          <w:rFonts w:ascii="Verdana" w:hAnsi="Verdana"/>
          <w:color w:val="000000"/>
          <w:sz w:val="18"/>
          <w:szCs w:val="18"/>
        </w:rPr>
        <w:t> </w:t>
      </w:r>
      <w:r>
        <w:rPr>
          <w:rFonts w:ascii="Verdana" w:hAnsi="Verdana"/>
          <w:color w:val="000000"/>
          <w:sz w:val="18"/>
          <w:szCs w:val="18"/>
        </w:rPr>
        <w:t>расходы 1 Общехозяйственные расходы 26.010 1750 Общехозяйственные расходы</w:t>
      </w:r>
    </w:p>
    <w:p w14:paraId="0E10F73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1 Нефть товарная 41.010 1760 Нефть</w:t>
      </w:r>
      <w:r>
        <w:rPr>
          <w:rStyle w:val="WW8Num2z0"/>
          <w:rFonts w:ascii="Verdana" w:hAnsi="Verdana"/>
          <w:color w:val="000000"/>
          <w:sz w:val="18"/>
          <w:szCs w:val="18"/>
        </w:rPr>
        <w:t> </w:t>
      </w:r>
      <w:r>
        <w:rPr>
          <w:rStyle w:val="WW8Num3z0"/>
          <w:rFonts w:ascii="Verdana" w:hAnsi="Verdana"/>
          <w:color w:val="4682B4"/>
          <w:sz w:val="18"/>
          <w:szCs w:val="18"/>
        </w:rPr>
        <w:t>товарная</w:t>
      </w:r>
    </w:p>
    <w:p w14:paraId="3BE9050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Товары в</w:t>
      </w:r>
      <w:r>
        <w:rPr>
          <w:rStyle w:val="WW8Num2z0"/>
          <w:rFonts w:ascii="Verdana" w:hAnsi="Verdana"/>
          <w:color w:val="000000"/>
          <w:sz w:val="18"/>
          <w:szCs w:val="18"/>
        </w:rPr>
        <w:t> </w:t>
      </w:r>
      <w:r>
        <w:rPr>
          <w:rStyle w:val="WW8Num3z0"/>
          <w:rFonts w:ascii="Verdana" w:hAnsi="Verdana"/>
          <w:color w:val="4682B4"/>
          <w:sz w:val="18"/>
          <w:szCs w:val="18"/>
        </w:rPr>
        <w:t>общепите</w:t>
      </w:r>
      <w:r>
        <w:rPr>
          <w:rStyle w:val="WW8Num2z0"/>
          <w:rFonts w:ascii="Verdana" w:hAnsi="Verdana"/>
          <w:color w:val="000000"/>
          <w:sz w:val="18"/>
          <w:szCs w:val="18"/>
        </w:rPr>
        <w:t> </w:t>
      </w:r>
      <w:r>
        <w:rPr>
          <w:rFonts w:ascii="Verdana" w:hAnsi="Verdana"/>
          <w:color w:val="000000"/>
          <w:sz w:val="18"/>
          <w:szCs w:val="18"/>
        </w:rPr>
        <w:t>41.020 1761 Товары в общепите</w:t>
      </w:r>
    </w:p>
    <w:p w14:paraId="75727D4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Прочие товары для</w:t>
      </w:r>
      <w:r>
        <w:rPr>
          <w:rStyle w:val="WW8Num2z0"/>
          <w:rFonts w:ascii="Verdana" w:hAnsi="Verdana"/>
          <w:color w:val="000000"/>
          <w:sz w:val="18"/>
          <w:szCs w:val="18"/>
        </w:rPr>
        <w:t> </w:t>
      </w:r>
      <w:r>
        <w:rPr>
          <w:rStyle w:val="WW8Num3z0"/>
          <w:rFonts w:ascii="Verdana" w:hAnsi="Verdana"/>
          <w:color w:val="4682B4"/>
          <w:sz w:val="18"/>
          <w:szCs w:val="18"/>
        </w:rPr>
        <w:t>перепродажи</w:t>
      </w:r>
      <w:r>
        <w:rPr>
          <w:rStyle w:val="WW8Num2z0"/>
          <w:rFonts w:ascii="Verdana" w:hAnsi="Verdana"/>
          <w:color w:val="000000"/>
          <w:sz w:val="18"/>
          <w:szCs w:val="18"/>
        </w:rPr>
        <w:t> </w:t>
      </w:r>
      <w:r>
        <w:rPr>
          <w:rFonts w:ascii="Verdana" w:hAnsi="Verdana"/>
          <w:color w:val="000000"/>
          <w:sz w:val="18"/>
          <w:szCs w:val="18"/>
        </w:rPr>
        <w:t>41.040 1762 Прочие товары для перепродажи</w:t>
      </w:r>
    </w:p>
    <w:p w14:paraId="443E4080"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Тара под товары 41.050 1763 Тара под товары</w:t>
      </w:r>
    </w:p>
    <w:p w14:paraId="233D51A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наценка Торговая наценка 42.000 1800 Торговая</w:t>
      </w:r>
      <w:r>
        <w:rPr>
          <w:rStyle w:val="WW8Num2z0"/>
          <w:rFonts w:ascii="Verdana" w:hAnsi="Verdana"/>
          <w:color w:val="000000"/>
          <w:sz w:val="18"/>
          <w:szCs w:val="18"/>
        </w:rPr>
        <w:t> </w:t>
      </w:r>
      <w:r>
        <w:rPr>
          <w:rStyle w:val="WW8Num3z0"/>
          <w:rFonts w:ascii="Verdana" w:hAnsi="Verdana"/>
          <w:color w:val="4682B4"/>
          <w:sz w:val="18"/>
          <w:szCs w:val="18"/>
        </w:rPr>
        <w:t>наценка</w:t>
      </w:r>
    </w:p>
    <w:p w14:paraId="0271733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44 Расходы на 1 Расходы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нефти 44.010 1900 Расходы по продаже нефти</w:t>
      </w:r>
    </w:p>
    <w:p w14:paraId="555EDEA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2 Расходы по продаже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44.020 1910 Расходы по продаже товаров</w:t>
      </w:r>
    </w:p>
    <w:p w14:paraId="338F7672"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Расходы по продаже готовой продукции и услуг 44.030 1920 Расходы по продаже готовой продукции и услуг</w:t>
      </w:r>
    </w:p>
    <w:p w14:paraId="21BFC77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Касса</w:t>
      </w:r>
      <w:r>
        <w:rPr>
          <w:rStyle w:val="WW8Num2z0"/>
          <w:rFonts w:ascii="Verdana" w:hAnsi="Verdana"/>
          <w:color w:val="000000"/>
          <w:sz w:val="18"/>
          <w:szCs w:val="18"/>
        </w:rPr>
        <w:t> </w:t>
      </w:r>
      <w:r>
        <w:rPr>
          <w:rFonts w:ascii="Verdana" w:hAnsi="Verdana"/>
          <w:color w:val="000000"/>
          <w:sz w:val="18"/>
          <w:szCs w:val="18"/>
        </w:rPr>
        <w:t>1 Касса предприятия (рублевая) 50.010 1110 Касса предприятия (</w:t>
      </w:r>
      <w:r>
        <w:rPr>
          <w:rStyle w:val="WW8Num3z0"/>
          <w:rFonts w:ascii="Verdana" w:hAnsi="Verdana"/>
          <w:color w:val="4682B4"/>
          <w:sz w:val="18"/>
          <w:szCs w:val="18"/>
        </w:rPr>
        <w:t>рублевая</w:t>
      </w:r>
      <w:r>
        <w:rPr>
          <w:rFonts w:ascii="Verdana" w:hAnsi="Verdana"/>
          <w:color w:val="000000"/>
          <w:sz w:val="18"/>
          <w:szCs w:val="18"/>
        </w:rPr>
        <w:t>)</w:t>
      </w:r>
    </w:p>
    <w:p w14:paraId="5554B23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Касса предприятия (</w:t>
      </w:r>
      <w:r>
        <w:rPr>
          <w:rStyle w:val="WW8Num3z0"/>
          <w:rFonts w:ascii="Verdana" w:hAnsi="Verdana"/>
          <w:color w:val="4682B4"/>
          <w:sz w:val="18"/>
          <w:szCs w:val="18"/>
        </w:rPr>
        <w:t>валютная</w:t>
      </w:r>
      <w:r>
        <w:rPr>
          <w:rFonts w:ascii="Verdana" w:hAnsi="Verdana"/>
          <w:color w:val="000000"/>
          <w:sz w:val="18"/>
          <w:szCs w:val="18"/>
        </w:rPr>
        <w:t>) 50.020 1120 Касса предприятия (валютная)</w:t>
      </w:r>
    </w:p>
    <w:p w14:paraId="2D46D854"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Касса объектов</w:t>
      </w:r>
      <w:r>
        <w:rPr>
          <w:rStyle w:val="WW8Num2z0"/>
          <w:rFonts w:ascii="Verdana" w:hAnsi="Verdana"/>
          <w:color w:val="000000"/>
          <w:sz w:val="18"/>
          <w:szCs w:val="18"/>
        </w:rPr>
        <w:t> </w:t>
      </w:r>
      <w:r>
        <w:rPr>
          <w:rStyle w:val="WW8Num3z0"/>
          <w:rFonts w:ascii="Verdana" w:hAnsi="Verdana"/>
          <w:color w:val="4682B4"/>
          <w:sz w:val="18"/>
          <w:szCs w:val="18"/>
        </w:rPr>
        <w:t>обслуживающих</w:t>
      </w:r>
      <w:r>
        <w:rPr>
          <w:rStyle w:val="WW8Num2z0"/>
          <w:rFonts w:ascii="Verdana" w:hAnsi="Verdana"/>
          <w:color w:val="000000"/>
          <w:sz w:val="18"/>
          <w:szCs w:val="18"/>
        </w:rPr>
        <w:t> </w:t>
      </w:r>
      <w:r>
        <w:rPr>
          <w:rFonts w:ascii="Verdana" w:hAnsi="Verdana"/>
          <w:color w:val="000000"/>
          <w:sz w:val="18"/>
          <w:szCs w:val="18"/>
        </w:rPr>
        <w:t>и хозяйств 50.030 1130 Касса объектов обслуживающих и хозяйств</w:t>
      </w:r>
    </w:p>
    <w:p w14:paraId="11E5E64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документы (путевки) 50.40 1140 Денежные документы (</w:t>
      </w:r>
      <w:r>
        <w:rPr>
          <w:rStyle w:val="WW8Num3z0"/>
          <w:rFonts w:ascii="Verdana" w:hAnsi="Verdana"/>
          <w:color w:val="4682B4"/>
          <w:sz w:val="18"/>
          <w:szCs w:val="18"/>
        </w:rPr>
        <w:t>путевки</w:t>
      </w:r>
      <w:r>
        <w:rPr>
          <w:rFonts w:ascii="Verdana" w:hAnsi="Verdana"/>
          <w:color w:val="000000"/>
          <w:sz w:val="18"/>
          <w:szCs w:val="18"/>
        </w:rPr>
        <w:t>)</w:t>
      </w:r>
    </w:p>
    <w:p w14:paraId="3BBF405A"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51 Расчетный счет 1 Расчетный счет 51.010 1210 Расчетный счет</w:t>
      </w:r>
    </w:p>
    <w:p w14:paraId="33149663"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52 Валютный счет 1 Валютный счет 52.020 1220 Валютный счет</w:t>
      </w:r>
    </w:p>
    <w:p w14:paraId="37DA17B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55 Специальные 1</w:t>
      </w:r>
      <w:r>
        <w:rPr>
          <w:rStyle w:val="WW8Num2z0"/>
          <w:rFonts w:ascii="Verdana" w:hAnsi="Verdana"/>
          <w:color w:val="000000"/>
          <w:sz w:val="18"/>
          <w:szCs w:val="18"/>
        </w:rPr>
        <w:t> </w:t>
      </w:r>
      <w:r>
        <w:rPr>
          <w:rStyle w:val="WW8Num3z0"/>
          <w:rFonts w:ascii="Verdana" w:hAnsi="Verdana"/>
          <w:color w:val="4682B4"/>
          <w:sz w:val="18"/>
          <w:szCs w:val="18"/>
        </w:rPr>
        <w:t>Аккредитивы</w:t>
      </w:r>
      <w:r>
        <w:rPr>
          <w:rStyle w:val="WW8Num2z0"/>
          <w:rFonts w:ascii="Verdana" w:hAnsi="Verdana"/>
          <w:color w:val="000000"/>
          <w:sz w:val="18"/>
          <w:szCs w:val="18"/>
        </w:rPr>
        <w:t> </w:t>
      </w:r>
      <w:r>
        <w:rPr>
          <w:rFonts w:ascii="Verdana" w:hAnsi="Verdana"/>
          <w:color w:val="000000"/>
          <w:sz w:val="18"/>
          <w:szCs w:val="18"/>
        </w:rPr>
        <w:t>55.010 1230 Аккредитивы</w:t>
      </w:r>
    </w:p>
    <w:p w14:paraId="44CC0FA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счета 2</w:t>
      </w:r>
      <w:r>
        <w:rPr>
          <w:rStyle w:val="WW8Num2z0"/>
          <w:rFonts w:ascii="Verdana" w:hAnsi="Verdana"/>
          <w:color w:val="000000"/>
          <w:sz w:val="18"/>
          <w:szCs w:val="18"/>
        </w:rPr>
        <w:t> </w:t>
      </w:r>
      <w:r>
        <w:rPr>
          <w:rStyle w:val="WW8Num3z0"/>
          <w:rFonts w:ascii="Verdana" w:hAnsi="Verdana"/>
          <w:color w:val="4682B4"/>
          <w:sz w:val="18"/>
          <w:szCs w:val="18"/>
        </w:rPr>
        <w:t>Чековые</w:t>
      </w:r>
      <w:r>
        <w:rPr>
          <w:rStyle w:val="WW8Num2z0"/>
          <w:rFonts w:ascii="Verdana" w:hAnsi="Verdana"/>
          <w:color w:val="000000"/>
          <w:sz w:val="18"/>
          <w:szCs w:val="18"/>
        </w:rPr>
        <w:t> </w:t>
      </w:r>
      <w:r>
        <w:rPr>
          <w:rFonts w:ascii="Verdana" w:hAnsi="Verdana"/>
          <w:color w:val="000000"/>
          <w:sz w:val="18"/>
          <w:szCs w:val="18"/>
        </w:rPr>
        <w:t>книжки 55.020 1231 Чековые книжки</w:t>
      </w:r>
    </w:p>
    <w:p w14:paraId="638193D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Депозитные</w:t>
      </w:r>
      <w:r>
        <w:rPr>
          <w:rStyle w:val="WW8Num2z0"/>
          <w:rFonts w:ascii="Verdana" w:hAnsi="Verdana"/>
          <w:color w:val="000000"/>
          <w:sz w:val="18"/>
          <w:szCs w:val="18"/>
        </w:rPr>
        <w:t> </w:t>
      </w:r>
      <w:r>
        <w:rPr>
          <w:rFonts w:ascii="Verdana" w:hAnsi="Verdana"/>
          <w:color w:val="000000"/>
          <w:sz w:val="18"/>
          <w:szCs w:val="18"/>
        </w:rPr>
        <w:t>счета 55.030 1232 Депозитные счета</w:t>
      </w:r>
    </w:p>
    <w:p w14:paraId="7D12A4C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корпоративные карты 55.040 1233 Банковские</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карты</w:t>
      </w:r>
    </w:p>
    <w:p w14:paraId="4F496806"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"Обеспечительный счет" 55.050 1234 "Обеспечительный счет"</w:t>
      </w:r>
    </w:p>
    <w:p w14:paraId="4E288B51"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58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1 Инвестиции в дочерний общества 58.010 2410</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дочерний общества</w:t>
      </w:r>
    </w:p>
    <w:p w14:paraId="047573CD"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Инвестиции в зависимые общества 58.020 2411 Инвестиции в зависимые общества</w:t>
      </w:r>
    </w:p>
    <w:p w14:paraId="28E83CFE"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Инвестиции в другие организации 58.030 2412 Инвестиции в другие организации</w:t>
      </w:r>
    </w:p>
    <w:p w14:paraId="7078949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Инвестиции в</w:t>
      </w:r>
      <w:r>
        <w:rPr>
          <w:rStyle w:val="WW8Num2z0"/>
          <w:rFonts w:ascii="Verdana" w:hAnsi="Verdana"/>
          <w:color w:val="000000"/>
          <w:sz w:val="18"/>
          <w:szCs w:val="18"/>
        </w:rPr>
        <w:t> </w:t>
      </w:r>
      <w:r>
        <w:rPr>
          <w:rStyle w:val="WW8Num3z0"/>
          <w:rFonts w:ascii="Verdana" w:hAnsi="Verdana"/>
          <w:color w:val="4682B4"/>
          <w:sz w:val="18"/>
          <w:szCs w:val="18"/>
        </w:rPr>
        <w:t>долговые</w:t>
      </w:r>
      <w:r>
        <w:rPr>
          <w:rStyle w:val="WW8Num2z0"/>
          <w:rFonts w:ascii="Verdana" w:hAnsi="Verdana"/>
          <w:color w:val="000000"/>
          <w:sz w:val="18"/>
          <w:szCs w:val="18"/>
        </w:rPr>
        <w:t> </w:t>
      </w:r>
      <w:r>
        <w:rPr>
          <w:rFonts w:ascii="Verdana" w:hAnsi="Verdana"/>
          <w:color w:val="000000"/>
          <w:sz w:val="18"/>
          <w:szCs w:val="18"/>
        </w:rPr>
        <w:t>ценные бумаги 58.040 2413 Инвестиции в долговые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w:t>
      </w:r>
    </w:p>
    <w:p w14:paraId="5CEA6204"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1 2 3 4 5 6</w:t>
      </w:r>
    </w:p>
    <w:p w14:paraId="26BF0D9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Займы</w:t>
      </w:r>
      <w:r>
        <w:rPr>
          <w:rStyle w:val="WW8Num2z0"/>
          <w:rFonts w:ascii="Verdana" w:hAnsi="Verdana"/>
          <w:color w:val="000000"/>
          <w:sz w:val="18"/>
          <w:szCs w:val="18"/>
        </w:rPr>
        <w:t> </w:t>
      </w:r>
      <w:r>
        <w:rPr>
          <w:rFonts w:ascii="Verdana" w:hAnsi="Verdana"/>
          <w:color w:val="000000"/>
          <w:sz w:val="18"/>
          <w:szCs w:val="18"/>
        </w:rPr>
        <w:t>(краткосрочные) 58.050 2414 Займы (</w:t>
      </w:r>
      <w:r>
        <w:rPr>
          <w:rStyle w:val="WW8Num3z0"/>
          <w:rFonts w:ascii="Verdana" w:hAnsi="Verdana"/>
          <w:color w:val="4682B4"/>
          <w:sz w:val="18"/>
          <w:szCs w:val="18"/>
        </w:rPr>
        <w:t>краткосрочные</w:t>
      </w:r>
      <w:r>
        <w:rPr>
          <w:rFonts w:ascii="Verdana" w:hAnsi="Verdana"/>
          <w:color w:val="000000"/>
          <w:sz w:val="18"/>
          <w:szCs w:val="18"/>
        </w:rPr>
        <w:t>)</w:t>
      </w:r>
    </w:p>
    <w:p w14:paraId="0A79476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Займы (</w:t>
      </w:r>
      <w:r>
        <w:rPr>
          <w:rStyle w:val="WW8Num3z0"/>
          <w:rFonts w:ascii="Verdana" w:hAnsi="Verdana"/>
          <w:color w:val="4682B4"/>
          <w:sz w:val="18"/>
          <w:szCs w:val="18"/>
        </w:rPr>
        <w:t>долгосрочные</w:t>
      </w:r>
      <w:r>
        <w:rPr>
          <w:rFonts w:ascii="Verdana" w:hAnsi="Verdana"/>
          <w:color w:val="000000"/>
          <w:sz w:val="18"/>
          <w:szCs w:val="18"/>
        </w:rPr>
        <w:t>) 58.051 2415 Займы (долгосрочные)</w:t>
      </w:r>
    </w:p>
    <w:p w14:paraId="69B50352"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Прочие финансовые вложения (краткосрочные) 58.070 2416 Прочие финансовые вложения (краткосрочные)</w:t>
      </w:r>
    </w:p>
    <w:p w14:paraId="604D56E0"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Прочие финансовые вложения (долгосрочные) 58.071 2417 Прочие финансовые вложения (долгосрочные)</w:t>
      </w:r>
    </w:p>
    <w:p w14:paraId="120AB368"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59 Резервы под обесценение финансовых вложений Резервы под обесценение финансовых вложений 59.000 2419 Резервы под обесценение финансовых вложений</w:t>
      </w:r>
    </w:p>
    <w:p w14:paraId="3F91631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60 Расчеты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1 Расчеты с поставщиками по полученным</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и услугам 60.010 3110 Расчеты с поставщиками по полученным активам и услугам</w:t>
      </w:r>
    </w:p>
    <w:p w14:paraId="4792453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Векселя</w:t>
      </w:r>
      <w:r>
        <w:rPr>
          <w:rStyle w:val="WW8Num2z0"/>
          <w:rFonts w:ascii="Verdana" w:hAnsi="Verdana"/>
          <w:color w:val="000000"/>
          <w:sz w:val="18"/>
          <w:szCs w:val="18"/>
        </w:rPr>
        <w:t> </w:t>
      </w:r>
      <w:r>
        <w:rPr>
          <w:rFonts w:ascii="Verdana" w:hAnsi="Verdana"/>
          <w:color w:val="000000"/>
          <w:sz w:val="18"/>
          <w:szCs w:val="18"/>
        </w:rPr>
        <w:t>к уплате 60.030 3111 Векселя к</w:t>
      </w:r>
      <w:r>
        <w:rPr>
          <w:rStyle w:val="WW8Num2z0"/>
          <w:rFonts w:ascii="Verdana" w:hAnsi="Verdana"/>
          <w:color w:val="000000"/>
          <w:sz w:val="18"/>
          <w:szCs w:val="18"/>
        </w:rPr>
        <w:t> </w:t>
      </w:r>
      <w:r>
        <w:rPr>
          <w:rStyle w:val="WW8Num3z0"/>
          <w:rFonts w:ascii="Verdana" w:hAnsi="Verdana"/>
          <w:color w:val="4682B4"/>
          <w:sz w:val="18"/>
          <w:szCs w:val="18"/>
        </w:rPr>
        <w:t>уплате</w:t>
      </w:r>
    </w:p>
    <w:p w14:paraId="51751D40"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Расчеты с поставщиками в валюте 60.040 3112 Расчеты с поставщиками в валюте</w:t>
      </w:r>
    </w:p>
    <w:p w14:paraId="14EFFFC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Расчеты с поставщиками и</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Style w:val="WW8Num2z0"/>
          <w:rFonts w:ascii="Verdana" w:hAnsi="Verdana"/>
          <w:color w:val="000000"/>
          <w:sz w:val="18"/>
          <w:szCs w:val="18"/>
        </w:rPr>
        <w:t> </w:t>
      </w:r>
      <w:r>
        <w:rPr>
          <w:rFonts w:ascii="Verdana" w:hAnsi="Verdana"/>
          <w:color w:val="000000"/>
          <w:sz w:val="18"/>
          <w:szCs w:val="18"/>
        </w:rPr>
        <w:t>по авансам выданным для</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активов (услуг) 60.110 3113 Расчеты с поставщиками и подрядчиками по</w:t>
      </w:r>
      <w:r>
        <w:rPr>
          <w:rStyle w:val="WW8Num2z0"/>
          <w:rFonts w:ascii="Verdana" w:hAnsi="Verdana"/>
          <w:color w:val="000000"/>
          <w:sz w:val="18"/>
          <w:szCs w:val="18"/>
        </w:rPr>
        <w:t> </w:t>
      </w:r>
      <w:r>
        <w:rPr>
          <w:rStyle w:val="WW8Num3z0"/>
          <w:rFonts w:ascii="Verdana" w:hAnsi="Verdana"/>
          <w:color w:val="4682B4"/>
          <w:sz w:val="18"/>
          <w:szCs w:val="18"/>
        </w:rPr>
        <w:t>авансам</w:t>
      </w:r>
      <w:r>
        <w:rPr>
          <w:rStyle w:val="WW8Num2z0"/>
          <w:rFonts w:ascii="Verdana" w:hAnsi="Verdana"/>
          <w:color w:val="000000"/>
          <w:sz w:val="18"/>
          <w:szCs w:val="18"/>
        </w:rPr>
        <w:t> </w:t>
      </w:r>
      <w:r>
        <w:rPr>
          <w:rFonts w:ascii="Verdana" w:hAnsi="Verdana"/>
          <w:color w:val="000000"/>
          <w:sz w:val="18"/>
          <w:szCs w:val="18"/>
        </w:rPr>
        <w:t>выданным для приобретения активов (услуг)</w:t>
      </w:r>
    </w:p>
    <w:p w14:paraId="56348C33"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62 Расчеты с 1 Векселя к получению 62.030 1810 Векселя к получению</w:t>
      </w:r>
    </w:p>
    <w:p w14:paraId="38F353A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2 Расчеты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Style w:val="WW8Num2z0"/>
          <w:rFonts w:ascii="Verdana" w:hAnsi="Verdana"/>
          <w:color w:val="000000"/>
          <w:sz w:val="18"/>
          <w:szCs w:val="18"/>
        </w:rPr>
        <w:t> </w:t>
      </w:r>
      <w:r>
        <w:rPr>
          <w:rFonts w:ascii="Verdana" w:hAnsi="Verdana"/>
          <w:color w:val="000000"/>
          <w:sz w:val="18"/>
          <w:szCs w:val="18"/>
        </w:rPr>
        <w:t>по продажам товаров, работ, услуг 62.100 3210 Расчеты с покупателями и заказчиками по</w:t>
      </w:r>
      <w:r>
        <w:rPr>
          <w:rStyle w:val="WW8Num2z0"/>
          <w:rFonts w:ascii="Verdana" w:hAnsi="Verdana"/>
          <w:color w:val="000000"/>
          <w:sz w:val="18"/>
          <w:szCs w:val="18"/>
        </w:rPr>
        <w:t> </w:t>
      </w:r>
      <w:r>
        <w:rPr>
          <w:rStyle w:val="WW8Num3z0"/>
          <w:rFonts w:ascii="Verdana" w:hAnsi="Verdana"/>
          <w:color w:val="4682B4"/>
          <w:sz w:val="18"/>
          <w:szCs w:val="18"/>
        </w:rPr>
        <w:t>продажам</w:t>
      </w:r>
      <w:r>
        <w:rPr>
          <w:rStyle w:val="WW8Num2z0"/>
          <w:rFonts w:ascii="Verdana" w:hAnsi="Verdana"/>
          <w:color w:val="000000"/>
          <w:sz w:val="18"/>
          <w:szCs w:val="18"/>
        </w:rPr>
        <w:t> </w:t>
      </w:r>
      <w:r>
        <w:rPr>
          <w:rFonts w:ascii="Verdana" w:hAnsi="Verdana"/>
          <w:color w:val="000000"/>
          <w:sz w:val="18"/>
          <w:szCs w:val="18"/>
        </w:rPr>
        <w:t>товаров, работ, услуг</w:t>
      </w:r>
    </w:p>
    <w:p w14:paraId="69DBE575"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Расчеты с покупателями и заказчиками по продажам ОС, НМД и</w:t>
      </w:r>
      <w:r>
        <w:rPr>
          <w:rStyle w:val="WW8Num2z0"/>
          <w:rFonts w:ascii="Verdana" w:hAnsi="Verdana"/>
          <w:color w:val="000000"/>
          <w:sz w:val="18"/>
          <w:szCs w:val="18"/>
        </w:rPr>
        <w:t> </w:t>
      </w:r>
      <w:r>
        <w:rPr>
          <w:rStyle w:val="WW8Num3z0"/>
          <w:rFonts w:ascii="Verdana" w:hAnsi="Verdana"/>
          <w:color w:val="4682B4"/>
          <w:sz w:val="18"/>
          <w:szCs w:val="18"/>
        </w:rPr>
        <w:t>прочего</w:t>
      </w:r>
      <w:r>
        <w:rPr>
          <w:rStyle w:val="WW8Num2z0"/>
          <w:rFonts w:ascii="Verdana" w:hAnsi="Verdana"/>
          <w:color w:val="000000"/>
          <w:sz w:val="18"/>
          <w:szCs w:val="18"/>
        </w:rPr>
        <w:t> </w:t>
      </w:r>
      <w:r>
        <w:rPr>
          <w:rFonts w:ascii="Verdana" w:hAnsi="Verdana"/>
          <w:color w:val="000000"/>
          <w:sz w:val="18"/>
          <w:szCs w:val="18"/>
        </w:rPr>
        <w:t>имущества 62.200 3211 Расчеты с покупателями и заказчиками по продажам ОС, НМД и прочего имущества</w:t>
      </w:r>
    </w:p>
    <w:p w14:paraId="33FEAC85"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Расчеты с покупателями и заказчиками по авансам полученным 62.300 3212 Расчеты с покупателями и заказчиками по авансам полученным</w:t>
      </w:r>
    </w:p>
    <w:p w14:paraId="4C2D3D3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63 Резервы по сомнительным 1 Сомнительные</w:t>
      </w:r>
      <w:r>
        <w:rPr>
          <w:rStyle w:val="WW8Num2z0"/>
          <w:rFonts w:ascii="Verdana" w:hAnsi="Verdana"/>
          <w:color w:val="000000"/>
          <w:sz w:val="18"/>
          <w:szCs w:val="18"/>
        </w:rPr>
        <w:t> </w:t>
      </w:r>
      <w:r>
        <w:rPr>
          <w:rStyle w:val="WW8Num3z0"/>
          <w:rFonts w:ascii="Verdana" w:hAnsi="Verdana"/>
          <w:color w:val="4682B4"/>
          <w:sz w:val="18"/>
          <w:szCs w:val="18"/>
        </w:rPr>
        <w:t>долги</w:t>
      </w:r>
      <w:r>
        <w:rPr>
          <w:rStyle w:val="WW8Num2z0"/>
          <w:rFonts w:ascii="Verdana" w:hAnsi="Verdana"/>
          <w:color w:val="000000"/>
          <w:sz w:val="18"/>
          <w:szCs w:val="18"/>
        </w:rPr>
        <w:t> </w:t>
      </w:r>
      <w:r>
        <w:rPr>
          <w:rFonts w:ascii="Verdana" w:hAnsi="Verdana"/>
          <w:color w:val="000000"/>
          <w:sz w:val="18"/>
          <w:szCs w:val="18"/>
        </w:rPr>
        <w:t>покупателей и заказчиков 63.010 1495 Сомнительные долги</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 заказчиков</w:t>
      </w:r>
    </w:p>
    <w:p w14:paraId="7E91303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Сомнительные долги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дебиторов 63.020 1496 Сомнительные долги прочих</w:t>
      </w:r>
      <w:r>
        <w:rPr>
          <w:rStyle w:val="WW8Num2z0"/>
          <w:rFonts w:ascii="Verdana" w:hAnsi="Verdana"/>
          <w:color w:val="000000"/>
          <w:sz w:val="18"/>
          <w:szCs w:val="18"/>
        </w:rPr>
        <w:t> </w:t>
      </w:r>
      <w:r>
        <w:rPr>
          <w:rStyle w:val="WW8Num3z0"/>
          <w:rFonts w:ascii="Verdana" w:hAnsi="Verdana"/>
          <w:color w:val="4682B4"/>
          <w:sz w:val="18"/>
          <w:szCs w:val="18"/>
        </w:rPr>
        <w:t>дебиторов</w:t>
      </w:r>
    </w:p>
    <w:p w14:paraId="22F4207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66 Расчеты по 1</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валютные 66.010 3310 Кредиты</w:t>
      </w:r>
      <w:r>
        <w:rPr>
          <w:rStyle w:val="WW8Num2z0"/>
          <w:rFonts w:ascii="Verdana" w:hAnsi="Verdana"/>
          <w:color w:val="000000"/>
          <w:sz w:val="18"/>
          <w:szCs w:val="18"/>
        </w:rPr>
        <w:t> </w:t>
      </w:r>
      <w:r>
        <w:rPr>
          <w:rStyle w:val="WW8Num3z0"/>
          <w:rFonts w:ascii="Verdana" w:hAnsi="Verdana"/>
          <w:color w:val="4682B4"/>
          <w:sz w:val="18"/>
          <w:szCs w:val="18"/>
        </w:rPr>
        <w:t>валютные</w:t>
      </w:r>
    </w:p>
    <w:p w14:paraId="0A8DAD8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краткосрочным</w:t>
      </w:r>
      <w:r>
        <w:rPr>
          <w:rStyle w:val="WW8Num2z0"/>
          <w:rFonts w:ascii="Verdana" w:hAnsi="Verdana"/>
          <w:color w:val="000000"/>
          <w:sz w:val="18"/>
          <w:szCs w:val="18"/>
        </w:rPr>
        <w:t> </w:t>
      </w:r>
      <w:r>
        <w:rPr>
          <w:rFonts w:ascii="Verdana" w:hAnsi="Verdana"/>
          <w:color w:val="000000"/>
          <w:sz w:val="18"/>
          <w:szCs w:val="18"/>
        </w:rPr>
        <w:t>2 Кредиты рублевые 66.020 3311 Кредиты</w:t>
      </w:r>
      <w:r>
        <w:rPr>
          <w:rStyle w:val="WW8Num2z0"/>
          <w:rFonts w:ascii="Verdana" w:hAnsi="Verdana"/>
          <w:color w:val="000000"/>
          <w:sz w:val="18"/>
          <w:szCs w:val="18"/>
        </w:rPr>
        <w:t> </w:t>
      </w:r>
      <w:r>
        <w:rPr>
          <w:rStyle w:val="WW8Num3z0"/>
          <w:rFonts w:ascii="Verdana" w:hAnsi="Verdana"/>
          <w:color w:val="4682B4"/>
          <w:sz w:val="18"/>
          <w:szCs w:val="18"/>
        </w:rPr>
        <w:t>рублевые</w:t>
      </w:r>
    </w:p>
    <w:p w14:paraId="7846CE09"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Займы 66.030 3312 Займы</w:t>
      </w:r>
    </w:p>
    <w:p w14:paraId="4F5B1FBC"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67 Расчеты по 1 Кредиты валютные 67.010 3320 Кредиты валютные</w:t>
      </w:r>
    </w:p>
    <w:p w14:paraId="75DD61D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2 Кредиты рублевые 67.020 3321 Кредиты рублевые</w:t>
      </w:r>
    </w:p>
    <w:p w14:paraId="49002AB5"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Займы 67.030 3322 Займы</w:t>
      </w:r>
    </w:p>
    <w:p w14:paraId="26735046"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68 Расчеты по 1 Расчеты по налогу на прибыль 68.010 3400 Расчеты по налогу на прибыль</w:t>
      </w:r>
    </w:p>
    <w:p w14:paraId="30DB643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налогам и сборам 2</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налог на прибыль 68.011 3401 Текущий налог на прибыль</w:t>
      </w:r>
    </w:p>
    <w:p w14:paraId="6B9FB90A"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Налог на добавленную стоимость 68.030 3402 Налог на добавленную стоимость</w:t>
      </w:r>
    </w:p>
    <w:p w14:paraId="698A9D88"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Расчеты по налогу добавленную стоимость 68.031 3403 Расчеты по налогу добавленную стоимость</w:t>
      </w:r>
    </w:p>
    <w:p w14:paraId="05CA4FA3"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Налог на добавленную стоимость иностранных юридических лиц 68.032 3404 Налог на добавленную стоимость иностранных юридических лиц</w:t>
      </w:r>
    </w:p>
    <w:p w14:paraId="3D5DE2E7"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Налог на доходы физических лиц 68.040 3405 Налог на доходы физических лиц</w:t>
      </w:r>
    </w:p>
    <w:p w14:paraId="55D684B8"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Налог на имущество 68.050 3406 Налог на имущество</w:t>
      </w:r>
    </w:p>
    <w:p w14:paraId="21AE67A7"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1 2 3 4 5 6</w:t>
      </w:r>
    </w:p>
    <w:p w14:paraId="3ACB3F3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Единый налог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68.250 3407 Единый налог на вмененный доход</w:t>
      </w:r>
    </w:p>
    <w:p w14:paraId="2245211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69 Расчеты по социальному</w:t>
      </w:r>
      <w:r>
        <w:rPr>
          <w:rStyle w:val="WW8Num2z0"/>
          <w:rFonts w:ascii="Verdana" w:hAnsi="Verdana"/>
          <w:color w:val="000000"/>
          <w:sz w:val="18"/>
          <w:szCs w:val="18"/>
        </w:rPr>
        <w:t> </w:t>
      </w:r>
      <w:r>
        <w:rPr>
          <w:rStyle w:val="WW8Num3z0"/>
          <w:rFonts w:ascii="Verdana" w:hAnsi="Verdana"/>
          <w:color w:val="4682B4"/>
          <w:sz w:val="18"/>
          <w:szCs w:val="18"/>
        </w:rPr>
        <w:t>страхованию</w:t>
      </w:r>
      <w:r>
        <w:rPr>
          <w:rStyle w:val="WW8Num2z0"/>
          <w:rFonts w:ascii="Verdana" w:hAnsi="Verdana"/>
          <w:color w:val="000000"/>
          <w:sz w:val="18"/>
          <w:szCs w:val="18"/>
        </w:rPr>
        <w:t> </w:t>
      </w:r>
      <w:r>
        <w:rPr>
          <w:rFonts w:ascii="Verdana" w:hAnsi="Verdana"/>
          <w:color w:val="000000"/>
          <w:sz w:val="18"/>
          <w:szCs w:val="18"/>
        </w:rPr>
        <w:t>и обеспечению 1 Расчеты по социальному страхованию и обеспечению 69.010 3250 Расчеты по социальному страхованию и обеспечению</w:t>
      </w:r>
    </w:p>
    <w:p w14:paraId="5113F9E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70 Расчеты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оплате труда Расчеты с персоналом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70.000 3510 Расчеты с персоналом по оплате труда</w:t>
      </w:r>
    </w:p>
    <w:p w14:paraId="0665E3E4"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71 Расчеты с</w:t>
      </w:r>
      <w:r>
        <w:rPr>
          <w:rStyle w:val="WW8Num2z0"/>
          <w:rFonts w:ascii="Verdana" w:hAnsi="Verdana"/>
          <w:color w:val="000000"/>
          <w:sz w:val="18"/>
          <w:szCs w:val="18"/>
        </w:rPr>
        <w:t> </w:t>
      </w:r>
      <w:r>
        <w:rPr>
          <w:rStyle w:val="WW8Num3z0"/>
          <w:rFonts w:ascii="Verdana" w:hAnsi="Verdana"/>
          <w:color w:val="4682B4"/>
          <w:sz w:val="18"/>
          <w:szCs w:val="18"/>
        </w:rPr>
        <w:t>подотчетными</w:t>
      </w:r>
      <w:r>
        <w:rPr>
          <w:rStyle w:val="WW8Num2z0"/>
          <w:rFonts w:ascii="Verdana" w:hAnsi="Verdana"/>
          <w:color w:val="000000"/>
          <w:sz w:val="18"/>
          <w:szCs w:val="18"/>
        </w:rPr>
        <w:t> </w:t>
      </w:r>
      <w:r>
        <w:rPr>
          <w:rFonts w:ascii="Verdana" w:hAnsi="Verdana"/>
          <w:color w:val="000000"/>
          <w:sz w:val="18"/>
          <w:szCs w:val="18"/>
        </w:rPr>
        <w:t>1 Расчеты с подотчетными лицами рублевые 71.010 3540 Расчеты с подотчетными лицами рублевые</w:t>
      </w:r>
    </w:p>
    <w:p w14:paraId="0DE44952"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лицами 2 Расчеты с подотчетными лицами валютные 71.020 3541 Расчеты с подотчетными лицами валютные</w:t>
      </w:r>
    </w:p>
    <w:p w14:paraId="09DD77B4"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75 Расчеты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1 Расчеты по вкладу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75.010 5200 Расчеты по вкладу в уставный капитал</w:t>
      </w:r>
    </w:p>
    <w:p w14:paraId="1045EE9D"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Расчеты по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дивидендов 75.020 5210 Расчеты по выплате</w:t>
      </w:r>
      <w:r>
        <w:rPr>
          <w:rStyle w:val="WW8Num2z0"/>
          <w:rFonts w:ascii="Verdana" w:hAnsi="Verdana"/>
          <w:color w:val="000000"/>
          <w:sz w:val="18"/>
          <w:szCs w:val="18"/>
        </w:rPr>
        <w:t> </w:t>
      </w:r>
      <w:r>
        <w:rPr>
          <w:rStyle w:val="WW8Num3z0"/>
          <w:rFonts w:ascii="Verdana" w:hAnsi="Verdana"/>
          <w:color w:val="4682B4"/>
          <w:sz w:val="18"/>
          <w:szCs w:val="18"/>
        </w:rPr>
        <w:t>дивидендов</w:t>
      </w:r>
    </w:p>
    <w:p w14:paraId="65DFB5AE"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w:t>
      </w:r>
      <w:r>
        <w:rPr>
          <w:rFonts w:ascii="Verdana" w:hAnsi="Verdana"/>
          <w:color w:val="000000"/>
          <w:sz w:val="18"/>
          <w:szCs w:val="18"/>
        </w:rPr>
        <w:t>- 1 Расчеты по имущественному и личному страхованию 76.010 1490 Расчеты по имущественному и личному страхованию</w:t>
      </w:r>
    </w:p>
    <w:p w14:paraId="5249BA56"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рами и</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Style w:val="WW8Num2z0"/>
          <w:rFonts w:ascii="Verdana" w:hAnsi="Verdana"/>
          <w:color w:val="000000"/>
          <w:sz w:val="18"/>
          <w:szCs w:val="18"/>
        </w:rPr>
        <w:t> </w:t>
      </w:r>
      <w:r>
        <w:rPr>
          <w:rFonts w:ascii="Verdana" w:hAnsi="Verdana"/>
          <w:color w:val="000000"/>
          <w:sz w:val="18"/>
          <w:szCs w:val="18"/>
        </w:rPr>
        <w:t>2 Расчеты по претензиям 76.020 1491 Расчеты по претензиям</w:t>
      </w:r>
    </w:p>
    <w:p w14:paraId="717E652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Расчеты по</w:t>
      </w:r>
      <w:r>
        <w:rPr>
          <w:rStyle w:val="WW8Num2z0"/>
          <w:rFonts w:ascii="Verdana" w:hAnsi="Verdana"/>
          <w:color w:val="000000"/>
          <w:sz w:val="18"/>
          <w:szCs w:val="18"/>
        </w:rPr>
        <w:t> </w:t>
      </w:r>
      <w:r>
        <w:rPr>
          <w:rStyle w:val="WW8Num3z0"/>
          <w:rFonts w:ascii="Verdana" w:hAnsi="Verdana"/>
          <w:color w:val="4682B4"/>
          <w:sz w:val="18"/>
          <w:szCs w:val="18"/>
        </w:rPr>
        <w:t>причитающимся</w:t>
      </w:r>
      <w:r>
        <w:rPr>
          <w:rStyle w:val="WW8Num2z0"/>
          <w:rFonts w:ascii="Verdana" w:hAnsi="Verdana"/>
          <w:color w:val="000000"/>
          <w:sz w:val="18"/>
          <w:szCs w:val="18"/>
        </w:rPr>
        <w:t> </w:t>
      </w:r>
      <w:r>
        <w:rPr>
          <w:rFonts w:ascii="Verdana" w:hAnsi="Verdana"/>
          <w:color w:val="000000"/>
          <w:sz w:val="18"/>
          <w:szCs w:val="18"/>
        </w:rPr>
        <w:t>дивидендам 76.030 1492 Расчеты по причитающимся</w:t>
      </w:r>
      <w:r>
        <w:rPr>
          <w:rStyle w:val="WW8Num2z0"/>
          <w:rFonts w:ascii="Verdana" w:hAnsi="Verdana"/>
          <w:color w:val="000000"/>
          <w:sz w:val="18"/>
          <w:szCs w:val="18"/>
        </w:rPr>
        <w:t> </w:t>
      </w:r>
      <w:r>
        <w:rPr>
          <w:rStyle w:val="WW8Num3z0"/>
          <w:rFonts w:ascii="Verdana" w:hAnsi="Verdana"/>
          <w:color w:val="4682B4"/>
          <w:sz w:val="18"/>
          <w:szCs w:val="18"/>
        </w:rPr>
        <w:t>дивидендам</w:t>
      </w:r>
    </w:p>
    <w:p w14:paraId="18FCA427"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Расчеты по депонированным суммам 76.040 1493 Расчеты по депонированным суммам</w:t>
      </w:r>
    </w:p>
    <w:p w14:paraId="2F322B2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НДС по</w:t>
      </w:r>
      <w:r>
        <w:rPr>
          <w:rStyle w:val="WW8Num2z0"/>
          <w:rFonts w:ascii="Verdana" w:hAnsi="Verdana"/>
          <w:color w:val="000000"/>
          <w:sz w:val="18"/>
          <w:szCs w:val="18"/>
        </w:rPr>
        <w:t> </w:t>
      </w:r>
      <w:r>
        <w:rPr>
          <w:rStyle w:val="WW8Num3z0"/>
          <w:rFonts w:ascii="Verdana" w:hAnsi="Verdana"/>
          <w:color w:val="4682B4"/>
          <w:sz w:val="18"/>
          <w:szCs w:val="18"/>
        </w:rPr>
        <w:t>отгрузке</w:t>
      </w:r>
      <w:r>
        <w:rPr>
          <w:rStyle w:val="WW8Num2z0"/>
          <w:rFonts w:ascii="Verdana" w:hAnsi="Verdana"/>
          <w:color w:val="000000"/>
          <w:sz w:val="18"/>
          <w:szCs w:val="18"/>
        </w:rPr>
        <w:t> </w:t>
      </w:r>
      <w:r>
        <w:rPr>
          <w:rFonts w:ascii="Verdana" w:hAnsi="Verdana"/>
          <w:color w:val="000000"/>
          <w:sz w:val="18"/>
          <w:szCs w:val="18"/>
        </w:rPr>
        <w:t>76.050 1494 11ДС по отгрузке</w:t>
      </w:r>
    </w:p>
    <w:p w14:paraId="32AF7AB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77 Отложенные налоговые 1</w:t>
      </w:r>
      <w:r>
        <w:rPr>
          <w:rStyle w:val="WW8Num2z0"/>
          <w:rFonts w:ascii="Verdana" w:hAnsi="Verdana"/>
          <w:color w:val="000000"/>
          <w:sz w:val="18"/>
          <w:szCs w:val="18"/>
        </w:rPr>
        <w:t> </w:t>
      </w:r>
      <w:r>
        <w:rPr>
          <w:rStyle w:val="WW8Num3z0"/>
          <w:rFonts w:ascii="Verdana" w:hAnsi="Verdana"/>
          <w:color w:val="4682B4"/>
          <w:sz w:val="18"/>
          <w:szCs w:val="18"/>
        </w:rPr>
        <w:t>ОНО</w:t>
      </w:r>
      <w:r>
        <w:rPr>
          <w:rStyle w:val="WW8Num2z0"/>
          <w:rFonts w:ascii="Verdana" w:hAnsi="Verdana"/>
          <w:color w:val="000000"/>
          <w:sz w:val="18"/>
          <w:szCs w:val="18"/>
        </w:rPr>
        <w:t> </w:t>
      </w:r>
      <w:r>
        <w:rPr>
          <w:rFonts w:ascii="Verdana" w:hAnsi="Verdana"/>
          <w:color w:val="000000"/>
          <w:sz w:val="18"/>
          <w:szCs w:val="18"/>
        </w:rPr>
        <w:t>по расходам на капитальный</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77.010 3570 ОНО по расходам на капитальный ремонт</w:t>
      </w:r>
    </w:p>
    <w:p w14:paraId="1102E99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2 ОНО по амортизации и формированию стоимости ОС 77.020 3571 ОНО по амортизации и формированию стоимости ОС</w:t>
      </w:r>
    </w:p>
    <w:p w14:paraId="37C8010D"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ОНО по различным способам оценки</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77.030 3572 ОНО по различным способам оценки ценных</w:t>
      </w:r>
      <w:r>
        <w:rPr>
          <w:rStyle w:val="WW8Num2z0"/>
          <w:rFonts w:ascii="Verdana" w:hAnsi="Verdana"/>
          <w:color w:val="000000"/>
          <w:sz w:val="18"/>
          <w:szCs w:val="18"/>
        </w:rPr>
        <w:t> </w:t>
      </w:r>
      <w:r>
        <w:rPr>
          <w:rStyle w:val="WW8Num3z0"/>
          <w:rFonts w:ascii="Verdana" w:hAnsi="Verdana"/>
          <w:color w:val="4682B4"/>
          <w:sz w:val="18"/>
          <w:szCs w:val="18"/>
        </w:rPr>
        <w:t>бумаг</w:t>
      </w:r>
    </w:p>
    <w:p w14:paraId="0EDD163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ОНО по различным способам по различным</w:t>
      </w:r>
      <w:r>
        <w:rPr>
          <w:rStyle w:val="WW8Num2z0"/>
          <w:rFonts w:ascii="Verdana" w:hAnsi="Verdana"/>
          <w:color w:val="000000"/>
          <w:sz w:val="18"/>
          <w:szCs w:val="18"/>
        </w:rPr>
        <w:t> </w:t>
      </w:r>
      <w:r>
        <w:rPr>
          <w:rStyle w:val="WW8Num3z0"/>
          <w:rFonts w:ascii="Verdana" w:hAnsi="Verdana"/>
          <w:color w:val="4682B4"/>
          <w:sz w:val="18"/>
          <w:szCs w:val="18"/>
        </w:rPr>
        <w:t>НЭП</w:t>
      </w:r>
      <w:r>
        <w:rPr>
          <w:rStyle w:val="WW8Num2z0"/>
          <w:rFonts w:ascii="Verdana" w:hAnsi="Verdana"/>
          <w:color w:val="000000"/>
          <w:sz w:val="18"/>
          <w:szCs w:val="18"/>
        </w:rPr>
        <w:t> </w:t>
      </w:r>
      <w:r>
        <w:rPr>
          <w:rFonts w:ascii="Verdana" w:hAnsi="Verdana"/>
          <w:color w:val="000000"/>
          <w:sz w:val="18"/>
          <w:szCs w:val="18"/>
        </w:rPr>
        <w:t xml:space="preserve">77.040 3573 ОНО по различным способам по </w:t>
      </w:r>
      <w:r>
        <w:rPr>
          <w:rFonts w:ascii="Verdana" w:hAnsi="Verdana"/>
          <w:color w:val="000000"/>
          <w:sz w:val="18"/>
          <w:szCs w:val="18"/>
        </w:rPr>
        <w:lastRenderedPageBreak/>
        <w:t>различным НЭП</w:t>
      </w:r>
    </w:p>
    <w:p w14:paraId="52AAAC59"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ОНО по расходам будущих периодов 77.050 3574 ОНО по расходам будущих периодов</w:t>
      </w:r>
    </w:p>
    <w:p w14:paraId="78A2C724"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ОНО по</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разницам 77.060 3575 ОНО по прочим разницам</w:t>
      </w:r>
    </w:p>
    <w:p w14:paraId="17BEB71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Внутрихозяйстве</w:t>
      </w:r>
      <w:r>
        <w:rPr>
          <w:rStyle w:val="WW8Num2z0"/>
          <w:rFonts w:ascii="Verdana" w:hAnsi="Verdana"/>
          <w:color w:val="000000"/>
          <w:sz w:val="18"/>
          <w:szCs w:val="18"/>
        </w:rPr>
        <w:t> </w:t>
      </w:r>
      <w:r>
        <w:rPr>
          <w:rFonts w:ascii="Verdana" w:hAnsi="Verdana"/>
          <w:color w:val="000000"/>
          <w:sz w:val="18"/>
          <w:szCs w:val="18"/>
        </w:rPr>
        <w:t>иные расчеты 1 Внутрихозяйственные расчеты 79.100 3580</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расчеты</w:t>
      </w:r>
    </w:p>
    <w:p w14:paraId="0A832036"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80 Уставный капитал Уставный капитал 80.000 5100 Уставный капитал</w:t>
      </w:r>
    </w:p>
    <w:p w14:paraId="6377813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Резервный капитал 82.000 5500 Резервный капитал</w:t>
      </w:r>
    </w:p>
    <w:p w14:paraId="7AA4433C"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83 Добавочный капитал 1. Добавочный капитал 83.010 5400 Добавочный капитал</w:t>
      </w:r>
    </w:p>
    <w:p w14:paraId="0AB4607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1 Нераспределенная прибыль</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84.010 5601 I ^распределенная прибыль отчетного года</w:t>
      </w:r>
    </w:p>
    <w:p w14:paraId="44E57EE3"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Нерапределенная</w:t>
      </w:r>
      <w:r>
        <w:rPr>
          <w:rStyle w:val="WW8Num2z0"/>
          <w:rFonts w:ascii="Verdana" w:hAnsi="Verdana"/>
          <w:color w:val="000000"/>
          <w:sz w:val="18"/>
          <w:szCs w:val="18"/>
        </w:rPr>
        <w:t> </w:t>
      </w:r>
      <w:r>
        <w:rPr>
          <w:rFonts w:ascii="Verdana" w:hAnsi="Verdana"/>
          <w:color w:val="000000"/>
          <w:sz w:val="18"/>
          <w:szCs w:val="18"/>
        </w:rPr>
        <w:t>прибыль прошлых лет 84.020 5602 Нерапределенная прибыль прошлых лет</w:t>
      </w:r>
    </w:p>
    <w:p w14:paraId="33419325"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Прибыль в обращении 84.030 5603 Прибыль в обращении</w:t>
      </w:r>
    </w:p>
    <w:p w14:paraId="75B6D39F"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Прибыль использованная 84.040 5604 Прибыль использованная</w:t>
      </w:r>
    </w:p>
    <w:p w14:paraId="01E16B29"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Убыток отчетного года 84.050 5605 Убыток отчетного года</w:t>
      </w:r>
    </w:p>
    <w:p w14:paraId="3FD8A2B1"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Убыток прошлых лет 84.060 5606 Убыток прошлых лет</w:t>
      </w:r>
    </w:p>
    <w:p w14:paraId="74E62CE0"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Суммы</w:t>
      </w:r>
      <w:r>
        <w:rPr>
          <w:rStyle w:val="WW8Num2z0"/>
          <w:rFonts w:ascii="Verdana" w:hAnsi="Verdana"/>
          <w:color w:val="000000"/>
          <w:sz w:val="18"/>
          <w:szCs w:val="18"/>
        </w:rPr>
        <w:t> </w:t>
      </w:r>
      <w:r>
        <w:rPr>
          <w:rStyle w:val="WW8Num3z0"/>
          <w:rFonts w:ascii="Verdana" w:hAnsi="Verdana"/>
          <w:color w:val="4682B4"/>
          <w:sz w:val="18"/>
          <w:szCs w:val="18"/>
        </w:rPr>
        <w:t>уценки</w:t>
      </w:r>
      <w:r>
        <w:rPr>
          <w:rStyle w:val="WW8Num2z0"/>
          <w:rFonts w:ascii="Verdana" w:hAnsi="Verdana"/>
          <w:color w:val="000000"/>
          <w:sz w:val="18"/>
          <w:szCs w:val="18"/>
        </w:rPr>
        <w:t> </w:t>
      </w:r>
      <w:r>
        <w:rPr>
          <w:rFonts w:ascii="Verdana" w:hAnsi="Verdana"/>
          <w:color w:val="000000"/>
          <w:sz w:val="18"/>
          <w:szCs w:val="18"/>
        </w:rPr>
        <w:t>ОС, превышение суммы уценки над суммой</w:t>
      </w:r>
      <w:r>
        <w:rPr>
          <w:rStyle w:val="WW8Num2z0"/>
          <w:rFonts w:ascii="Verdana" w:hAnsi="Verdana"/>
          <w:color w:val="000000"/>
          <w:sz w:val="18"/>
          <w:szCs w:val="18"/>
        </w:rPr>
        <w:t> </w:t>
      </w:r>
      <w:r>
        <w:rPr>
          <w:rStyle w:val="WW8Num3z0"/>
          <w:rFonts w:ascii="Verdana" w:hAnsi="Verdana"/>
          <w:color w:val="4682B4"/>
          <w:sz w:val="18"/>
          <w:szCs w:val="18"/>
        </w:rPr>
        <w:t>дооценки</w:t>
      </w:r>
      <w:r>
        <w:rPr>
          <w:rStyle w:val="WW8Num2z0"/>
          <w:rFonts w:ascii="Verdana" w:hAnsi="Verdana"/>
          <w:color w:val="000000"/>
          <w:sz w:val="18"/>
          <w:szCs w:val="18"/>
        </w:rPr>
        <w:t> </w:t>
      </w:r>
      <w:r>
        <w:rPr>
          <w:rFonts w:ascii="Verdana" w:hAnsi="Verdana"/>
          <w:color w:val="000000"/>
          <w:sz w:val="18"/>
          <w:szCs w:val="18"/>
        </w:rPr>
        <w:t>84.070 5607 Суммы уценки ОС, превышение суммы уценки над суммой дооценки</w:t>
      </w:r>
    </w:p>
    <w:p w14:paraId="3D5496A5"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1 2 3 4 5 6</w:t>
      </w:r>
    </w:p>
    <w:p w14:paraId="712408C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Сумма дооценки</w:t>
      </w:r>
      <w:r>
        <w:rPr>
          <w:rStyle w:val="WW8Num2z0"/>
          <w:rFonts w:ascii="Verdana" w:hAnsi="Verdana"/>
          <w:color w:val="000000"/>
          <w:sz w:val="18"/>
          <w:szCs w:val="18"/>
        </w:rPr>
        <w:t> </w:t>
      </w:r>
      <w:r>
        <w:rPr>
          <w:rStyle w:val="WW8Num3z0"/>
          <w:rFonts w:ascii="Verdana" w:hAnsi="Verdana"/>
          <w:color w:val="4682B4"/>
          <w:sz w:val="18"/>
          <w:szCs w:val="18"/>
        </w:rPr>
        <w:t>выбывших</w:t>
      </w:r>
      <w:r>
        <w:rPr>
          <w:rStyle w:val="WW8Num2z0"/>
          <w:rFonts w:ascii="Verdana" w:hAnsi="Verdana"/>
          <w:color w:val="000000"/>
          <w:sz w:val="18"/>
          <w:szCs w:val="18"/>
        </w:rPr>
        <w:t> </w:t>
      </w:r>
      <w:r>
        <w:rPr>
          <w:rFonts w:ascii="Verdana" w:hAnsi="Verdana"/>
          <w:color w:val="000000"/>
          <w:sz w:val="18"/>
          <w:szCs w:val="18"/>
        </w:rPr>
        <w:t>объектов ОС 84.080 5608 Сумма дооценки выбывших объектов ос</w:t>
      </w:r>
    </w:p>
    <w:p w14:paraId="0E7206D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1 Целевое финансирование из ЦФК АК "Транснефть" 86.010 3710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из ЦФК АК "Транснефть"</w:t>
      </w:r>
    </w:p>
    <w:p w14:paraId="477D882D"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Целевое финансирование из АК "Транснефть" 86.011 3711 Целевое финансирование из АК "Транснсфть"</w:t>
      </w:r>
    </w:p>
    <w:p w14:paraId="35DDFBEB"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Целевое финансирование из</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86.020 3712 Целевое финансирование из бюджета</w:t>
      </w:r>
    </w:p>
    <w:p w14:paraId="20162A7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Целевое финансирование</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86.030 3713 Целевое финансирование НИОКР</w:t>
      </w:r>
    </w:p>
    <w:p w14:paraId="0D688EC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1 Выручка от продаж 90.100 4100 Выручка от</w:t>
      </w:r>
      <w:r>
        <w:rPr>
          <w:rStyle w:val="WW8Num2z0"/>
          <w:rFonts w:ascii="Verdana" w:hAnsi="Verdana"/>
          <w:color w:val="000000"/>
          <w:sz w:val="18"/>
          <w:szCs w:val="18"/>
        </w:rPr>
        <w:t> </w:t>
      </w:r>
      <w:r>
        <w:rPr>
          <w:rStyle w:val="WW8Num3z0"/>
          <w:rFonts w:ascii="Verdana" w:hAnsi="Verdana"/>
          <w:color w:val="4682B4"/>
          <w:sz w:val="18"/>
          <w:szCs w:val="18"/>
        </w:rPr>
        <w:t>продаж</w:t>
      </w:r>
    </w:p>
    <w:p w14:paraId="7F3AE0F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продаж 90.200 4110 Себестоимость продаж</w:t>
      </w:r>
    </w:p>
    <w:p w14:paraId="10D5D1DB"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НДС 90.300 4120 НДС</w:t>
      </w:r>
    </w:p>
    <w:p w14:paraId="75E07BEC"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Общехозяйственные расходы 90.400 4130 Общехозяйственные расходы</w:t>
      </w:r>
    </w:p>
    <w:p w14:paraId="3FFF03DF"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Расходы на продажу 90.500 4140 Расходы на продажу</w:t>
      </w:r>
    </w:p>
    <w:p w14:paraId="354454A9"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Финансовый результат от продаж 90.900 4150 Финансовый результат от продаж</w:t>
      </w:r>
    </w:p>
    <w:p w14:paraId="19709849"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91 Прочие доходы и расходы 1</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к получению 91.010 4200 Проценты к получению</w:t>
      </w:r>
    </w:p>
    <w:p w14:paraId="0F8EE78A"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Проценты к уплате 91.020 4210 Проценты к уплате</w:t>
      </w:r>
    </w:p>
    <w:p w14:paraId="78554364"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Доходы от участия в других организациях 91.030 4220 Доходы от участия в других организациях</w:t>
      </w:r>
    </w:p>
    <w:p w14:paraId="7A073E3F"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Прочие</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и внереализационные доходы 91.100 4230 Прочие операционные и</w:t>
      </w:r>
      <w:r>
        <w:rPr>
          <w:rStyle w:val="WW8Num2z0"/>
          <w:rFonts w:ascii="Verdana" w:hAnsi="Verdana"/>
          <w:color w:val="000000"/>
          <w:sz w:val="18"/>
          <w:szCs w:val="18"/>
        </w:rPr>
        <w:t> </w:t>
      </w:r>
      <w:r>
        <w:rPr>
          <w:rStyle w:val="WW8Num3z0"/>
          <w:rFonts w:ascii="Verdana" w:hAnsi="Verdana"/>
          <w:color w:val="4682B4"/>
          <w:sz w:val="18"/>
          <w:szCs w:val="18"/>
        </w:rPr>
        <w:t>внереализационные</w:t>
      </w:r>
      <w:r>
        <w:rPr>
          <w:rStyle w:val="WW8Num2z0"/>
          <w:rFonts w:ascii="Verdana" w:hAnsi="Verdana"/>
          <w:color w:val="000000"/>
          <w:sz w:val="18"/>
          <w:szCs w:val="18"/>
        </w:rPr>
        <w:t> </w:t>
      </w:r>
      <w:r>
        <w:rPr>
          <w:rFonts w:ascii="Verdana" w:hAnsi="Verdana"/>
          <w:color w:val="000000"/>
          <w:sz w:val="18"/>
          <w:szCs w:val="18"/>
        </w:rPr>
        <w:t>доходы</w:t>
      </w:r>
    </w:p>
    <w:p w14:paraId="02EBFEE3"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Прочие операционные и внереализационные расходы 91.210 4240 Прочие операционные и внереализационные расходы</w:t>
      </w:r>
    </w:p>
    <w:p w14:paraId="329DF1A7"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Расходы социального характера по</w:t>
      </w:r>
      <w:r>
        <w:rPr>
          <w:rStyle w:val="WW8Num2z0"/>
          <w:rFonts w:ascii="Verdana" w:hAnsi="Verdana"/>
          <w:color w:val="000000"/>
          <w:sz w:val="18"/>
          <w:szCs w:val="18"/>
        </w:rPr>
        <w:t> </w:t>
      </w:r>
      <w:r>
        <w:rPr>
          <w:rStyle w:val="WW8Num3z0"/>
          <w:rFonts w:ascii="Verdana" w:hAnsi="Verdana"/>
          <w:color w:val="4682B4"/>
          <w:sz w:val="18"/>
          <w:szCs w:val="18"/>
        </w:rPr>
        <w:t>смете</w:t>
      </w:r>
      <w:r>
        <w:rPr>
          <w:rStyle w:val="WW8Num2z0"/>
          <w:rFonts w:ascii="Verdana" w:hAnsi="Verdana"/>
          <w:color w:val="000000"/>
          <w:sz w:val="18"/>
          <w:szCs w:val="18"/>
        </w:rPr>
        <w:t> </w:t>
      </w:r>
      <w:r>
        <w:rPr>
          <w:rFonts w:ascii="Verdana" w:hAnsi="Verdana"/>
          <w:color w:val="000000"/>
          <w:sz w:val="18"/>
          <w:szCs w:val="18"/>
        </w:rPr>
        <w:t>социальных и представительских р-дов 91.221 4250 Расходы социального характера по смете социальных и</w:t>
      </w:r>
      <w:r>
        <w:rPr>
          <w:rStyle w:val="WW8Num2z0"/>
          <w:rFonts w:ascii="Verdana" w:hAnsi="Verdana"/>
          <w:color w:val="000000"/>
          <w:sz w:val="18"/>
          <w:szCs w:val="18"/>
        </w:rPr>
        <w:t> </w:t>
      </w:r>
      <w:r>
        <w:rPr>
          <w:rStyle w:val="WW8Num3z0"/>
          <w:rFonts w:ascii="Verdana" w:hAnsi="Verdana"/>
          <w:color w:val="4682B4"/>
          <w:sz w:val="18"/>
          <w:szCs w:val="18"/>
        </w:rPr>
        <w:t>представительских</w:t>
      </w:r>
      <w:r>
        <w:rPr>
          <w:rStyle w:val="WW8Num2z0"/>
          <w:rFonts w:ascii="Verdana" w:hAnsi="Verdana"/>
          <w:color w:val="000000"/>
          <w:sz w:val="18"/>
          <w:szCs w:val="18"/>
        </w:rPr>
        <w:t> </w:t>
      </w:r>
      <w:r>
        <w:rPr>
          <w:rFonts w:ascii="Verdana" w:hAnsi="Verdana"/>
          <w:color w:val="000000"/>
          <w:sz w:val="18"/>
          <w:szCs w:val="18"/>
        </w:rPr>
        <w:t>р-дов</w:t>
      </w:r>
    </w:p>
    <w:p w14:paraId="704C6D6F"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Прочие расходы по смете социальных и представительских р-дов 91.231 4260 Прочие расходы по смете социальных и представительских р-дов</w:t>
      </w:r>
    </w:p>
    <w:p w14:paraId="3F0F1D08"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Расходы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ренты по акциям АК "ТН" 91.090 4270 Расходы на выплату</w:t>
      </w:r>
      <w:r>
        <w:rPr>
          <w:rStyle w:val="WW8Num2z0"/>
          <w:rFonts w:ascii="Verdana" w:hAnsi="Verdana"/>
          <w:color w:val="000000"/>
          <w:sz w:val="18"/>
          <w:szCs w:val="18"/>
        </w:rPr>
        <w:t> </w:t>
      </w:r>
      <w:r>
        <w:rPr>
          <w:rStyle w:val="WW8Num3z0"/>
          <w:rFonts w:ascii="Verdana" w:hAnsi="Verdana"/>
          <w:color w:val="4682B4"/>
          <w:sz w:val="18"/>
          <w:szCs w:val="18"/>
        </w:rPr>
        <w:t>ренты</w:t>
      </w:r>
      <w:r>
        <w:rPr>
          <w:rStyle w:val="WW8Num2z0"/>
          <w:rFonts w:ascii="Verdana" w:hAnsi="Verdana"/>
          <w:color w:val="000000"/>
          <w:sz w:val="18"/>
          <w:szCs w:val="18"/>
        </w:rPr>
        <w:t> </w:t>
      </w:r>
      <w:r>
        <w:rPr>
          <w:rFonts w:ascii="Verdana" w:hAnsi="Verdana"/>
          <w:color w:val="000000"/>
          <w:sz w:val="18"/>
          <w:szCs w:val="18"/>
        </w:rPr>
        <w:t>по акциям АК "ТН"</w:t>
      </w:r>
    </w:p>
    <w:p w14:paraId="41D9905A"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прочих доходов и расходов 91.900 4290 Сальдо прочих доходов и расходов</w:t>
      </w:r>
    </w:p>
    <w:p w14:paraId="52839B5F"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96 Резервы предстоящих расходов 1 Резервы предстоящих расходов 96.010 2010 Резервы </w:t>
      </w:r>
      <w:r>
        <w:rPr>
          <w:rFonts w:ascii="Verdana" w:hAnsi="Verdana"/>
          <w:color w:val="000000"/>
          <w:sz w:val="18"/>
          <w:szCs w:val="18"/>
        </w:rPr>
        <w:lastRenderedPageBreak/>
        <w:t>предстоящих расходов</w:t>
      </w:r>
    </w:p>
    <w:p w14:paraId="1DEC5AB7"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97 Расходы будущих периодов 1 Расходы будущих периодов 97.010 1820 Расходы будущих периодов</w:t>
      </w:r>
    </w:p>
    <w:p w14:paraId="0F60D1BC"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98 Доходы будущих периодов 1 Признание доходов при использовании средств</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98.010 1830 Признание доходов при использовании средств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p>
    <w:p w14:paraId="105AD611"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Прочие доходы будущих периодов 98.020 1831 Прочие доходы будущих периодов</w:t>
      </w:r>
    </w:p>
    <w:p w14:paraId="07D30992" w14:textId="77777777" w:rsidR="00501954" w:rsidRDefault="00501954" w:rsidP="005019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убытки 1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от продаж 99.010 6010 Прибыли и убытки от продаж</w:t>
      </w:r>
    </w:p>
    <w:p w14:paraId="4622CCC7"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Прибыли и убытки от прочих доходов и расходов 99.020 6020 Прибыли и убытки от прочих доходов и расходов</w:t>
      </w:r>
    </w:p>
    <w:p w14:paraId="4016C49C"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Чрезвычайные доходы и расходы 99.030 6030 Чрезвычайные доходы и расходы</w:t>
      </w:r>
    </w:p>
    <w:p w14:paraId="4481781A"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Прочие налоги 99.040 6040 Прочие налоги</w:t>
      </w:r>
    </w:p>
    <w:p w14:paraId="35E958B5"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Налоговые санкции 99.041 6050 Налоговые санкции</w:t>
      </w:r>
    </w:p>
    <w:p w14:paraId="53FCFABC" w14:textId="77777777" w:rsidR="00501954" w:rsidRDefault="00501954" w:rsidP="005019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Налог на прибыль 99.050 6060 Налог на прибыль</w:t>
      </w:r>
    </w:p>
    <w:p w14:paraId="0F6AB68E" w14:textId="4BC1EBE1" w:rsidR="00343EFB" w:rsidRPr="00501954" w:rsidRDefault="00501954" w:rsidP="00501954">
      <w:r>
        <w:rPr>
          <w:rFonts w:ascii="Verdana" w:hAnsi="Verdana"/>
          <w:color w:val="000000"/>
          <w:sz w:val="18"/>
          <w:szCs w:val="18"/>
        </w:rPr>
        <w:br/>
      </w:r>
      <w:bookmarkStart w:id="0" w:name="_GoBack"/>
      <w:bookmarkEnd w:id="0"/>
    </w:p>
    <w:sectPr w:rsidR="00343EFB" w:rsidRPr="0050195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5A230" w14:textId="77777777" w:rsidR="00B52E14" w:rsidRDefault="00B52E14">
      <w:pPr>
        <w:spacing w:after="0" w:line="240" w:lineRule="auto"/>
      </w:pPr>
      <w:r>
        <w:separator/>
      </w:r>
    </w:p>
  </w:endnote>
  <w:endnote w:type="continuationSeparator" w:id="0">
    <w:p w14:paraId="0135834B" w14:textId="77777777" w:rsidR="00B52E14" w:rsidRDefault="00B52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9FDE5" w14:textId="77777777" w:rsidR="00B52E14" w:rsidRDefault="00B52E14">
      <w:pPr>
        <w:spacing w:after="0" w:line="240" w:lineRule="auto"/>
      </w:pPr>
      <w:r>
        <w:separator/>
      </w:r>
    </w:p>
  </w:footnote>
  <w:footnote w:type="continuationSeparator" w:id="0">
    <w:p w14:paraId="6725C706" w14:textId="77777777" w:rsidR="00B52E14" w:rsidRDefault="00B52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2E14"/>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61A"/>
    <w:rsid w:val="00C62A8B"/>
    <w:rsid w:val="00C64459"/>
    <w:rsid w:val="00C64896"/>
    <w:rsid w:val="00C64DE7"/>
    <w:rsid w:val="00C66184"/>
    <w:rsid w:val="00C66BF9"/>
    <w:rsid w:val="00C67541"/>
    <w:rsid w:val="00C71FBA"/>
    <w:rsid w:val="00C72E57"/>
    <w:rsid w:val="00C736C6"/>
    <w:rsid w:val="00C73E9E"/>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00941-31FD-4B4E-850B-DBC44C37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11210</TotalTime>
  <Pages>18</Pages>
  <Words>8229</Words>
  <Characters>46906</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907</cp:revision>
  <cp:lastPrinted>2009-02-06T05:36:00Z</cp:lastPrinted>
  <dcterms:created xsi:type="dcterms:W3CDTF">2016-05-04T14:28:00Z</dcterms:created>
  <dcterms:modified xsi:type="dcterms:W3CDTF">2016-07-20T13:37:00Z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