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AC35"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Челомин</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Виктор</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Павлович</w:t>
      </w:r>
      <w:r w:rsidRPr="007576F8">
        <w:rPr>
          <w:rFonts w:ascii="Helvetica" w:hAnsi="Helvetica" w:cs="Helvetica"/>
          <w:b/>
          <w:bCs/>
          <w:color w:val="222222"/>
          <w:sz w:val="21"/>
          <w:szCs w:val="21"/>
        </w:rPr>
        <w:t>.</w:t>
      </w:r>
    </w:p>
    <w:p w14:paraId="34FA448C"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Экотоксикологические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аспекты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биоаккумуляции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примере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двустворчатых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моллюсков</w:t>
      </w:r>
      <w:r w:rsidRPr="007576F8">
        <w:rPr>
          <w:rFonts w:ascii="Helvetica" w:hAnsi="Helvetica" w:cs="Helvetica"/>
          <w:b/>
          <w:bCs/>
          <w:color w:val="222222"/>
          <w:sz w:val="21"/>
          <w:szCs w:val="21"/>
        </w:rPr>
        <w:t xml:space="preserve"> : </w:t>
      </w:r>
      <w:r w:rsidRPr="007576F8">
        <w:rPr>
          <w:rFonts w:ascii="Helvetica" w:hAnsi="Helvetica" w:cs="Helvetica" w:hint="eastAsia"/>
          <w:b/>
          <w:bCs/>
          <w:color w:val="222222"/>
          <w:sz w:val="21"/>
          <w:szCs w:val="21"/>
        </w:rPr>
        <w:t>диссертация</w:t>
      </w:r>
      <w:r w:rsidRPr="007576F8">
        <w:rPr>
          <w:rFonts w:ascii="Helvetica" w:hAnsi="Helvetica" w:cs="Helvetica"/>
          <w:b/>
          <w:bCs/>
          <w:color w:val="222222"/>
          <w:sz w:val="21"/>
          <w:szCs w:val="21"/>
        </w:rPr>
        <w:t xml:space="preserve"> ... </w:t>
      </w:r>
      <w:r w:rsidRPr="007576F8">
        <w:rPr>
          <w:rFonts w:ascii="Helvetica" w:hAnsi="Helvetica" w:cs="Helvetica" w:hint="eastAsia"/>
          <w:b/>
          <w:bCs/>
          <w:color w:val="222222"/>
          <w:sz w:val="21"/>
          <w:szCs w:val="21"/>
        </w:rPr>
        <w:t>доктора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биологических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наук</w:t>
      </w:r>
      <w:r w:rsidRPr="007576F8">
        <w:rPr>
          <w:rFonts w:ascii="Helvetica" w:hAnsi="Helvetica" w:cs="Helvetica"/>
          <w:b/>
          <w:bCs/>
          <w:color w:val="222222"/>
          <w:sz w:val="21"/>
          <w:szCs w:val="21"/>
        </w:rPr>
        <w:t xml:space="preserve"> : 03.00.16. - </w:t>
      </w:r>
      <w:r w:rsidRPr="007576F8">
        <w:rPr>
          <w:rFonts w:ascii="Helvetica" w:hAnsi="Helvetica" w:cs="Helvetica" w:hint="eastAsia"/>
          <w:b/>
          <w:bCs/>
          <w:color w:val="222222"/>
          <w:sz w:val="21"/>
          <w:szCs w:val="21"/>
        </w:rPr>
        <w:t>Владивосток</w:t>
      </w:r>
      <w:r w:rsidRPr="007576F8">
        <w:rPr>
          <w:rFonts w:ascii="Helvetica" w:hAnsi="Helvetica" w:cs="Helvetica"/>
          <w:b/>
          <w:bCs/>
          <w:color w:val="222222"/>
          <w:sz w:val="21"/>
          <w:szCs w:val="21"/>
        </w:rPr>
        <w:t xml:space="preserve">, 1998. - 395 </w:t>
      </w:r>
      <w:r w:rsidRPr="007576F8">
        <w:rPr>
          <w:rFonts w:ascii="Helvetica" w:hAnsi="Helvetica" w:cs="Helvetica" w:hint="eastAsia"/>
          <w:b/>
          <w:bCs/>
          <w:color w:val="222222"/>
          <w:sz w:val="21"/>
          <w:szCs w:val="21"/>
        </w:rPr>
        <w:t>с</w:t>
      </w:r>
      <w:r w:rsidRPr="007576F8">
        <w:rPr>
          <w:rFonts w:ascii="Helvetica" w:hAnsi="Helvetica" w:cs="Helvetica"/>
          <w:b/>
          <w:bCs/>
          <w:color w:val="222222"/>
          <w:sz w:val="21"/>
          <w:szCs w:val="21"/>
        </w:rPr>
        <w:t>.</w:t>
      </w:r>
    </w:p>
    <w:p w14:paraId="002479CB"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больше</w:t>
      </w:r>
    </w:p>
    <w:p w14:paraId="12610670"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Цитаты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из</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текста</w:t>
      </w:r>
      <w:r w:rsidRPr="007576F8">
        <w:rPr>
          <w:rFonts w:ascii="Helvetica" w:hAnsi="Helvetica" w:cs="Helvetica"/>
          <w:b/>
          <w:bCs/>
          <w:color w:val="222222"/>
          <w:sz w:val="21"/>
          <w:szCs w:val="21"/>
        </w:rPr>
        <w:t>:</w:t>
      </w:r>
    </w:p>
    <w:p w14:paraId="2F40B82D"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стр</w:t>
      </w:r>
      <w:r w:rsidRPr="007576F8">
        <w:rPr>
          <w:rFonts w:ascii="Helvetica" w:hAnsi="Helvetica" w:cs="Helvetica"/>
          <w:b/>
          <w:bCs/>
          <w:color w:val="222222"/>
          <w:sz w:val="21"/>
          <w:szCs w:val="21"/>
        </w:rPr>
        <w:t>. 3</w:t>
      </w:r>
    </w:p>
    <w:p w14:paraId="60E6751D"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Статистические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методы</w:t>
      </w:r>
      <w:r w:rsidRPr="007576F8">
        <w:rPr>
          <w:rFonts w:ascii="Helvetica" w:hAnsi="Helvetica" w:cs="Helvetica"/>
          <w:b/>
          <w:bCs/>
          <w:color w:val="222222"/>
          <w:sz w:val="21"/>
          <w:szCs w:val="21"/>
        </w:rPr>
        <w:t xml:space="preserve"> 90 92 93 </w:t>
      </w:r>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3. </w:t>
      </w:r>
      <w:r w:rsidRPr="007576F8">
        <w:rPr>
          <w:rFonts w:ascii="Helvetica" w:hAnsi="Helvetica" w:cs="Helvetica" w:hint="eastAsia"/>
          <w:b/>
          <w:bCs/>
          <w:color w:val="222222"/>
          <w:sz w:val="21"/>
          <w:szCs w:val="21"/>
        </w:rPr>
        <w:t>ХАРАКТЕРИСТИКА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ПРОЦЕССА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АККУМУЛЯЦИИ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ОРГАНАМИ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МОРСКИХ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ДВУСТВОРЧАТЫХ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МОЛЛЮСКОВ</w:t>
      </w:r>
      <w:r w:rsidRPr="007576F8">
        <w:rPr>
          <w:rFonts w:ascii="Helvetica" w:hAnsi="Helvetica" w:cs="Helvetica"/>
          <w:b/>
          <w:bCs/>
          <w:color w:val="222222"/>
          <w:sz w:val="21"/>
          <w:szCs w:val="21"/>
        </w:rPr>
        <w:t xml:space="preserve"> 94 </w:t>
      </w:r>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4. </w:t>
      </w:r>
      <w:r w:rsidRPr="007576F8">
        <w:rPr>
          <w:rFonts w:ascii="Helvetica" w:hAnsi="Helvetica" w:cs="Helvetica" w:hint="eastAsia"/>
          <w:b/>
          <w:bCs/>
          <w:color w:val="222222"/>
          <w:sz w:val="21"/>
          <w:szCs w:val="21"/>
        </w:rPr>
        <w:t>ОСОБЕННОСТИ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ФУНКЦИОНИРОВАНИЯ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БИОХИМИЧЕСКИХ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СИСТЕМ</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МОЛЛЮСКОВ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УСЛОВИЯХ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КАДМИЕВОЙ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НАГРУЗКИ</w:t>
      </w:r>
      <w:r w:rsidRPr="007576F8">
        <w:rPr>
          <w:rFonts w:ascii="Helvetica" w:hAnsi="Helvetica" w:cs="Helvetica"/>
          <w:b/>
          <w:bCs/>
          <w:color w:val="222222"/>
          <w:sz w:val="21"/>
          <w:szCs w:val="21"/>
        </w:rPr>
        <w:t xml:space="preserve"> 4.1. </w:t>
      </w:r>
      <w:r w:rsidRPr="007576F8">
        <w:rPr>
          <w:rFonts w:ascii="Helvetica" w:hAnsi="Helvetica" w:cs="Helvetica" w:hint="eastAsia"/>
          <w:b/>
          <w:bCs/>
          <w:color w:val="222222"/>
          <w:sz w:val="21"/>
          <w:szCs w:val="21"/>
        </w:rPr>
        <w:t>Влияние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биосинтез</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белков</w:t>
      </w:r>
      <w:r w:rsidRPr="007576F8">
        <w:rPr>
          <w:rFonts w:ascii="Helvetica" w:hAnsi="Helvetica" w:cs="Helvetica"/>
          <w:b/>
          <w:bCs/>
          <w:color w:val="222222"/>
          <w:sz w:val="21"/>
          <w:szCs w:val="21"/>
        </w:rPr>
        <w:t xml:space="preserve"> 4.2. </w:t>
      </w:r>
      <w:r w:rsidRPr="007576F8">
        <w:rPr>
          <w:rFonts w:ascii="Helvetica" w:hAnsi="Helvetica" w:cs="Helvetica" w:hint="eastAsia"/>
          <w:b/>
          <w:bCs/>
          <w:color w:val="222222"/>
          <w:sz w:val="21"/>
          <w:szCs w:val="21"/>
        </w:rPr>
        <w:t>Влияние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общий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метаболизм</w:t>
      </w:r>
    </w:p>
    <w:p w14:paraId="0427B2A1"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стр</w:t>
      </w:r>
      <w:r w:rsidRPr="007576F8">
        <w:rPr>
          <w:rFonts w:ascii="Helvetica" w:hAnsi="Helvetica" w:cs="Helvetica"/>
          <w:b/>
          <w:bCs/>
          <w:color w:val="222222"/>
          <w:sz w:val="21"/>
          <w:szCs w:val="21"/>
        </w:rPr>
        <w:t>. 3</w:t>
      </w:r>
    </w:p>
    <w:p w14:paraId="01FC7CD8"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пероксидации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липидов</w:t>
      </w:r>
      <w:r w:rsidRPr="007576F8">
        <w:rPr>
          <w:rFonts w:ascii="Helvetica" w:hAnsi="Helvetica" w:cs="Helvetica"/>
          <w:b/>
          <w:bCs/>
          <w:color w:val="222222"/>
          <w:sz w:val="21"/>
          <w:szCs w:val="21"/>
        </w:rPr>
        <w:t xml:space="preserve"> 5.3 </w:t>
      </w:r>
      <w:r w:rsidRPr="007576F8">
        <w:rPr>
          <w:rFonts w:ascii="Helvetica" w:hAnsi="Helvetica" w:cs="Helvetica" w:hint="eastAsia"/>
          <w:b/>
          <w:bCs/>
          <w:color w:val="222222"/>
          <w:sz w:val="21"/>
          <w:szCs w:val="21"/>
        </w:rPr>
        <w:t>Влияние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метаболизм</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состав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мембранных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липидов</w:t>
      </w:r>
      <w:r w:rsidRPr="007576F8">
        <w:rPr>
          <w:rFonts w:ascii="Helvetica" w:hAnsi="Helvetica" w:cs="Helvetica"/>
          <w:b/>
          <w:bCs/>
          <w:color w:val="222222"/>
          <w:sz w:val="21"/>
          <w:szCs w:val="21"/>
        </w:rPr>
        <w:t xml:space="preserve"> 166 167 178 208 </w:t>
      </w:r>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6. </w:t>
      </w:r>
      <w:r w:rsidRPr="007576F8">
        <w:rPr>
          <w:rFonts w:ascii="Helvetica" w:hAnsi="Helvetica" w:cs="Helvetica" w:hint="eastAsia"/>
          <w:b/>
          <w:bCs/>
          <w:color w:val="222222"/>
          <w:sz w:val="21"/>
          <w:szCs w:val="21"/>
        </w:rPr>
        <w:t>БИОХИМИЧЕСКИЕ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СИСТЕМЫ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ДЕТОКСИКАЦИИ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У</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МОЛЛЮСКОВ</w:t>
      </w:r>
      <w:r w:rsidRPr="007576F8">
        <w:rPr>
          <w:rFonts w:ascii="Helvetica" w:hAnsi="Helvetica" w:cs="Helvetica"/>
          <w:b/>
          <w:bCs/>
          <w:color w:val="222222"/>
          <w:sz w:val="21"/>
          <w:szCs w:val="21"/>
        </w:rPr>
        <w:t xml:space="preserve"> 6.1 </w:t>
      </w:r>
      <w:r w:rsidRPr="007576F8">
        <w:rPr>
          <w:rFonts w:ascii="Helvetica" w:hAnsi="Helvetica" w:cs="Helvetica" w:hint="eastAsia"/>
          <w:b/>
          <w:bCs/>
          <w:color w:val="222222"/>
          <w:sz w:val="21"/>
          <w:szCs w:val="21"/>
        </w:rPr>
        <w:t>Кадмий</w:t>
      </w:r>
      <w:r w:rsidRPr="007576F8">
        <w:rPr>
          <w:rFonts w:ascii="Helvetica" w:hAnsi="Helvetica" w:cs="Helvetica"/>
          <w:b/>
          <w:bCs/>
          <w:color w:val="222222"/>
          <w:sz w:val="21"/>
          <w:szCs w:val="21"/>
        </w:rPr>
        <w:t>-</w:t>
      </w:r>
      <w:r w:rsidRPr="007576F8">
        <w:rPr>
          <w:rFonts w:ascii="Helvetica" w:hAnsi="Helvetica" w:cs="Helvetica" w:hint="eastAsia"/>
          <w:b/>
          <w:bCs/>
          <w:color w:val="222222"/>
          <w:sz w:val="21"/>
          <w:szCs w:val="21"/>
        </w:rPr>
        <w:t>связывающие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белки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двустворчатых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моллюсков</w:t>
      </w:r>
      <w:r w:rsidRPr="007576F8">
        <w:rPr>
          <w:rFonts w:ascii="Helvetica" w:hAnsi="Helvetica" w:cs="Helvetica"/>
          <w:b/>
          <w:bCs/>
          <w:color w:val="222222"/>
          <w:sz w:val="21"/>
          <w:szCs w:val="21"/>
        </w:rPr>
        <w:t xml:space="preserve"> 6.2 </w:t>
      </w:r>
      <w:r w:rsidRPr="007576F8">
        <w:rPr>
          <w:rFonts w:ascii="Helvetica" w:hAnsi="Helvetica" w:cs="Helvetica" w:hint="eastAsia"/>
          <w:b/>
          <w:bCs/>
          <w:color w:val="222222"/>
          <w:sz w:val="21"/>
          <w:szCs w:val="21"/>
        </w:rPr>
        <w:t>Биохимическое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значение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глутатионовой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системы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аккумуляции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детоксикации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263 234 </w:t>
      </w:r>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7. </w:t>
      </w:r>
      <w:r w:rsidRPr="007576F8">
        <w:rPr>
          <w:rFonts w:ascii="Helvetica" w:hAnsi="Helvetica" w:cs="Helvetica" w:hint="eastAsia"/>
          <w:b/>
          <w:bCs/>
          <w:color w:val="222222"/>
          <w:sz w:val="21"/>
          <w:szCs w:val="21"/>
        </w:rPr>
        <w:t>ЭКОТОКСИКОЛОГИЧЕСКОЕ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ЗНАЧЕНИЕ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АККУМУЛЯЦИИ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ЗАКЛЮЧЕНИЕ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ВЫВОДЫ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ЛИТЕРАТУРА</w:t>
      </w:r>
      <w:r w:rsidRPr="007576F8">
        <w:rPr>
          <w:rFonts w:ascii="Helvetica" w:hAnsi="Helvetica" w:cs="Helvetica"/>
          <w:b/>
          <w:bCs/>
          <w:color w:val="222222"/>
          <w:sz w:val="21"/>
          <w:szCs w:val="21"/>
        </w:rPr>
        <w:t xml:space="preserve"> 285 316 320 4 </w:t>
      </w:r>
      <w:r w:rsidRPr="007576F8">
        <w:rPr>
          <w:rFonts w:ascii="Helvetica" w:hAnsi="Helvetica" w:cs="Helvetica" w:hint="eastAsia"/>
          <w:b/>
          <w:bCs/>
          <w:color w:val="222222"/>
          <w:sz w:val="21"/>
          <w:szCs w:val="21"/>
        </w:rPr>
        <w:t>Список</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сокращений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ТМ</w:t>
      </w:r>
      <w:r w:rsidRPr="007576F8">
        <w:rPr>
          <w:rFonts w:ascii="Helvetica" w:hAnsi="Helvetica" w:cs="Helvetica"/>
          <w:b/>
          <w:bCs/>
          <w:color w:val="222222"/>
          <w:sz w:val="21"/>
          <w:szCs w:val="21"/>
        </w:rPr>
        <w:t xml:space="preserve"> -...</w:t>
      </w:r>
    </w:p>
    <w:p w14:paraId="4E4E2057"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стр</w:t>
      </w:r>
      <w:r w:rsidRPr="007576F8">
        <w:rPr>
          <w:rFonts w:ascii="Helvetica" w:hAnsi="Helvetica" w:cs="Helvetica"/>
          <w:b/>
          <w:bCs/>
          <w:color w:val="222222"/>
          <w:sz w:val="21"/>
          <w:szCs w:val="21"/>
        </w:rPr>
        <w:t>. 16</w:t>
      </w:r>
    </w:p>
    <w:p w14:paraId="263B9A74"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элемента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точки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зрения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процесс</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аккумуляции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обосновать</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химического</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теоретически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экотоксикологические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последствия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этого</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явления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для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биологических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систем</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примере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морских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двустворчатых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моллюсков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обитающих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дальневосточных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морях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выявить</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взаимосвязь</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между</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уровнем</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накопившегося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сдвигами</w:t>
      </w:r>
    </w:p>
    <w:p w14:paraId="57A10D62" w14:textId="77777777" w:rsidR="007576F8" w:rsidRPr="007576F8" w:rsidRDefault="007576F8" w:rsidP="007576F8">
      <w:pPr>
        <w:rPr>
          <w:rFonts w:ascii="Helvetica" w:hAnsi="Helvetica" w:cs="Helvetica"/>
          <w:b/>
          <w:bCs/>
          <w:color w:val="222222"/>
          <w:sz w:val="21"/>
          <w:szCs w:val="21"/>
        </w:rPr>
      </w:pPr>
    </w:p>
    <w:p w14:paraId="588B601C"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Оглавление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диссертации</w:t>
      </w:r>
    </w:p>
    <w:p w14:paraId="75F30782"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lastRenderedPageBreak/>
        <w:t>доктор</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биологических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наук</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Челомин</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Виктор</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Павлович</w:t>
      </w:r>
    </w:p>
    <w:p w14:paraId="0773F14E"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Список</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сокращений</w:t>
      </w:r>
    </w:p>
    <w:p w14:paraId="05FCE02E" w14:textId="77777777" w:rsidR="007576F8" w:rsidRPr="007576F8" w:rsidRDefault="007576F8" w:rsidP="007576F8">
      <w:pPr>
        <w:rPr>
          <w:rFonts w:ascii="Helvetica" w:hAnsi="Helvetica" w:cs="Helvetica"/>
          <w:b/>
          <w:bCs/>
          <w:color w:val="222222"/>
          <w:sz w:val="21"/>
          <w:szCs w:val="21"/>
        </w:rPr>
      </w:pPr>
    </w:p>
    <w:p w14:paraId="513109F2"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ВВЕДЕНИЕ</w:t>
      </w:r>
    </w:p>
    <w:p w14:paraId="61575C75" w14:textId="77777777" w:rsidR="007576F8" w:rsidRPr="007576F8" w:rsidRDefault="007576F8" w:rsidP="007576F8">
      <w:pPr>
        <w:rPr>
          <w:rFonts w:ascii="Helvetica" w:hAnsi="Helvetica" w:cs="Helvetica"/>
          <w:b/>
          <w:bCs/>
          <w:color w:val="222222"/>
          <w:sz w:val="21"/>
          <w:szCs w:val="21"/>
        </w:rPr>
      </w:pPr>
    </w:p>
    <w:p w14:paraId="6F82E2A5"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1. </w:t>
      </w:r>
      <w:r w:rsidRPr="007576F8">
        <w:rPr>
          <w:rFonts w:ascii="Helvetica" w:hAnsi="Helvetica" w:cs="Helvetica" w:hint="eastAsia"/>
          <w:b/>
          <w:bCs/>
          <w:color w:val="222222"/>
          <w:sz w:val="21"/>
          <w:szCs w:val="21"/>
        </w:rPr>
        <w:t>КАДМИЙ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БИОЛОГИЧЕСКИХ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СИСТЕМАХ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литературный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обзор</w:t>
      </w:r>
      <w:r w:rsidRPr="007576F8">
        <w:rPr>
          <w:rFonts w:ascii="Helvetica" w:hAnsi="Helvetica" w:cs="Helvetica"/>
          <w:b/>
          <w:bCs/>
          <w:color w:val="222222"/>
          <w:sz w:val="21"/>
          <w:szCs w:val="21"/>
        </w:rPr>
        <w:t>)</w:t>
      </w:r>
    </w:p>
    <w:p w14:paraId="0B3DD499" w14:textId="77777777" w:rsidR="007576F8" w:rsidRPr="007576F8" w:rsidRDefault="007576F8" w:rsidP="007576F8">
      <w:pPr>
        <w:rPr>
          <w:rFonts w:ascii="Helvetica" w:hAnsi="Helvetica" w:cs="Helvetica"/>
          <w:b/>
          <w:bCs/>
          <w:color w:val="222222"/>
          <w:sz w:val="21"/>
          <w:szCs w:val="21"/>
        </w:rPr>
      </w:pPr>
    </w:p>
    <w:p w14:paraId="5E11A069"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1.1 </w:t>
      </w:r>
      <w:r w:rsidRPr="007576F8">
        <w:rPr>
          <w:rFonts w:ascii="Helvetica" w:hAnsi="Helvetica" w:cs="Helvetica" w:hint="eastAsia"/>
          <w:b/>
          <w:bCs/>
          <w:color w:val="222222"/>
          <w:sz w:val="21"/>
          <w:szCs w:val="21"/>
        </w:rPr>
        <w:t>Распространение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объектах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окружающей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среды</w:t>
      </w:r>
    </w:p>
    <w:p w14:paraId="6543CA23" w14:textId="77777777" w:rsidR="007576F8" w:rsidRPr="007576F8" w:rsidRDefault="007576F8" w:rsidP="007576F8">
      <w:pPr>
        <w:rPr>
          <w:rFonts w:ascii="Helvetica" w:hAnsi="Helvetica" w:cs="Helvetica"/>
          <w:b/>
          <w:bCs/>
          <w:color w:val="222222"/>
          <w:sz w:val="21"/>
          <w:szCs w:val="21"/>
        </w:rPr>
      </w:pPr>
    </w:p>
    <w:p w14:paraId="74AE936D"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1.2 </w:t>
      </w:r>
      <w:r w:rsidRPr="007576F8">
        <w:rPr>
          <w:rFonts w:ascii="Helvetica" w:hAnsi="Helvetica" w:cs="Helvetica" w:hint="eastAsia"/>
          <w:b/>
          <w:bCs/>
          <w:color w:val="222222"/>
          <w:sz w:val="21"/>
          <w:szCs w:val="21"/>
        </w:rPr>
        <w:t>Поведение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морской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среде</w:t>
      </w:r>
    </w:p>
    <w:p w14:paraId="685AC052" w14:textId="77777777" w:rsidR="007576F8" w:rsidRPr="007576F8" w:rsidRDefault="007576F8" w:rsidP="007576F8">
      <w:pPr>
        <w:rPr>
          <w:rFonts w:ascii="Helvetica" w:hAnsi="Helvetica" w:cs="Helvetica"/>
          <w:b/>
          <w:bCs/>
          <w:color w:val="222222"/>
          <w:sz w:val="21"/>
          <w:szCs w:val="21"/>
        </w:rPr>
      </w:pPr>
    </w:p>
    <w:p w14:paraId="7C90F036"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1.3 </w:t>
      </w:r>
      <w:r w:rsidRPr="007576F8">
        <w:rPr>
          <w:rFonts w:ascii="Helvetica" w:hAnsi="Helvetica" w:cs="Helvetica" w:hint="eastAsia"/>
          <w:b/>
          <w:bCs/>
          <w:color w:val="222222"/>
          <w:sz w:val="21"/>
          <w:szCs w:val="21"/>
        </w:rPr>
        <w:t>Концентрирование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морскими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организмами</w:t>
      </w:r>
    </w:p>
    <w:p w14:paraId="5F5C536F" w14:textId="77777777" w:rsidR="007576F8" w:rsidRPr="007576F8" w:rsidRDefault="007576F8" w:rsidP="007576F8">
      <w:pPr>
        <w:rPr>
          <w:rFonts w:ascii="Helvetica" w:hAnsi="Helvetica" w:cs="Helvetica"/>
          <w:b/>
          <w:bCs/>
          <w:color w:val="222222"/>
          <w:sz w:val="21"/>
          <w:szCs w:val="21"/>
        </w:rPr>
      </w:pPr>
    </w:p>
    <w:p w14:paraId="73F9A110"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1.4 </w:t>
      </w:r>
      <w:r w:rsidRPr="007576F8">
        <w:rPr>
          <w:rFonts w:ascii="Helvetica" w:hAnsi="Helvetica" w:cs="Helvetica" w:hint="eastAsia"/>
          <w:b/>
          <w:bCs/>
          <w:color w:val="222222"/>
          <w:sz w:val="21"/>
          <w:szCs w:val="21"/>
        </w:rPr>
        <w:t>Механизмы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детоксикации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водными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организмами</w:t>
      </w:r>
    </w:p>
    <w:p w14:paraId="4AA4D78D" w14:textId="77777777" w:rsidR="007576F8" w:rsidRPr="007576F8" w:rsidRDefault="007576F8" w:rsidP="007576F8">
      <w:pPr>
        <w:rPr>
          <w:rFonts w:ascii="Helvetica" w:hAnsi="Helvetica" w:cs="Helvetica"/>
          <w:b/>
          <w:bCs/>
          <w:color w:val="222222"/>
          <w:sz w:val="21"/>
          <w:szCs w:val="21"/>
        </w:rPr>
      </w:pPr>
    </w:p>
    <w:p w14:paraId="30EE1610"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1.5 </w:t>
      </w:r>
      <w:r w:rsidRPr="007576F8">
        <w:rPr>
          <w:rFonts w:ascii="Helvetica" w:hAnsi="Helvetica" w:cs="Helvetica" w:hint="eastAsia"/>
          <w:b/>
          <w:bCs/>
          <w:color w:val="222222"/>
          <w:sz w:val="21"/>
          <w:szCs w:val="21"/>
        </w:rPr>
        <w:t>Токсичность</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общие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вопросы</w:t>
      </w:r>
      <w:r w:rsidRPr="007576F8">
        <w:rPr>
          <w:rFonts w:ascii="Helvetica" w:hAnsi="Helvetica" w:cs="Helvetica"/>
          <w:b/>
          <w:bCs/>
          <w:color w:val="222222"/>
          <w:sz w:val="21"/>
          <w:szCs w:val="21"/>
        </w:rPr>
        <w:t>)</w:t>
      </w:r>
    </w:p>
    <w:p w14:paraId="38D1357C" w14:textId="77777777" w:rsidR="007576F8" w:rsidRPr="007576F8" w:rsidRDefault="007576F8" w:rsidP="007576F8">
      <w:pPr>
        <w:rPr>
          <w:rFonts w:ascii="Helvetica" w:hAnsi="Helvetica" w:cs="Helvetica"/>
          <w:b/>
          <w:bCs/>
          <w:color w:val="222222"/>
          <w:sz w:val="21"/>
          <w:szCs w:val="21"/>
        </w:rPr>
      </w:pPr>
    </w:p>
    <w:p w14:paraId="4CFDAF70"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2. </w:t>
      </w:r>
      <w:r w:rsidRPr="007576F8">
        <w:rPr>
          <w:rFonts w:ascii="Helvetica" w:hAnsi="Helvetica" w:cs="Helvetica" w:hint="eastAsia"/>
          <w:b/>
          <w:bCs/>
          <w:color w:val="222222"/>
          <w:sz w:val="21"/>
          <w:szCs w:val="21"/>
        </w:rPr>
        <w:t>МАТЕРИАЛ</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МЕТОДЫ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ИССЛЕДОВАНИЯ</w:t>
      </w:r>
    </w:p>
    <w:p w14:paraId="3B4029EA" w14:textId="77777777" w:rsidR="007576F8" w:rsidRPr="007576F8" w:rsidRDefault="007576F8" w:rsidP="007576F8">
      <w:pPr>
        <w:rPr>
          <w:rFonts w:ascii="Helvetica" w:hAnsi="Helvetica" w:cs="Helvetica"/>
          <w:b/>
          <w:bCs/>
          <w:color w:val="222222"/>
          <w:sz w:val="21"/>
          <w:szCs w:val="21"/>
        </w:rPr>
      </w:pPr>
    </w:p>
    <w:p w14:paraId="2794C1C3"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2.1. </w:t>
      </w:r>
      <w:r w:rsidRPr="007576F8">
        <w:rPr>
          <w:rFonts w:ascii="Helvetica" w:hAnsi="Helvetica" w:cs="Helvetica" w:hint="eastAsia"/>
          <w:b/>
          <w:bCs/>
          <w:color w:val="222222"/>
          <w:sz w:val="21"/>
          <w:szCs w:val="21"/>
        </w:rPr>
        <w:t>Общая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характеристика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объектов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исследования</w:t>
      </w:r>
    </w:p>
    <w:p w14:paraId="10DA21D2" w14:textId="77777777" w:rsidR="007576F8" w:rsidRPr="007576F8" w:rsidRDefault="007576F8" w:rsidP="007576F8">
      <w:pPr>
        <w:rPr>
          <w:rFonts w:ascii="Helvetica" w:hAnsi="Helvetica" w:cs="Helvetica"/>
          <w:b/>
          <w:bCs/>
          <w:color w:val="222222"/>
          <w:sz w:val="21"/>
          <w:szCs w:val="21"/>
        </w:rPr>
      </w:pPr>
    </w:p>
    <w:p w14:paraId="1B502FD0"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2.2. </w:t>
      </w:r>
      <w:r w:rsidRPr="007576F8">
        <w:rPr>
          <w:rFonts w:ascii="Helvetica" w:hAnsi="Helvetica" w:cs="Helvetica" w:hint="eastAsia"/>
          <w:b/>
          <w:bCs/>
          <w:color w:val="222222"/>
          <w:sz w:val="21"/>
          <w:szCs w:val="21"/>
        </w:rPr>
        <w:t>Условия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проведения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экспериментов</w:t>
      </w:r>
    </w:p>
    <w:p w14:paraId="6E46ECB7" w14:textId="77777777" w:rsidR="007576F8" w:rsidRPr="007576F8" w:rsidRDefault="007576F8" w:rsidP="007576F8">
      <w:pPr>
        <w:rPr>
          <w:rFonts w:ascii="Helvetica" w:hAnsi="Helvetica" w:cs="Helvetica"/>
          <w:b/>
          <w:bCs/>
          <w:color w:val="222222"/>
          <w:sz w:val="21"/>
          <w:szCs w:val="21"/>
        </w:rPr>
      </w:pPr>
    </w:p>
    <w:p w14:paraId="31F4247D"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 </w:t>
      </w:r>
      <w:r w:rsidRPr="007576F8">
        <w:rPr>
          <w:rFonts w:ascii="Helvetica" w:hAnsi="Helvetica" w:cs="Helvetica" w:hint="eastAsia"/>
          <w:b/>
          <w:bCs/>
          <w:color w:val="222222"/>
          <w:sz w:val="21"/>
          <w:szCs w:val="21"/>
        </w:rPr>
        <w:t>Основные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биохимические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химико</w:t>
      </w:r>
      <w:r w:rsidRPr="007576F8">
        <w:rPr>
          <w:rFonts w:ascii="Helvetica" w:hAnsi="Helvetica" w:cs="Helvetica"/>
          <w:b/>
          <w:bCs/>
          <w:color w:val="222222"/>
          <w:sz w:val="21"/>
          <w:szCs w:val="21"/>
        </w:rPr>
        <w:t>-</w:t>
      </w:r>
      <w:r w:rsidRPr="007576F8">
        <w:rPr>
          <w:rFonts w:ascii="Helvetica" w:hAnsi="Helvetica" w:cs="Helvetica" w:hint="eastAsia"/>
          <w:b/>
          <w:bCs/>
          <w:color w:val="222222"/>
          <w:sz w:val="21"/>
          <w:szCs w:val="21"/>
        </w:rPr>
        <w:t>аналитические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методики</w:t>
      </w:r>
    </w:p>
    <w:p w14:paraId="7E289A8F" w14:textId="77777777" w:rsidR="007576F8" w:rsidRPr="007576F8" w:rsidRDefault="007576F8" w:rsidP="007576F8">
      <w:pPr>
        <w:rPr>
          <w:rFonts w:ascii="Helvetica" w:hAnsi="Helvetica" w:cs="Helvetica"/>
          <w:b/>
          <w:bCs/>
          <w:color w:val="222222"/>
          <w:sz w:val="21"/>
          <w:szCs w:val="21"/>
        </w:rPr>
      </w:pPr>
    </w:p>
    <w:p w14:paraId="76BE6744"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2.3.1. </w:t>
      </w:r>
      <w:r w:rsidRPr="007576F8">
        <w:rPr>
          <w:rFonts w:ascii="Helvetica" w:hAnsi="Helvetica" w:cs="Helvetica" w:hint="eastAsia"/>
          <w:b/>
          <w:bCs/>
          <w:color w:val="222222"/>
          <w:sz w:val="21"/>
          <w:szCs w:val="21"/>
        </w:rPr>
        <w:t>Определение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белка</w:t>
      </w:r>
    </w:p>
    <w:p w14:paraId="018C9DB5" w14:textId="77777777" w:rsidR="007576F8" w:rsidRPr="007576F8" w:rsidRDefault="007576F8" w:rsidP="007576F8">
      <w:pPr>
        <w:rPr>
          <w:rFonts w:ascii="Helvetica" w:hAnsi="Helvetica" w:cs="Helvetica"/>
          <w:b/>
          <w:bCs/>
          <w:color w:val="222222"/>
          <w:sz w:val="21"/>
          <w:szCs w:val="21"/>
        </w:rPr>
      </w:pPr>
    </w:p>
    <w:p w14:paraId="0A8AE1EE"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2.3.2. </w:t>
      </w:r>
      <w:r w:rsidRPr="007576F8">
        <w:rPr>
          <w:rFonts w:ascii="Helvetica" w:hAnsi="Helvetica" w:cs="Helvetica" w:hint="eastAsia"/>
          <w:b/>
          <w:bCs/>
          <w:color w:val="222222"/>
          <w:sz w:val="21"/>
          <w:szCs w:val="21"/>
        </w:rPr>
        <w:t>Разделение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субклеточных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фракций</w:t>
      </w:r>
    </w:p>
    <w:p w14:paraId="0D0A0B48" w14:textId="77777777" w:rsidR="007576F8" w:rsidRPr="007576F8" w:rsidRDefault="007576F8" w:rsidP="007576F8">
      <w:pPr>
        <w:rPr>
          <w:rFonts w:ascii="Helvetica" w:hAnsi="Helvetica" w:cs="Helvetica"/>
          <w:b/>
          <w:bCs/>
          <w:color w:val="222222"/>
          <w:sz w:val="21"/>
          <w:szCs w:val="21"/>
        </w:rPr>
      </w:pPr>
    </w:p>
    <w:p w14:paraId="555F8164"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2.3.3. </w:t>
      </w:r>
      <w:r w:rsidRPr="007576F8">
        <w:rPr>
          <w:rFonts w:ascii="Helvetica" w:hAnsi="Helvetica" w:cs="Helvetica" w:hint="eastAsia"/>
          <w:b/>
          <w:bCs/>
          <w:color w:val="222222"/>
          <w:sz w:val="21"/>
          <w:szCs w:val="21"/>
        </w:rPr>
        <w:t>Г</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ель</w:t>
      </w:r>
      <w:r w:rsidRPr="007576F8">
        <w:rPr>
          <w:rFonts w:ascii="Helvetica" w:hAnsi="Helvetica" w:cs="Helvetica"/>
          <w:b/>
          <w:bCs/>
          <w:color w:val="222222"/>
          <w:sz w:val="21"/>
          <w:szCs w:val="21"/>
        </w:rPr>
        <w:t>-</w:t>
      </w:r>
      <w:r w:rsidRPr="007576F8">
        <w:rPr>
          <w:rFonts w:ascii="Helvetica" w:hAnsi="Helvetica" w:cs="Helvetica" w:hint="eastAsia"/>
          <w:b/>
          <w:bCs/>
          <w:color w:val="222222"/>
          <w:sz w:val="21"/>
          <w:szCs w:val="21"/>
        </w:rPr>
        <w:t>хроматография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белков</w:t>
      </w:r>
    </w:p>
    <w:p w14:paraId="4BF3AC50" w14:textId="77777777" w:rsidR="007576F8" w:rsidRPr="007576F8" w:rsidRDefault="007576F8" w:rsidP="007576F8">
      <w:pPr>
        <w:rPr>
          <w:rFonts w:ascii="Helvetica" w:hAnsi="Helvetica" w:cs="Helvetica"/>
          <w:b/>
          <w:bCs/>
          <w:color w:val="222222"/>
          <w:sz w:val="21"/>
          <w:szCs w:val="21"/>
        </w:rPr>
      </w:pPr>
    </w:p>
    <w:p w14:paraId="5E264616"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2.3.4. </w:t>
      </w:r>
      <w:r w:rsidRPr="007576F8">
        <w:rPr>
          <w:rFonts w:ascii="Helvetica" w:hAnsi="Helvetica" w:cs="Helvetica" w:hint="eastAsia"/>
          <w:b/>
          <w:bCs/>
          <w:color w:val="222222"/>
          <w:sz w:val="21"/>
          <w:szCs w:val="21"/>
        </w:rPr>
        <w:t>Определение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металлотионеинов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МТ</w:t>
      </w:r>
      <w:r w:rsidRPr="007576F8">
        <w:rPr>
          <w:rFonts w:ascii="Helvetica" w:hAnsi="Helvetica" w:cs="Helvetica"/>
          <w:b/>
          <w:bCs/>
          <w:color w:val="222222"/>
          <w:sz w:val="21"/>
          <w:szCs w:val="21"/>
        </w:rPr>
        <w:t>)</w:t>
      </w:r>
    </w:p>
    <w:p w14:paraId="7D5BAFB3" w14:textId="77777777" w:rsidR="007576F8" w:rsidRPr="007576F8" w:rsidRDefault="007576F8" w:rsidP="007576F8">
      <w:pPr>
        <w:rPr>
          <w:rFonts w:ascii="Helvetica" w:hAnsi="Helvetica" w:cs="Helvetica"/>
          <w:b/>
          <w:bCs/>
          <w:color w:val="222222"/>
          <w:sz w:val="21"/>
          <w:szCs w:val="21"/>
        </w:rPr>
      </w:pPr>
    </w:p>
    <w:p w14:paraId="417073F1"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2.3.5. </w:t>
      </w:r>
      <w:r w:rsidRPr="007576F8">
        <w:rPr>
          <w:rFonts w:ascii="Helvetica" w:hAnsi="Helvetica" w:cs="Helvetica" w:hint="eastAsia"/>
          <w:b/>
          <w:bCs/>
          <w:color w:val="222222"/>
          <w:sz w:val="21"/>
          <w:szCs w:val="21"/>
        </w:rPr>
        <w:t>Определение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w:t>
      </w:r>
      <w:r w:rsidRPr="007576F8">
        <w:rPr>
          <w:rFonts w:ascii="Helvetica" w:hAnsi="Helvetica" w:cs="Helvetica"/>
          <w:b/>
          <w:bCs/>
          <w:color w:val="222222"/>
          <w:sz w:val="21"/>
          <w:szCs w:val="21"/>
        </w:rPr>
        <w:t>-</w:t>
      </w:r>
      <w:r w:rsidRPr="007576F8">
        <w:rPr>
          <w:rFonts w:ascii="Helvetica" w:hAnsi="Helvetica" w:cs="Helvetica" w:hint="eastAsia"/>
          <w:b/>
          <w:bCs/>
          <w:color w:val="222222"/>
          <w:sz w:val="21"/>
          <w:szCs w:val="21"/>
        </w:rPr>
        <w:t>токоферола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w:t>
      </w:r>
      <w:r w:rsidRPr="007576F8">
        <w:rPr>
          <w:rFonts w:ascii="Helvetica" w:hAnsi="Helvetica" w:cs="Helvetica"/>
          <w:b/>
          <w:bCs/>
          <w:color w:val="222222"/>
          <w:sz w:val="21"/>
          <w:szCs w:val="21"/>
        </w:rPr>
        <w:t>-</w:t>
      </w:r>
      <w:r w:rsidRPr="007576F8">
        <w:rPr>
          <w:rFonts w:ascii="Helvetica" w:hAnsi="Helvetica" w:cs="Helvetica" w:hint="eastAsia"/>
          <w:b/>
          <w:bCs/>
          <w:color w:val="222222"/>
          <w:sz w:val="21"/>
          <w:szCs w:val="21"/>
        </w:rPr>
        <w:t>ТФ</w:t>
      </w:r>
      <w:r w:rsidRPr="007576F8">
        <w:rPr>
          <w:rFonts w:ascii="Helvetica" w:hAnsi="Helvetica" w:cs="Helvetica"/>
          <w:b/>
          <w:bCs/>
          <w:color w:val="222222"/>
          <w:sz w:val="21"/>
          <w:szCs w:val="21"/>
        </w:rPr>
        <w:t>)</w:t>
      </w:r>
    </w:p>
    <w:p w14:paraId="121CBF97" w14:textId="77777777" w:rsidR="007576F8" w:rsidRPr="007576F8" w:rsidRDefault="007576F8" w:rsidP="007576F8">
      <w:pPr>
        <w:rPr>
          <w:rFonts w:ascii="Helvetica" w:hAnsi="Helvetica" w:cs="Helvetica"/>
          <w:b/>
          <w:bCs/>
          <w:color w:val="222222"/>
          <w:sz w:val="21"/>
          <w:szCs w:val="21"/>
        </w:rPr>
      </w:pPr>
    </w:p>
    <w:p w14:paraId="73EED1EE"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2.3.6. </w:t>
      </w:r>
      <w:r w:rsidRPr="007576F8">
        <w:rPr>
          <w:rFonts w:ascii="Helvetica" w:hAnsi="Helvetica" w:cs="Helvetica" w:hint="eastAsia"/>
          <w:b/>
          <w:bCs/>
          <w:color w:val="222222"/>
          <w:sz w:val="21"/>
          <w:szCs w:val="21"/>
        </w:rPr>
        <w:t>Определение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глутатиона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ГЭН</w:t>
      </w:r>
      <w:r w:rsidRPr="007576F8">
        <w:rPr>
          <w:rFonts w:ascii="Helvetica" w:hAnsi="Helvetica" w:cs="Helvetica"/>
          <w:b/>
          <w:bCs/>
          <w:color w:val="222222"/>
          <w:sz w:val="21"/>
          <w:szCs w:val="21"/>
        </w:rPr>
        <w:t>)</w:t>
      </w:r>
    </w:p>
    <w:p w14:paraId="2BF87BA4" w14:textId="77777777" w:rsidR="007576F8" w:rsidRPr="007576F8" w:rsidRDefault="007576F8" w:rsidP="007576F8">
      <w:pPr>
        <w:rPr>
          <w:rFonts w:ascii="Helvetica" w:hAnsi="Helvetica" w:cs="Helvetica"/>
          <w:b/>
          <w:bCs/>
          <w:color w:val="222222"/>
          <w:sz w:val="21"/>
          <w:szCs w:val="21"/>
        </w:rPr>
      </w:pPr>
    </w:p>
    <w:p w14:paraId="76AC16DF"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2.3.7. </w:t>
      </w:r>
      <w:r w:rsidRPr="007576F8">
        <w:rPr>
          <w:rFonts w:ascii="Helvetica" w:hAnsi="Helvetica" w:cs="Helvetica" w:hint="eastAsia"/>
          <w:b/>
          <w:bCs/>
          <w:color w:val="222222"/>
          <w:sz w:val="21"/>
          <w:szCs w:val="21"/>
        </w:rPr>
        <w:t>Определение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активности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глутатион</w:t>
      </w:r>
      <w:r w:rsidRPr="007576F8">
        <w:rPr>
          <w:rFonts w:ascii="Helvetica" w:hAnsi="Helvetica" w:cs="Helvetica"/>
          <w:b/>
          <w:bCs/>
          <w:color w:val="222222"/>
          <w:sz w:val="21"/>
          <w:szCs w:val="21"/>
        </w:rPr>
        <w:t>-</w:t>
      </w:r>
      <w:r w:rsidRPr="007576F8">
        <w:rPr>
          <w:rFonts w:ascii="Helvetica" w:hAnsi="Helvetica" w:cs="Helvetica" w:hint="eastAsia"/>
          <w:b/>
          <w:bCs/>
          <w:color w:val="222222"/>
          <w:sz w:val="21"/>
          <w:szCs w:val="21"/>
        </w:rPr>
        <w:t>зависимых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ферментов</w:t>
      </w:r>
    </w:p>
    <w:p w14:paraId="42F6501D" w14:textId="77777777" w:rsidR="007576F8" w:rsidRPr="007576F8" w:rsidRDefault="007576F8" w:rsidP="007576F8">
      <w:pPr>
        <w:rPr>
          <w:rFonts w:ascii="Helvetica" w:hAnsi="Helvetica" w:cs="Helvetica"/>
          <w:b/>
          <w:bCs/>
          <w:color w:val="222222"/>
          <w:sz w:val="21"/>
          <w:szCs w:val="21"/>
        </w:rPr>
      </w:pPr>
    </w:p>
    <w:p w14:paraId="7E6C3FF9"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2.3.8. </w:t>
      </w:r>
      <w:r w:rsidRPr="007576F8">
        <w:rPr>
          <w:rFonts w:ascii="Helvetica" w:hAnsi="Helvetica" w:cs="Helvetica" w:hint="eastAsia"/>
          <w:b/>
          <w:bCs/>
          <w:color w:val="222222"/>
          <w:sz w:val="21"/>
          <w:szCs w:val="21"/>
        </w:rPr>
        <w:t>Определение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продуктов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перекисного</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окисления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липидов</w:t>
      </w:r>
    </w:p>
    <w:p w14:paraId="19DF32B0" w14:textId="77777777" w:rsidR="007576F8" w:rsidRPr="007576F8" w:rsidRDefault="007576F8" w:rsidP="007576F8">
      <w:pPr>
        <w:rPr>
          <w:rFonts w:ascii="Helvetica" w:hAnsi="Helvetica" w:cs="Helvetica"/>
          <w:b/>
          <w:bCs/>
          <w:color w:val="222222"/>
          <w:sz w:val="21"/>
          <w:szCs w:val="21"/>
        </w:rPr>
      </w:pPr>
    </w:p>
    <w:p w14:paraId="22A84DE6"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2.3.9. </w:t>
      </w:r>
      <w:r w:rsidRPr="007576F8">
        <w:rPr>
          <w:rFonts w:ascii="Helvetica" w:hAnsi="Helvetica" w:cs="Helvetica" w:hint="eastAsia"/>
          <w:b/>
          <w:bCs/>
          <w:color w:val="222222"/>
          <w:sz w:val="21"/>
          <w:szCs w:val="21"/>
        </w:rPr>
        <w:t>Индукция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процессов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перекисного</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окисления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ПОЛ</w:t>
      </w:r>
      <w:r w:rsidRPr="007576F8">
        <w:rPr>
          <w:rFonts w:ascii="Helvetica" w:hAnsi="Helvetica" w:cs="Helvetica"/>
          <w:b/>
          <w:bCs/>
          <w:color w:val="222222"/>
          <w:sz w:val="21"/>
          <w:szCs w:val="21"/>
        </w:rPr>
        <w:t>)</w:t>
      </w:r>
    </w:p>
    <w:p w14:paraId="2DC140BB" w14:textId="77777777" w:rsidR="007576F8" w:rsidRPr="007576F8" w:rsidRDefault="007576F8" w:rsidP="007576F8">
      <w:pPr>
        <w:rPr>
          <w:rFonts w:ascii="Helvetica" w:hAnsi="Helvetica" w:cs="Helvetica"/>
          <w:b/>
          <w:bCs/>
          <w:color w:val="222222"/>
          <w:sz w:val="21"/>
          <w:szCs w:val="21"/>
        </w:rPr>
      </w:pPr>
    </w:p>
    <w:p w14:paraId="69DD070B"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2.3.10. </w:t>
      </w:r>
      <w:r w:rsidRPr="007576F8">
        <w:rPr>
          <w:rFonts w:ascii="Helvetica" w:hAnsi="Helvetica" w:cs="Helvetica" w:hint="eastAsia"/>
          <w:b/>
          <w:bCs/>
          <w:color w:val="222222"/>
          <w:sz w:val="21"/>
          <w:szCs w:val="21"/>
        </w:rPr>
        <w:t>Определение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w:t>
      </w:r>
      <w:r w:rsidRPr="007576F8">
        <w:rPr>
          <w:rFonts w:ascii="Helvetica" w:hAnsi="Helvetica" w:cs="Helvetica"/>
          <w:b/>
          <w:bCs/>
          <w:color w:val="222222"/>
          <w:sz w:val="21"/>
          <w:szCs w:val="21"/>
        </w:rPr>
        <w:t>-</w:t>
      </w:r>
      <w:r w:rsidRPr="007576F8">
        <w:rPr>
          <w:rFonts w:ascii="Helvetica" w:hAnsi="Helvetica" w:cs="Helvetica" w:hint="eastAsia"/>
          <w:b/>
          <w:bCs/>
          <w:color w:val="222222"/>
          <w:sz w:val="21"/>
          <w:szCs w:val="21"/>
        </w:rPr>
        <w:t>обменивающей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активности</w:t>
      </w:r>
    </w:p>
    <w:p w14:paraId="5F642B47" w14:textId="77777777" w:rsidR="007576F8" w:rsidRPr="007576F8" w:rsidRDefault="007576F8" w:rsidP="007576F8">
      <w:pPr>
        <w:rPr>
          <w:rFonts w:ascii="Helvetica" w:hAnsi="Helvetica" w:cs="Helvetica"/>
          <w:b/>
          <w:bCs/>
          <w:color w:val="222222"/>
          <w:sz w:val="21"/>
          <w:szCs w:val="21"/>
        </w:rPr>
      </w:pPr>
    </w:p>
    <w:p w14:paraId="20DD2D6B"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2.3.11. </w:t>
      </w:r>
      <w:r w:rsidRPr="007576F8">
        <w:rPr>
          <w:rFonts w:ascii="Helvetica" w:hAnsi="Helvetica" w:cs="Helvetica" w:hint="eastAsia"/>
          <w:b/>
          <w:bCs/>
          <w:color w:val="222222"/>
          <w:sz w:val="21"/>
          <w:szCs w:val="21"/>
        </w:rPr>
        <w:t>Экстракция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очистка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липидов</w:t>
      </w:r>
    </w:p>
    <w:p w14:paraId="6024278E" w14:textId="77777777" w:rsidR="007576F8" w:rsidRPr="007576F8" w:rsidRDefault="007576F8" w:rsidP="007576F8">
      <w:pPr>
        <w:rPr>
          <w:rFonts w:ascii="Helvetica" w:hAnsi="Helvetica" w:cs="Helvetica"/>
          <w:b/>
          <w:bCs/>
          <w:color w:val="222222"/>
          <w:sz w:val="21"/>
          <w:szCs w:val="21"/>
        </w:rPr>
      </w:pPr>
    </w:p>
    <w:p w14:paraId="660E4993"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2.3.12. </w:t>
      </w:r>
      <w:r w:rsidRPr="007576F8">
        <w:rPr>
          <w:rFonts w:ascii="Helvetica" w:hAnsi="Helvetica" w:cs="Helvetica" w:hint="eastAsia"/>
          <w:b/>
          <w:bCs/>
          <w:color w:val="222222"/>
          <w:sz w:val="21"/>
          <w:szCs w:val="21"/>
        </w:rPr>
        <w:t>Методы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разделения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липидов</w:t>
      </w:r>
    </w:p>
    <w:p w14:paraId="4D29882F" w14:textId="77777777" w:rsidR="007576F8" w:rsidRPr="007576F8" w:rsidRDefault="007576F8" w:rsidP="007576F8">
      <w:pPr>
        <w:rPr>
          <w:rFonts w:ascii="Helvetica" w:hAnsi="Helvetica" w:cs="Helvetica"/>
          <w:b/>
          <w:bCs/>
          <w:color w:val="222222"/>
          <w:sz w:val="21"/>
          <w:szCs w:val="21"/>
        </w:rPr>
      </w:pPr>
    </w:p>
    <w:p w14:paraId="4D5A4F9C"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2.3.13. </w:t>
      </w:r>
      <w:r w:rsidRPr="007576F8">
        <w:rPr>
          <w:rFonts w:ascii="Helvetica" w:hAnsi="Helvetica" w:cs="Helvetica" w:hint="eastAsia"/>
          <w:b/>
          <w:bCs/>
          <w:color w:val="222222"/>
          <w:sz w:val="21"/>
          <w:szCs w:val="21"/>
        </w:rPr>
        <w:t>Методы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обнаружения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идентификации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w:t>
      </w:r>
      <w:r w:rsidRPr="007576F8">
        <w:rPr>
          <w:rFonts w:ascii="Helvetica" w:hAnsi="Helvetica" w:cs="Helvetica" w:hint="eastAsia"/>
          <w:b/>
          <w:bCs/>
          <w:color w:val="222222"/>
          <w:sz w:val="21"/>
          <w:szCs w:val="21"/>
        </w:rPr>
        <w:lastRenderedPageBreak/>
        <w:t>в</w:t>
      </w:r>
    </w:p>
    <w:p w14:paraId="1CACFA07" w14:textId="77777777" w:rsidR="007576F8" w:rsidRPr="007576F8" w:rsidRDefault="007576F8" w:rsidP="007576F8">
      <w:pPr>
        <w:rPr>
          <w:rFonts w:ascii="Helvetica" w:hAnsi="Helvetica" w:cs="Helvetica"/>
          <w:b/>
          <w:bCs/>
          <w:color w:val="222222"/>
          <w:sz w:val="21"/>
          <w:szCs w:val="21"/>
        </w:rPr>
      </w:pPr>
    </w:p>
    <w:p w14:paraId="330096AA"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2.3.14. </w:t>
      </w:r>
      <w:r w:rsidRPr="007576F8">
        <w:rPr>
          <w:rFonts w:ascii="Helvetica" w:hAnsi="Helvetica" w:cs="Helvetica" w:hint="eastAsia"/>
          <w:b/>
          <w:bCs/>
          <w:color w:val="222222"/>
          <w:sz w:val="21"/>
          <w:szCs w:val="21"/>
        </w:rPr>
        <w:t>Количественные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методы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определения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липидов</w:t>
      </w:r>
    </w:p>
    <w:p w14:paraId="38A0D379" w14:textId="77777777" w:rsidR="007576F8" w:rsidRPr="007576F8" w:rsidRDefault="007576F8" w:rsidP="007576F8">
      <w:pPr>
        <w:rPr>
          <w:rFonts w:ascii="Helvetica" w:hAnsi="Helvetica" w:cs="Helvetica"/>
          <w:b/>
          <w:bCs/>
          <w:color w:val="222222"/>
          <w:sz w:val="21"/>
          <w:szCs w:val="21"/>
        </w:rPr>
      </w:pPr>
    </w:p>
    <w:p w14:paraId="0CDD8906"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2.3.15. </w:t>
      </w:r>
      <w:r w:rsidRPr="007576F8">
        <w:rPr>
          <w:rFonts w:ascii="Helvetica" w:hAnsi="Helvetica" w:cs="Helvetica" w:hint="eastAsia"/>
          <w:b/>
          <w:bCs/>
          <w:color w:val="222222"/>
          <w:sz w:val="21"/>
          <w:szCs w:val="21"/>
        </w:rPr>
        <w:t>ГЖХ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жирных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кислот</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альдегидов</w:t>
      </w:r>
    </w:p>
    <w:p w14:paraId="29DE6A45" w14:textId="77777777" w:rsidR="007576F8" w:rsidRPr="007576F8" w:rsidRDefault="007576F8" w:rsidP="007576F8">
      <w:pPr>
        <w:rPr>
          <w:rFonts w:ascii="Helvetica" w:hAnsi="Helvetica" w:cs="Helvetica"/>
          <w:b/>
          <w:bCs/>
          <w:color w:val="222222"/>
          <w:sz w:val="21"/>
          <w:szCs w:val="21"/>
        </w:rPr>
      </w:pPr>
    </w:p>
    <w:p w14:paraId="549FB0A8"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2.3.16. </w:t>
      </w:r>
      <w:r w:rsidRPr="007576F8">
        <w:rPr>
          <w:rFonts w:ascii="Helvetica" w:hAnsi="Helvetica" w:cs="Helvetica" w:hint="eastAsia"/>
          <w:b/>
          <w:bCs/>
          <w:color w:val="222222"/>
          <w:sz w:val="21"/>
          <w:szCs w:val="21"/>
        </w:rPr>
        <w:t>Определение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металлов</w:t>
      </w:r>
    </w:p>
    <w:p w14:paraId="0D4903D6" w14:textId="77777777" w:rsidR="007576F8" w:rsidRPr="007576F8" w:rsidRDefault="007576F8" w:rsidP="007576F8">
      <w:pPr>
        <w:rPr>
          <w:rFonts w:ascii="Helvetica" w:hAnsi="Helvetica" w:cs="Helvetica"/>
          <w:b/>
          <w:bCs/>
          <w:color w:val="222222"/>
          <w:sz w:val="21"/>
          <w:szCs w:val="21"/>
        </w:rPr>
      </w:pPr>
    </w:p>
    <w:p w14:paraId="4524E44F"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2.3.17. </w:t>
      </w:r>
      <w:r w:rsidRPr="007576F8">
        <w:rPr>
          <w:rFonts w:ascii="Helvetica" w:hAnsi="Helvetica" w:cs="Helvetica" w:hint="eastAsia"/>
          <w:b/>
          <w:bCs/>
          <w:color w:val="222222"/>
          <w:sz w:val="21"/>
          <w:szCs w:val="21"/>
        </w:rPr>
        <w:t>Радиоизотопные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методики</w:t>
      </w:r>
    </w:p>
    <w:p w14:paraId="3357940D" w14:textId="77777777" w:rsidR="007576F8" w:rsidRPr="007576F8" w:rsidRDefault="007576F8" w:rsidP="007576F8">
      <w:pPr>
        <w:rPr>
          <w:rFonts w:ascii="Helvetica" w:hAnsi="Helvetica" w:cs="Helvetica"/>
          <w:b/>
          <w:bCs/>
          <w:color w:val="222222"/>
          <w:sz w:val="21"/>
          <w:szCs w:val="21"/>
        </w:rPr>
      </w:pPr>
    </w:p>
    <w:p w14:paraId="41D77909"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2.3.18. </w:t>
      </w:r>
      <w:r w:rsidRPr="007576F8">
        <w:rPr>
          <w:rFonts w:ascii="Helvetica" w:hAnsi="Helvetica" w:cs="Helvetica" w:hint="eastAsia"/>
          <w:b/>
          <w:bCs/>
          <w:color w:val="222222"/>
          <w:sz w:val="21"/>
          <w:szCs w:val="21"/>
        </w:rPr>
        <w:t>ЭПР</w:t>
      </w:r>
      <w:r w:rsidRPr="007576F8">
        <w:rPr>
          <w:rFonts w:ascii="Helvetica" w:hAnsi="Helvetica" w:cs="Helvetica"/>
          <w:b/>
          <w:bCs/>
          <w:color w:val="222222"/>
          <w:sz w:val="21"/>
          <w:szCs w:val="21"/>
        </w:rPr>
        <w:t>-</w:t>
      </w:r>
      <w:r w:rsidRPr="007576F8">
        <w:rPr>
          <w:rFonts w:ascii="Helvetica" w:hAnsi="Helvetica" w:cs="Helvetica" w:hint="eastAsia"/>
          <w:b/>
          <w:bCs/>
          <w:color w:val="222222"/>
          <w:sz w:val="21"/>
          <w:szCs w:val="21"/>
        </w:rPr>
        <w:t>спектрометрия</w:t>
      </w:r>
      <w:r w:rsidRPr="007576F8">
        <w:rPr>
          <w:rFonts w:ascii="Helvetica" w:hAnsi="Helvetica" w:cs="Helvetica"/>
          <w:b/>
          <w:bCs/>
          <w:color w:val="222222"/>
          <w:sz w:val="21"/>
          <w:szCs w:val="21"/>
        </w:rPr>
        <w:t xml:space="preserve"> 92 2.4. </w:t>
      </w:r>
      <w:r w:rsidRPr="007576F8">
        <w:rPr>
          <w:rFonts w:ascii="Helvetica" w:hAnsi="Helvetica" w:cs="Helvetica" w:hint="eastAsia"/>
          <w:b/>
          <w:bCs/>
          <w:color w:val="222222"/>
          <w:sz w:val="21"/>
          <w:szCs w:val="21"/>
        </w:rPr>
        <w:t>Статистические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методы</w:t>
      </w:r>
    </w:p>
    <w:p w14:paraId="024B1E99" w14:textId="77777777" w:rsidR="007576F8" w:rsidRPr="007576F8" w:rsidRDefault="007576F8" w:rsidP="007576F8">
      <w:pPr>
        <w:rPr>
          <w:rFonts w:ascii="Helvetica" w:hAnsi="Helvetica" w:cs="Helvetica"/>
          <w:b/>
          <w:bCs/>
          <w:color w:val="222222"/>
          <w:sz w:val="21"/>
          <w:szCs w:val="21"/>
        </w:rPr>
      </w:pPr>
    </w:p>
    <w:p w14:paraId="16E17C45"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3. </w:t>
      </w:r>
      <w:r w:rsidRPr="007576F8">
        <w:rPr>
          <w:rFonts w:ascii="Helvetica" w:hAnsi="Helvetica" w:cs="Helvetica" w:hint="eastAsia"/>
          <w:b/>
          <w:bCs/>
          <w:color w:val="222222"/>
          <w:sz w:val="21"/>
          <w:szCs w:val="21"/>
        </w:rPr>
        <w:t>ХАРАКТЕРИСТИКА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ПРОЦЕССА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АККУМУЛЯЦИИ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p>
    <w:p w14:paraId="63692EBF" w14:textId="77777777" w:rsidR="007576F8" w:rsidRPr="007576F8" w:rsidRDefault="007576F8" w:rsidP="007576F8">
      <w:pPr>
        <w:rPr>
          <w:rFonts w:ascii="Helvetica" w:hAnsi="Helvetica" w:cs="Helvetica"/>
          <w:b/>
          <w:bCs/>
          <w:color w:val="222222"/>
          <w:sz w:val="21"/>
          <w:szCs w:val="21"/>
        </w:rPr>
      </w:pPr>
    </w:p>
    <w:p w14:paraId="55333166"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ОРГАНАМИ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МОРСКИХ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ДВУСТВОРЧАТЫХ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МОЛЛЮСКОВ</w:t>
      </w:r>
    </w:p>
    <w:p w14:paraId="27FAF1FE" w14:textId="77777777" w:rsidR="007576F8" w:rsidRPr="007576F8" w:rsidRDefault="007576F8" w:rsidP="007576F8">
      <w:pPr>
        <w:rPr>
          <w:rFonts w:ascii="Helvetica" w:hAnsi="Helvetica" w:cs="Helvetica"/>
          <w:b/>
          <w:bCs/>
          <w:color w:val="222222"/>
          <w:sz w:val="21"/>
          <w:szCs w:val="21"/>
        </w:rPr>
      </w:pPr>
    </w:p>
    <w:p w14:paraId="6122723E"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4. </w:t>
      </w:r>
      <w:r w:rsidRPr="007576F8">
        <w:rPr>
          <w:rFonts w:ascii="Helvetica" w:hAnsi="Helvetica" w:cs="Helvetica" w:hint="eastAsia"/>
          <w:b/>
          <w:bCs/>
          <w:color w:val="222222"/>
          <w:sz w:val="21"/>
          <w:szCs w:val="21"/>
        </w:rPr>
        <w:t>ОСОБЕННОСТИ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ФУНКЦИОНИРОВАНИЯ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БИОХИМИЧЕСКИХ</w:t>
      </w:r>
    </w:p>
    <w:p w14:paraId="01858D9E" w14:textId="77777777" w:rsidR="007576F8" w:rsidRPr="007576F8" w:rsidRDefault="007576F8" w:rsidP="007576F8">
      <w:pPr>
        <w:rPr>
          <w:rFonts w:ascii="Helvetica" w:hAnsi="Helvetica" w:cs="Helvetica"/>
          <w:b/>
          <w:bCs/>
          <w:color w:val="222222"/>
          <w:sz w:val="21"/>
          <w:szCs w:val="21"/>
        </w:rPr>
      </w:pPr>
    </w:p>
    <w:p w14:paraId="7B9698BF"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СИСТЕМ</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МОЛЛЮСКОВ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УСЛОВИЯХ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КАДМИЕВОЙ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НАГРУЗКИ</w:t>
      </w:r>
    </w:p>
    <w:p w14:paraId="5B6ED9FD" w14:textId="77777777" w:rsidR="007576F8" w:rsidRPr="007576F8" w:rsidRDefault="007576F8" w:rsidP="007576F8">
      <w:pPr>
        <w:rPr>
          <w:rFonts w:ascii="Helvetica" w:hAnsi="Helvetica" w:cs="Helvetica"/>
          <w:b/>
          <w:bCs/>
          <w:color w:val="222222"/>
          <w:sz w:val="21"/>
          <w:szCs w:val="21"/>
        </w:rPr>
      </w:pPr>
    </w:p>
    <w:p w14:paraId="46AD9501"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4.1. </w:t>
      </w:r>
      <w:r w:rsidRPr="007576F8">
        <w:rPr>
          <w:rFonts w:ascii="Helvetica" w:hAnsi="Helvetica" w:cs="Helvetica" w:hint="eastAsia"/>
          <w:b/>
          <w:bCs/>
          <w:color w:val="222222"/>
          <w:sz w:val="21"/>
          <w:szCs w:val="21"/>
        </w:rPr>
        <w:t>Влияние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биосинтез</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белков</w:t>
      </w:r>
    </w:p>
    <w:p w14:paraId="0C3A15E4" w14:textId="77777777" w:rsidR="007576F8" w:rsidRPr="007576F8" w:rsidRDefault="007576F8" w:rsidP="007576F8">
      <w:pPr>
        <w:rPr>
          <w:rFonts w:ascii="Helvetica" w:hAnsi="Helvetica" w:cs="Helvetica"/>
          <w:b/>
          <w:bCs/>
          <w:color w:val="222222"/>
          <w:sz w:val="21"/>
          <w:szCs w:val="21"/>
        </w:rPr>
      </w:pPr>
    </w:p>
    <w:p w14:paraId="2B668D18"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4.2. </w:t>
      </w:r>
      <w:r w:rsidRPr="007576F8">
        <w:rPr>
          <w:rFonts w:ascii="Helvetica" w:hAnsi="Helvetica" w:cs="Helvetica" w:hint="eastAsia"/>
          <w:b/>
          <w:bCs/>
          <w:color w:val="222222"/>
          <w:sz w:val="21"/>
          <w:szCs w:val="21"/>
        </w:rPr>
        <w:t>Влияние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общий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метаболизм</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липидов</w:t>
      </w:r>
    </w:p>
    <w:p w14:paraId="183F8D37" w14:textId="77777777" w:rsidR="007576F8" w:rsidRPr="007576F8" w:rsidRDefault="007576F8" w:rsidP="007576F8">
      <w:pPr>
        <w:rPr>
          <w:rFonts w:ascii="Helvetica" w:hAnsi="Helvetica" w:cs="Helvetica"/>
          <w:b/>
          <w:bCs/>
          <w:color w:val="222222"/>
          <w:sz w:val="21"/>
          <w:szCs w:val="21"/>
        </w:rPr>
      </w:pPr>
    </w:p>
    <w:p w14:paraId="591932FF"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4.3. </w:t>
      </w:r>
      <w:r w:rsidRPr="007576F8">
        <w:rPr>
          <w:rFonts w:ascii="Helvetica" w:hAnsi="Helvetica" w:cs="Helvetica" w:hint="eastAsia"/>
          <w:b/>
          <w:bCs/>
          <w:color w:val="222222"/>
          <w:sz w:val="21"/>
          <w:szCs w:val="21"/>
        </w:rPr>
        <w:t>Влияние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w:t>
      </w:r>
      <w:r w:rsidRPr="007576F8">
        <w:rPr>
          <w:rFonts w:ascii="Helvetica" w:hAnsi="Helvetica" w:cs="Helvetica"/>
          <w:b/>
          <w:bCs/>
          <w:color w:val="222222"/>
          <w:sz w:val="21"/>
          <w:szCs w:val="21"/>
        </w:rPr>
        <w:t>-</w:t>
      </w:r>
      <w:r w:rsidRPr="007576F8">
        <w:rPr>
          <w:rFonts w:ascii="Helvetica" w:hAnsi="Helvetica" w:cs="Helvetica" w:hint="eastAsia"/>
          <w:b/>
          <w:bCs/>
          <w:color w:val="222222"/>
          <w:sz w:val="21"/>
          <w:szCs w:val="21"/>
        </w:rPr>
        <w:t>обменивающую</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активн</w:t>
      </w:r>
      <w:r w:rsidRPr="007576F8">
        <w:rPr>
          <w:rFonts w:ascii="Helvetica" w:hAnsi="Helvetica" w:cs="Helvetica" w:hint="eastAsia"/>
          <w:b/>
          <w:bCs/>
          <w:color w:val="222222"/>
          <w:sz w:val="21"/>
          <w:szCs w:val="21"/>
        </w:rPr>
        <w:lastRenderedPageBreak/>
        <w:t>ость</w:t>
      </w:r>
    </w:p>
    <w:p w14:paraId="36C64D6F" w14:textId="77777777" w:rsidR="007576F8" w:rsidRPr="007576F8" w:rsidRDefault="007576F8" w:rsidP="007576F8">
      <w:pPr>
        <w:rPr>
          <w:rFonts w:ascii="Helvetica" w:hAnsi="Helvetica" w:cs="Helvetica"/>
          <w:b/>
          <w:bCs/>
          <w:color w:val="222222"/>
          <w:sz w:val="21"/>
          <w:szCs w:val="21"/>
        </w:rPr>
      </w:pPr>
    </w:p>
    <w:p w14:paraId="70956B45"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4.4. </w:t>
      </w:r>
      <w:r w:rsidRPr="007576F8">
        <w:rPr>
          <w:rFonts w:ascii="Helvetica" w:hAnsi="Helvetica" w:cs="Helvetica" w:hint="eastAsia"/>
          <w:b/>
          <w:bCs/>
          <w:color w:val="222222"/>
          <w:sz w:val="21"/>
          <w:szCs w:val="21"/>
        </w:rPr>
        <w:t>Влияние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микроэлементный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состав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органов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молюсков</w:t>
      </w:r>
    </w:p>
    <w:p w14:paraId="2F412F01" w14:textId="77777777" w:rsidR="007576F8" w:rsidRPr="007576F8" w:rsidRDefault="007576F8" w:rsidP="007576F8">
      <w:pPr>
        <w:rPr>
          <w:rFonts w:ascii="Helvetica" w:hAnsi="Helvetica" w:cs="Helvetica"/>
          <w:b/>
          <w:bCs/>
          <w:color w:val="222222"/>
          <w:sz w:val="21"/>
          <w:szCs w:val="21"/>
        </w:rPr>
      </w:pPr>
    </w:p>
    <w:p w14:paraId="72B4F36E"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5. </w:t>
      </w:r>
      <w:r w:rsidRPr="007576F8">
        <w:rPr>
          <w:rFonts w:ascii="Helvetica" w:hAnsi="Helvetica" w:cs="Helvetica" w:hint="eastAsia"/>
          <w:b/>
          <w:bCs/>
          <w:color w:val="222222"/>
          <w:sz w:val="21"/>
          <w:szCs w:val="21"/>
        </w:rPr>
        <w:t>МЕМБРАНОТРОПНЫЕ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ЭФФЕКТЫ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166 5.1. </w:t>
      </w:r>
      <w:r w:rsidRPr="007576F8">
        <w:rPr>
          <w:rFonts w:ascii="Helvetica" w:hAnsi="Helvetica" w:cs="Helvetica" w:hint="eastAsia"/>
          <w:b/>
          <w:bCs/>
          <w:color w:val="222222"/>
          <w:sz w:val="21"/>
          <w:szCs w:val="21"/>
        </w:rPr>
        <w:t>Влияние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физические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параметры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липидного</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матрикса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мембраны</w:t>
      </w:r>
    </w:p>
    <w:p w14:paraId="22EBBA66" w14:textId="77777777" w:rsidR="007576F8" w:rsidRPr="007576F8" w:rsidRDefault="007576F8" w:rsidP="007576F8">
      <w:pPr>
        <w:rPr>
          <w:rFonts w:ascii="Helvetica" w:hAnsi="Helvetica" w:cs="Helvetica"/>
          <w:b/>
          <w:bCs/>
          <w:color w:val="222222"/>
          <w:sz w:val="21"/>
          <w:szCs w:val="21"/>
        </w:rPr>
      </w:pPr>
    </w:p>
    <w:p w14:paraId="485AA336"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5.2 </w:t>
      </w:r>
      <w:r w:rsidRPr="007576F8">
        <w:rPr>
          <w:rFonts w:ascii="Helvetica" w:hAnsi="Helvetica" w:cs="Helvetica" w:hint="eastAsia"/>
          <w:b/>
          <w:bCs/>
          <w:color w:val="222222"/>
          <w:sz w:val="21"/>
          <w:szCs w:val="21"/>
        </w:rPr>
        <w:t>Влияние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металлов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процессы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пероксидации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липидов</w:t>
      </w:r>
    </w:p>
    <w:p w14:paraId="58342562" w14:textId="77777777" w:rsidR="007576F8" w:rsidRPr="007576F8" w:rsidRDefault="007576F8" w:rsidP="007576F8">
      <w:pPr>
        <w:rPr>
          <w:rFonts w:ascii="Helvetica" w:hAnsi="Helvetica" w:cs="Helvetica"/>
          <w:b/>
          <w:bCs/>
          <w:color w:val="222222"/>
          <w:sz w:val="21"/>
          <w:szCs w:val="21"/>
        </w:rPr>
      </w:pPr>
    </w:p>
    <w:p w14:paraId="638B077A"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5.3 </w:t>
      </w:r>
      <w:r w:rsidRPr="007576F8">
        <w:rPr>
          <w:rFonts w:ascii="Helvetica" w:hAnsi="Helvetica" w:cs="Helvetica" w:hint="eastAsia"/>
          <w:b/>
          <w:bCs/>
          <w:color w:val="222222"/>
          <w:sz w:val="21"/>
          <w:szCs w:val="21"/>
        </w:rPr>
        <w:t>Влияние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на</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метаболизм</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состав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мембранных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липидов</w:t>
      </w:r>
    </w:p>
    <w:p w14:paraId="67AABC38" w14:textId="77777777" w:rsidR="007576F8" w:rsidRPr="007576F8" w:rsidRDefault="007576F8" w:rsidP="007576F8">
      <w:pPr>
        <w:rPr>
          <w:rFonts w:ascii="Helvetica" w:hAnsi="Helvetica" w:cs="Helvetica"/>
          <w:b/>
          <w:bCs/>
          <w:color w:val="222222"/>
          <w:sz w:val="21"/>
          <w:szCs w:val="21"/>
        </w:rPr>
      </w:pPr>
    </w:p>
    <w:p w14:paraId="1C039593"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6. </w:t>
      </w:r>
      <w:r w:rsidRPr="007576F8">
        <w:rPr>
          <w:rFonts w:ascii="Helvetica" w:hAnsi="Helvetica" w:cs="Helvetica" w:hint="eastAsia"/>
          <w:b/>
          <w:bCs/>
          <w:color w:val="222222"/>
          <w:sz w:val="21"/>
          <w:szCs w:val="21"/>
        </w:rPr>
        <w:t>БИОХИМИЧЕСКИЕ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СИСТЕМЫ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ДЕТОКСИКАЦИИ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У</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МОЛЛЮСКОВ</w:t>
      </w:r>
    </w:p>
    <w:p w14:paraId="508DEB16" w14:textId="77777777" w:rsidR="007576F8" w:rsidRPr="007576F8" w:rsidRDefault="007576F8" w:rsidP="007576F8">
      <w:pPr>
        <w:rPr>
          <w:rFonts w:ascii="Helvetica" w:hAnsi="Helvetica" w:cs="Helvetica"/>
          <w:b/>
          <w:bCs/>
          <w:color w:val="222222"/>
          <w:sz w:val="21"/>
          <w:szCs w:val="21"/>
        </w:rPr>
      </w:pPr>
    </w:p>
    <w:p w14:paraId="6F809E28"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6.1 </w:t>
      </w:r>
      <w:r w:rsidRPr="007576F8">
        <w:rPr>
          <w:rFonts w:ascii="Helvetica" w:hAnsi="Helvetica" w:cs="Helvetica" w:hint="eastAsia"/>
          <w:b/>
          <w:bCs/>
          <w:color w:val="222222"/>
          <w:sz w:val="21"/>
          <w:szCs w:val="21"/>
        </w:rPr>
        <w:t>Кадмий</w:t>
      </w:r>
      <w:r w:rsidRPr="007576F8">
        <w:rPr>
          <w:rFonts w:ascii="Helvetica" w:hAnsi="Helvetica" w:cs="Helvetica"/>
          <w:b/>
          <w:bCs/>
          <w:color w:val="222222"/>
          <w:sz w:val="21"/>
          <w:szCs w:val="21"/>
        </w:rPr>
        <w:t>-</w:t>
      </w:r>
      <w:r w:rsidRPr="007576F8">
        <w:rPr>
          <w:rFonts w:ascii="Helvetica" w:hAnsi="Helvetica" w:cs="Helvetica" w:hint="eastAsia"/>
          <w:b/>
          <w:bCs/>
          <w:color w:val="222222"/>
          <w:sz w:val="21"/>
          <w:szCs w:val="21"/>
        </w:rPr>
        <w:t>связывающие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белки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двустворчатых</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моллюсков</w:t>
      </w:r>
    </w:p>
    <w:p w14:paraId="34404557" w14:textId="77777777" w:rsidR="007576F8" w:rsidRPr="007576F8" w:rsidRDefault="007576F8" w:rsidP="007576F8">
      <w:pPr>
        <w:rPr>
          <w:rFonts w:ascii="Helvetica" w:hAnsi="Helvetica" w:cs="Helvetica"/>
          <w:b/>
          <w:bCs/>
          <w:color w:val="222222"/>
          <w:sz w:val="21"/>
          <w:szCs w:val="21"/>
        </w:rPr>
      </w:pPr>
    </w:p>
    <w:p w14:paraId="20B0E829" w14:textId="77777777" w:rsidR="007576F8" w:rsidRPr="007576F8" w:rsidRDefault="007576F8" w:rsidP="007576F8">
      <w:pPr>
        <w:rPr>
          <w:rFonts w:ascii="Helvetica" w:hAnsi="Helvetica" w:cs="Helvetica"/>
          <w:b/>
          <w:bCs/>
          <w:color w:val="222222"/>
          <w:sz w:val="21"/>
          <w:szCs w:val="21"/>
        </w:rPr>
      </w:pPr>
      <w:r w:rsidRPr="007576F8">
        <w:rPr>
          <w:rFonts w:ascii="Helvetica" w:hAnsi="Helvetica" w:cs="Helvetica"/>
          <w:b/>
          <w:bCs/>
          <w:color w:val="222222"/>
          <w:sz w:val="21"/>
          <w:szCs w:val="21"/>
        </w:rPr>
        <w:t xml:space="preserve">6.2 </w:t>
      </w:r>
      <w:r w:rsidRPr="007576F8">
        <w:rPr>
          <w:rFonts w:ascii="Helvetica" w:hAnsi="Helvetica" w:cs="Helvetica" w:hint="eastAsia"/>
          <w:b/>
          <w:bCs/>
          <w:color w:val="222222"/>
          <w:sz w:val="21"/>
          <w:szCs w:val="21"/>
        </w:rPr>
        <w:t>Биохимическое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значение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глутатионовой</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системы</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в</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аккумуляции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детоксикации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p>
    <w:p w14:paraId="3DC7204C" w14:textId="77777777" w:rsidR="007576F8" w:rsidRPr="007576F8" w:rsidRDefault="007576F8" w:rsidP="007576F8">
      <w:pPr>
        <w:rPr>
          <w:rFonts w:ascii="Helvetica" w:hAnsi="Helvetica" w:cs="Helvetica"/>
          <w:b/>
          <w:bCs/>
          <w:color w:val="222222"/>
          <w:sz w:val="21"/>
          <w:szCs w:val="21"/>
        </w:rPr>
      </w:pPr>
    </w:p>
    <w:p w14:paraId="4CCADE6E" w14:textId="1B2ECE51" w:rsidR="004F7911" w:rsidRPr="007576F8" w:rsidRDefault="007576F8" w:rsidP="007576F8">
      <w:r w:rsidRPr="007576F8">
        <w:rPr>
          <w:rFonts w:ascii="Helvetica" w:hAnsi="Helvetica" w:cs="Helvetica" w:hint="eastAsia"/>
          <w:b/>
          <w:bCs/>
          <w:color w:val="222222"/>
          <w:sz w:val="21"/>
          <w:szCs w:val="21"/>
        </w:rPr>
        <w:t>ГЛАВА</w:t>
      </w:r>
      <w:r w:rsidRPr="007576F8">
        <w:rPr>
          <w:rFonts w:ascii="Helvetica" w:hAnsi="Helvetica" w:cs="Helvetica"/>
          <w:b/>
          <w:bCs/>
          <w:color w:val="222222"/>
          <w:sz w:val="21"/>
          <w:szCs w:val="21"/>
        </w:rPr>
        <w:t xml:space="preserve"> 7. </w:t>
      </w:r>
      <w:r w:rsidRPr="007576F8">
        <w:rPr>
          <w:rFonts w:ascii="Helvetica" w:hAnsi="Helvetica" w:cs="Helvetica" w:hint="eastAsia"/>
          <w:b/>
          <w:bCs/>
          <w:color w:val="222222"/>
          <w:sz w:val="21"/>
          <w:szCs w:val="21"/>
        </w:rPr>
        <w:t>ЭКОТОКСИКОЛОГИЧЕСКОЕ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ЗНАЧЕНИЕ</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АККУМУЛЯЦИИ</w:t>
      </w:r>
      <w:r w:rsidRPr="007576F8">
        <w:rPr>
          <w:rFonts w:ascii="Helvetica" w:hAnsi="Helvetica" w:cs="Helvetica"/>
          <w:b/>
          <w:bCs/>
          <w:color w:val="222222"/>
          <w:sz w:val="21"/>
          <w:szCs w:val="21"/>
        </w:rPr>
        <w:t xml:space="preserve"> </w:t>
      </w:r>
      <w:r w:rsidRPr="007576F8">
        <w:rPr>
          <w:rFonts w:ascii="Helvetica" w:hAnsi="Helvetica" w:cs="Helvetica" w:hint="eastAsia"/>
          <w:b/>
          <w:bCs/>
          <w:color w:val="222222"/>
          <w:sz w:val="21"/>
          <w:szCs w:val="21"/>
        </w:rPr>
        <w:t>КАДМИЯ</w:t>
      </w:r>
    </w:p>
    <w:sectPr w:rsidR="004F7911" w:rsidRPr="007576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F695" w14:textId="77777777" w:rsidR="00BC6518" w:rsidRDefault="00BC6518">
      <w:pPr>
        <w:spacing w:after="0" w:line="240" w:lineRule="auto"/>
      </w:pPr>
      <w:r>
        <w:separator/>
      </w:r>
    </w:p>
  </w:endnote>
  <w:endnote w:type="continuationSeparator" w:id="0">
    <w:p w14:paraId="76381007" w14:textId="77777777" w:rsidR="00BC6518" w:rsidRDefault="00BC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34BB" w14:textId="77777777" w:rsidR="00BC6518" w:rsidRDefault="00BC6518"/>
    <w:p w14:paraId="7AC6B9F5" w14:textId="77777777" w:rsidR="00BC6518" w:rsidRDefault="00BC6518"/>
    <w:p w14:paraId="34D8DC8C" w14:textId="77777777" w:rsidR="00BC6518" w:rsidRDefault="00BC6518"/>
    <w:p w14:paraId="7E91BA1A" w14:textId="77777777" w:rsidR="00BC6518" w:rsidRDefault="00BC6518"/>
    <w:p w14:paraId="379D7015" w14:textId="77777777" w:rsidR="00BC6518" w:rsidRDefault="00BC6518"/>
    <w:p w14:paraId="2DE19A31" w14:textId="77777777" w:rsidR="00BC6518" w:rsidRDefault="00BC6518"/>
    <w:p w14:paraId="42E504FF" w14:textId="77777777" w:rsidR="00BC6518" w:rsidRDefault="00BC65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B075B4" wp14:editId="72A02B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AA67E" w14:textId="77777777" w:rsidR="00BC6518" w:rsidRDefault="00BC65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075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0AA67E" w14:textId="77777777" w:rsidR="00BC6518" w:rsidRDefault="00BC65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FD7124" w14:textId="77777777" w:rsidR="00BC6518" w:rsidRDefault="00BC6518"/>
    <w:p w14:paraId="23EA6F5C" w14:textId="77777777" w:rsidR="00BC6518" w:rsidRDefault="00BC6518"/>
    <w:p w14:paraId="73BEEADE" w14:textId="77777777" w:rsidR="00BC6518" w:rsidRDefault="00BC65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C4928F" wp14:editId="61371E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815D6" w14:textId="77777777" w:rsidR="00BC6518" w:rsidRDefault="00BC6518"/>
                          <w:p w14:paraId="1FEA7D99" w14:textId="77777777" w:rsidR="00BC6518" w:rsidRDefault="00BC65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C492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7815D6" w14:textId="77777777" w:rsidR="00BC6518" w:rsidRDefault="00BC6518"/>
                    <w:p w14:paraId="1FEA7D99" w14:textId="77777777" w:rsidR="00BC6518" w:rsidRDefault="00BC65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454DAA" w14:textId="77777777" w:rsidR="00BC6518" w:rsidRDefault="00BC6518"/>
    <w:p w14:paraId="43C17F40" w14:textId="77777777" w:rsidR="00BC6518" w:rsidRDefault="00BC6518">
      <w:pPr>
        <w:rPr>
          <w:sz w:val="2"/>
          <w:szCs w:val="2"/>
        </w:rPr>
      </w:pPr>
    </w:p>
    <w:p w14:paraId="713B83E7" w14:textId="77777777" w:rsidR="00BC6518" w:rsidRDefault="00BC6518"/>
    <w:p w14:paraId="134023F7" w14:textId="77777777" w:rsidR="00BC6518" w:rsidRDefault="00BC6518">
      <w:pPr>
        <w:spacing w:after="0" w:line="240" w:lineRule="auto"/>
      </w:pPr>
    </w:p>
  </w:footnote>
  <w:footnote w:type="continuationSeparator" w:id="0">
    <w:p w14:paraId="6ADF749A" w14:textId="77777777" w:rsidR="00BC6518" w:rsidRDefault="00BC6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518"/>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195265</TotalTime>
  <Pages>5</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989</cp:revision>
  <cp:lastPrinted>2009-02-06T05:36:00Z</cp:lastPrinted>
  <dcterms:created xsi:type="dcterms:W3CDTF">2024-01-07T13:43:00Z</dcterms:created>
  <dcterms:modified xsi:type="dcterms:W3CDTF">2025-10-31T15:46:00Z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