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CE1A"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t>Салина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Елена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Артемовна</w:t>
      </w:r>
      <w:r w:rsidRPr="00865075">
        <w:rPr>
          <w:rFonts w:ascii="Helvetica" w:hAnsi="Helvetica" w:cs="Helvetica"/>
          <w:b/>
          <w:bCs/>
          <w:color w:val="222222"/>
          <w:sz w:val="21"/>
          <w:szCs w:val="21"/>
        </w:rPr>
        <w:t>.</w:t>
      </w:r>
    </w:p>
    <w:p w14:paraId="1570B821"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t>Структура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эволюция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геномов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полиплоидных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пшениц</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дикорастущих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сородичей</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исследование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использованием</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макро</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микросателлитов</w:t>
      </w:r>
      <w:r w:rsidRPr="00865075">
        <w:rPr>
          <w:rFonts w:ascii="Helvetica" w:hAnsi="Helvetica" w:cs="Helvetica"/>
          <w:b/>
          <w:bCs/>
          <w:color w:val="222222"/>
          <w:sz w:val="21"/>
          <w:szCs w:val="21"/>
        </w:rPr>
        <w:t xml:space="preserve"> : </w:t>
      </w:r>
      <w:r w:rsidRPr="00865075">
        <w:rPr>
          <w:rFonts w:ascii="Helvetica" w:hAnsi="Helvetica" w:cs="Helvetica" w:hint="eastAsia"/>
          <w:b/>
          <w:bCs/>
          <w:color w:val="222222"/>
          <w:sz w:val="21"/>
          <w:szCs w:val="21"/>
        </w:rPr>
        <w:t>диссертация</w:t>
      </w:r>
      <w:r w:rsidRPr="00865075">
        <w:rPr>
          <w:rFonts w:ascii="Helvetica" w:hAnsi="Helvetica" w:cs="Helvetica"/>
          <w:b/>
          <w:bCs/>
          <w:color w:val="222222"/>
          <w:sz w:val="21"/>
          <w:szCs w:val="21"/>
        </w:rPr>
        <w:t xml:space="preserve"> ... </w:t>
      </w:r>
      <w:r w:rsidRPr="00865075">
        <w:rPr>
          <w:rFonts w:ascii="Helvetica" w:hAnsi="Helvetica" w:cs="Helvetica" w:hint="eastAsia"/>
          <w:b/>
          <w:bCs/>
          <w:color w:val="222222"/>
          <w:sz w:val="21"/>
          <w:szCs w:val="21"/>
        </w:rPr>
        <w:t>доктора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биологических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наук</w:t>
      </w:r>
      <w:r w:rsidRPr="00865075">
        <w:rPr>
          <w:rFonts w:ascii="Helvetica" w:hAnsi="Helvetica" w:cs="Helvetica"/>
          <w:b/>
          <w:bCs/>
          <w:color w:val="222222"/>
          <w:sz w:val="21"/>
          <w:szCs w:val="21"/>
        </w:rPr>
        <w:t xml:space="preserve"> : 03.00.15. - </w:t>
      </w:r>
      <w:r w:rsidRPr="00865075">
        <w:rPr>
          <w:rFonts w:ascii="Helvetica" w:hAnsi="Helvetica" w:cs="Helvetica" w:hint="eastAsia"/>
          <w:b/>
          <w:bCs/>
          <w:color w:val="222222"/>
          <w:sz w:val="21"/>
          <w:szCs w:val="21"/>
        </w:rPr>
        <w:t>Новосибирск</w:t>
      </w:r>
      <w:r w:rsidRPr="00865075">
        <w:rPr>
          <w:rFonts w:ascii="Helvetica" w:hAnsi="Helvetica" w:cs="Helvetica"/>
          <w:b/>
          <w:bCs/>
          <w:color w:val="222222"/>
          <w:sz w:val="21"/>
          <w:szCs w:val="21"/>
        </w:rPr>
        <w:t xml:space="preserve">, 2006. - 331 </w:t>
      </w:r>
      <w:proofErr w:type="gramStart"/>
      <w:r w:rsidRPr="00865075">
        <w:rPr>
          <w:rFonts w:ascii="Helvetica" w:hAnsi="Helvetica" w:cs="Helvetica" w:hint="eastAsia"/>
          <w:b/>
          <w:bCs/>
          <w:color w:val="222222"/>
          <w:sz w:val="21"/>
          <w:szCs w:val="21"/>
        </w:rPr>
        <w:t>с</w:t>
      </w:r>
      <w:r w:rsidRPr="00865075">
        <w:rPr>
          <w:rFonts w:ascii="Helvetica" w:hAnsi="Helvetica" w:cs="Helvetica"/>
          <w:b/>
          <w:bCs/>
          <w:color w:val="222222"/>
          <w:sz w:val="21"/>
          <w:szCs w:val="21"/>
        </w:rPr>
        <w:t>. :</w:t>
      </w:r>
      <w:proofErr w:type="gramEnd"/>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ил</w:t>
      </w:r>
      <w:r w:rsidRPr="00865075">
        <w:rPr>
          <w:rFonts w:ascii="Helvetica" w:hAnsi="Helvetica" w:cs="Helvetica"/>
          <w:b/>
          <w:bCs/>
          <w:color w:val="222222"/>
          <w:sz w:val="21"/>
          <w:szCs w:val="21"/>
        </w:rPr>
        <w:t>.</w:t>
      </w:r>
    </w:p>
    <w:p w14:paraId="2054870F"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t>больше</w:t>
      </w:r>
    </w:p>
    <w:p w14:paraId="65CDFF59"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t>Цитаты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из</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текста</w:t>
      </w:r>
      <w:r w:rsidRPr="00865075">
        <w:rPr>
          <w:rFonts w:ascii="Helvetica" w:hAnsi="Helvetica" w:cs="Helvetica"/>
          <w:b/>
          <w:bCs/>
          <w:color w:val="222222"/>
          <w:sz w:val="21"/>
          <w:szCs w:val="21"/>
        </w:rPr>
        <w:t>:</w:t>
      </w:r>
    </w:p>
    <w:p w14:paraId="2AC9DC50"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t>стр</w:t>
      </w:r>
      <w:r w:rsidRPr="00865075">
        <w:rPr>
          <w:rFonts w:ascii="Helvetica" w:hAnsi="Helvetica" w:cs="Helvetica"/>
          <w:b/>
          <w:bCs/>
          <w:color w:val="222222"/>
          <w:sz w:val="21"/>
          <w:szCs w:val="21"/>
        </w:rPr>
        <w:t>. 1</w:t>
      </w:r>
    </w:p>
    <w:p w14:paraId="1D15C0E2"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71:06-3/280 </w:t>
      </w:r>
      <w:r w:rsidRPr="00865075">
        <w:rPr>
          <w:rFonts w:ascii="Helvetica" w:hAnsi="Helvetica" w:cs="Helvetica" w:hint="eastAsia"/>
          <w:b/>
          <w:bCs/>
          <w:color w:val="222222"/>
          <w:sz w:val="21"/>
          <w:szCs w:val="21"/>
        </w:rPr>
        <w:t>РОССИЙСКАЯ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АКАДЕМИЯ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НАУК</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СИБИРСКОЕ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ОТДЕЛЕНИЕ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Институт</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цитологии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генетики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на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правах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рукописи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САЛИНА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ЕЛЕНА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АРТЕМОВНА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w:t>
      </w:r>
      <w:r w:rsidRPr="00865075">
        <w:rPr>
          <w:rFonts w:ascii="Helvetica" w:hAnsi="Helvetica" w:cs="Helvetica" w:hint="eastAsia"/>
          <w:b/>
          <w:bCs/>
          <w:color w:val="222222"/>
          <w:sz w:val="21"/>
          <w:szCs w:val="21"/>
        </w:rPr>
        <w:t>СТРУКТУРА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ЭВОЛЮЦИЯ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ГЕНОМОВ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ПОЛИПЛОИДНЫХ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ПШЕНИЦ</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ДИКОРАСТУЩИХ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СОРОДИЧЕЙ</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ИССЛЕДОВАНИЕ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ИСПОЛЬЗОВАНИЕМ</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МАКРО</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МИКРОСАТЕЛЛИТОВ</w:t>
      </w:r>
      <w:r w:rsidRPr="00865075">
        <w:rPr>
          <w:rFonts w:ascii="Helvetica" w:hAnsi="Helvetica" w:cs="Helvetica" w:hint="eastAsia"/>
          <w:b/>
          <w:bCs/>
          <w:color w:val="222222"/>
          <w:sz w:val="21"/>
          <w:szCs w:val="21"/>
        </w:rPr>
        <w:t>»</w:t>
      </w:r>
      <w:r w:rsidRPr="00865075">
        <w:rPr>
          <w:rFonts w:ascii="Helvetica" w:hAnsi="Helvetica" w:cs="Helvetica"/>
          <w:b/>
          <w:bCs/>
          <w:color w:val="222222"/>
          <w:sz w:val="21"/>
          <w:szCs w:val="21"/>
        </w:rPr>
        <w:t xml:space="preserve"> (03.00.15-</w:t>
      </w:r>
      <w:r w:rsidRPr="00865075">
        <w:rPr>
          <w:rFonts w:ascii="Helvetica" w:hAnsi="Helvetica" w:cs="Helvetica" w:hint="eastAsia"/>
          <w:b/>
          <w:bCs/>
          <w:color w:val="222222"/>
          <w:sz w:val="21"/>
          <w:szCs w:val="21"/>
        </w:rPr>
        <w:t>генетика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Диссертация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на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соискание</w:t>
      </w:r>
    </w:p>
    <w:p w14:paraId="66954D14"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t>стр</w:t>
      </w:r>
      <w:r w:rsidRPr="00865075">
        <w:rPr>
          <w:rFonts w:ascii="Helvetica" w:hAnsi="Helvetica" w:cs="Helvetica"/>
          <w:b/>
          <w:bCs/>
          <w:color w:val="222222"/>
          <w:sz w:val="21"/>
          <w:szCs w:val="21"/>
        </w:rPr>
        <w:t>. 2</w:t>
      </w:r>
    </w:p>
    <w:p w14:paraId="08BAF433"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L. nAegilops L 1.2. </w:t>
      </w:r>
      <w:r w:rsidRPr="00865075">
        <w:rPr>
          <w:rFonts w:ascii="Helvetica" w:hAnsi="Helvetica" w:cs="Helvetica" w:hint="eastAsia"/>
          <w:b/>
          <w:bCs/>
          <w:color w:val="222222"/>
          <w:sz w:val="21"/>
          <w:szCs w:val="21"/>
        </w:rPr>
        <w:t>Эволюция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рода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ТгШсит</w:t>
      </w:r>
      <w:r w:rsidRPr="00865075">
        <w:rPr>
          <w:rFonts w:ascii="Helvetica" w:hAnsi="Helvetica" w:cs="Helvetica"/>
          <w:b/>
          <w:bCs/>
          <w:color w:val="222222"/>
          <w:sz w:val="21"/>
          <w:szCs w:val="21"/>
        </w:rPr>
        <w:t xml:space="preserve"> 1.2.</w:t>
      </w:r>
      <w:proofErr w:type="gramStart"/>
      <w:r w:rsidRPr="00865075">
        <w:rPr>
          <w:rFonts w:ascii="Helvetica" w:hAnsi="Helvetica" w:cs="Helvetica"/>
          <w:b/>
          <w:bCs/>
          <w:color w:val="222222"/>
          <w:sz w:val="21"/>
          <w:szCs w:val="21"/>
        </w:rPr>
        <w:t>1 .</w:t>
      </w:r>
      <w:r w:rsidRPr="00865075">
        <w:rPr>
          <w:rFonts w:ascii="Helvetica" w:hAnsi="Helvetica" w:cs="Helvetica" w:hint="eastAsia"/>
          <w:b/>
          <w:bCs/>
          <w:color w:val="222222"/>
          <w:sz w:val="21"/>
          <w:szCs w:val="21"/>
        </w:rPr>
        <w:t>Диплоидные</w:t>
      </w:r>
      <w:proofErr w:type="gramEnd"/>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нредшественники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полиплоидных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пшениц</w:t>
      </w:r>
      <w:r w:rsidRPr="00865075">
        <w:rPr>
          <w:rFonts w:ascii="Helvetica" w:hAnsi="Helvetica" w:cs="Helvetica"/>
          <w:b/>
          <w:bCs/>
          <w:color w:val="222222"/>
          <w:sz w:val="21"/>
          <w:szCs w:val="21"/>
        </w:rPr>
        <w:t xml:space="preserve"> 1.2.2. </w:t>
      </w:r>
      <w:r w:rsidRPr="00865075">
        <w:rPr>
          <w:rFonts w:ascii="Helvetica" w:hAnsi="Helvetica" w:cs="Helvetica" w:hint="eastAsia"/>
          <w:b/>
          <w:bCs/>
          <w:color w:val="222222"/>
          <w:sz w:val="21"/>
          <w:szCs w:val="21"/>
        </w:rPr>
        <w:t>Дивергенция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геномов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тетраплоидных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пшениц</w:t>
      </w:r>
      <w:r w:rsidRPr="00865075">
        <w:rPr>
          <w:rFonts w:ascii="Helvetica" w:hAnsi="Helvetica" w:cs="Helvetica"/>
          <w:b/>
          <w:bCs/>
          <w:color w:val="222222"/>
          <w:sz w:val="21"/>
          <w:szCs w:val="21"/>
        </w:rPr>
        <w:t xml:space="preserve"> 1.2.3. </w:t>
      </w:r>
      <w:r w:rsidRPr="00865075">
        <w:rPr>
          <w:rFonts w:ascii="Helvetica" w:hAnsi="Helvetica" w:cs="Helvetica" w:hint="eastAsia"/>
          <w:b/>
          <w:bCs/>
          <w:color w:val="222222"/>
          <w:sz w:val="21"/>
          <w:szCs w:val="21"/>
        </w:rPr>
        <w:t>Этапы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эволюции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видов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ТгШсит</w:t>
      </w:r>
      <w:r w:rsidRPr="00865075">
        <w:rPr>
          <w:rFonts w:ascii="Helvetica" w:hAnsi="Helvetica" w:cs="Helvetica"/>
          <w:b/>
          <w:bCs/>
          <w:color w:val="222222"/>
          <w:sz w:val="21"/>
          <w:szCs w:val="21"/>
        </w:rPr>
        <w:t xml:space="preserve"> nAegilops 1.3. </w:t>
      </w:r>
      <w:r w:rsidRPr="00865075">
        <w:rPr>
          <w:rFonts w:ascii="Helvetica" w:hAnsi="Helvetica" w:cs="Helvetica" w:hint="eastAsia"/>
          <w:b/>
          <w:bCs/>
          <w:color w:val="222222"/>
          <w:sz w:val="21"/>
          <w:szCs w:val="21"/>
        </w:rPr>
        <w:t>Методы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анализа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генома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растений</w:t>
      </w:r>
      <w:r w:rsidRPr="00865075">
        <w:rPr>
          <w:rFonts w:ascii="Helvetica" w:hAnsi="Helvetica" w:cs="Helvetica"/>
          <w:b/>
          <w:bCs/>
          <w:color w:val="222222"/>
          <w:sz w:val="21"/>
          <w:szCs w:val="21"/>
        </w:rPr>
        <w:t xml:space="preserve"> 1.3.1. </w:t>
      </w:r>
      <w:r w:rsidRPr="00865075">
        <w:rPr>
          <w:rFonts w:ascii="Helvetica" w:hAnsi="Helvetica" w:cs="Helvetica" w:hint="eastAsia"/>
          <w:b/>
          <w:bCs/>
          <w:color w:val="222222"/>
          <w:sz w:val="21"/>
          <w:szCs w:val="21"/>
        </w:rPr>
        <w:t>Цитологические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методы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анализа</w:t>
      </w:r>
      <w:r w:rsidRPr="00865075">
        <w:rPr>
          <w:rFonts w:ascii="Helvetica" w:hAnsi="Helvetica" w:cs="Helvetica"/>
          <w:b/>
          <w:bCs/>
          <w:color w:val="222222"/>
          <w:sz w:val="21"/>
          <w:szCs w:val="21"/>
        </w:rPr>
        <w:t xml:space="preserve"> 1.3.1.1. </w:t>
      </w:r>
      <w:r w:rsidRPr="00865075">
        <w:rPr>
          <w:rFonts w:ascii="Helvetica" w:hAnsi="Helvetica" w:cs="Helvetica" w:hint="eastAsia"/>
          <w:b/>
          <w:bCs/>
          <w:color w:val="222222"/>
          <w:sz w:val="21"/>
          <w:szCs w:val="21"/>
        </w:rPr>
        <w:t>Изучение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кариотипа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злаковых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культур</w:t>
      </w:r>
    </w:p>
    <w:p w14:paraId="07370CA4"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t>стр</w:t>
      </w:r>
      <w:r w:rsidRPr="00865075">
        <w:rPr>
          <w:rFonts w:ascii="Helvetica" w:hAnsi="Helvetica" w:cs="Helvetica"/>
          <w:b/>
          <w:bCs/>
          <w:color w:val="222222"/>
          <w:sz w:val="21"/>
          <w:szCs w:val="21"/>
        </w:rPr>
        <w:t>. 11</w:t>
      </w:r>
    </w:p>
    <w:p w14:paraId="65ECA753"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t>геномной</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дивергенции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более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глубокому</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связанных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видообразованием</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диплоидных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аллополиплоидных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форм</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злаков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Цель</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задачи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исследования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Целью</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настоящей</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работы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являлось</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изучение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структуры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реорганизации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геномов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диплоидных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видов</w:t>
      </w:r>
      <w:r w:rsidRPr="00865075">
        <w:rPr>
          <w:rFonts w:ascii="Helvetica" w:hAnsi="Helvetica" w:cs="Helvetica"/>
          <w:b/>
          <w:bCs/>
          <w:color w:val="222222"/>
          <w:sz w:val="21"/>
          <w:szCs w:val="21"/>
        </w:rPr>
        <w:t xml:space="preserve"> Aegilops </w:t>
      </w:r>
      <w:r w:rsidRPr="00865075">
        <w:rPr>
          <w:rFonts w:ascii="Helvetica" w:hAnsi="Helvetica" w:cs="Helvetica" w:hint="eastAsia"/>
          <w:b/>
          <w:bCs/>
          <w:color w:val="222222"/>
          <w:sz w:val="21"/>
          <w:szCs w:val="21"/>
        </w:rPr>
        <w:t>секции</w:t>
      </w:r>
      <w:r w:rsidRPr="00865075">
        <w:rPr>
          <w:rFonts w:ascii="Helvetica" w:hAnsi="Helvetica" w:cs="Helvetica"/>
          <w:b/>
          <w:bCs/>
          <w:color w:val="222222"/>
          <w:sz w:val="21"/>
          <w:szCs w:val="21"/>
        </w:rPr>
        <w:t xml:space="preserve"> Sitopsis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аллополиплоидных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пшениц</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процессе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эволюции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использованием</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макро</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микросателлитов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работе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были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поставлены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следующие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задачи</w:t>
      </w:r>
      <w:r w:rsidRPr="00865075">
        <w:rPr>
          <w:rFonts w:ascii="Helvetica" w:hAnsi="Helvetica" w:cs="Helvetica"/>
          <w:b/>
          <w:bCs/>
          <w:color w:val="222222"/>
          <w:sz w:val="21"/>
          <w:szCs w:val="21"/>
        </w:rPr>
        <w:t xml:space="preserve">: 1. </w:t>
      </w:r>
      <w:r w:rsidRPr="00865075">
        <w:rPr>
          <w:rFonts w:ascii="Helvetica" w:hAnsi="Helvetica" w:cs="Helvetica" w:hint="eastAsia"/>
          <w:b/>
          <w:bCs/>
          <w:color w:val="222222"/>
          <w:sz w:val="21"/>
          <w:szCs w:val="21"/>
        </w:rPr>
        <w:t>Характеристика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Ае</w:t>
      </w:r>
      <w:r w:rsidRPr="00865075">
        <w:rPr>
          <w:rFonts w:ascii="Helvetica" w:hAnsi="Helvetica" w:cs="Helvetica"/>
          <w:b/>
          <w:bCs/>
          <w:color w:val="222222"/>
          <w:sz w:val="21"/>
          <w:szCs w:val="21"/>
        </w:rPr>
        <w:t xml:space="preserve">. speltoides. </w:t>
      </w:r>
      <w:r w:rsidRPr="00865075">
        <w:rPr>
          <w:rFonts w:ascii="Helvetica" w:hAnsi="Helvetica" w:cs="Helvetica" w:hint="eastAsia"/>
          <w:b/>
          <w:bCs/>
          <w:color w:val="222222"/>
          <w:sz w:val="21"/>
          <w:szCs w:val="21"/>
        </w:rPr>
        <w:t>макросателлитных</w:t>
      </w:r>
      <w:r w:rsidRPr="00865075">
        <w:rPr>
          <w:rFonts w:ascii="Helvetica" w:hAnsi="Helvetica" w:cs="Helvetica"/>
          <w:b/>
          <w:bCs/>
          <w:color w:val="222222"/>
          <w:sz w:val="21"/>
          <w:szCs w:val="21"/>
        </w:rPr>
        <w:t>...</w:t>
      </w:r>
    </w:p>
    <w:p w14:paraId="42DBFA63" w14:textId="77777777" w:rsidR="00865075" w:rsidRPr="00865075" w:rsidRDefault="00865075" w:rsidP="00865075">
      <w:pPr>
        <w:rPr>
          <w:rFonts w:ascii="Helvetica" w:hAnsi="Helvetica" w:cs="Helvetica"/>
          <w:b/>
          <w:bCs/>
          <w:color w:val="222222"/>
          <w:sz w:val="21"/>
          <w:szCs w:val="21"/>
        </w:rPr>
      </w:pPr>
    </w:p>
    <w:p w14:paraId="0C217CA3"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t>Оглавление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диссертации</w:t>
      </w:r>
    </w:p>
    <w:p w14:paraId="7BB7366E"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lastRenderedPageBreak/>
        <w:t>доктор</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биологических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наук</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Салина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Елена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Артемовна</w:t>
      </w:r>
    </w:p>
    <w:p w14:paraId="3EB00329"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t>ВВЕДЕНИЕ</w:t>
      </w:r>
      <w:r w:rsidRPr="00865075">
        <w:rPr>
          <w:rFonts w:ascii="Helvetica" w:hAnsi="Helvetica" w:cs="Helvetica"/>
          <w:b/>
          <w:bCs/>
          <w:color w:val="222222"/>
          <w:sz w:val="21"/>
          <w:szCs w:val="21"/>
        </w:rPr>
        <w:t>.</w:t>
      </w:r>
    </w:p>
    <w:p w14:paraId="017616A3" w14:textId="77777777" w:rsidR="00865075" w:rsidRPr="00865075" w:rsidRDefault="00865075" w:rsidP="00865075">
      <w:pPr>
        <w:rPr>
          <w:rFonts w:ascii="Helvetica" w:hAnsi="Helvetica" w:cs="Helvetica"/>
          <w:b/>
          <w:bCs/>
          <w:color w:val="222222"/>
          <w:sz w:val="21"/>
          <w:szCs w:val="21"/>
        </w:rPr>
      </w:pPr>
    </w:p>
    <w:p w14:paraId="2A4F1D6B"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hint="eastAsia"/>
          <w:b/>
          <w:bCs/>
          <w:color w:val="222222"/>
          <w:sz w:val="21"/>
          <w:szCs w:val="21"/>
        </w:rPr>
        <w:t>Глава</w:t>
      </w:r>
      <w:r w:rsidRPr="00865075">
        <w:rPr>
          <w:rFonts w:ascii="Helvetica" w:hAnsi="Helvetica" w:cs="Helvetica"/>
          <w:b/>
          <w:bCs/>
          <w:color w:val="222222"/>
          <w:sz w:val="21"/>
          <w:szCs w:val="21"/>
        </w:rPr>
        <w:t xml:space="preserve"> 1. </w:t>
      </w:r>
      <w:r w:rsidRPr="00865075">
        <w:rPr>
          <w:rFonts w:ascii="Helvetica" w:hAnsi="Helvetica" w:cs="Helvetica" w:hint="eastAsia"/>
          <w:b/>
          <w:bCs/>
          <w:color w:val="222222"/>
          <w:sz w:val="21"/>
          <w:szCs w:val="21"/>
        </w:rPr>
        <w:t>ОБЗОР</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ЛИТЕРАТУРЫ</w:t>
      </w:r>
    </w:p>
    <w:p w14:paraId="3828602C" w14:textId="77777777" w:rsidR="00865075" w:rsidRPr="00865075" w:rsidRDefault="00865075" w:rsidP="00865075">
      <w:pPr>
        <w:rPr>
          <w:rFonts w:ascii="Helvetica" w:hAnsi="Helvetica" w:cs="Helvetica"/>
          <w:b/>
          <w:bCs/>
          <w:color w:val="222222"/>
          <w:sz w:val="21"/>
          <w:szCs w:val="21"/>
        </w:rPr>
      </w:pPr>
    </w:p>
    <w:p w14:paraId="7FFE5634"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1.1. </w:t>
      </w:r>
      <w:r w:rsidRPr="00865075">
        <w:rPr>
          <w:rFonts w:ascii="Helvetica" w:hAnsi="Helvetica" w:cs="Helvetica" w:hint="eastAsia"/>
          <w:b/>
          <w:bCs/>
          <w:color w:val="222222"/>
          <w:sz w:val="21"/>
          <w:szCs w:val="21"/>
        </w:rPr>
        <w:t>Классификация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родов</w:t>
      </w:r>
      <w:r w:rsidRPr="00865075">
        <w:rPr>
          <w:rFonts w:ascii="Helvetica" w:hAnsi="Helvetica" w:cs="Helvetica"/>
          <w:b/>
          <w:bCs/>
          <w:color w:val="222222"/>
          <w:sz w:val="21"/>
          <w:szCs w:val="21"/>
        </w:rPr>
        <w:t xml:space="preserve"> Triticum L.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Aegilops L.</w:t>
      </w:r>
    </w:p>
    <w:p w14:paraId="5B3E05B8" w14:textId="77777777" w:rsidR="00865075" w:rsidRPr="00865075" w:rsidRDefault="00865075" w:rsidP="00865075">
      <w:pPr>
        <w:rPr>
          <w:rFonts w:ascii="Helvetica" w:hAnsi="Helvetica" w:cs="Helvetica"/>
          <w:b/>
          <w:bCs/>
          <w:color w:val="222222"/>
          <w:sz w:val="21"/>
          <w:szCs w:val="21"/>
        </w:rPr>
      </w:pPr>
    </w:p>
    <w:p w14:paraId="756E555B"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1.2. </w:t>
      </w:r>
      <w:r w:rsidRPr="00865075">
        <w:rPr>
          <w:rFonts w:ascii="Helvetica" w:hAnsi="Helvetica" w:cs="Helvetica" w:hint="eastAsia"/>
          <w:b/>
          <w:bCs/>
          <w:color w:val="222222"/>
          <w:sz w:val="21"/>
          <w:szCs w:val="21"/>
        </w:rPr>
        <w:t>Эволюция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рода</w:t>
      </w:r>
      <w:r w:rsidRPr="00865075">
        <w:rPr>
          <w:rFonts w:ascii="Helvetica" w:hAnsi="Helvetica" w:cs="Helvetica"/>
          <w:b/>
          <w:bCs/>
          <w:color w:val="222222"/>
          <w:sz w:val="21"/>
          <w:szCs w:val="21"/>
        </w:rPr>
        <w:t xml:space="preserve"> Triticum.</w:t>
      </w:r>
    </w:p>
    <w:p w14:paraId="24CD8B62" w14:textId="77777777" w:rsidR="00865075" w:rsidRPr="00865075" w:rsidRDefault="00865075" w:rsidP="00865075">
      <w:pPr>
        <w:rPr>
          <w:rFonts w:ascii="Helvetica" w:hAnsi="Helvetica" w:cs="Helvetica"/>
          <w:b/>
          <w:bCs/>
          <w:color w:val="222222"/>
          <w:sz w:val="21"/>
          <w:szCs w:val="21"/>
        </w:rPr>
      </w:pPr>
    </w:p>
    <w:p w14:paraId="7C68E3DF"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1.2.</w:t>
      </w:r>
      <w:proofErr w:type="gramStart"/>
      <w:r w:rsidRPr="00865075">
        <w:rPr>
          <w:rFonts w:ascii="Helvetica" w:hAnsi="Helvetica" w:cs="Helvetica"/>
          <w:b/>
          <w:bCs/>
          <w:color w:val="222222"/>
          <w:sz w:val="21"/>
          <w:szCs w:val="21"/>
        </w:rPr>
        <w:t>1 .</w:t>
      </w:r>
      <w:r w:rsidRPr="00865075">
        <w:rPr>
          <w:rFonts w:ascii="Helvetica" w:hAnsi="Helvetica" w:cs="Helvetica" w:hint="eastAsia"/>
          <w:b/>
          <w:bCs/>
          <w:color w:val="222222"/>
          <w:sz w:val="21"/>
          <w:szCs w:val="21"/>
        </w:rPr>
        <w:t>Диплоидные</w:t>
      </w:r>
      <w:proofErr w:type="gramEnd"/>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предшественники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полиплоидных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пшениц</w:t>
      </w:r>
      <w:r w:rsidRPr="00865075">
        <w:rPr>
          <w:rFonts w:ascii="Helvetica" w:hAnsi="Helvetica" w:cs="Helvetica"/>
          <w:b/>
          <w:bCs/>
          <w:color w:val="222222"/>
          <w:sz w:val="21"/>
          <w:szCs w:val="21"/>
        </w:rPr>
        <w:t>.</w:t>
      </w:r>
    </w:p>
    <w:p w14:paraId="5EFAE7D5" w14:textId="77777777" w:rsidR="00865075" w:rsidRPr="00865075" w:rsidRDefault="00865075" w:rsidP="00865075">
      <w:pPr>
        <w:rPr>
          <w:rFonts w:ascii="Helvetica" w:hAnsi="Helvetica" w:cs="Helvetica"/>
          <w:b/>
          <w:bCs/>
          <w:color w:val="222222"/>
          <w:sz w:val="21"/>
          <w:szCs w:val="21"/>
        </w:rPr>
      </w:pPr>
    </w:p>
    <w:p w14:paraId="5A9CC01A"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1.2.2. </w:t>
      </w:r>
      <w:r w:rsidRPr="00865075">
        <w:rPr>
          <w:rFonts w:ascii="Helvetica" w:hAnsi="Helvetica" w:cs="Helvetica" w:hint="eastAsia"/>
          <w:b/>
          <w:bCs/>
          <w:color w:val="222222"/>
          <w:sz w:val="21"/>
          <w:szCs w:val="21"/>
        </w:rPr>
        <w:t>Дивергенция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геномов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тетраплоидных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пшениц</w:t>
      </w:r>
      <w:r w:rsidRPr="00865075">
        <w:rPr>
          <w:rFonts w:ascii="Helvetica" w:hAnsi="Helvetica" w:cs="Helvetica"/>
          <w:b/>
          <w:bCs/>
          <w:color w:val="222222"/>
          <w:sz w:val="21"/>
          <w:szCs w:val="21"/>
        </w:rPr>
        <w:t>.</w:t>
      </w:r>
    </w:p>
    <w:p w14:paraId="4A828A99" w14:textId="77777777" w:rsidR="00865075" w:rsidRPr="00865075" w:rsidRDefault="00865075" w:rsidP="00865075">
      <w:pPr>
        <w:rPr>
          <w:rFonts w:ascii="Helvetica" w:hAnsi="Helvetica" w:cs="Helvetica"/>
          <w:b/>
          <w:bCs/>
          <w:color w:val="222222"/>
          <w:sz w:val="21"/>
          <w:szCs w:val="21"/>
        </w:rPr>
      </w:pPr>
    </w:p>
    <w:p w14:paraId="0D0BF1AB"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1.2.3. </w:t>
      </w:r>
      <w:r w:rsidRPr="00865075">
        <w:rPr>
          <w:rFonts w:ascii="Helvetica" w:hAnsi="Helvetica" w:cs="Helvetica" w:hint="eastAsia"/>
          <w:b/>
          <w:bCs/>
          <w:color w:val="222222"/>
          <w:sz w:val="21"/>
          <w:szCs w:val="21"/>
        </w:rPr>
        <w:t>Этапы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эволюции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видов</w:t>
      </w:r>
      <w:r w:rsidRPr="00865075">
        <w:rPr>
          <w:rFonts w:ascii="Helvetica" w:hAnsi="Helvetica" w:cs="Helvetica"/>
          <w:b/>
          <w:bCs/>
          <w:color w:val="222222"/>
          <w:sz w:val="21"/>
          <w:szCs w:val="21"/>
        </w:rPr>
        <w:t xml:space="preserve"> Triticum </w:t>
      </w:r>
      <w:r w:rsidRPr="00865075">
        <w:rPr>
          <w:rFonts w:ascii="Helvetica" w:hAnsi="Helvetica" w:cs="Helvetica" w:hint="eastAsia"/>
          <w:b/>
          <w:bCs/>
          <w:color w:val="222222"/>
          <w:sz w:val="21"/>
          <w:szCs w:val="21"/>
        </w:rPr>
        <w:t>и</w:t>
      </w:r>
      <w:r w:rsidRPr="00865075">
        <w:rPr>
          <w:rFonts w:ascii="Helvetica" w:hAnsi="Helvetica" w:cs="Helvetica"/>
          <w:b/>
          <w:bCs/>
          <w:color w:val="222222"/>
          <w:sz w:val="21"/>
          <w:szCs w:val="21"/>
        </w:rPr>
        <w:t xml:space="preserve"> Aegilops.</w:t>
      </w:r>
    </w:p>
    <w:p w14:paraId="1E42D7AF" w14:textId="77777777" w:rsidR="00865075" w:rsidRPr="00865075" w:rsidRDefault="00865075" w:rsidP="00865075">
      <w:pPr>
        <w:rPr>
          <w:rFonts w:ascii="Helvetica" w:hAnsi="Helvetica" w:cs="Helvetica"/>
          <w:b/>
          <w:bCs/>
          <w:color w:val="222222"/>
          <w:sz w:val="21"/>
          <w:szCs w:val="21"/>
        </w:rPr>
      </w:pPr>
    </w:p>
    <w:p w14:paraId="05590EA6"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1.3. </w:t>
      </w:r>
      <w:r w:rsidRPr="00865075">
        <w:rPr>
          <w:rFonts w:ascii="Helvetica" w:hAnsi="Helvetica" w:cs="Helvetica" w:hint="eastAsia"/>
          <w:b/>
          <w:bCs/>
          <w:color w:val="222222"/>
          <w:sz w:val="21"/>
          <w:szCs w:val="21"/>
        </w:rPr>
        <w:t>Методы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анализа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генома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растений</w:t>
      </w:r>
      <w:r w:rsidRPr="00865075">
        <w:rPr>
          <w:rFonts w:ascii="Helvetica" w:hAnsi="Helvetica" w:cs="Helvetica"/>
          <w:b/>
          <w:bCs/>
          <w:color w:val="222222"/>
          <w:sz w:val="21"/>
          <w:szCs w:val="21"/>
        </w:rPr>
        <w:t>.</w:t>
      </w:r>
    </w:p>
    <w:p w14:paraId="4493A104" w14:textId="77777777" w:rsidR="00865075" w:rsidRPr="00865075" w:rsidRDefault="00865075" w:rsidP="00865075">
      <w:pPr>
        <w:rPr>
          <w:rFonts w:ascii="Helvetica" w:hAnsi="Helvetica" w:cs="Helvetica"/>
          <w:b/>
          <w:bCs/>
          <w:color w:val="222222"/>
          <w:sz w:val="21"/>
          <w:szCs w:val="21"/>
        </w:rPr>
      </w:pPr>
    </w:p>
    <w:p w14:paraId="6E94DE75"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1.3.1. </w:t>
      </w:r>
      <w:r w:rsidRPr="00865075">
        <w:rPr>
          <w:rFonts w:ascii="Helvetica" w:hAnsi="Helvetica" w:cs="Helvetica" w:hint="eastAsia"/>
          <w:b/>
          <w:bCs/>
          <w:color w:val="222222"/>
          <w:sz w:val="21"/>
          <w:szCs w:val="21"/>
        </w:rPr>
        <w:t>Цитологические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методы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анализа</w:t>
      </w:r>
      <w:r w:rsidRPr="00865075">
        <w:rPr>
          <w:rFonts w:ascii="Helvetica" w:hAnsi="Helvetica" w:cs="Helvetica"/>
          <w:b/>
          <w:bCs/>
          <w:color w:val="222222"/>
          <w:sz w:val="21"/>
          <w:szCs w:val="21"/>
        </w:rPr>
        <w:t>.</w:t>
      </w:r>
    </w:p>
    <w:p w14:paraId="60271DB2" w14:textId="77777777" w:rsidR="00865075" w:rsidRPr="00865075" w:rsidRDefault="00865075" w:rsidP="00865075">
      <w:pPr>
        <w:rPr>
          <w:rFonts w:ascii="Helvetica" w:hAnsi="Helvetica" w:cs="Helvetica"/>
          <w:b/>
          <w:bCs/>
          <w:color w:val="222222"/>
          <w:sz w:val="21"/>
          <w:szCs w:val="21"/>
        </w:rPr>
      </w:pPr>
    </w:p>
    <w:p w14:paraId="57AB24C8"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1.3.1.1. </w:t>
      </w:r>
      <w:r w:rsidRPr="00865075">
        <w:rPr>
          <w:rFonts w:ascii="Helvetica" w:hAnsi="Helvetica" w:cs="Helvetica" w:hint="eastAsia"/>
          <w:b/>
          <w:bCs/>
          <w:color w:val="222222"/>
          <w:sz w:val="21"/>
          <w:szCs w:val="21"/>
        </w:rPr>
        <w:t>Изучение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кариотипа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злаковых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культур</w:t>
      </w:r>
      <w:r w:rsidRPr="00865075">
        <w:rPr>
          <w:rFonts w:ascii="Helvetica" w:hAnsi="Helvetica" w:cs="Helvetica"/>
          <w:b/>
          <w:bCs/>
          <w:color w:val="222222"/>
          <w:sz w:val="21"/>
          <w:szCs w:val="21"/>
        </w:rPr>
        <w:t>.</w:t>
      </w:r>
    </w:p>
    <w:p w14:paraId="5BAEF4CE" w14:textId="77777777" w:rsidR="00865075" w:rsidRPr="00865075" w:rsidRDefault="00865075" w:rsidP="00865075">
      <w:pPr>
        <w:rPr>
          <w:rFonts w:ascii="Helvetica" w:hAnsi="Helvetica" w:cs="Helvetica"/>
          <w:b/>
          <w:bCs/>
          <w:color w:val="222222"/>
          <w:sz w:val="21"/>
          <w:szCs w:val="21"/>
        </w:rPr>
      </w:pPr>
    </w:p>
    <w:p w14:paraId="61F26F1B"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1.3.1.2. </w:t>
      </w:r>
      <w:r w:rsidRPr="00865075">
        <w:rPr>
          <w:rFonts w:ascii="Helvetica" w:hAnsi="Helvetica" w:cs="Helvetica" w:hint="eastAsia"/>
          <w:b/>
          <w:bCs/>
          <w:color w:val="222222"/>
          <w:sz w:val="21"/>
          <w:szCs w:val="21"/>
        </w:rPr>
        <w:t>Изучение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уровня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гомологии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хромосом</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у</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видов</w:t>
      </w:r>
      <w:r w:rsidRPr="00865075">
        <w:rPr>
          <w:rFonts w:ascii="Helvetica" w:hAnsi="Helvetica" w:cs="Helvetica"/>
          <w:b/>
          <w:bCs/>
          <w:color w:val="222222"/>
          <w:sz w:val="21"/>
          <w:szCs w:val="21"/>
        </w:rPr>
        <w:t xml:space="preserve"> Triticeae.</w:t>
      </w:r>
    </w:p>
    <w:p w14:paraId="2C9D4AB5" w14:textId="77777777" w:rsidR="00865075" w:rsidRPr="00865075" w:rsidRDefault="00865075" w:rsidP="00865075">
      <w:pPr>
        <w:rPr>
          <w:rFonts w:ascii="Helvetica" w:hAnsi="Helvetica" w:cs="Helvetica"/>
          <w:b/>
          <w:bCs/>
          <w:color w:val="222222"/>
          <w:sz w:val="21"/>
          <w:szCs w:val="21"/>
        </w:rPr>
      </w:pPr>
    </w:p>
    <w:p w14:paraId="2947CAD0"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1.3.2. </w:t>
      </w:r>
      <w:r w:rsidRPr="00865075">
        <w:rPr>
          <w:rFonts w:ascii="Helvetica" w:hAnsi="Helvetica" w:cs="Helvetica" w:hint="eastAsia"/>
          <w:b/>
          <w:bCs/>
          <w:color w:val="222222"/>
          <w:sz w:val="21"/>
          <w:szCs w:val="21"/>
        </w:rPr>
        <w:t>Биохимические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методы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анализа</w:t>
      </w:r>
      <w:r w:rsidRPr="00865075">
        <w:rPr>
          <w:rFonts w:ascii="Helvetica" w:hAnsi="Helvetica" w:cs="Helvetica"/>
          <w:b/>
          <w:bCs/>
          <w:color w:val="222222"/>
          <w:sz w:val="21"/>
          <w:szCs w:val="21"/>
        </w:rPr>
        <w:t>.</w:t>
      </w:r>
    </w:p>
    <w:p w14:paraId="423C44DC" w14:textId="77777777" w:rsidR="00865075" w:rsidRPr="00865075" w:rsidRDefault="00865075" w:rsidP="00865075">
      <w:pPr>
        <w:rPr>
          <w:rFonts w:ascii="Helvetica" w:hAnsi="Helvetica" w:cs="Helvetica"/>
          <w:b/>
          <w:bCs/>
          <w:color w:val="222222"/>
          <w:sz w:val="21"/>
          <w:szCs w:val="21"/>
        </w:rPr>
      </w:pPr>
    </w:p>
    <w:p w14:paraId="1D2A87B6"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1.3.3. </w:t>
      </w:r>
      <w:r w:rsidRPr="00865075">
        <w:rPr>
          <w:rFonts w:ascii="Helvetica" w:hAnsi="Helvetica" w:cs="Helvetica" w:hint="eastAsia"/>
          <w:b/>
          <w:bCs/>
          <w:color w:val="222222"/>
          <w:sz w:val="21"/>
          <w:szCs w:val="21"/>
        </w:rPr>
        <w:t>Молекулярно</w:t>
      </w:r>
      <w:r w:rsidRPr="00865075">
        <w:rPr>
          <w:rFonts w:ascii="Helvetica" w:hAnsi="Helvetica" w:cs="Helvetica"/>
          <w:b/>
          <w:bCs/>
          <w:color w:val="222222"/>
          <w:sz w:val="21"/>
          <w:szCs w:val="21"/>
        </w:rPr>
        <w:t>-</w:t>
      </w:r>
      <w:r w:rsidRPr="00865075">
        <w:rPr>
          <w:rFonts w:ascii="Helvetica" w:hAnsi="Helvetica" w:cs="Helvetica" w:hint="eastAsia"/>
          <w:b/>
          <w:bCs/>
          <w:color w:val="222222"/>
          <w:sz w:val="21"/>
          <w:szCs w:val="21"/>
        </w:rPr>
        <w:t>генетический</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анализ</w:t>
      </w:r>
      <w:r w:rsidRPr="00865075">
        <w:rPr>
          <w:rFonts w:ascii="Helvetica" w:hAnsi="Helvetica" w:cs="Helvetica"/>
          <w:b/>
          <w:bCs/>
          <w:color w:val="222222"/>
          <w:sz w:val="21"/>
          <w:szCs w:val="21"/>
        </w:rPr>
        <w:t>.</w:t>
      </w:r>
    </w:p>
    <w:p w14:paraId="03A51827" w14:textId="77777777" w:rsidR="00865075" w:rsidRPr="00865075" w:rsidRDefault="00865075" w:rsidP="00865075">
      <w:pPr>
        <w:rPr>
          <w:rFonts w:ascii="Helvetica" w:hAnsi="Helvetica" w:cs="Helvetica"/>
          <w:b/>
          <w:bCs/>
          <w:color w:val="222222"/>
          <w:sz w:val="21"/>
          <w:szCs w:val="21"/>
        </w:rPr>
      </w:pPr>
    </w:p>
    <w:p w14:paraId="6F9C4B22"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1.3.3.1. </w:t>
      </w:r>
      <w:r w:rsidRPr="00865075">
        <w:rPr>
          <w:rFonts w:ascii="Helvetica" w:hAnsi="Helvetica" w:cs="Helvetica" w:hint="eastAsia"/>
          <w:b/>
          <w:bCs/>
          <w:color w:val="222222"/>
          <w:sz w:val="21"/>
          <w:szCs w:val="21"/>
        </w:rPr>
        <w:t>Маркеры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индивидуальных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локусов</w:t>
      </w:r>
      <w:r w:rsidRPr="00865075">
        <w:rPr>
          <w:rFonts w:ascii="Helvetica" w:hAnsi="Helvetica" w:cs="Helvetica"/>
          <w:b/>
          <w:bCs/>
          <w:color w:val="222222"/>
          <w:sz w:val="21"/>
          <w:szCs w:val="21"/>
        </w:rPr>
        <w:t>.</w:t>
      </w:r>
    </w:p>
    <w:p w14:paraId="59FB55AE" w14:textId="77777777" w:rsidR="00865075" w:rsidRPr="00865075" w:rsidRDefault="00865075" w:rsidP="00865075">
      <w:pPr>
        <w:rPr>
          <w:rFonts w:ascii="Helvetica" w:hAnsi="Helvetica" w:cs="Helvetica"/>
          <w:b/>
          <w:bCs/>
          <w:color w:val="222222"/>
          <w:sz w:val="21"/>
          <w:szCs w:val="21"/>
        </w:rPr>
      </w:pPr>
    </w:p>
    <w:p w14:paraId="1A12D7A5"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1.3.3.2. </w:t>
      </w:r>
      <w:r w:rsidRPr="00865075">
        <w:rPr>
          <w:rFonts w:ascii="Helvetica" w:hAnsi="Helvetica" w:cs="Helvetica" w:hint="eastAsia"/>
          <w:b/>
          <w:bCs/>
          <w:color w:val="222222"/>
          <w:sz w:val="21"/>
          <w:szCs w:val="21"/>
        </w:rPr>
        <w:t>Маркеры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множественных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локусов</w:t>
      </w:r>
      <w:r w:rsidRPr="00865075">
        <w:rPr>
          <w:rFonts w:ascii="Helvetica" w:hAnsi="Helvetica" w:cs="Helvetica"/>
          <w:b/>
          <w:bCs/>
          <w:color w:val="222222"/>
          <w:sz w:val="21"/>
          <w:szCs w:val="21"/>
        </w:rPr>
        <w:t>.</w:t>
      </w:r>
    </w:p>
    <w:p w14:paraId="5FE789D7" w14:textId="77777777" w:rsidR="00865075" w:rsidRPr="00865075" w:rsidRDefault="00865075" w:rsidP="00865075">
      <w:pPr>
        <w:rPr>
          <w:rFonts w:ascii="Helvetica" w:hAnsi="Helvetica" w:cs="Helvetica"/>
          <w:b/>
          <w:bCs/>
          <w:color w:val="222222"/>
          <w:sz w:val="21"/>
          <w:szCs w:val="21"/>
        </w:rPr>
      </w:pPr>
    </w:p>
    <w:p w14:paraId="509FE016"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1.3.3.3. </w:t>
      </w:r>
      <w:r w:rsidRPr="00865075">
        <w:rPr>
          <w:rFonts w:ascii="Helvetica" w:hAnsi="Helvetica" w:cs="Helvetica" w:hint="eastAsia"/>
          <w:b/>
          <w:bCs/>
          <w:color w:val="222222"/>
          <w:sz w:val="21"/>
          <w:szCs w:val="21"/>
        </w:rPr>
        <w:t>Основные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критерии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отбора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молекулярных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маркеров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для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генетических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исследований</w:t>
      </w:r>
      <w:r w:rsidRPr="00865075">
        <w:rPr>
          <w:rFonts w:ascii="Helvetica" w:hAnsi="Helvetica" w:cs="Helvetica"/>
          <w:b/>
          <w:bCs/>
          <w:color w:val="222222"/>
          <w:sz w:val="21"/>
          <w:szCs w:val="21"/>
        </w:rPr>
        <w:t>.</w:t>
      </w:r>
    </w:p>
    <w:p w14:paraId="206483CF" w14:textId="77777777" w:rsidR="00865075" w:rsidRPr="00865075" w:rsidRDefault="00865075" w:rsidP="00865075">
      <w:pPr>
        <w:rPr>
          <w:rFonts w:ascii="Helvetica" w:hAnsi="Helvetica" w:cs="Helvetica"/>
          <w:b/>
          <w:bCs/>
          <w:color w:val="222222"/>
          <w:sz w:val="21"/>
          <w:szCs w:val="21"/>
        </w:rPr>
      </w:pPr>
    </w:p>
    <w:p w14:paraId="4B21718B"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1.3.3.4. </w:t>
      </w:r>
      <w:r w:rsidRPr="00865075">
        <w:rPr>
          <w:rFonts w:ascii="Helvetica" w:hAnsi="Helvetica" w:cs="Helvetica" w:hint="eastAsia"/>
          <w:b/>
          <w:bCs/>
          <w:color w:val="222222"/>
          <w:sz w:val="21"/>
          <w:szCs w:val="21"/>
        </w:rPr>
        <w:t>Построение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молекулярно</w:t>
      </w:r>
      <w:r w:rsidRPr="00865075">
        <w:rPr>
          <w:rFonts w:ascii="Helvetica" w:hAnsi="Helvetica" w:cs="Helvetica"/>
          <w:b/>
          <w:bCs/>
          <w:color w:val="222222"/>
          <w:sz w:val="21"/>
          <w:szCs w:val="21"/>
        </w:rPr>
        <w:t>-</w:t>
      </w:r>
      <w:r w:rsidRPr="00865075">
        <w:rPr>
          <w:rFonts w:ascii="Helvetica" w:hAnsi="Helvetica" w:cs="Helvetica" w:hint="eastAsia"/>
          <w:b/>
          <w:bCs/>
          <w:color w:val="222222"/>
          <w:sz w:val="21"/>
          <w:szCs w:val="21"/>
        </w:rPr>
        <w:t>генетических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карт</w:t>
      </w:r>
      <w:r w:rsidRPr="00865075">
        <w:rPr>
          <w:rFonts w:ascii="Helvetica" w:hAnsi="Helvetica" w:cs="Helvetica"/>
          <w:b/>
          <w:bCs/>
          <w:color w:val="222222"/>
          <w:sz w:val="21"/>
          <w:szCs w:val="21"/>
        </w:rPr>
        <w:t>.</w:t>
      </w:r>
    </w:p>
    <w:p w14:paraId="5D0DB710" w14:textId="77777777" w:rsidR="00865075" w:rsidRPr="00865075" w:rsidRDefault="00865075" w:rsidP="00865075">
      <w:pPr>
        <w:rPr>
          <w:rFonts w:ascii="Helvetica" w:hAnsi="Helvetica" w:cs="Helvetica"/>
          <w:b/>
          <w:bCs/>
          <w:color w:val="222222"/>
          <w:sz w:val="21"/>
          <w:szCs w:val="21"/>
        </w:rPr>
      </w:pPr>
    </w:p>
    <w:p w14:paraId="7234CB48"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1.4. </w:t>
      </w:r>
      <w:r w:rsidRPr="00865075">
        <w:rPr>
          <w:rFonts w:ascii="Helvetica" w:hAnsi="Helvetica" w:cs="Helvetica" w:hint="eastAsia"/>
          <w:b/>
          <w:bCs/>
          <w:color w:val="222222"/>
          <w:sz w:val="21"/>
          <w:szCs w:val="21"/>
        </w:rPr>
        <w:t>Организация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генома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растений</w:t>
      </w:r>
      <w:r w:rsidRPr="00865075">
        <w:rPr>
          <w:rFonts w:ascii="Helvetica" w:hAnsi="Helvetica" w:cs="Helvetica"/>
          <w:b/>
          <w:bCs/>
          <w:color w:val="222222"/>
          <w:sz w:val="21"/>
          <w:szCs w:val="21"/>
        </w:rPr>
        <w:t>.</w:t>
      </w:r>
    </w:p>
    <w:p w14:paraId="6E678DA1" w14:textId="77777777" w:rsidR="00865075" w:rsidRPr="00865075" w:rsidRDefault="00865075" w:rsidP="00865075">
      <w:pPr>
        <w:rPr>
          <w:rFonts w:ascii="Helvetica" w:hAnsi="Helvetica" w:cs="Helvetica"/>
          <w:b/>
          <w:bCs/>
          <w:color w:val="222222"/>
          <w:sz w:val="21"/>
          <w:szCs w:val="21"/>
        </w:rPr>
      </w:pPr>
    </w:p>
    <w:p w14:paraId="15B138BA"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1.4.1. </w:t>
      </w:r>
      <w:r w:rsidRPr="00865075">
        <w:rPr>
          <w:rFonts w:ascii="Helvetica" w:hAnsi="Helvetica" w:cs="Helvetica" w:hint="eastAsia"/>
          <w:b/>
          <w:bCs/>
          <w:color w:val="222222"/>
          <w:sz w:val="21"/>
          <w:szCs w:val="21"/>
        </w:rPr>
        <w:t>Основные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классы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повторяющихся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последовательностей</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генома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растений</w:t>
      </w:r>
      <w:r w:rsidRPr="00865075">
        <w:rPr>
          <w:rFonts w:ascii="Helvetica" w:hAnsi="Helvetica" w:cs="Helvetica"/>
          <w:b/>
          <w:bCs/>
          <w:color w:val="222222"/>
          <w:sz w:val="21"/>
          <w:szCs w:val="21"/>
        </w:rPr>
        <w:t>.</w:t>
      </w:r>
    </w:p>
    <w:p w14:paraId="4AD9E5F3" w14:textId="77777777" w:rsidR="00865075" w:rsidRPr="00865075" w:rsidRDefault="00865075" w:rsidP="00865075">
      <w:pPr>
        <w:rPr>
          <w:rFonts w:ascii="Helvetica" w:hAnsi="Helvetica" w:cs="Helvetica"/>
          <w:b/>
          <w:bCs/>
          <w:color w:val="222222"/>
          <w:sz w:val="21"/>
          <w:szCs w:val="21"/>
        </w:rPr>
      </w:pPr>
    </w:p>
    <w:p w14:paraId="245785D4"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1.4.1.1. </w:t>
      </w:r>
      <w:r w:rsidRPr="00865075">
        <w:rPr>
          <w:rFonts w:ascii="Helvetica" w:hAnsi="Helvetica" w:cs="Helvetica" w:hint="eastAsia"/>
          <w:b/>
          <w:bCs/>
          <w:color w:val="222222"/>
          <w:sz w:val="21"/>
          <w:szCs w:val="21"/>
        </w:rPr>
        <w:t>Дисперсные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повторяющие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последовательности</w:t>
      </w:r>
      <w:r w:rsidRPr="00865075">
        <w:rPr>
          <w:rFonts w:ascii="Helvetica" w:hAnsi="Helvetica" w:cs="Helvetica"/>
          <w:b/>
          <w:bCs/>
          <w:color w:val="222222"/>
          <w:sz w:val="21"/>
          <w:szCs w:val="21"/>
        </w:rPr>
        <w:t>.</w:t>
      </w:r>
    </w:p>
    <w:p w14:paraId="4CB5D4BB" w14:textId="77777777" w:rsidR="00865075" w:rsidRPr="00865075" w:rsidRDefault="00865075" w:rsidP="00865075">
      <w:pPr>
        <w:rPr>
          <w:rFonts w:ascii="Helvetica" w:hAnsi="Helvetica" w:cs="Helvetica"/>
          <w:b/>
          <w:bCs/>
          <w:color w:val="222222"/>
          <w:sz w:val="21"/>
          <w:szCs w:val="21"/>
        </w:rPr>
      </w:pPr>
    </w:p>
    <w:p w14:paraId="76AEE50B"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1.4.1.2. </w:t>
      </w:r>
      <w:r w:rsidRPr="00865075">
        <w:rPr>
          <w:rFonts w:ascii="Helvetica" w:hAnsi="Helvetica" w:cs="Helvetica" w:hint="eastAsia"/>
          <w:b/>
          <w:bCs/>
          <w:color w:val="222222"/>
          <w:sz w:val="21"/>
          <w:szCs w:val="21"/>
        </w:rPr>
        <w:t>Тандемные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повторяющиеся</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последовательности</w:t>
      </w:r>
      <w:r w:rsidRPr="00865075">
        <w:rPr>
          <w:rFonts w:ascii="Helvetica" w:hAnsi="Helvetica" w:cs="Helvetica"/>
          <w:b/>
          <w:bCs/>
          <w:color w:val="222222"/>
          <w:sz w:val="21"/>
          <w:szCs w:val="21"/>
        </w:rPr>
        <w:t>.</w:t>
      </w:r>
    </w:p>
    <w:p w14:paraId="2E95D268" w14:textId="77777777" w:rsidR="00865075" w:rsidRPr="00865075" w:rsidRDefault="00865075" w:rsidP="00865075">
      <w:pPr>
        <w:rPr>
          <w:rFonts w:ascii="Helvetica" w:hAnsi="Helvetica" w:cs="Helvetica"/>
          <w:b/>
          <w:bCs/>
          <w:color w:val="222222"/>
          <w:sz w:val="21"/>
          <w:szCs w:val="21"/>
        </w:rPr>
      </w:pPr>
    </w:p>
    <w:p w14:paraId="44B5998D"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1.4.1.2.1. </w:t>
      </w:r>
      <w:r w:rsidRPr="00865075">
        <w:rPr>
          <w:rFonts w:ascii="Helvetica" w:hAnsi="Helvetica" w:cs="Helvetica" w:hint="eastAsia"/>
          <w:b/>
          <w:bCs/>
          <w:color w:val="222222"/>
          <w:sz w:val="21"/>
          <w:szCs w:val="21"/>
        </w:rPr>
        <w:t>Макросателлиты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или</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сателлиты</w:t>
      </w:r>
      <w:r w:rsidRPr="00865075">
        <w:rPr>
          <w:rFonts w:ascii="Helvetica" w:hAnsi="Helvetica" w:cs="Helvetica"/>
          <w:b/>
          <w:bCs/>
          <w:color w:val="222222"/>
          <w:sz w:val="21"/>
          <w:szCs w:val="21"/>
        </w:rPr>
        <w:t>.</w:t>
      </w:r>
    </w:p>
    <w:p w14:paraId="05D091CA" w14:textId="77777777" w:rsidR="00865075" w:rsidRPr="00865075" w:rsidRDefault="00865075" w:rsidP="00865075">
      <w:pPr>
        <w:rPr>
          <w:rFonts w:ascii="Helvetica" w:hAnsi="Helvetica" w:cs="Helvetica"/>
          <w:b/>
          <w:bCs/>
          <w:color w:val="222222"/>
          <w:sz w:val="21"/>
          <w:szCs w:val="21"/>
        </w:rPr>
      </w:pPr>
    </w:p>
    <w:p w14:paraId="2D75A483"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1.4.1.2.2. </w:t>
      </w:r>
      <w:r w:rsidRPr="00865075">
        <w:rPr>
          <w:rFonts w:ascii="Helvetica" w:hAnsi="Helvetica" w:cs="Helvetica" w:hint="eastAsia"/>
          <w:b/>
          <w:bCs/>
          <w:color w:val="222222"/>
          <w:sz w:val="21"/>
          <w:szCs w:val="21"/>
        </w:rPr>
        <w:t>Гены</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рибосомальных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РНК</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как</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семейство</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тандемных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повторов</w:t>
      </w:r>
      <w:r w:rsidRPr="00865075">
        <w:rPr>
          <w:rFonts w:ascii="Helvetica" w:hAnsi="Helvetica" w:cs="Helvetica"/>
          <w:b/>
          <w:bCs/>
          <w:color w:val="222222"/>
          <w:sz w:val="21"/>
          <w:szCs w:val="21"/>
        </w:rPr>
        <w:t>.</w:t>
      </w:r>
    </w:p>
    <w:p w14:paraId="1534FCED" w14:textId="77777777" w:rsidR="00865075" w:rsidRPr="00865075" w:rsidRDefault="00865075" w:rsidP="00865075">
      <w:pPr>
        <w:rPr>
          <w:rFonts w:ascii="Helvetica" w:hAnsi="Helvetica" w:cs="Helvetica"/>
          <w:b/>
          <w:bCs/>
          <w:color w:val="222222"/>
          <w:sz w:val="21"/>
          <w:szCs w:val="21"/>
        </w:rPr>
      </w:pPr>
    </w:p>
    <w:p w14:paraId="2CD7C094" w14:textId="77777777" w:rsidR="00865075" w:rsidRPr="00865075" w:rsidRDefault="00865075" w:rsidP="00865075">
      <w:pPr>
        <w:rPr>
          <w:rFonts w:ascii="Helvetica" w:hAnsi="Helvetica" w:cs="Helvetica"/>
          <w:b/>
          <w:bCs/>
          <w:color w:val="222222"/>
          <w:sz w:val="21"/>
          <w:szCs w:val="21"/>
        </w:rPr>
      </w:pPr>
      <w:r w:rsidRPr="00865075">
        <w:rPr>
          <w:rFonts w:ascii="Helvetica" w:hAnsi="Helvetica" w:cs="Helvetica"/>
          <w:b/>
          <w:bCs/>
          <w:color w:val="222222"/>
          <w:sz w:val="21"/>
          <w:szCs w:val="21"/>
        </w:rPr>
        <w:t xml:space="preserve">1.4.1.2.3. </w:t>
      </w:r>
      <w:r w:rsidRPr="00865075">
        <w:rPr>
          <w:rFonts w:ascii="Helvetica" w:hAnsi="Helvetica" w:cs="Helvetica" w:hint="eastAsia"/>
          <w:b/>
          <w:bCs/>
          <w:color w:val="222222"/>
          <w:sz w:val="21"/>
          <w:szCs w:val="21"/>
        </w:rPr>
        <w:t>Микросателлиты</w:t>
      </w:r>
      <w:r w:rsidRPr="00865075">
        <w:rPr>
          <w:rFonts w:ascii="Helvetica" w:hAnsi="Helvetica" w:cs="Helvetica"/>
          <w:b/>
          <w:bCs/>
          <w:color w:val="222222"/>
          <w:sz w:val="21"/>
          <w:szCs w:val="21"/>
        </w:rPr>
        <w:t>.</w:t>
      </w:r>
    </w:p>
    <w:p w14:paraId="6C03B53F" w14:textId="77777777" w:rsidR="00865075" w:rsidRPr="00865075" w:rsidRDefault="00865075" w:rsidP="00865075">
      <w:pPr>
        <w:rPr>
          <w:rFonts w:ascii="Helvetica" w:hAnsi="Helvetica" w:cs="Helvetica"/>
          <w:b/>
          <w:bCs/>
          <w:color w:val="222222"/>
          <w:sz w:val="21"/>
          <w:szCs w:val="21"/>
        </w:rPr>
      </w:pPr>
    </w:p>
    <w:p w14:paraId="109CC004" w14:textId="654D16AA" w:rsidR="00484EB4" w:rsidRPr="00865075" w:rsidRDefault="00865075" w:rsidP="00865075">
      <w:r w:rsidRPr="00865075">
        <w:rPr>
          <w:rFonts w:ascii="Helvetica" w:hAnsi="Helvetica" w:cs="Helvetica"/>
          <w:b/>
          <w:bCs/>
          <w:color w:val="222222"/>
          <w:sz w:val="21"/>
          <w:szCs w:val="21"/>
        </w:rPr>
        <w:t xml:space="preserve">1.4.2. </w:t>
      </w:r>
      <w:r w:rsidRPr="00865075">
        <w:rPr>
          <w:rFonts w:ascii="Helvetica" w:hAnsi="Helvetica" w:cs="Helvetica" w:hint="eastAsia"/>
          <w:b/>
          <w:bCs/>
          <w:color w:val="222222"/>
          <w:sz w:val="21"/>
          <w:szCs w:val="21"/>
        </w:rPr>
        <w:t>Сравнительное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картирование</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ядерных</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геномов</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семейства</w:t>
      </w:r>
      <w:r w:rsidRPr="00865075">
        <w:rPr>
          <w:rFonts w:ascii="Helvetica" w:hAnsi="Helvetica" w:cs="Helvetica"/>
          <w:b/>
          <w:bCs/>
          <w:color w:val="222222"/>
          <w:sz w:val="21"/>
          <w:szCs w:val="21"/>
        </w:rPr>
        <w:t xml:space="preserve"> </w:t>
      </w:r>
      <w:r w:rsidRPr="00865075">
        <w:rPr>
          <w:rFonts w:ascii="Helvetica" w:hAnsi="Helvetica" w:cs="Helvetica" w:hint="eastAsia"/>
          <w:b/>
          <w:bCs/>
          <w:color w:val="222222"/>
          <w:sz w:val="21"/>
          <w:szCs w:val="21"/>
        </w:rPr>
        <w:t>Роасеае</w:t>
      </w:r>
      <w:r w:rsidRPr="00865075">
        <w:rPr>
          <w:rFonts w:ascii="Helvetica" w:hAnsi="Helvetica" w:cs="Helvetica"/>
          <w:b/>
          <w:bCs/>
          <w:color w:val="222222"/>
          <w:sz w:val="21"/>
          <w:szCs w:val="21"/>
        </w:rPr>
        <w:t>.</w:t>
      </w:r>
    </w:p>
    <w:sectPr w:rsidR="00484EB4" w:rsidRPr="0086507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2475" w14:textId="77777777" w:rsidR="009C3B23" w:rsidRDefault="009C3B23">
      <w:pPr>
        <w:spacing w:after="0" w:line="240" w:lineRule="auto"/>
      </w:pPr>
      <w:r>
        <w:separator/>
      </w:r>
    </w:p>
  </w:endnote>
  <w:endnote w:type="continuationSeparator" w:id="0">
    <w:p w14:paraId="5D7F5C13" w14:textId="77777777" w:rsidR="009C3B23" w:rsidRDefault="009C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B161" w14:textId="77777777" w:rsidR="009C3B23" w:rsidRDefault="009C3B23"/>
    <w:p w14:paraId="76F7A92E" w14:textId="77777777" w:rsidR="009C3B23" w:rsidRDefault="009C3B23"/>
    <w:p w14:paraId="16224CD7" w14:textId="77777777" w:rsidR="009C3B23" w:rsidRDefault="009C3B23"/>
    <w:p w14:paraId="3CEA82C9" w14:textId="77777777" w:rsidR="009C3B23" w:rsidRDefault="009C3B23"/>
    <w:p w14:paraId="0BA83915" w14:textId="77777777" w:rsidR="009C3B23" w:rsidRDefault="009C3B23"/>
    <w:p w14:paraId="4FA288DC" w14:textId="77777777" w:rsidR="009C3B23" w:rsidRDefault="009C3B23"/>
    <w:p w14:paraId="29693C89" w14:textId="77777777" w:rsidR="009C3B23" w:rsidRDefault="009C3B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2CD694" wp14:editId="4830DE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BBEAE" w14:textId="77777777" w:rsidR="009C3B23" w:rsidRDefault="009C3B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2CD6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4BBEAE" w14:textId="77777777" w:rsidR="009C3B23" w:rsidRDefault="009C3B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441ABA" w14:textId="77777777" w:rsidR="009C3B23" w:rsidRDefault="009C3B23"/>
    <w:p w14:paraId="60C22BEF" w14:textId="77777777" w:rsidR="009C3B23" w:rsidRDefault="009C3B23"/>
    <w:p w14:paraId="141C4BEA" w14:textId="77777777" w:rsidR="009C3B23" w:rsidRDefault="009C3B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D3F21F" wp14:editId="7EFC56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B0141" w14:textId="77777777" w:rsidR="009C3B23" w:rsidRDefault="009C3B23"/>
                          <w:p w14:paraId="46FBFD12" w14:textId="77777777" w:rsidR="009C3B23" w:rsidRDefault="009C3B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D3F2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CB0141" w14:textId="77777777" w:rsidR="009C3B23" w:rsidRDefault="009C3B23"/>
                    <w:p w14:paraId="46FBFD12" w14:textId="77777777" w:rsidR="009C3B23" w:rsidRDefault="009C3B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990C8D" w14:textId="77777777" w:rsidR="009C3B23" w:rsidRDefault="009C3B23"/>
    <w:p w14:paraId="36834E12" w14:textId="77777777" w:rsidR="009C3B23" w:rsidRDefault="009C3B23">
      <w:pPr>
        <w:rPr>
          <w:sz w:val="2"/>
          <w:szCs w:val="2"/>
        </w:rPr>
      </w:pPr>
    </w:p>
    <w:p w14:paraId="6656E200" w14:textId="77777777" w:rsidR="009C3B23" w:rsidRDefault="009C3B23"/>
    <w:p w14:paraId="2E29158F" w14:textId="77777777" w:rsidR="009C3B23" w:rsidRDefault="009C3B23">
      <w:pPr>
        <w:spacing w:after="0" w:line="240" w:lineRule="auto"/>
      </w:pPr>
    </w:p>
  </w:footnote>
  <w:footnote w:type="continuationSeparator" w:id="0">
    <w:p w14:paraId="546A9E06" w14:textId="77777777" w:rsidR="009C3B23" w:rsidRDefault="009C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23"/>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208349</TotalTime>
  <Pages>3</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1846</cp:revision>
  <cp:lastPrinted>2009-02-06T05:36:00Z</cp:lastPrinted>
  <dcterms:created xsi:type="dcterms:W3CDTF">2024-01-07T13:43:00Z</dcterms:created>
  <dcterms:modified xsi:type="dcterms:W3CDTF">2025-11-17T09:52:00Z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