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CF2" w:rsidRPr="003B0CF2" w:rsidRDefault="003B0CF2" w:rsidP="003B0CF2">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3B0CF2">
        <w:rPr>
          <w:rFonts w:ascii="Arial" w:hAnsi="Arial" w:cs="Arial"/>
          <w:b/>
          <w:bCs/>
          <w:color w:val="000000"/>
          <w:kern w:val="0"/>
          <w:sz w:val="28"/>
          <w:szCs w:val="28"/>
          <w:lang w:eastAsia="ru-RU"/>
        </w:rPr>
        <w:t>Білоус Яна Юріївна</w:t>
      </w:r>
      <w:r w:rsidRPr="003B0CF2">
        <w:rPr>
          <w:rFonts w:ascii="Arial" w:hAnsi="Arial" w:cs="Arial"/>
          <w:color w:val="000000"/>
          <w:kern w:val="0"/>
          <w:sz w:val="28"/>
          <w:szCs w:val="28"/>
          <w:lang w:eastAsia="ru-RU"/>
        </w:rPr>
        <w:t>, старший викладач кафедри публічного управління, менеджменту та маркетингу Східноукраїнського національного університету імені Володимира Даля, тема дисертації: «Організаційно-економічне забезпечення розвитку об’єднаних територіальних громад», (051Економіка). Спеціалізована вчена рада ДФ29.051.004 у Східноукраїнському національному університеті імені Володимира Даля (93406, Луганська обл., м.</w:t>
      </w:r>
    </w:p>
    <w:p w:rsidR="00C26D80" w:rsidRPr="003B0CF2" w:rsidRDefault="00C26D80" w:rsidP="003B0CF2"/>
    <w:sectPr w:rsidR="00C26D80" w:rsidRPr="003B0CF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BE3CD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BE3CDA">
                <w:pPr>
                  <w:spacing w:line="240" w:lineRule="auto"/>
                </w:pPr>
                <w:fldSimple w:instr=" PAGE \* MERGEFORMAT ">
                  <w:r w:rsidR="003B0CF2" w:rsidRPr="003B0CF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BE3CDA">
      <w:pPr>
        <w:rPr>
          <w:sz w:val="2"/>
          <w:szCs w:val="2"/>
        </w:rPr>
      </w:pPr>
      <w:r w:rsidRPr="0034647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BE3CDA">
                  <w:pPr>
                    <w:spacing w:line="240" w:lineRule="auto"/>
                  </w:pPr>
                  <w:fldSimple w:instr=" PAGE \* MERGEFORMAT ">
                    <w:r w:rsidRPr="00E82620">
                      <w:rPr>
                        <w:rStyle w:val="afffff9"/>
                        <w:b w:val="0"/>
                        <w:bCs w:val="0"/>
                        <w:noProof/>
                      </w:rPr>
                      <w:t>12</w:t>
                    </w:r>
                  </w:fldSimple>
                </w:p>
              </w:txbxContent>
            </v:textbox>
            <w10:wrap anchorx="page" anchory="page"/>
          </v:shape>
        </w:pict>
      </w:r>
    </w:p>
    <w:p w:rsidR="00BE3CDA" w:rsidRDefault="00BE3CDA"/>
    <w:p w:rsidR="00BE3CDA" w:rsidRDefault="00BE3CDA"/>
    <w:p w:rsidR="00BE3CDA" w:rsidRDefault="00BE3CDA">
      <w:pPr>
        <w:rPr>
          <w:sz w:val="2"/>
          <w:szCs w:val="2"/>
        </w:rPr>
      </w:pPr>
      <w:r w:rsidRPr="0034647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BE3CDA">
                  <w:pPr>
                    <w:pStyle w:val="1ffffff7"/>
                    <w:spacing w:line="240" w:lineRule="auto"/>
                  </w:pPr>
                  <w:fldSimple w:instr=" PAGE \* MERGEFORMAT ">
                    <w:r w:rsidRPr="00E82620">
                      <w:rPr>
                        <w:rStyle w:val="3b"/>
                        <w:noProof/>
                      </w:rPr>
                      <w:t>12</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7433F2"/>
    <w:multiLevelType w:val="multilevel"/>
    <w:tmpl w:val="FAECCCD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61461C"/>
    <w:multiLevelType w:val="multilevel"/>
    <w:tmpl w:val="AC5018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1B4301D4"/>
    <w:multiLevelType w:val="multilevel"/>
    <w:tmpl w:val="8DF6B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53C3929"/>
    <w:multiLevelType w:val="multilevel"/>
    <w:tmpl w:val="3ADEE5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63B1605"/>
    <w:multiLevelType w:val="multilevel"/>
    <w:tmpl w:val="E0E2C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95C5CC4"/>
    <w:multiLevelType w:val="multilevel"/>
    <w:tmpl w:val="074EB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01A6A1D"/>
    <w:multiLevelType w:val="hybridMultilevel"/>
    <w:tmpl w:val="97D094B0"/>
    <w:name w:val="WW8Num122"/>
    <w:lvl w:ilvl="0">
      <w:start w:val="1"/>
      <w:numFmt w:val="decimal"/>
      <w:lvlText w:val="%1."/>
      <w:lvlJc w:val="left"/>
      <w:pPr>
        <w:tabs>
          <w:tab w:val="num" w:pos="360"/>
        </w:tabs>
        <w:ind w:left="360"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6"/>
  </w:num>
  <w:num w:numId="8">
    <w:abstractNumId w:val="83"/>
  </w:num>
  <w:num w:numId="9">
    <w:abstractNumId w:val="87"/>
  </w:num>
  <w:num w:numId="10">
    <w:abstractNumId w:val="76"/>
  </w:num>
  <w:num w:numId="11">
    <w:abstractNumId w:val="7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816"/>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1"/>
    <o:shapelayout v:ext="edit">
      <o:idmap v:ext="edit" data="1"/>
      <o:rules v:ext="edit">
        <o:r id="V:Rule1" type="connector" idref="#_x0000_s1062">
          <o:proxy start="" idref="#_x0000_s1060" connectloc="3"/>
          <o:proxy end="" idref="#_x0000_s1061" connectloc="1"/>
        </o:r>
        <o:r id="V:Rule2" type="connector" idref="#_x0000_s1063">
          <o:proxy start="" idref="#_x0000_s1059" connectloc="3"/>
          <o:proxy end="" idref="#_x0000_s1060" connectloc="1"/>
        </o:r>
        <o:r id="V:Rule3" type="connector" idref="#_x0000_s1065">
          <o:proxy start="" idref="#_x0000_s1059" connectloc="2"/>
          <o:proxy end="" idref="#_x0000_s1064" connectloc="0"/>
        </o:r>
        <o:r id="V:Rule4" type="connector" idref="#_x0000_s1066">
          <o:proxy start="" idref="#_x0000_s1061" connectloc="2"/>
          <o:proxy end="" idref="#_x0000_s1064" connectloc="0"/>
        </o:r>
        <o:r id="V:Rule5" type="connector" idref="#_x0000_s1067">
          <o:proxy start="" idref="#_x0000_s1060" connectloc="2"/>
          <o:proxy end="" idref="#_x0000_s1064" connectloc="0"/>
        </o:r>
        <o:r id="V:Rule6" type="connector" idref="#_x0000_s1074">
          <o:proxy start="" idref="#_x0000_s1057" connectloc="2"/>
          <o:proxy end="" idref="#_x0000_s1068" connectloc="0"/>
        </o:r>
        <o:r id="V:Rule7" type="connector" idref="#_x0000_s1075">
          <o:proxy start="" idref="#_x0000_s1057" connectloc="2"/>
          <o:proxy end="" idref="#_x0000_s1069" connectloc="0"/>
        </o:r>
        <o:r id="V:Rule8" type="connector" idref="#_x0000_s1076">
          <o:proxy start="" idref="#_x0000_s1058" connectloc="2"/>
          <o:proxy end="" idref="#_x0000_s1073" connectloc="0"/>
        </o:r>
        <o:r id="V:Rule9" type="connector" idref="#_x0000_s1077">
          <o:proxy start="" idref="#_x0000_s1058" connectloc="2"/>
          <o:proxy end="" idref="#_x0000_s1072" connectloc="0"/>
        </o:r>
        <o:r id="V:Rule10" type="connector" idref="#_x0000_s1078">
          <o:proxy start="" idref="#_x0000_s1058" connectloc="2"/>
          <o:proxy end="" idref="#_x0000_s1071" connectloc="0"/>
        </o:r>
        <o:r id="V:Rule11" type="connector" idref="#_x0000_s1079">
          <o:proxy start="" idref="#_x0000_s1068" connectloc="2"/>
          <o:proxy end="" idref="#_x0000_s1059" connectloc="0"/>
        </o:r>
        <o:r id="V:Rule12" type="connector" idref="#_x0000_s1080">
          <o:proxy start="" idref="#_x0000_s1069" connectloc="2"/>
          <o:proxy end="" idref="#_x0000_s1059" connectloc="0"/>
        </o:r>
        <o:r id="V:Rule13" type="connector" idref="#_x0000_s1081">
          <o:proxy start="" idref="#_x0000_s1070" connectloc="2"/>
          <o:proxy end="" idref="#_x0000_s1059" connectloc="0"/>
        </o:r>
        <o:r id="V:Rule14" type="connector" idref="#_x0000_s1082">
          <o:proxy start="" idref="#_x0000_s1070" connectloc="2"/>
          <o:proxy end="" idref="#_x0000_s1060" connectloc="0"/>
        </o:r>
        <o:r id="V:Rule15" type="connector" idref="#_x0000_s1083">
          <o:proxy start="" idref="#_x0000_s1070" connectloc="2"/>
          <o:proxy end="" idref="#_x0000_s1061" connectloc="0"/>
        </o:r>
        <o:r id="V:Rule16" type="connector" idref="#_x0000_s1084">
          <o:proxy start="" idref="#_x0000_s1071" connectloc="2"/>
          <o:proxy end="" idref="#_x0000_s1060" connectloc="0"/>
        </o:r>
        <o:r id="V:Rule17" type="connector" idref="#_x0000_s1085">
          <o:proxy start="" idref="#_x0000_s1072" connectloc="2"/>
          <o:proxy end="" idref="#_x0000_s1061" connectloc="0"/>
        </o:r>
        <o:r id="V:Rule18" type="connector" idref="#_x0000_s1086">
          <o:proxy start="" idref="#_x0000_s1073" connectloc="2"/>
          <o:proxy end="" idref="#_x0000_s1061" connectloc="0"/>
        </o:r>
        <o:r id="V:Rule19" type="connector" idref="#_x0000_s1087">
          <o:proxy start="" idref="#_x0000_s1057" connectloc="2"/>
          <o:proxy end="" idref="#_x0000_s1070" connectloc="0"/>
        </o:r>
        <o:r id="V:Rule20" type="connector" idref="#_x0000_s1091">
          <o:proxy start="" idref="#_x0000_s1056" connectloc="1"/>
          <o:proxy end="" idref="#_x0000_s1057" connectloc="3"/>
        </o:r>
        <o:r id="V:Rule21" type="connector" idref="#_x0000_s1092">
          <o:proxy start="" idref="#_x0000_s1056" connectloc="3"/>
          <o:proxy end="" idref="#_x0000_s1058" connectloc="1"/>
        </o:r>
        <o:r id="V:Rule22" type="connector" idref="#_x0000_s1094">
          <o:proxy start="" idref="#_x0000_s1052" connectloc="2"/>
          <o:proxy end="" idref="#_x0000_s1093" connectloc="0"/>
        </o:r>
        <o:r id="V:Rule23" type="connector" idref="#_x0000_s1095">
          <o:proxy start="" idref="#_x0000_s1093" connectloc="2"/>
          <o:proxy end="" idref="#_x0000_s1055" connectloc="0"/>
        </o:r>
        <o:r id="V:Rule24" type="connector" idref="#_x0000_s1101">
          <o:proxy start="" idref="#_x0000_s1096" connectloc="2"/>
          <o:proxy end="" idref="#_x0000_s1097" connectloc="0"/>
        </o:r>
        <o:r id="V:Rule25" type="connector" idref="#_x0000_s1102">
          <o:proxy start="" idref="#_x0000_s1096" connectloc="2"/>
          <o:proxy end="" idref="#_x0000_s1100" connectloc="0"/>
        </o:r>
        <o:r id="V:Rule26" type="connector" idref="#_x0000_s1103">
          <o:proxy start="" idref="#_x0000_s1096" connectloc="2"/>
          <o:proxy end="" idref="#_x0000_s1098" connectloc="0"/>
        </o:r>
        <o:r id="V:Rule27" type="connector" idref="#_x0000_s1104">
          <o:proxy start="" idref="#_x0000_s1096" connectloc="2"/>
          <o:proxy end="" idref="#_x0000_s1099" connectloc="0"/>
        </o:r>
        <o:r id="V:Rule28" type="connector" idref="#_x0000_s1105"/>
        <o:r id="V:Rule29" type="connector" idref="#_x0000_s1106">
          <o:proxy start="" idref="#_x0000_s1097" connectloc="2"/>
          <o:proxy end="" idref="#_x0000_s1088" connectloc="0"/>
        </o:r>
        <o:r id="V:Rule30" type="connector" idref="#_x0000_s1107">
          <o:proxy start="" idref="#_x0000_s1100" connectloc="2"/>
          <o:proxy end="" idref="#_x0000_s1089" connectloc="0"/>
        </o:r>
        <o:r id="V:Rule31" type="connector" idref="#_x0000_s1108">
          <o:proxy start="" idref="#_x0000_s1088" connectloc="2"/>
          <o:proxy end="" idref="#_x0000_s1056" connectloc="0"/>
        </o:r>
        <o:r id="V:Rule32" type="connector" idref="#_x0000_s1109">
          <o:proxy start="" idref="#_x0000_s1089" connectloc="2"/>
          <o:proxy end="" idref="#_x0000_s1056" connectloc="0"/>
        </o:r>
        <o:r id="V:Rule33" type="connector" idref="#_x0000_s1110">
          <o:proxy start="" idref="#_x0000_s1055" connectloc="2"/>
          <o:proxy end="" idref="#_x0000_s1096" connectloc="0"/>
        </o:r>
        <o:r id="V:Rule34" type="connector" idref="#_x0000_s1111">
          <o:proxy start="" idref="#_x0000_s1090" connectloc="2"/>
          <o:proxy end="" idref="#_x0000_s1056" connectloc="0"/>
        </o:r>
        <o:r id="V:Rule35" type="connector" idref="#_x0000_s1112">
          <o:proxy start="" idref="#_x0000_s1098" connectloc="2"/>
          <o:proxy end="" idref="#_x0000_s1088" connectloc="0"/>
        </o:r>
        <o:r id="V:Rule36" type="connector" idref="#_x0000_s1113">
          <o:proxy start="" idref="#_x0000_s1099" connectloc="2"/>
          <o:proxy end="" idref="#_x0000_s1089" connectloc="0"/>
        </o:r>
        <o:r id="V:Rule37" type="connector" idref="#_x0000_s1115">
          <o:proxy start="" idref="#_x0000_s1114" connectloc="1"/>
          <o:proxy end="" idref="#_x0000_s1088" connectloc="3"/>
        </o:r>
        <o:r id="V:Rule38" type="connector" idref="#_x0000_s1116">
          <o:proxy start="" idref="#_x0000_s1114" connectloc="3"/>
          <o:proxy end="" idref="#_x0000_s1089" connectloc="1"/>
        </o:r>
        <o:r id="V:Rule39" type="connector" idref="#_x0000_s1117">
          <o:proxy start="" idref="#_x0000_s1098" connectloc="2"/>
          <o:proxy end="" idref="#_x0000_s1114" connectloc="0"/>
        </o:r>
        <o:r id="V:Rule40" type="connector" idref="#_x0000_s1118">
          <o:proxy start="" idref="#_x0000_s1099" connectloc="2"/>
          <o:proxy end="" idref="#_x0000_s1114" connectloc="0"/>
        </o:r>
        <o:r id="V:Rule41" type="connector" idref="#_x0000_s1119">
          <o:proxy start="" idref="#_x0000_s1114" connectloc="2"/>
          <o:proxy end="" idref="#_x0000_s1090" connectloc="0"/>
        </o:r>
        <o:r id="V:Rule42" type="connector" idref="#_x0000_s1120">
          <o:proxy start="" idref="#_x0000_s1053" connectloc="2"/>
          <o:proxy end="" idref="#_x0000_s1096" connectloc="1"/>
        </o:r>
        <o:r id="V:Rule43" type="connector" idref="#_x0000_s1121">
          <o:proxy start="" idref="#_x0000_s1054" connectloc="2"/>
          <o:proxy end="" idref="#_x0000_s1096" connectloc="3"/>
        </o:r>
        <o:r id="V:Rule44" type="connector" idref="#_x0000_s1122">
          <o:proxy start="" idref="#_x0000_s1054" connectloc="3"/>
          <o:proxy end="" idref="#_x0000_s1089" connectloc="3"/>
        </o:r>
        <o:r id="V:Rule45" type="connector" idref="#_x0000_s1123">
          <o:proxy start="" idref="#_x0000_s1053" connectloc="1"/>
          <o:proxy end="" idref="#_x0000_s1088" connectloc="1"/>
        </o:r>
        <o:r id="V:Rule46" type="connector" idref="#_x0000_s1124">
          <o:proxy start="" idref="#_x0000_s1088" connectloc="1"/>
          <o:proxy end="" idref="#_x0000_s1064" connectloc="1"/>
        </o:r>
        <o:r id="V:Rule47" type="connector" idref="#_x0000_s1125">
          <o:proxy start="" idref="#_x0000_s1089" connectloc="3"/>
          <o:proxy end="" idref="#_x0000_s1064" connectloc="3"/>
        </o:r>
        <o:r id="V:Rule48" type="connector" idref="#_x0000_s1128">
          <o:proxy start="" idref="#_x0000_s1052" connectloc="1"/>
          <o:proxy end="" idref="#_x0000_s1053" connectloc="1"/>
        </o:r>
        <o:r id="V:Rule49" type="connector" idref="#_x0000_s1129">
          <o:proxy start="" idref="#_x0000_s1052" connectloc="3"/>
          <o:proxy end="" idref="#_x0000_s1054" connectloc="3"/>
        </o:r>
        <o:r id="V:Rule50" type="connector" idref="#_x0000_s1142"/>
        <o:r id="V:Rule51" type="connector" idref="#_x0000_s1143"/>
        <o:r id="V:Rule52" type="connector" idref="#_x0000_s1145"/>
        <o:r id="V:Rule53" type="connector" idref="#_x0000_s1146"/>
        <o:r id="V:Rule54" type="connector" idref="#_x0000_s1147"/>
        <o:r id="V:Rule55" type="connector" idref="#_x0000_s1154"/>
        <o:r id="V:Rule56" type="connector" idref="#_x0000_s1155"/>
        <o:r id="V:Rule57" type="connector" idref="#_x0000_s1156"/>
        <o:r id="V:Rule58" type="connector" idref="#_x0000_s1157"/>
        <o:r id="V:Rule59" type="connector" idref="#_x0000_s1158"/>
        <o:r id="V:Rule60" type="connector" idref="#_x0000_s1159"/>
        <o:r id="V:Rule61" type="connector" idref="#_x0000_s1160"/>
        <o:r id="V:Rule62" type="connector" idref="#_x0000_s1161"/>
        <o:r id="V:Rule63" type="connector" idref="#_x0000_s1162"/>
        <o:r id="V:Rule64" type="connector" idref="#_x0000_s1163"/>
        <o:r id="V:Rule65" type="connector" idref="#_x0000_s1164"/>
        <o:r id="V:Rule66" type="connector" idref="#_x0000_s1165"/>
        <o:r id="V:Rule67" type="connector" idref="#_x0000_s1166"/>
        <o:r id="V:Rule68" type="connector" idref="#_x0000_s1167"/>
        <o:r id="V:Rule69" type="connector" idref="#_x0000_s1171"/>
        <o:r id="V:Rule70" type="connector" idref="#_x0000_s1172"/>
        <o:r id="V:Rule71" type="connector" idref="#_x0000_s1174"/>
        <o:r id="V:Rule72" type="connector" idref="#_x0000_s1175"/>
        <o:r id="V:Rule73" type="connector" idref="#_x0000_s1181"/>
        <o:r id="V:Rule74" type="connector" idref="#_x0000_s1182"/>
        <o:r id="V:Rule75" type="connector" idref="#_x0000_s1183"/>
        <o:r id="V:Rule76" type="connector" idref="#_x0000_s1184"/>
        <o:r id="V:Rule77" type="connector" idref="#_x0000_s1185"/>
        <o:r id="V:Rule78" type="connector" idref="#_x0000_s1186"/>
        <o:r id="V:Rule79" type="connector" idref="#_x0000_s1187"/>
        <o:r id="V:Rule80" type="connector" idref="#_x0000_s1188"/>
        <o:r id="V:Rule81" type="connector" idref="#_x0000_s1189"/>
        <o:r id="V:Rule82" type="connector" idref="#_x0000_s1190"/>
        <o:r id="V:Rule83" type="connector" idref="#_x0000_s1191"/>
        <o:r id="V:Rule84" type="connector" idref="#_x0000_s1192"/>
        <o:r id="V:Rule85" type="connector" idref="#_x0000_s1193"/>
        <o:r id="V:Rule86" type="connector" idref="#_x0000_s1195"/>
        <o:r id="V:Rule87" type="connector" idref="#_x0000_s1196"/>
        <o:r id="V:Rule88" type="connector" idref="#_x0000_s1197"/>
        <o:r id="V:Rule89" type="connector" idref="#_x0000_s1198"/>
        <o:r id="V:Rule90" type="connector" idref="#_x0000_s1199"/>
        <o:r id="V:Rule91" type="connector" idref="#_x0000_s1200"/>
        <o:r id="V:Rule92" type="connector" idref="#_x0000_s1201"/>
        <o:r id="V:Rule93" type="connector" idref="#_x0000_s1202"/>
        <o:r id="V:Rule94" type="connector" idref="#_x0000_s1203"/>
        <o:r id="V:Rule95" type="connector" idref="#_x0000_s1204"/>
        <o:r id="V:Rule96" type="connector" idref="#_x0000_s1205"/>
        <o:r id="V:Rule97" type="connector" idref="#_x0000_s1208"/>
        <o:r id="V:Rule98" type="connector" idref="#_x0000_s120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C22A4F-577E-4133-8959-781024B42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2403</TotalTime>
  <Pages>1</Pages>
  <Words>62</Words>
  <Characters>354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48</cp:revision>
  <cp:lastPrinted>2009-02-06T05:36:00Z</cp:lastPrinted>
  <dcterms:created xsi:type="dcterms:W3CDTF">2021-10-15T14:11:00Z</dcterms:created>
  <dcterms:modified xsi:type="dcterms:W3CDTF">2021-10-21T09:49:00Z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