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hint="eastAsia"/>
          <w:color w:val="000000"/>
          <w:kern w:val="0"/>
          <w:sz w:val="18"/>
          <w:szCs w:val="18"/>
          <w:lang w:eastAsia="ru-RU"/>
        </w:rPr>
        <w:t>ВСТУП</w:t>
      </w:r>
      <w:r w:rsidRPr="001D00D0">
        <w:rPr>
          <w:rFonts w:ascii="Trebuchet MS" w:eastAsia="Times New Roman" w:hAnsi="Trebuchet MS" w:cs="Times New Roman"/>
          <w:color w:val="000000"/>
          <w:kern w:val="0"/>
          <w:sz w:val="18"/>
          <w:szCs w:val="18"/>
          <w:lang w:eastAsia="ru-RU"/>
        </w:rPr>
        <w:t>........................................................................................................................................</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hint="eastAsia"/>
          <w:color w:val="000000"/>
          <w:kern w:val="0"/>
          <w:sz w:val="18"/>
          <w:szCs w:val="18"/>
          <w:lang w:eastAsia="ru-RU"/>
        </w:rPr>
        <w:t>РОЗДІЛ</w:t>
      </w:r>
      <w:r w:rsidRPr="001D00D0">
        <w:rPr>
          <w:rFonts w:ascii="Trebuchet MS" w:eastAsia="Times New Roman" w:hAnsi="Trebuchet MS" w:cs="Times New Roman"/>
          <w:color w:val="000000"/>
          <w:kern w:val="0"/>
          <w:sz w:val="18"/>
          <w:szCs w:val="18"/>
          <w:lang w:eastAsia="ru-RU"/>
        </w:rPr>
        <w:t xml:space="preserve"> 1. </w:t>
      </w:r>
      <w:r w:rsidRPr="001D00D0">
        <w:rPr>
          <w:rFonts w:ascii="Trebuchet MS" w:eastAsia="Times New Roman" w:hAnsi="Trebuchet MS" w:cs="Times New Roman" w:hint="eastAsia"/>
          <w:color w:val="000000"/>
          <w:kern w:val="0"/>
          <w:sz w:val="18"/>
          <w:szCs w:val="18"/>
          <w:lang w:eastAsia="ru-RU"/>
        </w:rPr>
        <w:t>НАУКОВІ</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ОСНОВИ</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ПІДВИЩЕННЯ</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УРОЖАЙНОСТІ</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ТА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ПОКРАЩЕННЯ</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ЯКОСТІ</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ЗМІШАНИХ</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ПОСІВІВ</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КУКУРУДЗИ</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З</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СОЄЮ</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НА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СИЛОС</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Огляд</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літератури</w:t>
      </w:r>
      <w:r w:rsidRPr="001D00D0">
        <w:rPr>
          <w:rFonts w:ascii="Trebuchet MS" w:eastAsia="Times New Roman" w:hAnsi="Trebuchet MS" w:cs="Times New Roman"/>
          <w:color w:val="000000"/>
          <w:kern w:val="0"/>
          <w:sz w:val="18"/>
          <w:szCs w:val="18"/>
          <w:lang w:eastAsia="ru-RU"/>
        </w:rPr>
        <w:t>) ...............................................................................................</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color w:val="000000"/>
          <w:kern w:val="0"/>
          <w:sz w:val="18"/>
          <w:szCs w:val="18"/>
          <w:lang w:eastAsia="ru-RU"/>
        </w:rPr>
        <w:t xml:space="preserve">1.1. </w:t>
      </w:r>
      <w:r w:rsidRPr="001D00D0">
        <w:rPr>
          <w:rFonts w:ascii="Trebuchet MS" w:eastAsia="Times New Roman" w:hAnsi="Trebuchet MS" w:cs="Times New Roman" w:hint="eastAsia"/>
          <w:color w:val="000000"/>
          <w:kern w:val="0"/>
          <w:sz w:val="18"/>
          <w:szCs w:val="18"/>
          <w:lang w:eastAsia="ru-RU"/>
        </w:rPr>
        <w:t>Обґрунтування</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напрямку</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дослідження</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w:t>
      </w:r>
      <w:r w:rsidRPr="001D00D0">
        <w:rPr>
          <w:rFonts w:ascii="Trebuchet MS" w:eastAsia="Times New Roman" w:hAnsi="Trebuchet MS" w:cs="Times New Roman"/>
          <w:color w:val="000000"/>
          <w:kern w:val="0"/>
          <w:sz w:val="18"/>
          <w:szCs w:val="18"/>
          <w:lang w:eastAsia="ru-RU"/>
        </w:rPr>
        <w:t>..</w:t>
      </w:r>
      <w:r w:rsidRPr="001D00D0">
        <w:rPr>
          <w:rFonts w:ascii="Trebuchet MS" w:eastAsia="Times New Roman" w:hAnsi="Trebuchet MS" w:cs="Times New Roman" w:hint="eastAsia"/>
          <w:color w:val="000000"/>
          <w:kern w:val="0"/>
          <w:sz w:val="18"/>
          <w:szCs w:val="18"/>
          <w:lang w:eastAsia="ru-RU"/>
        </w:rPr>
        <w:t>……</w:t>
      </w:r>
      <w:r w:rsidRPr="001D00D0">
        <w:rPr>
          <w:rFonts w:ascii="Trebuchet MS" w:eastAsia="Times New Roman" w:hAnsi="Trebuchet MS" w:cs="Times New Roman"/>
          <w:color w:val="000000"/>
          <w:kern w:val="0"/>
          <w:sz w:val="18"/>
          <w:szCs w:val="18"/>
          <w:lang w:eastAsia="ru-RU"/>
        </w:rPr>
        <w:t>.................</w:t>
      </w:r>
      <w:r w:rsidRPr="001D00D0">
        <w:rPr>
          <w:rFonts w:ascii="Trebuchet MS" w:eastAsia="Times New Roman" w:hAnsi="Trebuchet MS" w:cs="Times New Roman" w:hint="eastAsia"/>
          <w:color w:val="000000"/>
          <w:kern w:val="0"/>
          <w:sz w:val="18"/>
          <w:szCs w:val="18"/>
          <w:lang w:eastAsia="ru-RU"/>
        </w:rPr>
        <w:t>………</w:t>
      </w:r>
      <w:r w:rsidRPr="001D00D0">
        <w:rPr>
          <w:rFonts w:ascii="Trebuchet MS" w:eastAsia="Times New Roman" w:hAnsi="Trebuchet MS" w:cs="Times New Roman"/>
          <w:color w:val="000000"/>
          <w:kern w:val="0"/>
          <w:sz w:val="18"/>
          <w:szCs w:val="18"/>
          <w:lang w:eastAsia="ru-RU"/>
        </w:rPr>
        <w:t>.</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color w:val="000000"/>
          <w:kern w:val="0"/>
          <w:sz w:val="18"/>
          <w:szCs w:val="18"/>
          <w:lang w:eastAsia="ru-RU"/>
        </w:rPr>
        <w:t xml:space="preserve">1.2. </w:t>
      </w:r>
      <w:r w:rsidRPr="001D00D0">
        <w:rPr>
          <w:rFonts w:ascii="Trebuchet MS" w:eastAsia="Times New Roman" w:hAnsi="Trebuchet MS" w:cs="Times New Roman" w:hint="eastAsia"/>
          <w:color w:val="000000"/>
          <w:kern w:val="0"/>
          <w:sz w:val="18"/>
          <w:szCs w:val="18"/>
          <w:lang w:eastAsia="ru-RU"/>
        </w:rPr>
        <w:t>Алелопатичні</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і</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міжвидові</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відносини</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основний</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біологічний</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критерій</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формування</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змішаних</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посівів</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color w:val="000000"/>
          <w:kern w:val="0"/>
          <w:sz w:val="18"/>
          <w:szCs w:val="18"/>
          <w:lang w:eastAsia="ru-RU"/>
        </w:rPr>
        <w:t xml:space="preserve">1.3. </w:t>
      </w:r>
      <w:r w:rsidRPr="001D00D0">
        <w:rPr>
          <w:rFonts w:ascii="Trebuchet MS" w:eastAsia="Times New Roman" w:hAnsi="Trebuchet MS" w:cs="Times New Roman" w:hint="eastAsia"/>
          <w:color w:val="000000"/>
          <w:kern w:val="0"/>
          <w:sz w:val="18"/>
          <w:szCs w:val="18"/>
          <w:lang w:eastAsia="ru-RU"/>
        </w:rPr>
        <w:t>Вплив</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елементів</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технології</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вирощування</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на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продуктивність</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змішаних</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посівів</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кукурудзи</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з</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соєю</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w:t>
      </w:r>
      <w:r w:rsidRPr="001D00D0">
        <w:rPr>
          <w:rFonts w:ascii="Trebuchet MS" w:eastAsia="Times New Roman" w:hAnsi="Trebuchet MS" w:cs="Times New Roman"/>
          <w:color w:val="000000"/>
          <w:kern w:val="0"/>
          <w:sz w:val="18"/>
          <w:szCs w:val="18"/>
          <w:lang w:eastAsia="ru-RU"/>
        </w:rPr>
        <w:t>..</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hint="eastAsia"/>
          <w:color w:val="000000"/>
          <w:kern w:val="0"/>
          <w:sz w:val="18"/>
          <w:szCs w:val="18"/>
          <w:lang w:eastAsia="ru-RU"/>
        </w:rPr>
        <w:t>РОЗДІЛ</w:t>
      </w:r>
      <w:r w:rsidRPr="001D00D0">
        <w:rPr>
          <w:rFonts w:ascii="Trebuchet MS" w:eastAsia="Times New Roman" w:hAnsi="Trebuchet MS" w:cs="Times New Roman"/>
          <w:color w:val="000000"/>
          <w:kern w:val="0"/>
          <w:sz w:val="18"/>
          <w:szCs w:val="18"/>
          <w:lang w:eastAsia="ru-RU"/>
        </w:rPr>
        <w:t xml:space="preserve"> 2. </w:t>
      </w:r>
      <w:r w:rsidRPr="001D00D0">
        <w:rPr>
          <w:rFonts w:ascii="Trebuchet MS" w:eastAsia="Times New Roman" w:hAnsi="Trebuchet MS" w:cs="Times New Roman" w:hint="eastAsia"/>
          <w:color w:val="000000"/>
          <w:kern w:val="0"/>
          <w:sz w:val="18"/>
          <w:szCs w:val="18"/>
          <w:lang w:eastAsia="ru-RU"/>
        </w:rPr>
        <w:t>УМОВИ</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ТА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МЕТОДИКА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ДОСЛІДЖЕНЬ</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color w:val="000000"/>
          <w:kern w:val="0"/>
          <w:sz w:val="18"/>
          <w:szCs w:val="18"/>
          <w:lang w:eastAsia="ru-RU"/>
        </w:rPr>
        <w:t xml:space="preserve">2.1. </w:t>
      </w:r>
      <w:r w:rsidRPr="001D00D0">
        <w:rPr>
          <w:rFonts w:ascii="Trebuchet MS" w:eastAsia="Times New Roman" w:hAnsi="Trebuchet MS" w:cs="Times New Roman" w:hint="eastAsia"/>
          <w:color w:val="000000"/>
          <w:kern w:val="0"/>
          <w:sz w:val="18"/>
          <w:szCs w:val="18"/>
          <w:lang w:eastAsia="ru-RU"/>
        </w:rPr>
        <w:t>Характеристика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грунтово</w:t>
      </w:r>
      <w:r w:rsidRPr="001D00D0">
        <w:rPr>
          <w:rFonts w:ascii="Trebuchet MS" w:eastAsia="Times New Roman" w:hAnsi="Trebuchet MS" w:cs="Times New Roman"/>
          <w:color w:val="000000"/>
          <w:kern w:val="0"/>
          <w:sz w:val="18"/>
          <w:szCs w:val="18"/>
          <w:lang w:eastAsia="ru-RU"/>
        </w:rPr>
        <w:t>-</w:t>
      </w:r>
      <w:r w:rsidRPr="001D00D0">
        <w:rPr>
          <w:rFonts w:ascii="Trebuchet MS" w:eastAsia="Times New Roman" w:hAnsi="Trebuchet MS" w:cs="Times New Roman" w:hint="eastAsia"/>
          <w:color w:val="000000"/>
          <w:kern w:val="0"/>
          <w:sz w:val="18"/>
          <w:szCs w:val="18"/>
          <w:lang w:eastAsia="ru-RU"/>
        </w:rPr>
        <w:t>кліматичних</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умов</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досліджень</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w:t>
      </w:r>
      <w:r w:rsidRPr="001D00D0">
        <w:rPr>
          <w:rFonts w:ascii="Trebuchet MS" w:eastAsia="Times New Roman" w:hAnsi="Trebuchet MS" w:cs="Times New Roman"/>
          <w:color w:val="000000"/>
          <w:kern w:val="0"/>
          <w:sz w:val="18"/>
          <w:szCs w:val="18"/>
          <w:lang w:eastAsia="ru-RU"/>
        </w:rPr>
        <w:t>.</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color w:val="000000"/>
          <w:kern w:val="0"/>
          <w:sz w:val="18"/>
          <w:szCs w:val="18"/>
          <w:lang w:eastAsia="ru-RU"/>
        </w:rPr>
        <w:t xml:space="preserve">2.2. </w:t>
      </w:r>
      <w:r w:rsidRPr="001D00D0">
        <w:rPr>
          <w:rFonts w:ascii="Trebuchet MS" w:eastAsia="Times New Roman" w:hAnsi="Trebuchet MS" w:cs="Times New Roman" w:hint="eastAsia"/>
          <w:color w:val="000000"/>
          <w:kern w:val="0"/>
          <w:sz w:val="18"/>
          <w:szCs w:val="18"/>
          <w:lang w:eastAsia="ru-RU"/>
        </w:rPr>
        <w:t>Програма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і</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методика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досліджень</w:t>
      </w:r>
      <w:r w:rsidRPr="001D00D0">
        <w:rPr>
          <w:rFonts w:ascii="Trebuchet MS" w:eastAsia="Times New Roman" w:hAnsi="Trebuchet MS" w:cs="Times New Roman"/>
          <w:color w:val="000000"/>
          <w:kern w:val="0"/>
          <w:sz w:val="18"/>
          <w:szCs w:val="18"/>
          <w:lang w:eastAsia="ru-RU"/>
        </w:rPr>
        <w:t>......................................................</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color w:val="000000"/>
          <w:kern w:val="0"/>
          <w:sz w:val="18"/>
          <w:szCs w:val="18"/>
          <w:lang w:eastAsia="ru-RU"/>
        </w:rPr>
        <w:t xml:space="preserve">2.3. </w:t>
      </w:r>
      <w:r w:rsidRPr="001D00D0">
        <w:rPr>
          <w:rFonts w:ascii="Trebuchet MS" w:eastAsia="Times New Roman" w:hAnsi="Trebuchet MS" w:cs="Times New Roman" w:hint="eastAsia"/>
          <w:color w:val="000000"/>
          <w:kern w:val="0"/>
          <w:sz w:val="18"/>
          <w:szCs w:val="18"/>
          <w:lang w:eastAsia="ru-RU"/>
        </w:rPr>
        <w:t>Агротехніка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на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дослідних</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ділянках</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w:t>
      </w:r>
      <w:r w:rsidRPr="001D00D0">
        <w:rPr>
          <w:rFonts w:ascii="Trebuchet MS" w:eastAsia="Times New Roman" w:hAnsi="Trebuchet MS" w:cs="Times New Roman"/>
          <w:color w:val="000000"/>
          <w:kern w:val="0"/>
          <w:sz w:val="18"/>
          <w:szCs w:val="18"/>
          <w:lang w:eastAsia="ru-RU"/>
        </w:rPr>
        <w:t>.</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hint="eastAsia"/>
          <w:color w:val="000000"/>
          <w:kern w:val="0"/>
          <w:sz w:val="18"/>
          <w:szCs w:val="18"/>
          <w:lang w:eastAsia="ru-RU"/>
        </w:rPr>
        <w:t>РОЗДІЛ</w:t>
      </w:r>
      <w:r w:rsidRPr="001D00D0">
        <w:rPr>
          <w:rFonts w:ascii="Trebuchet MS" w:eastAsia="Times New Roman" w:hAnsi="Trebuchet MS" w:cs="Times New Roman"/>
          <w:color w:val="000000"/>
          <w:kern w:val="0"/>
          <w:sz w:val="18"/>
          <w:szCs w:val="18"/>
          <w:lang w:eastAsia="ru-RU"/>
        </w:rPr>
        <w:t xml:space="preserve"> 3. </w:t>
      </w:r>
      <w:r w:rsidRPr="001D00D0">
        <w:rPr>
          <w:rFonts w:ascii="Trebuchet MS" w:eastAsia="Times New Roman" w:hAnsi="Trebuchet MS" w:cs="Times New Roman" w:hint="eastAsia"/>
          <w:color w:val="000000"/>
          <w:kern w:val="0"/>
          <w:sz w:val="18"/>
          <w:szCs w:val="18"/>
          <w:lang w:eastAsia="ru-RU"/>
        </w:rPr>
        <w:t>РІСТ</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І</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РОЗВИТОК</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РОСЛИН</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КУКУРУДЗИ</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ТА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СОЇ</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В</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ЗМІШАНИХ</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ПОСІВАХ</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w:t>
      </w:r>
      <w:r w:rsidRPr="001D00D0">
        <w:rPr>
          <w:rFonts w:ascii="Trebuchet MS" w:eastAsia="Times New Roman" w:hAnsi="Trebuchet MS" w:cs="Times New Roman"/>
          <w:color w:val="000000"/>
          <w:kern w:val="0"/>
          <w:sz w:val="18"/>
          <w:szCs w:val="18"/>
          <w:lang w:eastAsia="ru-RU"/>
        </w:rPr>
        <w:t>..................................................................................</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color w:val="000000"/>
          <w:kern w:val="0"/>
          <w:sz w:val="18"/>
          <w:szCs w:val="18"/>
          <w:lang w:eastAsia="ru-RU"/>
        </w:rPr>
        <w:t xml:space="preserve">3.1. </w:t>
      </w:r>
      <w:r w:rsidRPr="001D00D0">
        <w:rPr>
          <w:rFonts w:ascii="Trebuchet MS" w:eastAsia="Times New Roman" w:hAnsi="Trebuchet MS" w:cs="Times New Roman" w:hint="eastAsia"/>
          <w:color w:val="000000"/>
          <w:kern w:val="0"/>
          <w:sz w:val="18"/>
          <w:szCs w:val="18"/>
          <w:lang w:eastAsia="ru-RU"/>
        </w:rPr>
        <w:t>Вологозабезпеченість</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посівів</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w:t>
      </w:r>
      <w:r w:rsidRPr="001D00D0">
        <w:rPr>
          <w:rFonts w:ascii="Trebuchet MS" w:eastAsia="Times New Roman" w:hAnsi="Trebuchet MS" w:cs="Times New Roman"/>
          <w:color w:val="000000"/>
          <w:kern w:val="0"/>
          <w:sz w:val="18"/>
          <w:szCs w:val="18"/>
          <w:lang w:eastAsia="ru-RU"/>
        </w:rPr>
        <w:t>............</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color w:val="000000"/>
          <w:kern w:val="0"/>
          <w:sz w:val="18"/>
          <w:szCs w:val="18"/>
          <w:lang w:eastAsia="ru-RU"/>
        </w:rPr>
        <w:t xml:space="preserve">3.2. </w:t>
      </w:r>
      <w:r w:rsidRPr="001D00D0">
        <w:rPr>
          <w:rFonts w:ascii="Trebuchet MS" w:eastAsia="Times New Roman" w:hAnsi="Trebuchet MS" w:cs="Times New Roman" w:hint="eastAsia"/>
          <w:color w:val="000000"/>
          <w:kern w:val="0"/>
          <w:sz w:val="18"/>
          <w:szCs w:val="18"/>
          <w:lang w:eastAsia="ru-RU"/>
        </w:rPr>
        <w:t>Динаміка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утворення</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бульбочок</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на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кореневій</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системі</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сої</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w:t>
      </w:r>
      <w:r w:rsidRPr="001D00D0">
        <w:rPr>
          <w:rFonts w:ascii="Trebuchet MS" w:eastAsia="Times New Roman" w:hAnsi="Trebuchet MS" w:cs="Times New Roman"/>
          <w:color w:val="000000"/>
          <w:kern w:val="0"/>
          <w:sz w:val="18"/>
          <w:szCs w:val="18"/>
          <w:lang w:eastAsia="ru-RU"/>
        </w:rPr>
        <w:t>..</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color w:val="000000"/>
          <w:kern w:val="0"/>
          <w:sz w:val="18"/>
          <w:szCs w:val="18"/>
          <w:lang w:eastAsia="ru-RU"/>
        </w:rPr>
        <w:t xml:space="preserve">3.3. </w:t>
      </w:r>
      <w:r w:rsidRPr="001D00D0">
        <w:rPr>
          <w:rFonts w:ascii="Trebuchet MS" w:eastAsia="Times New Roman" w:hAnsi="Trebuchet MS" w:cs="Times New Roman" w:hint="eastAsia"/>
          <w:color w:val="000000"/>
          <w:kern w:val="0"/>
          <w:sz w:val="18"/>
          <w:szCs w:val="18"/>
          <w:lang w:eastAsia="ru-RU"/>
        </w:rPr>
        <w:t>Динаміка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поживних</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речовин</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в</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ґрунті</w:t>
      </w:r>
      <w:r w:rsidRPr="001D00D0">
        <w:rPr>
          <w:rFonts w:ascii="Trebuchet MS" w:eastAsia="Times New Roman" w:hAnsi="Trebuchet MS" w:cs="Times New Roman"/>
          <w:color w:val="000000"/>
          <w:kern w:val="0"/>
          <w:sz w:val="18"/>
          <w:szCs w:val="18"/>
          <w:lang w:eastAsia="ru-RU"/>
        </w:rPr>
        <w:t>...............................................</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color w:val="000000"/>
          <w:kern w:val="0"/>
          <w:sz w:val="18"/>
          <w:szCs w:val="18"/>
          <w:lang w:eastAsia="ru-RU"/>
        </w:rPr>
        <w:t xml:space="preserve">3.4. </w:t>
      </w:r>
      <w:r w:rsidRPr="001D00D0">
        <w:rPr>
          <w:rFonts w:ascii="Trebuchet MS" w:eastAsia="Times New Roman" w:hAnsi="Trebuchet MS" w:cs="Times New Roman" w:hint="eastAsia"/>
          <w:color w:val="000000"/>
          <w:kern w:val="0"/>
          <w:sz w:val="18"/>
          <w:szCs w:val="18"/>
          <w:lang w:eastAsia="ru-RU"/>
        </w:rPr>
        <w:t>Тривалість</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міжфазних</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періодів</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росту</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й</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розвитку</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рослин</w:t>
      </w:r>
      <w:r w:rsidRPr="001D00D0">
        <w:rPr>
          <w:rFonts w:ascii="Trebuchet MS" w:eastAsia="Times New Roman" w:hAnsi="Trebuchet MS" w:cs="Times New Roman"/>
          <w:color w:val="000000"/>
          <w:kern w:val="0"/>
          <w:sz w:val="18"/>
          <w:szCs w:val="18"/>
          <w:lang w:eastAsia="ru-RU"/>
        </w:rPr>
        <w:t>..............</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color w:val="000000"/>
          <w:kern w:val="0"/>
          <w:sz w:val="18"/>
          <w:szCs w:val="18"/>
          <w:lang w:eastAsia="ru-RU"/>
        </w:rPr>
        <w:t xml:space="preserve">3.5. </w:t>
      </w:r>
      <w:r w:rsidRPr="001D00D0">
        <w:rPr>
          <w:rFonts w:ascii="Trebuchet MS" w:eastAsia="Times New Roman" w:hAnsi="Trebuchet MS" w:cs="Times New Roman" w:hint="eastAsia"/>
          <w:color w:val="000000"/>
          <w:kern w:val="0"/>
          <w:sz w:val="18"/>
          <w:szCs w:val="18"/>
          <w:lang w:eastAsia="ru-RU"/>
        </w:rPr>
        <w:t>Ріст</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і</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розвиток</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рослин</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кукурудзи</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та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сої</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в</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змішаних</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посівах</w:t>
      </w:r>
      <w:r w:rsidRPr="001D00D0">
        <w:rPr>
          <w:rFonts w:ascii="Trebuchet MS" w:eastAsia="Times New Roman" w:hAnsi="Trebuchet MS" w:cs="Times New Roman"/>
          <w:color w:val="000000"/>
          <w:kern w:val="0"/>
          <w:sz w:val="18"/>
          <w:szCs w:val="18"/>
          <w:lang w:eastAsia="ru-RU"/>
        </w:rPr>
        <w:t>.........</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color w:val="000000"/>
          <w:kern w:val="0"/>
          <w:sz w:val="18"/>
          <w:szCs w:val="18"/>
          <w:lang w:eastAsia="ru-RU"/>
        </w:rPr>
        <w:t xml:space="preserve">3.6. </w:t>
      </w:r>
      <w:r w:rsidRPr="001D00D0">
        <w:rPr>
          <w:rFonts w:ascii="Trebuchet MS" w:eastAsia="Times New Roman" w:hAnsi="Trebuchet MS" w:cs="Times New Roman" w:hint="eastAsia"/>
          <w:color w:val="000000"/>
          <w:kern w:val="0"/>
          <w:sz w:val="18"/>
          <w:szCs w:val="18"/>
          <w:lang w:eastAsia="ru-RU"/>
        </w:rPr>
        <w:t>Хімічний</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склад</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вегетативної</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маси</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кукурудзи</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з</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соєю</w:t>
      </w:r>
      <w:r w:rsidRPr="001D00D0">
        <w:rPr>
          <w:rFonts w:ascii="Trebuchet MS" w:eastAsia="Times New Roman" w:hAnsi="Trebuchet MS" w:cs="Times New Roman"/>
          <w:color w:val="000000"/>
          <w:kern w:val="0"/>
          <w:sz w:val="18"/>
          <w:szCs w:val="18"/>
          <w:lang w:eastAsia="ru-RU"/>
        </w:rPr>
        <w:t xml:space="preserve"> ...........................</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color w:val="000000"/>
          <w:kern w:val="0"/>
          <w:sz w:val="18"/>
          <w:szCs w:val="18"/>
          <w:lang w:eastAsia="ru-RU"/>
        </w:rPr>
        <w:t xml:space="preserve">3.7. </w:t>
      </w:r>
      <w:r w:rsidRPr="001D00D0">
        <w:rPr>
          <w:rFonts w:ascii="Trebuchet MS" w:eastAsia="Times New Roman" w:hAnsi="Trebuchet MS" w:cs="Times New Roman" w:hint="eastAsia"/>
          <w:color w:val="000000"/>
          <w:kern w:val="0"/>
          <w:sz w:val="18"/>
          <w:szCs w:val="18"/>
          <w:lang w:eastAsia="ru-RU"/>
        </w:rPr>
        <w:t>Фотосинтетична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діяльність</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культур</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змішаних</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посівів</w:t>
      </w:r>
      <w:r w:rsidRPr="001D00D0">
        <w:rPr>
          <w:rFonts w:ascii="Trebuchet MS" w:eastAsia="Times New Roman" w:hAnsi="Trebuchet MS" w:cs="Times New Roman"/>
          <w:color w:val="000000"/>
          <w:kern w:val="0"/>
          <w:sz w:val="18"/>
          <w:szCs w:val="18"/>
          <w:lang w:eastAsia="ru-RU"/>
        </w:rPr>
        <w:t xml:space="preserve"> ...................</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hint="eastAsia"/>
          <w:color w:val="000000"/>
          <w:kern w:val="0"/>
          <w:sz w:val="18"/>
          <w:szCs w:val="18"/>
          <w:lang w:eastAsia="ru-RU"/>
        </w:rPr>
        <w:t>РОЗДІЛ</w:t>
      </w:r>
      <w:r w:rsidRPr="001D00D0">
        <w:rPr>
          <w:rFonts w:ascii="Trebuchet MS" w:eastAsia="Times New Roman" w:hAnsi="Trebuchet MS" w:cs="Times New Roman"/>
          <w:color w:val="000000"/>
          <w:kern w:val="0"/>
          <w:sz w:val="18"/>
          <w:szCs w:val="18"/>
          <w:lang w:eastAsia="ru-RU"/>
        </w:rPr>
        <w:t xml:space="preserve"> 4. </w:t>
      </w:r>
      <w:r w:rsidRPr="001D00D0">
        <w:rPr>
          <w:rFonts w:ascii="Trebuchet MS" w:eastAsia="Times New Roman" w:hAnsi="Trebuchet MS" w:cs="Times New Roman" w:hint="eastAsia"/>
          <w:color w:val="000000"/>
          <w:kern w:val="0"/>
          <w:sz w:val="18"/>
          <w:szCs w:val="18"/>
          <w:lang w:eastAsia="ru-RU"/>
        </w:rPr>
        <w:t>ВПЛИВ</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СТРОКІВ</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І</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СПОСОБІВ</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СІВБИ</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ТА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ГУСТОТИ</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РОСЛИН</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НА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ПРОДУКТИВНІСТЬ</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СУМІСНИХ</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ПОСІВІВ</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КУКУРУДЗИ</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З</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СОЄЮ</w:t>
      </w:r>
      <w:r w:rsidRPr="001D00D0">
        <w:rPr>
          <w:rFonts w:ascii="Trebuchet MS" w:eastAsia="Times New Roman" w:hAnsi="Trebuchet MS" w:cs="Times New Roman"/>
          <w:color w:val="000000"/>
          <w:kern w:val="0"/>
          <w:sz w:val="18"/>
          <w:szCs w:val="18"/>
          <w:lang w:eastAsia="ru-RU"/>
        </w:rPr>
        <w:t xml:space="preserve"> ...................................................................................................................</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color w:val="000000"/>
          <w:kern w:val="0"/>
          <w:sz w:val="18"/>
          <w:szCs w:val="18"/>
          <w:lang w:eastAsia="ru-RU"/>
        </w:rPr>
        <w:t xml:space="preserve">4.1. </w:t>
      </w:r>
      <w:r w:rsidRPr="001D00D0">
        <w:rPr>
          <w:rFonts w:ascii="Trebuchet MS" w:eastAsia="Times New Roman" w:hAnsi="Trebuchet MS" w:cs="Times New Roman" w:hint="eastAsia"/>
          <w:color w:val="000000"/>
          <w:kern w:val="0"/>
          <w:sz w:val="18"/>
          <w:szCs w:val="18"/>
          <w:lang w:eastAsia="ru-RU"/>
        </w:rPr>
        <w:t>Урожайність</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змішаних</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посівів</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кукурудзи</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з</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соєю</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на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силос</w:t>
      </w:r>
      <w:r w:rsidRPr="001D00D0">
        <w:rPr>
          <w:rFonts w:ascii="Trebuchet MS" w:eastAsia="Times New Roman" w:hAnsi="Trebuchet MS" w:cs="Times New Roman"/>
          <w:color w:val="000000"/>
          <w:kern w:val="0"/>
          <w:sz w:val="18"/>
          <w:szCs w:val="18"/>
          <w:lang w:eastAsia="ru-RU"/>
        </w:rPr>
        <w:t>............</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color w:val="000000"/>
          <w:kern w:val="0"/>
          <w:sz w:val="18"/>
          <w:szCs w:val="18"/>
          <w:lang w:eastAsia="ru-RU"/>
        </w:rPr>
        <w:t xml:space="preserve">4.2. </w:t>
      </w:r>
      <w:r w:rsidRPr="001D00D0">
        <w:rPr>
          <w:rFonts w:ascii="Trebuchet MS" w:eastAsia="Times New Roman" w:hAnsi="Trebuchet MS" w:cs="Times New Roman" w:hint="eastAsia"/>
          <w:color w:val="000000"/>
          <w:kern w:val="0"/>
          <w:sz w:val="18"/>
          <w:szCs w:val="18"/>
          <w:lang w:eastAsia="ru-RU"/>
        </w:rPr>
        <w:t>Продуктивність</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змішаних</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посівів</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кукурудзи</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з</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соєю</w:t>
      </w:r>
      <w:r w:rsidRPr="001D00D0">
        <w:rPr>
          <w:rFonts w:ascii="Trebuchet MS" w:eastAsia="Times New Roman" w:hAnsi="Trebuchet MS" w:cs="Times New Roman"/>
          <w:color w:val="000000"/>
          <w:kern w:val="0"/>
          <w:sz w:val="18"/>
          <w:szCs w:val="18"/>
          <w:lang w:eastAsia="ru-RU"/>
        </w:rPr>
        <w:t>.......................</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color w:val="000000"/>
          <w:kern w:val="0"/>
          <w:sz w:val="18"/>
          <w:szCs w:val="18"/>
          <w:lang w:eastAsia="ru-RU"/>
        </w:rPr>
        <w:t xml:space="preserve">4.3. </w:t>
      </w:r>
      <w:r w:rsidRPr="001D00D0">
        <w:rPr>
          <w:rFonts w:ascii="Trebuchet MS" w:eastAsia="Times New Roman" w:hAnsi="Trebuchet MS" w:cs="Times New Roman" w:hint="eastAsia"/>
          <w:color w:val="000000"/>
          <w:kern w:val="0"/>
          <w:sz w:val="18"/>
          <w:szCs w:val="18"/>
          <w:lang w:eastAsia="ru-RU"/>
        </w:rPr>
        <w:t>Покращення</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забезпеченості</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протеїном</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кормової</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одиниці</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кукурудзи</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шляхом</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удосконалення</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способу</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посіву</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її</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з</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соєю</w:t>
      </w:r>
      <w:r w:rsidRPr="001D00D0">
        <w:rPr>
          <w:rFonts w:ascii="Trebuchet MS" w:eastAsia="Times New Roman" w:hAnsi="Trebuchet MS" w:cs="Times New Roman"/>
          <w:color w:val="000000"/>
          <w:kern w:val="0"/>
          <w:sz w:val="18"/>
          <w:szCs w:val="18"/>
          <w:lang w:eastAsia="ru-RU"/>
        </w:rPr>
        <w:t xml:space="preserve"> ..............................</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hint="eastAsia"/>
          <w:color w:val="000000"/>
          <w:kern w:val="0"/>
          <w:sz w:val="18"/>
          <w:szCs w:val="18"/>
          <w:lang w:eastAsia="ru-RU"/>
        </w:rPr>
        <w:t>РОЗДІЛ</w:t>
      </w:r>
      <w:r w:rsidRPr="001D00D0">
        <w:rPr>
          <w:rFonts w:ascii="Trebuchet MS" w:eastAsia="Times New Roman" w:hAnsi="Trebuchet MS" w:cs="Times New Roman"/>
          <w:color w:val="000000"/>
          <w:kern w:val="0"/>
          <w:sz w:val="18"/>
          <w:szCs w:val="18"/>
          <w:lang w:eastAsia="ru-RU"/>
        </w:rPr>
        <w:t xml:space="preserve"> 5. </w:t>
      </w:r>
      <w:r w:rsidRPr="001D00D0">
        <w:rPr>
          <w:rFonts w:ascii="Trebuchet MS" w:eastAsia="Times New Roman" w:hAnsi="Trebuchet MS" w:cs="Times New Roman" w:hint="eastAsia"/>
          <w:color w:val="000000"/>
          <w:kern w:val="0"/>
          <w:sz w:val="18"/>
          <w:szCs w:val="18"/>
          <w:lang w:eastAsia="ru-RU"/>
        </w:rPr>
        <w:t>ЕКОНОМІЧНА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ТА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ЕНЕРГЕТИЧНА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ОЦІНКА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РЕЗУЛЬТАТІВ</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ДОСЛІДЖЕНЬ</w:t>
      </w:r>
      <w:r w:rsidRPr="001D00D0">
        <w:rPr>
          <w:rFonts w:ascii="Trebuchet MS" w:eastAsia="Times New Roman" w:hAnsi="Trebuchet MS" w:cs="Times New Roman"/>
          <w:color w:val="000000"/>
          <w:kern w:val="0"/>
          <w:sz w:val="18"/>
          <w:szCs w:val="18"/>
          <w:lang w:eastAsia="ru-RU"/>
        </w:rPr>
        <w:t>.....................................................................................................</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color w:val="000000"/>
          <w:kern w:val="0"/>
          <w:sz w:val="18"/>
          <w:szCs w:val="18"/>
          <w:lang w:eastAsia="ru-RU"/>
        </w:rPr>
        <w:t xml:space="preserve">5.1. </w:t>
      </w:r>
      <w:r w:rsidRPr="001D00D0">
        <w:rPr>
          <w:rFonts w:ascii="Trebuchet MS" w:eastAsia="Times New Roman" w:hAnsi="Trebuchet MS" w:cs="Times New Roman" w:hint="eastAsia"/>
          <w:color w:val="000000"/>
          <w:kern w:val="0"/>
          <w:sz w:val="18"/>
          <w:szCs w:val="18"/>
          <w:lang w:eastAsia="ru-RU"/>
        </w:rPr>
        <w:t>Економічна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оцінка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елементів</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технології</w:t>
      </w:r>
      <w:r w:rsidRPr="001D00D0">
        <w:rPr>
          <w:rFonts w:ascii="Trebuchet MS" w:eastAsia="Times New Roman" w:hAnsi="Trebuchet MS" w:cs="Times New Roman"/>
          <w:color w:val="000000"/>
          <w:kern w:val="0"/>
          <w:sz w:val="18"/>
          <w:szCs w:val="18"/>
          <w:lang w:eastAsia="ru-RU"/>
        </w:rPr>
        <w:t xml:space="preserve"> .........................................</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color w:val="000000"/>
          <w:kern w:val="0"/>
          <w:sz w:val="18"/>
          <w:szCs w:val="18"/>
          <w:lang w:eastAsia="ru-RU"/>
        </w:rPr>
        <w:t xml:space="preserve">5.2. </w:t>
      </w:r>
      <w:r w:rsidRPr="001D00D0">
        <w:rPr>
          <w:rFonts w:ascii="Trebuchet MS" w:eastAsia="Times New Roman" w:hAnsi="Trebuchet MS" w:cs="Times New Roman" w:hint="eastAsia"/>
          <w:color w:val="000000"/>
          <w:kern w:val="0"/>
          <w:sz w:val="18"/>
          <w:szCs w:val="18"/>
          <w:lang w:eastAsia="ru-RU"/>
        </w:rPr>
        <w:t>Енергетична</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ефективність</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вирощування</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змішаних</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посівів</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w:t>
      </w:r>
      <w:r w:rsidRPr="001D00D0">
        <w:rPr>
          <w:rFonts w:ascii="Trebuchet MS" w:eastAsia="Times New Roman" w:hAnsi="Trebuchet MS" w:cs="Times New Roman"/>
          <w:color w:val="000000"/>
          <w:kern w:val="0"/>
          <w:sz w:val="18"/>
          <w:szCs w:val="18"/>
          <w:lang w:eastAsia="ru-RU"/>
        </w:rPr>
        <w:t>...</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hint="eastAsia"/>
          <w:color w:val="000000"/>
          <w:kern w:val="0"/>
          <w:sz w:val="18"/>
          <w:szCs w:val="18"/>
          <w:lang w:eastAsia="ru-RU"/>
        </w:rPr>
        <w:t>ВИСНОВКИ</w:t>
      </w:r>
      <w:r w:rsidRPr="001D00D0">
        <w:rPr>
          <w:rFonts w:ascii="Trebuchet MS" w:eastAsia="Times New Roman" w:hAnsi="Trebuchet MS" w:cs="Times New Roman"/>
          <w:color w:val="000000"/>
          <w:kern w:val="0"/>
          <w:sz w:val="18"/>
          <w:szCs w:val="18"/>
          <w:lang w:eastAsia="ru-RU"/>
        </w:rPr>
        <w:t>.........................................................................................................</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hint="eastAsia"/>
          <w:color w:val="000000"/>
          <w:kern w:val="0"/>
          <w:sz w:val="18"/>
          <w:szCs w:val="18"/>
          <w:lang w:eastAsia="ru-RU"/>
        </w:rPr>
        <w:t>РЕКОМЕНДАЦІЇ</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ВИРОБНИЦТВУ</w:t>
      </w:r>
      <w:r w:rsidRPr="001D00D0">
        <w:rPr>
          <w:rFonts w:ascii="Trebuchet MS" w:eastAsia="Times New Roman" w:hAnsi="Trebuchet MS" w:cs="Times New Roman"/>
          <w:color w:val="000000"/>
          <w:kern w:val="0"/>
          <w:sz w:val="18"/>
          <w:szCs w:val="18"/>
          <w:lang w:eastAsia="ru-RU"/>
        </w:rPr>
        <w:t>....................................................................................</w:t>
      </w:r>
    </w:p>
    <w:p w:rsidR="001D00D0" w:rsidRPr="001D00D0" w:rsidRDefault="001D00D0" w:rsidP="001D00D0">
      <w:pPr>
        <w:rPr>
          <w:rFonts w:ascii="Trebuchet MS" w:eastAsia="Times New Roman" w:hAnsi="Trebuchet MS" w:cs="Times New Roman"/>
          <w:color w:val="000000"/>
          <w:kern w:val="0"/>
          <w:sz w:val="18"/>
          <w:szCs w:val="18"/>
          <w:lang w:eastAsia="ru-RU"/>
        </w:rPr>
      </w:pPr>
      <w:r w:rsidRPr="001D00D0">
        <w:rPr>
          <w:rFonts w:ascii="Trebuchet MS" w:eastAsia="Times New Roman" w:hAnsi="Trebuchet MS" w:cs="Times New Roman" w:hint="eastAsia"/>
          <w:color w:val="000000"/>
          <w:kern w:val="0"/>
          <w:sz w:val="18"/>
          <w:szCs w:val="18"/>
          <w:lang w:eastAsia="ru-RU"/>
        </w:rPr>
        <w:lastRenderedPageBreak/>
        <w:t>СПИСОК</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ВИКОРИСТАНОЇ</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ЛІТЕРАТУРИ</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w:t>
      </w:r>
      <w:r w:rsidRPr="001D00D0">
        <w:rPr>
          <w:rFonts w:ascii="Trebuchet MS" w:eastAsia="Times New Roman" w:hAnsi="Trebuchet MS" w:cs="Times New Roman"/>
          <w:color w:val="000000"/>
          <w:kern w:val="0"/>
          <w:sz w:val="18"/>
          <w:szCs w:val="18"/>
          <w:lang w:eastAsia="ru-RU"/>
        </w:rPr>
        <w:t>.........................................................</w:t>
      </w:r>
    </w:p>
    <w:p w:rsidR="00985DAE" w:rsidRPr="001D00D0" w:rsidRDefault="001D00D0" w:rsidP="001D00D0">
      <w:r w:rsidRPr="001D00D0">
        <w:rPr>
          <w:rFonts w:ascii="Trebuchet MS" w:eastAsia="Times New Roman" w:hAnsi="Trebuchet MS" w:cs="Times New Roman" w:hint="eastAsia"/>
          <w:color w:val="000000"/>
          <w:kern w:val="0"/>
          <w:sz w:val="18"/>
          <w:szCs w:val="18"/>
          <w:lang w:eastAsia="ru-RU"/>
        </w:rPr>
        <w:t>ДОДАТКИ</w:t>
      </w:r>
      <w:r w:rsidRPr="001D00D0">
        <w:rPr>
          <w:rFonts w:ascii="Trebuchet MS" w:eastAsia="Times New Roman" w:hAnsi="Trebuchet MS" w:cs="Times New Roman"/>
          <w:color w:val="000000"/>
          <w:kern w:val="0"/>
          <w:sz w:val="18"/>
          <w:szCs w:val="18"/>
          <w:lang w:eastAsia="ru-RU"/>
        </w:rPr>
        <w:t xml:space="preserve"> ..............................................................................................................</w:t>
      </w:r>
      <w:r w:rsidRPr="001D00D0">
        <w:rPr>
          <w:rFonts w:ascii="Trebuchet MS" w:eastAsia="Times New Roman" w:hAnsi="Trebuchet MS" w:cs="Times New Roman" w:hint="eastAsia"/>
          <w:color w:val="000000"/>
          <w:kern w:val="0"/>
          <w:sz w:val="18"/>
          <w:szCs w:val="18"/>
          <w:lang w:eastAsia="ru-RU"/>
        </w:rPr>
        <w:t>…………</w:t>
      </w:r>
      <w:r w:rsidRPr="001D00D0">
        <w:rPr>
          <w:rFonts w:ascii="Trebuchet MS" w:eastAsia="Times New Roman" w:hAnsi="Trebuchet MS" w:cs="Times New Roman"/>
          <w:color w:val="000000"/>
          <w:kern w:val="0"/>
          <w:sz w:val="18"/>
          <w:szCs w:val="18"/>
          <w:lang w:eastAsia="ru-RU"/>
        </w:rPr>
        <w:t>..</w:t>
      </w:r>
      <w:bookmarkStart w:id="0" w:name="_GoBack"/>
      <w:bookmarkEnd w:id="0"/>
    </w:p>
    <w:sectPr w:rsidR="00985DAE" w:rsidRPr="001D00D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838" w:rsidRDefault="00227838">
      <w:pPr>
        <w:spacing w:after="0" w:line="240" w:lineRule="auto"/>
      </w:pPr>
      <w:r>
        <w:separator/>
      </w:r>
    </w:p>
  </w:endnote>
  <w:endnote w:type="continuationSeparator" w:id="0">
    <w:p w:rsidR="00227838" w:rsidRDefault="0022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838" w:rsidRDefault="00227838"/>
    <w:p w:rsidR="00227838" w:rsidRDefault="00227838"/>
    <w:p w:rsidR="00227838" w:rsidRDefault="00227838"/>
    <w:p w:rsidR="00227838" w:rsidRDefault="00227838"/>
    <w:p w:rsidR="00227838" w:rsidRDefault="00227838"/>
    <w:p w:rsidR="00227838" w:rsidRDefault="00227838"/>
    <w:p w:rsidR="00227838" w:rsidRDefault="0022783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838" w:rsidRDefault="002278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27838" w:rsidRDefault="002278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27838" w:rsidRDefault="00227838"/>
    <w:p w:rsidR="00227838" w:rsidRDefault="00227838"/>
    <w:p w:rsidR="00227838" w:rsidRDefault="0022783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838" w:rsidRDefault="00227838"/>
                          <w:p w:rsidR="00227838" w:rsidRDefault="0022783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27838" w:rsidRDefault="00227838"/>
                    <w:p w:rsidR="00227838" w:rsidRDefault="0022783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27838" w:rsidRDefault="00227838"/>
    <w:p w:rsidR="00227838" w:rsidRDefault="00227838">
      <w:pPr>
        <w:rPr>
          <w:sz w:val="2"/>
          <w:szCs w:val="2"/>
        </w:rPr>
      </w:pPr>
    </w:p>
    <w:p w:rsidR="00227838" w:rsidRDefault="00227838"/>
    <w:p w:rsidR="00227838" w:rsidRDefault="00227838">
      <w:pPr>
        <w:spacing w:after="0" w:line="240" w:lineRule="auto"/>
      </w:pPr>
    </w:p>
  </w:footnote>
  <w:footnote w:type="continuationSeparator" w:id="0">
    <w:p w:rsidR="00227838" w:rsidRDefault="00227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38"/>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27D87-5FFC-4DEE-8C76-C33B1034C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23439</TotalTime>
  <Pages>2</Pages>
  <Words>428</Words>
  <Characters>2441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1586</cp:revision>
  <cp:lastPrinted>2009-02-06T05:36:00Z</cp:lastPrinted>
  <dcterms:created xsi:type="dcterms:W3CDTF">2023-09-07T12:38:00Z</dcterms:created>
  <dcterms:modified xsi:type="dcterms:W3CDTF">2023-12-04T07:25:00Z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