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ECAB" w14:textId="6CA14209" w:rsidR="0006342D" w:rsidRDefault="006C6DBE" w:rsidP="006C6D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Ковиліна Вероніка Геннадіївна. Корекція рухових якостей дітей середнього дошкільного віку з порушеннями зору: дис... канд. пед. наук: 13.00.03 / Південноукраїнський держ. педагогічний ун-т ім. К.Д.Ушинського (м.Одеса). - О., 2004</w:t>
      </w:r>
    </w:p>
    <w:p w14:paraId="55B05417" w14:textId="77777777" w:rsidR="006C6DBE" w:rsidRPr="006C6DBE" w:rsidRDefault="006C6DBE" w:rsidP="006C6D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DBE">
        <w:rPr>
          <w:rFonts w:ascii="Times New Roman" w:eastAsia="Times New Roman" w:hAnsi="Times New Roman" w:cs="Times New Roman"/>
          <w:color w:val="000000"/>
          <w:sz w:val="27"/>
          <w:szCs w:val="27"/>
        </w:rPr>
        <w:t>Ковиліна В.Г. Корекція рухових якостей дітей середнього дошкільного віку з порушенням зору. – Рукопис.</w:t>
      </w:r>
    </w:p>
    <w:p w14:paraId="6896E206" w14:textId="77777777" w:rsidR="006C6DBE" w:rsidRPr="006C6DBE" w:rsidRDefault="006C6DBE" w:rsidP="006C6D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DB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13.00.03 – корекційна педагогіка. – Південноукраїнський державний педагогічний університет імені К.Д.Ушинського (м. Одеса), Одеса, 2004.</w:t>
      </w:r>
    </w:p>
    <w:p w14:paraId="7F6A010E" w14:textId="77777777" w:rsidR="006C6DBE" w:rsidRPr="006C6DBE" w:rsidRDefault="006C6DBE" w:rsidP="006C6D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6DBE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 присвячено проблемі корекції рухових якостей дітей середнього дошкільного віку з порушенням зору засобами фізичного виховання. Метою дослідження було розробка та перевірка методики корекції рухових якостей дітей з порушенням зору, вивчення змін фізичного розвитку, функціональних можливостей і рухової підготовленості в досліджуваних під впливом занять. Педагогічними умовами корекції рухових якостей дітей з порушенням зору виступили: комплексний підхід до організації фізичного виховання дітей дошкільного віку; організація корекційно-педагогічного середовища у процесі фізичного виховання дітей з вадами зору; врахування особливостей зорового сприйняття в дітей у процесі фізичного виховання; корекційна спрямованість занять з фізичного виховання в дошкільному закладі; лікарсько-педагогічний контроль на заняттях з фізичної культури. Доведено позитивний вплив розробленої методики на зорові функції дітей з порушенням зору.</w:t>
      </w:r>
    </w:p>
    <w:p w14:paraId="016F458A" w14:textId="77777777" w:rsidR="006C6DBE" w:rsidRPr="006C6DBE" w:rsidRDefault="006C6DBE" w:rsidP="006C6DBE"/>
    <w:sectPr w:rsidR="006C6DBE" w:rsidRPr="006C6D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D598" w14:textId="77777777" w:rsidR="004670B1" w:rsidRDefault="004670B1">
      <w:pPr>
        <w:spacing w:after="0" w:line="240" w:lineRule="auto"/>
      </w:pPr>
      <w:r>
        <w:separator/>
      </w:r>
    </w:p>
  </w:endnote>
  <w:endnote w:type="continuationSeparator" w:id="0">
    <w:p w14:paraId="41A4A4D7" w14:textId="77777777" w:rsidR="004670B1" w:rsidRDefault="0046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E49C" w14:textId="77777777" w:rsidR="004670B1" w:rsidRDefault="004670B1">
      <w:pPr>
        <w:spacing w:after="0" w:line="240" w:lineRule="auto"/>
      </w:pPr>
      <w:r>
        <w:separator/>
      </w:r>
    </w:p>
  </w:footnote>
  <w:footnote w:type="continuationSeparator" w:id="0">
    <w:p w14:paraId="641D3644" w14:textId="77777777" w:rsidR="004670B1" w:rsidRDefault="0046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70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670B1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2832</cp:revision>
  <dcterms:created xsi:type="dcterms:W3CDTF">2024-06-20T08:51:00Z</dcterms:created>
  <dcterms:modified xsi:type="dcterms:W3CDTF">2024-07-08T18:34:00Z</dcterms:modified>
  <cp:category/>
</cp:coreProperties>
</file>