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7"/>
        <w:widowControl w:val="0"/>
        <w:shd w:val="clear" w:color="auto" w:fill="FFFFFF"/>
        <w:spacing w:before="240" w:after="60" w:line="360" w:lineRule="auto"/>
        <w:ind w:firstLine="709"/>
        <w:jc w:val="both"/>
      </w:pPr>
      <w:r>
        <w:rPr>
          <w:rStyle w:val="a6"/>
          <w:color w:val="0070C0"/>
        </w:rPr>
        <w:t> </w:t>
      </w:r>
      <w:r>
        <w:rPr>
          <w:rStyle w:val="a6"/>
          <w:color w:val="FF0000"/>
        </w:rPr>
        <w:t xml:space="preserve">Для заказа доставки данной работы воспользуйтесь поиском на сайте по ссылке:  </w:t>
      </w:r>
      <w:hyperlink r:id="rId7" w:history="1">
        <w:r>
          <w:rPr>
            <w:rStyle w:val="a6"/>
            <w:color w:val="0070C0"/>
          </w:rPr>
          <w:t>http://www.mydisser.com/search.html</w:t>
        </w:r>
      </w:hyperlink>
    </w:p>
    <w:p w:rsidR="00093057" w:rsidRDefault="00093057" w:rsidP="00093057">
      <w:pPr>
        <w:shd w:val="clear" w:color="auto" w:fill="FFFFFF"/>
        <w:spacing w:line="360" w:lineRule="auto"/>
        <w:ind w:firstLine="984"/>
        <w:jc w:val="both"/>
        <w:rPr>
          <w:color w:val="000000"/>
          <w:spacing w:val="-2"/>
          <w:sz w:val="28"/>
        </w:rPr>
      </w:pPr>
      <w:r>
        <w:rPr>
          <w:color w:val="000000"/>
          <w:spacing w:val="-2"/>
          <w:sz w:val="28"/>
          <w:lang w:val="uk-UA"/>
        </w:rPr>
        <w:t xml:space="preserve">       </w:t>
      </w:r>
      <w:r>
        <w:rPr>
          <w:color w:val="000000"/>
          <w:spacing w:val="-2"/>
          <w:sz w:val="28"/>
          <w:lang w:val="en-US"/>
        </w:rPr>
        <w:t>M</w:t>
      </w:r>
      <w:r>
        <w:rPr>
          <w:color w:val="000000"/>
          <w:spacing w:val="-2"/>
          <w:sz w:val="28"/>
        </w:rPr>
        <w:t>І</w:t>
      </w:r>
      <w:r>
        <w:rPr>
          <w:color w:val="000000"/>
          <w:spacing w:val="-2"/>
          <w:sz w:val="28"/>
          <w:lang w:val="en-US"/>
        </w:rPr>
        <w:t>HICTE</w:t>
      </w:r>
      <w:r>
        <w:rPr>
          <w:color w:val="000000"/>
          <w:spacing w:val="-2"/>
          <w:sz w:val="28"/>
          <w:lang w:val="uk-UA"/>
        </w:rPr>
        <w:t>Р</w:t>
      </w:r>
      <w:r>
        <w:rPr>
          <w:color w:val="000000"/>
          <w:spacing w:val="-2"/>
          <w:sz w:val="28"/>
          <w:lang w:val="en-US"/>
        </w:rPr>
        <w:t>CTBO</w:t>
      </w:r>
      <w:r>
        <w:rPr>
          <w:color w:val="000000"/>
          <w:spacing w:val="-2"/>
          <w:sz w:val="28"/>
        </w:rPr>
        <w:t xml:space="preserve"> ОХОРОНИ ЗДОРОВ'Я УКРАЇНИ</w:t>
      </w:r>
    </w:p>
    <w:p w:rsidR="00093057" w:rsidRDefault="00093057" w:rsidP="00093057">
      <w:pPr>
        <w:shd w:val="clear" w:color="auto" w:fill="FFFFFF"/>
        <w:spacing w:line="360" w:lineRule="auto"/>
        <w:jc w:val="both"/>
        <w:rPr>
          <w:sz w:val="28"/>
          <w:lang w:val="uk-UA"/>
        </w:rPr>
      </w:pPr>
      <w:r>
        <w:rPr>
          <w:sz w:val="28"/>
        </w:rPr>
        <w:t xml:space="preserve">НАЦІОНАЛЬНИЙ МЕДИЧНИЙ УНІВЕРСИТЕТ </w:t>
      </w:r>
      <w:r>
        <w:rPr>
          <w:smallCaps/>
          <w:sz w:val="28"/>
          <w:lang w:val="en-US"/>
        </w:rPr>
        <w:t>im</w:t>
      </w:r>
      <w:r>
        <w:rPr>
          <w:smallCaps/>
          <w:sz w:val="28"/>
          <w:lang w:val="uk-UA"/>
        </w:rPr>
        <w:t>ені</w:t>
      </w:r>
      <w:r>
        <w:rPr>
          <w:smallCaps/>
          <w:sz w:val="28"/>
        </w:rPr>
        <w:t xml:space="preserve">. </w:t>
      </w:r>
      <w:r>
        <w:rPr>
          <w:sz w:val="28"/>
        </w:rPr>
        <w:t>О.О. БОГОМОЛЬЦЯ</w:t>
      </w:r>
    </w:p>
    <w:p w:rsidR="00093057" w:rsidRDefault="00093057" w:rsidP="00093057">
      <w:pPr>
        <w:shd w:val="clear" w:color="auto" w:fill="FFFFFF"/>
        <w:spacing w:line="360" w:lineRule="auto"/>
        <w:jc w:val="both"/>
        <w:rPr>
          <w:sz w:val="28"/>
          <w:lang w:val="uk-UA"/>
        </w:rPr>
      </w:pPr>
    </w:p>
    <w:p w:rsidR="00093057" w:rsidRDefault="00093057" w:rsidP="00093057">
      <w:pPr>
        <w:shd w:val="clear" w:color="auto" w:fill="FFFFFF"/>
        <w:spacing w:line="360" w:lineRule="auto"/>
        <w:jc w:val="both"/>
        <w:rPr>
          <w:sz w:val="28"/>
          <w:lang w:val="uk-UA"/>
        </w:rPr>
      </w:pPr>
    </w:p>
    <w:p w:rsidR="00093057" w:rsidRDefault="00093057" w:rsidP="00093057">
      <w:pPr>
        <w:shd w:val="clear" w:color="auto" w:fill="FFFFFF"/>
        <w:spacing w:line="360" w:lineRule="auto"/>
        <w:jc w:val="both"/>
        <w:rPr>
          <w:sz w:val="28"/>
        </w:rPr>
      </w:pPr>
      <w:r>
        <w:rPr>
          <w:sz w:val="28"/>
          <w:lang w:val="uk-UA"/>
        </w:rPr>
        <w:t xml:space="preserve">          </w:t>
      </w:r>
      <w:r>
        <w:rPr>
          <w:sz w:val="28"/>
        </w:rPr>
        <w:tab/>
      </w:r>
      <w:r>
        <w:rPr>
          <w:sz w:val="28"/>
          <w:lang w:val="uk-UA"/>
        </w:rPr>
        <w:t xml:space="preserve">                                                                                 </w:t>
      </w:r>
      <w:r>
        <w:rPr>
          <w:sz w:val="28"/>
        </w:rPr>
        <w:t>На правах рукопису</w:t>
      </w:r>
    </w:p>
    <w:p w:rsidR="00093057" w:rsidRDefault="00093057" w:rsidP="00093057">
      <w:pPr>
        <w:shd w:val="clear" w:color="auto" w:fill="FFFFFF"/>
        <w:spacing w:before="773" w:line="360" w:lineRule="auto"/>
        <w:ind w:right="19"/>
        <w:jc w:val="both"/>
        <w:rPr>
          <w:sz w:val="28"/>
          <w:lang w:val="uk-UA"/>
        </w:rPr>
      </w:pPr>
      <w:r>
        <w:rPr>
          <w:color w:val="000000"/>
          <w:spacing w:val="-6"/>
          <w:sz w:val="28"/>
          <w:lang w:val="uk-UA"/>
        </w:rPr>
        <w:t xml:space="preserve">                                                Артемчук Ольга Олександрівна</w:t>
      </w:r>
    </w:p>
    <w:p w:rsidR="00093057" w:rsidRPr="003A7894" w:rsidRDefault="00093057" w:rsidP="00093057">
      <w:pPr>
        <w:shd w:val="clear" w:color="auto" w:fill="FFFFFF"/>
        <w:spacing w:before="470" w:line="360" w:lineRule="auto"/>
        <w:jc w:val="both"/>
        <w:rPr>
          <w:color w:val="000000"/>
          <w:spacing w:val="-1"/>
          <w:sz w:val="28"/>
          <w:szCs w:val="18"/>
          <w:lang w:val="uk-UA"/>
        </w:rPr>
      </w:pPr>
      <w:r>
        <w:rPr>
          <w:rFonts w:ascii="Arial" w:hAnsi="Arial"/>
          <w:color w:val="000000"/>
          <w:spacing w:val="-1"/>
          <w:sz w:val="28"/>
          <w:szCs w:val="18"/>
          <w:lang w:val="uk-UA"/>
        </w:rPr>
        <w:t xml:space="preserve">              </w:t>
      </w:r>
      <w:r>
        <w:rPr>
          <w:rFonts w:ascii="Arial" w:hAnsi="Arial"/>
          <w:color w:val="000000"/>
          <w:spacing w:val="-1"/>
          <w:sz w:val="28"/>
          <w:szCs w:val="18"/>
        </w:rPr>
        <w:t xml:space="preserve">                     </w:t>
      </w:r>
      <w:r w:rsidRPr="001407CB">
        <w:rPr>
          <w:rFonts w:ascii="Arial" w:hAnsi="Arial"/>
          <w:color w:val="000000"/>
          <w:spacing w:val="-1"/>
          <w:sz w:val="28"/>
          <w:szCs w:val="18"/>
        </w:rPr>
        <w:t xml:space="preserve"> </w:t>
      </w:r>
      <w:r w:rsidRPr="003A7894">
        <w:rPr>
          <w:color w:val="000000"/>
          <w:spacing w:val="-1"/>
          <w:sz w:val="28"/>
          <w:szCs w:val="18"/>
        </w:rPr>
        <w:t>УДК</w:t>
      </w:r>
      <w:r>
        <w:rPr>
          <w:color w:val="000000"/>
          <w:spacing w:val="-1"/>
          <w:sz w:val="28"/>
          <w:szCs w:val="18"/>
          <w:lang w:val="uk-UA"/>
        </w:rPr>
        <w:t>:</w:t>
      </w:r>
      <w:r w:rsidRPr="003A7894">
        <w:rPr>
          <w:color w:val="000000"/>
          <w:spacing w:val="-1"/>
          <w:sz w:val="28"/>
          <w:szCs w:val="18"/>
        </w:rPr>
        <w:t xml:space="preserve"> </w:t>
      </w:r>
      <w:r w:rsidRPr="003A7894">
        <w:rPr>
          <w:color w:val="000000"/>
          <w:spacing w:val="-1"/>
          <w:sz w:val="28"/>
          <w:szCs w:val="18"/>
          <w:lang w:val="uk-UA"/>
        </w:rPr>
        <w:t>616.12-009.72-08:577.125.8:[577.112.856+547.426.23</w:t>
      </w:r>
    </w:p>
    <w:p w:rsidR="00093057" w:rsidRDefault="00093057" w:rsidP="00093057">
      <w:pPr>
        <w:shd w:val="clear" w:color="auto" w:fill="FFFFFF"/>
        <w:spacing w:before="470" w:line="360" w:lineRule="auto"/>
        <w:ind w:firstLine="720"/>
        <w:jc w:val="both"/>
        <w:rPr>
          <w:sz w:val="28"/>
          <w:lang w:val="uk-UA"/>
        </w:rPr>
      </w:pPr>
    </w:p>
    <w:p w:rsidR="00093057" w:rsidRDefault="00093057" w:rsidP="00093057">
      <w:pPr>
        <w:pStyle w:val="a9"/>
        <w:spacing w:line="360" w:lineRule="auto"/>
        <w:ind w:left="0"/>
        <w:jc w:val="both"/>
      </w:pPr>
      <w:r>
        <w:t xml:space="preserve">              </w:t>
      </w:r>
      <w:bookmarkStart w:id="0" w:name="_GoBack"/>
      <w:r>
        <w:t>ПОРУШЕННЯ ЖИРНОКИСЛОТНОГО СПЕКТРУ ЛІПОПРОТЕЇНІВ, ТРИГЛІЦЕРИДІВ ТА ЇХ МЕДИКАМЕНТОЗНА КОРЕКЦІЯ</w:t>
      </w:r>
      <w:r w:rsidRPr="002419DE">
        <w:t xml:space="preserve"> </w:t>
      </w:r>
      <w:r>
        <w:t>У ХВОРИХ НА НЕСТАБІЛЬНУ СТЕНОКАРДІЮ</w:t>
      </w:r>
    </w:p>
    <w:bookmarkEnd w:id="0"/>
    <w:p w:rsidR="00093057" w:rsidRDefault="00093057" w:rsidP="00093057">
      <w:pPr>
        <w:pStyle w:val="a9"/>
        <w:spacing w:line="360" w:lineRule="auto"/>
        <w:ind w:left="0"/>
        <w:jc w:val="both"/>
      </w:pPr>
    </w:p>
    <w:p w:rsidR="00093057" w:rsidRDefault="00093057" w:rsidP="00093057">
      <w:pPr>
        <w:shd w:val="clear" w:color="auto" w:fill="FFFFFF"/>
        <w:spacing w:before="422" w:line="360" w:lineRule="auto"/>
        <w:ind w:right="10"/>
        <w:jc w:val="both"/>
        <w:rPr>
          <w:color w:val="000000"/>
          <w:sz w:val="28"/>
          <w:lang w:val="uk-UA"/>
        </w:rPr>
      </w:pPr>
      <w:r>
        <w:rPr>
          <w:color w:val="000000"/>
          <w:sz w:val="28"/>
          <w:lang w:val="uk-UA"/>
        </w:rPr>
        <w:t xml:space="preserve">                                            </w:t>
      </w:r>
      <w:r>
        <w:rPr>
          <w:color w:val="000000"/>
          <w:sz w:val="28"/>
        </w:rPr>
        <w:t>14.01.11 – Кардіоло</w:t>
      </w:r>
      <w:r>
        <w:rPr>
          <w:color w:val="000000"/>
          <w:sz w:val="28"/>
          <w:lang w:val="uk-UA"/>
        </w:rPr>
        <w:t>г</w:t>
      </w:r>
      <w:r>
        <w:rPr>
          <w:color w:val="000000"/>
          <w:sz w:val="28"/>
        </w:rPr>
        <w:t>ія</w:t>
      </w:r>
    </w:p>
    <w:p w:rsidR="00093057" w:rsidRDefault="00093057" w:rsidP="00093057">
      <w:pPr>
        <w:shd w:val="clear" w:color="auto" w:fill="FFFFFF"/>
        <w:spacing w:before="355"/>
        <w:ind w:right="1094" w:firstLine="147"/>
        <w:jc w:val="both"/>
        <w:rPr>
          <w:color w:val="000000"/>
          <w:spacing w:val="-2"/>
          <w:sz w:val="28"/>
          <w:lang w:val="uk-UA"/>
        </w:rPr>
      </w:pPr>
      <w:r>
        <w:rPr>
          <w:color w:val="000000"/>
          <w:spacing w:val="-2"/>
          <w:sz w:val="28"/>
          <w:lang w:val="uk-UA"/>
        </w:rPr>
        <w:t xml:space="preserve">                   </w:t>
      </w:r>
      <w:r>
        <w:rPr>
          <w:color w:val="000000"/>
          <w:spacing w:val="-2"/>
          <w:sz w:val="28"/>
        </w:rPr>
        <w:t>Дисертація на здобуття наукового ступеня</w:t>
      </w:r>
      <w:r>
        <w:rPr>
          <w:color w:val="000000"/>
          <w:spacing w:val="-2"/>
          <w:sz w:val="28"/>
          <w:lang w:val="uk-UA"/>
        </w:rPr>
        <w:t xml:space="preserve"> </w:t>
      </w:r>
      <w:r>
        <w:rPr>
          <w:color w:val="000000"/>
          <w:spacing w:val="-2"/>
          <w:sz w:val="28"/>
        </w:rPr>
        <w:t>кандидата</w:t>
      </w:r>
    </w:p>
    <w:p w:rsidR="00093057" w:rsidRDefault="00093057" w:rsidP="00093057">
      <w:pPr>
        <w:shd w:val="clear" w:color="auto" w:fill="FFFFFF"/>
        <w:spacing w:before="355"/>
        <w:ind w:right="1094" w:firstLine="147"/>
        <w:jc w:val="both"/>
        <w:rPr>
          <w:color w:val="000000"/>
          <w:spacing w:val="-2"/>
          <w:sz w:val="28"/>
          <w:lang w:val="uk-UA"/>
        </w:rPr>
      </w:pPr>
      <w:r>
        <w:rPr>
          <w:color w:val="000000"/>
          <w:spacing w:val="-2"/>
          <w:sz w:val="28"/>
          <w:lang w:val="uk-UA"/>
        </w:rPr>
        <w:t xml:space="preserve">                                                </w:t>
      </w:r>
      <w:r>
        <w:rPr>
          <w:color w:val="000000"/>
          <w:spacing w:val="-2"/>
          <w:sz w:val="28"/>
        </w:rPr>
        <w:t xml:space="preserve"> медичних </w:t>
      </w:r>
      <w:r>
        <w:rPr>
          <w:color w:val="000000"/>
          <w:spacing w:val="-2"/>
          <w:sz w:val="28"/>
          <w:lang w:val="uk-UA"/>
        </w:rPr>
        <w:t>наук</w:t>
      </w:r>
    </w:p>
    <w:p w:rsidR="00093057" w:rsidRDefault="00093057" w:rsidP="00093057">
      <w:pPr>
        <w:shd w:val="clear" w:color="auto" w:fill="FFFFFF"/>
        <w:spacing w:before="355" w:line="360" w:lineRule="auto"/>
        <w:ind w:right="1094"/>
        <w:jc w:val="both"/>
        <w:rPr>
          <w:color w:val="000000"/>
          <w:spacing w:val="-2"/>
          <w:sz w:val="28"/>
          <w:lang w:val="uk-UA"/>
        </w:rPr>
      </w:pPr>
    </w:p>
    <w:p w:rsidR="00093057" w:rsidRDefault="00093057" w:rsidP="00093057">
      <w:pPr>
        <w:pStyle w:val="30"/>
        <w:spacing w:line="360" w:lineRule="auto"/>
        <w:ind w:left="0" w:firstLine="0"/>
      </w:pPr>
      <w:r>
        <w:lastRenderedPageBreak/>
        <w:t xml:space="preserve">                                                                  Науковий керівник – </w:t>
      </w:r>
    </w:p>
    <w:p w:rsidR="00093057" w:rsidRDefault="00093057" w:rsidP="00093057">
      <w:pPr>
        <w:pStyle w:val="5"/>
      </w:pPr>
      <w:r>
        <w:t xml:space="preserve">                                                                Лизогуб Віктор Григорович</w:t>
      </w:r>
    </w:p>
    <w:p w:rsidR="00093057" w:rsidRDefault="00093057" w:rsidP="00093057">
      <w:pPr>
        <w:pStyle w:val="5"/>
      </w:pPr>
      <w:r>
        <w:t xml:space="preserve">                                                                доктор медичних наук, професор</w:t>
      </w:r>
    </w:p>
    <w:p w:rsidR="00093057" w:rsidRDefault="00093057" w:rsidP="00093057">
      <w:pPr>
        <w:rPr>
          <w:sz w:val="28"/>
          <w:lang w:val="uk-UA"/>
        </w:rPr>
      </w:pPr>
    </w:p>
    <w:p w:rsidR="00093057" w:rsidRDefault="00093057" w:rsidP="00093057">
      <w:pPr>
        <w:rPr>
          <w:sz w:val="28"/>
          <w:lang w:val="uk-UA"/>
        </w:rPr>
      </w:pPr>
    </w:p>
    <w:p w:rsidR="00093057" w:rsidRDefault="00093057" w:rsidP="00093057">
      <w:pPr>
        <w:rPr>
          <w:sz w:val="28"/>
          <w:lang w:val="uk-UA"/>
        </w:rPr>
      </w:pPr>
    </w:p>
    <w:p w:rsidR="00093057" w:rsidRDefault="00093057" w:rsidP="00093057">
      <w:pPr>
        <w:rPr>
          <w:sz w:val="28"/>
          <w:lang w:val="uk-UA"/>
        </w:rPr>
      </w:pPr>
    </w:p>
    <w:p w:rsidR="00093057" w:rsidRPr="00E94C68" w:rsidRDefault="00093057" w:rsidP="00093057">
      <w:pPr>
        <w:rPr>
          <w:sz w:val="28"/>
          <w:lang w:val="uk-UA"/>
        </w:rPr>
      </w:pPr>
      <w:r>
        <w:rPr>
          <w:sz w:val="28"/>
          <w:lang w:val="uk-UA"/>
        </w:rPr>
        <w:t xml:space="preserve">                                                  Київ – 2009</w:t>
      </w:r>
    </w:p>
    <w:p w:rsidR="00093057" w:rsidRPr="00CC2E6D" w:rsidRDefault="00093057" w:rsidP="00093057">
      <w:pPr>
        <w:pStyle w:val="ab"/>
        <w:spacing w:line="360" w:lineRule="auto"/>
        <w:jc w:val="both"/>
      </w:pPr>
      <w:r>
        <w:t xml:space="preserve">                                                            </w:t>
      </w:r>
      <w:r w:rsidRPr="00CC2E6D">
        <w:t>ЗМІСТ</w:t>
      </w:r>
    </w:p>
    <w:p w:rsidR="00093057" w:rsidRPr="0080367E" w:rsidRDefault="00093057" w:rsidP="00093057">
      <w:pPr>
        <w:shd w:val="clear" w:color="auto" w:fill="FFFFFF"/>
        <w:tabs>
          <w:tab w:val="left" w:leader="dot" w:pos="6226"/>
        </w:tabs>
        <w:spacing w:before="418" w:line="360" w:lineRule="auto"/>
        <w:ind w:left="10"/>
        <w:jc w:val="both"/>
        <w:rPr>
          <w:sz w:val="28"/>
          <w:lang w:val="uk-UA"/>
        </w:rPr>
      </w:pPr>
      <w:r>
        <w:rPr>
          <w:color w:val="000000"/>
          <w:spacing w:val="-6"/>
          <w:sz w:val="28"/>
          <w:lang w:val="uk-UA"/>
        </w:rPr>
        <w:t>ПЕРЕЛІК УМОВНИХ ПОЗНАЧЕНЬ…………………………………………………5</w:t>
      </w:r>
    </w:p>
    <w:p w:rsidR="00093057" w:rsidRPr="0016025F" w:rsidRDefault="00093057" w:rsidP="00093057">
      <w:pPr>
        <w:shd w:val="clear" w:color="auto" w:fill="FFFFFF"/>
        <w:tabs>
          <w:tab w:val="left" w:leader="dot" w:pos="6250"/>
        </w:tabs>
        <w:spacing w:before="5" w:line="360" w:lineRule="auto"/>
        <w:ind w:left="5"/>
        <w:jc w:val="both"/>
        <w:rPr>
          <w:sz w:val="28"/>
          <w:lang w:val="uk-UA"/>
        </w:rPr>
      </w:pPr>
      <w:r>
        <w:rPr>
          <w:color w:val="000000"/>
          <w:spacing w:val="-7"/>
          <w:sz w:val="28"/>
          <w:lang w:val="uk-UA"/>
        </w:rPr>
        <w:t>ВСТУП…………………………………………………………………………………..7</w:t>
      </w:r>
    </w:p>
    <w:p w:rsidR="00093057" w:rsidRDefault="00093057" w:rsidP="00093057">
      <w:pPr>
        <w:pStyle w:val="40"/>
        <w:spacing w:line="360" w:lineRule="auto"/>
        <w:jc w:val="both"/>
      </w:pPr>
      <w:r>
        <w:t>РОЗДІЛ 1</w:t>
      </w:r>
    </w:p>
    <w:p w:rsidR="00093057" w:rsidRPr="0016025F" w:rsidRDefault="00093057" w:rsidP="00093057">
      <w:pPr>
        <w:shd w:val="clear" w:color="auto" w:fill="FFFFFF"/>
        <w:tabs>
          <w:tab w:val="left" w:leader="dot" w:pos="6312"/>
        </w:tabs>
        <w:spacing w:line="360" w:lineRule="auto"/>
        <w:jc w:val="both"/>
        <w:rPr>
          <w:sz w:val="28"/>
          <w:lang w:val="uk-UA"/>
        </w:rPr>
      </w:pPr>
      <w:r>
        <w:rPr>
          <w:color w:val="000000"/>
          <w:spacing w:val="-6"/>
          <w:sz w:val="28"/>
          <w:lang w:val="uk-UA"/>
        </w:rPr>
        <w:t>ОГЛЯД ЛІТЕРАТУРИ</w:t>
      </w:r>
    </w:p>
    <w:p w:rsidR="00093057" w:rsidRDefault="00093057" w:rsidP="004A137D">
      <w:pPr>
        <w:widowControl w:val="0"/>
        <w:numPr>
          <w:ilvl w:val="1"/>
          <w:numId w:val="14"/>
        </w:numPr>
        <w:shd w:val="clear" w:color="auto" w:fill="FFFFFF"/>
        <w:tabs>
          <w:tab w:val="left" w:leader="dot" w:pos="6298"/>
        </w:tabs>
        <w:autoSpaceDE w:val="0"/>
        <w:autoSpaceDN w:val="0"/>
        <w:adjustRightInd w:val="0"/>
        <w:spacing w:after="0" w:line="360" w:lineRule="auto"/>
        <w:jc w:val="both"/>
        <w:rPr>
          <w:color w:val="000000"/>
          <w:spacing w:val="-2"/>
          <w:sz w:val="28"/>
          <w:lang w:val="uk-UA"/>
        </w:rPr>
      </w:pPr>
      <w:r>
        <w:rPr>
          <w:color w:val="000000"/>
          <w:spacing w:val="-2"/>
          <w:sz w:val="28"/>
          <w:lang w:val="uk-UA"/>
        </w:rPr>
        <w:t xml:space="preserve"> Етіологічні та патогенетичні аспекти дестабілізації коронарного</w:t>
      </w:r>
    </w:p>
    <w:p w:rsidR="00093057" w:rsidRPr="0016025F" w:rsidRDefault="00093057" w:rsidP="00093057">
      <w:pPr>
        <w:shd w:val="clear" w:color="auto" w:fill="FFFFFF"/>
        <w:tabs>
          <w:tab w:val="left" w:leader="dot" w:pos="6298"/>
        </w:tabs>
        <w:spacing w:line="360" w:lineRule="auto"/>
        <w:ind w:left="1253"/>
        <w:jc w:val="both"/>
        <w:rPr>
          <w:sz w:val="28"/>
          <w:lang w:val="uk-UA"/>
        </w:rPr>
      </w:pPr>
      <w:r>
        <w:rPr>
          <w:color w:val="000000"/>
          <w:spacing w:val="-2"/>
          <w:sz w:val="28"/>
          <w:lang w:val="uk-UA"/>
        </w:rPr>
        <w:t>кровообігу……………………………………………………………….14</w:t>
      </w:r>
    </w:p>
    <w:p w:rsidR="00093057" w:rsidRPr="00292F9D" w:rsidRDefault="00093057" w:rsidP="004A137D">
      <w:pPr>
        <w:widowControl w:val="0"/>
        <w:numPr>
          <w:ilvl w:val="1"/>
          <w:numId w:val="13"/>
        </w:numPr>
        <w:shd w:val="clear" w:color="auto" w:fill="FFFFFF"/>
        <w:tabs>
          <w:tab w:val="left" w:pos="998"/>
          <w:tab w:val="left" w:leader="dot" w:pos="6250"/>
        </w:tabs>
        <w:autoSpaceDE w:val="0"/>
        <w:autoSpaceDN w:val="0"/>
        <w:adjustRightInd w:val="0"/>
        <w:spacing w:after="0" w:line="360" w:lineRule="auto"/>
        <w:rPr>
          <w:color w:val="000000"/>
          <w:spacing w:val="3"/>
          <w:sz w:val="28"/>
          <w:lang w:val="uk-UA"/>
        </w:rPr>
      </w:pPr>
      <w:r>
        <w:rPr>
          <w:color w:val="000000"/>
          <w:spacing w:val="3"/>
          <w:sz w:val="28"/>
          <w:lang w:val="uk-UA"/>
        </w:rPr>
        <w:t xml:space="preserve"> Порушення обміну ліпопротеїнів, вищих жирних кислот, тригліцеридів при атеросклерозі та ішемічній хворобі </w:t>
      </w:r>
      <w:r>
        <w:rPr>
          <w:color w:val="000000"/>
          <w:spacing w:val="-5"/>
          <w:sz w:val="28"/>
          <w:lang w:val="uk-UA"/>
        </w:rPr>
        <w:t>серця……...23</w:t>
      </w:r>
    </w:p>
    <w:p w:rsidR="00093057" w:rsidRDefault="00093057" w:rsidP="004A137D">
      <w:pPr>
        <w:widowControl w:val="0"/>
        <w:numPr>
          <w:ilvl w:val="1"/>
          <w:numId w:val="13"/>
        </w:numPr>
        <w:shd w:val="clear" w:color="auto" w:fill="FFFFFF"/>
        <w:tabs>
          <w:tab w:val="left" w:pos="998"/>
          <w:tab w:val="left" w:leader="dot" w:pos="6221"/>
        </w:tabs>
        <w:autoSpaceDE w:val="0"/>
        <w:autoSpaceDN w:val="0"/>
        <w:adjustRightInd w:val="0"/>
        <w:spacing w:before="10" w:after="0" w:line="360" w:lineRule="auto"/>
        <w:jc w:val="both"/>
        <w:rPr>
          <w:color w:val="000000"/>
          <w:sz w:val="28"/>
          <w:lang w:val="uk-UA"/>
        </w:rPr>
      </w:pPr>
      <w:r>
        <w:rPr>
          <w:color w:val="000000"/>
          <w:spacing w:val="-3"/>
          <w:sz w:val="28"/>
          <w:lang w:val="uk-UA"/>
        </w:rPr>
        <w:t xml:space="preserve"> Методи корекції дисліпідемій у хворих на </w:t>
      </w:r>
      <w:r>
        <w:rPr>
          <w:color w:val="000000"/>
          <w:spacing w:val="3"/>
          <w:sz w:val="28"/>
          <w:lang w:val="uk-UA"/>
        </w:rPr>
        <w:t xml:space="preserve">ішемічну хворобу </w:t>
      </w:r>
      <w:r>
        <w:rPr>
          <w:color w:val="000000"/>
          <w:spacing w:val="-5"/>
          <w:sz w:val="28"/>
          <w:lang w:val="uk-UA"/>
        </w:rPr>
        <w:t>серця</w:t>
      </w:r>
      <w:r>
        <w:rPr>
          <w:color w:val="000000"/>
          <w:sz w:val="28"/>
          <w:lang w:val="uk-UA"/>
        </w:rPr>
        <w:t>….28</w:t>
      </w:r>
    </w:p>
    <w:p w:rsidR="00093057" w:rsidRPr="00F95E5E" w:rsidRDefault="00093057" w:rsidP="004A137D">
      <w:pPr>
        <w:widowControl w:val="0"/>
        <w:numPr>
          <w:ilvl w:val="1"/>
          <w:numId w:val="13"/>
        </w:numPr>
        <w:shd w:val="clear" w:color="auto" w:fill="FFFFFF"/>
        <w:tabs>
          <w:tab w:val="left" w:pos="998"/>
          <w:tab w:val="left" w:leader="dot" w:pos="6221"/>
        </w:tabs>
        <w:autoSpaceDE w:val="0"/>
        <w:autoSpaceDN w:val="0"/>
        <w:adjustRightInd w:val="0"/>
        <w:spacing w:before="10" w:after="0" w:line="360" w:lineRule="auto"/>
        <w:jc w:val="both"/>
        <w:rPr>
          <w:color w:val="000000"/>
          <w:sz w:val="28"/>
          <w:lang w:val="uk-UA"/>
        </w:rPr>
      </w:pPr>
      <w:r>
        <w:rPr>
          <w:color w:val="000000"/>
          <w:spacing w:val="-2"/>
          <w:sz w:val="28"/>
          <w:lang w:val="uk-UA"/>
        </w:rPr>
        <w:t xml:space="preserve"> Холтерівське моніторування електрокардіограми</w:t>
      </w:r>
      <w:r>
        <w:rPr>
          <w:color w:val="000000"/>
          <w:sz w:val="28"/>
          <w:lang w:val="uk-UA"/>
        </w:rPr>
        <w:t xml:space="preserve"> як метод </w:t>
      </w:r>
      <w:r w:rsidRPr="00F95E5E">
        <w:rPr>
          <w:color w:val="000000"/>
          <w:sz w:val="28"/>
          <w:lang w:val="uk-UA"/>
        </w:rPr>
        <w:t>діагностики ішемії міокарда</w:t>
      </w:r>
      <w:r>
        <w:rPr>
          <w:color w:val="000000"/>
          <w:sz w:val="28"/>
          <w:lang w:val="uk-UA"/>
        </w:rPr>
        <w:t>………………………………………………………….31</w:t>
      </w:r>
    </w:p>
    <w:p w:rsidR="00093057" w:rsidRDefault="00093057" w:rsidP="00093057">
      <w:pPr>
        <w:shd w:val="clear" w:color="auto" w:fill="FFFFFF"/>
        <w:spacing w:before="10" w:line="360" w:lineRule="auto"/>
        <w:ind w:left="5"/>
        <w:jc w:val="both"/>
        <w:rPr>
          <w:sz w:val="28"/>
          <w:lang w:val="uk-UA"/>
        </w:rPr>
      </w:pPr>
      <w:r>
        <w:rPr>
          <w:color w:val="000000"/>
          <w:spacing w:val="-6"/>
          <w:sz w:val="28"/>
          <w:lang w:val="uk-UA"/>
        </w:rPr>
        <w:t>РОЗДІЛ 2</w:t>
      </w:r>
    </w:p>
    <w:p w:rsidR="00093057" w:rsidRDefault="00093057" w:rsidP="00093057">
      <w:pPr>
        <w:shd w:val="clear" w:color="auto" w:fill="FFFFFF"/>
        <w:tabs>
          <w:tab w:val="left" w:leader="dot" w:pos="6250"/>
        </w:tabs>
        <w:spacing w:line="360" w:lineRule="auto"/>
        <w:jc w:val="both"/>
        <w:rPr>
          <w:sz w:val="28"/>
          <w:lang w:val="uk-UA"/>
        </w:rPr>
      </w:pPr>
      <w:r>
        <w:rPr>
          <w:color w:val="000000"/>
          <w:spacing w:val="-6"/>
          <w:sz w:val="28"/>
          <w:lang w:val="uk-UA"/>
        </w:rPr>
        <w:t>МАТЕРІАЛ І МЕТОДИ</w:t>
      </w:r>
    </w:p>
    <w:p w:rsidR="00093057" w:rsidRPr="0016025F" w:rsidRDefault="00093057" w:rsidP="00093057">
      <w:pPr>
        <w:shd w:val="clear" w:color="auto" w:fill="FFFFFF"/>
        <w:tabs>
          <w:tab w:val="left" w:leader="dot" w:pos="6211"/>
        </w:tabs>
        <w:spacing w:line="360" w:lineRule="auto"/>
        <w:jc w:val="both"/>
        <w:rPr>
          <w:sz w:val="28"/>
          <w:lang w:val="uk-UA"/>
        </w:rPr>
      </w:pPr>
      <w:r>
        <w:rPr>
          <w:color w:val="000000"/>
          <w:spacing w:val="8"/>
          <w:sz w:val="28"/>
          <w:lang w:val="uk-UA"/>
        </w:rPr>
        <w:t xml:space="preserve">      2.1.</w:t>
      </w:r>
      <w:r>
        <w:rPr>
          <w:color w:val="000000"/>
          <w:sz w:val="28"/>
          <w:lang w:val="uk-UA"/>
        </w:rPr>
        <w:t xml:space="preserve"> </w:t>
      </w:r>
      <w:r>
        <w:rPr>
          <w:color w:val="000000"/>
          <w:spacing w:val="-5"/>
          <w:sz w:val="28"/>
          <w:lang w:val="uk-UA"/>
        </w:rPr>
        <w:t>Клінічна характеристика обстежених хворих</w:t>
      </w:r>
      <w:r>
        <w:rPr>
          <w:color w:val="000000"/>
          <w:sz w:val="28"/>
          <w:lang w:val="uk-UA"/>
        </w:rPr>
        <w:t>…………………………….37</w:t>
      </w:r>
    </w:p>
    <w:p w:rsidR="00093057" w:rsidRDefault="00093057" w:rsidP="00093057">
      <w:pPr>
        <w:shd w:val="clear" w:color="auto" w:fill="FFFFFF"/>
        <w:tabs>
          <w:tab w:val="left" w:leader="dot" w:pos="5712"/>
        </w:tabs>
        <w:spacing w:before="5" w:line="360" w:lineRule="auto"/>
        <w:ind w:left="48"/>
        <w:jc w:val="both"/>
        <w:rPr>
          <w:sz w:val="28"/>
          <w:lang w:val="uk-UA"/>
        </w:rPr>
      </w:pPr>
      <w:r>
        <w:rPr>
          <w:sz w:val="28"/>
          <w:lang w:val="uk-UA"/>
        </w:rPr>
        <w:t xml:space="preserve">      2.2. Методи дослідження ……………………………………………………...50</w:t>
      </w:r>
    </w:p>
    <w:p w:rsidR="00093057" w:rsidRPr="00473DB9" w:rsidRDefault="00093057" w:rsidP="00093057">
      <w:pPr>
        <w:shd w:val="clear" w:color="auto" w:fill="FFFFFF"/>
        <w:tabs>
          <w:tab w:val="left" w:leader="dot" w:pos="5712"/>
        </w:tabs>
        <w:spacing w:before="5" w:line="360" w:lineRule="auto"/>
        <w:ind w:left="48"/>
        <w:jc w:val="both"/>
        <w:rPr>
          <w:sz w:val="28"/>
          <w:lang w:val="uk-UA"/>
        </w:rPr>
      </w:pPr>
      <w:r>
        <w:rPr>
          <w:sz w:val="28"/>
          <w:lang w:val="uk-UA"/>
        </w:rPr>
        <w:lastRenderedPageBreak/>
        <w:t xml:space="preserve">РОЗДІЛ </w:t>
      </w:r>
      <w:r w:rsidRPr="00473DB9">
        <w:rPr>
          <w:sz w:val="28"/>
          <w:lang w:val="uk-UA"/>
        </w:rPr>
        <w:t>3</w:t>
      </w:r>
    </w:p>
    <w:p w:rsidR="00093057" w:rsidRPr="00093057" w:rsidRDefault="00093057" w:rsidP="00093057">
      <w:pPr>
        <w:pStyle w:val="a7"/>
        <w:rPr>
          <w:lang w:val="uk-UA"/>
        </w:rPr>
      </w:pPr>
      <w:r w:rsidRPr="00093057">
        <w:rPr>
          <w:lang w:val="uk-UA"/>
        </w:rPr>
        <w:t>АНАЛІЗ ПОКАЗНИКІВ ХОЛТЕРІВСЬКОГО МОНІТОРУВАННЯ ЕЛЕКТРОКАРДІОГРАМИ ТА ЖИРНОКИСЛОТНОГО СПЕКТРУ ЛІПОПРОТЕЇНІВ, ТРИГЛІЦЕРИДІВ ПЛАЗМИ КРОВІ У ХВОРИХ НА НЕСТАБІЛЬНУ СТЕНОКАРДІЮ</w:t>
      </w:r>
    </w:p>
    <w:p w:rsidR="00093057" w:rsidRDefault="00093057" w:rsidP="00093057">
      <w:pPr>
        <w:pStyle w:val="a7"/>
        <w:jc w:val="both"/>
      </w:pPr>
      <w:r w:rsidRPr="00093057">
        <w:rPr>
          <w:lang w:val="uk-UA"/>
        </w:rPr>
        <w:t xml:space="preserve">     </w:t>
      </w:r>
      <w:r>
        <w:t>3.1. Особливості жирнокислотного спектру тригліцеридів плазми крові</w:t>
      </w:r>
    </w:p>
    <w:p w:rsidR="00093057" w:rsidRPr="00C41A8C" w:rsidRDefault="00093057" w:rsidP="00093057">
      <w:pPr>
        <w:pStyle w:val="a7"/>
        <w:jc w:val="both"/>
      </w:pPr>
      <w:r>
        <w:t xml:space="preserve">           клінічно здорових осіб та пацієнтів зі стабільною стенокардією………..</w:t>
      </w:r>
      <w:r w:rsidRPr="0016025F">
        <w:t>5</w:t>
      </w:r>
      <w:r>
        <w:t>5</w:t>
      </w:r>
    </w:p>
    <w:p w:rsidR="00093057" w:rsidRDefault="00093057" w:rsidP="00093057">
      <w:pPr>
        <w:shd w:val="clear" w:color="auto" w:fill="FFFFFF"/>
        <w:tabs>
          <w:tab w:val="left" w:pos="2685"/>
        </w:tabs>
        <w:spacing w:line="360" w:lineRule="auto"/>
        <w:jc w:val="both"/>
        <w:rPr>
          <w:sz w:val="28"/>
          <w:lang w:val="uk-UA"/>
        </w:rPr>
      </w:pPr>
      <w:r w:rsidRPr="00F77731">
        <w:rPr>
          <w:sz w:val="28"/>
          <w:lang w:val="uk-UA"/>
        </w:rPr>
        <w:t xml:space="preserve">      </w:t>
      </w:r>
      <w:r>
        <w:rPr>
          <w:sz w:val="28"/>
          <w:lang w:val="uk-UA"/>
        </w:rPr>
        <w:t>3</w:t>
      </w:r>
      <w:r w:rsidRPr="00247328">
        <w:rPr>
          <w:sz w:val="28"/>
          <w:lang w:val="uk-UA"/>
        </w:rPr>
        <w:t>.2. Ж</w:t>
      </w:r>
      <w:r>
        <w:rPr>
          <w:sz w:val="28"/>
          <w:lang w:val="uk-UA"/>
        </w:rPr>
        <w:t>ирнокислотний спектр</w:t>
      </w:r>
      <w:r w:rsidRPr="00247328">
        <w:rPr>
          <w:sz w:val="28"/>
          <w:lang w:val="uk-UA"/>
        </w:rPr>
        <w:t xml:space="preserve"> тригліцеридів плазми крові у хворих на </w:t>
      </w:r>
    </w:p>
    <w:p w:rsidR="00093057" w:rsidRPr="00C41A8C" w:rsidRDefault="00093057" w:rsidP="00093057">
      <w:pPr>
        <w:shd w:val="clear" w:color="auto" w:fill="FFFFFF"/>
        <w:tabs>
          <w:tab w:val="left" w:pos="2685"/>
        </w:tabs>
        <w:spacing w:line="360" w:lineRule="auto"/>
        <w:jc w:val="both"/>
        <w:rPr>
          <w:sz w:val="28"/>
          <w:lang w:val="uk-UA"/>
        </w:rPr>
      </w:pPr>
      <w:r>
        <w:rPr>
          <w:sz w:val="28"/>
          <w:lang w:val="uk-UA"/>
        </w:rPr>
        <w:t xml:space="preserve">            нестабільну стенокардію…………………………………………………...</w:t>
      </w:r>
      <w:r w:rsidRPr="0016025F">
        <w:rPr>
          <w:sz w:val="28"/>
          <w:lang w:val="uk-UA"/>
        </w:rPr>
        <w:t>5</w:t>
      </w:r>
      <w:r>
        <w:rPr>
          <w:sz w:val="28"/>
          <w:lang w:val="uk-UA"/>
        </w:rPr>
        <w:t>7</w:t>
      </w:r>
    </w:p>
    <w:p w:rsidR="00093057" w:rsidRDefault="00093057" w:rsidP="00093057">
      <w:pPr>
        <w:pStyle w:val="a7"/>
        <w:jc w:val="both"/>
      </w:pPr>
      <w:r>
        <w:t xml:space="preserve">      3.3. Жирнокислотний склад ліпопротеїнів плазми крові клінічно здорових </w:t>
      </w:r>
    </w:p>
    <w:p w:rsidR="00093057" w:rsidRPr="00C41A8C" w:rsidRDefault="00093057" w:rsidP="00093057">
      <w:pPr>
        <w:pStyle w:val="a7"/>
        <w:jc w:val="both"/>
      </w:pPr>
      <w:r>
        <w:t xml:space="preserve">           осіб та пацієнтів зі стабільною стенокардією……………………………..</w:t>
      </w:r>
      <w:r w:rsidRPr="0016025F">
        <w:t>6</w:t>
      </w:r>
      <w:r>
        <w:t>1</w:t>
      </w:r>
    </w:p>
    <w:p w:rsidR="00093057" w:rsidRDefault="00093057" w:rsidP="00093057">
      <w:pPr>
        <w:shd w:val="clear" w:color="auto" w:fill="FFFFFF"/>
        <w:tabs>
          <w:tab w:val="left" w:pos="2685"/>
        </w:tabs>
        <w:spacing w:line="360" w:lineRule="auto"/>
        <w:jc w:val="both"/>
        <w:rPr>
          <w:sz w:val="28"/>
          <w:lang w:val="uk-UA"/>
        </w:rPr>
      </w:pPr>
      <w:r w:rsidRPr="007C02DA">
        <w:rPr>
          <w:sz w:val="28"/>
          <w:lang w:val="uk-UA"/>
        </w:rPr>
        <w:t xml:space="preserve">      </w:t>
      </w:r>
      <w:r>
        <w:rPr>
          <w:sz w:val="28"/>
          <w:lang w:val="uk-UA"/>
        </w:rPr>
        <w:t>3</w:t>
      </w:r>
      <w:r w:rsidRPr="004A0842">
        <w:rPr>
          <w:sz w:val="28"/>
          <w:lang w:val="uk-UA"/>
        </w:rPr>
        <w:t>.</w:t>
      </w:r>
      <w:r>
        <w:rPr>
          <w:sz w:val="28"/>
          <w:lang w:val="uk-UA"/>
        </w:rPr>
        <w:t>4</w:t>
      </w:r>
      <w:r w:rsidRPr="004A0842">
        <w:rPr>
          <w:sz w:val="28"/>
          <w:lang w:val="uk-UA"/>
        </w:rPr>
        <w:t xml:space="preserve">. </w:t>
      </w:r>
      <w:r>
        <w:rPr>
          <w:sz w:val="28"/>
          <w:lang w:val="uk-UA"/>
        </w:rPr>
        <w:t xml:space="preserve">Особливості жирнокислотного складу ліпопротеїнів плазми крові у </w:t>
      </w:r>
    </w:p>
    <w:p w:rsidR="00093057" w:rsidRPr="00C41A8C" w:rsidRDefault="00093057" w:rsidP="00093057">
      <w:pPr>
        <w:shd w:val="clear" w:color="auto" w:fill="FFFFFF"/>
        <w:tabs>
          <w:tab w:val="left" w:pos="2685"/>
        </w:tabs>
        <w:spacing w:line="360" w:lineRule="auto"/>
        <w:jc w:val="both"/>
        <w:rPr>
          <w:sz w:val="28"/>
          <w:lang w:val="uk-UA"/>
        </w:rPr>
      </w:pPr>
      <w:r>
        <w:rPr>
          <w:sz w:val="28"/>
          <w:lang w:val="uk-UA"/>
        </w:rPr>
        <w:t xml:space="preserve">            хворих на нестабільну стенокардію……………………………………….</w:t>
      </w:r>
      <w:r w:rsidRPr="00093057">
        <w:rPr>
          <w:sz w:val="28"/>
          <w:lang w:val="uk-UA"/>
        </w:rPr>
        <w:t>6</w:t>
      </w:r>
      <w:r>
        <w:rPr>
          <w:sz w:val="28"/>
          <w:lang w:val="uk-UA"/>
        </w:rPr>
        <w:t>5</w:t>
      </w:r>
    </w:p>
    <w:p w:rsidR="00093057" w:rsidRDefault="00093057" w:rsidP="00093057">
      <w:pPr>
        <w:shd w:val="clear" w:color="auto" w:fill="FFFFFF"/>
        <w:spacing w:line="360" w:lineRule="auto"/>
        <w:jc w:val="both"/>
        <w:rPr>
          <w:sz w:val="28"/>
          <w:lang w:val="uk-UA"/>
        </w:rPr>
      </w:pPr>
      <w:r>
        <w:rPr>
          <w:sz w:val="28"/>
          <w:lang w:val="uk-UA"/>
        </w:rPr>
        <w:t xml:space="preserve">      3.5. Клініко-функціональні аспекти ішемії, ектопічна активність міокарду в </w:t>
      </w:r>
    </w:p>
    <w:p w:rsidR="00093057" w:rsidRPr="00C41A8C" w:rsidRDefault="00093057" w:rsidP="00093057">
      <w:pPr>
        <w:shd w:val="clear" w:color="auto" w:fill="FFFFFF"/>
        <w:tabs>
          <w:tab w:val="left" w:pos="2685"/>
        </w:tabs>
        <w:spacing w:line="360" w:lineRule="auto"/>
        <w:jc w:val="both"/>
        <w:rPr>
          <w:sz w:val="28"/>
          <w:lang w:val="uk-UA"/>
        </w:rPr>
      </w:pPr>
      <w:r>
        <w:rPr>
          <w:sz w:val="28"/>
          <w:lang w:val="uk-UA"/>
        </w:rPr>
        <w:t xml:space="preserve">           хворих на нестабільну стенокардію при поступленні в стаціонар………</w:t>
      </w:r>
      <w:r>
        <w:rPr>
          <w:sz w:val="28"/>
        </w:rPr>
        <w:t>7</w:t>
      </w:r>
      <w:r>
        <w:rPr>
          <w:sz w:val="28"/>
          <w:lang w:val="uk-UA"/>
        </w:rPr>
        <w:t>2</w:t>
      </w:r>
    </w:p>
    <w:p w:rsidR="00093057" w:rsidRPr="00093057" w:rsidRDefault="00093057" w:rsidP="00093057">
      <w:pPr>
        <w:pStyle w:val="a7"/>
        <w:rPr>
          <w:lang w:val="uk-UA"/>
        </w:rPr>
      </w:pPr>
      <w:r w:rsidRPr="00093057">
        <w:rPr>
          <w:lang w:val="uk-UA"/>
        </w:rPr>
        <w:t xml:space="preserve">РОЗДІЛ 4 </w:t>
      </w:r>
    </w:p>
    <w:p w:rsidR="00093057" w:rsidRPr="00093057" w:rsidRDefault="00093057" w:rsidP="00093057">
      <w:pPr>
        <w:pStyle w:val="a7"/>
        <w:rPr>
          <w:lang w:val="uk-UA"/>
        </w:rPr>
      </w:pPr>
      <w:r w:rsidRPr="00093057">
        <w:rPr>
          <w:lang w:val="uk-UA"/>
        </w:rPr>
        <w:t>СТРУКТУРНІ ЗМІНИ ЖИРНОКИСЛОТНОГО СПЕКТРУ ЛІПОПРОТЕЇНІВ, ТРИГЛІЦЕРИДІВ ПЛАЗМИ КРОВІ ТА ДИНАМІКА ПОКАЗНИКІВ ДОБОВОГО МОНІТОРУВАННЯ ЕЛЕКТРОКАРДІОГРАМИ У ХВОРИХ ПЕРШОЇ ГРУПИ</w:t>
      </w:r>
    </w:p>
    <w:p w:rsidR="00093057" w:rsidRDefault="00093057" w:rsidP="00093057">
      <w:pPr>
        <w:pStyle w:val="34"/>
        <w:tabs>
          <w:tab w:val="left" w:pos="2685"/>
        </w:tabs>
      </w:pPr>
      <w:r>
        <w:t xml:space="preserve">      4.1</w:t>
      </w:r>
      <w:r w:rsidRPr="00473DB9">
        <w:t xml:space="preserve"> </w:t>
      </w:r>
      <w:r>
        <w:t xml:space="preserve">Вплив базисної терапії на жирнокислотний спектр тригліцеридів плазми </w:t>
      </w:r>
    </w:p>
    <w:p w:rsidR="00093057" w:rsidRPr="00473DB9" w:rsidRDefault="00093057" w:rsidP="00093057">
      <w:pPr>
        <w:pStyle w:val="34"/>
        <w:tabs>
          <w:tab w:val="left" w:pos="2685"/>
        </w:tabs>
      </w:pPr>
      <w:r>
        <w:t xml:space="preserve">           крові хворих на нестабільну стенокардію…………………………………79</w:t>
      </w:r>
    </w:p>
    <w:p w:rsidR="00093057" w:rsidRDefault="00093057" w:rsidP="00093057">
      <w:pPr>
        <w:pStyle w:val="34"/>
        <w:tabs>
          <w:tab w:val="left" w:pos="2685"/>
        </w:tabs>
      </w:pPr>
      <w:r>
        <w:t xml:space="preserve">      4.2. Аналіз впливу базисної терапії на жирнокислотний склад ліпопротеїнів </w:t>
      </w:r>
    </w:p>
    <w:p w:rsidR="00093057" w:rsidRDefault="00093057" w:rsidP="00093057">
      <w:pPr>
        <w:pStyle w:val="34"/>
        <w:tabs>
          <w:tab w:val="left" w:pos="2685"/>
        </w:tabs>
      </w:pPr>
      <w:r>
        <w:t xml:space="preserve">           плазми крові хворих на нестабільну стенокардію………………………...82</w:t>
      </w:r>
    </w:p>
    <w:p w:rsidR="00093057" w:rsidRDefault="00093057" w:rsidP="00093057">
      <w:pPr>
        <w:shd w:val="clear" w:color="auto" w:fill="FFFFFF"/>
        <w:spacing w:line="360" w:lineRule="auto"/>
        <w:jc w:val="both"/>
        <w:rPr>
          <w:sz w:val="28"/>
          <w:lang w:val="uk-UA"/>
        </w:rPr>
      </w:pPr>
      <w:r>
        <w:rPr>
          <w:sz w:val="28"/>
          <w:szCs w:val="28"/>
          <w:lang w:val="uk-UA"/>
        </w:rPr>
        <w:t xml:space="preserve">      4.3. </w:t>
      </w:r>
      <w:r>
        <w:rPr>
          <w:sz w:val="28"/>
          <w:lang w:val="uk-UA"/>
        </w:rPr>
        <w:t xml:space="preserve">Характеристика динаміки ішемічних змін, ектопічної активності </w:t>
      </w:r>
    </w:p>
    <w:p w:rsidR="00093057" w:rsidRDefault="00093057" w:rsidP="00093057">
      <w:pPr>
        <w:shd w:val="clear" w:color="auto" w:fill="FFFFFF"/>
        <w:spacing w:line="360" w:lineRule="auto"/>
        <w:jc w:val="both"/>
        <w:rPr>
          <w:sz w:val="28"/>
          <w:lang w:val="uk-UA"/>
        </w:rPr>
      </w:pPr>
      <w:r>
        <w:rPr>
          <w:sz w:val="28"/>
          <w:lang w:val="uk-UA"/>
        </w:rPr>
        <w:t xml:space="preserve">           міокарда у хворих на нестабільну стенокардію, що отримували базисну </w:t>
      </w:r>
    </w:p>
    <w:p w:rsidR="00093057" w:rsidRPr="00AC099F" w:rsidRDefault="00093057" w:rsidP="00093057">
      <w:pPr>
        <w:shd w:val="clear" w:color="auto" w:fill="FFFFFF"/>
        <w:spacing w:line="360" w:lineRule="auto"/>
        <w:jc w:val="both"/>
        <w:rPr>
          <w:sz w:val="28"/>
          <w:lang w:val="uk-UA"/>
        </w:rPr>
      </w:pPr>
      <w:r>
        <w:rPr>
          <w:sz w:val="28"/>
          <w:lang w:val="uk-UA"/>
        </w:rPr>
        <w:t xml:space="preserve">           терапію……………………………………………………………………….92</w:t>
      </w:r>
    </w:p>
    <w:p w:rsidR="00093057" w:rsidRDefault="00093057" w:rsidP="00093057">
      <w:pPr>
        <w:shd w:val="clear" w:color="auto" w:fill="FFFFFF"/>
        <w:spacing w:line="360" w:lineRule="auto"/>
        <w:jc w:val="both"/>
        <w:rPr>
          <w:sz w:val="28"/>
          <w:lang w:val="uk-UA"/>
        </w:rPr>
      </w:pPr>
      <w:r>
        <w:rPr>
          <w:sz w:val="28"/>
          <w:lang w:val="uk-UA"/>
        </w:rPr>
        <w:t xml:space="preserve">       4.4. Кореляційний аналіз показників жирнокислотного складу ліпідів </w:t>
      </w:r>
    </w:p>
    <w:p w:rsidR="00093057" w:rsidRDefault="00093057" w:rsidP="00093057">
      <w:pPr>
        <w:shd w:val="clear" w:color="auto" w:fill="FFFFFF"/>
        <w:spacing w:line="360" w:lineRule="auto"/>
        <w:jc w:val="both"/>
        <w:rPr>
          <w:sz w:val="28"/>
          <w:lang w:val="uk-UA"/>
        </w:rPr>
      </w:pPr>
      <w:r>
        <w:rPr>
          <w:sz w:val="28"/>
          <w:lang w:val="uk-UA"/>
        </w:rPr>
        <w:t xml:space="preserve">           плазми крові та холтерівського моніторування електрокардіограми в </w:t>
      </w:r>
    </w:p>
    <w:p w:rsidR="00093057" w:rsidRPr="007501F9" w:rsidRDefault="00093057" w:rsidP="00093057">
      <w:pPr>
        <w:shd w:val="clear" w:color="auto" w:fill="FFFFFF"/>
        <w:spacing w:line="360" w:lineRule="auto"/>
        <w:jc w:val="both"/>
        <w:rPr>
          <w:sz w:val="28"/>
          <w:lang w:val="uk-UA"/>
        </w:rPr>
      </w:pPr>
      <w:r>
        <w:rPr>
          <w:sz w:val="28"/>
          <w:lang w:val="uk-UA"/>
        </w:rPr>
        <w:t xml:space="preserve">           пацієнтів першої групи……………………………………………………..96</w:t>
      </w:r>
    </w:p>
    <w:p w:rsidR="00093057" w:rsidRPr="00093057" w:rsidRDefault="00093057" w:rsidP="00093057">
      <w:pPr>
        <w:pStyle w:val="a7"/>
        <w:rPr>
          <w:lang w:val="uk-UA"/>
        </w:rPr>
      </w:pPr>
      <w:r w:rsidRPr="00093057">
        <w:rPr>
          <w:lang w:val="uk-UA"/>
        </w:rPr>
        <w:lastRenderedPageBreak/>
        <w:t>РОЗДІЛ 5</w:t>
      </w:r>
    </w:p>
    <w:p w:rsidR="00093057" w:rsidRPr="00093057" w:rsidRDefault="00093057" w:rsidP="00093057">
      <w:pPr>
        <w:pStyle w:val="a7"/>
        <w:rPr>
          <w:lang w:val="uk-UA"/>
        </w:rPr>
      </w:pPr>
      <w:r w:rsidRPr="00093057">
        <w:rPr>
          <w:lang w:val="uk-UA"/>
        </w:rPr>
        <w:t>АНАЛІЗ ЗМІН ЖИРНОКИСЛОТНОГО СКЛАДУ ЛІПОПРОТЕЇНІВ, ТРИГЛІЦЕРИДІВ ПЛАЗМИ КРОВІ ТА ДИНАМІКИ ПОКАЗНИКІВ ХОЛТЕРІВСЬКОГО МОНІТОРУВАННЯ ЕЛЕКТРОКАРДІОГРАМИ У ХВОРИХ ДРУГОЇ ГРУПИ</w:t>
      </w:r>
    </w:p>
    <w:p w:rsidR="00093057" w:rsidRDefault="00093057" w:rsidP="00093057">
      <w:pPr>
        <w:shd w:val="clear" w:color="auto" w:fill="FFFFFF"/>
        <w:tabs>
          <w:tab w:val="left" w:pos="2685"/>
        </w:tabs>
        <w:spacing w:line="360" w:lineRule="auto"/>
        <w:jc w:val="both"/>
        <w:rPr>
          <w:sz w:val="28"/>
          <w:lang w:val="uk-UA"/>
        </w:rPr>
      </w:pPr>
      <w:r w:rsidRPr="00FC3687">
        <w:rPr>
          <w:sz w:val="28"/>
          <w:szCs w:val="28"/>
          <w:lang w:val="uk-UA"/>
        </w:rPr>
        <w:t xml:space="preserve">       </w:t>
      </w:r>
      <w:r w:rsidRPr="007E3B14">
        <w:rPr>
          <w:sz w:val="28"/>
          <w:szCs w:val="28"/>
        </w:rPr>
        <w:t>5.1.</w:t>
      </w:r>
      <w:r>
        <w:t xml:space="preserve"> </w:t>
      </w:r>
      <w:r>
        <w:rPr>
          <w:sz w:val="28"/>
          <w:lang w:val="uk-UA"/>
        </w:rPr>
        <w:t>Динаміка</w:t>
      </w:r>
      <w:r w:rsidRPr="007C02DA">
        <w:rPr>
          <w:sz w:val="28"/>
          <w:lang w:val="uk-UA"/>
        </w:rPr>
        <w:t xml:space="preserve"> </w:t>
      </w:r>
      <w:r>
        <w:rPr>
          <w:sz w:val="28"/>
          <w:lang w:val="uk-UA"/>
        </w:rPr>
        <w:t>змін жирнокислотного спектру</w:t>
      </w:r>
      <w:r w:rsidRPr="007C02DA">
        <w:rPr>
          <w:sz w:val="28"/>
          <w:lang w:val="uk-UA"/>
        </w:rPr>
        <w:t xml:space="preserve"> тригліцеридів </w:t>
      </w:r>
      <w:r>
        <w:rPr>
          <w:sz w:val="28"/>
          <w:lang w:val="uk-UA"/>
        </w:rPr>
        <w:t xml:space="preserve">плазми крові </w:t>
      </w:r>
      <w:r w:rsidRPr="007C02DA">
        <w:rPr>
          <w:sz w:val="28"/>
          <w:lang w:val="uk-UA"/>
        </w:rPr>
        <w:t xml:space="preserve">у </w:t>
      </w:r>
    </w:p>
    <w:p w:rsidR="00093057" w:rsidRPr="00271FCD" w:rsidRDefault="00093057" w:rsidP="00093057">
      <w:pPr>
        <w:shd w:val="clear" w:color="auto" w:fill="FFFFFF"/>
        <w:tabs>
          <w:tab w:val="left" w:pos="2685"/>
        </w:tabs>
        <w:spacing w:line="360" w:lineRule="auto"/>
        <w:jc w:val="both"/>
        <w:rPr>
          <w:sz w:val="28"/>
          <w:lang w:val="uk-UA"/>
        </w:rPr>
      </w:pPr>
      <w:r>
        <w:rPr>
          <w:sz w:val="28"/>
          <w:lang w:val="uk-UA"/>
        </w:rPr>
        <w:t xml:space="preserve">           хворих на </w:t>
      </w:r>
      <w:r>
        <w:rPr>
          <w:sz w:val="28"/>
          <w:szCs w:val="28"/>
        </w:rPr>
        <w:t xml:space="preserve">нестабільну стенокардію, що отримували </w:t>
      </w:r>
      <w:r>
        <w:rPr>
          <w:sz w:val="28"/>
          <w:szCs w:val="28"/>
          <w:lang w:val="uk-UA"/>
        </w:rPr>
        <w:t>симвастатин…….100</w:t>
      </w:r>
    </w:p>
    <w:p w:rsidR="00093057" w:rsidRDefault="00093057" w:rsidP="00093057">
      <w:pPr>
        <w:shd w:val="clear" w:color="auto" w:fill="FFFFFF"/>
        <w:tabs>
          <w:tab w:val="left" w:pos="2685"/>
        </w:tabs>
        <w:spacing w:line="360" w:lineRule="auto"/>
        <w:jc w:val="both"/>
        <w:rPr>
          <w:sz w:val="28"/>
          <w:szCs w:val="24"/>
          <w:lang w:val="uk-UA"/>
        </w:rPr>
      </w:pPr>
      <w:r>
        <w:rPr>
          <w:sz w:val="28"/>
          <w:szCs w:val="28"/>
          <w:lang w:val="uk-UA"/>
        </w:rPr>
        <w:t xml:space="preserve">        5.2. Структурні </w:t>
      </w:r>
      <w:r>
        <w:rPr>
          <w:sz w:val="28"/>
          <w:szCs w:val="24"/>
          <w:lang w:val="uk-UA"/>
        </w:rPr>
        <w:t>зміни ліпопротеїнів плазми крові</w:t>
      </w:r>
      <w:r>
        <w:rPr>
          <w:color w:val="000000"/>
          <w:sz w:val="28"/>
          <w:lang w:val="uk-UA"/>
        </w:rPr>
        <w:t xml:space="preserve"> </w:t>
      </w:r>
      <w:r>
        <w:rPr>
          <w:sz w:val="28"/>
          <w:szCs w:val="24"/>
          <w:lang w:val="uk-UA"/>
        </w:rPr>
        <w:t xml:space="preserve">в пацієнтів з </w:t>
      </w:r>
    </w:p>
    <w:p w:rsidR="00093057" w:rsidRPr="00FC3687" w:rsidRDefault="00093057" w:rsidP="00093057">
      <w:pPr>
        <w:shd w:val="clear" w:color="auto" w:fill="FFFFFF"/>
        <w:tabs>
          <w:tab w:val="left" w:pos="2685"/>
        </w:tabs>
        <w:spacing w:line="360" w:lineRule="auto"/>
        <w:jc w:val="both"/>
        <w:rPr>
          <w:sz w:val="28"/>
          <w:szCs w:val="24"/>
          <w:lang w:val="uk-UA"/>
        </w:rPr>
      </w:pPr>
      <w:r>
        <w:rPr>
          <w:sz w:val="28"/>
          <w:szCs w:val="24"/>
          <w:lang w:val="uk-UA"/>
        </w:rPr>
        <w:t xml:space="preserve">             нестабільною стенокардією, що отримували симвастатин……………105</w:t>
      </w:r>
    </w:p>
    <w:p w:rsidR="00093057" w:rsidRDefault="00093057" w:rsidP="00093057">
      <w:pPr>
        <w:shd w:val="clear" w:color="auto" w:fill="FFFFFF"/>
        <w:spacing w:line="360" w:lineRule="auto"/>
        <w:jc w:val="both"/>
        <w:rPr>
          <w:sz w:val="28"/>
          <w:lang w:val="uk-UA"/>
        </w:rPr>
      </w:pPr>
      <w:r>
        <w:rPr>
          <w:sz w:val="28"/>
          <w:lang w:val="uk-UA"/>
        </w:rPr>
        <w:t xml:space="preserve">        5.3. Ектопічна активність та показники ішемії міокарда у хворих з </w:t>
      </w:r>
    </w:p>
    <w:p w:rsidR="00093057" w:rsidRDefault="00093057" w:rsidP="00093057">
      <w:pPr>
        <w:shd w:val="clear" w:color="auto" w:fill="FFFFFF"/>
        <w:spacing w:line="360" w:lineRule="auto"/>
        <w:jc w:val="both"/>
        <w:rPr>
          <w:sz w:val="28"/>
          <w:lang w:val="uk-UA"/>
        </w:rPr>
      </w:pPr>
      <w:r>
        <w:rPr>
          <w:sz w:val="28"/>
          <w:lang w:val="uk-UA"/>
        </w:rPr>
        <w:t xml:space="preserve">             нестабільною стенокардією, що отримували базисну терапію в </w:t>
      </w:r>
    </w:p>
    <w:p w:rsidR="00093057" w:rsidRDefault="00093057" w:rsidP="00093057">
      <w:pPr>
        <w:shd w:val="clear" w:color="auto" w:fill="FFFFFF"/>
        <w:spacing w:line="360" w:lineRule="auto"/>
        <w:jc w:val="both"/>
        <w:rPr>
          <w:sz w:val="28"/>
          <w:lang w:val="uk-UA"/>
        </w:rPr>
      </w:pPr>
      <w:r>
        <w:rPr>
          <w:sz w:val="28"/>
          <w:lang w:val="uk-UA"/>
        </w:rPr>
        <w:t xml:space="preserve">             комбінації із симвастатином……………………………………………..119</w:t>
      </w:r>
    </w:p>
    <w:p w:rsidR="00093057" w:rsidRDefault="00093057" w:rsidP="00093057">
      <w:pPr>
        <w:shd w:val="clear" w:color="auto" w:fill="FFFFFF"/>
        <w:spacing w:line="360" w:lineRule="auto"/>
        <w:jc w:val="both"/>
        <w:rPr>
          <w:sz w:val="28"/>
          <w:lang w:val="uk-UA"/>
        </w:rPr>
      </w:pPr>
      <w:r>
        <w:rPr>
          <w:sz w:val="28"/>
          <w:lang w:val="uk-UA"/>
        </w:rPr>
        <w:t xml:space="preserve">       5.4. Кореляційний аналіз показників жирнокислотного складу ліпідів </w:t>
      </w:r>
    </w:p>
    <w:p w:rsidR="00093057" w:rsidRDefault="00093057" w:rsidP="00093057">
      <w:pPr>
        <w:shd w:val="clear" w:color="auto" w:fill="FFFFFF"/>
        <w:spacing w:line="360" w:lineRule="auto"/>
        <w:jc w:val="both"/>
        <w:rPr>
          <w:sz w:val="28"/>
          <w:lang w:val="uk-UA"/>
        </w:rPr>
      </w:pPr>
      <w:r>
        <w:rPr>
          <w:sz w:val="28"/>
          <w:lang w:val="uk-UA"/>
        </w:rPr>
        <w:t xml:space="preserve">           плазми крові та холтерівського моніторування електрокардіограми в </w:t>
      </w:r>
    </w:p>
    <w:p w:rsidR="00093057" w:rsidRPr="007501F9" w:rsidRDefault="00093057" w:rsidP="00093057">
      <w:pPr>
        <w:shd w:val="clear" w:color="auto" w:fill="FFFFFF"/>
        <w:spacing w:line="360" w:lineRule="auto"/>
        <w:jc w:val="both"/>
        <w:rPr>
          <w:sz w:val="28"/>
          <w:lang w:val="uk-UA"/>
        </w:rPr>
      </w:pPr>
      <w:r>
        <w:rPr>
          <w:sz w:val="28"/>
          <w:lang w:val="uk-UA"/>
        </w:rPr>
        <w:t xml:space="preserve">           пацієнтів другої групи……………………………………………………..124</w:t>
      </w:r>
    </w:p>
    <w:p w:rsidR="00093057" w:rsidRPr="00093057" w:rsidRDefault="00093057" w:rsidP="00093057">
      <w:pPr>
        <w:pStyle w:val="a7"/>
        <w:rPr>
          <w:lang w:val="uk-UA"/>
        </w:rPr>
      </w:pPr>
      <w:r w:rsidRPr="00093057">
        <w:rPr>
          <w:lang w:val="uk-UA"/>
        </w:rPr>
        <w:t>РОЗДІЛ 6</w:t>
      </w:r>
    </w:p>
    <w:p w:rsidR="00093057" w:rsidRPr="00093057" w:rsidRDefault="00093057" w:rsidP="00093057">
      <w:pPr>
        <w:pStyle w:val="a7"/>
        <w:rPr>
          <w:lang w:val="uk-UA"/>
        </w:rPr>
      </w:pPr>
      <w:r w:rsidRPr="00093057">
        <w:rPr>
          <w:lang w:val="uk-UA"/>
        </w:rPr>
        <w:t>ДИНАМІКА ЗМІН ЖИРНОКИСЛОТНОГО СПЕКТРУ ЛІПОПРОТЕЇНІВ, ТРИГЛІЦЕРИДІВ ПЛАЗМИ КРОВІ ТА ПОКАЗНИКІВ ДОБОВОГО МОНІТОРУВАННЯ ЕЛЕКТРОКАРДІОГРАМИ У ХВОРИХ ТРЕТЬОЇ ГРУПИ</w:t>
      </w:r>
    </w:p>
    <w:p w:rsidR="00093057" w:rsidRDefault="00093057" w:rsidP="00093057">
      <w:pPr>
        <w:shd w:val="clear" w:color="auto" w:fill="FFFFFF"/>
        <w:tabs>
          <w:tab w:val="left" w:pos="2685"/>
        </w:tabs>
        <w:spacing w:line="360" w:lineRule="auto"/>
        <w:jc w:val="both"/>
        <w:rPr>
          <w:sz w:val="28"/>
          <w:lang w:val="uk-UA"/>
        </w:rPr>
      </w:pPr>
      <w:r w:rsidRPr="005D1734">
        <w:rPr>
          <w:sz w:val="28"/>
          <w:szCs w:val="24"/>
          <w:lang w:val="uk-UA"/>
        </w:rPr>
        <w:t xml:space="preserve">      </w:t>
      </w:r>
      <w:r>
        <w:rPr>
          <w:sz w:val="28"/>
          <w:szCs w:val="24"/>
          <w:lang w:val="uk-UA"/>
        </w:rPr>
        <w:t xml:space="preserve">6.1. Структурні </w:t>
      </w:r>
      <w:r>
        <w:rPr>
          <w:sz w:val="28"/>
          <w:lang w:val="uk-UA"/>
        </w:rPr>
        <w:t xml:space="preserve">зміни жирнокислотного спектру тригліцеридів плазми крові </w:t>
      </w:r>
    </w:p>
    <w:p w:rsidR="00093057" w:rsidRDefault="00093057" w:rsidP="00093057">
      <w:pPr>
        <w:shd w:val="clear" w:color="auto" w:fill="FFFFFF"/>
        <w:tabs>
          <w:tab w:val="left" w:pos="2685"/>
        </w:tabs>
        <w:spacing w:line="360" w:lineRule="auto"/>
        <w:jc w:val="both"/>
        <w:rPr>
          <w:sz w:val="28"/>
          <w:lang w:val="uk-UA"/>
        </w:rPr>
      </w:pPr>
      <w:r>
        <w:rPr>
          <w:sz w:val="28"/>
          <w:lang w:val="uk-UA"/>
        </w:rPr>
        <w:t xml:space="preserve">         у пацієнтів з нестабільною стенокардією, що отримували аторвастатин 127</w:t>
      </w:r>
    </w:p>
    <w:p w:rsidR="00093057" w:rsidRDefault="00093057" w:rsidP="00093057">
      <w:pPr>
        <w:pStyle w:val="a7"/>
        <w:jc w:val="both"/>
      </w:pPr>
      <w:r>
        <w:t xml:space="preserve">      6.2. Аналіз змін жирнокислотного спектру ліпопротеїнів плазми крові у</w:t>
      </w:r>
    </w:p>
    <w:p w:rsidR="00093057" w:rsidRPr="00354B3E" w:rsidRDefault="00093057" w:rsidP="00093057">
      <w:pPr>
        <w:pStyle w:val="a7"/>
        <w:jc w:val="both"/>
      </w:pPr>
      <w:r>
        <w:t xml:space="preserve">            хворих на нестабільну стенокардію, що отримували аторвастатин…...134</w:t>
      </w:r>
    </w:p>
    <w:p w:rsidR="00093057" w:rsidRDefault="00093057" w:rsidP="00093057">
      <w:pPr>
        <w:shd w:val="clear" w:color="auto" w:fill="FFFFFF"/>
        <w:tabs>
          <w:tab w:val="left" w:pos="2685"/>
        </w:tabs>
        <w:spacing w:line="360" w:lineRule="auto"/>
        <w:jc w:val="both"/>
        <w:rPr>
          <w:sz w:val="28"/>
          <w:lang w:val="uk-UA"/>
        </w:rPr>
      </w:pPr>
      <w:r>
        <w:rPr>
          <w:sz w:val="28"/>
          <w:szCs w:val="24"/>
          <w:lang w:val="uk-UA"/>
        </w:rPr>
        <w:t xml:space="preserve">      6.3. Показники ішемії</w:t>
      </w:r>
      <w:r>
        <w:rPr>
          <w:sz w:val="28"/>
          <w:szCs w:val="24"/>
        </w:rPr>
        <w:t xml:space="preserve"> та ектопічна активність міокард</w:t>
      </w:r>
      <w:r>
        <w:rPr>
          <w:sz w:val="28"/>
          <w:szCs w:val="24"/>
          <w:lang w:val="uk-UA"/>
        </w:rPr>
        <w:t>а</w:t>
      </w:r>
      <w:r>
        <w:rPr>
          <w:sz w:val="28"/>
          <w:szCs w:val="24"/>
        </w:rPr>
        <w:t xml:space="preserve"> </w:t>
      </w:r>
      <w:r>
        <w:rPr>
          <w:sz w:val="28"/>
        </w:rPr>
        <w:t>в хворих на</w:t>
      </w:r>
    </w:p>
    <w:p w:rsidR="00093057" w:rsidRDefault="00093057" w:rsidP="00093057">
      <w:pPr>
        <w:shd w:val="clear" w:color="auto" w:fill="FFFFFF"/>
        <w:tabs>
          <w:tab w:val="left" w:pos="2685"/>
        </w:tabs>
        <w:spacing w:line="360" w:lineRule="auto"/>
        <w:jc w:val="both"/>
        <w:rPr>
          <w:sz w:val="28"/>
          <w:lang w:val="uk-UA"/>
        </w:rPr>
      </w:pPr>
      <w:r>
        <w:rPr>
          <w:sz w:val="28"/>
          <w:lang w:val="uk-UA"/>
        </w:rPr>
        <w:t xml:space="preserve">          </w:t>
      </w:r>
      <w:r>
        <w:rPr>
          <w:sz w:val="28"/>
        </w:rPr>
        <w:t xml:space="preserve"> </w:t>
      </w:r>
      <w:r>
        <w:rPr>
          <w:sz w:val="28"/>
          <w:lang w:val="uk-UA"/>
        </w:rPr>
        <w:t>нестабільну стенокардію</w:t>
      </w:r>
      <w:r>
        <w:rPr>
          <w:sz w:val="28"/>
        </w:rPr>
        <w:t xml:space="preserve">, що отримували базисну терапію в комбінації з </w:t>
      </w:r>
    </w:p>
    <w:p w:rsidR="00093057" w:rsidRDefault="00093057" w:rsidP="00093057">
      <w:pPr>
        <w:shd w:val="clear" w:color="auto" w:fill="FFFFFF"/>
        <w:tabs>
          <w:tab w:val="left" w:pos="2685"/>
        </w:tabs>
        <w:spacing w:line="360" w:lineRule="auto"/>
        <w:jc w:val="both"/>
        <w:rPr>
          <w:sz w:val="28"/>
          <w:lang w:val="uk-UA"/>
        </w:rPr>
      </w:pPr>
      <w:r>
        <w:rPr>
          <w:sz w:val="28"/>
          <w:lang w:val="uk-UA"/>
        </w:rPr>
        <w:lastRenderedPageBreak/>
        <w:t xml:space="preserve">           </w:t>
      </w:r>
      <w:r w:rsidRPr="00613111">
        <w:rPr>
          <w:sz w:val="28"/>
          <w:lang w:val="uk-UA"/>
        </w:rPr>
        <w:t>аторвастатином</w:t>
      </w:r>
      <w:r>
        <w:rPr>
          <w:sz w:val="28"/>
          <w:lang w:val="uk-UA"/>
        </w:rPr>
        <w:t>…………………………………………………………….147</w:t>
      </w:r>
    </w:p>
    <w:p w:rsidR="00093057" w:rsidRDefault="00093057" w:rsidP="00093057">
      <w:pPr>
        <w:shd w:val="clear" w:color="auto" w:fill="FFFFFF"/>
        <w:spacing w:line="360" w:lineRule="auto"/>
        <w:jc w:val="both"/>
        <w:rPr>
          <w:sz w:val="28"/>
          <w:lang w:val="uk-UA"/>
        </w:rPr>
      </w:pPr>
      <w:r>
        <w:rPr>
          <w:sz w:val="28"/>
          <w:lang w:val="uk-UA"/>
        </w:rPr>
        <w:t xml:space="preserve">       6.4. Кореляційний аналіз показників жирнокислотного складу ліпідів </w:t>
      </w:r>
    </w:p>
    <w:p w:rsidR="00093057" w:rsidRDefault="00093057" w:rsidP="00093057">
      <w:pPr>
        <w:shd w:val="clear" w:color="auto" w:fill="FFFFFF"/>
        <w:spacing w:line="360" w:lineRule="auto"/>
        <w:jc w:val="both"/>
        <w:rPr>
          <w:sz w:val="28"/>
          <w:lang w:val="uk-UA"/>
        </w:rPr>
      </w:pPr>
      <w:r>
        <w:rPr>
          <w:sz w:val="28"/>
          <w:lang w:val="uk-UA"/>
        </w:rPr>
        <w:t xml:space="preserve">           плазми крові та холтерівського моніторування електрокардіограми в </w:t>
      </w:r>
    </w:p>
    <w:p w:rsidR="00093057" w:rsidRPr="007501F9" w:rsidRDefault="00093057" w:rsidP="00093057">
      <w:pPr>
        <w:shd w:val="clear" w:color="auto" w:fill="FFFFFF"/>
        <w:spacing w:line="360" w:lineRule="auto"/>
        <w:jc w:val="both"/>
        <w:rPr>
          <w:sz w:val="28"/>
          <w:lang w:val="uk-UA"/>
        </w:rPr>
      </w:pPr>
      <w:r>
        <w:rPr>
          <w:sz w:val="28"/>
          <w:lang w:val="uk-UA"/>
        </w:rPr>
        <w:t xml:space="preserve">           пацієнтів третьої групи……………………………………………………152</w:t>
      </w:r>
    </w:p>
    <w:p w:rsidR="00093057" w:rsidRDefault="00093057" w:rsidP="00093057">
      <w:pPr>
        <w:pStyle w:val="a7"/>
        <w:jc w:val="both"/>
      </w:pPr>
    </w:p>
    <w:p w:rsidR="00093057" w:rsidRDefault="00093057" w:rsidP="00093057">
      <w:pPr>
        <w:pStyle w:val="a7"/>
        <w:jc w:val="both"/>
      </w:pPr>
      <w:r>
        <w:t>АНАЛІЗ ТА УЗАГАЛЬНЕННЯ ОТРИМАНИХ РЕЗУЛЬТАТІВ………………155</w:t>
      </w:r>
    </w:p>
    <w:p w:rsidR="00093057" w:rsidRDefault="00093057" w:rsidP="00093057">
      <w:pPr>
        <w:pStyle w:val="a7"/>
        <w:jc w:val="both"/>
      </w:pPr>
    </w:p>
    <w:p w:rsidR="00093057" w:rsidRDefault="00093057" w:rsidP="00093057">
      <w:pPr>
        <w:pStyle w:val="a7"/>
        <w:jc w:val="both"/>
      </w:pPr>
      <w:r>
        <w:t>ВИСНОВКИ……………………………………………………………………….165</w:t>
      </w:r>
    </w:p>
    <w:p w:rsidR="00093057" w:rsidRDefault="00093057" w:rsidP="00093057">
      <w:pPr>
        <w:pStyle w:val="a7"/>
        <w:jc w:val="both"/>
      </w:pPr>
    </w:p>
    <w:p w:rsidR="00093057" w:rsidRDefault="00093057" w:rsidP="00093057">
      <w:pPr>
        <w:pStyle w:val="a7"/>
        <w:jc w:val="both"/>
      </w:pPr>
      <w:r>
        <w:t>ПРАКТИЧНІ РЕКОМЕНДАЦІЇ………………………………………………….168</w:t>
      </w:r>
    </w:p>
    <w:p w:rsidR="00093057" w:rsidRDefault="00093057" w:rsidP="00093057">
      <w:pPr>
        <w:pStyle w:val="a7"/>
        <w:jc w:val="both"/>
      </w:pPr>
    </w:p>
    <w:p w:rsidR="00093057" w:rsidRDefault="00093057" w:rsidP="00093057">
      <w:pPr>
        <w:pStyle w:val="a7"/>
        <w:jc w:val="both"/>
      </w:pPr>
      <w:r>
        <w:t>СПИСОК ВИКОРИСТАНИХ ДЖЕРЕЛ…………………………………………169</w:t>
      </w:r>
    </w:p>
    <w:p w:rsidR="00093057" w:rsidRDefault="00093057" w:rsidP="00093057">
      <w:pPr>
        <w:pStyle w:val="a7"/>
        <w:jc w:val="both"/>
      </w:pPr>
    </w:p>
    <w:p w:rsidR="00093057" w:rsidRDefault="00093057" w:rsidP="00093057">
      <w:pPr>
        <w:pStyle w:val="a7"/>
        <w:jc w:val="both"/>
      </w:pPr>
    </w:p>
    <w:p w:rsidR="00093057" w:rsidRDefault="00093057" w:rsidP="00093057">
      <w:pPr>
        <w:pStyle w:val="a7"/>
        <w:jc w:val="both"/>
      </w:pPr>
    </w:p>
    <w:p w:rsidR="00093057" w:rsidRDefault="00093057" w:rsidP="00093057">
      <w:pPr>
        <w:pStyle w:val="a7"/>
        <w:jc w:val="both"/>
        <w:rPr>
          <w:b/>
          <w:bCs/>
          <w:color w:val="000000"/>
          <w:spacing w:val="-6"/>
        </w:rPr>
      </w:pPr>
      <w:r>
        <w:rPr>
          <w:color w:val="000000"/>
          <w:spacing w:val="-6"/>
        </w:rPr>
        <w:t xml:space="preserve">                                   </w:t>
      </w:r>
      <w:r w:rsidRPr="00CC2E6D">
        <w:rPr>
          <w:b/>
          <w:bCs/>
          <w:color w:val="000000"/>
          <w:spacing w:val="-6"/>
        </w:rPr>
        <w:t>ПЕРЕЛІК УМОВНИХ ПОЗНАЧЕНЬ</w:t>
      </w:r>
    </w:p>
    <w:p w:rsidR="00093057" w:rsidRPr="00CC2E6D" w:rsidRDefault="00093057" w:rsidP="00093057">
      <w:pPr>
        <w:pStyle w:val="a7"/>
        <w:jc w:val="both"/>
        <w:rPr>
          <w:b/>
          <w:bCs/>
          <w:color w:val="000000"/>
          <w:spacing w:val="-6"/>
        </w:rPr>
      </w:pPr>
    </w:p>
    <w:p w:rsidR="00093057" w:rsidRPr="00996C5C" w:rsidRDefault="00093057" w:rsidP="00093057">
      <w:pPr>
        <w:pStyle w:val="a7"/>
        <w:jc w:val="both"/>
        <w:rPr>
          <w:color w:val="000000"/>
          <w:spacing w:val="-6"/>
        </w:rPr>
      </w:pPr>
      <w:r>
        <w:rPr>
          <w:color w:val="000000"/>
          <w:spacing w:val="-6"/>
        </w:rPr>
        <w:t>АСБ – атеросклеротична бляшка</w:t>
      </w:r>
    </w:p>
    <w:p w:rsidR="00093057" w:rsidRDefault="00093057" w:rsidP="00093057">
      <w:pPr>
        <w:pStyle w:val="a7"/>
        <w:jc w:val="both"/>
        <w:rPr>
          <w:color w:val="000000"/>
          <w:spacing w:val="-6"/>
        </w:rPr>
      </w:pPr>
      <w:r>
        <w:rPr>
          <w:color w:val="000000"/>
          <w:spacing w:val="-6"/>
        </w:rPr>
        <w:t>АДФ – аденозиндифосфат</w:t>
      </w:r>
    </w:p>
    <w:p w:rsidR="00093057" w:rsidRDefault="00093057" w:rsidP="00093057">
      <w:pPr>
        <w:pStyle w:val="a7"/>
        <w:jc w:val="both"/>
        <w:rPr>
          <w:color w:val="000000"/>
          <w:spacing w:val="-6"/>
        </w:rPr>
      </w:pPr>
      <w:r>
        <w:rPr>
          <w:color w:val="000000"/>
          <w:spacing w:val="-6"/>
        </w:rPr>
        <w:t>ББІМ – безбольова ішемія міокарда</w:t>
      </w:r>
    </w:p>
    <w:p w:rsidR="00093057" w:rsidRDefault="00093057" w:rsidP="00093057">
      <w:pPr>
        <w:pStyle w:val="a7"/>
        <w:jc w:val="both"/>
        <w:rPr>
          <w:color w:val="000000"/>
          <w:spacing w:val="-6"/>
        </w:rPr>
      </w:pPr>
      <w:r>
        <w:rPr>
          <w:color w:val="000000"/>
          <w:spacing w:val="-6"/>
        </w:rPr>
        <w:t>БІМ – больова ішемія міокарда</w:t>
      </w:r>
    </w:p>
    <w:p w:rsidR="00093057" w:rsidRDefault="00093057" w:rsidP="00093057">
      <w:pPr>
        <w:pStyle w:val="a7"/>
        <w:jc w:val="both"/>
        <w:rPr>
          <w:color w:val="000000"/>
          <w:spacing w:val="-6"/>
        </w:rPr>
      </w:pPr>
      <w:r w:rsidRPr="00996C5C">
        <w:rPr>
          <w:color w:val="000000"/>
          <w:spacing w:val="-6"/>
        </w:rPr>
        <w:t xml:space="preserve">ВЕМ </w:t>
      </w:r>
      <w:r>
        <w:rPr>
          <w:color w:val="000000"/>
          <w:spacing w:val="-6"/>
        </w:rPr>
        <w:t>–</w:t>
      </w:r>
      <w:r w:rsidRPr="00996C5C">
        <w:rPr>
          <w:color w:val="000000"/>
          <w:spacing w:val="-6"/>
        </w:rPr>
        <w:t xml:space="preserve"> </w:t>
      </w:r>
      <w:r>
        <w:rPr>
          <w:color w:val="000000"/>
          <w:spacing w:val="-6"/>
        </w:rPr>
        <w:t>велоергометрія</w:t>
      </w:r>
    </w:p>
    <w:p w:rsidR="00093057" w:rsidRDefault="00093057" w:rsidP="00093057">
      <w:pPr>
        <w:pStyle w:val="a7"/>
        <w:jc w:val="both"/>
        <w:rPr>
          <w:color w:val="000000"/>
          <w:spacing w:val="-6"/>
        </w:rPr>
      </w:pPr>
      <w:r>
        <w:rPr>
          <w:color w:val="000000"/>
          <w:spacing w:val="-6"/>
        </w:rPr>
        <w:t>ГХ – гіпертонічна хвороба</w:t>
      </w:r>
    </w:p>
    <w:p w:rsidR="00093057" w:rsidRDefault="00093057" w:rsidP="00093057">
      <w:pPr>
        <w:pStyle w:val="a7"/>
        <w:jc w:val="both"/>
        <w:rPr>
          <w:color w:val="000000"/>
          <w:spacing w:val="-6"/>
        </w:rPr>
      </w:pPr>
      <w:r>
        <w:rPr>
          <w:color w:val="000000"/>
          <w:spacing w:val="-6"/>
        </w:rPr>
        <w:t>ГНШЕ – групові надшлуночкові екстрасистоли</w:t>
      </w:r>
    </w:p>
    <w:p w:rsidR="00093057" w:rsidRDefault="00093057" w:rsidP="00093057">
      <w:pPr>
        <w:pStyle w:val="a7"/>
        <w:jc w:val="both"/>
        <w:rPr>
          <w:color w:val="000000"/>
          <w:spacing w:val="-6"/>
        </w:rPr>
      </w:pPr>
      <w:r>
        <w:rPr>
          <w:color w:val="000000"/>
          <w:spacing w:val="-6"/>
        </w:rPr>
        <w:t>ГШЕ – групові шлуночкові екстрасистоли</w:t>
      </w:r>
    </w:p>
    <w:p w:rsidR="00093057" w:rsidRDefault="00093057" w:rsidP="00093057">
      <w:pPr>
        <w:pStyle w:val="a7"/>
        <w:jc w:val="both"/>
        <w:rPr>
          <w:color w:val="000000"/>
          <w:spacing w:val="-6"/>
        </w:rPr>
      </w:pPr>
      <w:r>
        <w:rPr>
          <w:color w:val="000000"/>
          <w:spacing w:val="-6"/>
        </w:rPr>
        <w:t>ЕКГ – електрокардіограма</w:t>
      </w:r>
    </w:p>
    <w:p w:rsidR="00093057" w:rsidRDefault="00093057" w:rsidP="00093057">
      <w:pPr>
        <w:pStyle w:val="a7"/>
        <w:jc w:val="both"/>
        <w:rPr>
          <w:color w:val="000000"/>
          <w:spacing w:val="-6"/>
        </w:rPr>
      </w:pPr>
      <w:r>
        <w:rPr>
          <w:color w:val="000000"/>
          <w:spacing w:val="-6"/>
        </w:rPr>
        <w:t xml:space="preserve">ЖКС – жирнокислотний спектр </w:t>
      </w:r>
    </w:p>
    <w:p w:rsidR="00093057" w:rsidRDefault="00093057" w:rsidP="00093057">
      <w:pPr>
        <w:pStyle w:val="a7"/>
        <w:jc w:val="both"/>
        <w:rPr>
          <w:color w:val="000000"/>
          <w:spacing w:val="-6"/>
        </w:rPr>
      </w:pPr>
      <w:r>
        <w:rPr>
          <w:color w:val="000000"/>
          <w:spacing w:val="-6"/>
        </w:rPr>
        <w:t>ЗКШЕ – загальна кількість шлуночкових екстрасистол</w:t>
      </w:r>
    </w:p>
    <w:p w:rsidR="00093057" w:rsidRDefault="00093057" w:rsidP="00093057">
      <w:pPr>
        <w:pStyle w:val="a7"/>
        <w:jc w:val="both"/>
        <w:rPr>
          <w:color w:val="000000"/>
          <w:spacing w:val="-6"/>
        </w:rPr>
      </w:pPr>
      <w:r>
        <w:rPr>
          <w:color w:val="000000"/>
          <w:spacing w:val="-6"/>
        </w:rPr>
        <w:lastRenderedPageBreak/>
        <w:t>ЗКНШЕ – загальна кількість надшлуночкових екстрасистол</w:t>
      </w:r>
    </w:p>
    <w:p w:rsidR="00093057" w:rsidRDefault="00093057" w:rsidP="00093057">
      <w:pPr>
        <w:pStyle w:val="a7"/>
        <w:jc w:val="both"/>
        <w:rPr>
          <w:color w:val="000000"/>
          <w:spacing w:val="-6"/>
        </w:rPr>
      </w:pPr>
      <w:r>
        <w:rPr>
          <w:color w:val="000000"/>
          <w:spacing w:val="-6"/>
        </w:rPr>
        <w:t>ІМ – інфаркт міокарда</w:t>
      </w:r>
    </w:p>
    <w:p w:rsidR="00093057" w:rsidRDefault="00093057" w:rsidP="00093057">
      <w:pPr>
        <w:pStyle w:val="a7"/>
        <w:jc w:val="both"/>
        <w:rPr>
          <w:color w:val="000000"/>
          <w:spacing w:val="-6"/>
        </w:rPr>
      </w:pPr>
      <w:r>
        <w:rPr>
          <w:color w:val="000000"/>
          <w:spacing w:val="-6"/>
        </w:rPr>
        <w:t xml:space="preserve">ІХС – ішемічна хвороба серця </w:t>
      </w:r>
    </w:p>
    <w:p w:rsidR="00093057" w:rsidRDefault="00093057" w:rsidP="00093057">
      <w:pPr>
        <w:pStyle w:val="a7"/>
        <w:jc w:val="both"/>
        <w:rPr>
          <w:color w:val="000000"/>
          <w:spacing w:val="-6"/>
        </w:rPr>
      </w:pPr>
      <w:r>
        <w:rPr>
          <w:color w:val="000000"/>
          <w:spacing w:val="-6"/>
        </w:rPr>
        <w:t>КГ – контрольна група</w:t>
      </w:r>
    </w:p>
    <w:p w:rsidR="00093057" w:rsidRDefault="00093057" w:rsidP="00093057">
      <w:pPr>
        <w:pStyle w:val="a7"/>
        <w:jc w:val="both"/>
        <w:rPr>
          <w:color w:val="000000"/>
          <w:spacing w:val="-6"/>
        </w:rPr>
      </w:pPr>
      <w:r>
        <w:rPr>
          <w:color w:val="000000"/>
          <w:spacing w:val="-6"/>
        </w:rPr>
        <w:t>КК – креатинкіназа</w:t>
      </w:r>
    </w:p>
    <w:p w:rsidR="00093057" w:rsidRDefault="00093057" w:rsidP="00093057">
      <w:pPr>
        <w:pStyle w:val="a7"/>
        <w:jc w:val="both"/>
        <w:rPr>
          <w:color w:val="000000"/>
          <w:spacing w:val="-6"/>
        </w:rPr>
      </w:pPr>
      <w:r>
        <w:rPr>
          <w:color w:val="000000"/>
          <w:spacing w:val="-6"/>
        </w:rPr>
        <w:t xml:space="preserve">ЛПВЩ – ліпопротеїди високої щільності </w:t>
      </w:r>
    </w:p>
    <w:p w:rsidR="00093057" w:rsidRDefault="00093057" w:rsidP="00093057">
      <w:pPr>
        <w:pStyle w:val="a7"/>
        <w:jc w:val="both"/>
        <w:rPr>
          <w:color w:val="000000"/>
          <w:spacing w:val="-6"/>
        </w:rPr>
      </w:pPr>
      <w:r>
        <w:rPr>
          <w:color w:val="000000"/>
          <w:spacing w:val="-6"/>
        </w:rPr>
        <w:t xml:space="preserve">ЛПДНЩ </w:t>
      </w:r>
      <w:r>
        <w:t>–</w:t>
      </w:r>
      <w:r>
        <w:rPr>
          <w:color w:val="000000"/>
          <w:spacing w:val="-6"/>
        </w:rPr>
        <w:t xml:space="preserve"> ліпопротеїди дуже низької щільності</w:t>
      </w:r>
    </w:p>
    <w:p w:rsidR="00093057" w:rsidRDefault="00093057" w:rsidP="00093057">
      <w:pPr>
        <w:pStyle w:val="a7"/>
        <w:jc w:val="both"/>
        <w:rPr>
          <w:color w:val="000000"/>
          <w:spacing w:val="-6"/>
        </w:rPr>
      </w:pPr>
      <w:r>
        <w:rPr>
          <w:color w:val="000000"/>
          <w:spacing w:val="-6"/>
        </w:rPr>
        <w:t xml:space="preserve">ЛПНЩ – ліпопротеїди низької щільності </w:t>
      </w:r>
    </w:p>
    <w:p w:rsidR="00093057" w:rsidRDefault="00093057" w:rsidP="00093057">
      <w:pPr>
        <w:pStyle w:val="a7"/>
        <w:jc w:val="both"/>
      </w:pPr>
      <w:r>
        <w:rPr>
          <w:color w:val="000000"/>
          <w:spacing w:val="-6"/>
        </w:rPr>
        <w:t xml:space="preserve">НЖК </w:t>
      </w:r>
      <w:r>
        <w:t>– насичені жирні кислоти</w:t>
      </w:r>
    </w:p>
    <w:p w:rsidR="00093057" w:rsidRDefault="00093057" w:rsidP="00093057">
      <w:pPr>
        <w:pStyle w:val="a7"/>
        <w:jc w:val="both"/>
      </w:pPr>
      <w:r>
        <w:t>ННЖК</w:t>
      </w:r>
      <w:r>
        <w:rPr>
          <w:color w:val="000000"/>
          <w:spacing w:val="-6"/>
        </w:rPr>
        <w:t xml:space="preserve"> </w:t>
      </w:r>
      <w:r>
        <w:t>– ненасичені жирні кислоти</w:t>
      </w:r>
    </w:p>
    <w:p w:rsidR="00093057" w:rsidRDefault="00093057" w:rsidP="00093057">
      <w:pPr>
        <w:pStyle w:val="a7"/>
        <w:jc w:val="both"/>
      </w:pPr>
      <w:r>
        <w:t>НС – нестабільна стенокардія</w:t>
      </w:r>
    </w:p>
    <w:p w:rsidR="00093057" w:rsidRDefault="00093057" w:rsidP="00093057">
      <w:pPr>
        <w:pStyle w:val="a7"/>
        <w:jc w:val="both"/>
      </w:pPr>
      <w:r>
        <w:t>НШЕ – надшлуночкові екстрасистоли</w:t>
      </w:r>
    </w:p>
    <w:p w:rsidR="00093057" w:rsidRDefault="00093057" w:rsidP="00093057">
      <w:pPr>
        <w:pStyle w:val="a7"/>
        <w:jc w:val="both"/>
      </w:pPr>
      <w:r>
        <w:t>ПНЖК – поліненасичені жирні кислоти</w:t>
      </w:r>
    </w:p>
    <w:p w:rsidR="00093057" w:rsidRDefault="00093057" w:rsidP="00093057">
      <w:pPr>
        <w:pStyle w:val="a7"/>
        <w:jc w:val="both"/>
      </w:pPr>
      <w:r>
        <w:t>ПрС – прогресуюча стенокардія</w:t>
      </w:r>
    </w:p>
    <w:p w:rsidR="00093057" w:rsidRDefault="00093057" w:rsidP="00093057">
      <w:pPr>
        <w:pStyle w:val="a7"/>
        <w:jc w:val="both"/>
      </w:pPr>
      <w:r>
        <w:t>СНШЕ – спарені надшлуночкові екстрасистоли</w:t>
      </w:r>
    </w:p>
    <w:p w:rsidR="00093057" w:rsidRDefault="00093057" w:rsidP="00093057">
      <w:pPr>
        <w:pStyle w:val="a7"/>
        <w:jc w:val="both"/>
      </w:pPr>
      <w:r>
        <w:t>СШЕ – спарені шлуночкові екстрасистоли</w:t>
      </w:r>
    </w:p>
    <w:p w:rsidR="00093057" w:rsidRDefault="00093057" w:rsidP="00093057">
      <w:pPr>
        <w:pStyle w:val="a7"/>
        <w:jc w:val="both"/>
      </w:pPr>
      <w:r>
        <w:t>СС – стабільна стенокардія</w:t>
      </w:r>
    </w:p>
    <w:p w:rsidR="00093057" w:rsidRDefault="00093057" w:rsidP="00093057">
      <w:pPr>
        <w:pStyle w:val="a7"/>
      </w:pPr>
      <w:r>
        <w:rPr>
          <w:color w:val="000000"/>
        </w:rPr>
        <w:t xml:space="preserve">ХМ ЕКГ </w:t>
      </w:r>
      <w:r>
        <w:t>– Холтерівський моніторинг електрокардіограми</w:t>
      </w:r>
    </w:p>
    <w:p w:rsidR="00093057" w:rsidRDefault="00093057" w:rsidP="00093057">
      <w:pPr>
        <w:pStyle w:val="a7"/>
        <w:jc w:val="both"/>
      </w:pPr>
      <w:r>
        <w:t xml:space="preserve">ЧСЕС </w:t>
      </w:r>
      <w:r>
        <w:rPr>
          <w:color w:val="000000"/>
          <w:spacing w:val="-6"/>
        </w:rPr>
        <w:t>–</w:t>
      </w:r>
      <w:r>
        <w:t xml:space="preserve"> черезстравохідна електрокардіостимуляція</w:t>
      </w:r>
    </w:p>
    <w:p w:rsidR="00093057" w:rsidRDefault="00093057" w:rsidP="00093057">
      <w:pPr>
        <w:pStyle w:val="a7"/>
        <w:jc w:val="both"/>
      </w:pPr>
      <w:r>
        <w:t>ЧСС – частота серцевих скорочень</w:t>
      </w:r>
    </w:p>
    <w:p w:rsidR="00093057" w:rsidRDefault="00093057" w:rsidP="00093057">
      <w:pPr>
        <w:pStyle w:val="a7"/>
        <w:jc w:val="both"/>
      </w:pPr>
      <w:r>
        <w:t>ШЕ – шлуночкові екстрасистоли</w:t>
      </w:r>
    </w:p>
    <w:p w:rsidR="00093057" w:rsidRDefault="00093057" w:rsidP="00093057">
      <w:pPr>
        <w:pStyle w:val="a7"/>
        <w:jc w:val="both"/>
        <w:rPr>
          <w:color w:val="000000"/>
          <w:spacing w:val="-6"/>
        </w:rPr>
      </w:pPr>
      <w:r>
        <w:t xml:space="preserve">ЕхоКГ </w:t>
      </w:r>
      <w:r>
        <w:rPr>
          <w:color w:val="000000"/>
          <w:spacing w:val="-6"/>
        </w:rPr>
        <w:t>– ехокардіографія</w:t>
      </w:r>
    </w:p>
    <w:p w:rsidR="00093057" w:rsidRDefault="00093057" w:rsidP="00093057">
      <w:pPr>
        <w:pStyle w:val="a7"/>
        <w:jc w:val="both"/>
        <w:rPr>
          <w:color w:val="000000"/>
          <w:spacing w:val="-6"/>
        </w:rPr>
      </w:pPr>
    </w:p>
    <w:p w:rsidR="00093057" w:rsidRDefault="00093057" w:rsidP="00093057">
      <w:pPr>
        <w:pStyle w:val="a7"/>
        <w:jc w:val="both"/>
        <w:rPr>
          <w:color w:val="000000"/>
          <w:spacing w:val="-6"/>
        </w:rPr>
      </w:pPr>
    </w:p>
    <w:p w:rsidR="00093057" w:rsidRDefault="00093057" w:rsidP="00093057">
      <w:pPr>
        <w:pStyle w:val="a7"/>
        <w:jc w:val="both"/>
        <w:rPr>
          <w:color w:val="000000"/>
          <w:spacing w:val="-6"/>
        </w:rPr>
      </w:pPr>
    </w:p>
    <w:p w:rsidR="00093057" w:rsidRDefault="00093057" w:rsidP="00093057">
      <w:pPr>
        <w:pStyle w:val="a7"/>
        <w:jc w:val="both"/>
        <w:rPr>
          <w:color w:val="000000"/>
          <w:spacing w:val="-6"/>
        </w:rPr>
      </w:pPr>
    </w:p>
    <w:p w:rsidR="00093057" w:rsidRDefault="00093057" w:rsidP="00093057">
      <w:pPr>
        <w:pStyle w:val="a7"/>
        <w:jc w:val="both"/>
        <w:rPr>
          <w:color w:val="000000"/>
          <w:spacing w:val="-6"/>
        </w:rPr>
      </w:pPr>
    </w:p>
    <w:p w:rsidR="00093057" w:rsidRDefault="00093057" w:rsidP="00093057">
      <w:pPr>
        <w:pStyle w:val="a7"/>
        <w:jc w:val="both"/>
        <w:rPr>
          <w:color w:val="000000"/>
          <w:spacing w:val="-6"/>
        </w:rPr>
      </w:pPr>
    </w:p>
    <w:p w:rsidR="00093057" w:rsidRDefault="00093057" w:rsidP="00093057">
      <w:pPr>
        <w:pStyle w:val="a7"/>
        <w:jc w:val="both"/>
        <w:rPr>
          <w:color w:val="000000"/>
          <w:spacing w:val="-6"/>
        </w:rPr>
      </w:pPr>
    </w:p>
    <w:p w:rsidR="00093057" w:rsidRDefault="00093057" w:rsidP="00093057">
      <w:pPr>
        <w:pStyle w:val="a7"/>
        <w:jc w:val="both"/>
        <w:rPr>
          <w:color w:val="000000"/>
          <w:spacing w:val="-6"/>
        </w:rPr>
      </w:pPr>
    </w:p>
    <w:p w:rsidR="00093057" w:rsidRDefault="00093057" w:rsidP="00093057">
      <w:pPr>
        <w:pStyle w:val="a7"/>
        <w:jc w:val="both"/>
        <w:rPr>
          <w:color w:val="000000"/>
          <w:spacing w:val="-6"/>
        </w:rPr>
      </w:pPr>
    </w:p>
    <w:p w:rsidR="00093057" w:rsidRDefault="00093057" w:rsidP="00093057">
      <w:pPr>
        <w:pStyle w:val="a7"/>
        <w:jc w:val="both"/>
        <w:rPr>
          <w:color w:val="000000"/>
          <w:spacing w:val="-6"/>
        </w:rPr>
      </w:pPr>
    </w:p>
    <w:p w:rsidR="00093057" w:rsidRDefault="00093057" w:rsidP="00093057">
      <w:pPr>
        <w:pStyle w:val="a7"/>
        <w:jc w:val="both"/>
        <w:rPr>
          <w:color w:val="000000"/>
          <w:spacing w:val="-6"/>
        </w:rPr>
      </w:pPr>
    </w:p>
    <w:p w:rsidR="00093057" w:rsidRDefault="00093057" w:rsidP="00093057">
      <w:pPr>
        <w:pStyle w:val="a7"/>
        <w:jc w:val="both"/>
        <w:rPr>
          <w:color w:val="000000"/>
          <w:spacing w:val="-6"/>
        </w:rPr>
      </w:pPr>
    </w:p>
    <w:p w:rsidR="00093057" w:rsidRDefault="00093057" w:rsidP="00093057">
      <w:pPr>
        <w:pStyle w:val="a7"/>
        <w:jc w:val="both"/>
        <w:rPr>
          <w:color w:val="000000"/>
          <w:spacing w:val="-6"/>
        </w:rPr>
      </w:pPr>
    </w:p>
    <w:p w:rsidR="00093057" w:rsidRDefault="00093057" w:rsidP="00093057">
      <w:pPr>
        <w:pStyle w:val="a7"/>
        <w:jc w:val="both"/>
        <w:rPr>
          <w:color w:val="000000"/>
          <w:spacing w:val="-6"/>
        </w:rPr>
      </w:pPr>
    </w:p>
    <w:p w:rsidR="00093057" w:rsidRDefault="00093057" w:rsidP="00093057">
      <w:pPr>
        <w:pStyle w:val="a7"/>
        <w:jc w:val="both"/>
        <w:rPr>
          <w:color w:val="000000"/>
          <w:spacing w:val="-6"/>
        </w:rPr>
      </w:pPr>
    </w:p>
    <w:p w:rsidR="00093057" w:rsidRDefault="00093057" w:rsidP="00093057">
      <w:pPr>
        <w:pStyle w:val="a7"/>
        <w:jc w:val="both"/>
        <w:rPr>
          <w:color w:val="000000"/>
          <w:spacing w:val="-6"/>
        </w:rPr>
      </w:pPr>
    </w:p>
    <w:p w:rsidR="00093057" w:rsidRDefault="00093057" w:rsidP="00093057">
      <w:pPr>
        <w:pStyle w:val="a7"/>
        <w:jc w:val="both"/>
        <w:rPr>
          <w:color w:val="000000"/>
          <w:spacing w:val="-6"/>
        </w:rPr>
      </w:pPr>
    </w:p>
    <w:p w:rsidR="00093057" w:rsidRDefault="00093057" w:rsidP="00093057">
      <w:pPr>
        <w:pStyle w:val="a7"/>
        <w:jc w:val="both"/>
        <w:rPr>
          <w:color w:val="000000"/>
          <w:spacing w:val="-6"/>
        </w:rPr>
      </w:pPr>
    </w:p>
    <w:p w:rsidR="00093057" w:rsidRDefault="00093057" w:rsidP="00093057">
      <w:pPr>
        <w:pStyle w:val="a7"/>
        <w:jc w:val="both"/>
        <w:rPr>
          <w:color w:val="000000"/>
          <w:spacing w:val="-6"/>
        </w:rPr>
      </w:pPr>
    </w:p>
    <w:p w:rsidR="00093057" w:rsidRDefault="00093057" w:rsidP="00093057">
      <w:pPr>
        <w:pStyle w:val="a7"/>
        <w:jc w:val="both"/>
        <w:rPr>
          <w:color w:val="000000"/>
          <w:spacing w:val="-6"/>
        </w:rPr>
      </w:pPr>
    </w:p>
    <w:p w:rsidR="00093057" w:rsidRDefault="00093057" w:rsidP="00093057">
      <w:pPr>
        <w:pStyle w:val="a7"/>
        <w:jc w:val="both"/>
        <w:rPr>
          <w:color w:val="000000"/>
          <w:spacing w:val="-6"/>
        </w:rPr>
      </w:pPr>
    </w:p>
    <w:p w:rsidR="00093057" w:rsidRDefault="00093057" w:rsidP="00093057">
      <w:pPr>
        <w:pStyle w:val="a7"/>
        <w:jc w:val="both"/>
        <w:rPr>
          <w:color w:val="000000"/>
          <w:spacing w:val="-6"/>
        </w:rPr>
      </w:pPr>
    </w:p>
    <w:p w:rsidR="00093057" w:rsidRPr="007E1C55" w:rsidRDefault="00093057" w:rsidP="00093057">
      <w:pPr>
        <w:pStyle w:val="a7"/>
        <w:jc w:val="both"/>
        <w:rPr>
          <w:color w:val="000000"/>
          <w:spacing w:val="-6"/>
        </w:rPr>
      </w:pPr>
    </w:p>
    <w:p w:rsidR="00093057" w:rsidRDefault="00093057" w:rsidP="00093057">
      <w:pPr>
        <w:pStyle w:val="a7"/>
        <w:ind w:firstLine="720"/>
        <w:jc w:val="both"/>
        <w:rPr>
          <w:b/>
          <w:bCs/>
          <w:color w:val="000000"/>
          <w:spacing w:val="-7"/>
        </w:rPr>
      </w:pPr>
      <w:r>
        <w:t xml:space="preserve">                                             </w:t>
      </w:r>
      <w:r>
        <w:rPr>
          <w:b/>
          <w:bCs/>
          <w:color w:val="000000"/>
          <w:spacing w:val="-7"/>
        </w:rPr>
        <w:t>ВСТУП</w:t>
      </w:r>
    </w:p>
    <w:p w:rsidR="00093057" w:rsidRDefault="00093057" w:rsidP="00093057">
      <w:pPr>
        <w:pStyle w:val="a7"/>
        <w:ind w:firstLine="720"/>
        <w:jc w:val="both"/>
      </w:pPr>
    </w:p>
    <w:p w:rsidR="00093057" w:rsidRPr="00D46208" w:rsidRDefault="00093057" w:rsidP="00093057">
      <w:pPr>
        <w:spacing w:line="360" w:lineRule="auto"/>
        <w:ind w:firstLine="720"/>
        <w:jc w:val="both"/>
        <w:rPr>
          <w:sz w:val="28"/>
          <w:lang w:val="uk-UA"/>
        </w:rPr>
      </w:pPr>
      <w:r w:rsidRPr="00D46208">
        <w:rPr>
          <w:sz w:val="28"/>
          <w:lang w:val="uk-UA"/>
        </w:rPr>
        <w:t>Захворювання серцево-судинної системи є основною причиною захворюваності й смертності населення. Ускладнен</w:t>
      </w:r>
      <w:r>
        <w:rPr>
          <w:sz w:val="28"/>
          <w:lang w:val="uk-UA"/>
        </w:rPr>
        <w:t xml:space="preserve">ня серцево-судинних захворювань </w:t>
      </w:r>
      <w:r w:rsidRPr="00D46208">
        <w:rPr>
          <w:sz w:val="28"/>
          <w:lang w:val="uk-UA"/>
        </w:rPr>
        <w:t xml:space="preserve">- інфаркти, інсульти, серцева недостатність, </w:t>
      </w:r>
      <w:r>
        <w:rPr>
          <w:sz w:val="28"/>
          <w:lang w:val="uk-UA"/>
        </w:rPr>
        <w:t>тромбоемболії</w:t>
      </w:r>
      <w:r w:rsidRPr="00D46208">
        <w:rPr>
          <w:sz w:val="28"/>
          <w:lang w:val="uk-UA"/>
        </w:rPr>
        <w:t xml:space="preserve"> - щорічно </w:t>
      </w:r>
      <w:r>
        <w:rPr>
          <w:sz w:val="28"/>
          <w:lang w:val="uk-UA"/>
        </w:rPr>
        <w:t xml:space="preserve">забирають </w:t>
      </w:r>
      <w:r w:rsidRPr="00D46208">
        <w:rPr>
          <w:sz w:val="28"/>
          <w:lang w:val="uk-UA"/>
        </w:rPr>
        <w:t>мільйони людських життів і приводять до інвалідності десятки мільйонів людей</w:t>
      </w:r>
      <w:r w:rsidRPr="0082128A">
        <w:rPr>
          <w:sz w:val="28"/>
          <w:szCs w:val="28"/>
          <w:lang w:val="uk-UA"/>
        </w:rPr>
        <w:t xml:space="preserve">. Провідне місце в структурі смертності належить гострим формам </w:t>
      </w:r>
      <w:r>
        <w:rPr>
          <w:sz w:val="28"/>
          <w:szCs w:val="28"/>
          <w:lang w:val="uk-UA"/>
        </w:rPr>
        <w:t>ішемічної хвороби серця (ІХС): нестабільній стенокардії (НС) та інфаркту міокарда (ІМ)</w:t>
      </w:r>
      <w:r w:rsidRPr="0082128A">
        <w:rPr>
          <w:sz w:val="28"/>
          <w:szCs w:val="28"/>
          <w:lang w:val="uk-UA"/>
        </w:rPr>
        <w:t xml:space="preserve"> [</w:t>
      </w:r>
      <w:r>
        <w:rPr>
          <w:sz w:val="28"/>
          <w:szCs w:val="28"/>
          <w:lang w:val="uk-UA"/>
        </w:rPr>
        <w:t>2, 57</w:t>
      </w:r>
      <w:r w:rsidRPr="0082128A">
        <w:rPr>
          <w:sz w:val="28"/>
          <w:szCs w:val="28"/>
          <w:lang w:val="uk-UA"/>
        </w:rPr>
        <w:t xml:space="preserve">]. </w:t>
      </w:r>
      <w:r>
        <w:rPr>
          <w:sz w:val="28"/>
          <w:szCs w:val="28"/>
          <w:lang w:val="uk-UA"/>
        </w:rPr>
        <w:t>НС є однією з провідн</w:t>
      </w:r>
      <w:r w:rsidRPr="007D738E">
        <w:rPr>
          <w:sz w:val="28"/>
          <w:szCs w:val="28"/>
          <w:lang w:val="uk-UA"/>
        </w:rPr>
        <w:t>их проблем сучасної кардіології. Це обумовлено у першу чергу високою частотою несприятливих наслідків цього стану: розвитком ІМ і летальністю</w:t>
      </w:r>
      <w:r w:rsidRPr="0082128A">
        <w:rPr>
          <w:sz w:val="28"/>
          <w:szCs w:val="28"/>
          <w:lang w:val="uk-UA"/>
        </w:rPr>
        <w:t>.</w:t>
      </w:r>
      <w:r>
        <w:rPr>
          <w:color w:val="000000"/>
          <w:sz w:val="28"/>
          <w:lang w:val="uk-UA"/>
        </w:rPr>
        <w:t xml:space="preserve"> До теперішнього часу надзвичайно актуальними залишаються питання лікування хворих на НС. </w:t>
      </w:r>
      <w:r w:rsidRPr="00D46208">
        <w:rPr>
          <w:sz w:val="28"/>
          <w:lang w:val="uk-UA"/>
        </w:rPr>
        <w:t>Тому пошук</w:t>
      </w:r>
      <w:r>
        <w:rPr>
          <w:sz w:val="28"/>
          <w:lang w:val="uk-UA"/>
        </w:rPr>
        <w:t xml:space="preserve"> препаратів,</w:t>
      </w:r>
      <w:r w:rsidRPr="00D46208">
        <w:rPr>
          <w:sz w:val="28"/>
          <w:lang w:val="uk-UA"/>
        </w:rPr>
        <w:t xml:space="preserve"> здатних запо</w:t>
      </w:r>
      <w:r>
        <w:rPr>
          <w:sz w:val="28"/>
          <w:lang w:val="uk-UA"/>
        </w:rPr>
        <w:t>бігти виникненню й прогресуванню НС</w:t>
      </w:r>
      <w:r w:rsidRPr="00D46208">
        <w:rPr>
          <w:sz w:val="28"/>
          <w:lang w:val="uk-UA"/>
        </w:rPr>
        <w:t xml:space="preserve">, полегшити </w:t>
      </w:r>
      <w:r>
        <w:rPr>
          <w:sz w:val="28"/>
          <w:lang w:val="uk-UA"/>
        </w:rPr>
        <w:t xml:space="preserve">перебіг </w:t>
      </w:r>
      <w:r w:rsidRPr="00D46208">
        <w:rPr>
          <w:sz w:val="28"/>
          <w:lang w:val="uk-UA"/>
        </w:rPr>
        <w:t xml:space="preserve">захворювання й поліпшити прогноз життя хворих, є </w:t>
      </w:r>
      <w:r>
        <w:rPr>
          <w:sz w:val="28"/>
          <w:lang w:val="uk-UA"/>
        </w:rPr>
        <w:t>одним з важлив</w:t>
      </w:r>
      <w:r w:rsidRPr="00D46208">
        <w:rPr>
          <w:sz w:val="28"/>
          <w:lang w:val="uk-UA"/>
        </w:rPr>
        <w:t>их завдань</w:t>
      </w:r>
      <w:r>
        <w:rPr>
          <w:sz w:val="28"/>
          <w:lang w:val="uk-UA"/>
        </w:rPr>
        <w:t xml:space="preserve"> сучасної медицини</w:t>
      </w:r>
      <w:r w:rsidRPr="00D46208">
        <w:rPr>
          <w:sz w:val="28"/>
          <w:lang w:val="uk-UA"/>
        </w:rPr>
        <w:t>.</w:t>
      </w:r>
    </w:p>
    <w:p w:rsidR="00093057" w:rsidRDefault="00093057" w:rsidP="00093057">
      <w:pPr>
        <w:pStyle w:val="6"/>
        <w:ind w:firstLine="720"/>
        <w:jc w:val="both"/>
      </w:pPr>
      <w:r>
        <w:t>Актуальність теми</w:t>
      </w:r>
    </w:p>
    <w:p w:rsidR="00093057" w:rsidRPr="008C2692" w:rsidRDefault="00093057" w:rsidP="00093057">
      <w:pPr>
        <w:spacing w:line="360" w:lineRule="auto"/>
        <w:ind w:firstLine="720"/>
        <w:jc w:val="both"/>
        <w:rPr>
          <w:sz w:val="28"/>
          <w:szCs w:val="28"/>
          <w:lang w:val="uk-UA"/>
        </w:rPr>
      </w:pPr>
      <w:r w:rsidRPr="008C2692">
        <w:rPr>
          <w:sz w:val="28"/>
          <w:szCs w:val="28"/>
          <w:lang w:val="uk-UA"/>
        </w:rPr>
        <w:t>Проблема атеросклерозу та його ускладнень, ос</w:t>
      </w:r>
      <w:r>
        <w:rPr>
          <w:sz w:val="28"/>
          <w:szCs w:val="28"/>
          <w:lang w:val="uk-UA"/>
        </w:rPr>
        <w:t>обливо ІХС</w:t>
      </w:r>
      <w:r w:rsidRPr="008C2692">
        <w:rPr>
          <w:sz w:val="28"/>
          <w:szCs w:val="28"/>
          <w:lang w:val="uk-UA"/>
        </w:rPr>
        <w:t>, посилено розробляєт</w:t>
      </w:r>
      <w:r>
        <w:rPr>
          <w:sz w:val="28"/>
          <w:szCs w:val="28"/>
          <w:lang w:val="uk-UA"/>
        </w:rPr>
        <w:t>ься в багатьох країнах світу, й</w:t>
      </w:r>
      <w:r w:rsidRPr="008C2692">
        <w:rPr>
          <w:sz w:val="28"/>
          <w:szCs w:val="28"/>
          <w:lang w:val="uk-UA"/>
        </w:rPr>
        <w:t xml:space="preserve"> на сьогодні, вже досягнуто певних </w:t>
      </w:r>
      <w:r w:rsidRPr="008C2692">
        <w:rPr>
          <w:sz w:val="28"/>
          <w:szCs w:val="28"/>
          <w:lang w:val="uk-UA"/>
        </w:rPr>
        <w:lastRenderedPageBreak/>
        <w:t>успіхів. Значення атеросклеротичного ураження коронарних артерій в розвитку ІХС важко переоцінити. Про це свідчать результати по</w:t>
      </w:r>
      <w:r>
        <w:rPr>
          <w:sz w:val="28"/>
          <w:szCs w:val="28"/>
          <w:lang w:val="uk-UA"/>
        </w:rPr>
        <w:t>пуляційних досліджень, проведених</w:t>
      </w:r>
      <w:r w:rsidRPr="008C2692">
        <w:rPr>
          <w:sz w:val="28"/>
          <w:szCs w:val="28"/>
          <w:lang w:val="uk-UA"/>
        </w:rPr>
        <w:t xml:space="preserve"> в ряді країн, в яких виявлено чіткий зв’язок між</w:t>
      </w:r>
      <w:r>
        <w:rPr>
          <w:sz w:val="28"/>
          <w:szCs w:val="28"/>
          <w:lang w:val="uk-UA"/>
        </w:rPr>
        <w:t xml:space="preserve"> рівнем загального холестерину</w:t>
      </w:r>
      <w:r w:rsidRPr="008C2692">
        <w:rPr>
          <w:sz w:val="28"/>
          <w:szCs w:val="28"/>
          <w:lang w:val="uk-UA"/>
        </w:rPr>
        <w:t xml:space="preserve"> чи холестерином </w:t>
      </w:r>
      <w:r>
        <w:rPr>
          <w:sz w:val="28"/>
          <w:szCs w:val="28"/>
          <w:lang w:val="uk-UA"/>
        </w:rPr>
        <w:t>ліпопротеїнів низької щільності (ЛПНЩ)</w:t>
      </w:r>
      <w:r w:rsidRPr="008C2692">
        <w:rPr>
          <w:sz w:val="28"/>
          <w:szCs w:val="28"/>
          <w:lang w:val="uk-UA"/>
        </w:rPr>
        <w:t xml:space="preserve"> в плазмі крові та розповсюдженістю ІХС та смертністю від цього захворювання</w:t>
      </w:r>
      <w:r>
        <w:rPr>
          <w:sz w:val="28"/>
          <w:szCs w:val="28"/>
          <w:lang w:val="uk-UA"/>
        </w:rPr>
        <w:t xml:space="preserve"> </w:t>
      </w:r>
      <w:r w:rsidRPr="00ED4D02">
        <w:rPr>
          <w:sz w:val="28"/>
          <w:szCs w:val="28"/>
          <w:lang w:val="uk-UA"/>
        </w:rPr>
        <w:t>[</w:t>
      </w:r>
      <w:r>
        <w:rPr>
          <w:sz w:val="28"/>
          <w:szCs w:val="28"/>
          <w:lang w:val="uk-UA"/>
        </w:rPr>
        <w:t>201, 214</w:t>
      </w:r>
      <w:r w:rsidRPr="00ED4D02">
        <w:rPr>
          <w:sz w:val="28"/>
          <w:szCs w:val="28"/>
          <w:lang w:val="uk-UA"/>
        </w:rPr>
        <w:t>]</w:t>
      </w:r>
      <w:r w:rsidRPr="008C2692">
        <w:rPr>
          <w:sz w:val="28"/>
          <w:szCs w:val="28"/>
          <w:lang w:val="uk-UA"/>
        </w:rPr>
        <w:t xml:space="preserve">. Ризик розвитку ІХС та смерті від </w:t>
      </w:r>
      <w:r>
        <w:rPr>
          <w:sz w:val="28"/>
          <w:szCs w:val="28"/>
          <w:lang w:val="uk-UA"/>
        </w:rPr>
        <w:t xml:space="preserve">ІМ </w:t>
      </w:r>
      <w:r w:rsidRPr="008C2692">
        <w:rPr>
          <w:sz w:val="28"/>
          <w:szCs w:val="28"/>
          <w:lang w:val="uk-UA"/>
        </w:rPr>
        <w:t>збільшується в декілька раз при підвищеному рівні загального</w:t>
      </w:r>
      <w:r>
        <w:rPr>
          <w:sz w:val="28"/>
          <w:szCs w:val="28"/>
          <w:lang w:val="uk-UA"/>
        </w:rPr>
        <w:t xml:space="preserve"> холестерину</w:t>
      </w:r>
      <w:r w:rsidRPr="008C2692">
        <w:rPr>
          <w:sz w:val="28"/>
          <w:szCs w:val="28"/>
          <w:lang w:val="uk-UA"/>
        </w:rPr>
        <w:t>.</w:t>
      </w:r>
      <w:r>
        <w:rPr>
          <w:sz w:val="28"/>
          <w:szCs w:val="28"/>
          <w:lang w:val="uk-UA"/>
        </w:rPr>
        <w:t xml:space="preserve"> </w:t>
      </w:r>
      <w:r w:rsidRPr="008C2692">
        <w:rPr>
          <w:sz w:val="28"/>
          <w:szCs w:val="28"/>
          <w:lang w:val="uk-UA"/>
        </w:rPr>
        <w:t>Схожа залежність існує</w:t>
      </w:r>
      <w:r>
        <w:rPr>
          <w:sz w:val="28"/>
          <w:szCs w:val="28"/>
          <w:lang w:val="uk-UA"/>
        </w:rPr>
        <w:t xml:space="preserve"> й між рівнем тригліцеридів</w:t>
      </w:r>
      <w:r w:rsidRPr="008C2692">
        <w:rPr>
          <w:sz w:val="28"/>
          <w:szCs w:val="28"/>
          <w:lang w:val="uk-UA"/>
        </w:rPr>
        <w:t xml:space="preserve"> та розповсюдженіст</w:t>
      </w:r>
      <w:r>
        <w:rPr>
          <w:sz w:val="28"/>
          <w:szCs w:val="28"/>
          <w:lang w:val="uk-UA"/>
        </w:rPr>
        <w:t>ю ІХС та смертністю від неї [182</w:t>
      </w:r>
      <w:r w:rsidRPr="008C2692">
        <w:rPr>
          <w:sz w:val="28"/>
          <w:szCs w:val="28"/>
          <w:lang w:val="uk-UA"/>
        </w:rPr>
        <w:t>].</w:t>
      </w:r>
    </w:p>
    <w:p w:rsidR="00093057" w:rsidRPr="00737700" w:rsidRDefault="00093057" w:rsidP="00093057">
      <w:pPr>
        <w:pStyle w:val="a7"/>
        <w:ind w:firstLine="720"/>
        <w:jc w:val="both"/>
        <w:rPr>
          <w:szCs w:val="28"/>
        </w:rPr>
      </w:pPr>
      <w:r w:rsidRPr="00093057">
        <w:rPr>
          <w:szCs w:val="28"/>
          <w:lang w:val="uk-UA"/>
        </w:rPr>
        <w:t xml:space="preserve">Рядом епідеміологічних досліджень показано позитивну кореляційну залежність між підвищеним рівнем тригліцеридів плазми крові та підвищеним ризиком ІХС, яка особливо чітко простежувалась у жінок та пацієнтів з цукровим діабетом другого типу [7, 216]. </w:t>
      </w:r>
      <w:r w:rsidRPr="008C2692">
        <w:rPr>
          <w:szCs w:val="28"/>
        </w:rPr>
        <w:t>Але,</w:t>
      </w:r>
      <w:r w:rsidRPr="00C15264">
        <w:rPr>
          <w:szCs w:val="28"/>
        </w:rPr>
        <w:t xml:space="preserve"> </w:t>
      </w:r>
      <w:r w:rsidRPr="008C2692">
        <w:rPr>
          <w:szCs w:val="28"/>
        </w:rPr>
        <w:t>не</w:t>
      </w:r>
      <w:r>
        <w:rPr>
          <w:szCs w:val="28"/>
        </w:rPr>
        <w:t>зважаючи на ці результати,</w:t>
      </w:r>
      <w:r w:rsidRPr="00C15264">
        <w:rPr>
          <w:szCs w:val="28"/>
        </w:rPr>
        <w:t xml:space="preserve"> </w:t>
      </w:r>
      <w:r>
        <w:rPr>
          <w:szCs w:val="28"/>
        </w:rPr>
        <w:t>зв’я</w:t>
      </w:r>
      <w:r w:rsidRPr="008C2692">
        <w:rPr>
          <w:szCs w:val="28"/>
        </w:rPr>
        <w:t>зок залишався суперечливим за умови оцінки даних при мультифакторіальному аналізі.</w:t>
      </w:r>
      <w:r w:rsidRPr="00C15264">
        <w:rPr>
          <w:szCs w:val="28"/>
        </w:rPr>
        <w:t xml:space="preserve"> </w:t>
      </w:r>
      <w:r>
        <w:rPr>
          <w:szCs w:val="28"/>
        </w:rPr>
        <w:t>Такі</w:t>
      </w:r>
      <w:r w:rsidRPr="008C2692">
        <w:rPr>
          <w:szCs w:val="28"/>
        </w:rPr>
        <w:t xml:space="preserve"> дані ілюс</w:t>
      </w:r>
      <w:r>
        <w:rPr>
          <w:szCs w:val="28"/>
        </w:rPr>
        <w:t>трують комплексність залежності</w:t>
      </w:r>
      <w:r w:rsidRPr="008C2692">
        <w:rPr>
          <w:szCs w:val="28"/>
        </w:rPr>
        <w:t xml:space="preserve"> ріве</w:t>
      </w:r>
      <w:r>
        <w:rPr>
          <w:szCs w:val="28"/>
        </w:rPr>
        <w:t xml:space="preserve">нь тригліцеридів </w:t>
      </w:r>
      <w:r w:rsidRPr="008C2692">
        <w:rPr>
          <w:szCs w:val="28"/>
        </w:rPr>
        <w:t>-</w:t>
      </w:r>
      <w:r>
        <w:rPr>
          <w:szCs w:val="28"/>
        </w:rPr>
        <w:t xml:space="preserve"> ІХС та передбачають</w:t>
      </w:r>
      <w:r w:rsidRPr="008C2692">
        <w:rPr>
          <w:szCs w:val="28"/>
        </w:rPr>
        <w:t>,</w:t>
      </w:r>
      <w:r>
        <w:rPr>
          <w:szCs w:val="28"/>
        </w:rPr>
        <w:t xml:space="preserve"> </w:t>
      </w:r>
      <w:r w:rsidRPr="008C2692">
        <w:rPr>
          <w:szCs w:val="28"/>
        </w:rPr>
        <w:t xml:space="preserve">що підвищення ризику ІХС в пацієнтів з гіпертригліцеридемією </w:t>
      </w:r>
      <w:r w:rsidRPr="00737700">
        <w:rPr>
          <w:szCs w:val="28"/>
        </w:rPr>
        <w:t xml:space="preserve">може бути наслідком зниженого рівня холестерина </w:t>
      </w:r>
      <w:r>
        <w:rPr>
          <w:szCs w:val="28"/>
        </w:rPr>
        <w:t>ліпопротеїнів високої щільності (</w:t>
      </w:r>
      <w:r w:rsidRPr="00737700">
        <w:rPr>
          <w:szCs w:val="28"/>
        </w:rPr>
        <w:t>ЛПВЩ</w:t>
      </w:r>
      <w:r>
        <w:rPr>
          <w:szCs w:val="28"/>
        </w:rPr>
        <w:t>)</w:t>
      </w:r>
      <w:r w:rsidRPr="00737700">
        <w:rPr>
          <w:szCs w:val="28"/>
        </w:rPr>
        <w:t xml:space="preserve"> [</w:t>
      </w:r>
      <w:r>
        <w:rPr>
          <w:szCs w:val="28"/>
        </w:rPr>
        <w:t>167, 182</w:t>
      </w:r>
      <w:r w:rsidRPr="00737700">
        <w:rPr>
          <w:szCs w:val="28"/>
        </w:rPr>
        <w:t>].</w:t>
      </w:r>
    </w:p>
    <w:p w:rsidR="00093057" w:rsidRDefault="00093057" w:rsidP="00093057">
      <w:pPr>
        <w:spacing w:line="360" w:lineRule="auto"/>
        <w:ind w:firstLine="720"/>
        <w:jc w:val="both"/>
        <w:rPr>
          <w:sz w:val="28"/>
          <w:szCs w:val="28"/>
          <w:lang w:val="uk-UA"/>
        </w:rPr>
      </w:pPr>
      <w:r w:rsidRPr="00737700">
        <w:rPr>
          <w:sz w:val="28"/>
          <w:szCs w:val="28"/>
          <w:lang w:val="uk-UA"/>
        </w:rPr>
        <w:t xml:space="preserve">Однак, ще в 1987 році Європейське Товариство Атеросклерозу після тривалих дебатів, прийшло до рішення, що рівень </w:t>
      </w:r>
      <w:r w:rsidRPr="00737700">
        <w:rPr>
          <w:sz w:val="28"/>
          <w:szCs w:val="28"/>
        </w:rPr>
        <w:t xml:space="preserve">тригліцеридів </w:t>
      </w:r>
      <w:r w:rsidRPr="00737700">
        <w:rPr>
          <w:sz w:val="28"/>
          <w:szCs w:val="28"/>
          <w:lang w:val="uk-UA"/>
        </w:rPr>
        <w:t>плазми крові не може бути проігнорований як о</w:t>
      </w:r>
      <w:r>
        <w:rPr>
          <w:sz w:val="28"/>
          <w:szCs w:val="28"/>
          <w:lang w:val="uk-UA"/>
        </w:rPr>
        <w:t>кремий фактор ризику ІХС. В США</w:t>
      </w:r>
      <w:r w:rsidRPr="00737700">
        <w:rPr>
          <w:sz w:val="28"/>
          <w:szCs w:val="28"/>
          <w:lang w:val="uk-UA"/>
        </w:rPr>
        <w:t xml:space="preserve"> Національний Інститут Здоров’я в постанові за 28 лютого 1992 року рекомендував включити ТГ та холестерин ЛПВЩ в основну ліпідну панель, що має визначатися в кожного пацієнта з підвищеним ризиком розвитку атеросклерозу та ІХС. Ці рекомендації, дані аналізу Фрамінгемівського дослідження, досліджень </w:t>
      </w:r>
      <w:r w:rsidRPr="00737700">
        <w:rPr>
          <w:sz w:val="28"/>
          <w:szCs w:val="28"/>
          <w:lang w:val="en-US"/>
        </w:rPr>
        <w:t>PROCAM</w:t>
      </w:r>
      <w:r w:rsidRPr="00737700">
        <w:rPr>
          <w:sz w:val="28"/>
          <w:szCs w:val="28"/>
          <w:lang w:val="uk-UA"/>
        </w:rPr>
        <w:t xml:space="preserve"> примушують звернути особливу увагу на тригліцериди та стають поштовхом для нових досліджень. Особливий інтерес представляє проведення дослідження, що дозволить встановити</w:t>
      </w:r>
      <w:r>
        <w:rPr>
          <w:sz w:val="28"/>
          <w:szCs w:val="28"/>
          <w:lang w:val="uk-UA"/>
        </w:rPr>
        <w:t>,</w:t>
      </w:r>
      <w:r w:rsidRPr="00737700">
        <w:rPr>
          <w:sz w:val="28"/>
          <w:szCs w:val="28"/>
          <w:lang w:val="uk-UA"/>
        </w:rPr>
        <w:t xml:space="preserve"> чи є зміни не лише рівня тригліцеридів, а й їх жирнокислотного складу впливовим фактором ризику розвитку та прогресування ІХС, чи різниться жирнокислотний </w:t>
      </w:r>
      <w:r w:rsidRPr="00737700">
        <w:rPr>
          <w:sz w:val="28"/>
          <w:szCs w:val="28"/>
          <w:lang w:val="uk-UA"/>
        </w:rPr>
        <w:lastRenderedPageBreak/>
        <w:t>склад тригліцеридів здорової дорослої людини з таким у хворих на різні форми ІХС.</w:t>
      </w:r>
    </w:p>
    <w:p w:rsidR="00093057" w:rsidRPr="00093057" w:rsidRDefault="00093057" w:rsidP="00093057">
      <w:pPr>
        <w:spacing w:line="360" w:lineRule="auto"/>
        <w:ind w:firstLine="720"/>
        <w:jc w:val="both"/>
        <w:rPr>
          <w:sz w:val="28"/>
          <w:szCs w:val="28"/>
        </w:rPr>
      </w:pPr>
      <w:r>
        <w:rPr>
          <w:sz w:val="28"/>
          <w:szCs w:val="28"/>
          <w:lang w:val="uk-UA"/>
        </w:rPr>
        <w:t xml:space="preserve">Сприятливий вплив </w:t>
      </w:r>
      <w:r>
        <w:rPr>
          <w:sz w:val="28"/>
          <w:lang w:val="uk-UA"/>
        </w:rPr>
        <w:t xml:space="preserve">інгібіторів 3-гідрокси-3-метилглутаріл коензима А-редуктази (статинів) на захворюваність та смертність від серцево-судинних причин доведено в ряді багатоцентрових досліджень </w:t>
      </w:r>
      <w:r w:rsidRPr="008C4A71">
        <w:rPr>
          <w:sz w:val="28"/>
          <w:szCs w:val="28"/>
          <w:lang w:val="uk-UA"/>
        </w:rPr>
        <w:t>[</w:t>
      </w:r>
      <w:r>
        <w:rPr>
          <w:sz w:val="28"/>
          <w:szCs w:val="28"/>
          <w:lang w:val="uk-UA"/>
        </w:rPr>
        <w:t>17, 103, 110, 174, 201</w:t>
      </w:r>
      <w:r w:rsidRPr="008C4A71">
        <w:rPr>
          <w:sz w:val="28"/>
          <w:szCs w:val="28"/>
          <w:lang w:val="uk-UA"/>
        </w:rPr>
        <w:t>]</w:t>
      </w:r>
      <w:r>
        <w:rPr>
          <w:sz w:val="28"/>
          <w:lang w:val="uk-UA"/>
        </w:rPr>
        <w:t xml:space="preserve">. </w:t>
      </w:r>
      <w:r>
        <w:rPr>
          <w:sz w:val="28"/>
          <w:szCs w:val="28"/>
          <w:lang w:val="uk-UA"/>
        </w:rPr>
        <w:t xml:space="preserve">Досвід застосування статинів показує, що в багатьох випадках позитивий ефект лікування пацієнтів спостерігають вже в перші тижні лікування, коли значний регрес атеросклеротичних уражень ще не відбувся </w:t>
      </w:r>
      <w:r w:rsidRPr="008C4A71">
        <w:rPr>
          <w:sz w:val="28"/>
          <w:szCs w:val="28"/>
          <w:lang w:val="uk-UA"/>
        </w:rPr>
        <w:t>[</w:t>
      </w:r>
      <w:r>
        <w:rPr>
          <w:sz w:val="28"/>
          <w:szCs w:val="28"/>
          <w:lang w:val="uk-UA"/>
        </w:rPr>
        <w:t>201</w:t>
      </w:r>
      <w:r w:rsidRPr="008C4A71">
        <w:rPr>
          <w:sz w:val="28"/>
          <w:szCs w:val="28"/>
          <w:lang w:val="uk-UA"/>
        </w:rPr>
        <w:t>]</w:t>
      </w:r>
      <w:r>
        <w:rPr>
          <w:sz w:val="28"/>
          <w:szCs w:val="28"/>
          <w:lang w:val="uk-UA"/>
        </w:rPr>
        <w:t xml:space="preserve">. Між тим, позитивний вплив гіполіпідемічних препаратів в ранній період їх застосування цілком закономірний і може бути пояснений окрім ліпідознижуючого ефекту, рядом додаткових плейотропних властивостей. Серед них виділяють антитромботичний, протизапальний ефекти, а також позитивний вплив на функцію ендотелію, метаболізм глюкози </w:t>
      </w:r>
      <w:r w:rsidRPr="008C4A71">
        <w:rPr>
          <w:sz w:val="28"/>
          <w:szCs w:val="28"/>
          <w:lang w:val="uk-UA"/>
        </w:rPr>
        <w:t>[</w:t>
      </w:r>
      <w:r>
        <w:rPr>
          <w:sz w:val="28"/>
          <w:szCs w:val="28"/>
          <w:lang w:val="uk-UA"/>
        </w:rPr>
        <w:t>122</w:t>
      </w:r>
      <w:r w:rsidRPr="008C4A71">
        <w:rPr>
          <w:sz w:val="28"/>
          <w:szCs w:val="28"/>
          <w:lang w:val="uk-UA"/>
        </w:rPr>
        <w:t>]</w:t>
      </w:r>
      <w:r>
        <w:rPr>
          <w:sz w:val="28"/>
          <w:szCs w:val="28"/>
          <w:lang w:val="uk-UA"/>
        </w:rPr>
        <w:t>. Однак, для вивчення додаткових механізмів кардіопротекторних властивостей статинів необхідно проведення подальших досліджень.</w:t>
      </w:r>
    </w:p>
    <w:p w:rsidR="00093057" w:rsidRPr="00D0354B" w:rsidRDefault="00093057" w:rsidP="00093057">
      <w:pPr>
        <w:pStyle w:val="BodyText2"/>
        <w:numPr>
          <w:ilvl w:val="12"/>
          <w:numId w:val="0"/>
        </w:numPr>
        <w:spacing w:line="360" w:lineRule="auto"/>
        <w:ind w:firstLine="612"/>
      </w:pPr>
      <w:r w:rsidRPr="00D0354B">
        <w:rPr>
          <w:b/>
        </w:rPr>
        <w:t>Зв’язок роботи з науковими програмами, планами, темами</w:t>
      </w:r>
      <w:r w:rsidRPr="00D0354B">
        <w:t>. Дисертаційна робота вик</w:t>
      </w:r>
      <w:r w:rsidRPr="00D0354B">
        <w:t>о</w:t>
      </w:r>
      <w:r w:rsidRPr="00D0354B">
        <w:t xml:space="preserve">нувалася у межах наукової теми кафедри внутрішньої медицини №4 </w:t>
      </w:r>
      <w:r w:rsidRPr="00D0354B">
        <w:rPr>
          <w:rStyle w:val="rvts10"/>
          <w:rFonts w:eastAsia="MS Mincho"/>
          <w:color w:val="000000"/>
          <w:sz w:val="28"/>
          <w:szCs w:val="28"/>
        </w:rPr>
        <w:t>Національного меди</w:t>
      </w:r>
      <w:r w:rsidRPr="00D0354B">
        <w:rPr>
          <w:rStyle w:val="rvts10"/>
          <w:rFonts w:eastAsia="MS Mincho"/>
          <w:color w:val="000000"/>
          <w:sz w:val="28"/>
          <w:szCs w:val="28"/>
        </w:rPr>
        <w:t>ч</w:t>
      </w:r>
      <w:r w:rsidRPr="00D0354B">
        <w:rPr>
          <w:rStyle w:val="rvts10"/>
          <w:rFonts w:eastAsia="MS Mincho"/>
          <w:color w:val="000000"/>
          <w:sz w:val="28"/>
          <w:szCs w:val="28"/>
        </w:rPr>
        <w:t>ного університету імені О.О. Богомольця</w:t>
      </w:r>
      <w:r w:rsidRPr="00D0354B">
        <w:t xml:space="preserve">: «Особливості діагностики та лікування ішемічної хвороби серця у хворих артеріальною гіпертензією з ожирінням» (№ державної реєстрації </w:t>
      </w:r>
      <w:r w:rsidRPr="00D0354B">
        <w:rPr>
          <w:color w:val="000000"/>
        </w:rPr>
        <w:t>0106</w:t>
      </w:r>
      <w:r w:rsidRPr="00D0354B">
        <w:rPr>
          <w:color w:val="000000"/>
          <w:lang w:val="en-US"/>
        </w:rPr>
        <w:t>U</w:t>
      </w:r>
      <w:r w:rsidRPr="00D0354B">
        <w:rPr>
          <w:color w:val="000000"/>
        </w:rPr>
        <w:t>000327</w:t>
      </w:r>
      <w:r w:rsidRPr="00D0354B">
        <w:t>). Автор є співвикона</w:t>
      </w:r>
      <w:r w:rsidRPr="00D0354B">
        <w:t>в</w:t>
      </w:r>
      <w:r w:rsidRPr="00D0354B">
        <w:t>цем зазначеної теми, виконував її фрагмент</w:t>
      </w:r>
      <w:r w:rsidRPr="00093057">
        <w:t xml:space="preserve"> (200</w:t>
      </w:r>
      <w:r w:rsidRPr="00D0354B">
        <w:t>5</w:t>
      </w:r>
      <w:r w:rsidRPr="00093057">
        <w:t>-2006 рр.).</w:t>
      </w:r>
    </w:p>
    <w:p w:rsidR="00093057" w:rsidRDefault="00093057" w:rsidP="00093057">
      <w:pPr>
        <w:pStyle w:val="a7"/>
        <w:ind w:firstLine="720"/>
        <w:jc w:val="both"/>
        <w:rPr>
          <w:b/>
          <w:bCs/>
          <w:color w:val="000000"/>
        </w:rPr>
      </w:pPr>
      <w:r>
        <w:rPr>
          <w:b/>
          <w:bCs/>
          <w:color w:val="000000"/>
        </w:rPr>
        <w:t>Мета і задачі дослідження</w:t>
      </w:r>
    </w:p>
    <w:p w:rsidR="00093057" w:rsidRDefault="00093057" w:rsidP="00093057">
      <w:pPr>
        <w:spacing w:line="360" w:lineRule="auto"/>
        <w:ind w:firstLine="720"/>
        <w:jc w:val="both"/>
        <w:rPr>
          <w:sz w:val="28"/>
          <w:lang w:val="uk-UA"/>
        </w:rPr>
      </w:pPr>
      <w:r>
        <w:rPr>
          <w:sz w:val="28"/>
          <w:szCs w:val="28"/>
          <w:lang w:val="uk-UA"/>
        </w:rPr>
        <w:t>На основі вивчення у хворих на НС змін жирнокислотного спектра (ЖКС) тригліцеридів, ЛПВЩ, ЛПНЩ та їх зв’</w:t>
      </w:r>
      <w:r w:rsidRPr="00F3473C">
        <w:rPr>
          <w:sz w:val="28"/>
          <w:szCs w:val="28"/>
          <w:lang w:val="uk-UA"/>
        </w:rPr>
        <w:t>язку з показниками біоелектричної активності міокарда підвищити еф</w:t>
      </w:r>
      <w:r>
        <w:rPr>
          <w:sz w:val="28"/>
          <w:szCs w:val="28"/>
          <w:lang w:val="uk-UA"/>
        </w:rPr>
        <w:t>ективність лікування шляхом диф</w:t>
      </w:r>
      <w:r w:rsidRPr="00F3473C">
        <w:rPr>
          <w:sz w:val="28"/>
          <w:szCs w:val="28"/>
          <w:lang w:val="uk-UA"/>
        </w:rPr>
        <w:t>еренційованого призначення симвастатину і аторвастатину.</w:t>
      </w:r>
    </w:p>
    <w:p w:rsidR="00093057" w:rsidRDefault="00093057" w:rsidP="00093057">
      <w:pPr>
        <w:pStyle w:val="a7"/>
        <w:ind w:firstLine="720"/>
        <w:rPr>
          <w:b/>
          <w:bCs/>
          <w:sz w:val="32"/>
        </w:rPr>
      </w:pPr>
      <w:r>
        <w:rPr>
          <w:b/>
          <w:bCs/>
        </w:rPr>
        <w:t>Задачі дослідження</w:t>
      </w:r>
      <w:r>
        <w:rPr>
          <w:b/>
          <w:bCs/>
          <w:sz w:val="32"/>
        </w:rPr>
        <w:t>.</w:t>
      </w:r>
    </w:p>
    <w:p w:rsidR="00093057" w:rsidRDefault="00093057" w:rsidP="00093057">
      <w:pPr>
        <w:pStyle w:val="a7"/>
        <w:ind w:firstLine="720"/>
        <w:rPr>
          <w:szCs w:val="28"/>
        </w:rPr>
      </w:pPr>
      <w:r>
        <w:lastRenderedPageBreak/>
        <w:t xml:space="preserve">1. Вивчити </w:t>
      </w:r>
      <w:r>
        <w:rPr>
          <w:szCs w:val="28"/>
        </w:rPr>
        <w:t>ЖКС тригліцеридів, ЛПВЩ, ЛПНЩ плазми крові у хворих на НС (прогресуючу).</w:t>
      </w:r>
    </w:p>
    <w:p w:rsidR="00093057" w:rsidRPr="00F3473C" w:rsidRDefault="00093057" w:rsidP="00093057">
      <w:pPr>
        <w:pStyle w:val="a7"/>
        <w:ind w:firstLine="720"/>
      </w:pPr>
      <w:r>
        <w:t>2.</w:t>
      </w:r>
      <w:r w:rsidRPr="009F7DBA">
        <w:rPr>
          <w:szCs w:val="28"/>
        </w:rPr>
        <w:t xml:space="preserve"> </w:t>
      </w:r>
      <w:r>
        <w:rPr>
          <w:szCs w:val="28"/>
        </w:rPr>
        <w:t>Оцінити характер</w:t>
      </w:r>
      <w:r w:rsidRPr="009F7DBA">
        <w:rPr>
          <w:szCs w:val="28"/>
        </w:rPr>
        <w:t xml:space="preserve"> ішемічних змін, ектопічної </w:t>
      </w:r>
      <w:r>
        <w:rPr>
          <w:szCs w:val="28"/>
        </w:rPr>
        <w:t>активності міокарда</w:t>
      </w:r>
      <w:r w:rsidRPr="009F7DBA">
        <w:rPr>
          <w:szCs w:val="28"/>
        </w:rPr>
        <w:t xml:space="preserve"> у хворих на НС</w:t>
      </w:r>
      <w:r>
        <w:rPr>
          <w:szCs w:val="28"/>
        </w:rPr>
        <w:t xml:space="preserve"> (прогресуючу).</w:t>
      </w:r>
    </w:p>
    <w:p w:rsidR="00093057" w:rsidRDefault="00093057" w:rsidP="00093057">
      <w:pPr>
        <w:pStyle w:val="a7"/>
        <w:ind w:firstLine="720"/>
        <w:jc w:val="both"/>
      </w:pPr>
      <w:r>
        <w:t>3. Проаналізувати зв</w:t>
      </w:r>
      <w:r w:rsidRPr="009F7DBA">
        <w:t>’</w:t>
      </w:r>
      <w:r>
        <w:t>язок при добовому моніторуванні ЕКГ між показниками ішемії міокарда, порушеннями серцевого ритму і змінами ЖКС тригліцеридів, ЛПВЩ і ЛПНЩ.</w:t>
      </w:r>
    </w:p>
    <w:p w:rsidR="00093057" w:rsidRDefault="00093057" w:rsidP="00093057">
      <w:pPr>
        <w:pStyle w:val="a7"/>
        <w:ind w:firstLine="720"/>
        <w:jc w:val="both"/>
      </w:pPr>
      <w:r>
        <w:t>4. Визначити вплив симвастатину та аторвастатину на показники ЖКС тригліцеридів, ЛПВЩ, ЛПНЩ і біоелектричної активності міокарда.</w:t>
      </w:r>
    </w:p>
    <w:p w:rsidR="00093057" w:rsidRDefault="00093057" w:rsidP="00093057">
      <w:pPr>
        <w:pStyle w:val="a7"/>
        <w:ind w:firstLine="720"/>
        <w:jc w:val="both"/>
      </w:pPr>
      <w:r>
        <w:t>5. На основі отриманих результатів обґрунтувати диференційовані показання до призначення симвастатину і аторвастатину у хворих на НС (прогресуючу).</w:t>
      </w:r>
    </w:p>
    <w:p w:rsidR="00093057" w:rsidRPr="003405DC" w:rsidRDefault="00093057" w:rsidP="00093057">
      <w:pPr>
        <w:shd w:val="clear" w:color="auto" w:fill="FFFFFF"/>
        <w:spacing w:line="360" w:lineRule="auto"/>
        <w:ind w:firstLine="720"/>
        <w:jc w:val="both"/>
        <w:rPr>
          <w:color w:val="000000"/>
          <w:sz w:val="28"/>
          <w:lang w:val="uk-UA"/>
        </w:rPr>
      </w:pPr>
      <w:r w:rsidRPr="00417E60">
        <w:rPr>
          <w:bCs/>
          <w:i/>
          <w:color w:val="000000"/>
          <w:sz w:val="28"/>
          <w:lang w:val="uk-UA"/>
        </w:rPr>
        <w:t>Об'єкт дослідження.</w:t>
      </w:r>
      <w:r>
        <w:rPr>
          <w:b/>
          <w:bCs/>
          <w:color w:val="000000"/>
          <w:sz w:val="28"/>
          <w:lang w:val="uk-UA"/>
        </w:rPr>
        <w:t xml:space="preserve"> </w:t>
      </w:r>
      <w:r>
        <w:rPr>
          <w:color w:val="000000"/>
          <w:sz w:val="28"/>
          <w:lang w:val="uk-UA"/>
        </w:rPr>
        <w:t>НС.</w:t>
      </w:r>
    </w:p>
    <w:p w:rsidR="00093057" w:rsidRDefault="00093057" w:rsidP="00093057">
      <w:pPr>
        <w:shd w:val="clear" w:color="auto" w:fill="FFFFFF"/>
        <w:spacing w:line="360" w:lineRule="auto"/>
        <w:ind w:firstLine="720"/>
        <w:jc w:val="both"/>
        <w:rPr>
          <w:sz w:val="28"/>
          <w:szCs w:val="24"/>
          <w:lang w:val="uk-UA"/>
        </w:rPr>
      </w:pPr>
      <w:r w:rsidRPr="00417E60">
        <w:rPr>
          <w:bCs/>
          <w:i/>
          <w:color w:val="000000"/>
          <w:sz w:val="28"/>
          <w:lang w:val="uk-UA"/>
        </w:rPr>
        <w:t>Предмет дослідження.</w:t>
      </w:r>
      <w:r>
        <w:rPr>
          <w:color w:val="000000"/>
          <w:sz w:val="28"/>
          <w:lang w:val="uk-UA"/>
        </w:rPr>
        <w:t xml:space="preserve"> ЖКС тригліцеридів, ЛПВЩ, ЛПНЩ плазми крові у хворих на НС та у практично здорових осіб, больова ішемія міокарда (БІМ) та безбольова ішемія міокарда (ББІМ) у взаємозв'язку з порушеннями ритму серця у хворих на НС, вплив симвастатину і аторвастатину на ЖКС ліпідів крові і біоелектричної активності міокарда.</w:t>
      </w:r>
    </w:p>
    <w:p w:rsidR="00093057" w:rsidRPr="00093057" w:rsidRDefault="00093057" w:rsidP="00093057">
      <w:pPr>
        <w:pStyle w:val="a7"/>
        <w:ind w:firstLine="720"/>
        <w:jc w:val="both"/>
        <w:rPr>
          <w:color w:val="000000"/>
          <w:lang w:val="uk-UA"/>
        </w:rPr>
      </w:pPr>
      <w:r w:rsidRPr="00093057">
        <w:rPr>
          <w:bCs/>
          <w:i/>
          <w:color w:val="000000"/>
          <w:lang w:val="uk-UA"/>
        </w:rPr>
        <w:t>Методи дослідження.</w:t>
      </w:r>
      <w:r w:rsidRPr="00093057">
        <w:rPr>
          <w:b/>
          <w:bCs/>
          <w:color w:val="000000"/>
          <w:lang w:val="uk-UA"/>
        </w:rPr>
        <w:t xml:space="preserve"> </w:t>
      </w:r>
      <w:r w:rsidRPr="00093057">
        <w:rPr>
          <w:color w:val="000000"/>
          <w:lang w:val="uk-UA"/>
        </w:rPr>
        <w:t xml:space="preserve">Клінічні (опитування, фізикальне обстеження, вимірювання артеріального тиску), інструментальні (електрокардіограма (ЕКГ) спокою та при велоергометрії (ВЕМ), холтерівське моніторування (ХМ) ЕКГ), біохімічні (рівень тригліцеридів, загального холестерину, холестерину ЛПВЩ, ЛПНЩ плазми крові, МВ-фракція креатинфосфокінази, ЖКС ЛПВЩ, ЛПНЩ та тригліцеридів методом газорідинної хроматографії), статистичні. </w:t>
      </w:r>
    </w:p>
    <w:p w:rsidR="00093057" w:rsidRDefault="00093057" w:rsidP="00093057">
      <w:pPr>
        <w:shd w:val="clear" w:color="auto" w:fill="FFFFFF"/>
        <w:spacing w:line="360" w:lineRule="auto"/>
        <w:ind w:firstLine="720"/>
        <w:jc w:val="both"/>
        <w:rPr>
          <w:b/>
          <w:bCs/>
          <w:color w:val="000000"/>
          <w:sz w:val="28"/>
          <w:lang w:val="uk-UA"/>
        </w:rPr>
      </w:pPr>
      <w:r>
        <w:rPr>
          <w:b/>
          <w:bCs/>
          <w:color w:val="000000"/>
          <w:sz w:val="28"/>
          <w:lang w:val="uk-UA"/>
        </w:rPr>
        <w:t>Наукова новизна одержаних результатів</w:t>
      </w:r>
    </w:p>
    <w:p w:rsidR="00093057" w:rsidRPr="002F25CD" w:rsidRDefault="00093057" w:rsidP="00093057">
      <w:pPr>
        <w:tabs>
          <w:tab w:val="left" w:pos="900"/>
        </w:tabs>
        <w:spacing w:line="360" w:lineRule="auto"/>
        <w:ind w:firstLine="720"/>
        <w:jc w:val="both"/>
        <w:rPr>
          <w:sz w:val="28"/>
          <w:szCs w:val="28"/>
          <w:lang w:eastAsia="uk-UA"/>
        </w:rPr>
      </w:pPr>
      <w:r w:rsidRPr="002F25CD">
        <w:rPr>
          <w:color w:val="000000"/>
          <w:sz w:val="28"/>
          <w:szCs w:val="28"/>
        </w:rPr>
        <w:t>Вперше вивчено ЖКС тригліцеридів плазми крові практично здорових осіб, хворих на НС та стабільну стенокардію (СС) напруги 2 функціонального класу, встановлено збільшення питомої ваги насичених жирних кислот по мірі прогресування атеросклеротичного процесу.</w:t>
      </w:r>
    </w:p>
    <w:p w:rsidR="00093057" w:rsidRPr="002F25CD" w:rsidRDefault="00093057" w:rsidP="00093057">
      <w:pPr>
        <w:shd w:val="clear" w:color="auto" w:fill="FFFFFF"/>
        <w:tabs>
          <w:tab w:val="left" w:pos="2685"/>
        </w:tabs>
        <w:spacing w:line="360" w:lineRule="auto"/>
        <w:ind w:firstLine="720"/>
        <w:jc w:val="both"/>
        <w:rPr>
          <w:color w:val="000000"/>
          <w:sz w:val="28"/>
          <w:szCs w:val="28"/>
        </w:rPr>
      </w:pPr>
      <w:r w:rsidRPr="002F25CD">
        <w:rPr>
          <w:color w:val="000000"/>
          <w:sz w:val="28"/>
          <w:szCs w:val="28"/>
        </w:rPr>
        <w:t xml:space="preserve">Вперше у пацієнтів зі СС, в порівнянні зі здоровими особами, на фоні помірної гіпертригліцеридемії виявлено також зміни якісного характеру: підвищення рівня міристинової, пальмітинової, ліноленової кислот, появу </w:t>
      </w:r>
      <w:r w:rsidRPr="002F25CD">
        <w:rPr>
          <w:color w:val="000000"/>
          <w:sz w:val="28"/>
          <w:szCs w:val="28"/>
        </w:rPr>
        <w:lastRenderedPageBreak/>
        <w:t xml:space="preserve">маргаринової кислоти в ЖКС тригліцеридів, зниження рівня олеїнової, лінолевої жирних кислот на фоні сталого рівня арахідонової кислоти. </w:t>
      </w:r>
    </w:p>
    <w:p w:rsidR="00093057" w:rsidRPr="002F25CD" w:rsidRDefault="00093057" w:rsidP="00093057">
      <w:pPr>
        <w:shd w:val="clear" w:color="auto" w:fill="FFFFFF"/>
        <w:tabs>
          <w:tab w:val="left" w:pos="2685"/>
        </w:tabs>
        <w:spacing w:line="360" w:lineRule="auto"/>
        <w:ind w:firstLine="720"/>
        <w:jc w:val="both"/>
        <w:rPr>
          <w:color w:val="000000"/>
          <w:sz w:val="28"/>
          <w:szCs w:val="28"/>
        </w:rPr>
      </w:pPr>
      <w:r w:rsidRPr="002F25CD">
        <w:rPr>
          <w:color w:val="000000"/>
          <w:sz w:val="28"/>
          <w:szCs w:val="28"/>
        </w:rPr>
        <w:t>У хворих на НС на фоні помірної гіпертригліцеридемії дестабілізація атеросклеротичного процесу супроводжується вираженими змінами ЖКС, а саме зростанням рівня пентадеканової та зниженням рівня стеаринової та арахідонової жирних кислот в тригліцеридах плазми крові.</w:t>
      </w:r>
    </w:p>
    <w:p w:rsidR="00093057" w:rsidRPr="002F25CD" w:rsidRDefault="00093057" w:rsidP="00093057">
      <w:pPr>
        <w:shd w:val="clear" w:color="auto" w:fill="FFFFFF"/>
        <w:spacing w:line="360" w:lineRule="auto"/>
        <w:ind w:firstLine="720"/>
        <w:jc w:val="both"/>
        <w:rPr>
          <w:color w:val="000000"/>
          <w:sz w:val="28"/>
          <w:szCs w:val="28"/>
        </w:rPr>
      </w:pPr>
      <w:r w:rsidRPr="002F25CD">
        <w:rPr>
          <w:sz w:val="28"/>
          <w:szCs w:val="28"/>
        </w:rPr>
        <w:t xml:space="preserve">Вперше доведено </w:t>
      </w:r>
      <w:r w:rsidRPr="002F25CD">
        <w:rPr>
          <w:color w:val="000000"/>
          <w:sz w:val="28"/>
          <w:szCs w:val="28"/>
        </w:rPr>
        <w:t>наявність сильного кореляційного зв’язку між рядом показників жирнокислотного спектру тригліцеридів плазми крові та показниками ішемії, ектопічної активності міокарда у хворих на НС: зменшення суми насичених жирних кислот та збільшення поліненасичених корелює зі зменшенням показників ішемії, ектопічної активності міокарда</w:t>
      </w:r>
    </w:p>
    <w:p w:rsidR="00093057" w:rsidRPr="002F25CD" w:rsidRDefault="00093057" w:rsidP="00093057">
      <w:pPr>
        <w:shd w:val="clear" w:color="auto" w:fill="FFFFFF"/>
        <w:spacing w:line="360" w:lineRule="auto"/>
        <w:ind w:firstLine="720"/>
        <w:jc w:val="both"/>
        <w:rPr>
          <w:bCs/>
          <w:color w:val="000000"/>
          <w:sz w:val="28"/>
          <w:szCs w:val="28"/>
        </w:rPr>
      </w:pPr>
      <w:r w:rsidRPr="002F25CD">
        <w:rPr>
          <w:bCs/>
          <w:color w:val="000000"/>
          <w:sz w:val="28"/>
          <w:szCs w:val="28"/>
        </w:rPr>
        <w:t xml:space="preserve">Вперше встановлено характер впливу статинів на ЖКС ліпідів плазми крові, зокрема здатність симвастатину та аторвастатину нормалізувати спектр жирних кислот ЛПВЩ та ЛПНЩ. На відміну від симвастатину, для аторвастатину виявлена здатність покращувати як кількісні, так і якісні показники тригліцеридів плазми крові. </w:t>
      </w:r>
    </w:p>
    <w:p w:rsidR="00093057" w:rsidRDefault="00093057" w:rsidP="00093057">
      <w:pPr>
        <w:shd w:val="clear" w:color="auto" w:fill="FFFFFF"/>
        <w:spacing w:line="360" w:lineRule="auto"/>
        <w:ind w:firstLine="720"/>
        <w:jc w:val="both"/>
        <w:rPr>
          <w:sz w:val="28"/>
          <w:szCs w:val="24"/>
        </w:rPr>
      </w:pPr>
      <w:r>
        <w:rPr>
          <w:b/>
          <w:bCs/>
          <w:color w:val="000000"/>
          <w:sz w:val="28"/>
          <w:lang w:val="uk-UA"/>
        </w:rPr>
        <w:t>Практичне значення одержаних результатів</w:t>
      </w:r>
    </w:p>
    <w:p w:rsidR="00093057" w:rsidRPr="00C84294" w:rsidRDefault="00093057" w:rsidP="00093057">
      <w:pPr>
        <w:pStyle w:val="a7"/>
        <w:ind w:firstLine="720"/>
        <w:jc w:val="both"/>
        <w:rPr>
          <w:bCs/>
          <w:color w:val="000000"/>
          <w:szCs w:val="28"/>
        </w:rPr>
      </w:pPr>
      <w:r>
        <w:rPr>
          <w:bCs/>
          <w:color w:val="000000"/>
          <w:szCs w:val="28"/>
        </w:rPr>
        <w:t>У хворих</w:t>
      </w:r>
      <w:r w:rsidRPr="00C84294">
        <w:rPr>
          <w:bCs/>
          <w:color w:val="000000"/>
          <w:szCs w:val="28"/>
        </w:rPr>
        <w:t xml:space="preserve"> на НС</w:t>
      </w:r>
      <w:r>
        <w:rPr>
          <w:bCs/>
          <w:color w:val="000000"/>
          <w:szCs w:val="28"/>
        </w:rPr>
        <w:t xml:space="preserve"> (прогресуючу) обґрунтовано доцільність</w:t>
      </w:r>
      <w:r w:rsidRPr="00C84294">
        <w:rPr>
          <w:bCs/>
          <w:color w:val="000000"/>
          <w:szCs w:val="28"/>
        </w:rPr>
        <w:t xml:space="preserve"> вивчення </w:t>
      </w:r>
      <w:r>
        <w:rPr>
          <w:bCs/>
          <w:color w:val="000000"/>
          <w:szCs w:val="28"/>
        </w:rPr>
        <w:t xml:space="preserve">ЖКС тригліцеридів плазми крові як додаткового діагностичного критерію і показника </w:t>
      </w:r>
      <w:r w:rsidRPr="00C84294">
        <w:rPr>
          <w:bCs/>
          <w:color w:val="000000"/>
          <w:szCs w:val="28"/>
        </w:rPr>
        <w:t>ефективності лікування.</w:t>
      </w:r>
    </w:p>
    <w:p w:rsidR="00093057" w:rsidRPr="00C84294" w:rsidRDefault="00093057" w:rsidP="00093057">
      <w:pPr>
        <w:pStyle w:val="a7"/>
        <w:ind w:firstLine="720"/>
        <w:jc w:val="both"/>
        <w:rPr>
          <w:szCs w:val="28"/>
        </w:rPr>
      </w:pPr>
      <w:r w:rsidRPr="00C84294">
        <w:rPr>
          <w:szCs w:val="28"/>
        </w:rPr>
        <w:t xml:space="preserve">Показано </w:t>
      </w:r>
      <w:r>
        <w:rPr>
          <w:szCs w:val="28"/>
        </w:rPr>
        <w:t>взаємо</w:t>
      </w:r>
      <w:r w:rsidRPr="00C84294">
        <w:rPr>
          <w:szCs w:val="28"/>
        </w:rPr>
        <w:t xml:space="preserve">зв’язок </w:t>
      </w:r>
      <w:r>
        <w:rPr>
          <w:szCs w:val="28"/>
        </w:rPr>
        <w:t xml:space="preserve">між порушеннями серцевого ритму, епізодами ішемії міокарду </w:t>
      </w:r>
      <w:r w:rsidRPr="00C84294">
        <w:rPr>
          <w:szCs w:val="28"/>
        </w:rPr>
        <w:t xml:space="preserve">і змінами </w:t>
      </w:r>
      <w:r>
        <w:rPr>
          <w:szCs w:val="28"/>
        </w:rPr>
        <w:t>ЖКС ліпідів плазми.</w:t>
      </w:r>
      <w:r w:rsidRPr="00C84294">
        <w:rPr>
          <w:szCs w:val="28"/>
        </w:rPr>
        <w:t xml:space="preserve"> Доведено </w:t>
      </w:r>
      <w:r>
        <w:rPr>
          <w:szCs w:val="28"/>
        </w:rPr>
        <w:t>доцільність призначення аторвастатину насамперед хворих зі значними порушеннями ЖКС тригліцеридів, а симвастатину – у випадках з переважними змінами показників ЖКС ЛПНЩ і ЛПВЩ.</w:t>
      </w:r>
    </w:p>
    <w:p w:rsidR="00093057" w:rsidRDefault="00093057" w:rsidP="00093057">
      <w:pPr>
        <w:shd w:val="clear" w:color="auto" w:fill="FFFFFF"/>
        <w:spacing w:line="360" w:lineRule="auto"/>
        <w:ind w:firstLine="720"/>
        <w:jc w:val="both"/>
        <w:rPr>
          <w:sz w:val="28"/>
          <w:szCs w:val="24"/>
          <w:lang w:val="uk-UA"/>
        </w:rPr>
      </w:pPr>
      <w:r>
        <w:rPr>
          <w:color w:val="000000"/>
          <w:sz w:val="28"/>
          <w:lang w:val="uk-UA"/>
        </w:rPr>
        <w:t xml:space="preserve">Основні результати дисертаційної роботи використовуються в навчально-педагогічному процесі на кафедрі внутрішньої медицини №4 Національного медичного університету імені О.О. Богомольця, в практичній </w:t>
      </w:r>
      <w:r>
        <w:rPr>
          <w:color w:val="000000"/>
          <w:sz w:val="28"/>
          <w:lang w:val="uk-UA"/>
        </w:rPr>
        <w:lastRenderedPageBreak/>
        <w:t>роботі кардіо-логічного відділення клінічної лікарні №12 м. Києва, терапевтичному відділенні центральної районної лікарні м. Фастова.</w:t>
      </w:r>
    </w:p>
    <w:p w:rsidR="00093057" w:rsidRDefault="00093057" w:rsidP="00093057">
      <w:pPr>
        <w:shd w:val="clear" w:color="auto" w:fill="FFFFFF"/>
        <w:spacing w:line="360" w:lineRule="auto"/>
        <w:ind w:firstLine="720"/>
        <w:jc w:val="both"/>
        <w:rPr>
          <w:sz w:val="28"/>
          <w:szCs w:val="24"/>
          <w:lang w:val="uk-UA"/>
        </w:rPr>
      </w:pPr>
      <w:r>
        <w:rPr>
          <w:b/>
          <w:bCs/>
          <w:color w:val="000000"/>
          <w:sz w:val="28"/>
          <w:lang w:val="uk-UA"/>
        </w:rPr>
        <w:t>Особистий внесок здобувача</w:t>
      </w:r>
    </w:p>
    <w:p w:rsidR="00093057" w:rsidRPr="009205DB" w:rsidRDefault="00093057" w:rsidP="00093057">
      <w:pPr>
        <w:shd w:val="clear" w:color="auto" w:fill="FFFFFF"/>
        <w:spacing w:line="360" w:lineRule="auto"/>
        <w:ind w:firstLine="720"/>
        <w:jc w:val="both"/>
        <w:rPr>
          <w:color w:val="000000"/>
          <w:sz w:val="28"/>
          <w:lang w:val="uk-UA"/>
        </w:rPr>
      </w:pPr>
      <w:r>
        <w:rPr>
          <w:color w:val="000000"/>
          <w:sz w:val="28"/>
          <w:lang w:val="uk-UA"/>
        </w:rPr>
        <w:t>Особистий внесок автора в отриманні наукових результатів є основним і полягає у виборі напрямку і методів дослідження, детермінації контингенту груп, що аналізувались, формулюванні мети та завдань дослідження, в проведенні переважного об'єму клінічних та інструментальних обстежень (ХМ ЕКГ, забір крові для газохроматографічного аналізу), в аналізі, узагальненні та статистичній обробці отриманих результатів, формулюванні висновків та практичних рекомендацій, в підготовці наукових даних до публікації.</w:t>
      </w:r>
    </w:p>
    <w:p w:rsidR="00093057" w:rsidRDefault="00093057" w:rsidP="00093057">
      <w:pPr>
        <w:shd w:val="clear" w:color="auto" w:fill="FFFFFF"/>
        <w:spacing w:line="360" w:lineRule="auto"/>
        <w:ind w:firstLine="720"/>
        <w:jc w:val="both"/>
        <w:rPr>
          <w:sz w:val="28"/>
          <w:szCs w:val="24"/>
        </w:rPr>
      </w:pPr>
      <w:r>
        <w:rPr>
          <w:b/>
          <w:bCs/>
          <w:color w:val="000000"/>
          <w:sz w:val="28"/>
          <w:lang w:val="uk-UA"/>
        </w:rPr>
        <w:t>Апробація результатів дисертації</w:t>
      </w:r>
    </w:p>
    <w:p w:rsidR="00093057" w:rsidRDefault="00093057" w:rsidP="00093057">
      <w:pPr>
        <w:pStyle w:val="a7"/>
        <w:ind w:firstLine="720"/>
        <w:jc w:val="both"/>
        <w:rPr>
          <w:color w:val="000000"/>
        </w:rPr>
      </w:pPr>
      <w:r>
        <w:rPr>
          <w:color w:val="000000"/>
        </w:rPr>
        <w:t>Основі положення дисертаційної роботи доповідались та обговорювались на:</w:t>
      </w:r>
    </w:p>
    <w:p w:rsidR="00093057" w:rsidRDefault="00093057" w:rsidP="00093057">
      <w:pPr>
        <w:shd w:val="clear" w:color="auto" w:fill="FFFFFF"/>
        <w:spacing w:line="360" w:lineRule="auto"/>
        <w:ind w:firstLine="720"/>
        <w:jc w:val="both"/>
        <w:rPr>
          <w:sz w:val="28"/>
          <w:szCs w:val="24"/>
          <w:lang w:val="uk-UA"/>
        </w:rPr>
      </w:pPr>
      <w:r>
        <w:rPr>
          <w:color w:val="000000"/>
          <w:sz w:val="28"/>
          <w:lang w:val="uk-UA"/>
        </w:rPr>
        <w:t xml:space="preserve"> </w:t>
      </w:r>
      <w:r>
        <w:rPr>
          <w:sz w:val="28"/>
        </w:rPr>
        <w:t>–</w:t>
      </w:r>
      <w:r>
        <w:rPr>
          <w:sz w:val="28"/>
          <w:lang w:val="uk-UA"/>
        </w:rPr>
        <w:t xml:space="preserve"> </w:t>
      </w:r>
      <w:r>
        <w:rPr>
          <w:sz w:val="28"/>
          <w:lang w:val="en-US"/>
        </w:rPr>
        <w:t>XLV</w:t>
      </w:r>
      <w:r>
        <w:rPr>
          <w:sz w:val="28"/>
          <w:lang w:val="uk-UA"/>
        </w:rPr>
        <w:t xml:space="preserve">ІІІ Підсумковій науково-практичній конференції “Здобутки клінічної і експериментальної медицини” (Тернопіль, Україна, 3 </w:t>
      </w:r>
      <w:r>
        <w:rPr>
          <w:sz w:val="28"/>
        </w:rPr>
        <w:t>–</w:t>
      </w:r>
      <w:r>
        <w:rPr>
          <w:sz w:val="28"/>
          <w:lang w:val="uk-UA"/>
        </w:rPr>
        <w:t xml:space="preserve"> 5 червня, 2005 р.);</w:t>
      </w:r>
    </w:p>
    <w:p w:rsidR="00093057" w:rsidRPr="001F6EE5" w:rsidRDefault="00093057" w:rsidP="00093057">
      <w:pPr>
        <w:shd w:val="clear" w:color="auto" w:fill="FFFFFF"/>
        <w:spacing w:line="360" w:lineRule="auto"/>
        <w:ind w:firstLine="720"/>
        <w:jc w:val="both"/>
        <w:rPr>
          <w:sz w:val="28"/>
          <w:szCs w:val="28"/>
          <w:lang w:val="uk-UA"/>
        </w:rPr>
      </w:pPr>
      <w:r>
        <w:rPr>
          <w:color w:val="000000"/>
          <w:sz w:val="28"/>
          <w:lang w:val="uk-UA"/>
        </w:rPr>
        <w:t xml:space="preserve"> </w:t>
      </w:r>
      <w:r w:rsidRPr="001F6EE5">
        <w:rPr>
          <w:sz w:val="28"/>
          <w:lang w:val="uk-UA"/>
        </w:rPr>
        <w:t>–</w:t>
      </w:r>
      <w:r>
        <w:rPr>
          <w:sz w:val="28"/>
          <w:lang w:val="uk-UA"/>
        </w:rPr>
        <w:t xml:space="preserve"> І</w:t>
      </w:r>
      <w:r>
        <w:rPr>
          <w:sz w:val="28"/>
          <w:lang w:val="en-US"/>
        </w:rPr>
        <w:t>V</w:t>
      </w:r>
      <w:r>
        <w:rPr>
          <w:sz w:val="28"/>
          <w:lang w:val="uk-UA"/>
        </w:rPr>
        <w:t xml:space="preserve"> Міжнародній медико-фармацевтичній конференції студентів та молодих вчених (81-у науковому форумі студентів і молодих вчених БДМУ) (Чернівці, Україна, 3-5 квітня 2006 р.); </w:t>
      </w:r>
    </w:p>
    <w:p w:rsidR="00093057" w:rsidRPr="002F25CD" w:rsidRDefault="00093057" w:rsidP="00093057">
      <w:pPr>
        <w:shd w:val="clear" w:color="auto" w:fill="FFFFFF"/>
        <w:spacing w:line="360" w:lineRule="auto"/>
        <w:ind w:firstLine="720"/>
        <w:jc w:val="both"/>
        <w:rPr>
          <w:sz w:val="28"/>
        </w:rPr>
      </w:pPr>
      <w:r>
        <w:rPr>
          <w:color w:val="000000"/>
          <w:sz w:val="28"/>
          <w:lang w:val="uk-UA"/>
        </w:rPr>
        <w:t xml:space="preserve"> </w:t>
      </w:r>
      <w:r>
        <w:rPr>
          <w:sz w:val="28"/>
        </w:rPr>
        <w:t>–</w:t>
      </w:r>
      <w:r>
        <w:rPr>
          <w:sz w:val="28"/>
          <w:lang w:val="uk-UA"/>
        </w:rPr>
        <w:t xml:space="preserve"> </w:t>
      </w:r>
      <w:r>
        <w:rPr>
          <w:sz w:val="28"/>
          <w:lang w:val="en-US"/>
        </w:rPr>
        <w:t>V</w:t>
      </w:r>
      <w:r>
        <w:rPr>
          <w:sz w:val="28"/>
          <w:lang w:val="uk-UA"/>
        </w:rPr>
        <w:t>ІІІ Національному конгресі кардіологів України (Київ, 20-22 вересня 2007 р.)</w:t>
      </w:r>
      <w:r w:rsidRPr="002F25CD">
        <w:rPr>
          <w:sz w:val="28"/>
        </w:rPr>
        <w:t>.</w:t>
      </w:r>
    </w:p>
    <w:p w:rsidR="00093057" w:rsidRPr="002F25CD" w:rsidRDefault="00093057" w:rsidP="00093057">
      <w:pPr>
        <w:shd w:val="clear" w:color="auto" w:fill="FFFFFF"/>
        <w:spacing w:line="360" w:lineRule="auto"/>
        <w:ind w:firstLine="720"/>
        <w:jc w:val="both"/>
        <w:rPr>
          <w:sz w:val="28"/>
          <w:szCs w:val="28"/>
        </w:rPr>
      </w:pPr>
      <w:r w:rsidRPr="002F25CD">
        <w:rPr>
          <w:sz w:val="28"/>
          <w:szCs w:val="28"/>
        </w:rPr>
        <w:t>Основні положення та результати дисертації доповідались на спільному засіданні співробітників кафедри внутрішньої медицини №2 Національного медичного університету імені О. О. Богомольця (протокол № 12 від 10 листопада 2008 року) та на засіданні Апробаційної ради Національного медичного університету імені О. О. Богомольця «Загальні питання внутрішніх хвороб» (протокол №121 від 11 лютого 2009 року).</w:t>
      </w:r>
    </w:p>
    <w:p w:rsidR="00093057" w:rsidRDefault="00093057" w:rsidP="00093057">
      <w:pPr>
        <w:pStyle w:val="7"/>
      </w:pPr>
      <w:r>
        <w:lastRenderedPageBreak/>
        <w:t>Публікації</w:t>
      </w:r>
    </w:p>
    <w:p w:rsidR="00093057" w:rsidRDefault="00093057" w:rsidP="00093057">
      <w:pPr>
        <w:pStyle w:val="a7"/>
        <w:ind w:firstLine="720"/>
        <w:jc w:val="both"/>
        <w:rPr>
          <w:color w:val="000000"/>
        </w:rPr>
      </w:pPr>
      <w:r>
        <w:rPr>
          <w:color w:val="000000"/>
        </w:rPr>
        <w:t>За матеріалами дисертації надруковано 9 наукових праць, із них 5 статтей у фахових виданнях, рекомендованих ВАК України, 3 тез в матеріалах наукових конгресів, пленумів, конференцій та</w:t>
      </w:r>
      <w:r w:rsidRPr="008D033B">
        <w:rPr>
          <w:color w:val="000000"/>
        </w:rPr>
        <w:t xml:space="preserve"> </w:t>
      </w:r>
      <w:r>
        <w:rPr>
          <w:color w:val="000000"/>
        </w:rPr>
        <w:t xml:space="preserve">отримано 1 деклараційний патент на корисну модель </w:t>
      </w:r>
    </w:p>
    <w:p w:rsidR="00093057" w:rsidRDefault="00093057" w:rsidP="00093057">
      <w:pPr>
        <w:pStyle w:val="a7"/>
        <w:ind w:firstLine="720"/>
        <w:jc w:val="both"/>
        <w:rPr>
          <w:color w:val="000000"/>
        </w:rPr>
      </w:pPr>
      <w:r>
        <w:rPr>
          <w:color w:val="000000"/>
        </w:rPr>
        <w:t>Лизогуб В.Г. Динаміка жирнокислотного складу ліпопротеїнів плазми крові хворих на нестабільну стенокардію під впливом симвастатину /</w:t>
      </w:r>
      <w:r w:rsidRPr="008D033B">
        <w:rPr>
          <w:color w:val="000000"/>
        </w:rPr>
        <w:t xml:space="preserve"> </w:t>
      </w:r>
      <w:r>
        <w:rPr>
          <w:color w:val="000000"/>
        </w:rPr>
        <w:t>Лизогуб В.Г., Артемчук О.О.,Брюзгіна Т.С. // Медична хімія.-2006.-№2.- С.53-56</w:t>
      </w:r>
    </w:p>
    <w:p w:rsidR="00093057" w:rsidRDefault="00093057" w:rsidP="00093057">
      <w:pPr>
        <w:pStyle w:val="a7"/>
        <w:ind w:firstLine="720"/>
        <w:jc w:val="both"/>
        <w:rPr>
          <w:color w:val="000000"/>
        </w:rPr>
      </w:pPr>
      <w:r>
        <w:rPr>
          <w:color w:val="000000"/>
        </w:rPr>
        <w:t xml:space="preserve">Ефективність раннього застосування аторвастатину у хворих з нестабільною стенокардією / </w:t>
      </w:r>
      <w:r w:rsidRPr="000D5341">
        <w:rPr>
          <w:color w:val="000000"/>
        </w:rPr>
        <w:t>[</w:t>
      </w:r>
      <w:r w:rsidRPr="008D033B">
        <w:rPr>
          <w:color w:val="000000"/>
        </w:rPr>
        <w:t xml:space="preserve"> </w:t>
      </w:r>
      <w:r>
        <w:rPr>
          <w:color w:val="000000"/>
        </w:rPr>
        <w:t>Лизогуб В.Г., Артемчук О.О.,Брюзгіна Т.С., Волошина О.О., Ниженковський О.І.</w:t>
      </w:r>
      <w:r w:rsidRPr="000D5341">
        <w:rPr>
          <w:color w:val="000000"/>
        </w:rPr>
        <w:t xml:space="preserve">] </w:t>
      </w:r>
      <w:r>
        <w:rPr>
          <w:color w:val="000000"/>
        </w:rPr>
        <w:t>// Лікарська справа.-2007.-№1-2.- С.18-22</w:t>
      </w:r>
    </w:p>
    <w:p w:rsidR="00093057" w:rsidRPr="00093057" w:rsidRDefault="00093057" w:rsidP="00093057">
      <w:pPr>
        <w:shd w:val="clear" w:color="auto" w:fill="FFFFFF"/>
        <w:spacing w:line="360" w:lineRule="auto"/>
        <w:ind w:firstLine="720"/>
        <w:jc w:val="both"/>
        <w:rPr>
          <w:i/>
          <w:sz w:val="28"/>
          <w:szCs w:val="28"/>
          <w:lang w:val="uk-UA"/>
        </w:rPr>
      </w:pPr>
      <w:r w:rsidRPr="002F25CD">
        <w:rPr>
          <w:sz w:val="28"/>
          <w:szCs w:val="28"/>
          <w:lang w:val="uk-UA"/>
        </w:rPr>
        <w:t xml:space="preserve">Порушення жирнокислотного спектру ліпідів мембран еритроцитів крові та їх медикаментозна корекція у хворих на метаболічний синдром / [ Лизогуб В.Г., Артемчук О.О., Брюзгіна Т.С., Рамбурн С.М., Бондарчук О.М..] //Український науково-медичний молодіжний журнал-2009.-№1.- </w:t>
      </w:r>
      <w:r w:rsidRPr="00093057">
        <w:rPr>
          <w:sz w:val="28"/>
          <w:szCs w:val="28"/>
          <w:lang w:val="uk-UA"/>
        </w:rPr>
        <w:t xml:space="preserve">С. 39-44. </w:t>
      </w:r>
    </w:p>
    <w:p w:rsidR="00093057" w:rsidRPr="00093057" w:rsidRDefault="00093057" w:rsidP="00093057">
      <w:pPr>
        <w:pStyle w:val="a7"/>
        <w:ind w:firstLine="720"/>
        <w:rPr>
          <w:color w:val="000000"/>
          <w:szCs w:val="28"/>
          <w:lang w:val="uk-UA"/>
        </w:rPr>
      </w:pPr>
      <w:r w:rsidRPr="00093057">
        <w:rPr>
          <w:color w:val="000000"/>
          <w:szCs w:val="28"/>
          <w:lang w:val="uk-UA"/>
        </w:rPr>
        <w:t>Структурні зміни тригліцеридів плазми крові у хворих на прогресуючу стенокардію та їх медикаментозна корекція статинами / [ Лизогуб В.Г., Артемчук О.О., Брюзгіна Т.С., Рамбурн С.М., Бондарчук О.М..] //Український науково-медичний молодіжний журнал.-2009.-№2.- С. 23-31.</w:t>
      </w:r>
    </w:p>
    <w:p w:rsidR="00093057" w:rsidRPr="00093057" w:rsidRDefault="00093057" w:rsidP="00093057">
      <w:pPr>
        <w:pStyle w:val="a7"/>
        <w:ind w:firstLine="720"/>
        <w:jc w:val="both"/>
        <w:rPr>
          <w:color w:val="000000"/>
          <w:lang w:val="uk-UA"/>
        </w:rPr>
      </w:pPr>
      <w:r w:rsidRPr="00093057">
        <w:rPr>
          <w:color w:val="000000"/>
          <w:lang w:val="uk-UA"/>
        </w:rPr>
        <w:t>Зміни жирнокислотного складу тригліцеридів плазми крові хворих на нестабільну стенокардію та їх динаміка під впливом статинів / Лизогуб В.Г., Артемчук О.О., Брюзгіна Т.С., Волошина О.О. // Серце і судини.-2009.-№3.- С.33-38</w:t>
      </w:r>
    </w:p>
    <w:p w:rsidR="00093057" w:rsidRPr="00093057" w:rsidRDefault="00093057" w:rsidP="00093057">
      <w:pPr>
        <w:pStyle w:val="a7"/>
        <w:rPr>
          <w:i/>
          <w:color w:val="000000"/>
          <w:szCs w:val="28"/>
          <w:lang w:val="uk-UA"/>
        </w:rPr>
      </w:pPr>
      <w:r w:rsidRPr="00093057">
        <w:rPr>
          <w:i/>
          <w:color w:val="000000"/>
          <w:szCs w:val="28"/>
          <w:lang w:val="uk-UA"/>
        </w:rPr>
        <w:t xml:space="preserve">             </w:t>
      </w:r>
      <w:r w:rsidRPr="00093057">
        <w:rPr>
          <w:color w:val="000000"/>
          <w:szCs w:val="28"/>
          <w:lang w:val="uk-UA"/>
        </w:rPr>
        <w:t>Пат. 8817 Україна, МПК</w:t>
      </w:r>
      <w:r w:rsidRPr="00093057">
        <w:rPr>
          <w:color w:val="000000"/>
          <w:szCs w:val="28"/>
          <w:vertAlign w:val="superscript"/>
          <w:lang w:val="uk-U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smartTag w:uri="urn:schemas-microsoft-com:office:smarttags" w:element="metricconverter">
        <w:smartTagPr>
          <w:attr w:name="ProductID" w:val="7 G"/>
        </w:smartTagPr>
        <w:r w:rsidRPr="00093057">
          <w:rPr>
            <w:color w:val="000000"/>
            <w:szCs w:val="28"/>
            <w:vertAlign w:val="superscript"/>
            <w:lang w:val="uk-UA"/>
          </w:rPr>
          <w:t>7</w:t>
        </w:r>
        <w:r w:rsidRPr="00093057">
          <w:rPr>
            <w:color w:val="000000"/>
            <w:szCs w:val="28"/>
            <w:lang w:val="uk-UA"/>
          </w:rPr>
          <w:t xml:space="preserve"> </w:t>
        </w:r>
        <w:r w:rsidRPr="002F25CD">
          <w:rPr>
            <w:color w:val="000000"/>
            <w:szCs w:val="28"/>
            <w:lang w:val="en-US"/>
          </w:rPr>
          <w:t>G</w:t>
        </w:r>
      </w:smartTag>
      <w:r w:rsidRPr="00093057">
        <w:rPr>
          <w:color w:val="000000"/>
          <w:szCs w:val="28"/>
          <w:lang w:val="uk-UA"/>
        </w:rPr>
        <w:t xml:space="preserve"> 01 </w:t>
      </w:r>
      <w:r w:rsidRPr="002F25CD">
        <w:rPr>
          <w:color w:val="000000"/>
          <w:szCs w:val="28"/>
          <w:lang w:val="en-US"/>
        </w:rPr>
        <w:t>N</w:t>
      </w:r>
      <w:r w:rsidRPr="00093057">
        <w:rPr>
          <w:color w:val="000000"/>
          <w:szCs w:val="28"/>
          <w:lang w:val="uk-UA"/>
        </w:rPr>
        <w:t xml:space="preserve"> 33/53. Спосіб оцінки ефективності терапевтичного впливу у хворих на ішемічну хворобу серця / Лизогуб В.Г., Артемчук О.О., Брюзгіна Т.С., Московська В.О., Біляченко І.В.; заявник Національний медичний університет імені О.О. Богомольця.- № 1200189 заявл. 15.08.2005; опубл. 15.08.2005, Бюл. «Промислова власність».-2005.- № 8 кн. №1.- с.5.150</w:t>
      </w:r>
    </w:p>
    <w:p w:rsidR="00093057" w:rsidRPr="00093057" w:rsidRDefault="00093057" w:rsidP="00093057">
      <w:pPr>
        <w:pStyle w:val="a7"/>
        <w:ind w:firstLine="720"/>
        <w:jc w:val="both"/>
        <w:rPr>
          <w:color w:val="000000"/>
          <w:szCs w:val="28"/>
          <w:lang w:val="uk-UA"/>
        </w:rPr>
      </w:pPr>
    </w:p>
    <w:p w:rsidR="00093057" w:rsidRPr="00093057" w:rsidRDefault="00093057" w:rsidP="00093057">
      <w:pPr>
        <w:pStyle w:val="a7"/>
        <w:ind w:firstLine="720"/>
        <w:jc w:val="both"/>
        <w:rPr>
          <w:color w:val="000000"/>
          <w:szCs w:val="28"/>
          <w:lang w:val="uk-UA"/>
        </w:rPr>
      </w:pPr>
    </w:p>
    <w:p w:rsidR="00093057" w:rsidRPr="00093057" w:rsidRDefault="00093057" w:rsidP="00093057">
      <w:pPr>
        <w:pStyle w:val="a7"/>
        <w:ind w:firstLine="720"/>
        <w:jc w:val="both"/>
        <w:rPr>
          <w:color w:val="000000"/>
          <w:lang w:val="uk-UA"/>
        </w:rPr>
      </w:pPr>
    </w:p>
    <w:p w:rsidR="00093057" w:rsidRPr="00093057" w:rsidRDefault="00093057" w:rsidP="00093057">
      <w:pPr>
        <w:pStyle w:val="a7"/>
        <w:ind w:firstLine="720"/>
        <w:jc w:val="both"/>
        <w:rPr>
          <w:color w:val="000000"/>
          <w:lang w:val="uk-UA"/>
        </w:rPr>
      </w:pPr>
    </w:p>
    <w:p w:rsidR="00093057" w:rsidRPr="00093057" w:rsidRDefault="00093057" w:rsidP="00093057">
      <w:pPr>
        <w:pStyle w:val="a7"/>
        <w:ind w:firstLine="720"/>
        <w:jc w:val="both"/>
        <w:rPr>
          <w:color w:val="000000"/>
          <w:lang w:val="uk-UA"/>
        </w:rPr>
      </w:pPr>
    </w:p>
    <w:p w:rsidR="00093057" w:rsidRDefault="00093057" w:rsidP="00093057">
      <w:pPr>
        <w:shd w:val="clear" w:color="auto" w:fill="FFFFFF"/>
        <w:tabs>
          <w:tab w:val="left" w:pos="2685"/>
        </w:tabs>
        <w:spacing w:line="360" w:lineRule="auto"/>
        <w:ind w:firstLine="720"/>
        <w:jc w:val="both"/>
        <w:rPr>
          <w:b/>
          <w:sz w:val="28"/>
          <w:szCs w:val="24"/>
          <w:lang w:val="uk-UA"/>
        </w:rPr>
      </w:pPr>
      <w:r>
        <w:rPr>
          <w:sz w:val="28"/>
          <w:szCs w:val="24"/>
          <w:lang w:val="uk-UA"/>
        </w:rPr>
        <w:t xml:space="preserve">     </w:t>
      </w:r>
      <w:r w:rsidRPr="00117B2F">
        <w:rPr>
          <w:b/>
          <w:sz w:val="28"/>
          <w:szCs w:val="24"/>
          <w:lang w:val="uk-UA"/>
        </w:rPr>
        <w:t>ВИСНОВКИ</w:t>
      </w:r>
    </w:p>
    <w:p w:rsidR="00093057" w:rsidRDefault="00093057" w:rsidP="00093057">
      <w:pPr>
        <w:shd w:val="clear" w:color="auto" w:fill="FFFFFF"/>
        <w:tabs>
          <w:tab w:val="left" w:pos="2685"/>
        </w:tabs>
        <w:spacing w:line="360" w:lineRule="auto"/>
        <w:ind w:firstLine="720"/>
        <w:jc w:val="both"/>
        <w:rPr>
          <w:b/>
          <w:sz w:val="28"/>
          <w:szCs w:val="24"/>
          <w:lang w:val="uk-UA"/>
        </w:rPr>
      </w:pPr>
    </w:p>
    <w:p w:rsidR="00093057" w:rsidRPr="00B86EDE" w:rsidRDefault="00093057" w:rsidP="00093057">
      <w:pPr>
        <w:shd w:val="clear" w:color="auto" w:fill="FFFFFF"/>
        <w:tabs>
          <w:tab w:val="left" w:pos="2685"/>
        </w:tabs>
        <w:spacing w:line="360" w:lineRule="auto"/>
        <w:ind w:firstLine="720"/>
        <w:jc w:val="both"/>
        <w:rPr>
          <w:sz w:val="28"/>
          <w:szCs w:val="28"/>
          <w:lang w:val="uk-UA"/>
        </w:rPr>
      </w:pPr>
      <w:r w:rsidRPr="00B86EDE">
        <w:rPr>
          <w:sz w:val="28"/>
          <w:szCs w:val="28"/>
          <w:lang w:val="uk-UA"/>
        </w:rPr>
        <w:lastRenderedPageBreak/>
        <w:t>На підставі вивчення особливостей жирнокислотного складу тригліцеридів, ліпідів ЛПНЩ, ЛПВЩ плазми крові у взаємозв’язку з показниками біоелектричної активності міокарда встановлено закономірності порушень ліпідного обміну у пацієнтів з нестабільною стенокардією та проведена їх медикаментозна корекція, підтверджена необхідність призначення препаратів групи статинів хворим даної категорії з перших днів лікування.</w:t>
      </w:r>
    </w:p>
    <w:p w:rsidR="00093057" w:rsidRPr="00B86EDE" w:rsidRDefault="00093057" w:rsidP="00093057">
      <w:pPr>
        <w:shd w:val="clear" w:color="auto" w:fill="FFFFFF"/>
        <w:tabs>
          <w:tab w:val="left" w:pos="2685"/>
        </w:tabs>
        <w:spacing w:line="360" w:lineRule="auto"/>
        <w:ind w:firstLine="720"/>
        <w:jc w:val="both"/>
        <w:rPr>
          <w:sz w:val="28"/>
          <w:szCs w:val="28"/>
        </w:rPr>
      </w:pPr>
      <w:r w:rsidRPr="00B86EDE">
        <w:rPr>
          <w:sz w:val="28"/>
          <w:szCs w:val="28"/>
        </w:rPr>
        <w:t>1. Жирнокислотний склад тригліцеридів плазми крові практично здорових осіб достовірно різниться від такого хворих на стабільну стенокардію II</w:t>
      </w:r>
      <w:r w:rsidRPr="00B86EDE">
        <w:rPr>
          <w:color w:val="000000"/>
          <w:sz w:val="28"/>
          <w:szCs w:val="28"/>
        </w:rPr>
        <w:t xml:space="preserve"> ФК за </w:t>
      </w:r>
      <w:r w:rsidRPr="00B86EDE">
        <w:rPr>
          <w:sz w:val="28"/>
          <w:szCs w:val="28"/>
        </w:rPr>
        <w:t xml:space="preserve">зниженим вмістом міристинової, пальмітинової, маргаринової, ліноленової та підвищеним рівнем олеїнової, лінолевої вищих жирних кислот. Жирнокислотний склад тригліцеридів плазми крові хворих на </w:t>
      </w:r>
      <w:r w:rsidRPr="00B86EDE">
        <w:rPr>
          <w:color w:val="000000"/>
          <w:sz w:val="28"/>
          <w:szCs w:val="28"/>
        </w:rPr>
        <w:t xml:space="preserve">нестабільну стенокардію достовірно різниться від такого пацієнтів зі </w:t>
      </w:r>
      <w:r w:rsidRPr="00B86EDE">
        <w:rPr>
          <w:sz w:val="28"/>
          <w:szCs w:val="28"/>
        </w:rPr>
        <w:t>стабільною стенокардією II</w:t>
      </w:r>
      <w:r w:rsidRPr="00B86EDE">
        <w:rPr>
          <w:color w:val="000000"/>
          <w:sz w:val="28"/>
          <w:szCs w:val="28"/>
        </w:rPr>
        <w:t xml:space="preserve"> функціонального класу за зниженим рівнем пальмітинової, стеаринової, лінолевої, арахідонової та підвищеним вмістом міристинової, пентадеканової, маргаринової </w:t>
      </w:r>
      <w:r w:rsidRPr="00B86EDE">
        <w:rPr>
          <w:sz w:val="28"/>
          <w:szCs w:val="28"/>
        </w:rPr>
        <w:t>вищих жирних кислот</w:t>
      </w:r>
      <w:r w:rsidRPr="00B86EDE">
        <w:rPr>
          <w:color w:val="000000"/>
          <w:sz w:val="28"/>
          <w:szCs w:val="28"/>
        </w:rPr>
        <w:t>.</w:t>
      </w:r>
    </w:p>
    <w:p w:rsidR="00093057" w:rsidRPr="00B86EDE" w:rsidRDefault="00093057" w:rsidP="00093057">
      <w:pPr>
        <w:spacing w:line="360" w:lineRule="auto"/>
        <w:ind w:firstLine="720"/>
        <w:jc w:val="both"/>
        <w:rPr>
          <w:color w:val="000000"/>
          <w:sz w:val="28"/>
          <w:szCs w:val="28"/>
        </w:rPr>
      </w:pPr>
      <w:r w:rsidRPr="00B86EDE">
        <w:rPr>
          <w:color w:val="000000"/>
          <w:sz w:val="28"/>
          <w:szCs w:val="28"/>
        </w:rPr>
        <w:t>2. У хворих на нестабільну (прогресуючу) стенокардію дестабілізація коронарного кровотоку супроводжується значним достовірним збільшенням пентадеканової кислоти на 110% і зменшенням стеаринової кислоти на 46,2% та арахідонової кислоти на 55,2% в тригліцеридах плазми крові, що відображує один з патогенетичних механізмів дестабілізації ішемічної хвороби серця.</w:t>
      </w:r>
    </w:p>
    <w:p w:rsidR="00093057" w:rsidRPr="00B86EDE" w:rsidRDefault="00093057" w:rsidP="00093057">
      <w:pPr>
        <w:shd w:val="clear" w:color="auto" w:fill="FFFFFF"/>
        <w:spacing w:line="360" w:lineRule="auto"/>
        <w:jc w:val="both"/>
        <w:rPr>
          <w:sz w:val="28"/>
          <w:szCs w:val="28"/>
        </w:rPr>
      </w:pPr>
      <w:r w:rsidRPr="00B86EDE">
        <w:rPr>
          <w:color w:val="000000"/>
          <w:sz w:val="28"/>
          <w:szCs w:val="28"/>
        </w:rPr>
        <w:t xml:space="preserve">           3. </w:t>
      </w:r>
      <w:r w:rsidRPr="00B86EDE">
        <w:rPr>
          <w:sz w:val="28"/>
          <w:szCs w:val="28"/>
        </w:rPr>
        <w:t xml:space="preserve">В процесі лікування у хворих, що отримували лише базисну терапію поряд з певними позитивними змінами компонентів жирнокислотного спектру ліпідів (достовірне зменшення вмісту маргаринової кислоти на 31,1%, ліноленової кислоти на 54,1%, достовірне підвищення вмісту арахідонової кислоти на 42,6% в тригліцеридах плазми крові) достовірних змін рівнів загального холестерина, холестерина ЛПВЩ, ЛПНЩ та тригліцеридів плазми </w:t>
      </w:r>
      <w:r w:rsidRPr="00B86EDE">
        <w:rPr>
          <w:sz w:val="28"/>
          <w:szCs w:val="28"/>
        </w:rPr>
        <w:lastRenderedPageBreak/>
        <w:t xml:space="preserve">крові не відбувається. Встановлено достовірне зменшення загальної тривалості ішемічних епізодів упродовж доби на 59,8%; </w:t>
      </w:r>
      <w:r w:rsidRPr="00B86EDE">
        <w:rPr>
          <w:color w:val="000000"/>
          <w:sz w:val="28"/>
          <w:szCs w:val="28"/>
        </w:rPr>
        <w:t xml:space="preserve">загальної кількісті епізодів ішемії міокарда на 49,1%, величини середньої глибини депресії сегмента </w:t>
      </w:r>
      <w:r w:rsidRPr="00B86EDE">
        <w:rPr>
          <w:color w:val="000000"/>
          <w:sz w:val="28"/>
          <w:szCs w:val="28"/>
          <w:lang w:val="en-US"/>
        </w:rPr>
        <w:t>ST</w:t>
      </w:r>
      <w:r w:rsidRPr="00B86EDE">
        <w:rPr>
          <w:color w:val="000000"/>
          <w:sz w:val="28"/>
          <w:szCs w:val="28"/>
        </w:rPr>
        <w:t xml:space="preserve"> на 27,9%, відсоткового вкладу ББІМ в загальну тривалість міокардіальної ішемії до 62,3%;</w:t>
      </w:r>
      <w:r w:rsidRPr="00B86EDE">
        <w:rPr>
          <w:sz w:val="28"/>
          <w:szCs w:val="28"/>
        </w:rPr>
        <w:t xml:space="preserve"> </w:t>
      </w:r>
      <w:r w:rsidRPr="00B86EDE">
        <w:rPr>
          <w:color w:val="000000"/>
          <w:sz w:val="28"/>
          <w:szCs w:val="28"/>
        </w:rPr>
        <w:t xml:space="preserve">кількісті епізодів, загальної тривалості, величини середньої глибини депресії сегмента </w:t>
      </w:r>
      <w:r w:rsidRPr="00B86EDE">
        <w:rPr>
          <w:color w:val="000000"/>
          <w:sz w:val="28"/>
          <w:szCs w:val="28"/>
          <w:lang w:val="en-US"/>
        </w:rPr>
        <w:t>ST</w:t>
      </w:r>
      <w:r w:rsidRPr="00B86EDE">
        <w:rPr>
          <w:color w:val="000000"/>
          <w:sz w:val="28"/>
          <w:szCs w:val="28"/>
        </w:rPr>
        <w:t xml:space="preserve"> ББІМ на 58,1%, 65,7%, 28,3% відповідно; загальної кількості шлуночкових екстрасистол, кількості ранніх та групових шлуночкових екстрасистол на 42,3%, 35,3%, 53,1% відповідно у пацієнтів, що отримували базисну терапію.</w:t>
      </w:r>
    </w:p>
    <w:p w:rsidR="00093057" w:rsidRPr="00B86EDE" w:rsidRDefault="00093057" w:rsidP="00093057">
      <w:pPr>
        <w:shd w:val="clear" w:color="auto" w:fill="FFFFFF"/>
        <w:tabs>
          <w:tab w:val="left" w:pos="2685"/>
        </w:tabs>
        <w:spacing w:line="360" w:lineRule="auto"/>
        <w:ind w:firstLine="720"/>
        <w:jc w:val="both"/>
        <w:rPr>
          <w:sz w:val="28"/>
          <w:szCs w:val="28"/>
        </w:rPr>
      </w:pPr>
      <w:r w:rsidRPr="00B86EDE">
        <w:rPr>
          <w:sz w:val="28"/>
          <w:szCs w:val="28"/>
        </w:rPr>
        <w:t>4. У пацієнтів, що в комбінації з базисною терапією отримували симвастатин, в процесі лікування достовірно, в порівнянні з пацієнтами першої групи, зменшилися загальна кількість шлуночкових екстрасистол та кількість ранніх шлуночкових екстрасистол</w:t>
      </w:r>
      <w:r w:rsidRPr="00B86EDE">
        <w:rPr>
          <w:color w:val="000000"/>
          <w:sz w:val="28"/>
          <w:szCs w:val="28"/>
        </w:rPr>
        <w:t xml:space="preserve"> на 57,9% та 55,8% відповідно</w:t>
      </w:r>
      <w:r w:rsidRPr="00B86EDE">
        <w:rPr>
          <w:sz w:val="28"/>
          <w:szCs w:val="28"/>
        </w:rPr>
        <w:t>, що мало місце поряд з позитивними змінами в жирнокислотному спектрі ліпідів (достовірне зменшення вмісту маргаринової кислоти на 34,5%, ліноленової кислоти на 40,5%, достовірне підвищення вмісту арахідонової кислоти на 39,29% в тригліцеридах плазми крові; нормалізація сум НЖК, ННЖК, ПНЖК в ЛПНЩ; нормалізація сум НЖК та ННЖК в ЛПВЩ)</w:t>
      </w:r>
      <w:r w:rsidRPr="00B86EDE">
        <w:rPr>
          <w:color w:val="000000"/>
          <w:sz w:val="28"/>
          <w:szCs w:val="28"/>
        </w:rPr>
        <w:t xml:space="preserve"> та достовірним зменшенням рівнів загального холестерина, холестерина ЛПНЩ, достовірним збільшенням холестерина ЛПВЩ плазми крові.</w:t>
      </w:r>
    </w:p>
    <w:p w:rsidR="00093057" w:rsidRPr="00B86EDE" w:rsidRDefault="00093057" w:rsidP="00093057">
      <w:pPr>
        <w:shd w:val="clear" w:color="auto" w:fill="FFFFFF"/>
        <w:tabs>
          <w:tab w:val="left" w:pos="2685"/>
        </w:tabs>
        <w:spacing w:line="360" w:lineRule="auto"/>
        <w:ind w:firstLine="720"/>
        <w:jc w:val="both"/>
        <w:rPr>
          <w:sz w:val="28"/>
          <w:szCs w:val="28"/>
        </w:rPr>
      </w:pPr>
      <w:r w:rsidRPr="00B86EDE">
        <w:rPr>
          <w:sz w:val="28"/>
          <w:szCs w:val="28"/>
        </w:rPr>
        <w:t xml:space="preserve">5. У хворих, що в комбінації з базисною терапією отримували аторвастатин, в процесі лікування на фоні достовірного зниження рівнів загального холестерина, холестерина ЛПНЩ, тригліцеридів, поряд з позитивними змінами в жирнокислотному спектрі ліпідів плазми крові (достовірне зменшення вмісту міристинової кислоти на 66,9%, пентадеканової – на 60,5%, маргаринової – на 51,7%, ліноленової – на 75,7%, дигомо-γ-ліноленової – на 61,5%; достовірне підвищення вмісту олеїнової кислоти на 322,2%, лінолевої – на 279,4%, арахідонової – на 53,2%; нормалізація сум НЖК, </w:t>
      </w:r>
      <w:r w:rsidRPr="00B86EDE">
        <w:rPr>
          <w:sz w:val="28"/>
          <w:szCs w:val="28"/>
        </w:rPr>
        <w:lastRenderedPageBreak/>
        <w:t>ННЖК, ПНЖК в тригліцеридах; нормалізація сум НЖК, ННЖК в ЛПНЩ; нормалізація сум НЖК ННЖК та ПНЖК в ЛПВЩ) достовірно, в порівнянні з пацієнтами першої групи, зменшилися загальна тривалість ішемічних епізодів упродовж доби та загальна кількість шлуночкових екстрасистол</w:t>
      </w:r>
      <w:r w:rsidRPr="00B86EDE">
        <w:rPr>
          <w:color w:val="000000"/>
          <w:sz w:val="28"/>
          <w:szCs w:val="28"/>
        </w:rPr>
        <w:t>.</w:t>
      </w:r>
    </w:p>
    <w:p w:rsidR="00093057" w:rsidRPr="00B86EDE" w:rsidRDefault="00093057" w:rsidP="00093057">
      <w:pPr>
        <w:shd w:val="clear" w:color="auto" w:fill="FFFFFF"/>
        <w:tabs>
          <w:tab w:val="left" w:pos="2685"/>
        </w:tabs>
        <w:spacing w:line="360" w:lineRule="auto"/>
        <w:ind w:firstLine="720"/>
        <w:jc w:val="both"/>
        <w:rPr>
          <w:sz w:val="28"/>
          <w:szCs w:val="28"/>
        </w:rPr>
      </w:pPr>
      <w:r w:rsidRPr="00B86EDE">
        <w:rPr>
          <w:sz w:val="28"/>
          <w:szCs w:val="28"/>
        </w:rPr>
        <w:t xml:space="preserve">6. Високий терапевтичний ефект симвастатину та аторвастатину може пояснюватися визначеними сильними корелятивними зв’язками між динамікою компонентів жирнокислотного спектру ліпідів плазми крові та показниками ішемії у хворих на нестабільну стенокардію, а саме: </w:t>
      </w:r>
      <w:r w:rsidRPr="00B86EDE">
        <w:rPr>
          <w:color w:val="000000"/>
          <w:sz w:val="28"/>
          <w:szCs w:val="28"/>
        </w:rPr>
        <w:t>зменшення загальної кількості епізодів ішемії корелює зі змінами рівня пальмітинової кислоти в ЛПНЩ (</w:t>
      </w:r>
      <w:r w:rsidRPr="00B86EDE">
        <w:rPr>
          <w:color w:val="000000"/>
          <w:sz w:val="28"/>
          <w:szCs w:val="28"/>
          <w:lang w:val="en-US"/>
        </w:rPr>
        <w:t>r</w:t>
      </w:r>
      <w:r w:rsidRPr="00B86EDE">
        <w:rPr>
          <w:color w:val="000000"/>
          <w:sz w:val="28"/>
          <w:szCs w:val="28"/>
        </w:rPr>
        <w:t>= 0,55), стеаринової кислоти в ЛПНЩ (</w:t>
      </w:r>
      <w:r w:rsidRPr="00B86EDE">
        <w:rPr>
          <w:color w:val="000000"/>
          <w:sz w:val="28"/>
          <w:szCs w:val="28"/>
          <w:lang w:val="en-US"/>
        </w:rPr>
        <w:t>r</w:t>
      </w:r>
      <w:r w:rsidRPr="00B86EDE">
        <w:rPr>
          <w:color w:val="000000"/>
          <w:sz w:val="28"/>
          <w:szCs w:val="28"/>
        </w:rPr>
        <w:t xml:space="preserve"> = 0,59), дигомо</w:t>
      </w:r>
      <w:r w:rsidRPr="00B86EDE">
        <w:rPr>
          <w:sz w:val="28"/>
          <w:szCs w:val="28"/>
        </w:rPr>
        <w:t>-γ-лінолевої</w:t>
      </w:r>
      <w:r w:rsidRPr="00B86EDE">
        <w:rPr>
          <w:color w:val="000000"/>
          <w:sz w:val="28"/>
          <w:szCs w:val="28"/>
        </w:rPr>
        <w:t xml:space="preserve"> кислоти в ЛПВЩ (</w:t>
      </w:r>
      <w:r w:rsidRPr="00B86EDE">
        <w:rPr>
          <w:color w:val="000000"/>
          <w:sz w:val="28"/>
          <w:szCs w:val="28"/>
          <w:lang w:val="en-US"/>
        </w:rPr>
        <w:t>r</w:t>
      </w:r>
      <w:r w:rsidRPr="00B86EDE">
        <w:rPr>
          <w:color w:val="000000"/>
          <w:sz w:val="28"/>
          <w:szCs w:val="28"/>
        </w:rPr>
        <w:t>= -0,6); зменшення тривалості епізодів ББІМ корелює зі змінами рівня пальмітинової кислоти в тригліцеридах (</w:t>
      </w:r>
      <w:r w:rsidRPr="00B86EDE">
        <w:rPr>
          <w:color w:val="000000"/>
          <w:sz w:val="28"/>
          <w:szCs w:val="28"/>
          <w:lang w:val="en-US"/>
        </w:rPr>
        <w:t>r</w:t>
      </w:r>
      <w:r w:rsidRPr="00B86EDE">
        <w:rPr>
          <w:color w:val="000000"/>
          <w:sz w:val="28"/>
          <w:szCs w:val="28"/>
        </w:rPr>
        <w:t>=-0,6); ліноленової кислоти в тригліцеридах (</w:t>
      </w:r>
      <w:r w:rsidRPr="00B86EDE">
        <w:rPr>
          <w:color w:val="000000"/>
          <w:sz w:val="28"/>
          <w:szCs w:val="28"/>
          <w:lang w:val="en-US"/>
        </w:rPr>
        <w:t>r</w:t>
      </w:r>
      <w:r w:rsidRPr="00B86EDE">
        <w:rPr>
          <w:color w:val="000000"/>
          <w:sz w:val="28"/>
          <w:szCs w:val="28"/>
        </w:rPr>
        <w:t>=-0,5) та в ЛПНЩ (</w:t>
      </w:r>
      <w:r w:rsidRPr="00B86EDE">
        <w:rPr>
          <w:color w:val="000000"/>
          <w:sz w:val="28"/>
          <w:szCs w:val="28"/>
          <w:lang w:val="en-US"/>
        </w:rPr>
        <w:t>r</w:t>
      </w:r>
      <w:r w:rsidRPr="00B86EDE">
        <w:rPr>
          <w:color w:val="000000"/>
          <w:sz w:val="28"/>
          <w:szCs w:val="28"/>
        </w:rPr>
        <w:t>=0,7).</w:t>
      </w:r>
    </w:p>
    <w:p w:rsidR="00093057" w:rsidRDefault="00093057" w:rsidP="00093057">
      <w:pPr>
        <w:shd w:val="clear" w:color="auto" w:fill="FFFFFF"/>
        <w:tabs>
          <w:tab w:val="left" w:pos="2685"/>
        </w:tabs>
        <w:spacing w:line="360" w:lineRule="auto"/>
        <w:jc w:val="both"/>
        <w:rPr>
          <w:color w:val="000000"/>
          <w:sz w:val="28"/>
          <w:szCs w:val="28"/>
          <w:lang w:val="uk-UA"/>
        </w:rPr>
      </w:pPr>
      <w:r>
        <w:rPr>
          <w:sz w:val="28"/>
          <w:szCs w:val="28"/>
          <w:lang w:val="uk-UA"/>
        </w:rPr>
        <w:t xml:space="preserve">          </w:t>
      </w:r>
      <w:r w:rsidRPr="00093057">
        <w:rPr>
          <w:sz w:val="28"/>
          <w:szCs w:val="28"/>
          <w:lang w:val="uk-UA"/>
        </w:rPr>
        <w:t xml:space="preserve">7. Виявлені </w:t>
      </w:r>
      <w:r w:rsidRPr="00093057">
        <w:rPr>
          <w:color w:val="000000"/>
          <w:sz w:val="28"/>
          <w:szCs w:val="28"/>
          <w:lang w:val="uk-UA"/>
        </w:rPr>
        <w:t xml:space="preserve">сильні кореляційні зв’язоки </w:t>
      </w:r>
      <w:r w:rsidRPr="00093057">
        <w:rPr>
          <w:sz w:val="28"/>
          <w:szCs w:val="28"/>
          <w:lang w:val="uk-UA"/>
        </w:rPr>
        <w:t xml:space="preserve">між </w:t>
      </w:r>
      <w:r w:rsidRPr="00093057">
        <w:rPr>
          <w:color w:val="000000"/>
          <w:sz w:val="28"/>
          <w:szCs w:val="28"/>
          <w:lang w:val="uk-UA"/>
        </w:rPr>
        <w:t>динамікою компонентів жирнокислотного спектру тригліцеридів, ЛПНЩ, ЛПВЩ плазми крові та даними ектопічної активності міокарда у хворих на нестабільну стенокардію (зменшення загальної кількості шлуночкових екстрасистол корелює зі змінами рівня пальмітинової кислоти в ЛПВЩ (</w:t>
      </w:r>
      <w:r w:rsidRPr="00B86EDE">
        <w:rPr>
          <w:color w:val="000000"/>
          <w:sz w:val="28"/>
          <w:szCs w:val="28"/>
          <w:lang w:val="en-US"/>
        </w:rPr>
        <w:t>r</w:t>
      </w:r>
      <w:r w:rsidRPr="00093057">
        <w:rPr>
          <w:color w:val="000000"/>
          <w:sz w:val="28"/>
          <w:szCs w:val="28"/>
          <w:lang w:val="uk-UA"/>
        </w:rPr>
        <w:t>= 0,68), арахідонової кислоти в ЛПВЩ (</w:t>
      </w:r>
      <w:r w:rsidRPr="00B86EDE">
        <w:rPr>
          <w:color w:val="000000"/>
          <w:sz w:val="28"/>
          <w:szCs w:val="28"/>
          <w:lang w:val="en-US"/>
        </w:rPr>
        <w:t>r</w:t>
      </w:r>
      <w:r w:rsidRPr="00093057">
        <w:rPr>
          <w:color w:val="000000"/>
          <w:sz w:val="28"/>
          <w:szCs w:val="28"/>
          <w:lang w:val="uk-UA"/>
        </w:rPr>
        <w:t>= -0,53) та в ЛПНЩ (</w:t>
      </w:r>
      <w:r w:rsidRPr="00B86EDE">
        <w:rPr>
          <w:color w:val="000000"/>
          <w:sz w:val="28"/>
          <w:szCs w:val="28"/>
          <w:lang w:val="en-US"/>
        </w:rPr>
        <w:t>r</w:t>
      </w:r>
      <w:r w:rsidRPr="00093057">
        <w:rPr>
          <w:color w:val="000000"/>
          <w:sz w:val="28"/>
          <w:szCs w:val="28"/>
          <w:lang w:val="uk-UA"/>
        </w:rPr>
        <w:t>= -0,55); зменшення кількості ранніх шлуночкових екстрасистол корелює зі змінами рівня олеїнової кислоти в тригліцеридах (</w:t>
      </w:r>
      <w:r w:rsidRPr="00B86EDE">
        <w:rPr>
          <w:color w:val="000000"/>
          <w:sz w:val="28"/>
          <w:szCs w:val="28"/>
          <w:lang w:val="en-US"/>
        </w:rPr>
        <w:t>r</w:t>
      </w:r>
      <w:r w:rsidRPr="00093057">
        <w:rPr>
          <w:color w:val="000000"/>
          <w:sz w:val="28"/>
          <w:szCs w:val="28"/>
          <w:lang w:val="uk-UA"/>
        </w:rPr>
        <w:t>= 0,65), ліноленової кислоти в ЛПНЩ (</w:t>
      </w:r>
      <w:r w:rsidRPr="00B86EDE">
        <w:rPr>
          <w:color w:val="000000"/>
          <w:sz w:val="28"/>
          <w:szCs w:val="28"/>
          <w:lang w:val="en-US"/>
        </w:rPr>
        <w:t>r</w:t>
      </w:r>
      <w:r w:rsidRPr="00093057">
        <w:rPr>
          <w:color w:val="000000"/>
          <w:sz w:val="28"/>
          <w:szCs w:val="28"/>
          <w:lang w:val="uk-UA"/>
        </w:rPr>
        <w:t>= -0,5)) можуть пояснювати антиішемічний та антиаритмічний ефекти аторвастатину та симвастатину</w:t>
      </w:r>
    </w:p>
    <w:p w:rsidR="00093057" w:rsidRDefault="00093057" w:rsidP="00093057">
      <w:pPr>
        <w:shd w:val="clear" w:color="auto" w:fill="FFFFFF"/>
        <w:tabs>
          <w:tab w:val="left" w:pos="2685"/>
        </w:tabs>
        <w:spacing w:line="360" w:lineRule="auto"/>
        <w:jc w:val="both"/>
        <w:rPr>
          <w:color w:val="000000"/>
          <w:sz w:val="28"/>
          <w:szCs w:val="28"/>
          <w:lang w:val="uk-UA"/>
        </w:rPr>
      </w:pPr>
    </w:p>
    <w:p w:rsidR="00093057" w:rsidRDefault="00093057" w:rsidP="00093057">
      <w:pPr>
        <w:shd w:val="clear" w:color="auto" w:fill="FFFFFF"/>
        <w:tabs>
          <w:tab w:val="left" w:pos="2685"/>
        </w:tabs>
        <w:spacing w:line="360" w:lineRule="auto"/>
        <w:jc w:val="both"/>
        <w:rPr>
          <w:color w:val="000000"/>
          <w:sz w:val="28"/>
          <w:szCs w:val="28"/>
          <w:lang w:val="uk-UA"/>
        </w:rPr>
      </w:pPr>
    </w:p>
    <w:p w:rsidR="00093057" w:rsidRDefault="00093057" w:rsidP="00093057">
      <w:pPr>
        <w:shd w:val="clear" w:color="auto" w:fill="FFFFFF"/>
        <w:tabs>
          <w:tab w:val="left" w:pos="2685"/>
        </w:tabs>
        <w:spacing w:line="360" w:lineRule="auto"/>
        <w:jc w:val="both"/>
        <w:rPr>
          <w:color w:val="000000"/>
          <w:sz w:val="28"/>
          <w:szCs w:val="28"/>
          <w:lang w:val="uk-UA"/>
        </w:rPr>
      </w:pPr>
    </w:p>
    <w:p w:rsidR="00093057" w:rsidRDefault="00093057" w:rsidP="00093057">
      <w:pPr>
        <w:shd w:val="clear" w:color="auto" w:fill="FFFFFF"/>
        <w:tabs>
          <w:tab w:val="left" w:pos="2685"/>
        </w:tabs>
        <w:spacing w:line="360" w:lineRule="auto"/>
        <w:jc w:val="both"/>
        <w:rPr>
          <w:color w:val="000000"/>
          <w:sz w:val="28"/>
          <w:szCs w:val="28"/>
          <w:lang w:val="uk-UA"/>
        </w:rPr>
      </w:pPr>
    </w:p>
    <w:p w:rsidR="00093057" w:rsidRDefault="00093057" w:rsidP="00093057">
      <w:pPr>
        <w:shd w:val="clear" w:color="auto" w:fill="FFFFFF"/>
        <w:tabs>
          <w:tab w:val="left" w:pos="2685"/>
        </w:tabs>
        <w:spacing w:line="360" w:lineRule="auto"/>
        <w:jc w:val="both"/>
        <w:rPr>
          <w:color w:val="000000"/>
          <w:sz w:val="28"/>
          <w:szCs w:val="28"/>
          <w:lang w:val="uk-UA"/>
        </w:rPr>
      </w:pPr>
    </w:p>
    <w:p w:rsidR="00093057" w:rsidRDefault="00093057" w:rsidP="00093057">
      <w:pPr>
        <w:shd w:val="clear" w:color="auto" w:fill="FFFFFF"/>
        <w:tabs>
          <w:tab w:val="left" w:pos="2685"/>
        </w:tabs>
        <w:spacing w:line="360" w:lineRule="auto"/>
        <w:jc w:val="both"/>
        <w:rPr>
          <w:color w:val="000000"/>
          <w:sz w:val="28"/>
          <w:szCs w:val="28"/>
          <w:lang w:val="uk-UA"/>
        </w:rPr>
      </w:pPr>
    </w:p>
    <w:p w:rsidR="00093057" w:rsidRDefault="00093057" w:rsidP="00093057">
      <w:pPr>
        <w:shd w:val="clear" w:color="auto" w:fill="FFFFFF"/>
        <w:tabs>
          <w:tab w:val="left" w:pos="2685"/>
        </w:tabs>
        <w:spacing w:line="360" w:lineRule="auto"/>
        <w:jc w:val="both"/>
        <w:rPr>
          <w:color w:val="000000"/>
          <w:sz w:val="28"/>
          <w:szCs w:val="28"/>
          <w:lang w:val="uk-UA"/>
        </w:rPr>
      </w:pPr>
    </w:p>
    <w:p w:rsidR="00093057" w:rsidRDefault="00093057" w:rsidP="00093057">
      <w:pPr>
        <w:shd w:val="clear" w:color="auto" w:fill="FFFFFF"/>
        <w:tabs>
          <w:tab w:val="left" w:pos="2685"/>
        </w:tabs>
        <w:spacing w:line="360" w:lineRule="auto"/>
        <w:jc w:val="both"/>
        <w:rPr>
          <w:color w:val="000000"/>
          <w:sz w:val="28"/>
          <w:szCs w:val="28"/>
          <w:lang w:val="uk-UA"/>
        </w:rPr>
      </w:pPr>
    </w:p>
    <w:p w:rsidR="00093057" w:rsidRPr="00B86EDE" w:rsidRDefault="00093057" w:rsidP="00093057">
      <w:pPr>
        <w:shd w:val="clear" w:color="auto" w:fill="FFFFFF"/>
        <w:tabs>
          <w:tab w:val="left" w:pos="2685"/>
        </w:tabs>
        <w:spacing w:line="360" w:lineRule="auto"/>
        <w:jc w:val="both"/>
        <w:rPr>
          <w:sz w:val="28"/>
          <w:szCs w:val="28"/>
          <w:lang w:val="uk-UA"/>
        </w:rPr>
      </w:pPr>
    </w:p>
    <w:p w:rsidR="00093057" w:rsidRDefault="00093057" w:rsidP="00093057">
      <w:pPr>
        <w:shd w:val="clear" w:color="auto" w:fill="FFFFFF"/>
        <w:ind w:firstLine="720"/>
        <w:rPr>
          <w:b/>
          <w:bCs/>
          <w:color w:val="000000"/>
          <w:sz w:val="28"/>
          <w:szCs w:val="28"/>
          <w:lang w:val="uk-UA"/>
        </w:rPr>
      </w:pPr>
      <w:r>
        <w:rPr>
          <w:b/>
          <w:bCs/>
          <w:color w:val="000000"/>
          <w:sz w:val="28"/>
          <w:szCs w:val="28"/>
          <w:lang w:val="uk-UA"/>
        </w:rPr>
        <w:t xml:space="preserve">                                    ПРАКТИЧНІ РЕКОМЕНДЦІЇ</w:t>
      </w:r>
    </w:p>
    <w:p w:rsidR="00093057" w:rsidRPr="008A525E" w:rsidRDefault="00093057" w:rsidP="00093057">
      <w:pPr>
        <w:shd w:val="clear" w:color="auto" w:fill="FFFFFF"/>
        <w:ind w:firstLine="720"/>
        <w:rPr>
          <w:bCs/>
          <w:color w:val="000000"/>
          <w:sz w:val="28"/>
          <w:szCs w:val="28"/>
          <w:lang w:val="uk-UA"/>
        </w:rPr>
      </w:pPr>
    </w:p>
    <w:p w:rsidR="00093057" w:rsidRPr="00B86EDE" w:rsidRDefault="00093057" w:rsidP="00093057">
      <w:pPr>
        <w:shd w:val="clear" w:color="auto" w:fill="FFFFFF"/>
        <w:spacing w:line="360" w:lineRule="auto"/>
        <w:ind w:firstLine="720"/>
        <w:jc w:val="both"/>
        <w:rPr>
          <w:bCs/>
          <w:color w:val="000000"/>
          <w:sz w:val="28"/>
          <w:szCs w:val="28"/>
          <w:lang w:val="uk-UA"/>
        </w:rPr>
      </w:pPr>
      <w:r w:rsidRPr="00B86EDE">
        <w:rPr>
          <w:bCs/>
          <w:color w:val="000000"/>
          <w:sz w:val="28"/>
          <w:szCs w:val="28"/>
          <w:lang w:val="uk-UA"/>
        </w:rPr>
        <w:t xml:space="preserve">1. Усім хворим на нестабільну стенокардію рекомендується вивчення жирнокислотного спектру тригліцеридів плазми крові, показники якого доцільно використовувати як додатковий критерій диференційної діагностики різних форм ІХС та для контролю ефективності лікування. </w:t>
      </w:r>
    </w:p>
    <w:p w:rsidR="00093057" w:rsidRPr="00B86EDE" w:rsidRDefault="00093057" w:rsidP="00093057">
      <w:pPr>
        <w:shd w:val="clear" w:color="auto" w:fill="FFFFFF"/>
        <w:spacing w:line="360" w:lineRule="auto"/>
        <w:ind w:firstLine="720"/>
        <w:jc w:val="both"/>
        <w:rPr>
          <w:bCs/>
          <w:color w:val="000000"/>
          <w:sz w:val="28"/>
          <w:szCs w:val="28"/>
        </w:rPr>
      </w:pPr>
      <w:r w:rsidRPr="00B86EDE">
        <w:rPr>
          <w:bCs/>
          <w:color w:val="000000"/>
          <w:sz w:val="28"/>
          <w:szCs w:val="28"/>
        </w:rPr>
        <w:t>2. З першого дня захворювання всім хворим на нестабільну (прогресуючу) стенокардію за відсутності протипоказань доцільно призначати препарати групи статинів (симвастатин, аторвастатин) у складі комбінованої медикаментозної терапії.</w:t>
      </w:r>
    </w:p>
    <w:p w:rsidR="00093057" w:rsidRPr="00B86EDE" w:rsidRDefault="00093057" w:rsidP="00093057">
      <w:pPr>
        <w:shd w:val="clear" w:color="auto" w:fill="FFFFFF"/>
        <w:spacing w:line="360" w:lineRule="auto"/>
        <w:ind w:firstLine="720"/>
        <w:jc w:val="both"/>
        <w:rPr>
          <w:bCs/>
          <w:color w:val="000000"/>
          <w:sz w:val="28"/>
          <w:szCs w:val="28"/>
        </w:rPr>
      </w:pPr>
      <w:r w:rsidRPr="00B86EDE">
        <w:rPr>
          <w:bCs/>
          <w:color w:val="000000"/>
          <w:sz w:val="28"/>
          <w:szCs w:val="28"/>
        </w:rPr>
        <w:t>3.</w:t>
      </w:r>
      <w:r>
        <w:rPr>
          <w:bCs/>
          <w:color w:val="000000"/>
          <w:sz w:val="28"/>
          <w:szCs w:val="28"/>
          <w:lang w:val="uk-UA"/>
        </w:rPr>
        <w:t xml:space="preserve"> </w:t>
      </w:r>
      <w:r w:rsidRPr="00B86EDE">
        <w:rPr>
          <w:bCs/>
          <w:color w:val="000000"/>
          <w:sz w:val="28"/>
          <w:szCs w:val="28"/>
        </w:rPr>
        <w:t>За умов підвищення рівня тригліцеридів плазми крові та виражених порушень в його жирнокислотному спектрі пацієнтам з нестабільною (прогресуючою) стенокардією доцільно призначати аторвастатин.</w:t>
      </w:r>
    </w:p>
    <w:p w:rsidR="00093057" w:rsidRPr="00B86EDE" w:rsidRDefault="00093057" w:rsidP="00093057">
      <w:pPr>
        <w:shd w:val="clear" w:color="auto" w:fill="FFFFFF"/>
        <w:spacing w:line="360" w:lineRule="auto"/>
        <w:ind w:firstLine="720"/>
        <w:jc w:val="both"/>
        <w:rPr>
          <w:bCs/>
          <w:color w:val="000000"/>
          <w:sz w:val="28"/>
          <w:szCs w:val="28"/>
        </w:rPr>
      </w:pPr>
      <w:r w:rsidRPr="00B86EDE">
        <w:rPr>
          <w:bCs/>
          <w:color w:val="000000"/>
          <w:sz w:val="28"/>
          <w:szCs w:val="28"/>
        </w:rPr>
        <w:t>4. З метою об’єктивної оцінки важкості стану, ефективності лікування у хворих на нестабільну стенокардію доцільним є використання холтерівського моніторування ЕКГ як додаткового методу обстеження для оцінки ектопічної активності міокарда та визначення показників ішемії.</w:t>
      </w:r>
    </w:p>
    <w:p w:rsidR="00093057" w:rsidRPr="00B86EDE" w:rsidRDefault="00093057" w:rsidP="00093057">
      <w:pPr>
        <w:shd w:val="clear" w:color="auto" w:fill="FFFFFF"/>
        <w:spacing w:line="360" w:lineRule="auto"/>
        <w:ind w:firstLine="720"/>
        <w:jc w:val="both"/>
        <w:rPr>
          <w:bCs/>
          <w:color w:val="000000"/>
          <w:sz w:val="28"/>
          <w:szCs w:val="28"/>
        </w:rPr>
      </w:pPr>
    </w:p>
    <w:p w:rsidR="00093057" w:rsidRPr="00B86EDE" w:rsidRDefault="00093057" w:rsidP="00093057">
      <w:pPr>
        <w:shd w:val="clear" w:color="auto" w:fill="FFFFFF"/>
        <w:spacing w:line="360" w:lineRule="auto"/>
        <w:ind w:firstLine="720"/>
        <w:jc w:val="both"/>
        <w:rPr>
          <w:bCs/>
          <w:color w:val="000000"/>
          <w:sz w:val="28"/>
          <w:szCs w:val="28"/>
          <w:lang w:val="uk-UA"/>
        </w:rPr>
      </w:pPr>
    </w:p>
    <w:p w:rsidR="00093057" w:rsidRPr="008A525E" w:rsidRDefault="00093057" w:rsidP="00093057">
      <w:pPr>
        <w:shd w:val="clear" w:color="auto" w:fill="FFFFFF"/>
        <w:spacing w:line="360" w:lineRule="auto"/>
        <w:jc w:val="both"/>
        <w:rPr>
          <w:bCs/>
          <w:color w:val="000000"/>
          <w:sz w:val="28"/>
          <w:szCs w:val="28"/>
          <w:lang w:val="uk-UA"/>
        </w:rPr>
      </w:pPr>
    </w:p>
    <w:p w:rsidR="00093057" w:rsidRPr="008A525E" w:rsidRDefault="00093057" w:rsidP="00093057">
      <w:pPr>
        <w:shd w:val="clear" w:color="auto" w:fill="FFFFFF"/>
        <w:spacing w:line="360" w:lineRule="auto"/>
        <w:jc w:val="both"/>
        <w:rPr>
          <w:bCs/>
          <w:color w:val="000000"/>
          <w:sz w:val="28"/>
          <w:szCs w:val="28"/>
          <w:lang w:val="uk-UA"/>
        </w:rPr>
      </w:pPr>
    </w:p>
    <w:p w:rsidR="00093057" w:rsidRPr="008A525E" w:rsidRDefault="00093057" w:rsidP="00093057">
      <w:pPr>
        <w:shd w:val="clear" w:color="auto" w:fill="FFFFFF"/>
        <w:spacing w:line="360" w:lineRule="auto"/>
        <w:jc w:val="both"/>
        <w:rPr>
          <w:bCs/>
          <w:color w:val="000000"/>
          <w:sz w:val="28"/>
          <w:szCs w:val="28"/>
          <w:lang w:val="uk-UA"/>
        </w:rPr>
      </w:pPr>
    </w:p>
    <w:p w:rsidR="00093057" w:rsidRPr="008A525E" w:rsidRDefault="00093057" w:rsidP="00093057">
      <w:pPr>
        <w:shd w:val="clear" w:color="auto" w:fill="FFFFFF"/>
        <w:spacing w:line="360" w:lineRule="auto"/>
        <w:jc w:val="both"/>
        <w:rPr>
          <w:bCs/>
          <w:color w:val="000000"/>
          <w:sz w:val="28"/>
          <w:szCs w:val="28"/>
          <w:lang w:val="uk-UA"/>
        </w:rPr>
      </w:pPr>
    </w:p>
    <w:p w:rsidR="00093057" w:rsidRPr="008A525E" w:rsidRDefault="00093057" w:rsidP="00093057">
      <w:pPr>
        <w:shd w:val="clear" w:color="auto" w:fill="FFFFFF"/>
        <w:spacing w:line="360" w:lineRule="auto"/>
        <w:jc w:val="both"/>
        <w:rPr>
          <w:bCs/>
          <w:color w:val="000000"/>
          <w:sz w:val="28"/>
          <w:szCs w:val="28"/>
          <w:lang w:val="uk-UA"/>
        </w:rPr>
      </w:pPr>
    </w:p>
    <w:p w:rsidR="00093057" w:rsidRPr="008A525E" w:rsidRDefault="00093057" w:rsidP="00093057">
      <w:pPr>
        <w:shd w:val="clear" w:color="auto" w:fill="FFFFFF"/>
        <w:spacing w:line="360" w:lineRule="auto"/>
        <w:jc w:val="both"/>
        <w:rPr>
          <w:bCs/>
          <w:color w:val="000000"/>
          <w:sz w:val="28"/>
          <w:szCs w:val="28"/>
          <w:lang w:val="uk-UA"/>
        </w:rPr>
      </w:pPr>
    </w:p>
    <w:p w:rsidR="00093057" w:rsidRPr="008A525E" w:rsidRDefault="00093057" w:rsidP="00093057">
      <w:pPr>
        <w:shd w:val="clear" w:color="auto" w:fill="FFFFFF"/>
        <w:spacing w:line="360" w:lineRule="auto"/>
        <w:jc w:val="both"/>
        <w:rPr>
          <w:bCs/>
          <w:color w:val="000000"/>
          <w:sz w:val="28"/>
          <w:szCs w:val="28"/>
          <w:lang w:val="uk-UA"/>
        </w:rPr>
      </w:pPr>
    </w:p>
    <w:p w:rsidR="00093057" w:rsidRDefault="00093057" w:rsidP="00093057">
      <w:pPr>
        <w:shd w:val="clear" w:color="auto" w:fill="FFFFFF"/>
        <w:rPr>
          <w:bCs/>
          <w:color w:val="000000"/>
          <w:sz w:val="28"/>
          <w:szCs w:val="28"/>
          <w:lang w:val="uk-UA"/>
        </w:rPr>
      </w:pPr>
    </w:p>
    <w:p w:rsidR="00093057" w:rsidRDefault="00093057" w:rsidP="00093057">
      <w:pPr>
        <w:shd w:val="clear" w:color="auto" w:fill="FFFFFF"/>
        <w:rPr>
          <w:bCs/>
          <w:color w:val="000000"/>
          <w:sz w:val="28"/>
          <w:szCs w:val="28"/>
          <w:lang w:val="uk-UA"/>
        </w:rPr>
      </w:pPr>
    </w:p>
    <w:p w:rsidR="00093057" w:rsidRDefault="00093057" w:rsidP="00093057">
      <w:pPr>
        <w:shd w:val="clear" w:color="auto" w:fill="FFFFFF"/>
        <w:rPr>
          <w:bCs/>
          <w:color w:val="000000"/>
          <w:sz w:val="28"/>
          <w:szCs w:val="28"/>
          <w:lang w:val="uk-UA"/>
        </w:rPr>
      </w:pPr>
    </w:p>
    <w:p w:rsidR="00093057" w:rsidRDefault="00093057" w:rsidP="00093057">
      <w:pPr>
        <w:shd w:val="clear" w:color="auto" w:fill="FFFFFF"/>
        <w:rPr>
          <w:bCs/>
          <w:color w:val="000000"/>
          <w:sz w:val="28"/>
          <w:szCs w:val="28"/>
          <w:lang w:val="uk-UA"/>
        </w:rPr>
      </w:pPr>
    </w:p>
    <w:p w:rsidR="00093057" w:rsidRPr="008A525E" w:rsidRDefault="00093057" w:rsidP="00093057">
      <w:pPr>
        <w:shd w:val="clear" w:color="auto" w:fill="FFFFFF"/>
        <w:rPr>
          <w:bCs/>
          <w:color w:val="000000"/>
          <w:sz w:val="28"/>
          <w:szCs w:val="28"/>
          <w:lang w:val="uk-UA"/>
        </w:rPr>
      </w:pPr>
    </w:p>
    <w:p w:rsidR="00093057" w:rsidRDefault="00093057" w:rsidP="00093057">
      <w:pPr>
        <w:shd w:val="clear" w:color="auto" w:fill="FFFFFF"/>
        <w:rPr>
          <w:b/>
          <w:bCs/>
          <w:color w:val="000000"/>
          <w:sz w:val="28"/>
          <w:szCs w:val="28"/>
          <w:lang w:val="uk-UA"/>
        </w:rPr>
      </w:pPr>
      <w:r>
        <w:rPr>
          <w:b/>
          <w:bCs/>
          <w:color w:val="000000"/>
          <w:sz w:val="28"/>
          <w:szCs w:val="28"/>
          <w:lang w:val="uk-UA"/>
        </w:rPr>
        <w:t xml:space="preserve">                                      </w:t>
      </w:r>
      <w:r w:rsidRPr="006056CD">
        <w:rPr>
          <w:b/>
          <w:bCs/>
          <w:color w:val="000000"/>
          <w:sz w:val="28"/>
          <w:szCs w:val="28"/>
          <w:lang w:val="uk-UA"/>
        </w:rPr>
        <w:t>СПИСОК ВИКОРИСТАНИХ ДЖЕРЕЛ</w:t>
      </w:r>
    </w:p>
    <w:p w:rsidR="00093057" w:rsidRPr="008768FA" w:rsidRDefault="00093057" w:rsidP="00093057">
      <w:pPr>
        <w:shd w:val="clear" w:color="auto" w:fill="FFFFFF"/>
        <w:rPr>
          <w:b/>
          <w:bCs/>
          <w:color w:val="000000"/>
          <w:sz w:val="28"/>
          <w:szCs w:val="28"/>
        </w:rPr>
      </w:pPr>
    </w:p>
    <w:p w:rsidR="00093057" w:rsidRPr="00B622C8" w:rsidRDefault="00093057" w:rsidP="00093057">
      <w:pPr>
        <w:spacing w:line="360" w:lineRule="auto"/>
        <w:jc w:val="both"/>
        <w:rPr>
          <w:sz w:val="28"/>
          <w:szCs w:val="28"/>
          <w:lang w:val="uk-UA"/>
        </w:rPr>
      </w:pPr>
      <w:r w:rsidRPr="00B622C8">
        <w:rPr>
          <w:sz w:val="28"/>
          <w:szCs w:val="28"/>
          <w:lang w:val="uk-UA"/>
        </w:rPr>
        <w:t>1. Аверк</w:t>
      </w:r>
      <w:r>
        <w:rPr>
          <w:sz w:val="28"/>
          <w:szCs w:val="28"/>
          <w:lang w:val="uk-UA"/>
        </w:rPr>
        <w:t>ов О.В.</w:t>
      </w:r>
      <w:r w:rsidRPr="00B622C8">
        <w:rPr>
          <w:sz w:val="28"/>
          <w:szCs w:val="28"/>
          <w:lang w:val="uk-UA"/>
        </w:rPr>
        <w:t xml:space="preserve"> Нестабильная стенокардия: простейшие маркеры воспаления и исход наблюдения в течение 6 месяцев /</w:t>
      </w:r>
      <w:r w:rsidRPr="00C43089">
        <w:rPr>
          <w:sz w:val="28"/>
          <w:szCs w:val="28"/>
          <w:lang w:val="uk-UA"/>
        </w:rPr>
        <w:t xml:space="preserve"> </w:t>
      </w:r>
      <w:r w:rsidRPr="00B622C8">
        <w:rPr>
          <w:sz w:val="28"/>
          <w:szCs w:val="28"/>
          <w:lang w:val="uk-UA"/>
        </w:rPr>
        <w:t>Аверков О.В., Грацианский Н.А., Коваленко Е.В /</w:t>
      </w:r>
      <w:r>
        <w:rPr>
          <w:sz w:val="28"/>
          <w:szCs w:val="28"/>
          <w:lang w:val="uk-UA"/>
        </w:rPr>
        <w:t>/</w:t>
      </w:r>
      <w:r w:rsidRPr="00B622C8">
        <w:rPr>
          <w:sz w:val="28"/>
          <w:szCs w:val="28"/>
          <w:lang w:val="uk-UA"/>
        </w:rPr>
        <w:t xml:space="preserve"> Кардиология. - 1995. - Т.35. № 9. - С. 16-26.</w:t>
      </w:r>
    </w:p>
    <w:p w:rsidR="00093057" w:rsidRPr="00B622C8" w:rsidRDefault="00093057" w:rsidP="00093057">
      <w:pPr>
        <w:spacing w:line="360" w:lineRule="auto"/>
        <w:jc w:val="both"/>
        <w:rPr>
          <w:sz w:val="28"/>
          <w:szCs w:val="28"/>
        </w:rPr>
      </w:pPr>
      <w:r w:rsidRPr="00B622C8">
        <w:rPr>
          <w:sz w:val="28"/>
          <w:szCs w:val="28"/>
          <w:lang w:val="uk-UA"/>
        </w:rPr>
        <w:t>2.</w:t>
      </w:r>
      <w:r w:rsidRPr="00B622C8">
        <w:rPr>
          <w:sz w:val="28"/>
          <w:szCs w:val="28"/>
        </w:rPr>
        <w:t xml:space="preserve"> Амосова Е. Н. Клини</w:t>
      </w:r>
      <w:r>
        <w:rPr>
          <w:sz w:val="28"/>
          <w:szCs w:val="28"/>
        </w:rPr>
        <w:t>ческая кардиология</w:t>
      </w:r>
      <w:r>
        <w:rPr>
          <w:sz w:val="28"/>
          <w:szCs w:val="28"/>
          <w:lang w:val="uk-UA"/>
        </w:rPr>
        <w:t>./</w:t>
      </w:r>
      <w:r w:rsidRPr="00C43089">
        <w:rPr>
          <w:sz w:val="28"/>
          <w:szCs w:val="28"/>
        </w:rPr>
        <w:t xml:space="preserve"> </w:t>
      </w:r>
      <w:r>
        <w:rPr>
          <w:sz w:val="28"/>
          <w:szCs w:val="28"/>
        </w:rPr>
        <w:t>Амосова Е. Н.</w:t>
      </w:r>
      <w:r w:rsidRPr="00B622C8">
        <w:rPr>
          <w:sz w:val="28"/>
          <w:szCs w:val="28"/>
        </w:rPr>
        <w:t xml:space="preserve"> – К.: 3доров’я, 1998. – С.261 – 292. </w:t>
      </w:r>
    </w:p>
    <w:p w:rsidR="00093057" w:rsidRPr="00B622C8" w:rsidRDefault="00093057" w:rsidP="00093057">
      <w:pPr>
        <w:spacing w:line="360" w:lineRule="auto"/>
        <w:jc w:val="both"/>
        <w:rPr>
          <w:sz w:val="28"/>
          <w:szCs w:val="28"/>
        </w:rPr>
      </w:pPr>
      <w:r w:rsidRPr="00B622C8">
        <w:rPr>
          <w:sz w:val="28"/>
          <w:szCs w:val="28"/>
          <w:lang w:val="uk-UA"/>
        </w:rPr>
        <w:t xml:space="preserve">3. </w:t>
      </w:r>
      <w:r w:rsidRPr="00B622C8">
        <w:rPr>
          <w:sz w:val="28"/>
          <w:szCs w:val="28"/>
        </w:rPr>
        <w:t>Амосова Е. Н.</w:t>
      </w:r>
      <w:r w:rsidRPr="00B622C8">
        <w:rPr>
          <w:sz w:val="28"/>
          <w:szCs w:val="28"/>
          <w:lang w:val="uk-UA"/>
        </w:rPr>
        <w:t xml:space="preserve"> Рекомендации Европейского общества кардиологов по диагностике и лечению стабильной стенокардии: что нового?</w:t>
      </w:r>
      <w:r w:rsidRPr="00B622C8">
        <w:rPr>
          <w:sz w:val="28"/>
          <w:szCs w:val="28"/>
        </w:rPr>
        <w:t xml:space="preserve"> /</w:t>
      </w:r>
      <w:r w:rsidRPr="00C43089">
        <w:rPr>
          <w:sz w:val="28"/>
          <w:szCs w:val="28"/>
        </w:rPr>
        <w:t xml:space="preserve"> </w:t>
      </w:r>
      <w:r w:rsidRPr="00B622C8">
        <w:rPr>
          <w:sz w:val="28"/>
          <w:szCs w:val="28"/>
        </w:rPr>
        <w:t>Амосова Е. Н. /</w:t>
      </w:r>
      <w:r>
        <w:rPr>
          <w:sz w:val="28"/>
          <w:szCs w:val="28"/>
          <w:lang w:val="uk-UA"/>
        </w:rPr>
        <w:t>/</w:t>
      </w:r>
      <w:r w:rsidRPr="00B622C8">
        <w:rPr>
          <w:sz w:val="28"/>
          <w:szCs w:val="28"/>
        </w:rPr>
        <w:t xml:space="preserve"> </w:t>
      </w:r>
      <w:r w:rsidRPr="00B622C8">
        <w:rPr>
          <w:sz w:val="28"/>
          <w:szCs w:val="28"/>
          <w:lang w:val="uk-UA"/>
        </w:rPr>
        <w:t>Український медичний вісник</w:t>
      </w:r>
      <w:r w:rsidRPr="00B622C8">
        <w:rPr>
          <w:sz w:val="28"/>
          <w:szCs w:val="28"/>
        </w:rPr>
        <w:t xml:space="preserve">. – </w:t>
      </w:r>
      <w:r w:rsidRPr="00B622C8">
        <w:rPr>
          <w:sz w:val="28"/>
          <w:szCs w:val="28"/>
          <w:lang w:val="uk-UA"/>
        </w:rPr>
        <w:t>2006</w:t>
      </w:r>
      <w:r w:rsidRPr="00B622C8">
        <w:rPr>
          <w:sz w:val="28"/>
          <w:szCs w:val="28"/>
        </w:rPr>
        <w:t>. –№11. – С. 5–1</w:t>
      </w:r>
      <w:r w:rsidRPr="00B622C8">
        <w:rPr>
          <w:sz w:val="28"/>
          <w:szCs w:val="28"/>
          <w:lang w:val="uk-UA"/>
        </w:rPr>
        <w:t>3</w:t>
      </w:r>
      <w:r w:rsidRPr="00B622C8">
        <w:rPr>
          <w:sz w:val="28"/>
          <w:szCs w:val="28"/>
        </w:rPr>
        <w:t xml:space="preserve">. </w:t>
      </w:r>
    </w:p>
    <w:p w:rsidR="00093057" w:rsidRPr="00B622C8" w:rsidRDefault="00093057" w:rsidP="00093057">
      <w:pPr>
        <w:spacing w:line="360" w:lineRule="auto"/>
        <w:jc w:val="both"/>
        <w:rPr>
          <w:sz w:val="28"/>
          <w:szCs w:val="28"/>
        </w:rPr>
      </w:pPr>
      <w:r w:rsidRPr="00B622C8">
        <w:rPr>
          <w:sz w:val="28"/>
          <w:szCs w:val="28"/>
          <w:lang w:val="uk-UA"/>
        </w:rPr>
        <w:t xml:space="preserve">4. </w:t>
      </w:r>
      <w:r w:rsidRPr="00B622C8">
        <w:rPr>
          <w:sz w:val="28"/>
          <w:szCs w:val="28"/>
        </w:rPr>
        <w:t>Амосова Е. Н.</w:t>
      </w:r>
      <w:r w:rsidRPr="00B622C8">
        <w:rPr>
          <w:sz w:val="28"/>
          <w:szCs w:val="28"/>
          <w:lang w:val="uk-UA"/>
        </w:rPr>
        <w:t xml:space="preserve"> Рекомендации Европейского общества кардиологов по диагностике и лечению стабильной стенокардии: что нового?</w:t>
      </w:r>
      <w:r w:rsidRPr="00B622C8">
        <w:rPr>
          <w:sz w:val="28"/>
          <w:szCs w:val="28"/>
        </w:rPr>
        <w:t xml:space="preserve"> /</w:t>
      </w:r>
      <w:r w:rsidRPr="00C43089">
        <w:rPr>
          <w:sz w:val="28"/>
          <w:szCs w:val="28"/>
        </w:rPr>
        <w:t xml:space="preserve"> </w:t>
      </w:r>
      <w:r w:rsidRPr="00B622C8">
        <w:rPr>
          <w:sz w:val="28"/>
          <w:szCs w:val="28"/>
        </w:rPr>
        <w:t>Амосова Е. Н. /</w:t>
      </w:r>
      <w:r>
        <w:rPr>
          <w:sz w:val="28"/>
          <w:szCs w:val="28"/>
          <w:lang w:val="uk-UA"/>
        </w:rPr>
        <w:t>/</w:t>
      </w:r>
      <w:r w:rsidRPr="00B622C8">
        <w:rPr>
          <w:sz w:val="28"/>
          <w:szCs w:val="28"/>
        </w:rPr>
        <w:t xml:space="preserve"> </w:t>
      </w:r>
      <w:r w:rsidRPr="00B622C8">
        <w:rPr>
          <w:sz w:val="28"/>
          <w:szCs w:val="28"/>
          <w:lang w:val="uk-UA"/>
        </w:rPr>
        <w:t>Український медичний вісник</w:t>
      </w:r>
      <w:r w:rsidRPr="00B622C8">
        <w:rPr>
          <w:sz w:val="28"/>
          <w:szCs w:val="28"/>
        </w:rPr>
        <w:t xml:space="preserve">. – </w:t>
      </w:r>
      <w:r w:rsidRPr="00B622C8">
        <w:rPr>
          <w:sz w:val="28"/>
          <w:szCs w:val="28"/>
          <w:lang w:val="uk-UA"/>
        </w:rPr>
        <w:t>2006</w:t>
      </w:r>
      <w:r w:rsidRPr="00B622C8">
        <w:rPr>
          <w:sz w:val="28"/>
          <w:szCs w:val="28"/>
        </w:rPr>
        <w:t>. –№12. – С. 5–1</w:t>
      </w:r>
      <w:r w:rsidRPr="00B622C8">
        <w:rPr>
          <w:sz w:val="28"/>
          <w:szCs w:val="28"/>
          <w:lang w:val="uk-UA"/>
        </w:rPr>
        <w:t>2</w:t>
      </w:r>
      <w:r w:rsidRPr="00B622C8">
        <w:rPr>
          <w:sz w:val="28"/>
          <w:szCs w:val="28"/>
        </w:rPr>
        <w:t xml:space="preserve">. </w:t>
      </w:r>
    </w:p>
    <w:p w:rsidR="00093057" w:rsidRPr="00B622C8" w:rsidRDefault="00093057" w:rsidP="00093057">
      <w:pPr>
        <w:spacing w:line="360" w:lineRule="auto"/>
        <w:jc w:val="both"/>
        <w:rPr>
          <w:sz w:val="28"/>
          <w:szCs w:val="28"/>
        </w:rPr>
      </w:pPr>
      <w:r w:rsidRPr="00B622C8">
        <w:rPr>
          <w:sz w:val="28"/>
          <w:szCs w:val="28"/>
          <w:lang w:val="uk-UA"/>
        </w:rPr>
        <w:lastRenderedPageBreak/>
        <w:t>5</w:t>
      </w:r>
      <w:r w:rsidRPr="00B622C8">
        <w:rPr>
          <w:sz w:val="28"/>
          <w:szCs w:val="28"/>
        </w:rPr>
        <w:t xml:space="preserve">. Аничков Н. Н. Значение экспериментальных исследований для понимания патогенеза атеросклероза </w:t>
      </w:r>
      <w:r>
        <w:rPr>
          <w:sz w:val="28"/>
          <w:szCs w:val="28"/>
          <w:lang w:val="uk-UA"/>
        </w:rPr>
        <w:t>/</w:t>
      </w:r>
      <w:r w:rsidRPr="00B622C8">
        <w:rPr>
          <w:sz w:val="28"/>
          <w:szCs w:val="28"/>
        </w:rPr>
        <w:t>Аничков Н. Н. //</w:t>
      </w:r>
      <w:r w:rsidRPr="00B622C8">
        <w:rPr>
          <w:sz w:val="28"/>
          <w:szCs w:val="28"/>
          <w:lang w:val="uk-UA"/>
        </w:rPr>
        <w:t xml:space="preserve"> </w:t>
      </w:r>
      <w:r w:rsidRPr="00B622C8">
        <w:rPr>
          <w:sz w:val="28"/>
          <w:szCs w:val="28"/>
        </w:rPr>
        <w:t xml:space="preserve">Атеросклероз и коронарная недостаточность. – М.: Медгиз, 1956. – С.3 – 18. </w:t>
      </w:r>
    </w:p>
    <w:p w:rsidR="00093057" w:rsidRPr="00B622C8" w:rsidRDefault="00093057" w:rsidP="00093057">
      <w:pPr>
        <w:spacing w:line="360" w:lineRule="auto"/>
        <w:jc w:val="both"/>
        <w:rPr>
          <w:sz w:val="28"/>
          <w:szCs w:val="28"/>
        </w:rPr>
      </w:pPr>
      <w:r w:rsidRPr="00B622C8">
        <w:rPr>
          <w:sz w:val="28"/>
          <w:szCs w:val="28"/>
          <w:lang w:val="uk-UA"/>
        </w:rPr>
        <w:t>6</w:t>
      </w:r>
      <w:r w:rsidRPr="00B622C8">
        <w:rPr>
          <w:sz w:val="28"/>
          <w:szCs w:val="28"/>
        </w:rPr>
        <w:t>. Аничков Н. Н. Основные положения и неразрешенные вопросы современ</w:t>
      </w:r>
      <w:r w:rsidRPr="00B622C8">
        <w:rPr>
          <w:sz w:val="28"/>
          <w:szCs w:val="28"/>
          <w:lang w:val="uk-UA"/>
        </w:rPr>
        <w:t>-</w:t>
      </w:r>
      <w:r w:rsidRPr="00B622C8">
        <w:rPr>
          <w:sz w:val="28"/>
          <w:szCs w:val="28"/>
        </w:rPr>
        <w:t xml:space="preserve">ного учения об атеросклерозе артерий </w:t>
      </w:r>
      <w:r>
        <w:rPr>
          <w:sz w:val="28"/>
          <w:szCs w:val="28"/>
          <w:lang w:val="uk-UA"/>
        </w:rPr>
        <w:t>/</w:t>
      </w:r>
      <w:r w:rsidRPr="00C43089">
        <w:rPr>
          <w:sz w:val="28"/>
          <w:szCs w:val="28"/>
        </w:rPr>
        <w:t xml:space="preserve"> </w:t>
      </w:r>
      <w:r w:rsidRPr="00B622C8">
        <w:rPr>
          <w:sz w:val="28"/>
          <w:szCs w:val="28"/>
        </w:rPr>
        <w:t>Аничков Н. Н. //</w:t>
      </w:r>
      <w:r w:rsidRPr="00B622C8">
        <w:rPr>
          <w:sz w:val="28"/>
          <w:szCs w:val="28"/>
          <w:lang w:val="uk-UA"/>
        </w:rPr>
        <w:t xml:space="preserve"> </w:t>
      </w:r>
      <w:r w:rsidRPr="00B622C8">
        <w:rPr>
          <w:sz w:val="28"/>
          <w:szCs w:val="28"/>
        </w:rPr>
        <w:t>Труды ХІV Всероссийского съез</w:t>
      </w:r>
      <w:r>
        <w:rPr>
          <w:sz w:val="28"/>
          <w:szCs w:val="28"/>
        </w:rPr>
        <w:t>да терапевтов. – М.: Медгиз, 19</w:t>
      </w:r>
      <w:r>
        <w:rPr>
          <w:sz w:val="28"/>
          <w:szCs w:val="28"/>
          <w:lang w:val="uk-UA"/>
        </w:rPr>
        <w:t>6</w:t>
      </w:r>
      <w:r w:rsidRPr="00B622C8">
        <w:rPr>
          <w:sz w:val="28"/>
          <w:szCs w:val="28"/>
        </w:rPr>
        <w:t xml:space="preserve">6. – С.19 – 27. </w:t>
      </w:r>
    </w:p>
    <w:p w:rsidR="00093057" w:rsidRPr="00B622C8" w:rsidRDefault="00093057" w:rsidP="00093057">
      <w:pPr>
        <w:spacing w:line="360" w:lineRule="auto"/>
        <w:jc w:val="both"/>
        <w:rPr>
          <w:sz w:val="28"/>
          <w:szCs w:val="28"/>
        </w:rPr>
      </w:pPr>
      <w:r w:rsidRPr="00B622C8">
        <w:rPr>
          <w:sz w:val="28"/>
          <w:szCs w:val="28"/>
          <w:lang w:val="uk-UA"/>
        </w:rPr>
        <w:t>7</w:t>
      </w:r>
      <w:r w:rsidRPr="00B622C8">
        <w:rPr>
          <w:sz w:val="28"/>
          <w:szCs w:val="28"/>
        </w:rPr>
        <w:t xml:space="preserve">. Аронов Д. М. Современные методы лечения атеросклероза </w:t>
      </w:r>
      <w:r>
        <w:rPr>
          <w:sz w:val="28"/>
          <w:szCs w:val="28"/>
          <w:lang w:val="uk-UA"/>
        </w:rPr>
        <w:t>/</w:t>
      </w:r>
      <w:r w:rsidRPr="00B622C8">
        <w:rPr>
          <w:sz w:val="28"/>
          <w:szCs w:val="28"/>
        </w:rPr>
        <w:t>Аронов Д. М. // Терапевтич</w:t>
      </w:r>
      <w:r>
        <w:rPr>
          <w:sz w:val="28"/>
          <w:szCs w:val="28"/>
          <w:lang w:val="uk-UA"/>
        </w:rPr>
        <w:t>еский</w:t>
      </w:r>
      <w:r>
        <w:rPr>
          <w:sz w:val="28"/>
          <w:szCs w:val="28"/>
        </w:rPr>
        <w:t xml:space="preserve"> архив. – </w:t>
      </w:r>
      <w:r>
        <w:rPr>
          <w:sz w:val="28"/>
          <w:szCs w:val="28"/>
          <w:lang w:val="uk-UA"/>
        </w:rPr>
        <w:t>2005</w:t>
      </w:r>
      <w:r w:rsidRPr="00B622C8">
        <w:rPr>
          <w:sz w:val="28"/>
          <w:szCs w:val="28"/>
        </w:rPr>
        <w:t xml:space="preserve">. –№11. – С. 75–81. </w:t>
      </w:r>
    </w:p>
    <w:p w:rsidR="00093057" w:rsidRPr="00B622C8" w:rsidRDefault="00093057" w:rsidP="00093057">
      <w:pPr>
        <w:spacing w:line="360" w:lineRule="auto"/>
        <w:jc w:val="both"/>
        <w:rPr>
          <w:sz w:val="28"/>
          <w:szCs w:val="28"/>
        </w:rPr>
      </w:pPr>
      <w:r w:rsidRPr="00B622C8">
        <w:rPr>
          <w:sz w:val="28"/>
          <w:szCs w:val="28"/>
          <w:lang w:val="uk-UA"/>
        </w:rPr>
        <w:t>8</w:t>
      </w:r>
      <w:r w:rsidRPr="00B622C8">
        <w:rPr>
          <w:sz w:val="28"/>
          <w:szCs w:val="28"/>
        </w:rPr>
        <w:t xml:space="preserve">. Аронов Д. М. Социальные аспекты атеросклероза и методы его лечения </w:t>
      </w:r>
      <w:r>
        <w:rPr>
          <w:sz w:val="28"/>
          <w:szCs w:val="28"/>
          <w:lang w:val="uk-UA"/>
        </w:rPr>
        <w:t xml:space="preserve">/ </w:t>
      </w:r>
      <w:r w:rsidRPr="00B622C8">
        <w:rPr>
          <w:sz w:val="28"/>
          <w:szCs w:val="28"/>
        </w:rPr>
        <w:t xml:space="preserve">Аронов Д. М. </w:t>
      </w:r>
      <w:r>
        <w:rPr>
          <w:sz w:val="28"/>
          <w:szCs w:val="28"/>
        </w:rPr>
        <w:t>// Русский мед. журнал. – 200</w:t>
      </w:r>
      <w:r>
        <w:rPr>
          <w:sz w:val="28"/>
          <w:szCs w:val="28"/>
          <w:lang w:val="uk-UA"/>
        </w:rPr>
        <w:t>6</w:t>
      </w:r>
      <w:r w:rsidRPr="00B622C8">
        <w:rPr>
          <w:sz w:val="28"/>
          <w:szCs w:val="28"/>
        </w:rPr>
        <w:t xml:space="preserve">. – Т. 8. – №7. – С. 276 – 283. </w:t>
      </w:r>
    </w:p>
    <w:p w:rsidR="00093057" w:rsidRPr="00B622C8" w:rsidRDefault="00093057" w:rsidP="00093057">
      <w:pPr>
        <w:spacing w:line="360" w:lineRule="auto"/>
        <w:jc w:val="both"/>
        <w:rPr>
          <w:sz w:val="28"/>
          <w:szCs w:val="28"/>
          <w:lang w:val="uk-UA"/>
        </w:rPr>
      </w:pPr>
      <w:r w:rsidRPr="00B622C8">
        <w:rPr>
          <w:sz w:val="28"/>
          <w:szCs w:val="28"/>
          <w:lang w:val="uk-UA"/>
        </w:rPr>
        <w:t>9</w:t>
      </w:r>
      <w:r w:rsidRPr="00B622C8">
        <w:rPr>
          <w:sz w:val="28"/>
          <w:szCs w:val="28"/>
        </w:rPr>
        <w:t>. Аронов Д. М. Лечен</w:t>
      </w:r>
      <w:r>
        <w:rPr>
          <w:sz w:val="28"/>
          <w:szCs w:val="28"/>
        </w:rPr>
        <w:t>ие и профилактика атеросклероза</w:t>
      </w:r>
      <w:r>
        <w:rPr>
          <w:sz w:val="28"/>
          <w:szCs w:val="28"/>
          <w:lang w:val="uk-UA"/>
        </w:rPr>
        <w:t xml:space="preserve"> /</w:t>
      </w:r>
      <w:r w:rsidRPr="00D15315">
        <w:rPr>
          <w:sz w:val="28"/>
          <w:szCs w:val="28"/>
        </w:rPr>
        <w:t xml:space="preserve"> </w:t>
      </w:r>
      <w:r w:rsidRPr="00B622C8">
        <w:rPr>
          <w:sz w:val="28"/>
          <w:szCs w:val="28"/>
        </w:rPr>
        <w:t>Ар</w:t>
      </w:r>
      <w:r>
        <w:rPr>
          <w:sz w:val="28"/>
          <w:szCs w:val="28"/>
        </w:rPr>
        <w:t>онов Д. М. – М.: Триада-Х, 200</w:t>
      </w:r>
      <w:r>
        <w:rPr>
          <w:sz w:val="28"/>
          <w:szCs w:val="28"/>
          <w:lang w:val="uk-UA"/>
        </w:rPr>
        <w:t>4</w:t>
      </w:r>
      <w:r w:rsidRPr="00B622C8">
        <w:rPr>
          <w:sz w:val="28"/>
          <w:szCs w:val="28"/>
        </w:rPr>
        <w:t xml:space="preserve">. – 441 с. </w:t>
      </w:r>
    </w:p>
    <w:p w:rsidR="00093057" w:rsidRPr="00B622C8" w:rsidRDefault="00093057" w:rsidP="00093057">
      <w:pPr>
        <w:spacing w:line="360" w:lineRule="auto"/>
        <w:jc w:val="both"/>
        <w:rPr>
          <w:sz w:val="28"/>
          <w:szCs w:val="28"/>
          <w:lang w:val="uk-UA"/>
        </w:rPr>
      </w:pPr>
      <w:r w:rsidRPr="00B622C8">
        <w:rPr>
          <w:sz w:val="28"/>
          <w:szCs w:val="28"/>
          <w:lang w:val="uk-UA"/>
        </w:rPr>
        <w:t>10</w:t>
      </w:r>
      <w:r w:rsidRPr="00B622C8">
        <w:rPr>
          <w:sz w:val="28"/>
          <w:szCs w:val="28"/>
        </w:rPr>
        <w:t>. Аронов Д</w:t>
      </w:r>
      <w:r w:rsidRPr="00B622C8">
        <w:rPr>
          <w:sz w:val="28"/>
          <w:szCs w:val="28"/>
          <w:lang w:val="uk-UA"/>
        </w:rPr>
        <w:t>.</w:t>
      </w:r>
      <w:r w:rsidRPr="00B622C8">
        <w:rPr>
          <w:sz w:val="28"/>
          <w:szCs w:val="28"/>
        </w:rPr>
        <w:t>М. Каскад терапевтических эффектов ста</w:t>
      </w:r>
      <w:r w:rsidRPr="00B622C8">
        <w:rPr>
          <w:color w:val="000000"/>
          <w:sz w:val="28"/>
          <w:szCs w:val="28"/>
        </w:rPr>
        <w:t>тинов</w:t>
      </w:r>
      <w:r w:rsidRPr="00B622C8">
        <w:rPr>
          <w:color w:val="000000"/>
          <w:sz w:val="28"/>
          <w:szCs w:val="28"/>
          <w:lang w:val="uk-UA"/>
        </w:rPr>
        <w:t xml:space="preserve"> </w:t>
      </w:r>
      <w:r>
        <w:rPr>
          <w:color w:val="000000"/>
          <w:sz w:val="28"/>
          <w:szCs w:val="28"/>
          <w:lang w:val="uk-UA"/>
        </w:rPr>
        <w:t xml:space="preserve">/ </w:t>
      </w:r>
      <w:r w:rsidRPr="00B622C8">
        <w:rPr>
          <w:sz w:val="28"/>
          <w:szCs w:val="28"/>
        </w:rPr>
        <w:t xml:space="preserve">Аронов Д. М. </w:t>
      </w:r>
      <w:r w:rsidRPr="00B622C8">
        <w:rPr>
          <w:color w:val="000000"/>
          <w:sz w:val="28"/>
          <w:szCs w:val="28"/>
        </w:rPr>
        <w:t>//</w:t>
      </w:r>
      <w:r w:rsidRPr="00B622C8">
        <w:rPr>
          <w:color w:val="000000"/>
          <w:sz w:val="28"/>
          <w:szCs w:val="28"/>
          <w:lang w:val="uk-UA"/>
        </w:rPr>
        <w:t xml:space="preserve"> </w:t>
      </w:r>
      <w:r>
        <w:rPr>
          <w:color w:val="000000"/>
          <w:sz w:val="28"/>
          <w:szCs w:val="28"/>
        </w:rPr>
        <w:t>Кардиология. — 200</w:t>
      </w:r>
      <w:r>
        <w:rPr>
          <w:color w:val="000000"/>
          <w:sz w:val="28"/>
          <w:szCs w:val="28"/>
          <w:lang w:val="uk-UA"/>
        </w:rPr>
        <w:t>5</w:t>
      </w:r>
      <w:r w:rsidRPr="00B622C8">
        <w:rPr>
          <w:color w:val="000000"/>
          <w:sz w:val="28"/>
          <w:szCs w:val="28"/>
        </w:rPr>
        <w:t xml:space="preserve">.— </w:t>
      </w:r>
      <w:r w:rsidRPr="00B622C8">
        <w:rPr>
          <w:color w:val="000000"/>
          <w:sz w:val="28"/>
          <w:szCs w:val="28"/>
          <w:lang w:val="uk-UA"/>
        </w:rPr>
        <w:t>№</w:t>
      </w:r>
      <w:r w:rsidRPr="00B622C8">
        <w:rPr>
          <w:color w:val="000000"/>
          <w:sz w:val="28"/>
          <w:szCs w:val="28"/>
        </w:rPr>
        <w:t>10. — С.85-106.</w:t>
      </w:r>
    </w:p>
    <w:p w:rsidR="00093057" w:rsidRPr="00B622C8" w:rsidRDefault="00093057" w:rsidP="00093057">
      <w:pPr>
        <w:spacing w:line="360" w:lineRule="auto"/>
        <w:jc w:val="both"/>
        <w:rPr>
          <w:sz w:val="28"/>
          <w:szCs w:val="28"/>
        </w:rPr>
      </w:pPr>
      <w:r w:rsidRPr="00B622C8">
        <w:rPr>
          <w:iCs/>
          <w:color w:val="000000"/>
          <w:sz w:val="28"/>
          <w:szCs w:val="28"/>
          <w:lang w:val="uk-UA"/>
        </w:rPr>
        <w:t xml:space="preserve">11. </w:t>
      </w:r>
      <w:r>
        <w:rPr>
          <w:iCs/>
          <w:color w:val="000000"/>
          <w:sz w:val="28"/>
          <w:szCs w:val="28"/>
        </w:rPr>
        <w:t>Анестиади В.</w:t>
      </w:r>
      <w:r>
        <w:rPr>
          <w:iCs/>
          <w:color w:val="000000"/>
          <w:sz w:val="28"/>
          <w:szCs w:val="28"/>
          <w:lang w:val="uk-UA"/>
        </w:rPr>
        <w:t xml:space="preserve"> </w:t>
      </w:r>
      <w:r w:rsidRPr="00B622C8">
        <w:rPr>
          <w:color w:val="000000"/>
          <w:sz w:val="28"/>
          <w:szCs w:val="28"/>
        </w:rPr>
        <w:t>Морфогенез атероск</w:t>
      </w:r>
      <w:r>
        <w:rPr>
          <w:color w:val="000000"/>
          <w:sz w:val="28"/>
          <w:szCs w:val="28"/>
        </w:rPr>
        <w:t>лероза</w:t>
      </w:r>
      <w:r w:rsidRPr="00D15315">
        <w:rPr>
          <w:iCs/>
          <w:color w:val="000000"/>
          <w:sz w:val="28"/>
          <w:szCs w:val="28"/>
        </w:rPr>
        <w:t xml:space="preserve"> </w:t>
      </w:r>
      <w:r>
        <w:rPr>
          <w:iCs/>
          <w:color w:val="000000"/>
          <w:sz w:val="28"/>
          <w:szCs w:val="28"/>
          <w:lang w:val="uk-UA"/>
        </w:rPr>
        <w:t>/</w:t>
      </w:r>
      <w:r w:rsidRPr="00B622C8">
        <w:rPr>
          <w:iCs/>
          <w:color w:val="000000"/>
          <w:sz w:val="28"/>
          <w:szCs w:val="28"/>
        </w:rPr>
        <w:t xml:space="preserve">Анестиади В., Нагорнев В. </w:t>
      </w:r>
      <w:r>
        <w:rPr>
          <w:color w:val="000000"/>
          <w:sz w:val="28"/>
          <w:szCs w:val="28"/>
        </w:rPr>
        <w:t>— Кишинев: Штиинца. — 19</w:t>
      </w:r>
      <w:r>
        <w:rPr>
          <w:color w:val="000000"/>
          <w:sz w:val="28"/>
          <w:szCs w:val="28"/>
          <w:lang w:val="uk-UA"/>
        </w:rPr>
        <w:t>9</w:t>
      </w:r>
      <w:r w:rsidRPr="00B622C8">
        <w:rPr>
          <w:color w:val="000000"/>
          <w:sz w:val="28"/>
          <w:szCs w:val="28"/>
        </w:rPr>
        <w:t>2.— Т. 1.— 335 с.</w:t>
      </w:r>
    </w:p>
    <w:p w:rsidR="00093057" w:rsidRPr="00B622C8" w:rsidRDefault="00093057" w:rsidP="00093057">
      <w:pPr>
        <w:spacing w:line="360" w:lineRule="auto"/>
        <w:jc w:val="both"/>
        <w:rPr>
          <w:sz w:val="28"/>
          <w:szCs w:val="28"/>
        </w:rPr>
      </w:pPr>
      <w:r w:rsidRPr="00B622C8">
        <w:rPr>
          <w:color w:val="000000"/>
          <w:sz w:val="28"/>
          <w:szCs w:val="28"/>
          <w:lang w:val="uk-UA"/>
        </w:rPr>
        <w:t>12. Анчиполовская</w:t>
      </w:r>
      <w:r>
        <w:rPr>
          <w:color w:val="000000"/>
          <w:sz w:val="28"/>
          <w:szCs w:val="28"/>
          <w:lang w:val="uk-UA"/>
        </w:rPr>
        <w:t xml:space="preserve"> Н.Г.</w:t>
      </w:r>
      <w:r w:rsidRPr="00B622C8">
        <w:rPr>
          <w:color w:val="000000"/>
          <w:sz w:val="28"/>
          <w:szCs w:val="28"/>
          <w:lang w:val="uk-UA"/>
        </w:rPr>
        <w:t xml:space="preserve"> «Немая» ишемия миокарда: сравнительная оценка методов выявления, клиническое и прогностическое значение </w:t>
      </w:r>
      <w:r>
        <w:rPr>
          <w:color w:val="000000"/>
          <w:sz w:val="28"/>
          <w:szCs w:val="28"/>
          <w:lang w:val="uk-UA"/>
        </w:rPr>
        <w:t>/</w:t>
      </w:r>
      <w:r w:rsidRPr="00B622C8">
        <w:rPr>
          <w:color w:val="000000"/>
          <w:sz w:val="28"/>
          <w:szCs w:val="28"/>
          <w:lang w:val="uk-UA"/>
        </w:rPr>
        <w:t xml:space="preserve">Анчиполовская Н.Г., Варт Б.Я., Бащинский С.Е. </w:t>
      </w:r>
      <w:r>
        <w:rPr>
          <w:color w:val="000000"/>
          <w:sz w:val="28"/>
          <w:szCs w:val="28"/>
          <w:lang w:val="uk-UA"/>
        </w:rPr>
        <w:t>// Кардиологня. - 200</w:t>
      </w:r>
      <w:r w:rsidRPr="00B622C8">
        <w:rPr>
          <w:color w:val="000000"/>
          <w:sz w:val="28"/>
          <w:szCs w:val="28"/>
          <w:lang w:val="uk-UA"/>
        </w:rPr>
        <w:t>4. - № 5-6. - С. 62-86.</w:t>
      </w:r>
    </w:p>
    <w:p w:rsidR="00093057" w:rsidRPr="00463A1F" w:rsidRDefault="00093057" w:rsidP="00093057">
      <w:pPr>
        <w:shd w:val="clear" w:color="auto" w:fill="FFFFFF"/>
        <w:spacing w:line="360" w:lineRule="auto"/>
        <w:jc w:val="both"/>
        <w:rPr>
          <w:sz w:val="28"/>
          <w:szCs w:val="28"/>
        </w:rPr>
      </w:pPr>
      <w:r>
        <w:rPr>
          <w:color w:val="000000"/>
          <w:sz w:val="28"/>
          <w:szCs w:val="28"/>
          <w:lang w:val="uk-UA"/>
        </w:rPr>
        <w:t>13</w:t>
      </w:r>
      <w:r w:rsidRPr="00463A1F">
        <w:rPr>
          <w:color w:val="000000"/>
          <w:sz w:val="28"/>
          <w:szCs w:val="28"/>
          <w:lang w:val="uk-UA"/>
        </w:rPr>
        <w:t>. Арливский И.П. Персистирующая микоплазменная инфекция как фактор риска развития острого инфаркта миокарда</w:t>
      </w:r>
      <w:r w:rsidRPr="00D15315">
        <w:rPr>
          <w:color w:val="000000"/>
          <w:sz w:val="28"/>
          <w:szCs w:val="28"/>
          <w:lang w:val="uk-UA"/>
        </w:rPr>
        <w:t xml:space="preserve"> </w:t>
      </w:r>
      <w:r>
        <w:rPr>
          <w:color w:val="000000"/>
          <w:sz w:val="28"/>
          <w:szCs w:val="28"/>
          <w:lang w:val="uk-UA"/>
        </w:rPr>
        <w:t xml:space="preserve">/ </w:t>
      </w:r>
      <w:r w:rsidRPr="00463A1F">
        <w:rPr>
          <w:color w:val="000000"/>
          <w:sz w:val="28"/>
          <w:szCs w:val="28"/>
          <w:lang w:val="uk-UA"/>
        </w:rPr>
        <w:t>Арливский И.П.</w:t>
      </w:r>
      <w:r>
        <w:rPr>
          <w:color w:val="000000"/>
          <w:sz w:val="28"/>
          <w:szCs w:val="28"/>
          <w:lang w:val="uk-UA"/>
        </w:rPr>
        <w:t>, Ганеева Л.А., Сафин И.Н. // Кардиологня. - 2006</w:t>
      </w:r>
      <w:r w:rsidRPr="00463A1F">
        <w:rPr>
          <w:color w:val="000000"/>
          <w:sz w:val="28"/>
          <w:szCs w:val="28"/>
          <w:lang w:val="uk-UA"/>
        </w:rPr>
        <w:t>. - Т.41, №3. - С.45-46.</w:t>
      </w:r>
    </w:p>
    <w:p w:rsidR="00093057" w:rsidRPr="00463A1F" w:rsidRDefault="00093057" w:rsidP="00093057">
      <w:pPr>
        <w:shd w:val="clear" w:color="auto" w:fill="FFFFFF"/>
        <w:spacing w:line="360" w:lineRule="auto"/>
        <w:jc w:val="both"/>
        <w:rPr>
          <w:sz w:val="28"/>
          <w:szCs w:val="28"/>
        </w:rPr>
      </w:pPr>
      <w:r>
        <w:rPr>
          <w:color w:val="000000"/>
          <w:sz w:val="28"/>
          <w:szCs w:val="28"/>
          <w:lang w:val="uk-UA"/>
        </w:rPr>
        <w:lastRenderedPageBreak/>
        <w:t>14</w:t>
      </w:r>
      <w:r w:rsidRPr="00463A1F">
        <w:rPr>
          <w:color w:val="000000"/>
          <w:sz w:val="28"/>
          <w:szCs w:val="28"/>
          <w:lang w:val="uk-UA"/>
        </w:rPr>
        <w:t>. Афоніна Г</w:t>
      </w:r>
      <w:r>
        <w:rPr>
          <w:color w:val="000000"/>
          <w:sz w:val="28"/>
          <w:szCs w:val="28"/>
          <w:lang w:val="uk-UA"/>
        </w:rPr>
        <w:t xml:space="preserve">.Б. </w:t>
      </w:r>
      <w:r w:rsidRPr="00463A1F">
        <w:rPr>
          <w:color w:val="000000"/>
          <w:sz w:val="28"/>
          <w:szCs w:val="28"/>
          <w:lang w:val="uk-UA"/>
        </w:rPr>
        <w:t>Роль св</w:t>
      </w:r>
      <w:r>
        <w:rPr>
          <w:color w:val="000000"/>
          <w:sz w:val="28"/>
          <w:szCs w:val="28"/>
          <w:lang w:val="uk-UA"/>
        </w:rPr>
        <w:t>ободнорадикальних процессов в ра</w:t>
      </w:r>
      <w:r w:rsidRPr="00463A1F">
        <w:rPr>
          <w:color w:val="000000"/>
          <w:sz w:val="28"/>
          <w:szCs w:val="28"/>
          <w:lang w:val="uk-UA"/>
        </w:rPr>
        <w:t>звитии аутосенсиби</w:t>
      </w:r>
      <w:r>
        <w:rPr>
          <w:color w:val="000000"/>
          <w:sz w:val="28"/>
          <w:szCs w:val="28"/>
          <w:lang w:val="uk-UA"/>
        </w:rPr>
        <w:t>-</w:t>
      </w:r>
      <w:r w:rsidRPr="00463A1F">
        <w:rPr>
          <w:color w:val="000000"/>
          <w:sz w:val="28"/>
          <w:szCs w:val="28"/>
          <w:lang w:val="uk-UA"/>
        </w:rPr>
        <w:t xml:space="preserve">лизации при ишемической болезни сердца </w:t>
      </w:r>
      <w:r>
        <w:rPr>
          <w:color w:val="000000"/>
          <w:sz w:val="28"/>
          <w:szCs w:val="28"/>
          <w:lang w:val="uk-UA"/>
        </w:rPr>
        <w:t xml:space="preserve">/ </w:t>
      </w:r>
      <w:r w:rsidRPr="00463A1F">
        <w:rPr>
          <w:color w:val="000000"/>
          <w:sz w:val="28"/>
          <w:szCs w:val="28"/>
          <w:lang w:val="uk-UA"/>
        </w:rPr>
        <w:t>Афоніна Г.Б., Гирина О.Н., Брюзгіна Т.С. //</w:t>
      </w:r>
      <w:r>
        <w:rPr>
          <w:color w:val="000000"/>
          <w:sz w:val="28"/>
          <w:szCs w:val="28"/>
          <w:lang w:val="uk-UA"/>
        </w:rPr>
        <w:t xml:space="preserve"> </w:t>
      </w:r>
      <w:r w:rsidRPr="00463A1F">
        <w:rPr>
          <w:color w:val="000000"/>
          <w:sz w:val="28"/>
          <w:szCs w:val="28"/>
          <w:lang w:val="uk-UA"/>
        </w:rPr>
        <w:t>Лікарська справа. - 1995. – Т. 3-4. - С. 52-54.</w:t>
      </w:r>
    </w:p>
    <w:p w:rsidR="00093057" w:rsidRDefault="00093057" w:rsidP="00093057">
      <w:pPr>
        <w:shd w:val="clear" w:color="auto" w:fill="FFFFFF"/>
        <w:spacing w:line="360" w:lineRule="auto"/>
        <w:jc w:val="both"/>
        <w:rPr>
          <w:color w:val="000000"/>
          <w:sz w:val="28"/>
          <w:szCs w:val="28"/>
          <w:lang w:val="uk-UA"/>
        </w:rPr>
      </w:pPr>
      <w:r>
        <w:rPr>
          <w:color w:val="000000"/>
          <w:sz w:val="28"/>
          <w:szCs w:val="28"/>
          <w:lang w:val="uk-UA"/>
        </w:rPr>
        <w:t xml:space="preserve">15. Афонина Г.Б. </w:t>
      </w:r>
      <w:r w:rsidRPr="00463A1F">
        <w:rPr>
          <w:color w:val="000000"/>
          <w:sz w:val="28"/>
          <w:szCs w:val="28"/>
          <w:lang w:val="uk-UA"/>
        </w:rPr>
        <w:t>Липиды, сво</w:t>
      </w:r>
      <w:r>
        <w:rPr>
          <w:color w:val="000000"/>
          <w:sz w:val="28"/>
          <w:szCs w:val="28"/>
          <w:lang w:val="uk-UA"/>
        </w:rPr>
        <w:t>бодные радикалы и имунный ответ/</w:t>
      </w:r>
      <w:r w:rsidRPr="00463A1F">
        <w:rPr>
          <w:color w:val="000000"/>
          <w:sz w:val="28"/>
          <w:szCs w:val="28"/>
          <w:lang w:val="uk-UA"/>
        </w:rPr>
        <w:t xml:space="preserve"> Афонина Г.Б., Куюн Л.А.</w:t>
      </w:r>
      <w:r>
        <w:rPr>
          <w:color w:val="000000"/>
          <w:sz w:val="28"/>
          <w:szCs w:val="28"/>
          <w:lang w:val="uk-UA"/>
        </w:rPr>
        <w:t xml:space="preserve"> -</w:t>
      </w:r>
      <w:r w:rsidRPr="00463A1F">
        <w:rPr>
          <w:color w:val="000000"/>
          <w:sz w:val="28"/>
          <w:szCs w:val="28"/>
          <w:lang w:val="uk-UA"/>
        </w:rPr>
        <w:t xml:space="preserve"> </w:t>
      </w:r>
      <w:r>
        <w:rPr>
          <w:color w:val="000000"/>
          <w:sz w:val="28"/>
          <w:szCs w:val="28"/>
          <w:lang w:val="uk-UA"/>
        </w:rPr>
        <w:t>Киев, 2004</w:t>
      </w:r>
      <w:r w:rsidRPr="00463A1F">
        <w:rPr>
          <w:color w:val="000000"/>
          <w:sz w:val="28"/>
          <w:szCs w:val="28"/>
          <w:lang w:val="uk-UA"/>
        </w:rPr>
        <w:t>, 287 с.</w:t>
      </w:r>
    </w:p>
    <w:p w:rsidR="00093057" w:rsidRPr="00C24D33" w:rsidRDefault="00093057" w:rsidP="00093057">
      <w:pPr>
        <w:shd w:val="clear" w:color="auto" w:fill="FFFFFF"/>
        <w:spacing w:line="360" w:lineRule="auto"/>
        <w:jc w:val="both"/>
        <w:rPr>
          <w:color w:val="000000"/>
          <w:sz w:val="28"/>
          <w:szCs w:val="28"/>
          <w:lang w:val="uk-UA"/>
        </w:rPr>
      </w:pPr>
      <w:r w:rsidRPr="00E80667">
        <w:rPr>
          <w:color w:val="000000"/>
          <w:sz w:val="28"/>
          <w:szCs w:val="28"/>
        </w:rPr>
        <w:t>16.</w:t>
      </w:r>
      <w:r>
        <w:rPr>
          <w:color w:val="000000"/>
          <w:sz w:val="28"/>
          <w:szCs w:val="28"/>
          <w:lang w:val="uk-UA"/>
        </w:rPr>
        <w:t xml:space="preserve"> Батушкин В.В. Коррекция нарушений сосудистого и тромбоцитарно-плазменного гомеостаза при остром инфаркте миокарда у больных пожилого возраста / Батушкин В.В. </w:t>
      </w:r>
      <w:r>
        <w:rPr>
          <w:color w:val="000000"/>
          <w:sz w:val="28"/>
          <w:szCs w:val="28"/>
        </w:rPr>
        <w:t xml:space="preserve">// </w:t>
      </w:r>
      <w:r>
        <w:rPr>
          <w:color w:val="000000"/>
          <w:sz w:val="28"/>
          <w:szCs w:val="28"/>
          <w:lang w:val="uk-UA"/>
        </w:rPr>
        <w:t>Здоров</w:t>
      </w:r>
      <w:r w:rsidRPr="00C24D33">
        <w:rPr>
          <w:color w:val="000000"/>
          <w:sz w:val="28"/>
          <w:szCs w:val="28"/>
        </w:rPr>
        <w:t xml:space="preserve">’я </w:t>
      </w:r>
      <w:r>
        <w:rPr>
          <w:color w:val="000000"/>
          <w:sz w:val="28"/>
          <w:szCs w:val="28"/>
          <w:lang w:val="uk-UA"/>
        </w:rPr>
        <w:t>України</w:t>
      </w:r>
      <w:r>
        <w:rPr>
          <w:color w:val="000000"/>
          <w:sz w:val="28"/>
          <w:szCs w:val="28"/>
        </w:rPr>
        <w:t>. — 200</w:t>
      </w:r>
      <w:r>
        <w:rPr>
          <w:color w:val="000000"/>
          <w:sz w:val="28"/>
          <w:szCs w:val="28"/>
          <w:lang w:val="uk-UA"/>
        </w:rPr>
        <w:t>7</w:t>
      </w:r>
      <w:r w:rsidRPr="00D650DA">
        <w:rPr>
          <w:color w:val="000000"/>
          <w:sz w:val="28"/>
          <w:szCs w:val="28"/>
        </w:rPr>
        <w:t xml:space="preserve">. — </w:t>
      </w:r>
      <w:r>
        <w:rPr>
          <w:color w:val="000000"/>
          <w:sz w:val="28"/>
          <w:szCs w:val="28"/>
          <w:lang w:val="uk-UA"/>
        </w:rPr>
        <w:t>№21/1</w:t>
      </w:r>
      <w:r>
        <w:rPr>
          <w:color w:val="000000"/>
          <w:sz w:val="28"/>
          <w:szCs w:val="28"/>
        </w:rPr>
        <w:t xml:space="preserve">. — С. </w:t>
      </w:r>
      <w:r>
        <w:rPr>
          <w:color w:val="000000"/>
          <w:sz w:val="28"/>
          <w:szCs w:val="28"/>
          <w:lang w:val="uk-UA"/>
        </w:rPr>
        <w:t>34-35</w:t>
      </w:r>
      <w:r w:rsidRPr="00D650DA">
        <w:rPr>
          <w:color w:val="000000"/>
          <w:sz w:val="28"/>
          <w:szCs w:val="28"/>
        </w:rPr>
        <w:t>.</w:t>
      </w:r>
    </w:p>
    <w:p w:rsidR="00093057" w:rsidRPr="009B51F0" w:rsidRDefault="00093057" w:rsidP="00093057">
      <w:pPr>
        <w:shd w:val="clear" w:color="auto" w:fill="FFFFFF"/>
        <w:spacing w:line="360" w:lineRule="auto"/>
        <w:jc w:val="both"/>
        <w:rPr>
          <w:sz w:val="28"/>
          <w:szCs w:val="28"/>
          <w:lang w:val="uk-UA"/>
        </w:rPr>
      </w:pPr>
      <w:r w:rsidRPr="00E80667">
        <w:rPr>
          <w:sz w:val="28"/>
          <w:szCs w:val="28"/>
        </w:rPr>
        <w:t xml:space="preserve">17. </w:t>
      </w:r>
      <w:r w:rsidRPr="009B51F0">
        <w:rPr>
          <w:sz w:val="28"/>
          <w:szCs w:val="28"/>
        </w:rPr>
        <w:t xml:space="preserve">Багрий А.Э. Статины в современной клинической практике: равные возможности и права? </w:t>
      </w:r>
      <w:r>
        <w:rPr>
          <w:sz w:val="28"/>
          <w:szCs w:val="28"/>
          <w:lang w:val="uk-UA"/>
        </w:rPr>
        <w:t>/</w:t>
      </w:r>
      <w:r w:rsidRPr="009B51F0">
        <w:rPr>
          <w:sz w:val="28"/>
          <w:szCs w:val="28"/>
        </w:rPr>
        <w:t>Багрий А.Э. // Здоров’я України. – 2006. – № 10-11.</w:t>
      </w:r>
    </w:p>
    <w:p w:rsidR="00093057" w:rsidRPr="00463A1F" w:rsidRDefault="00093057" w:rsidP="00093057">
      <w:pPr>
        <w:shd w:val="clear" w:color="auto" w:fill="FFFFFF"/>
        <w:spacing w:line="360" w:lineRule="auto"/>
        <w:jc w:val="both"/>
        <w:rPr>
          <w:sz w:val="28"/>
          <w:szCs w:val="28"/>
        </w:rPr>
      </w:pPr>
      <w:r>
        <w:rPr>
          <w:iCs/>
          <w:color w:val="000000"/>
          <w:sz w:val="28"/>
          <w:szCs w:val="28"/>
        </w:rPr>
        <w:t>1</w:t>
      </w:r>
      <w:r w:rsidRPr="00E80667">
        <w:rPr>
          <w:iCs/>
          <w:color w:val="000000"/>
          <w:sz w:val="28"/>
          <w:szCs w:val="28"/>
        </w:rPr>
        <w:t>8</w:t>
      </w:r>
      <w:r>
        <w:rPr>
          <w:iCs/>
          <w:color w:val="000000"/>
          <w:sz w:val="28"/>
          <w:szCs w:val="28"/>
        </w:rPr>
        <w:t xml:space="preserve">. </w:t>
      </w:r>
      <w:r w:rsidRPr="00463A1F">
        <w:rPr>
          <w:iCs/>
          <w:color w:val="000000"/>
          <w:sz w:val="28"/>
          <w:szCs w:val="28"/>
        </w:rPr>
        <w:t xml:space="preserve">Бергельсон Л. Д. </w:t>
      </w:r>
      <w:r w:rsidRPr="00463A1F">
        <w:rPr>
          <w:color w:val="000000"/>
          <w:sz w:val="28"/>
          <w:szCs w:val="28"/>
        </w:rPr>
        <w:t>Би</w:t>
      </w:r>
      <w:r>
        <w:rPr>
          <w:color w:val="000000"/>
          <w:sz w:val="28"/>
          <w:szCs w:val="28"/>
        </w:rPr>
        <w:t>ологические мембраны</w:t>
      </w:r>
      <w:r w:rsidRPr="00E73157">
        <w:rPr>
          <w:iCs/>
          <w:color w:val="000000"/>
          <w:sz w:val="28"/>
          <w:szCs w:val="28"/>
        </w:rPr>
        <w:t xml:space="preserve"> </w:t>
      </w:r>
      <w:r>
        <w:rPr>
          <w:iCs/>
          <w:color w:val="000000"/>
          <w:sz w:val="28"/>
          <w:szCs w:val="28"/>
          <w:lang w:val="uk-UA"/>
        </w:rPr>
        <w:t>/</w:t>
      </w:r>
      <w:r w:rsidRPr="00463A1F">
        <w:rPr>
          <w:iCs/>
          <w:color w:val="000000"/>
          <w:sz w:val="28"/>
          <w:szCs w:val="28"/>
        </w:rPr>
        <w:t xml:space="preserve">Бергельсон Л. Д. </w:t>
      </w:r>
      <w:r>
        <w:rPr>
          <w:color w:val="000000"/>
          <w:sz w:val="28"/>
          <w:szCs w:val="28"/>
        </w:rPr>
        <w:t>— М.: Наука, 19</w:t>
      </w:r>
      <w:r>
        <w:rPr>
          <w:color w:val="000000"/>
          <w:sz w:val="28"/>
          <w:szCs w:val="28"/>
          <w:lang w:val="uk-UA"/>
        </w:rPr>
        <w:t>8</w:t>
      </w:r>
      <w:r w:rsidRPr="00463A1F">
        <w:rPr>
          <w:color w:val="000000"/>
          <w:sz w:val="28"/>
          <w:szCs w:val="28"/>
        </w:rPr>
        <w:t>5.— 182 с.</w:t>
      </w:r>
    </w:p>
    <w:p w:rsidR="00093057" w:rsidRPr="00463A1F" w:rsidRDefault="00093057" w:rsidP="00093057">
      <w:pPr>
        <w:shd w:val="clear" w:color="auto" w:fill="FFFFFF"/>
        <w:spacing w:line="360" w:lineRule="auto"/>
        <w:jc w:val="both"/>
        <w:rPr>
          <w:sz w:val="28"/>
          <w:szCs w:val="28"/>
          <w:lang w:val="uk-UA"/>
        </w:rPr>
      </w:pPr>
      <w:r>
        <w:rPr>
          <w:color w:val="000000"/>
          <w:sz w:val="28"/>
          <w:szCs w:val="28"/>
          <w:lang w:val="uk-UA"/>
        </w:rPr>
        <w:t>1</w:t>
      </w:r>
      <w:r w:rsidRPr="00E80667">
        <w:rPr>
          <w:color w:val="000000"/>
          <w:sz w:val="28"/>
          <w:szCs w:val="28"/>
        </w:rPr>
        <w:t>9</w:t>
      </w:r>
      <w:r w:rsidRPr="00463A1F">
        <w:rPr>
          <w:color w:val="000000"/>
          <w:sz w:val="28"/>
          <w:szCs w:val="28"/>
          <w:lang w:val="uk-UA"/>
        </w:rPr>
        <w:t xml:space="preserve">. Бобров </w:t>
      </w:r>
      <w:r>
        <w:rPr>
          <w:color w:val="000000"/>
          <w:sz w:val="28"/>
          <w:szCs w:val="28"/>
          <w:lang w:val="uk-UA"/>
        </w:rPr>
        <w:t xml:space="preserve">В.О. </w:t>
      </w:r>
      <w:r w:rsidRPr="00463A1F">
        <w:rPr>
          <w:color w:val="000000"/>
          <w:sz w:val="28"/>
          <w:szCs w:val="28"/>
          <w:lang w:val="uk-UA"/>
        </w:rPr>
        <w:t>Безбольова ішемія міокарда, патогенез, діагностика, лікування /</w:t>
      </w:r>
      <w:r w:rsidRPr="009609BD">
        <w:rPr>
          <w:color w:val="000000"/>
          <w:sz w:val="28"/>
          <w:szCs w:val="28"/>
          <w:lang w:val="uk-UA"/>
        </w:rPr>
        <w:t xml:space="preserve"> </w:t>
      </w:r>
      <w:r w:rsidRPr="00463A1F">
        <w:rPr>
          <w:color w:val="000000"/>
          <w:sz w:val="28"/>
          <w:szCs w:val="28"/>
          <w:lang w:val="uk-UA"/>
        </w:rPr>
        <w:t xml:space="preserve">Бобров В.О., Безюк М.М., Давидова І.В. </w:t>
      </w:r>
      <w:r>
        <w:rPr>
          <w:color w:val="000000"/>
          <w:sz w:val="28"/>
          <w:szCs w:val="28"/>
          <w:lang w:val="uk-UA"/>
        </w:rPr>
        <w:t>// Кардіологія. – 2005.</w:t>
      </w:r>
      <w:r w:rsidRPr="00463A1F">
        <w:rPr>
          <w:color w:val="000000"/>
          <w:sz w:val="28"/>
          <w:szCs w:val="28"/>
          <w:lang w:val="uk-UA"/>
        </w:rPr>
        <w:t xml:space="preserve"> - № 2. - С. 16-23.</w:t>
      </w:r>
    </w:p>
    <w:p w:rsidR="00093057" w:rsidRPr="009609BD" w:rsidRDefault="00093057" w:rsidP="00093057">
      <w:pPr>
        <w:shd w:val="clear" w:color="auto" w:fill="FFFFFF"/>
        <w:spacing w:line="360" w:lineRule="auto"/>
        <w:jc w:val="both"/>
        <w:rPr>
          <w:sz w:val="28"/>
          <w:szCs w:val="28"/>
          <w:lang w:val="uk-UA"/>
        </w:rPr>
      </w:pPr>
      <w:r w:rsidRPr="00E80667">
        <w:rPr>
          <w:color w:val="000000"/>
          <w:sz w:val="28"/>
          <w:szCs w:val="28"/>
          <w:lang w:val="uk-UA"/>
        </w:rPr>
        <w:t>20</w:t>
      </w:r>
      <w:r>
        <w:rPr>
          <w:color w:val="000000"/>
          <w:sz w:val="28"/>
          <w:szCs w:val="28"/>
          <w:lang w:val="uk-UA"/>
        </w:rPr>
        <w:t xml:space="preserve">. Бобров В.О. </w:t>
      </w:r>
      <w:r w:rsidRPr="00463A1F">
        <w:rPr>
          <w:color w:val="000000"/>
          <w:sz w:val="28"/>
          <w:szCs w:val="28"/>
          <w:lang w:val="uk-UA"/>
        </w:rPr>
        <w:t xml:space="preserve">Клініко-функціональний стан хворих на нестабільну стенокардію </w:t>
      </w:r>
      <w:r>
        <w:rPr>
          <w:color w:val="000000"/>
          <w:sz w:val="28"/>
          <w:szCs w:val="28"/>
          <w:lang w:val="uk-UA"/>
        </w:rPr>
        <w:t>/</w:t>
      </w:r>
      <w:r w:rsidRPr="00463A1F">
        <w:rPr>
          <w:color w:val="000000"/>
          <w:sz w:val="28"/>
          <w:szCs w:val="28"/>
          <w:lang w:val="uk-UA"/>
        </w:rPr>
        <w:t>Бобров В.О., Мал</w:t>
      </w:r>
      <w:r>
        <w:rPr>
          <w:color w:val="000000"/>
          <w:sz w:val="28"/>
          <w:szCs w:val="28"/>
          <w:lang w:val="uk-UA"/>
        </w:rPr>
        <w:t>иновська І.Є., Тащук В.К.</w:t>
      </w:r>
      <w:r w:rsidRPr="00463A1F">
        <w:rPr>
          <w:color w:val="000000"/>
          <w:sz w:val="28"/>
          <w:szCs w:val="28"/>
          <w:lang w:val="uk-UA"/>
        </w:rPr>
        <w:t xml:space="preserve"> //</w:t>
      </w:r>
      <w:r>
        <w:rPr>
          <w:color w:val="000000"/>
          <w:sz w:val="28"/>
          <w:szCs w:val="28"/>
          <w:lang w:val="uk-UA"/>
        </w:rPr>
        <w:t xml:space="preserve"> </w:t>
      </w:r>
      <w:r w:rsidRPr="00463A1F">
        <w:rPr>
          <w:color w:val="000000"/>
          <w:sz w:val="28"/>
          <w:szCs w:val="28"/>
          <w:lang w:val="uk-UA"/>
        </w:rPr>
        <w:t xml:space="preserve">Лікарська справа. - 1995. – </w:t>
      </w:r>
      <w:r w:rsidRPr="009609BD">
        <w:rPr>
          <w:color w:val="000000"/>
          <w:sz w:val="28"/>
          <w:szCs w:val="28"/>
          <w:lang w:val="uk-UA"/>
        </w:rPr>
        <w:t xml:space="preserve">Т. </w:t>
      </w:r>
      <w:r w:rsidRPr="00463A1F">
        <w:rPr>
          <w:color w:val="000000"/>
          <w:sz w:val="28"/>
          <w:szCs w:val="28"/>
          <w:lang w:val="uk-UA"/>
        </w:rPr>
        <w:t>5-6. - С.145-147.</w:t>
      </w:r>
    </w:p>
    <w:p w:rsidR="00093057" w:rsidRPr="00463A1F" w:rsidRDefault="00093057" w:rsidP="00093057">
      <w:pPr>
        <w:spacing w:line="360" w:lineRule="auto"/>
        <w:jc w:val="both"/>
        <w:rPr>
          <w:color w:val="000000"/>
          <w:sz w:val="28"/>
          <w:szCs w:val="28"/>
          <w:lang w:val="uk-UA"/>
        </w:rPr>
      </w:pPr>
      <w:r w:rsidRPr="00E80667">
        <w:rPr>
          <w:color w:val="000000"/>
          <w:sz w:val="28"/>
          <w:szCs w:val="28"/>
        </w:rPr>
        <w:t>21</w:t>
      </w:r>
      <w:r w:rsidRPr="00463A1F">
        <w:rPr>
          <w:color w:val="000000"/>
          <w:sz w:val="28"/>
          <w:szCs w:val="28"/>
          <w:lang w:val="uk-UA"/>
        </w:rPr>
        <w:t>. Бобро</w:t>
      </w:r>
      <w:r>
        <w:rPr>
          <w:color w:val="000000"/>
          <w:sz w:val="28"/>
          <w:szCs w:val="28"/>
          <w:lang w:val="uk-UA"/>
        </w:rPr>
        <w:t>в В.А.</w:t>
      </w:r>
      <w:r w:rsidRPr="00463A1F">
        <w:rPr>
          <w:color w:val="000000"/>
          <w:sz w:val="28"/>
          <w:szCs w:val="28"/>
          <w:lang w:val="uk-UA"/>
        </w:rPr>
        <w:t xml:space="preserve"> Современная тактика ведения больных с нестабильной стенокардией </w:t>
      </w:r>
      <w:r>
        <w:rPr>
          <w:color w:val="000000"/>
          <w:sz w:val="28"/>
          <w:szCs w:val="28"/>
          <w:lang w:val="uk-UA"/>
        </w:rPr>
        <w:t>/</w:t>
      </w:r>
      <w:r w:rsidRPr="00463A1F">
        <w:rPr>
          <w:color w:val="000000"/>
          <w:sz w:val="28"/>
          <w:szCs w:val="28"/>
          <w:lang w:val="uk-UA"/>
        </w:rPr>
        <w:t xml:space="preserve">Бобров В.А., Сиренко Ю.Н., Сычев О.С. </w:t>
      </w:r>
      <w:r>
        <w:rPr>
          <w:color w:val="000000"/>
          <w:sz w:val="28"/>
          <w:szCs w:val="28"/>
          <w:lang w:val="uk-UA"/>
        </w:rPr>
        <w:t>//Укр. кардиол. журнал. - 2007</w:t>
      </w:r>
      <w:r w:rsidRPr="00463A1F">
        <w:rPr>
          <w:color w:val="000000"/>
          <w:sz w:val="28"/>
          <w:szCs w:val="28"/>
          <w:lang w:val="uk-UA"/>
        </w:rPr>
        <w:t>. -№ 2.-С. 87-92.</w:t>
      </w:r>
    </w:p>
    <w:p w:rsidR="00093057" w:rsidRPr="00463A1F" w:rsidRDefault="00093057" w:rsidP="00093057">
      <w:pPr>
        <w:pStyle w:val="af8"/>
        <w:spacing w:line="360" w:lineRule="auto"/>
        <w:jc w:val="both"/>
        <w:rPr>
          <w:sz w:val="28"/>
          <w:szCs w:val="28"/>
        </w:rPr>
      </w:pPr>
      <w:r>
        <w:rPr>
          <w:sz w:val="28"/>
          <w:szCs w:val="28"/>
          <w:lang w:val="uk-UA"/>
        </w:rPr>
        <w:t>2</w:t>
      </w:r>
      <w:r w:rsidRPr="00E80667">
        <w:rPr>
          <w:sz w:val="28"/>
          <w:szCs w:val="28"/>
        </w:rPr>
        <w:t>2</w:t>
      </w:r>
      <w:r>
        <w:rPr>
          <w:sz w:val="28"/>
          <w:szCs w:val="28"/>
          <w:lang w:val="uk-UA"/>
        </w:rPr>
        <w:t>. Бобров В.А. Сердечно-сосудистые забо</w:t>
      </w:r>
      <w:r w:rsidRPr="00463A1F">
        <w:rPr>
          <w:sz w:val="28"/>
          <w:szCs w:val="28"/>
          <w:lang w:val="uk-UA"/>
        </w:rPr>
        <w:t>левания у женщин</w:t>
      </w:r>
      <w:r w:rsidRPr="00463A1F">
        <w:rPr>
          <w:sz w:val="28"/>
          <w:szCs w:val="28"/>
        </w:rPr>
        <w:t xml:space="preserve"> </w:t>
      </w:r>
      <w:r>
        <w:rPr>
          <w:sz w:val="28"/>
          <w:szCs w:val="28"/>
          <w:lang w:val="uk-UA"/>
        </w:rPr>
        <w:t xml:space="preserve">/ </w:t>
      </w:r>
      <w:r w:rsidRPr="00463A1F">
        <w:rPr>
          <w:sz w:val="28"/>
          <w:szCs w:val="28"/>
          <w:lang w:val="uk-UA"/>
        </w:rPr>
        <w:t xml:space="preserve">Бобров В.А., Давыдова И.В., Медведенко О.И. </w:t>
      </w:r>
      <w:r w:rsidRPr="00463A1F">
        <w:rPr>
          <w:sz w:val="28"/>
          <w:szCs w:val="28"/>
        </w:rPr>
        <w:t xml:space="preserve">// </w:t>
      </w:r>
      <w:r w:rsidRPr="00463A1F">
        <w:rPr>
          <w:sz w:val="28"/>
          <w:szCs w:val="28"/>
          <w:lang w:val="uk-UA"/>
        </w:rPr>
        <w:t>Український медичний вісник</w:t>
      </w:r>
      <w:r w:rsidRPr="00463A1F">
        <w:rPr>
          <w:sz w:val="28"/>
          <w:szCs w:val="28"/>
        </w:rPr>
        <w:t xml:space="preserve">. – </w:t>
      </w:r>
      <w:r w:rsidRPr="00463A1F">
        <w:rPr>
          <w:sz w:val="28"/>
          <w:szCs w:val="28"/>
          <w:lang w:val="uk-UA"/>
        </w:rPr>
        <w:t>2006</w:t>
      </w:r>
      <w:r w:rsidRPr="00463A1F">
        <w:rPr>
          <w:sz w:val="28"/>
          <w:szCs w:val="28"/>
        </w:rPr>
        <w:t xml:space="preserve">. –№12. – С. 40–46. </w:t>
      </w:r>
    </w:p>
    <w:p w:rsidR="00093057" w:rsidRPr="00463A1F" w:rsidRDefault="00093057" w:rsidP="00093057">
      <w:pPr>
        <w:shd w:val="clear" w:color="auto" w:fill="FFFFFF"/>
        <w:spacing w:line="360" w:lineRule="auto"/>
        <w:jc w:val="both"/>
        <w:rPr>
          <w:sz w:val="28"/>
          <w:szCs w:val="28"/>
        </w:rPr>
      </w:pPr>
      <w:r>
        <w:rPr>
          <w:color w:val="000000"/>
          <w:sz w:val="28"/>
          <w:szCs w:val="28"/>
          <w:lang w:val="uk-UA"/>
        </w:rPr>
        <w:lastRenderedPageBreak/>
        <w:t>2</w:t>
      </w:r>
      <w:r w:rsidRPr="00E80667">
        <w:rPr>
          <w:color w:val="000000"/>
          <w:sz w:val="28"/>
          <w:szCs w:val="28"/>
        </w:rPr>
        <w:t>3</w:t>
      </w:r>
      <w:r>
        <w:rPr>
          <w:color w:val="000000"/>
          <w:sz w:val="28"/>
          <w:szCs w:val="28"/>
          <w:lang w:val="uk-UA"/>
        </w:rPr>
        <w:t>. Богун Л.В.</w:t>
      </w:r>
      <w:r w:rsidRPr="00463A1F">
        <w:rPr>
          <w:color w:val="000000"/>
          <w:sz w:val="28"/>
          <w:szCs w:val="28"/>
          <w:lang w:val="uk-UA"/>
        </w:rPr>
        <w:t xml:space="preserve"> Факторы, определяющие ближайший прогноз при нестабильной стенокардии </w:t>
      </w:r>
      <w:r>
        <w:rPr>
          <w:color w:val="000000"/>
          <w:sz w:val="28"/>
          <w:szCs w:val="28"/>
          <w:lang w:val="uk-UA"/>
        </w:rPr>
        <w:t xml:space="preserve">/ </w:t>
      </w:r>
      <w:r w:rsidRPr="00463A1F">
        <w:rPr>
          <w:color w:val="000000"/>
          <w:sz w:val="28"/>
          <w:szCs w:val="28"/>
          <w:lang w:val="uk-UA"/>
        </w:rPr>
        <w:t>Богун Л.В., Целуйко В.И. //У</w:t>
      </w:r>
      <w:r>
        <w:rPr>
          <w:color w:val="000000"/>
          <w:sz w:val="28"/>
          <w:szCs w:val="28"/>
          <w:lang w:val="uk-UA"/>
        </w:rPr>
        <w:t>кр. кардіол. журн. - 200</w:t>
      </w:r>
      <w:r w:rsidRPr="00463A1F">
        <w:rPr>
          <w:color w:val="000000"/>
          <w:sz w:val="28"/>
          <w:szCs w:val="28"/>
          <w:lang w:val="uk-UA"/>
        </w:rPr>
        <w:t>8. - № 9. - С. 11-13.</w:t>
      </w:r>
    </w:p>
    <w:p w:rsidR="00093057" w:rsidRPr="00463A1F" w:rsidRDefault="00093057" w:rsidP="00093057">
      <w:pPr>
        <w:shd w:val="clear" w:color="auto" w:fill="FFFFFF"/>
        <w:spacing w:line="360" w:lineRule="auto"/>
        <w:jc w:val="both"/>
        <w:rPr>
          <w:sz w:val="28"/>
          <w:szCs w:val="28"/>
        </w:rPr>
      </w:pPr>
      <w:r>
        <w:rPr>
          <w:color w:val="000000"/>
          <w:sz w:val="28"/>
          <w:szCs w:val="28"/>
          <w:lang w:val="uk-UA"/>
        </w:rPr>
        <w:t>2</w:t>
      </w:r>
      <w:r w:rsidRPr="00E80667">
        <w:rPr>
          <w:color w:val="000000"/>
          <w:sz w:val="28"/>
          <w:szCs w:val="28"/>
        </w:rPr>
        <w:t>4</w:t>
      </w:r>
      <w:r>
        <w:rPr>
          <w:color w:val="000000"/>
          <w:sz w:val="28"/>
          <w:szCs w:val="28"/>
          <w:lang w:val="uk-UA"/>
        </w:rPr>
        <w:t>. Богун Л.В.</w:t>
      </w:r>
      <w:r w:rsidRPr="00463A1F">
        <w:rPr>
          <w:color w:val="000000"/>
          <w:sz w:val="28"/>
          <w:szCs w:val="28"/>
          <w:lang w:val="uk-UA"/>
        </w:rPr>
        <w:t xml:space="preserve"> Липидный спектр крови у пациентов с ишемической болезнью сердца при "немой" ишемии миокарда </w:t>
      </w:r>
      <w:r>
        <w:rPr>
          <w:color w:val="000000"/>
          <w:sz w:val="28"/>
          <w:szCs w:val="28"/>
          <w:lang w:val="uk-UA"/>
        </w:rPr>
        <w:t xml:space="preserve">/ </w:t>
      </w:r>
      <w:r w:rsidRPr="00463A1F">
        <w:rPr>
          <w:color w:val="000000"/>
          <w:sz w:val="28"/>
          <w:szCs w:val="28"/>
          <w:lang w:val="uk-UA"/>
        </w:rPr>
        <w:t>Богун Л.В., Целу</w:t>
      </w:r>
      <w:r>
        <w:rPr>
          <w:color w:val="000000"/>
          <w:sz w:val="28"/>
          <w:szCs w:val="28"/>
          <w:lang w:val="uk-UA"/>
        </w:rPr>
        <w:t>йко В.И., Черныш В.А.</w:t>
      </w:r>
      <w:r w:rsidRPr="00463A1F">
        <w:rPr>
          <w:color w:val="000000"/>
          <w:sz w:val="28"/>
          <w:szCs w:val="28"/>
          <w:lang w:val="uk-UA"/>
        </w:rPr>
        <w:t xml:space="preserve"> </w:t>
      </w:r>
      <w:r>
        <w:rPr>
          <w:color w:val="000000"/>
          <w:sz w:val="28"/>
          <w:szCs w:val="28"/>
          <w:lang w:val="uk-UA"/>
        </w:rPr>
        <w:t>// Укр. кардіол. журн. — 200</w:t>
      </w:r>
      <w:r w:rsidRPr="00463A1F">
        <w:rPr>
          <w:color w:val="000000"/>
          <w:sz w:val="28"/>
          <w:szCs w:val="28"/>
          <w:lang w:val="uk-UA"/>
        </w:rPr>
        <w:t>8. - № 9. - С. 17-20.</w:t>
      </w:r>
    </w:p>
    <w:p w:rsidR="00093057" w:rsidRPr="00463A1F" w:rsidRDefault="00093057" w:rsidP="00093057">
      <w:pPr>
        <w:shd w:val="clear" w:color="auto" w:fill="FFFFFF"/>
        <w:spacing w:line="360" w:lineRule="auto"/>
        <w:jc w:val="both"/>
        <w:rPr>
          <w:sz w:val="28"/>
          <w:szCs w:val="28"/>
          <w:lang w:val="uk-UA"/>
        </w:rPr>
      </w:pPr>
      <w:r>
        <w:rPr>
          <w:color w:val="000000"/>
          <w:sz w:val="28"/>
          <w:szCs w:val="28"/>
          <w:lang w:val="uk-UA"/>
        </w:rPr>
        <w:t>2</w:t>
      </w:r>
      <w:r w:rsidRPr="00E80667">
        <w:rPr>
          <w:color w:val="000000"/>
          <w:sz w:val="28"/>
          <w:szCs w:val="28"/>
        </w:rPr>
        <w:t>5</w:t>
      </w:r>
      <w:r w:rsidRPr="00463A1F">
        <w:rPr>
          <w:color w:val="000000"/>
          <w:sz w:val="28"/>
          <w:szCs w:val="28"/>
          <w:lang w:val="uk-UA"/>
        </w:rPr>
        <w:t xml:space="preserve">. Боев С.С. Безболевая ишемия миокарда у больннх со стабильной стенокардией и постинфарктным кардиосклерозом </w:t>
      </w:r>
      <w:r>
        <w:rPr>
          <w:color w:val="000000"/>
          <w:sz w:val="28"/>
          <w:szCs w:val="28"/>
          <w:lang w:val="uk-UA"/>
        </w:rPr>
        <w:t xml:space="preserve">/ </w:t>
      </w:r>
      <w:r w:rsidRPr="00463A1F">
        <w:rPr>
          <w:color w:val="000000"/>
          <w:sz w:val="28"/>
          <w:szCs w:val="28"/>
          <w:lang w:val="uk-UA"/>
        </w:rPr>
        <w:t>Боев С.С. // Укр. кардіол. журн. - 1999. -№ 2.- С. 13-15.</w:t>
      </w:r>
    </w:p>
    <w:p w:rsidR="00093057" w:rsidRPr="00463A1F" w:rsidRDefault="00093057" w:rsidP="00093057">
      <w:pPr>
        <w:shd w:val="clear" w:color="auto" w:fill="FFFFFF"/>
        <w:spacing w:line="360" w:lineRule="auto"/>
        <w:jc w:val="both"/>
        <w:rPr>
          <w:sz w:val="28"/>
          <w:szCs w:val="28"/>
          <w:lang w:val="uk-UA"/>
        </w:rPr>
      </w:pPr>
      <w:r>
        <w:rPr>
          <w:color w:val="000000"/>
          <w:sz w:val="28"/>
          <w:szCs w:val="28"/>
          <w:lang w:val="uk-UA"/>
        </w:rPr>
        <w:t>2</w:t>
      </w:r>
      <w:r w:rsidRPr="00E80667">
        <w:rPr>
          <w:color w:val="000000"/>
          <w:sz w:val="28"/>
          <w:szCs w:val="28"/>
          <w:lang w:val="uk-UA"/>
        </w:rPr>
        <w:t>6</w:t>
      </w:r>
      <w:r w:rsidRPr="00463A1F">
        <w:rPr>
          <w:color w:val="000000"/>
          <w:sz w:val="28"/>
          <w:szCs w:val="28"/>
          <w:lang w:val="uk-UA"/>
        </w:rPr>
        <w:t xml:space="preserve">. Борсук Б.Ю. Роль холтерівського моніторування ЕКГ в діагностиці ішемічної хвороби серця та визначенні прогнозу </w:t>
      </w:r>
      <w:r>
        <w:rPr>
          <w:color w:val="000000"/>
          <w:sz w:val="28"/>
          <w:szCs w:val="28"/>
          <w:lang w:val="uk-UA"/>
        </w:rPr>
        <w:t xml:space="preserve">/ </w:t>
      </w:r>
      <w:r w:rsidRPr="00463A1F">
        <w:rPr>
          <w:color w:val="000000"/>
          <w:sz w:val="28"/>
          <w:szCs w:val="28"/>
          <w:lang w:val="uk-UA"/>
        </w:rPr>
        <w:t>Борсук Б.Ю. //</w:t>
      </w:r>
      <w:r>
        <w:rPr>
          <w:color w:val="000000"/>
          <w:sz w:val="28"/>
          <w:szCs w:val="28"/>
          <w:lang w:val="uk-UA"/>
        </w:rPr>
        <w:t xml:space="preserve"> Укр. кард. журн. – 2004. -№</w:t>
      </w:r>
      <w:r w:rsidRPr="00463A1F">
        <w:rPr>
          <w:color w:val="000000"/>
          <w:sz w:val="28"/>
          <w:szCs w:val="28"/>
          <w:lang w:val="uk-UA"/>
        </w:rPr>
        <w:t>2.- С.115-121.</w:t>
      </w:r>
    </w:p>
    <w:p w:rsidR="00093057" w:rsidRPr="00463A1F" w:rsidRDefault="00093057" w:rsidP="00093057">
      <w:pPr>
        <w:shd w:val="clear" w:color="auto" w:fill="FFFFFF"/>
        <w:spacing w:line="360" w:lineRule="auto"/>
        <w:jc w:val="both"/>
        <w:rPr>
          <w:sz w:val="28"/>
          <w:szCs w:val="28"/>
          <w:lang w:val="uk-UA"/>
        </w:rPr>
      </w:pPr>
      <w:r>
        <w:rPr>
          <w:color w:val="000000"/>
          <w:sz w:val="28"/>
          <w:szCs w:val="28"/>
          <w:lang w:val="uk-UA"/>
        </w:rPr>
        <w:t>2</w:t>
      </w:r>
      <w:r w:rsidRPr="009609BD">
        <w:rPr>
          <w:color w:val="000000"/>
          <w:sz w:val="28"/>
          <w:szCs w:val="28"/>
          <w:lang w:val="uk-UA"/>
        </w:rPr>
        <w:t>7</w:t>
      </w:r>
      <w:r w:rsidRPr="00463A1F">
        <w:rPr>
          <w:color w:val="000000"/>
          <w:sz w:val="28"/>
          <w:szCs w:val="28"/>
          <w:lang w:val="uk-UA"/>
        </w:rPr>
        <w:t xml:space="preserve">. Братусь </w:t>
      </w:r>
      <w:r>
        <w:rPr>
          <w:color w:val="000000"/>
          <w:sz w:val="28"/>
          <w:szCs w:val="28"/>
          <w:lang w:val="uk-UA"/>
        </w:rPr>
        <w:t>В.В.</w:t>
      </w:r>
      <w:r w:rsidRPr="00463A1F">
        <w:rPr>
          <w:color w:val="000000"/>
          <w:sz w:val="28"/>
          <w:szCs w:val="28"/>
          <w:lang w:val="uk-UA"/>
        </w:rPr>
        <w:t xml:space="preserve"> Актуальные аспекты патогенеза атеросклероза: холестерин, триглицериды, модифицированные липопротеиды </w:t>
      </w:r>
      <w:r>
        <w:rPr>
          <w:color w:val="000000"/>
          <w:sz w:val="28"/>
          <w:szCs w:val="28"/>
          <w:lang w:val="uk-UA"/>
        </w:rPr>
        <w:t xml:space="preserve">/ </w:t>
      </w:r>
      <w:r w:rsidRPr="00463A1F">
        <w:rPr>
          <w:color w:val="000000"/>
          <w:sz w:val="28"/>
          <w:szCs w:val="28"/>
          <w:lang w:val="uk-UA"/>
        </w:rPr>
        <w:t xml:space="preserve">Братусь В.В., Лутай М.И., Талалаева Т.В. </w:t>
      </w:r>
      <w:r>
        <w:rPr>
          <w:color w:val="000000"/>
          <w:sz w:val="28"/>
          <w:szCs w:val="28"/>
          <w:lang w:val="uk-UA"/>
        </w:rPr>
        <w:t>// Укр. кардіол. журн. - 2004</w:t>
      </w:r>
      <w:r w:rsidRPr="00463A1F">
        <w:rPr>
          <w:color w:val="000000"/>
          <w:sz w:val="28"/>
          <w:szCs w:val="28"/>
          <w:lang w:val="uk-UA"/>
        </w:rPr>
        <w:t>. - № 4. -С.5-13.</w:t>
      </w:r>
    </w:p>
    <w:p w:rsidR="00093057" w:rsidRPr="00463A1F" w:rsidRDefault="00093057" w:rsidP="00093057">
      <w:pPr>
        <w:shd w:val="clear" w:color="auto" w:fill="FFFFFF"/>
        <w:spacing w:line="360" w:lineRule="auto"/>
        <w:jc w:val="both"/>
        <w:rPr>
          <w:sz w:val="28"/>
          <w:szCs w:val="28"/>
          <w:lang w:val="uk-UA"/>
        </w:rPr>
      </w:pPr>
      <w:r>
        <w:rPr>
          <w:color w:val="000000"/>
          <w:sz w:val="28"/>
          <w:szCs w:val="28"/>
          <w:lang w:val="uk-UA"/>
        </w:rPr>
        <w:t>2</w:t>
      </w:r>
      <w:r w:rsidRPr="00E80667">
        <w:rPr>
          <w:color w:val="000000"/>
          <w:sz w:val="28"/>
          <w:szCs w:val="28"/>
          <w:lang w:val="uk-UA"/>
        </w:rPr>
        <w:t>8</w:t>
      </w:r>
      <w:r w:rsidRPr="00463A1F">
        <w:rPr>
          <w:color w:val="000000"/>
          <w:sz w:val="28"/>
          <w:szCs w:val="28"/>
          <w:lang w:val="uk-UA"/>
        </w:rPr>
        <w:t>. Брюзгіна Т.</w:t>
      </w:r>
      <w:r>
        <w:rPr>
          <w:color w:val="000000"/>
          <w:sz w:val="28"/>
          <w:szCs w:val="28"/>
          <w:lang w:val="uk-UA"/>
        </w:rPr>
        <w:t>С.</w:t>
      </w:r>
      <w:r w:rsidRPr="00463A1F">
        <w:rPr>
          <w:color w:val="000000"/>
          <w:sz w:val="28"/>
          <w:szCs w:val="28"/>
          <w:lang w:val="uk-UA"/>
        </w:rPr>
        <w:t xml:space="preserve"> Газохроматографічний аналіз жирних кислот ліпопротеїдів при інфаркті міокарда </w:t>
      </w:r>
      <w:r>
        <w:rPr>
          <w:color w:val="000000"/>
          <w:sz w:val="28"/>
          <w:szCs w:val="28"/>
          <w:lang w:val="uk-UA"/>
        </w:rPr>
        <w:t xml:space="preserve">/ </w:t>
      </w:r>
      <w:r w:rsidRPr="00463A1F">
        <w:rPr>
          <w:color w:val="000000"/>
          <w:sz w:val="28"/>
          <w:szCs w:val="28"/>
          <w:lang w:val="uk-UA"/>
        </w:rPr>
        <w:t xml:space="preserve">Брюзгіна Т.С., </w:t>
      </w:r>
      <w:r>
        <w:rPr>
          <w:color w:val="000000"/>
          <w:sz w:val="28"/>
          <w:szCs w:val="28"/>
          <w:lang w:val="uk-UA"/>
        </w:rPr>
        <w:t>Амосова К.М., Афоніна Г.Б.</w:t>
      </w:r>
      <w:r w:rsidRPr="00463A1F">
        <w:rPr>
          <w:color w:val="000000"/>
          <w:sz w:val="28"/>
          <w:szCs w:val="28"/>
          <w:lang w:val="uk-UA"/>
        </w:rPr>
        <w:t xml:space="preserve"> // Клін. лаб. діагн. - 1997.-№ 12.-С. 14-15.</w:t>
      </w:r>
    </w:p>
    <w:p w:rsidR="00093057" w:rsidRDefault="00093057" w:rsidP="00093057">
      <w:pPr>
        <w:spacing w:line="360" w:lineRule="auto"/>
        <w:jc w:val="both"/>
        <w:rPr>
          <w:color w:val="000000"/>
          <w:sz w:val="28"/>
          <w:szCs w:val="28"/>
          <w:lang w:val="uk-UA"/>
        </w:rPr>
      </w:pPr>
      <w:r>
        <w:rPr>
          <w:color w:val="000000"/>
          <w:sz w:val="28"/>
          <w:szCs w:val="28"/>
          <w:lang w:val="uk-UA"/>
        </w:rPr>
        <w:t>2</w:t>
      </w:r>
      <w:r w:rsidRPr="009609BD">
        <w:rPr>
          <w:color w:val="000000"/>
          <w:sz w:val="28"/>
          <w:szCs w:val="28"/>
          <w:lang w:val="uk-UA"/>
        </w:rPr>
        <w:t>9</w:t>
      </w:r>
      <w:r>
        <w:rPr>
          <w:color w:val="000000"/>
          <w:sz w:val="28"/>
          <w:szCs w:val="28"/>
          <w:lang w:val="uk-UA"/>
        </w:rPr>
        <w:t>. Брюзгіна Т.С.</w:t>
      </w:r>
      <w:r w:rsidRPr="00463A1F">
        <w:rPr>
          <w:color w:val="000000"/>
          <w:sz w:val="28"/>
          <w:szCs w:val="28"/>
          <w:lang w:val="uk-UA"/>
        </w:rPr>
        <w:t xml:space="preserve"> Спосіб оцінки порушень ліпідного обміну </w:t>
      </w:r>
      <w:r>
        <w:rPr>
          <w:color w:val="000000"/>
          <w:sz w:val="28"/>
          <w:szCs w:val="28"/>
          <w:lang w:val="uk-UA"/>
        </w:rPr>
        <w:t xml:space="preserve">/ </w:t>
      </w:r>
      <w:r w:rsidRPr="00463A1F">
        <w:rPr>
          <w:color w:val="000000"/>
          <w:sz w:val="28"/>
          <w:szCs w:val="28"/>
          <w:lang w:val="uk-UA"/>
        </w:rPr>
        <w:t>Брюзгіна Т.С., Коляд</w:t>
      </w:r>
      <w:r>
        <w:rPr>
          <w:color w:val="000000"/>
          <w:sz w:val="28"/>
          <w:szCs w:val="28"/>
          <w:lang w:val="uk-UA"/>
        </w:rPr>
        <w:t>енко В.Г., Парпалей Є. Г.</w:t>
      </w:r>
      <w:r w:rsidRPr="00463A1F">
        <w:rPr>
          <w:color w:val="000000"/>
          <w:sz w:val="28"/>
          <w:szCs w:val="28"/>
          <w:lang w:val="uk-UA"/>
        </w:rPr>
        <w:t xml:space="preserve"> // Гігієна харчування</w:t>
      </w:r>
      <w:r>
        <w:rPr>
          <w:color w:val="000000"/>
          <w:sz w:val="28"/>
          <w:szCs w:val="28"/>
          <w:lang w:val="uk-UA"/>
        </w:rPr>
        <w:t>. – 2006. - №2. - С. 2-4.</w:t>
      </w:r>
      <w:r w:rsidRPr="00463A1F">
        <w:rPr>
          <w:color w:val="000000"/>
          <w:sz w:val="28"/>
          <w:szCs w:val="28"/>
          <w:lang w:val="uk-UA"/>
        </w:rPr>
        <w:t xml:space="preserve"> </w:t>
      </w:r>
    </w:p>
    <w:p w:rsidR="00093057" w:rsidRPr="00E80667" w:rsidRDefault="00093057" w:rsidP="00093057">
      <w:pPr>
        <w:shd w:val="clear" w:color="auto" w:fill="FFFFFF"/>
        <w:spacing w:line="360" w:lineRule="auto"/>
        <w:jc w:val="both"/>
        <w:rPr>
          <w:color w:val="000000"/>
          <w:sz w:val="28"/>
          <w:szCs w:val="28"/>
        </w:rPr>
      </w:pPr>
      <w:r w:rsidRPr="009609BD">
        <w:rPr>
          <w:color w:val="000000"/>
          <w:sz w:val="28"/>
          <w:szCs w:val="28"/>
          <w:lang w:val="uk-UA"/>
        </w:rPr>
        <w:t>30.</w:t>
      </w:r>
      <w:r>
        <w:rPr>
          <w:color w:val="000000"/>
          <w:sz w:val="28"/>
          <w:szCs w:val="28"/>
          <w:lang w:val="uk-UA"/>
        </w:rPr>
        <w:t xml:space="preserve"> Бубнова М.Г. Статины в профилактике и лечении ИБС на современном этапе / Бубнова М.Г., Сусеков А.В. </w:t>
      </w:r>
      <w:r w:rsidRPr="009609BD">
        <w:rPr>
          <w:color w:val="000000"/>
          <w:sz w:val="28"/>
          <w:szCs w:val="28"/>
          <w:lang w:val="uk-UA"/>
        </w:rPr>
        <w:t xml:space="preserve">// </w:t>
      </w:r>
      <w:r>
        <w:rPr>
          <w:color w:val="000000"/>
          <w:sz w:val="28"/>
          <w:szCs w:val="28"/>
          <w:lang w:val="uk-UA"/>
        </w:rPr>
        <w:t>Здоров</w:t>
      </w:r>
      <w:r w:rsidRPr="009609BD">
        <w:rPr>
          <w:color w:val="000000"/>
          <w:sz w:val="28"/>
          <w:szCs w:val="28"/>
          <w:lang w:val="uk-UA"/>
        </w:rPr>
        <w:t xml:space="preserve">’я </w:t>
      </w:r>
      <w:r>
        <w:rPr>
          <w:color w:val="000000"/>
          <w:sz w:val="28"/>
          <w:szCs w:val="28"/>
          <w:lang w:val="uk-UA"/>
        </w:rPr>
        <w:t>України</w:t>
      </w:r>
      <w:r w:rsidRPr="009609BD">
        <w:rPr>
          <w:color w:val="000000"/>
          <w:sz w:val="28"/>
          <w:szCs w:val="28"/>
          <w:lang w:val="uk-UA"/>
        </w:rPr>
        <w:t>. — 200</w:t>
      </w:r>
      <w:r>
        <w:rPr>
          <w:color w:val="000000"/>
          <w:sz w:val="28"/>
          <w:szCs w:val="28"/>
          <w:lang w:val="uk-UA"/>
        </w:rPr>
        <w:t>7</w:t>
      </w:r>
      <w:r w:rsidRPr="009609BD">
        <w:rPr>
          <w:color w:val="000000"/>
          <w:sz w:val="28"/>
          <w:szCs w:val="28"/>
          <w:lang w:val="uk-UA"/>
        </w:rPr>
        <w:t xml:space="preserve">. — </w:t>
      </w:r>
      <w:r>
        <w:rPr>
          <w:color w:val="000000"/>
          <w:sz w:val="28"/>
          <w:szCs w:val="28"/>
          <w:lang w:val="uk-UA"/>
        </w:rPr>
        <w:t>№21/1</w:t>
      </w:r>
      <w:r w:rsidRPr="009609BD">
        <w:rPr>
          <w:color w:val="000000"/>
          <w:sz w:val="28"/>
          <w:szCs w:val="28"/>
          <w:lang w:val="uk-UA"/>
        </w:rPr>
        <w:t xml:space="preserve">. </w:t>
      </w:r>
      <w:r>
        <w:rPr>
          <w:color w:val="000000"/>
          <w:sz w:val="28"/>
          <w:szCs w:val="28"/>
        </w:rPr>
        <w:t xml:space="preserve">— С. </w:t>
      </w:r>
      <w:r>
        <w:rPr>
          <w:color w:val="000000"/>
          <w:sz w:val="28"/>
          <w:szCs w:val="28"/>
          <w:lang w:val="uk-UA"/>
        </w:rPr>
        <w:t>52-53</w:t>
      </w:r>
      <w:r w:rsidRPr="00D650DA">
        <w:rPr>
          <w:color w:val="000000"/>
          <w:sz w:val="28"/>
          <w:szCs w:val="28"/>
        </w:rPr>
        <w:t>.</w:t>
      </w:r>
    </w:p>
    <w:p w:rsidR="00093057" w:rsidRPr="002F3F3D" w:rsidRDefault="00093057" w:rsidP="00093057">
      <w:pPr>
        <w:shd w:val="clear" w:color="auto" w:fill="FFFFFF"/>
        <w:spacing w:line="360" w:lineRule="auto"/>
        <w:jc w:val="both"/>
        <w:rPr>
          <w:sz w:val="28"/>
          <w:szCs w:val="28"/>
        </w:rPr>
      </w:pPr>
      <w:r w:rsidRPr="00E80667">
        <w:rPr>
          <w:color w:val="000000"/>
          <w:sz w:val="28"/>
          <w:szCs w:val="28"/>
        </w:rPr>
        <w:t>31</w:t>
      </w:r>
      <w:r w:rsidRPr="00463A1F">
        <w:rPr>
          <w:color w:val="000000"/>
          <w:sz w:val="28"/>
          <w:szCs w:val="28"/>
          <w:lang w:val="uk-UA"/>
        </w:rPr>
        <w:t>. Бугаенко В.В. Атеросклеротическое поражение коронарного русла и</w:t>
      </w:r>
      <w:r>
        <w:rPr>
          <w:sz w:val="28"/>
          <w:szCs w:val="28"/>
        </w:rPr>
        <w:t xml:space="preserve"> </w:t>
      </w:r>
      <w:r w:rsidRPr="00463A1F">
        <w:rPr>
          <w:color w:val="000000"/>
          <w:sz w:val="28"/>
          <w:szCs w:val="28"/>
          <w:lang w:val="uk-UA"/>
        </w:rPr>
        <w:t>изменения болевой чувствительности у пациентов с бессимптомной</w:t>
      </w:r>
      <w:r>
        <w:rPr>
          <w:sz w:val="28"/>
          <w:szCs w:val="28"/>
        </w:rPr>
        <w:t xml:space="preserve"> </w:t>
      </w:r>
      <w:r w:rsidRPr="00463A1F">
        <w:rPr>
          <w:color w:val="000000"/>
          <w:sz w:val="28"/>
          <w:szCs w:val="28"/>
          <w:lang w:val="uk-UA"/>
        </w:rPr>
        <w:t>ишеми</w:t>
      </w:r>
      <w:r>
        <w:rPr>
          <w:color w:val="000000"/>
          <w:sz w:val="28"/>
          <w:szCs w:val="28"/>
          <w:lang w:val="uk-UA"/>
        </w:rPr>
        <w:t>-</w:t>
      </w:r>
      <w:r w:rsidRPr="00463A1F">
        <w:rPr>
          <w:color w:val="000000"/>
          <w:sz w:val="28"/>
          <w:szCs w:val="28"/>
          <w:lang w:val="uk-UA"/>
        </w:rPr>
        <w:lastRenderedPageBreak/>
        <w:t xml:space="preserve">ческой болезнью сердца при длительном наблюдении </w:t>
      </w:r>
      <w:r>
        <w:rPr>
          <w:color w:val="000000"/>
          <w:sz w:val="28"/>
          <w:szCs w:val="28"/>
          <w:lang w:val="uk-UA"/>
        </w:rPr>
        <w:t xml:space="preserve">/ </w:t>
      </w:r>
      <w:r w:rsidRPr="00463A1F">
        <w:rPr>
          <w:color w:val="000000"/>
          <w:sz w:val="28"/>
          <w:szCs w:val="28"/>
          <w:lang w:val="uk-UA"/>
        </w:rPr>
        <w:t>Бугаенко В.В. //Укр.</w:t>
      </w:r>
      <w:r>
        <w:rPr>
          <w:sz w:val="28"/>
          <w:szCs w:val="28"/>
        </w:rPr>
        <w:t xml:space="preserve"> </w:t>
      </w:r>
      <w:r w:rsidRPr="00463A1F">
        <w:rPr>
          <w:color w:val="000000"/>
          <w:sz w:val="28"/>
          <w:szCs w:val="28"/>
          <w:lang w:val="uk-UA"/>
        </w:rPr>
        <w:t>кардіол. журн.- 2000. - № 3. - С. 20-23.</w:t>
      </w:r>
    </w:p>
    <w:p w:rsidR="00093057" w:rsidRPr="002F3F3D" w:rsidRDefault="00093057" w:rsidP="00093057">
      <w:pPr>
        <w:shd w:val="clear" w:color="auto" w:fill="FFFFFF"/>
        <w:spacing w:line="360" w:lineRule="auto"/>
        <w:jc w:val="both"/>
        <w:rPr>
          <w:sz w:val="28"/>
          <w:szCs w:val="28"/>
        </w:rPr>
      </w:pPr>
      <w:r w:rsidRPr="00E80667">
        <w:rPr>
          <w:color w:val="000000"/>
          <w:sz w:val="28"/>
          <w:szCs w:val="28"/>
        </w:rPr>
        <w:t>3</w:t>
      </w:r>
      <w:r>
        <w:rPr>
          <w:color w:val="000000"/>
          <w:sz w:val="28"/>
          <w:szCs w:val="28"/>
          <w:lang w:val="uk-UA"/>
        </w:rPr>
        <w:t>2</w:t>
      </w:r>
      <w:r w:rsidRPr="00463A1F">
        <w:rPr>
          <w:color w:val="000000"/>
          <w:sz w:val="28"/>
          <w:szCs w:val="28"/>
          <w:lang w:val="uk-UA"/>
        </w:rPr>
        <w:t>. Бугаенко В.В. Болевая чувствительность у пациентов с безболевой</w:t>
      </w:r>
      <w:r>
        <w:rPr>
          <w:sz w:val="28"/>
          <w:szCs w:val="28"/>
        </w:rPr>
        <w:t xml:space="preserve"> </w:t>
      </w:r>
      <w:r w:rsidRPr="00463A1F">
        <w:rPr>
          <w:color w:val="000000"/>
          <w:sz w:val="28"/>
          <w:szCs w:val="28"/>
          <w:lang w:val="uk-UA"/>
        </w:rPr>
        <w:t xml:space="preserve">формой ишемической болезни сердца </w:t>
      </w:r>
      <w:r>
        <w:rPr>
          <w:color w:val="000000"/>
          <w:sz w:val="28"/>
          <w:szCs w:val="28"/>
          <w:lang w:val="uk-UA"/>
        </w:rPr>
        <w:t xml:space="preserve">/ </w:t>
      </w:r>
      <w:r w:rsidRPr="00463A1F">
        <w:rPr>
          <w:color w:val="000000"/>
          <w:sz w:val="28"/>
          <w:szCs w:val="28"/>
          <w:lang w:val="uk-UA"/>
        </w:rPr>
        <w:t xml:space="preserve">Бугаенко В.В. </w:t>
      </w:r>
      <w:r>
        <w:rPr>
          <w:color w:val="000000"/>
          <w:sz w:val="28"/>
          <w:szCs w:val="28"/>
          <w:lang w:val="uk-UA"/>
        </w:rPr>
        <w:t>//Укр. кард. журн. – 2005.</w:t>
      </w:r>
      <w:r w:rsidRPr="00463A1F">
        <w:rPr>
          <w:color w:val="000000"/>
          <w:sz w:val="28"/>
          <w:szCs w:val="28"/>
          <w:lang w:val="uk-UA"/>
        </w:rPr>
        <w:t xml:space="preserve"> - № 2. -</w:t>
      </w:r>
      <w:r>
        <w:rPr>
          <w:sz w:val="28"/>
          <w:szCs w:val="28"/>
        </w:rPr>
        <w:t xml:space="preserve"> </w:t>
      </w:r>
      <w:r w:rsidRPr="00463A1F">
        <w:rPr>
          <w:color w:val="000000"/>
          <w:sz w:val="28"/>
          <w:szCs w:val="28"/>
          <w:lang w:val="uk-UA"/>
        </w:rPr>
        <w:t>С. 15-17.</w:t>
      </w:r>
    </w:p>
    <w:p w:rsidR="00093057" w:rsidRPr="00463A1F" w:rsidRDefault="00093057" w:rsidP="00093057">
      <w:pPr>
        <w:shd w:val="clear" w:color="auto" w:fill="FFFFFF"/>
        <w:spacing w:line="360" w:lineRule="auto"/>
        <w:jc w:val="both"/>
        <w:rPr>
          <w:color w:val="000000"/>
          <w:sz w:val="28"/>
          <w:szCs w:val="28"/>
          <w:lang w:val="uk-UA"/>
        </w:rPr>
      </w:pPr>
      <w:r>
        <w:rPr>
          <w:color w:val="000000"/>
          <w:sz w:val="28"/>
          <w:szCs w:val="28"/>
        </w:rPr>
        <w:t>3</w:t>
      </w:r>
      <w:r w:rsidRPr="00E80667">
        <w:rPr>
          <w:color w:val="000000"/>
          <w:sz w:val="28"/>
          <w:szCs w:val="28"/>
        </w:rPr>
        <w:t>3</w:t>
      </w:r>
      <w:r>
        <w:rPr>
          <w:color w:val="000000"/>
          <w:sz w:val="28"/>
          <w:szCs w:val="28"/>
        </w:rPr>
        <w:t xml:space="preserve">. </w:t>
      </w:r>
      <w:r w:rsidRPr="00463A1F">
        <w:rPr>
          <w:color w:val="000000"/>
          <w:sz w:val="28"/>
          <w:szCs w:val="28"/>
          <w:lang w:val="uk-UA"/>
        </w:rPr>
        <w:t>Бугаенко В.В. Особенности клинического течения ишемической болезни сердца у больных с болевой и без</w:t>
      </w:r>
      <w:r>
        <w:rPr>
          <w:color w:val="000000"/>
          <w:sz w:val="28"/>
          <w:szCs w:val="28"/>
          <w:lang w:val="uk-UA"/>
        </w:rPr>
        <w:t>болевой ишемией ми</w:t>
      </w:r>
      <w:r w:rsidRPr="00463A1F">
        <w:rPr>
          <w:color w:val="000000"/>
          <w:sz w:val="28"/>
          <w:szCs w:val="28"/>
          <w:lang w:val="uk-UA"/>
        </w:rPr>
        <w:t xml:space="preserve">окарда </w:t>
      </w:r>
      <w:r>
        <w:rPr>
          <w:color w:val="000000"/>
          <w:sz w:val="28"/>
          <w:szCs w:val="28"/>
          <w:lang w:val="uk-UA"/>
        </w:rPr>
        <w:t xml:space="preserve">/ </w:t>
      </w:r>
      <w:r w:rsidRPr="00463A1F">
        <w:rPr>
          <w:color w:val="000000"/>
          <w:sz w:val="28"/>
          <w:szCs w:val="28"/>
          <w:lang w:val="uk-UA"/>
        </w:rPr>
        <w:t xml:space="preserve">Бугаенко В.В. </w:t>
      </w:r>
      <w:r w:rsidRPr="00463A1F">
        <w:rPr>
          <w:color w:val="000000"/>
          <w:sz w:val="28"/>
          <w:szCs w:val="28"/>
        </w:rPr>
        <w:t>// Л</w:t>
      </w:r>
      <w:r>
        <w:rPr>
          <w:color w:val="000000"/>
          <w:sz w:val="28"/>
          <w:szCs w:val="28"/>
          <w:lang w:val="uk-UA"/>
        </w:rPr>
        <w:t>іки України. –2005. -</w:t>
      </w:r>
      <w:r w:rsidRPr="00463A1F">
        <w:rPr>
          <w:color w:val="000000"/>
          <w:sz w:val="28"/>
          <w:szCs w:val="28"/>
          <w:lang w:val="uk-UA"/>
        </w:rPr>
        <w:t xml:space="preserve"> №11 (100). -С. 117-121.</w:t>
      </w:r>
    </w:p>
    <w:p w:rsidR="00093057" w:rsidRPr="00463A1F" w:rsidRDefault="00093057" w:rsidP="00093057">
      <w:pPr>
        <w:spacing w:line="360" w:lineRule="auto"/>
        <w:jc w:val="both"/>
        <w:rPr>
          <w:color w:val="000000"/>
          <w:sz w:val="28"/>
          <w:szCs w:val="28"/>
        </w:rPr>
      </w:pPr>
      <w:r>
        <w:rPr>
          <w:color w:val="000000"/>
          <w:sz w:val="28"/>
          <w:szCs w:val="28"/>
          <w:lang w:val="uk-UA"/>
        </w:rPr>
        <w:t>3</w:t>
      </w:r>
      <w:r w:rsidRPr="00E80667">
        <w:rPr>
          <w:color w:val="000000"/>
          <w:sz w:val="28"/>
          <w:szCs w:val="28"/>
        </w:rPr>
        <w:t>4</w:t>
      </w:r>
      <w:r>
        <w:rPr>
          <w:color w:val="000000"/>
          <w:sz w:val="28"/>
          <w:szCs w:val="28"/>
          <w:lang w:val="uk-UA"/>
        </w:rPr>
        <w:t xml:space="preserve">. </w:t>
      </w:r>
      <w:r w:rsidRPr="00463A1F">
        <w:rPr>
          <w:color w:val="000000"/>
          <w:sz w:val="28"/>
          <w:szCs w:val="28"/>
          <w:lang w:val="uk-UA"/>
        </w:rPr>
        <w:t>Бугаенко В.В. Нарушение липидного состава кр</w:t>
      </w:r>
      <w:r>
        <w:rPr>
          <w:color w:val="000000"/>
          <w:sz w:val="28"/>
          <w:szCs w:val="28"/>
          <w:lang w:val="uk-UA"/>
        </w:rPr>
        <w:t>ови и частота эпизодов ишемии миокарда у пациентов с ише</w:t>
      </w:r>
      <w:r w:rsidRPr="00463A1F">
        <w:rPr>
          <w:color w:val="000000"/>
          <w:sz w:val="28"/>
          <w:szCs w:val="28"/>
          <w:lang w:val="uk-UA"/>
        </w:rPr>
        <w:t xml:space="preserve">мической болезнью сердца со стабильной стенокардией и без стенокардии с безболевой ишемией миокарда </w:t>
      </w:r>
      <w:r>
        <w:rPr>
          <w:color w:val="000000"/>
          <w:sz w:val="28"/>
          <w:szCs w:val="28"/>
          <w:lang w:val="uk-UA"/>
        </w:rPr>
        <w:t xml:space="preserve">/ </w:t>
      </w:r>
      <w:r w:rsidRPr="00463A1F">
        <w:rPr>
          <w:color w:val="000000"/>
          <w:sz w:val="28"/>
          <w:szCs w:val="28"/>
          <w:lang w:val="uk-UA"/>
        </w:rPr>
        <w:t xml:space="preserve">Бугаенко В.В. </w:t>
      </w:r>
      <w:r w:rsidRPr="00463A1F">
        <w:rPr>
          <w:sz w:val="28"/>
          <w:szCs w:val="28"/>
        </w:rPr>
        <w:t xml:space="preserve">// </w:t>
      </w:r>
      <w:r w:rsidRPr="00463A1F">
        <w:rPr>
          <w:sz w:val="28"/>
          <w:szCs w:val="28"/>
          <w:lang w:val="uk-UA"/>
        </w:rPr>
        <w:t>Український медичний часопис</w:t>
      </w:r>
      <w:r w:rsidRPr="00463A1F">
        <w:rPr>
          <w:sz w:val="28"/>
          <w:szCs w:val="28"/>
        </w:rPr>
        <w:t xml:space="preserve">. – </w:t>
      </w:r>
      <w:r w:rsidRPr="00463A1F">
        <w:rPr>
          <w:sz w:val="28"/>
          <w:szCs w:val="28"/>
          <w:lang w:val="uk-UA"/>
        </w:rPr>
        <w:t>2005</w:t>
      </w:r>
      <w:r w:rsidRPr="00463A1F">
        <w:rPr>
          <w:sz w:val="28"/>
          <w:szCs w:val="28"/>
        </w:rPr>
        <w:t>. –№ 1-2. – С. 34–39.</w:t>
      </w:r>
    </w:p>
    <w:p w:rsidR="00093057" w:rsidRPr="00E80667" w:rsidRDefault="00093057" w:rsidP="00093057">
      <w:pPr>
        <w:spacing w:line="360" w:lineRule="auto"/>
        <w:jc w:val="both"/>
        <w:rPr>
          <w:color w:val="000000"/>
          <w:sz w:val="28"/>
          <w:szCs w:val="28"/>
        </w:rPr>
      </w:pPr>
      <w:r>
        <w:rPr>
          <w:iCs/>
          <w:color w:val="000000"/>
          <w:sz w:val="28"/>
          <w:szCs w:val="28"/>
        </w:rPr>
        <w:t>3</w:t>
      </w:r>
      <w:r w:rsidRPr="00E80667">
        <w:rPr>
          <w:iCs/>
          <w:color w:val="000000"/>
          <w:sz w:val="28"/>
          <w:szCs w:val="28"/>
        </w:rPr>
        <w:t>5</w:t>
      </w:r>
      <w:r>
        <w:rPr>
          <w:iCs/>
          <w:color w:val="000000"/>
          <w:sz w:val="28"/>
          <w:szCs w:val="28"/>
        </w:rPr>
        <w:t xml:space="preserve">. </w:t>
      </w:r>
      <w:r>
        <w:rPr>
          <w:sz w:val="28"/>
          <w:szCs w:val="28"/>
        </w:rPr>
        <w:t>Вардугина Н.Г.</w:t>
      </w:r>
      <w:r w:rsidRPr="00570E0A">
        <w:rPr>
          <w:sz w:val="28"/>
          <w:szCs w:val="28"/>
        </w:rPr>
        <w:t xml:space="preserve"> Вклад различных факторов риска в развитие ишемической болезни сердца у женщин в возрасте до 55 лет (клинико-ангиографическое и популяционное исследование) </w:t>
      </w:r>
      <w:r>
        <w:rPr>
          <w:sz w:val="28"/>
          <w:szCs w:val="28"/>
          <w:lang w:val="uk-UA"/>
        </w:rPr>
        <w:t xml:space="preserve">/ </w:t>
      </w:r>
      <w:r w:rsidRPr="00570E0A">
        <w:rPr>
          <w:sz w:val="28"/>
          <w:szCs w:val="28"/>
        </w:rPr>
        <w:t>Вардугина Н.Г., Волкова Э.Г. // Рос. кардиол. журн. – 2004. – № 2. – С. 34-37.</w:t>
      </w:r>
    </w:p>
    <w:p w:rsidR="00093057" w:rsidRPr="00463A1F" w:rsidRDefault="00093057" w:rsidP="00093057">
      <w:pPr>
        <w:shd w:val="clear" w:color="auto" w:fill="FFFFFF"/>
        <w:spacing w:line="360" w:lineRule="auto"/>
        <w:jc w:val="both"/>
        <w:rPr>
          <w:color w:val="000000"/>
          <w:sz w:val="28"/>
          <w:szCs w:val="28"/>
          <w:lang w:val="uk-UA"/>
        </w:rPr>
      </w:pPr>
      <w:r>
        <w:rPr>
          <w:iCs/>
          <w:color w:val="000000"/>
          <w:sz w:val="28"/>
          <w:szCs w:val="28"/>
        </w:rPr>
        <w:t>3</w:t>
      </w:r>
      <w:r w:rsidRPr="001D5C4E">
        <w:rPr>
          <w:iCs/>
          <w:color w:val="000000"/>
          <w:sz w:val="28"/>
          <w:szCs w:val="28"/>
        </w:rPr>
        <w:t>6</w:t>
      </w:r>
      <w:r>
        <w:rPr>
          <w:iCs/>
          <w:color w:val="000000"/>
          <w:sz w:val="28"/>
          <w:szCs w:val="28"/>
        </w:rPr>
        <w:t xml:space="preserve">. </w:t>
      </w:r>
      <w:r w:rsidRPr="00463A1F">
        <w:rPr>
          <w:color w:val="000000"/>
          <w:sz w:val="28"/>
          <w:szCs w:val="28"/>
          <w:lang w:val="uk-UA"/>
        </w:rPr>
        <w:t>Власов В.В. Доказательная медицина: методы терапии и профилактики</w:t>
      </w:r>
      <w:r w:rsidRPr="00463A1F">
        <w:rPr>
          <w:sz w:val="28"/>
          <w:szCs w:val="28"/>
        </w:rPr>
        <w:t xml:space="preserve"> </w:t>
      </w:r>
      <w:r>
        <w:rPr>
          <w:sz w:val="28"/>
          <w:szCs w:val="28"/>
          <w:lang w:val="uk-UA"/>
        </w:rPr>
        <w:t>/</w:t>
      </w:r>
      <w:r w:rsidRPr="001010C5">
        <w:rPr>
          <w:color w:val="000000"/>
          <w:sz w:val="28"/>
          <w:szCs w:val="28"/>
          <w:lang w:val="uk-UA"/>
        </w:rPr>
        <w:t xml:space="preserve"> </w:t>
      </w:r>
      <w:r w:rsidRPr="00463A1F">
        <w:rPr>
          <w:color w:val="000000"/>
          <w:sz w:val="28"/>
          <w:szCs w:val="28"/>
          <w:lang w:val="uk-UA"/>
        </w:rPr>
        <w:t xml:space="preserve">Власов В.В. </w:t>
      </w:r>
      <w:r w:rsidRPr="00463A1F">
        <w:rPr>
          <w:sz w:val="28"/>
          <w:szCs w:val="28"/>
        </w:rPr>
        <w:t xml:space="preserve">// </w:t>
      </w:r>
      <w:r w:rsidRPr="00463A1F">
        <w:rPr>
          <w:sz w:val="28"/>
          <w:szCs w:val="28"/>
          <w:lang w:val="uk-UA"/>
        </w:rPr>
        <w:t>Український медичний вісник</w:t>
      </w:r>
      <w:r w:rsidRPr="00463A1F">
        <w:rPr>
          <w:sz w:val="28"/>
          <w:szCs w:val="28"/>
        </w:rPr>
        <w:t xml:space="preserve">. – </w:t>
      </w:r>
      <w:r w:rsidRPr="00463A1F">
        <w:rPr>
          <w:sz w:val="28"/>
          <w:szCs w:val="28"/>
          <w:lang w:val="uk-UA"/>
        </w:rPr>
        <w:t>2006</w:t>
      </w:r>
      <w:r w:rsidRPr="00463A1F">
        <w:rPr>
          <w:sz w:val="28"/>
          <w:szCs w:val="28"/>
        </w:rPr>
        <w:t>. –№12. – С. 54–57.</w:t>
      </w:r>
    </w:p>
    <w:p w:rsidR="00093057" w:rsidRPr="00463A1F" w:rsidRDefault="00093057" w:rsidP="00093057">
      <w:pPr>
        <w:shd w:val="clear" w:color="auto" w:fill="FFFFFF"/>
        <w:spacing w:line="360" w:lineRule="auto"/>
        <w:jc w:val="both"/>
        <w:rPr>
          <w:sz w:val="28"/>
          <w:szCs w:val="28"/>
        </w:rPr>
      </w:pPr>
      <w:r>
        <w:rPr>
          <w:color w:val="000000"/>
          <w:sz w:val="28"/>
          <w:szCs w:val="28"/>
          <w:lang w:val="uk-UA"/>
        </w:rPr>
        <w:t>3</w:t>
      </w:r>
      <w:r w:rsidRPr="001D5C4E">
        <w:rPr>
          <w:color w:val="000000"/>
          <w:sz w:val="28"/>
          <w:szCs w:val="28"/>
        </w:rPr>
        <w:t>7</w:t>
      </w:r>
      <w:r w:rsidRPr="00463A1F">
        <w:rPr>
          <w:color w:val="000000"/>
          <w:sz w:val="28"/>
          <w:szCs w:val="28"/>
          <w:lang w:val="uk-UA"/>
        </w:rPr>
        <w:t xml:space="preserve">. Возіанов О.Ф. Смертність населення України: головні причини, шляхи подолання негативних тенденцій </w:t>
      </w:r>
      <w:r>
        <w:rPr>
          <w:color w:val="000000"/>
          <w:sz w:val="28"/>
          <w:szCs w:val="28"/>
          <w:lang w:val="uk-UA"/>
        </w:rPr>
        <w:t xml:space="preserve">/ </w:t>
      </w:r>
      <w:r w:rsidRPr="00463A1F">
        <w:rPr>
          <w:color w:val="000000"/>
          <w:sz w:val="28"/>
          <w:szCs w:val="28"/>
          <w:lang w:val="uk-UA"/>
        </w:rPr>
        <w:t>Возіанов О.Ф. //</w:t>
      </w:r>
      <w:r>
        <w:rPr>
          <w:color w:val="000000"/>
          <w:sz w:val="28"/>
          <w:szCs w:val="28"/>
          <w:lang w:val="uk-UA"/>
        </w:rPr>
        <w:t xml:space="preserve"> Журн. АМН України. - 2004</w:t>
      </w:r>
      <w:r w:rsidRPr="00463A1F">
        <w:rPr>
          <w:color w:val="000000"/>
          <w:sz w:val="28"/>
          <w:szCs w:val="28"/>
          <w:lang w:val="uk-UA"/>
        </w:rPr>
        <w:t>. - № 2. -С. 191-198.</w:t>
      </w:r>
    </w:p>
    <w:p w:rsidR="00093057" w:rsidRPr="00463A1F" w:rsidRDefault="00093057" w:rsidP="00093057">
      <w:pPr>
        <w:shd w:val="clear" w:color="auto" w:fill="FFFFFF"/>
        <w:spacing w:line="360" w:lineRule="auto"/>
        <w:jc w:val="both"/>
        <w:rPr>
          <w:sz w:val="28"/>
          <w:szCs w:val="28"/>
        </w:rPr>
      </w:pPr>
      <w:r>
        <w:rPr>
          <w:color w:val="000000"/>
          <w:sz w:val="28"/>
          <w:szCs w:val="28"/>
          <w:lang w:val="uk-UA"/>
        </w:rPr>
        <w:t>3</w:t>
      </w:r>
      <w:r w:rsidRPr="001D5C4E">
        <w:rPr>
          <w:color w:val="000000"/>
          <w:sz w:val="28"/>
          <w:szCs w:val="28"/>
        </w:rPr>
        <w:t>8</w:t>
      </w:r>
      <w:r w:rsidRPr="00463A1F">
        <w:rPr>
          <w:color w:val="000000"/>
          <w:sz w:val="28"/>
          <w:szCs w:val="28"/>
          <w:lang w:val="uk-UA"/>
        </w:rPr>
        <w:t xml:space="preserve">. Ганджа І.М. До питання про патогенез атеросклерозу </w:t>
      </w:r>
      <w:r>
        <w:rPr>
          <w:color w:val="000000"/>
          <w:sz w:val="28"/>
          <w:szCs w:val="28"/>
          <w:lang w:val="uk-UA"/>
        </w:rPr>
        <w:t xml:space="preserve">/ </w:t>
      </w:r>
      <w:r w:rsidRPr="00463A1F">
        <w:rPr>
          <w:color w:val="000000"/>
          <w:sz w:val="28"/>
          <w:szCs w:val="28"/>
          <w:lang w:val="uk-UA"/>
        </w:rPr>
        <w:t>Ганджа І.М. // Укр. кард. журн. -1994.- №1.-С. 13-16.</w:t>
      </w:r>
    </w:p>
    <w:p w:rsidR="00093057" w:rsidRPr="00463A1F" w:rsidRDefault="00093057" w:rsidP="00093057">
      <w:pPr>
        <w:spacing w:line="360" w:lineRule="auto"/>
        <w:jc w:val="both"/>
        <w:rPr>
          <w:color w:val="000000"/>
          <w:sz w:val="28"/>
          <w:szCs w:val="28"/>
          <w:lang w:val="uk-UA"/>
        </w:rPr>
      </w:pPr>
      <w:r>
        <w:rPr>
          <w:color w:val="000000"/>
          <w:sz w:val="28"/>
          <w:szCs w:val="28"/>
          <w:lang w:val="uk-UA"/>
        </w:rPr>
        <w:t>3</w:t>
      </w:r>
      <w:r w:rsidRPr="001D5C4E">
        <w:rPr>
          <w:color w:val="000000"/>
          <w:sz w:val="28"/>
          <w:szCs w:val="28"/>
        </w:rPr>
        <w:t>9</w:t>
      </w:r>
      <w:r w:rsidRPr="00463A1F">
        <w:rPr>
          <w:color w:val="000000"/>
          <w:sz w:val="28"/>
          <w:szCs w:val="28"/>
          <w:lang w:val="uk-UA"/>
        </w:rPr>
        <w:t>. Гасилин В.</w:t>
      </w:r>
      <w:r>
        <w:rPr>
          <w:color w:val="000000"/>
          <w:sz w:val="28"/>
          <w:szCs w:val="28"/>
          <w:lang w:val="uk-UA"/>
        </w:rPr>
        <w:t xml:space="preserve">С. </w:t>
      </w:r>
      <w:r w:rsidRPr="00463A1F">
        <w:rPr>
          <w:color w:val="000000"/>
          <w:sz w:val="28"/>
          <w:szCs w:val="28"/>
          <w:lang w:val="uk-UA"/>
        </w:rPr>
        <w:t xml:space="preserve">Возможности холтеровского мониторирования ЭКГ в выявлении нарушений ритма и ишемии миокарда у лиц с факторами риска </w:t>
      </w:r>
      <w:r w:rsidRPr="00463A1F">
        <w:rPr>
          <w:color w:val="000000"/>
          <w:sz w:val="28"/>
          <w:szCs w:val="28"/>
          <w:lang w:val="uk-UA"/>
        </w:rPr>
        <w:lastRenderedPageBreak/>
        <w:t xml:space="preserve">ишемической болезни сердца </w:t>
      </w:r>
      <w:r>
        <w:rPr>
          <w:color w:val="000000"/>
          <w:sz w:val="28"/>
          <w:szCs w:val="28"/>
          <w:lang w:val="uk-UA"/>
        </w:rPr>
        <w:t xml:space="preserve">/ </w:t>
      </w:r>
      <w:r w:rsidRPr="00463A1F">
        <w:rPr>
          <w:color w:val="000000"/>
          <w:sz w:val="28"/>
          <w:szCs w:val="28"/>
          <w:lang w:val="uk-UA"/>
        </w:rPr>
        <w:t>Гасилин В.С., Круглов В.А., Стеценко А.Е. // Кардиолгия. - 1989.-</w:t>
      </w:r>
      <w:r>
        <w:rPr>
          <w:color w:val="000000"/>
          <w:sz w:val="28"/>
          <w:szCs w:val="28"/>
          <w:lang w:val="uk-UA"/>
        </w:rPr>
        <w:t xml:space="preserve"> </w:t>
      </w:r>
      <w:r w:rsidRPr="00463A1F">
        <w:rPr>
          <w:color w:val="000000"/>
          <w:sz w:val="28"/>
          <w:szCs w:val="28"/>
          <w:lang w:val="uk-UA"/>
        </w:rPr>
        <w:t>№3.</w:t>
      </w:r>
      <w:r>
        <w:rPr>
          <w:color w:val="000000"/>
          <w:sz w:val="28"/>
          <w:szCs w:val="28"/>
          <w:lang w:val="uk-UA"/>
        </w:rPr>
        <w:t xml:space="preserve"> </w:t>
      </w:r>
      <w:r w:rsidRPr="00463A1F">
        <w:rPr>
          <w:color w:val="000000"/>
          <w:sz w:val="28"/>
          <w:szCs w:val="28"/>
          <w:lang w:val="uk-UA"/>
        </w:rPr>
        <w:t>-</w:t>
      </w:r>
      <w:r>
        <w:rPr>
          <w:color w:val="000000"/>
          <w:sz w:val="28"/>
          <w:szCs w:val="28"/>
          <w:lang w:val="uk-UA"/>
        </w:rPr>
        <w:t xml:space="preserve"> </w:t>
      </w:r>
      <w:r w:rsidRPr="00463A1F">
        <w:rPr>
          <w:color w:val="000000"/>
          <w:sz w:val="28"/>
          <w:szCs w:val="28"/>
          <w:lang w:val="uk-UA"/>
        </w:rPr>
        <w:t>С. 10-13.</w:t>
      </w:r>
    </w:p>
    <w:p w:rsidR="00093057" w:rsidRPr="00463A1F" w:rsidRDefault="00093057" w:rsidP="00093057">
      <w:pPr>
        <w:shd w:val="clear" w:color="auto" w:fill="FFFFFF"/>
        <w:spacing w:line="360" w:lineRule="auto"/>
        <w:jc w:val="both"/>
        <w:rPr>
          <w:sz w:val="28"/>
          <w:szCs w:val="28"/>
        </w:rPr>
      </w:pPr>
      <w:r w:rsidRPr="001D5C4E">
        <w:rPr>
          <w:color w:val="000000"/>
          <w:sz w:val="28"/>
          <w:szCs w:val="28"/>
        </w:rPr>
        <w:t>40</w:t>
      </w:r>
      <w:r w:rsidRPr="00463A1F">
        <w:rPr>
          <w:color w:val="000000"/>
          <w:sz w:val="28"/>
          <w:szCs w:val="28"/>
          <w:lang w:val="uk-UA"/>
        </w:rPr>
        <w:t>. Гелис Л.Г. Антитро</w:t>
      </w:r>
      <w:r>
        <w:rPr>
          <w:color w:val="000000"/>
          <w:sz w:val="28"/>
          <w:szCs w:val="28"/>
          <w:lang w:val="uk-UA"/>
        </w:rPr>
        <w:t>мботическая терапия нестабильной</w:t>
      </w:r>
      <w:r w:rsidRPr="00463A1F">
        <w:rPr>
          <w:color w:val="000000"/>
          <w:sz w:val="28"/>
          <w:szCs w:val="28"/>
          <w:lang w:val="uk-UA"/>
        </w:rPr>
        <w:t xml:space="preserve"> стенокардии </w:t>
      </w:r>
      <w:r>
        <w:rPr>
          <w:color w:val="000000"/>
          <w:sz w:val="28"/>
          <w:szCs w:val="28"/>
          <w:lang w:val="uk-UA"/>
        </w:rPr>
        <w:t xml:space="preserve">/ </w:t>
      </w:r>
      <w:r w:rsidRPr="00463A1F">
        <w:rPr>
          <w:color w:val="000000"/>
          <w:sz w:val="28"/>
          <w:szCs w:val="28"/>
          <w:lang w:val="uk-UA"/>
        </w:rPr>
        <w:t xml:space="preserve">Гелис Л.Г. </w:t>
      </w:r>
      <w:r>
        <w:rPr>
          <w:color w:val="000000"/>
          <w:sz w:val="28"/>
          <w:szCs w:val="28"/>
          <w:lang w:val="uk-UA"/>
        </w:rPr>
        <w:t>// Медицинские новости. - 2005</w:t>
      </w:r>
      <w:r w:rsidRPr="00463A1F">
        <w:rPr>
          <w:color w:val="000000"/>
          <w:sz w:val="28"/>
          <w:szCs w:val="28"/>
          <w:lang w:val="uk-UA"/>
        </w:rPr>
        <w:t xml:space="preserve"> - № 6. - С. 12-18.</w:t>
      </w:r>
    </w:p>
    <w:p w:rsidR="00093057" w:rsidRPr="00463A1F" w:rsidRDefault="00093057" w:rsidP="00093057">
      <w:pPr>
        <w:shd w:val="clear" w:color="auto" w:fill="FFFFFF"/>
        <w:spacing w:line="360" w:lineRule="auto"/>
        <w:jc w:val="both"/>
        <w:rPr>
          <w:sz w:val="28"/>
          <w:szCs w:val="28"/>
        </w:rPr>
      </w:pPr>
      <w:r w:rsidRPr="001D5C4E">
        <w:rPr>
          <w:color w:val="000000"/>
          <w:sz w:val="28"/>
          <w:szCs w:val="28"/>
        </w:rPr>
        <w:t>41</w:t>
      </w:r>
      <w:r>
        <w:rPr>
          <w:color w:val="000000"/>
          <w:sz w:val="28"/>
          <w:szCs w:val="28"/>
          <w:lang w:val="uk-UA"/>
        </w:rPr>
        <w:t>. Гелис Л.Г.</w:t>
      </w:r>
      <w:r w:rsidRPr="00463A1F">
        <w:rPr>
          <w:color w:val="000000"/>
          <w:sz w:val="28"/>
          <w:szCs w:val="28"/>
          <w:lang w:val="uk-UA"/>
        </w:rPr>
        <w:t xml:space="preserve"> Диагностическая ценность холтеровского мониторирования ЭКГ у больных нестабильной стенокардией </w:t>
      </w:r>
      <w:r>
        <w:rPr>
          <w:color w:val="000000"/>
          <w:sz w:val="28"/>
          <w:szCs w:val="28"/>
          <w:lang w:val="uk-UA"/>
        </w:rPr>
        <w:t xml:space="preserve">/ </w:t>
      </w:r>
      <w:r w:rsidRPr="00463A1F">
        <w:rPr>
          <w:color w:val="000000"/>
          <w:sz w:val="28"/>
          <w:szCs w:val="28"/>
          <w:lang w:val="uk-UA"/>
        </w:rPr>
        <w:t>Гелис Л.Г., По</w:t>
      </w:r>
      <w:r>
        <w:rPr>
          <w:color w:val="000000"/>
          <w:sz w:val="28"/>
          <w:szCs w:val="28"/>
          <w:lang w:val="uk-UA"/>
        </w:rPr>
        <w:t>лонецкий Л.З., Латнышев С.И.</w:t>
      </w:r>
      <w:r w:rsidRPr="00463A1F">
        <w:rPr>
          <w:color w:val="000000"/>
          <w:sz w:val="28"/>
          <w:szCs w:val="28"/>
          <w:lang w:val="uk-UA"/>
        </w:rPr>
        <w:t xml:space="preserve"> //</w:t>
      </w:r>
      <w:r>
        <w:rPr>
          <w:color w:val="000000"/>
          <w:sz w:val="28"/>
          <w:szCs w:val="28"/>
          <w:lang w:val="uk-UA"/>
        </w:rPr>
        <w:t xml:space="preserve"> Здравоохранение Беларусии - 2004</w:t>
      </w:r>
      <w:r w:rsidRPr="00463A1F">
        <w:rPr>
          <w:color w:val="000000"/>
          <w:sz w:val="28"/>
          <w:szCs w:val="28"/>
          <w:lang w:val="uk-UA"/>
        </w:rPr>
        <w:t>. - № 7. -С.37-41.</w:t>
      </w:r>
    </w:p>
    <w:p w:rsidR="00093057" w:rsidRPr="00463A1F" w:rsidRDefault="00093057" w:rsidP="00093057">
      <w:pPr>
        <w:shd w:val="clear" w:color="auto" w:fill="FFFFFF"/>
        <w:spacing w:line="360" w:lineRule="auto"/>
        <w:jc w:val="both"/>
        <w:rPr>
          <w:iCs/>
          <w:color w:val="000000"/>
          <w:sz w:val="28"/>
          <w:szCs w:val="28"/>
          <w:lang w:val="uk-UA"/>
        </w:rPr>
      </w:pPr>
      <w:r w:rsidRPr="001D5C4E">
        <w:rPr>
          <w:iCs/>
          <w:color w:val="000000"/>
          <w:sz w:val="28"/>
          <w:szCs w:val="28"/>
        </w:rPr>
        <w:t>42</w:t>
      </w:r>
      <w:r>
        <w:rPr>
          <w:iCs/>
          <w:color w:val="000000"/>
          <w:sz w:val="28"/>
          <w:szCs w:val="28"/>
          <w:lang w:val="uk-UA"/>
        </w:rPr>
        <w:t xml:space="preserve">. </w:t>
      </w:r>
      <w:r w:rsidRPr="00463A1F">
        <w:rPr>
          <w:iCs/>
          <w:color w:val="000000"/>
          <w:sz w:val="28"/>
          <w:szCs w:val="28"/>
          <w:lang w:val="uk-UA"/>
        </w:rPr>
        <w:t xml:space="preserve">Гельмедова М. Метаболічна терапія при ішемічній хворобі серця </w:t>
      </w:r>
      <w:r>
        <w:rPr>
          <w:iCs/>
          <w:color w:val="000000"/>
          <w:sz w:val="28"/>
          <w:szCs w:val="28"/>
          <w:lang w:val="uk-UA"/>
        </w:rPr>
        <w:t xml:space="preserve">/ </w:t>
      </w:r>
      <w:r w:rsidRPr="00463A1F">
        <w:rPr>
          <w:iCs/>
          <w:color w:val="000000"/>
          <w:sz w:val="28"/>
          <w:szCs w:val="28"/>
          <w:lang w:val="uk-UA"/>
        </w:rPr>
        <w:t xml:space="preserve">Гельмедова М. </w:t>
      </w:r>
      <w:r w:rsidRPr="00463A1F">
        <w:rPr>
          <w:color w:val="000000"/>
          <w:sz w:val="28"/>
          <w:szCs w:val="28"/>
          <w:lang w:val="uk-UA"/>
        </w:rPr>
        <w:t>// Українська медична газета. - 2007. - № 3. - С. 22-23.</w:t>
      </w:r>
    </w:p>
    <w:p w:rsidR="00093057" w:rsidRPr="00463A1F" w:rsidRDefault="00093057" w:rsidP="00093057">
      <w:pPr>
        <w:shd w:val="clear" w:color="auto" w:fill="FFFFFF"/>
        <w:spacing w:line="360" w:lineRule="auto"/>
        <w:jc w:val="both"/>
        <w:rPr>
          <w:sz w:val="28"/>
          <w:szCs w:val="28"/>
        </w:rPr>
      </w:pPr>
      <w:r>
        <w:rPr>
          <w:iCs/>
          <w:color w:val="000000"/>
          <w:sz w:val="28"/>
          <w:szCs w:val="28"/>
          <w:lang w:val="uk-UA"/>
        </w:rPr>
        <w:t>4</w:t>
      </w:r>
      <w:r w:rsidRPr="001D5C4E">
        <w:rPr>
          <w:iCs/>
          <w:color w:val="000000"/>
          <w:sz w:val="28"/>
          <w:szCs w:val="28"/>
        </w:rPr>
        <w:t>3</w:t>
      </w:r>
      <w:r>
        <w:rPr>
          <w:iCs/>
          <w:color w:val="000000"/>
          <w:sz w:val="28"/>
          <w:szCs w:val="28"/>
          <w:lang w:val="uk-UA"/>
        </w:rPr>
        <w:t xml:space="preserve">. </w:t>
      </w:r>
      <w:r>
        <w:rPr>
          <w:iCs/>
          <w:color w:val="000000"/>
          <w:sz w:val="28"/>
          <w:szCs w:val="28"/>
        </w:rPr>
        <w:t>Герц С. Д.</w:t>
      </w:r>
      <w:r w:rsidRPr="00463A1F">
        <w:rPr>
          <w:iCs/>
          <w:color w:val="000000"/>
          <w:sz w:val="28"/>
          <w:szCs w:val="28"/>
        </w:rPr>
        <w:t xml:space="preserve"> </w:t>
      </w:r>
      <w:r w:rsidRPr="00463A1F">
        <w:rPr>
          <w:color w:val="000000"/>
          <w:sz w:val="28"/>
          <w:szCs w:val="28"/>
        </w:rPr>
        <w:t>Патогенез атеросклероза коронарных сосудов</w:t>
      </w:r>
      <w:r w:rsidRPr="001010C5">
        <w:rPr>
          <w:iCs/>
          <w:color w:val="000000"/>
          <w:sz w:val="28"/>
          <w:szCs w:val="28"/>
        </w:rPr>
        <w:t xml:space="preserve"> </w:t>
      </w:r>
      <w:r>
        <w:rPr>
          <w:iCs/>
          <w:color w:val="000000"/>
          <w:sz w:val="28"/>
          <w:szCs w:val="28"/>
          <w:lang w:val="uk-UA"/>
        </w:rPr>
        <w:t xml:space="preserve">/ </w:t>
      </w:r>
      <w:r w:rsidRPr="00463A1F">
        <w:rPr>
          <w:iCs/>
          <w:color w:val="000000"/>
          <w:sz w:val="28"/>
          <w:szCs w:val="28"/>
        </w:rPr>
        <w:t>Герц С. Д., Курган А.</w:t>
      </w:r>
      <w:r>
        <w:rPr>
          <w:iCs/>
          <w:color w:val="000000"/>
          <w:sz w:val="28"/>
          <w:szCs w:val="28"/>
          <w:lang w:val="uk-UA"/>
        </w:rPr>
        <w:t xml:space="preserve"> С.</w:t>
      </w:r>
      <w:r w:rsidRPr="00463A1F">
        <w:rPr>
          <w:iCs/>
          <w:color w:val="000000"/>
          <w:sz w:val="28"/>
          <w:szCs w:val="28"/>
        </w:rPr>
        <w:t xml:space="preserve"> </w:t>
      </w:r>
      <w:r w:rsidRPr="00463A1F">
        <w:rPr>
          <w:color w:val="000000"/>
          <w:sz w:val="28"/>
          <w:szCs w:val="28"/>
        </w:rPr>
        <w:t>// Физиология и патофизиология сердца</w:t>
      </w:r>
      <w:r>
        <w:rPr>
          <w:color w:val="000000"/>
          <w:sz w:val="28"/>
          <w:szCs w:val="28"/>
          <w:lang w:val="uk-UA"/>
        </w:rPr>
        <w:t xml:space="preserve">. </w:t>
      </w:r>
      <w:r w:rsidRPr="00463A1F">
        <w:rPr>
          <w:color w:val="000000"/>
          <w:sz w:val="28"/>
          <w:szCs w:val="28"/>
        </w:rPr>
        <w:t>— М.: Медицина, 1990.— Т. 2.— С. 399-428.</w:t>
      </w:r>
    </w:p>
    <w:p w:rsidR="00093057" w:rsidRPr="00463A1F" w:rsidRDefault="00093057" w:rsidP="00093057">
      <w:pPr>
        <w:shd w:val="clear" w:color="auto" w:fill="FFFFFF"/>
        <w:spacing w:line="360" w:lineRule="auto"/>
        <w:jc w:val="both"/>
        <w:rPr>
          <w:sz w:val="28"/>
          <w:szCs w:val="28"/>
        </w:rPr>
      </w:pPr>
      <w:r>
        <w:rPr>
          <w:iCs/>
          <w:color w:val="000000"/>
          <w:sz w:val="28"/>
          <w:szCs w:val="28"/>
          <w:lang w:val="uk-UA"/>
        </w:rPr>
        <w:t>4</w:t>
      </w:r>
      <w:r w:rsidRPr="007A3990">
        <w:rPr>
          <w:iCs/>
          <w:color w:val="000000"/>
          <w:sz w:val="28"/>
          <w:szCs w:val="28"/>
        </w:rPr>
        <w:t>4</w:t>
      </w:r>
      <w:r>
        <w:rPr>
          <w:iCs/>
          <w:color w:val="000000"/>
          <w:sz w:val="28"/>
          <w:szCs w:val="28"/>
          <w:lang w:val="uk-UA"/>
        </w:rPr>
        <w:t xml:space="preserve">. </w:t>
      </w:r>
      <w:r w:rsidRPr="0062369A">
        <w:rPr>
          <w:sz w:val="28"/>
          <w:szCs w:val="28"/>
        </w:rPr>
        <w:t>Глушко Л.В. Спосіб оптимізації лікування хворих на прогресуючу</w:t>
      </w:r>
      <w:r>
        <w:rPr>
          <w:sz w:val="28"/>
          <w:szCs w:val="28"/>
        </w:rPr>
        <w:t xml:space="preserve"> стенокардію</w:t>
      </w:r>
      <w:r>
        <w:rPr>
          <w:sz w:val="28"/>
          <w:szCs w:val="28"/>
          <w:lang w:val="uk-UA"/>
        </w:rPr>
        <w:t xml:space="preserve"> / </w:t>
      </w:r>
      <w:r w:rsidRPr="0062369A">
        <w:rPr>
          <w:sz w:val="28"/>
          <w:szCs w:val="28"/>
        </w:rPr>
        <w:t xml:space="preserve">Глушко Л.В. </w:t>
      </w:r>
      <w:r>
        <w:rPr>
          <w:sz w:val="28"/>
          <w:szCs w:val="28"/>
          <w:lang w:val="uk-UA"/>
        </w:rPr>
        <w:t>//</w:t>
      </w:r>
      <w:r>
        <w:rPr>
          <w:sz w:val="28"/>
          <w:szCs w:val="28"/>
        </w:rPr>
        <w:t>Кардіологія і ревматологія</w:t>
      </w:r>
      <w:r>
        <w:rPr>
          <w:sz w:val="28"/>
          <w:szCs w:val="28"/>
          <w:lang w:val="uk-UA"/>
        </w:rPr>
        <w:t>. – 2007. - №2. – С. 11-13.</w:t>
      </w:r>
      <w:r w:rsidRPr="0062369A">
        <w:rPr>
          <w:sz w:val="28"/>
          <w:szCs w:val="28"/>
        </w:rPr>
        <w:t xml:space="preserve"> </w:t>
      </w:r>
    </w:p>
    <w:p w:rsidR="00093057" w:rsidRPr="00463A1F" w:rsidRDefault="00093057" w:rsidP="00093057">
      <w:pPr>
        <w:shd w:val="clear" w:color="auto" w:fill="FFFFFF"/>
        <w:spacing w:line="360" w:lineRule="auto"/>
        <w:jc w:val="both"/>
        <w:rPr>
          <w:sz w:val="28"/>
          <w:szCs w:val="28"/>
        </w:rPr>
      </w:pPr>
      <w:r>
        <w:rPr>
          <w:color w:val="000000"/>
          <w:sz w:val="28"/>
          <w:szCs w:val="28"/>
          <w:lang w:val="uk-UA"/>
        </w:rPr>
        <w:t>4</w:t>
      </w:r>
      <w:r w:rsidRPr="007A3990">
        <w:rPr>
          <w:color w:val="000000"/>
          <w:sz w:val="28"/>
          <w:szCs w:val="28"/>
        </w:rPr>
        <w:t>5</w:t>
      </w:r>
      <w:r>
        <w:rPr>
          <w:color w:val="000000"/>
          <w:sz w:val="28"/>
          <w:szCs w:val="28"/>
          <w:lang w:val="uk-UA"/>
        </w:rPr>
        <w:t xml:space="preserve">. Гогин Е.Е. </w:t>
      </w:r>
      <w:r w:rsidRPr="00463A1F">
        <w:rPr>
          <w:color w:val="000000"/>
          <w:sz w:val="28"/>
          <w:szCs w:val="28"/>
          <w:lang w:val="uk-UA"/>
        </w:rPr>
        <w:t>Варианты нестабильной стенокардии в свете современных представлений о механизмах повреждения эндотелия</w:t>
      </w:r>
      <w:r w:rsidRPr="001329E3">
        <w:rPr>
          <w:color w:val="000000"/>
          <w:sz w:val="28"/>
          <w:szCs w:val="28"/>
          <w:lang w:val="uk-UA"/>
        </w:rPr>
        <w:t xml:space="preserve"> </w:t>
      </w:r>
      <w:r>
        <w:rPr>
          <w:color w:val="000000"/>
          <w:sz w:val="28"/>
          <w:szCs w:val="28"/>
          <w:lang w:val="uk-UA"/>
        </w:rPr>
        <w:t xml:space="preserve">/ </w:t>
      </w:r>
      <w:r w:rsidRPr="00463A1F">
        <w:rPr>
          <w:color w:val="000000"/>
          <w:sz w:val="28"/>
          <w:szCs w:val="28"/>
          <w:lang w:val="uk-UA"/>
        </w:rPr>
        <w:t>Гогин Е.Е., Г</w:t>
      </w:r>
      <w:r>
        <w:rPr>
          <w:color w:val="000000"/>
          <w:sz w:val="28"/>
          <w:szCs w:val="28"/>
          <w:lang w:val="uk-UA"/>
        </w:rPr>
        <w:t>руздев А.К., Лазарев И.А.</w:t>
      </w:r>
      <w:r w:rsidRPr="00463A1F">
        <w:rPr>
          <w:color w:val="000000"/>
          <w:sz w:val="28"/>
          <w:szCs w:val="28"/>
          <w:lang w:val="uk-UA"/>
        </w:rPr>
        <w:t xml:space="preserve"> // Тер</w:t>
      </w:r>
      <w:r>
        <w:rPr>
          <w:color w:val="000000"/>
          <w:sz w:val="28"/>
          <w:szCs w:val="28"/>
          <w:lang w:val="uk-UA"/>
        </w:rPr>
        <w:t>апевтический архив. -Т. 71 - 2008</w:t>
      </w:r>
      <w:r w:rsidRPr="00463A1F">
        <w:rPr>
          <w:color w:val="000000"/>
          <w:sz w:val="28"/>
          <w:szCs w:val="28"/>
          <w:lang w:val="uk-UA"/>
        </w:rPr>
        <w:t>. - № 4. -С.21-28.</w:t>
      </w:r>
    </w:p>
    <w:p w:rsidR="00093057" w:rsidRPr="00463A1F" w:rsidRDefault="00093057" w:rsidP="00093057">
      <w:pPr>
        <w:shd w:val="clear" w:color="auto" w:fill="FFFFFF"/>
        <w:spacing w:line="360" w:lineRule="auto"/>
        <w:jc w:val="both"/>
        <w:rPr>
          <w:sz w:val="28"/>
          <w:szCs w:val="28"/>
        </w:rPr>
      </w:pPr>
      <w:r>
        <w:rPr>
          <w:color w:val="000000"/>
          <w:sz w:val="28"/>
          <w:szCs w:val="28"/>
          <w:lang w:val="uk-UA"/>
        </w:rPr>
        <w:t>4</w:t>
      </w:r>
      <w:r w:rsidRPr="007A3990">
        <w:rPr>
          <w:color w:val="000000"/>
          <w:sz w:val="28"/>
          <w:szCs w:val="28"/>
        </w:rPr>
        <w:t>6</w:t>
      </w:r>
      <w:r w:rsidRPr="00463A1F">
        <w:rPr>
          <w:color w:val="000000"/>
          <w:sz w:val="28"/>
          <w:szCs w:val="28"/>
          <w:lang w:val="uk-UA"/>
        </w:rPr>
        <w:t xml:space="preserve">. Грацианский Н.А. Нестабильная стенокардия - острый коронарный синдром. Некоторые новые факты о патогенезе и их значение для лечения </w:t>
      </w:r>
      <w:r>
        <w:rPr>
          <w:color w:val="000000"/>
          <w:sz w:val="28"/>
          <w:szCs w:val="28"/>
          <w:lang w:val="uk-UA"/>
        </w:rPr>
        <w:t xml:space="preserve">/ </w:t>
      </w:r>
      <w:r w:rsidRPr="00463A1F">
        <w:rPr>
          <w:color w:val="000000"/>
          <w:sz w:val="28"/>
          <w:szCs w:val="28"/>
          <w:lang w:val="uk-UA"/>
        </w:rPr>
        <w:t xml:space="preserve">Грацианский Н.А. </w:t>
      </w:r>
      <w:r>
        <w:rPr>
          <w:color w:val="000000"/>
          <w:sz w:val="28"/>
          <w:szCs w:val="28"/>
          <w:lang w:val="uk-UA"/>
        </w:rPr>
        <w:t>// Кардиология. - 2004</w:t>
      </w:r>
      <w:r w:rsidRPr="00463A1F">
        <w:rPr>
          <w:color w:val="000000"/>
          <w:sz w:val="28"/>
          <w:szCs w:val="28"/>
          <w:lang w:val="uk-UA"/>
        </w:rPr>
        <w:t>. - № 11. - С.4-17.</w:t>
      </w:r>
    </w:p>
    <w:p w:rsidR="00093057" w:rsidRPr="00463A1F" w:rsidRDefault="00093057" w:rsidP="00093057">
      <w:pPr>
        <w:spacing w:line="360" w:lineRule="auto"/>
        <w:jc w:val="both"/>
        <w:rPr>
          <w:color w:val="000000"/>
          <w:sz w:val="28"/>
          <w:szCs w:val="28"/>
          <w:lang w:val="uk-UA"/>
        </w:rPr>
      </w:pPr>
      <w:r>
        <w:rPr>
          <w:color w:val="000000"/>
          <w:sz w:val="28"/>
          <w:szCs w:val="28"/>
          <w:lang w:val="uk-UA"/>
        </w:rPr>
        <w:t>4</w:t>
      </w:r>
      <w:r w:rsidRPr="007A3990">
        <w:rPr>
          <w:color w:val="000000"/>
          <w:sz w:val="28"/>
          <w:szCs w:val="28"/>
        </w:rPr>
        <w:t>7</w:t>
      </w:r>
      <w:r w:rsidRPr="00463A1F">
        <w:rPr>
          <w:color w:val="000000"/>
          <w:sz w:val="28"/>
          <w:szCs w:val="28"/>
          <w:lang w:val="uk-UA"/>
        </w:rPr>
        <w:t>. Грацианский Н.А. Нестабильная стенокардия - остр</w:t>
      </w:r>
      <w:r>
        <w:rPr>
          <w:color w:val="000000"/>
          <w:sz w:val="28"/>
          <w:szCs w:val="28"/>
          <w:lang w:val="uk-UA"/>
        </w:rPr>
        <w:t xml:space="preserve">ый коронарный синдром / </w:t>
      </w:r>
      <w:r w:rsidRPr="00463A1F">
        <w:rPr>
          <w:color w:val="000000"/>
          <w:sz w:val="28"/>
          <w:szCs w:val="28"/>
          <w:lang w:val="uk-UA"/>
        </w:rPr>
        <w:t xml:space="preserve">Грацианский Н.А. </w:t>
      </w:r>
      <w:r>
        <w:rPr>
          <w:color w:val="000000"/>
          <w:sz w:val="28"/>
          <w:szCs w:val="28"/>
          <w:lang w:val="uk-UA"/>
        </w:rPr>
        <w:t>// Кардиология. - 1997.</w:t>
      </w:r>
      <w:r w:rsidRPr="00463A1F">
        <w:rPr>
          <w:color w:val="000000"/>
          <w:sz w:val="28"/>
          <w:szCs w:val="28"/>
          <w:lang w:val="uk-UA"/>
        </w:rPr>
        <w:t xml:space="preserve"> - № 1. - С.8-23.</w:t>
      </w:r>
    </w:p>
    <w:p w:rsidR="00093057" w:rsidRPr="00463A1F" w:rsidRDefault="00093057" w:rsidP="00093057">
      <w:pPr>
        <w:shd w:val="clear" w:color="auto" w:fill="FFFFFF"/>
        <w:spacing w:line="360" w:lineRule="auto"/>
        <w:jc w:val="both"/>
        <w:rPr>
          <w:sz w:val="28"/>
          <w:szCs w:val="28"/>
          <w:lang w:val="uk-UA"/>
        </w:rPr>
      </w:pPr>
      <w:r>
        <w:rPr>
          <w:color w:val="000000"/>
          <w:sz w:val="28"/>
          <w:szCs w:val="28"/>
          <w:lang w:val="uk-UA"/>
        </w:rPr>
        <w:lastRenderedPageBreak/>
        <w:t>4</w:t>
      </w:r>
      <w:r w:rsidRPr="007A3990">
        <w:rPr>
          <w:color w:val="000000"/>
          <w:sz w:val="28"/>
          <w:szCs w:val="28"/>
          <w:lang w:val="uk-UA"/>
        </w:rPr>
        <w:t>8</w:t>
      </w:r>
      <w:r w:rsidRPr="00463A1F">
        <w:rPr>
          <w:color w:val="000000"/>
          <w:sz w:val="28"/>
          <w:szCs w:val="28"/>
          <w:lang w:val="uk-UA"/>
        </w:rPr>
        <w:t xml:space="preserve">. Гичка С.Г. Жирнокислотний склад ліпідів конденсату видихаємого повітря у хворих з ускладненим і неускладненим протіканням інфаркту міокарда </w:t>
      </w:r>
      <w:r>
        <w:rPr>
          <w:color w:val="000000"/>
          <w:sz w:val="28"/>
          <w:szCs w:val="28"/>
          <w:lang w:val="uk-UA"/>
        </w:rPr>
        <w:t xml:space="preserve">/ </w:t>
      </w:r>
      <w:r w:rsidRPr="00463A1F">
        <w:rPr>
          <w:color w:val="000000"/>
          <w:sz w:val="28"/>
          <w:szCs w:val="28"/>
          <w:lang w:val="uk-UA"/>
        </w:rPr>
        <w:t xml:space="preserve">Гичка С.Г. </w:t>
      </w:r>
      <w:r>
        <w:rPr>
          <w:color w:val="000000"/>
          <w:sz w:val="28"/>
          <w:szCs w:val="28"/>
          <w:lang w:val="uk-UA"/>
        </w:rPr>
        <w:t>// Лікарська справа. - 200</w:t>
      </w:r>
      <w:r w:rsidRPr="00463A1F">
        <w:rPr>
          <w:color w:val="000000"/>
          <w:sz w:val="28"/>
          <w:szCs w:val="28"/>
          <w:lang w:val="uk-UA"/>
        </w:rPr>
        <w:t>8. - № 7. - С. 57-58.</w:t>
      </w:r>
    </w:p>
    <w:p w:rsidR="00093057" w:rsidRPr="00463A1F" w:rsidRDefault="00093057" w:rsidP="00093057">
      <w:pPr>
        <w:shd w:val="clear" w:color="auto" w:fill="FFFFFF"/>
        <w:spacing w:line="360" w:lineRule="auto"/>
        <w:jc w:val="both"/>
        <w:rPr>
          <w:sz w:val="28"/>
          <w:szCs w:val="28"/>
        </w:rPr>
      </w:pPr>
      <w:r>
        <w:rPr>
          <w:color w:val="000000"/>
          <w:sz w:val="28"/>
          <w:szCs w:val="28"/>
          <w:lang w:val="uk-UA"/>
        </w:rPr>
        <w:t>4</w:t>
      </w:r>
      <w:r w:rsidRPr="007A3990">
        <w:rPr>
          <w:color w:val="000000"/>
          <w:sz w:val="28"/>
          <w:szCs w:val="28"/>
        </w:rPr>
        <w:t>9</w:t>
      </w:r>
      <w:r>
        <w:rPr>
          <w:color w:val="000000"/>
          <w:sz w:val="28"/>
          <w:szCs w:val="28"/>
          <w:lang w:val="uk-UA"/>
        </w:rPr>
        <w:t>. Гичка С.Г.</w:t>
      </w:r>
      <w:r w:rsidRPr="00463A1F">
        <w:rPr>
          <w:color w:val="000000"/>
          <w:sz w:val="28"/>
          <w:szCs w:val="28"/>
          <w:lang w:val="uk-UA"/>
        </w:rPr>
        <w:t xml:space="preserve"> Динамика изменений состава жирних кислот липидов венозной и артериальной крови в остром периоде инфаркта миокарда при его неосложненном и осложненном течении </w:t>
      </w:r>
      <w:r>
        <w:rPr>
          <w:color w:val="000000"/>
          <w:sz w:val="28"/>
          <w:szCs w:val="28"/>
          <w:lang w:val="uk-UA"/>
        </w:rPr>
        <w:t xml:space="preserve">/ </w:t>
      </w:r>
      <w:r w:rsidRPr="00463A1F">
        <w:rPr>
          <w:color w:val="000000"/>
          <w:sz w:val="28"/>
          <w:szCs w:val="28"/>
          <w:lang w:val="uk-UA"/>
        </w:rPr>
        <w:t>Гичка С.Г., Б</w:t>
      </w:r>
      <w:r>
        <w:rPr>
          <w:color w:val="000000"/>
          <w:sz w:val="28"/>
          <w:szCs w:val="28"/>
          <w:lang w:val="uk-UA"/>
        </w:rPr>
        <w:t>рюзгина Т.С., Афонина Г.Б.</w:t>
      </w:r>
      <w:r w:rsidRPr="00463A1F">
        <w:rPr>
          <w:color w:val="000000"/>
          <w:sz w:val="28"/>
          <w:szCs w:val="28"/>
          <w:lang w:val="uk-UA"/>
        </w:rPr>
        <w:t xml:space="preserve"> //Укр. кардіол. журн. - 1998. - </w:t>
      </w:r>
      <w:r w:rsidRPr="00463A1F">
        <w:rPr>
          <w:iCs/>
          <w:color w:val="000000"/>
          <w:sz w:val="28"/>
          <w:szCs w:val="28"/>
          <w:lang w:val="uk-UA"/>
        </w:rPr>
        <w:t xml:space="preserve">№ </w:t>
      </w:r>
      <w:r w:rsidRPr="00463A1F">
        <w:rPr>
          <w:color w:val="000000"/>
          <w:sz w:val="28"/>
          <w:szCs w:val="28"/>
          <w:lang w:val="uk-UA"/>
        </w:rPr>
        <w:t>12. — С. 24-26.</w:t>
      </w:r>
    </w:p>
    <w:p w:rsidR="00093057" w:rsidRPr="00463A1F" w:rsidRDefault="00093057" w:rsidP="00093057">
      <w:pPr>
        <w:shd w:val="clear" w:color="auto" w:fill="FFFFFF"/>
        <w:spacing w:line="360" w:lineRule="auto"/>
        <w:jc w:val="both"/>
        <w:rPr>
          <w:sz w:val="28"/>
          <w:szCs w:val="28"/>
          <w:lang w:val="uk-UA"/>
        </w:rPr>
      </w:pPr>
      <w:r w:rsidRPr="007A3990">
        <w:rPr>
          <w:color w:val="000000"/>
          <w:sz w:val="28"/>
          <w:szCs w:val="28"/>
        </w:rPr>
        <w:t>50</w:t>
      </w:r>
      <w:r>
        <w:rPr>
          <w:color w:val="000000"/>
          <w:sz w:val="28"/>
          <w:szCs w:val="28"/>
          <w:lang w:val="uk-UA"/>
        </w:rPr>
        <w:t xml:space="preserve">. Гичка С.Г. </w:t>
      </w:r>
      <w:r w:rsidRPr="00463A1F">
        <w:rPr>
          <w:color w:val="000000"/>
          <w:sz w:val="28"/>
          <w:szCs w:val="28"/>
          <w:lang w:val="uk-UA"/>
        </w:rPr>
        <w:t xml:space="preserve">Газохроматографічний метод визначення ліпідних показників крові при ішемічній хворобі серця </w:t>
      </w:r>
      <w:r>
        <w:rPr>
          <w:color w:val="000000"/>
          <w:sz w:val="28"/>
          <w:szCs w:val="28"/>
          <w:lang w:val="uk-UA"/>
        </w:rPr>
        <w:t xml:space="preserve">/ </w:t>
      </w:r>
      <w:r w:rsidRPr="00463A1F">
        <w:rPr>
          <w:color w:val="000000"/>
          <w:sz w:val="28"/>
          <w:szCs w:val="28"/>
          <w:lang w:val="uk-UA"/>
        </w:rPr>
        <w:t xml:space="preserve">Гичка С.Г., </w:t>
      </w:r>
      <w:r>
        <w:rPr>
          <w:color w:val="000000"/>
          <w:sz w:val="28"/>
          <w:szCs w:val="28"/>
          <w:lang w:val="uk-UA"/>
        </w:rPr>
        <w:t>Брюзгіна Т.С., Вретик Г.Б.</w:t>
      </w:r>
      <w:r w:rsidRPr="00463A1F">
        <w:rPr>
          <w:color w:val="000000"/>
          <w:sz w:val="28"/>
          <w:szCs w:val="28"/>
          <w:lang w:val="uk-UA"/>
        </w:rPr>
        <w:t xml:space="preserve"> </w:t>
      </w:r>
      <w:r>
        <w:rPr>
          <w:color w:val="000000"/>
          <w:sz w:val="28"/>
          <w:szCs w:val="28"/>
          <w:lang w:val="uk-UA"/>
        </w:rPr>
        <w:t>// Укр. кардіол. журн. - 2004</w:t>
      </w:r>
      <w:r w:rsidRPr="00463A1F">
        <w:rPr>
          <w:color w:val="000000"/>
          <w:sz w:val="28"/>
          <w:szCs w:val="28"/>
          <w:lang w:val="uk-UA"/>
        </w:rPr>
        <w:t>. - № 7-8. - С.50-52.</w:t>
      </w:r>
    </w:p>
    <w:p w:rsidR="00093057" w:rsidRPr="00463A1F" w:rsidRDefault="00093057" w:rsidP="00093057">
      <w:pPr>
        <w:shd w:val="clear" w:color="auto" w:fill="FFFFFF"/>
        <w:spacing w:line="360" w:lineRule="auto"/>
        <w:jc w:val="both"/>
        <w:rPr>
          <w:sz w:val="28"/>
          <w:szCs w:val="28"/>
        </w:rPr>
      </w:pPr>
      <w:r>
        <w:rPr>
          <w:color w:val="000000"/>
          <w:sz w:val="28"/>
          <w:szCs w:val="28"/>
        </w:rPr>
        <w:t>5</w:t>
      </w:r>
      <w:r w:rsidRPr="007A3990">
        <w:rPr>
          <w:color w:val="000000"/>
          <w:sz w:val="28"/>
          <w:szCs w:val="28"/>
        </w:rPr>
        <w:t>1</w:t>
      </w:r>
      <w:r w:rsidRPr="00463A1F">
        <w:rPr>
          <w:color w:val="000000"/>
          <w:sz w:val="28"/>
          <w:szCs w:val="28"/>
          <w:lang w:val="uk-UA"/>
        </w:rPr>
        <w:t>. Дабровс</w:t>
      </w:r>
      <w:r>
        <w:rPr>
          <w:color w:val="000000"/>
          <w:sz w:val="28"/>
          <w:szCs w:val="28"/>
          <w:lang w:val="uk-UA"/>
        </w:rPr>
        <w:t xml:space="preserve">ки А. Суточное мониторирование ЭКГ/ </w:t>
      </w:r>
      <w:r w:rsidRPr="00463A1F">
        <w:rPr>
          <w:color w:val="000000"/>
          <w:sz w:val="28"/>
          <w:szCs w:val="28"/>
          <w:lang w:val="uk-UA"/>
        </w:rPr>
        <w:t>Дабровски А., Дабровски Б., Пиотрович Р</w:t>
      </w:r>
      <w:r>
        <w:rPr>
          <w:color w:val="000000"/>
          <w:sz w:val="28"/>
          <w:szCs w:val="28"/>
          <w:lang w:val="uk-UA"/>
        </w:rPr>
        <w:t>.</w:t>
      </w:r>
      <w:r w:rsidRPr="00463A1F">
        <w:rPr>
          <w:color w:val="000000"/>
          <w:sz w:val="28"/>
          <w:szCs w:val="28"/>
          <w:lang w:val="uk-UA"/>
        </w:rPr>
        <w:t>- М.: Медпрактика, 1998. - 208 с.</w:t>
      </w:r>
    </w:p>
    <w:p w:rsidR="00093057" w:rsidRPr="00463A1F" w:rsidRDefault="00093057" w:rsidP="00093057">
      <w:pPr>
        <w:shd w:val="clear" w:color="auto" w:fill="FFFFFF"/>
        <w:spacing w:line="360" w:lineRule="auto"/>
        <w:jc w:val="both"/>
        <w:rPr>
          <w:sz w:val="28"/>
          <w:szCs w:val="28"/>
        </w:rPr>
      </w:pPr>
      <w:r>
        <w:rPr>
          <w:iCs/>
          <w:color w:val="000000"/>
          <w:sz w:val="28"/>
          <w:szCs w:val="28"/>
          <w:lang w:val="uk-UA"/>
        </w:rPr>
        <w:t>5</w:t>
      </w:r>
      <w:r w:rsidRPr="007A3990">
        <w:rPr>
          <w:iCs/>
          <w:color w:val="000000"/>
          <w:sz w:val="28"/>
          <w:szCs w:val="28"/>
        </w:rPr>
        <w:t>2</w:t>
      </w:r>
      <w:r>
        <w:rPr>
          <w:iCs/>
          <w:color w:val="000000"/>
          <w:sz w:val="28"/>
          <w:szCs w:val="28"/>
          <w:lang w:val="uk-UA"/>
        </w:rPr>
        <w:t xml:space="preserve">. </w:t>
      </w:r>
      <w:r>
        <w:rPr>
          <w:iCs/>
          <w:color w:val="000000"/>
          <w:sz w:val="28"/>
          <w:szCs w:val="28"/>
        </w:rPr>
        <w:t>Денисенко А. Д.</w:t>
      </w:r>
      <w:r w:rsidRPr="00463A1F">
        <w:rPr>
          <w:iCs/>
          <w:color w:val="000000"/>
          <w:sz w:val="28"/>
          <w:szCs w:val="28"/>
        </w:rPr>
        <w:t xml:space="preserve"> </w:t>
      </w:r>
      <w:r>
        <w:rPr>
          <w:color w:val="000000"/>
          <w:sz w:val="28"/>
          <w:szCs w:val="28"/>
        </w:rPr>
        <w:t>Взаимодей</w:t>
      </w:r>
      <w:r w:rsidRPr="00463A1F">
        <w:rPr>
          <w:color w:val="000000"/>
          <w:sz w:val="28"/>
          <w:szCs w:val="28"/>
        </w:rPr>
        <w:t xml:space="preserve">ствие макрофагов с аутоиммунным </w:t>
      </w:r>
      <w:r>
        <w:rPr>
          <w:color w:val="000000"/>
          <w:sz w:val="28"/>
          <w:szCs w:val="28"/>
        </w:rPr>
        <w:t xml:space="preserve">комплексом липопротеид </w:t>
      </w:r>
      <w:r>
        <w:rPr>
          <w:color w:val="000000"/>
          <w:sz w:val="28"/>
          <w:szCs w:val="28"/>
          <w:lang w:val="uk-UA"/>
        </w:rPr>
        <w:t>-</w:t>
      </w:r>
      <w:r>
        <w:rPr>
          <w:color w:val="000000"/>
          <w:sz w:val="28"/>
          <w:szCs w:val="28"/>
        </w:rPr>
        <w:t xml:space="preserve"> антите</w:t>
      </w:r>
      <w:r w:rsidRPr="00463A1F">
        <w:rPr>
          <w:color w:val="000000"/>
          <w:sz w:val="28"/>
          <w:szCs w:val="28"/>
        </w:rPr>
        <w:t>ло</w:t>
      </w:r>
      <w:r>
        <w:rPr>
          <w:color w:val="000000"/>
          <w:sz w:val="28"/>
          <w:szCs w:val="28"/>
          <w:lang w:val="uk-UA"/>
        </w:rPr>
        <w:t xml:space="preserve"> / </w:t>
      </w:r>
      <w:r w:rsidRPr="00463A1F">
        <w:rPr>
          <w:iCs/>
          <w:color w:val="000000"/>
          <w:sz w:val="28"/>
          <w:szCs w:val="28"/>
        </w:rPr>
        <w:t>Денисенко А. Д., Виногр</w:t>
      </w:r>
      <w:r>
        <w:rPr>
          <w:iCs/>
          <w:color w:val="000000"/>
          <w:sz w:val="28"/>
          <w:szCs w:val="28"/>
        </w:rPr>
        <w:t>адов А. Г., Нагорнев В. А.</w:t>
      </w:r>
      <w:r w:rsidRPr="00463A1F">
        <w:rPr>
          <w:iCs/>
          <w:color w:val="000000"/>
          <w:sz w:val="28"/>
          <w:szCs w:val="28"/>
        </w:rPr>
        <w:t xml:space="preserve"> </w:t>
      </w:r>
      <w:r w:rsidRPr="00463A1F">
        <w:rPr>
          <w:color w:val="000000"/>
          <w:sz w:val="28"/>
          <w:szCs w:val="28"/>
        </w:rPr>
        <w:t>//</w:t>
      </w:r>
      <w:r>
        <w:rPr>
          <w:color w:val="000000"/>
          <w:sz w:val="28"/>
          <w:szCs w:val="28"/>
          <w:lang w:val="uk-UA"/>
        </w:rPr>
        <w:t xml:space="preserve"> </w:t>
      </w:r>
      <w:r w:rsidRPr="00463A1F">
        <w:rPr>
          <w:color w:val="000000"/>
          <w:sz w:val="28"/>
          <w:szCs w:val="28"/>
        </w:rPr>
        <w:t>Иммуноло</w:t>
      </w:r>
      <w:r>
        <w:rPr>
          <w:color w:val="000000"/>
          <w:sz w:val="28"/>
          <w:szCs w:val="28"/>
        </w:rPr>
        <w:t xml:space="preserve">гия. — </w:t>
      </w:r>
      <w:r>
        <w:rPr>
          <w:color w:val="000000"/>
          <w:sz w:val="28"/>
          <w:szCs w:val="28"/>
          <w:lang w:val="uk-UA"/>
        </w:rPr>
        <w:t>2007</w:t>
      </w:r>
      <w:r>
        <w:rPr>
          <w:color w:val="000000"/>
          <w:sz w:val="28"/>
          <w:szCs w:val="28"/>
        </w:rPr>
        <w:t>.— № 2</w:t>
      </w:r>
      <w:r>
        <w:rPr>
          <w:color w:val="000000"/>
          <w:sz w:val="28"/>
          <w:szCs w:val="28"/>
          <w:lang w:val="uk-UA"/>
        </w:rPr>
        <w:t>.</w:t>
      </w:r>
      <w:r w:rsidRPr="00463A1F">
        <w:rPr>
          <w:color w:val="000000"/>
          <w:sz w:val="28"/>
          <w:szCs w:val="28"/>
        </w:rPr>
        <w:t>— С. 32-35.</w:t>
      </w:r>
    </w:p>
    <w:p w:rsidR="00093057" w:rsidRPr="00463A1F" w:rsidRDefault="00093057" w:rsidP="00093057">
      <w:pPr>
        <w:shd w:val="clear" w:color="auto" w:fill="FFFFFF"/>
        <w:spacing w:line="360" w:lineRule="auto"/>
        <w:jc w:val="both"/>
        <w:rPr>
          <w:sz w:val="28"/>
          <w:szCs w:val="28"/>
        </w:rPr>
      </w:pPr>
      <w:r>
        <w:rPr>
          <w:iCs/>
          <w:color w:val="000000"/>
          <w:sz w:val="28"/>
          <w:szCs w:val="28"/>
          <w:lang w:val="uk-UA"/>
        </w:rPr>
        <w:t>5</w:t>
      </w:r>
      <w:r w:rsidRPr="007A3990">
        <w:rPr>
          <w:iCs/>
          <w:color w:val="000000"/>
          <w:sz w:val="28"/>
          <w:szCs w:val="28"/>
        </w:rPr>
        <w:t>3</w:t>
      </w:r>
      <w:r>
        <w:rPr>
          <w:iCs/>
          <w:color w:val="000000"/>
          <w:sz w:val="28"/>
          <w:szCs w:val="28"/>
          <w:lang w:val="uk-UA"/>
        </w:rPr>
        <w:t xml:space="preserve">. </w:t>
      </w:r>
      <w:r>
        <w:rPr>
          <w:iCs/>
          <w:color w:val="000000"/>
          <w:sz w:val="28"/>
          <w:szCs w:val="28"/>
        </w:rPr>
        <w:t>Денисенко А. Д.</w:t>
      </w:r>
      <w:r>
        <w:rPr>
          <w:iCs/>
          <w:color w:val="000000"/>
          <w:sz w:val="28"/>
          <w:szCs w:val="28"/>
          <w:lang w:val="uk-UA"/>
        </w:rPr>
        <w:t xml:space="preserve"> </w:t>
      </w:r>
      <w:r w:rsidRPr="00463A1F">
        <w:rPr>
          <w:color w:val="000000"/>
          <w:sz w:val="28"/>
          <w:szCs w:val="28"/>
        </w:rPr>
        <w:t>Влияние блокады ретикулоэндотелиальной системы на метаболизм липопротеидов низкой плотности</w:t>
      </w:r>
      <w:r>
        <w:rPr>
          <w:color w:val="000000"/>
          <w:sz w:val="28"/>
          <w:szCs w:val="28"/>
          <w:lang w:val="uk-UA"/>
        </w:rPr>
        <w:t xml:space="preserve"> / </w:t>
      </w:r>
      <w:r w:rsidRPr="00463A1F">
        <w:rPr>
          <w:iCs/>
          <w:color w:val="000000"/>
          <w:sz w:val="28"/>
          <w:szCs w:val="28"/>
        </w:rPr>
        <w:t>Денисенко А. Д., Виноград</w:t>
      </w:r>
      <w:r>
        <w:rPr>
          <w:iCs/>
          <w:color w:val="000000"/>
          <w:sz w:val="28"/>
          <w:szCs w:val="28"/>
        </w:rPr>
        <w:t>ов А. Г., Пивоварова Ю. И.</w:t>
      </w:r>
      <w:r w:rsidRPr="00463A1F">
        <w:rPr>
          <w:iCs/>
          <w:color w:val="000000"/>
          <w:sz w:val="28"/>
          <w:szCs w:val="28"/>
        </w:rPr>
        <w:t xml:space="preserve"> </w:t>
      </w:r>
      <w:r w:rsidRPr="00463A1F">
        <w:rPr>
          <w:color w:val="000000"/>
          <w:sz w:val="28"/>
          <w:szCs w:val="28"/>
        </w:rPr>
        <w:t>//</w:t>
      </w:r>
      <w:r>
        <w:rPr>
          <w:color w:val="000000"/>
          <w:sz w:val="28"/>
          <w:szCs w:val="28"/>
          <w:lang w:val="uk-UA"/>
        </w:rPr>
        <w:t xml:space="preserve"> </w:t>
      </w:r>
      <w:r w:rsidRPr="00463A1F">
        <w:rPr>
          <w:color w:val="000000"/>
          <w:sz w:val="28"/>
          <w:szCs w:val="28"/>
        </w:rPr>
        <w:t>Вопр. ме</w:t>
      </w:r>
      <w:r>
        <w:rPr>
          <w:color w:val="000000"/>
          <w:sz w:val="28"/>
          <w:szCs w:val="28"/>
        </w:rPr>
        <w:t xml:space="preserve">д. химии.— 1993.— Т. 39. </w:t>
      </w:r>
      <w:r w:rsidRPr="00463A1F">
        <w:rPr>
          <w:color w:val="000000"/>
          <w:sz w:val="28"/>
          <w:szCs w:val="28"/>
        </w:rPr>
        <w:t>— С. 6-8.</w:t>
      </w:r>
    </w:p>
    <w:p w:rsidR="00093057" w:rsidRPr="00463A1F" w:rsidRDefault="00093057" w:rsidP="00093057">
      <w:pPr>
        <w:shd w:val="clear" w:color="auto" w:fill="FFFFFF"/>
        <w:spacing w:line="360" w:lineRule="auto"/>
        <w:jc w:val="both"/>
        <w:rPr>
          <w:sz w:val="28"/>
          <w:szCs w:val="28"/>
        </w:rPr>
      </w:pPr>
      <w:r>
        <w:rPr>
          <w:iCs/>
          <w:color w:val="000000"/>
          <w:sz w:val="28"/>
          <w:szCs w:val="28"/>
          <w:lang w:val="uk-UA"/>
        </w:rPr>
        <w:t xml:space="preserve">54. </w:t>
      </w:r>
      <w:r>
        <w:rPr>
          <w:iCs/>
          <w:color w:val="000000"/>
          <w:sz w:val="28"/>
          <w:szCs w:val="28"/>
        </w:rPr>
        <w:t>Денисенко А. Д.</w:t>
      </w:r>
      <w:r w:rsidRPr="00463A1F">
        <w:rPr>
          <w:iCs/>
          <w:color w:val="000000"/>
          <w:sz w:val="28"/>
          <w:szCs w:val="28"/>
        </w:rPr>
        <w:t xml:space="preserve"> </w:t>
      </w:r>
      <w:r>
        <w:rPr>
          <w:color w:val="000000"/>
          <w:sz w:val="28"/>
          <w:szCs w:val="28"/>
        </w:rPr>
        <w:t>Влияние час</w:t>
      </w:r>
      <w:r w:rsidRPr="00463A1F">
        <w:rPr>
          <w:color w:val="000000"/>
          <w:sz w:val="28"/>
          <w:szCs w:val="28"/>
        </w:rPr>
        <w:t>тичного илеошунтирования на показатели атерогенности плазмы крови у больных атеросклерозом</w:t>
      </w:r>
      <w:r>
        <w:rPr>
          <w:color w:val="000000"/>
          <w:sz w:val="28"/>
          <w:szCs w:val="28"/>
          <w:lang w:val="uk-UA"/>
        </w:rPr>
        <w:t xml:space="preserve"> / </w:t>
      </w:r>
      <w:r w:rsidRPr="00463A1F">
        <w:rPr>
          <w:iCs/>
          <w:color w:val="000000"/>
          <w:sz w:val="28"/>
          <w:szCs w:val="28"/>
        </w:rPr>
        <w:t>Денисенко А. Д., Сед</w:t>
      </w:r>
      <w:r>
        <w:rPr>
          <w:iCs/>
          <w:color w:val="000000"/>
          <w:sz w:val="28"/>
          <w:szCs w:val="28"/>
        </w:rPr>
        <w:t>лецкий Ю. И., Мирчук К. К.</w:t>
      </w:r>
      <w:r w:rsidRPr="00463A1F">
        <w:rPr>
          <w:iCs/>
          <w:color w:val="000000"/>
          <w:sz w:val="28"/>
          <w:szCs w:val="28"/>
        </w:rPr>
        <w:t xml:space="preserve"> </w:t>
      </w:r>
      <w:r w:rsidRPr="00463A1F">
        <w:rPr>
          <w:color w:val="000000"/>
          <w:sz w:val="28"/>
          <w:szCs w:val="28"/>
        </w:rPr>
        <w:t>//</w:t>
      </w:r>
      <w:r>
        <w:rPr>
          <w:color w:val="000000"/>
          <w:sz w:val="28"/>
          <w:szCs w:val="28"/>
          <w:lang w:val="uk-UA"/>
        </w:rPr>
        <w:t xml:space="preserve"> </w:t>
      </w:r>
      <w:r>
        <w:rPr>
          <w:color w:val="000000"/>
          <w:sz w:val="28"/>
          <w:szCs w:val="28"/>
        </w:rPr>
        <w:t xml:space="preserve">Кардиология. — </w:t>
      </w:r>
      <w:r>
        <w:rPr>
          <w:color w:val="000000"/>
          <w:sz w:val="28"/>
          <w:szCs w:val="28"/>
          <w:lang w:val="uk-UA"/>
        </w:rPr>
        <w:t>200</w:t>
      </w:r>
      <w:r>
        <w:rPr>
          <w:color w:val="000000"/>
          <w:sz w:val="28"/>
          <w:szCs w:val="28"/>
        </w:rPr>
        <w:t xml:space="preserve">5. — </w:t>
      </w:r>
      <w:r>
        <w:rPr>
          <w:color w:val="000000"/>
          <w:sz w:val="28"/>
          <w:szCs w:val="28"/>
          <w:lang w:val="uk-UA"/>
        </w:rPr>
        <w:t>№</w:t>
      </w:r>
      <w:r w:rsidRPr="00463A1F">
        <w:rPr>
          <w:color w:val="000000"/>
          <w:sz w:val="28"/>
          <w:szCs w:val="28"/>
        </w:rPr>
        <w:t>11. — С. 35-38.</w:t>
      </w:r>
    </w:p>
    <w:p w:rsidR="00093057" w:rsidRPr="00463A1F" w:rsidRDefault="00093057" w:rsidP="00093057">
      <w:pPr>
        <w:shd w:val="clear" w:color="auto" w:fill="FFFFFF"/>
        <w:spacing w:line="360" w:lineRule="auto"/>
        <w:jc w:val="both"/>
        <w:rPr>
          <w:sz w:val="28"/>
          <w:szCs w:val="28"/>
        </w:rPr>
      </w:pPr>
      <w:r>
        <w:rPr>
          <w:iCs/>
          <w:color w:val="000000"/>
          <w:sz w:val="28"/>
          <w:szCs w:val="28"/>
          <w:lang w:val="uk-UA"/>
        </w:rPr>
        <w:t xml:space="preserve">55. </w:t>
      </w:r>
      <w:r w:rsidRPr="00463A1F">
        <w:rPr>
          <w:iCs/>
          <w:color w:val="000000"/>
          <w:sz w:val="28"/>
          <w:szCs w:val="28"/>
        </w:rPr>
        <w:t xml:space="preserve">Денисенко Т. В. </w:t>
      </w:r>
      <w:r w:rsidRPr="00463A1F">
        <w:rPr>
          <w:color w:val="000000"/>
          <w:sz w:val="28"/>
          <w:szCs w:val="28"/>
        </w:rPr>
        <w:t>Гликозилированные липопротеиды как атерогенный фактор при диабете</w:t>
      </w:r>
      <w:r>
        <w:rPr>
          <w:color w:val="000000"/>
          <w:sz w:val="28"/>
          <w:szCs w:val="28"/>
          <w:lang w:val="uk-UA"/>
        </w:rPr>
        <w:t xml:space="preserve"> / </w:t>
      </w:r>
      <w:r w:rsidRPr="00463A1F">
        <w:rPr>
          <w:iCs/>
          <w:color w:val="000000"/>
          <w:sz w:val="28"/>
          <w:szCs w:val="28"/>
        </w:rPr>
        <w:t xml:space="preserve">Денисенко Т. В. </w:t>
      </w:r>
      <w:r w:rsidRPr="00463A1F">
        <w:rPr>
          <w:color w:val="000000"/>
          <w:sz w:val="28"/>
          <w:szCs w:val="28"/>
        </w:rPr>
        <w:t>//</w:t>
      </w:r>
      <w:r>
        <w:rPr>
          <w:color w:val="000000"/>
          <w:sz w:val="28"/>
          <w:szCs w:val="28"/>
          <w:lang w:val="uk-UA"/>
        </w:rPr>
        <w:t xml:space="preserve"> </w:t>
      </w:r>
      <w:r>
        <w:rPr>
          <w:color w:val="000000"/>
          <w:sz w:val="28"/>
          <w:szCs w:val="28"/>
        </w:rPr>
        <w:t xml:space="preserve">Вопр. мед. химии.— </w:t>
      </w:r>
      <w:r>
        <w:rPr>
          <w:color w:val="000000"/>
          <w:sz w:val="28"/>
          <w:szCs w:val="28"/>
          <w:lang w:val="uk-UA"/>
        </w:rPr>
        <w:t>2004</w:t>
      </w:r>
      <w:r w:rsidRPr="00463A1F">
        <w:rPr>
          <w:color w:val="000000"/>
          <w:sz w:val="28"/>
          <w:szCs w:val="28"/>
        </w:rPr>
        <w:t>.— № 2.— С. 5-10.</w:t>
      </w:r>
    </w:p>
    <w:p w:rsidR="00093057" w:rsidRPr="00463A1F" w:rsidRDefault="00093057" w:rsidP="00093057">
      <w:pPr>
        <w:shd w:val="clear" w:color="auto" w:fill="FFFFFF"/>
        <w:spacing w:line="360" w:lineRule="auto"/>
        <w:jc w:val="both"/>
        <w:rPr>
          <w:sz w:val="28"/>
          <w:szCs w:val="28"/>
        </w:rPr>
      </w:pPr>
      <w:r>
        <w:rPr>
          <w:color w:val="000000"/>
          <w:sz w:val="28"/>
          <w:szCs w:val="28"/>
          <w:lang w:val="uk-UA"/>
        </w:rPr>
        <w:lastRenderedPageBreak/>
        <w:t>5</w:t>
      </w:r>
      <w:r w:rsidRPr="007A3990">
        <w:rPr>
          <w:color w:val="000000"/>
          <w:sz w:val="28"/>
          <w:szCs w:val="28"/>
        </w:rPr>
        <w:t>6</w:t>
      </w:r>
      <w:r w:rsidRPr="00463A1F">
        <w:rPr>
          <w:color w:val="000000"/>
          <w:sz w:val="28"/>
          <w:szCs w:val="28"/>
          <w:lang w:val="uk-UA"/>
        </w:rPr>
        <w:t>. Дзяк</w:t>
      </w:r>
      <w:r>
        <w:rPr>
          <w:color w:val="000000"/>
          <w:sz w:val="28"/>
          <w:szCs w:val="28"/>
          <w:lang w:val="uk-UA"/>
        </w:rPr>
        <w:t xml:space="preserve"> Г.В. </w:t>
      </w:r>
      <w:r w:rsidRPr="00463A1F">
        <w:rPr>
          <w:color w:val="000000"/>
          <w:sz w:val="28"/>
          <w:szCs w:val="28"/>
          <w:lang w:val="uk-UA"/>
        </w:rPr>
        <w:t xml:space="preserve">Нестабильная стенокардия. Патогенез. Современные принципы диагностики и лечения </w:t>
      </w:r>
      <w:r>
        <w:rPr>
          <w:color w:val="000000"/>
          <w:sz w:val="28"/>
          <w:szCs w:val="28"/>
          <w:lang w:val="uk-UA"/>
        </w:rPr>
        <w:t xml:space="preserve">/ </w:t>
      </w:r>
      <w:r w:rsidRPr="00463A1F">
        <w:rPr>
          <w:color w:val="000000"/>
          <w:sz w:val="28"/>
          <w:szCs w:val="28"/>
          <w:lang w:val="uk-UA"/>
        </w:rPr>
        <w:t xml:space="preserve">Дзяк Г.В., Боборов В.А., Безюк Н.Н. // Укр. кардіол. жури. </w:t>
      </w:r>
      <w:r>
        <w:rPr>
          <w:color w:val="000000"/>
          <w:sz w:val="28"/>
          <w:szCs w:val="28"/>
          <w:lang w:val="uk-UA"/>
        </w:rPr>
        <w:t>- 2005</w:t>
      </w:r>
      <w:r w:rsidRPr="00463A1F">
        <w:rPr>
          <w:color w:val="000000"/>
          <w:sz w:val="28"/>
          <w:szCs w:val="28"/>
          <w:lang w:val="uk-UA"/>
        </w:rPr>
        <w:t>. - № 1. - С. 75-78.</w:t>
      </w:r>
    </w:p>
    <w:p w:rsidR="00093057" w:rsidRPr="00592970" w:rsidRDefault="00093057" w:rsidP="00093057">
      <w:pPr>
        <w:shd w:val="clear" w:color="auto" w:fill="FFFFFF"/>
        <w:spacing w:line="360" w:lineRule="auto"/>
        <w:jc w:val="both"/>
        <w:rPr>
          <w:sz w:val="28"/>
          <w:szCs w:val="28"/>
          <w:lang w:val="uk-UA"/>
        </w:rPr>
      </w:pPr>
      <w:r>
        <w:rPr>
          <w:color w:val="000000"/>
          <w:sz w:val="28"/>
          <w:szCs w:val="28"/>
          <w:lang w:val="uk-UA"/>
        </w:rPr>
        <w:t>5</w:t>
      </w:r>
      <w:r w:rsidRPr="007A3990">
        <w:rPr>
          <w:color w:val="000000"/>
          <w:sz w:val="28"/>
          <w:szCs w:val="28"/>
        </w:rPr>
        <w:t>7</w:t>
      </w:r>
      <w:r w:rsidRPr="00463A1F">
        <w:rPr>
          <w:color w:val="000000"/>
          <w:sz w:val="28"/>
          <w:szCs w:val="28"/>
          <w:lang w:val="uk-UA"/>
        </w:rPr>
        <w:t>. Дзя</w:t>
      </w:r>
      <w:r>
        <w:rPr>
          <w:color w:val="000000"/>
          <w:sz w:val="28"/>
          <w:szCs w:val="28"/>
          <w:lang w:val="uk-UA"/>
        </w:rPr>
        <w:t xml:space="preserve">к Г.В. </w:t>
      </w:r>
      <w:r w:rsidRPr="00463A1F">
        <w:rPr>
          <w:color w:val="000000"/>
          <w:sz w:val="28"/>
          <w:szCs w:val="28"/>
          <w:lang w:val="uk-UA"/>
        </w:rPr>
        <w:t xml:space="preserve">Нестабильная стенокардия. Патогенез. Современные принципы </w:t>
      </w:r>
      <w:r>
        <w:rPr>
          <w:color w:val="000000"/>
          <w:sz w:val="28"/>
          <w:szCs w:val="28"/>
          <w:lang w:val="uk-UA"/>
        </w:rPr>
        <w:t>диагностики и лечения. Лекция 2</w:t>
      </w:r>
      <w:r w:rsidRPr="00463A1F">
        <w:rPr>
          <w:color w:val="000000"/>
          <w:sz w:val="28"/>
          <w:szCs w:val="28"/>
          <w:lang w:val="uk-UA"/>
        </w:rPr>
        <w:t xml:space="preserve"> </w:t>
      </w:r>
      <w:r>
        <w:rPr>
          <w:color w:val="000000"/>
          <w:sz w:val="28"/>
          <w:szCs w:val="28"/>
          <w:lang w:val="uk-UA"/>
        </w:rPr>
        <w:t xml:space="preserve">/ </w:t>
      </w:r>
      <w:r w:rsidRPr="00463A1F">
        <w:rPr>
          <w:color w:val="000000"/>
          <w:sz w:val="28"/>
          <w:szCs w:val="28"/>
          <w:lang w:val="uk-UA"/>
        </w:rPr>
        <w:t xml:space="preserve">Дзяк Г.В., Бобров В.А., Безюк Н.Н. </w:t>
      </w:r>
      <w:r>
        <w:rPr>
          <w:color w:val="000000"/>
          <w:sz w:val="28"/>
          <w:szCs w:val="28"/>
          <w:lang w:val="uk-UA"/>
        </w:rPr>
        <w:t>//Укр. кардіол. журн. - 2004</w:t>
      </w:r>
      <w:r w:rsidRPr="00463A1F">
        <w:rPr>
          <w:color w:val="000000"/>
          <w:sz w:val="28"/>
          <w:szCs w:val="28"/>
          <w:lang w:val="uk-UA"/>
        </w:rPr>
        <w:t>. - № 2. - С. 62-70.</w:t>
      </w:r>
    </w:p>
    <w:p w:rsidR="00093057" w:rsidRPr="007A3990" w:rsidRDefault="00093057" w:rsidP="00093057">
      <w:pPr>
        <w:shd w:val="clear" w:color="auto" w:fill="FFFFFF"/>
        <w:spacing w:line="360" w:lineRule="auto"/>
        <w:jc w:val="both"/>
        <w:rPr>
          <w:color w:val="000000"/>
          <w:sz w:val="28"/>
          <w:szCs w:val="28"/>
        </w:rPr>
      </w:pPr>
      <w:r>
        <w:rPr>
          <w:sz w:val="28"/>
          <w:szCs w:val="28"/>
        </w:rPr>
        <w:t>5</w:t>
      </w:r>
      <w:r w:rsidRPr="007A3990">
        <w:rPr>
          <w:sz w:val="28"/>
          <w:szCs w:val="28"/>
        </w:rPr>
        <w:t xml:space="preserve">8. </w:t>
      </w:r>
      <w:r w:rsidRPr="009B51F0">
        <w:rPr>
          <w:sz w:val="28"/>
          <w:szCs w:val="28"/>
        </w:rPr>
        <w:t xml:space="preserve">Довженко Л.И. Пациент с ишемической болезнью сердца и хроническим стеатогепатитом: как проводить гиполипидемическую терапию </w:t>
      </w:r>
      <w:r>
        <w:rPr>
          <w:sz w:val="28"/>
          <w:szCs w:val="28"/>
          <w:lang w:val="uk-UA"/>
        </w:rPr>
        <w:t xml:space="preserve">/ </w:t>
      </w:r>
      <w:r w:rsidRPr="009B51F0">
        <w:rPr>
          <w:sz w:val="28"/>
          <w:szCs w:val="28"/>
        </w:rPr>
        <w:t>Довженко Л.И. // Укр. мед. часопис. – 2007. – № 1. – С. 1-4.</w:t>
      </w:r>
    </w:p>
    <w:p w:rsidR="00093057" w:rsidRPr="00463A1F" w:rsidRDefault="00093057" w:rsidP="00093057">
      <w:pPr>
        <w:shd w:val="clear" w:color="auto" w:fill="FFFFFF"/>
        <w:spacing w:line="360" w:lineRule="auto"/>
        <w:jc w:val="both"/>
        <w:rPr>
          <w:sz w:val="28"/>
          <w:szCs w:val="28"/>
        </w:rPr>
      </w:pPr>
      <w:r>
        <w:rPr>
          <w:color w:val="000000"/>
          <w:sz w:val="28"/>
          <w:szCs w:val="28"/>
          <w:lang w:val="uk-UA"/>
        </w:rPr>
        <w:t>59. Затейщикова А.А.</w:t>
      </w:r>
      <w:r w:rsidRPr="00463A1F">
        <w:rPr>
          <w:color w:val="000000"/>
          <w:sz w:val="28"/>
          <w:szCs w:val="28"/>
          <w:lang w:val="uk-UA"/>
        </w:rPr>
        <w:t xml:space="preserve"> Тропонин І и С-реактивный белок в оценке прогноза в течении 6 недель у больных нестабильной стенокардией</w:t>
      </w:r>
      <w:r>
        <w:rPr>
          <w:color w:val="000000"/>
          <w:sz w:val="28"/>
          <w:szCs w:val="28"/>
          <w:lang w:val="uk-UA"/>
        </w:rPr>
        <w:t xml:space="preserve"> / </w:t>
      </w:r>
      <w:r w:rsidRPr="00463A1F">
        <w:rPr>
          <w:color w:val="000000"/>
          <w:sz w:val="28"/>
          <w:szCs w:val="28"/>
          <w:lang w:val="uk-UA"/>
        </w:rPr>
        <w:t>Затейщикова А.А., Затей</w:t>
      </w:r>
      <w:r>
        <w:rPr>
          <w:color w:val="000000"/>
          <w:sz w:val="28"/>
          <w:szCs w:val="28"/>
          <w:lang w:val="uk-UA"/>
        </w:rPr>
        <w:t>щиков Д.А., Кудряшова О.Ю.</w:t>
      </w:r>
      <w:r w:rsidRPr="00463A1F">
        <w:rPr>
          <w:color w:val="000000"/>
          <w:sz w:val="28"/>
          <w:szCs w:val="28"/>
          <w:lang w:val="uk-UA"/>
        </w:rPr>
        <w:t xml:space="preserve"> </w:t>
      </w:r>
      <w:r>
        <w:rPr>
          <w:color w:val="000000"/>
          <w:sz w:val="28"/>
          <w:szCs w:val="28"/>
          <w:lang w:val="uk-UA"/>
        </w:rPr>
        <w:t>// Кардиология. - 2004. -</w:t>
      </w:r>
      <w:r w:rsidRPr="00463A1F">
        <w:rPr>
          <w:color w:val="000000"/>
          <w:sz w:val="28"/>
          <w:szCs w:val="28"/>
          <w:lang w:val="uk-UA"/>
        </w:rPr>
        <w:t xml:space="preserve"> № 12. - С. 12.</w:t>
      </w:r>
    </w:p>
    <w:p w:rsidR="00093057" w:rsidRPr="00463A1F" w:rsidRDefault="00093057" w:rsidP="00093057">
      <w:pPr>
        <w:shd w:val="clear" w:color="auto" w:fill="FFFFFF"/>
        <w:spacing w:line="360" w:lineRule="auto"/>
        <w:jc w:val="both"/>
        <w:rPr>
          <w:sz w:val="28"/>
          <w:szCs w:val="28"/>
        </w:rPr>
      </w:pPr>
      <w:r>
        <w:rPr>
          <w:color w:val="000000"/>
          <w:sz w:val="28"/>
          <w:szCs w:val="28"/>
          <w:lang w:val="uk-UA"/>
        </w:rPr>
        <w:t>60. Зенков Н К.</w:t>
      </w:r>
      <w:r w:rsidRPr="00463A1F">
        <w:rPr>
          <w:color w:val="000000"/>
          <w:sz w:val="28"/>
          <w:szCs w:val="28"/>
          <w:lang w:val="uk-UA"/>
        </w:rPr>
        <w:t xml:space="preserve"> Окислительная модификация липопротеидов низкой плотности </w:t>
      </w:r>
      <w:r>
        <w:rPr>
          <w:color w:val="000000"/>
          <w:sz w:val="28"/>
          <w:szCs w:val="28"/>
          <w:lang w:val="uk-UA"/>
        </w:rPr>
        <w:t xml:space="preserve">/ </w:t>
      </w:r>
      <w:r w:rsidRPr="00463A1F">
        <w:rPr>
          <w:color w:val="000000"/>
          <w:sz w:val="28"/>
          <w:szCs w:val="28"/>
          <w:lang w:val="uk-UA"/>
        </w:rPr>
        <w:t>Зенков Н К., Меньщикова Е.Б. // Успехи современ. биол.</w:t>
      </w:r>
      <w:r>
        <w:rPr>
          <w:color w:val="000000"/>
          <w:sz w:val="28"/>
          <w:szCs w:val="28"/>
          <w:lang w:val="uk-UA"/>
        </w:rPr>
        <w:t xml:space="preserve"> - 200</w:t>
      </w:r>
      <w:r w:rsidRPr="00463A1F">
        <w:rPr>
          <w:color w:val="000000"/>
          <w:sz w:val="28"/>
          <w:szCs w:val="28"/>
          <w:lang w:val="uk-UA"/>
        </w:rPr>
        <w:t>6. - Т 116.-С. 729-748.</w:t>
      </w:r>
    </w:p>
    <w:p w:rsidR="00093057" w:rsidRPr="00463A1F" w:rsidRDefault="00093057" w:rsidP="00093057">
      <w:pPr>
        <w:shd w:val="clear" w:color="auto" w:fill="FFFFFF"/>
        <w:spacing w:line="360" w:lineRule="auto"/>
        <w:jc w:val="both"/>
        <w:rPr>
          <w:sz w:val="28"/>
          <w:szCs w:val="28"/>
        </w:rPr>
      </w:pPr>
      <w:r>
        <w:rPr>
          <w:iCs/>
          <w:color w:val="000000"/>
          <w:sz w:val="28"/>
          <w:szCs w:val="28"/>
          <w:lang w:val="uk-UA"/>
        </w:rPr>
        <w:t xml:space="preserve">61. </w:t>
      </w:r>
      <w:r>
        <w:rPr>
          <w:color w:val="000000"/>
          <w:sz w:val="28"/>
          <w:szCs w:val="28"/>
          <w:lang w:val="uk-UA"/>
        </w:rPr>
        <w:t>Иванов А.П.</w:t>
      </w:r>
      <w:r w:rsidRPr="00463A1F">
        <w:rPr>
          <w:color w:val="000000"/>
          <w:sz w:val="28"/>
          <w:szCs w:val="28"/>
          <w:lang w:val="uk-UA"/>
        </w:rPr>
        <w:t xml:space="preserve"> Некоторые особенности аритмий при стабильном течении стенокардии по данным суточного мониторирования ЭКГ </w:t>
      </w:r>
      <w:r>
        <w:rPr>
          <w:color w:val="000000"/>
          <w:sz w:val="28"/>
          <w:szCs w:val="28"/>
          <w:lang w:val="uk-UA"/>
        </w:rPr>
        <w:t xml:space="preserve">/ </w:t>
      </w:r>
      <w:r w:rsidRPr="00463A1F">
        <w:rPr>
          <w:color w:val="000000"/>
          <w:sz w:val="28"/>
          <w:szCs w:val="28"/>
          <w:lang w:val="uk-UA"/>
        </w:rPr>
        <w:t>Иванов А.П., Леонтьев В.А. // Вестник аритмологии. - 1999. - № 12. - С. 32-34.</w:t>
      </w:r>
    </w:p>
    <w:p w:rsidR="00093057" w:rsidRPr="00463A1F" w:rsidRDefault="00093057" w:rsidP="00093057">
      <w:pPr>
        <w:shd w:val="clear" w:color="auto" w:fill="FFFFFF"/>
        <w:spacing w:line="360" w:lineRule="auto"/>
        <w:jc w:val="both"/>
        <w:rPr>
          <w:sz w:val="28"/>
          <w:szCs w:val="28"/>
        </w:rPr>
      </w:pPr>
      <w:r>
        <w:rPr>
          <w:color w:val="000000"/>
          <w:sz w:val="28"/>
          <w:szCs w:val="28"/>
          <w:lang w:val="uk-UA"/>
        </w:rPr>
        <w:t>6</w:t>
      </w:r>
      <w:r w:rsidRPr="007A3990">
        <w:rPr>
          <w:color w:val="000000"/>
          <w:sz w:val="28"/>
          <w:szCs w:val="28"/>
        </w:rPr>
        <w:t>2</w:t>
      </w:r>
      <w:r>
        <w:rPr>
          <w:color w:val="000000"/>
          <w:sz w:val="28"/>
          <w:szCs w:val="28"/>
          <w:lang w:val="uk-UA"/>
        </w:rPr>
        <w:t>. Иванов С.Ю.</w:t>
      </w:r>
      <w:r w:rsidRPr="00463A1F">
        <w:rPr>
          <w:color w:val="000000"/>
          <w:sz w:val="28"/>
          <w:szCs w:val="28"/>
          <w:lang w:val="uk-UA"/>
        </w:rPr>
        <w:t xml:space="preserve"> Сравнительная диагностическая ценность различннх систем для суточного мониторирования электрокардиосигнала </w:t>
      </w:r>
      <w:r>
        <w:rPr>
          <w:color w:val="000000"/>
          <w:sz w:val="28"/>
          <w:szCs w:val="28"/>
          <w:lang w:val="uk-UA"/>
        </w:rPr>
        <w:t xml:space="preserve">/ </w:t>
      </w:r>
      <w:r w:rsidRPr="00463A1F">
        <w:rPr>
          <w:color w:val="000000"/>
          <w:sz w:val="28"/>
          <w:szCs w:val="28"/>
          <w:lang w:val="uk-UA"/>
        </w:rPr>
        <w:t xml:space="preserve">Иванов С.Ю., Тихоненко В.М. </w:t>
      </w:r>
      <w:r>
        <w:rPr>
          <w:color w:val="000000"/>
          <w:sz w:val="28"/>
          <w:szCs w:val="28"/>
          <w:lang w:val="uk-UA"/>
        </w:rPr>
        <w:t xml:space="preserve">// </w:t>
      </w:r>
      <w:r w:rsidRPr="00463A1F">
        <w:rPr>
          <w:color w:val="000000"/>
          <w:sz w:val="28"/>
          <w:szCs w:val="28"/>
          <w:lang w:val="uk-UA"/>
        </w:rPr>
        <w:t>Профилактика и лечение СС</w:t>
      </w:r>
      <w:r>
        <w:rPr>
          <w:color w:val="000000"/>
          <w:sz w:val="28"/>
          <w:szCs w:val="28"/>
          <w:lang w:val="uk-UA"/>
        </w:rPr>
        <w:t>З. - 1997. -№1 - С.57</w:t>
      </w:r>
      <w:r w:rsidRPr="00463A1F">
        <w:rPr>
          <w:color w:val="000000"/>
          <w:sz w:val="28"/>
          <w:szCs w:val="28"/>
          <w:lang w:val="uk-UA"/>
        </w:rPr>
        <w:t>-59.</w:t>
      </w:r>
    </w:p>
    <w:p w:rsidR="00093057" w:rsidRPr="00463A1F" w:rsidRDefault="00093057" w:rsidP="00093057">
      <w:pPr>
        <w:shd w:val="clear" w:color="auto" w:fill="FFFFFF"/>
        <w:spacing w:line="360" w:lineRule="auto"/>
        <w:jc w:val="both"/>
        <w:rPr>
          <w:sz w:val="28"/>
          <w:szCs w:val="28"/>
        </w:rPr>
      </w:pPr>
      <w:r>
        <w:rPr>
          <w:color w:val="000000"/>
          <w:sz w:val="28"/>
          <w:szCs w:val="28"/>
          <w:lang w:val="uk-UA"/>
        </w:rPr>
        <w:t>6</w:t>
      </w:r>
      <w:r w:rsidRPr="007A3990">
        <w:rPr>
          <w:color w:val="000000"/>
          <w:sz w:val="28"/>
          <w:szCs w:val="28"/>
        </w:rPr>
        <w:t>3</w:t>
      </w:r>
      <w:r w:rsidRPr="00463A1F">
        <w:rPr>
          <w:color w:val="000000"/>
          <w:sz w:val="28"/>
          <w:szCs w:val="28"/>
          <w:lang w:val="uk-UA"/>
        </w:rPr>
        <w:t xml:space="preserve">. Иващенко Т.И. Значение нарушений реологических свойств крови и системного гомеостаза для прогноза ишемической болезни сердца </w:t>
      </w:r>
      <w:r>
        <w:rPr>
          <w:color w:val="000000"/>
          <w:sz w:val="28"/>
          <w:szCs w:val="28"/>
          <w:lang w:val="uk-UA"/>
        </w:rPr>
        <w:t xml:space="preserve">/ </w:t>
      </w:r>
      <w:r w:rsidRPr="00463A1F">
        <w:rPr>
          <w:color w:val="000000"/>
          <w:sz w:val="28"/>
          <w:szCs w:val="28"/>
          <w:lang w:val="uk-UA"/>
        </w:rPr>
        <w:t>Иващенко Т.И. //У</w:t>
      </w:r>
      <w:r>
        <w:rPr>
          <w:color w:val="000000"/>
          <w:sz w:val="28"/>
          <w:szCs w:val="28"/>
          <w:lang w:val="uk-UA"/>
        </w:rPr>
        <w:t>кр. кардіол. журн. - 200</w:t>
      </w:r>
      <w:r w:rsidRPr="00463A1F">
        <w:rPr>
          <w:color w:val="000000"/>
          <w:sz w:val="28"/>
          <w:szCs w:val="28"/>
          <w:lang w:val="uk-UA"/>
        </w:rPr>
        <w:t>8. -№ 3. -С. 26-29.</w:t>
      </w:r>
    </w:p>
    <w:p w:rsidR="00093057" w:rsidRPr="00463A1F" w:rsidRDefault="00093057" w:rsidP="00093057">
      <w:pPr>
        <w:shd w:val="clear" w:color="auto" w:fill="FFFFFF"/>
        <w:spacing w:line="360" w:lineRule="auto"/>
        <w:jc w:val="both"/>
        <w:rPr>
          <w:sz w:val="28"/>
          <w:szCs w:val="28"/>
        </w:rPr>
      </w:pPr>
      <w:r>
        <w:rPr>
          <w:iCs/>
          <w:color w:val="000000"/>
          <w:sz w:val="28"/>
          <w:szCs w:val="28"/>
          <w:lang w:val="uk-UA"/>
        </w:rPr>
        <w:t>6</w:t>
      </w:r>
      <w:r w:rsidRPr="007A3990">
        <w:rPr>
          <w:iCs/>
          <w:color w:val="000000"/>
          <w:sz w:val="28"/>
          <w:szCs w:val="28"/>
        </w:rPr>
        <w:t>4</w:t>
      </w:r>
      <w:r>
        <w:rPr>
          <w:iCs/>
          <w:color w:val="000000"/>
          <w:sz w:val="28"/>
          <w:szCs w:val="28"/>
          <w:lang w:val="uk-UA"/>
        </w:rPr>
        <w:t xml:space="preserve">. </w:t>
      </w:r>
      <w:r>
        <w:rPr>
          <w:iCs/>
          <w:color w:val="000000"/>
          <w:sz w:val="28"/>
          <w:szCs w:val="28"/>
        </w:rPr>
        <w:t>Ивков В. Г.</w:t>
      </w:r>
      <w:r w:rsidRPr="00463A1F">
        <w:rPr>
          <w:iCs/>
          <w:color w:val="000000"/>
          <w:sz w:val="28"/>
          <w:szCs w:val="28"/>
        </w:rPr>
        <w:t xml:space="preserve"> </w:t>
      </w:r>
      <w:r w:rsidRPr="00463A1F">
        <w:rPr>
          <w:color w:val="000000"/>
          <w:sz w:val="28"/>
          <w:szCs w:val="28"/>
        </w:rPr>
        <w:t>Динамичес</w:t>
      </w:r>
      <w:r>
        <w:rPr>
          <w:color w:val="000000"/>
          <w:sz w:val="28"/>
          <w:szCs w:val="28"/>
        </w:rPr>
        <w:t>кая структура липидного бислоя</w:t>
      </w:r>
      <w:r>
        <w:rPr>
          <w:color w:val="000000"/>
          <w:sz w:val="28"/>
          <w:szCs w:val="28"/>
          <w:lang w:val="uk-UA"/>
        </w:rPr>
        <w:t xml:space="preserve"> / </w:t>
      </w:r>
      <w:r w:rsidRPr="00463A1F">
        <w:rPr>
          <w:iCs/>
          <w:color w:val="000000"/>
          <w:sz w:val="28"/>
          <w:szCs w:val="28"/>
        </w:rPr>
        <w:t xml:space="preserve">Ивков В. Г., Берестовский Г. Н. </w:t>
      </w:r>
      <w:r>
        <w:rPr>
          <w:color w:val="000000"/>
          <w:sz w:val="28"/>
          <w:szCs w:val="28"/>
        </w:rPr>
        <w:t xml:space="preserve">— М.: Наука, </w:t>
      </w:r>
      <w:r>
        <w:rPr>
          <w:color w:val="000000"/>
          <w:sz w:val="28"/>
          <w:szCs w:val="28"/>
          <w:lang w:val="uk-UA"/>
        </w:rPr>
        <w:t>2004</w:t>
      </w:r>
      <w:r w:rsidRPr="00463A1F">
        <w:rPr>
          <w:color w:val="000000"/>
          <w:sz w:val="28"/>
          <w:szCs w:val="28"/>
        </w:rPr>
        <w:t>. — 296 с.</w:t>
      </w:r>
    </w:p>
    <w:p w:rsidR="00093057" w:rsidRPr="00463A1F" w:rsidRDefault="00093057" w:rsidP="00093057">
      <w:pPr>
        <w:spacing w:line="360" w:lineRule="auto"/>
        <w:jc w:val="both"/>
        <w:rPr>
          <w:sz w:val="28"/>
          <w:szCs w:val="28"/>
        </w:rPr>
      </w:pPr>
      <w:r>
        <w:rPr>
          <w:color w:val="000000"/>
          <w:sz w:val="28"/>
          <w:szCs w:val="28"/>
          <w:lang w:val="uk-UA"/>
        </w:rPr>
        <w:lastRenderedPageBreak/>
        <w:t>6</w:t>
      </w:r>
      <w:r w:rsidRPr="007A3990">
        <w:rPr>
          <w:color w:val="000000"/>
          <w:sz w:val="28"/>
          <w:szCs w:val="28"/>
        </w:rPr>
        <w:t>5</w:t>
      </w:r>
      <w:r>
        <w:rPr>
          <w:color w:val="000000"/>
          <w:sz w:val="28"/>
          <w:szCs w:val="28"/>
          <w:lang w:val="uk-UA"/>
        </w:rPr>
        <w:t>. Иоселиани Д.Г.</w:t>
      </w:r>
      <w:r w:rsidRPr="00463A1F">
        <w:rPr>
          <w:color w:val="000000"/>
          <w:sz w:val="28"/>
          <w:szCs w:val="28"/>
          <w:lang w:val="uk-UA"/>
        </w:rPr>
        <w:t xml:space="preserve"> Прогностическая значимость «немой ишемии миок</w:t>
      </w:r>
      <w:r>
        <w:rPr>
          <w:color w:val="000000"/>
          <w:sz w:val="28"/>
          <w:szCs w:val="28"/>
          <w:lang w:val="uk-UA"/>
        </w:rPr>
        <w:t>арда у больных с нестабильной ст</w:t>
      </w:r>
      <w:r w:rsidRPr="00463A1F">
        <w:rPr>
          <w:color w:val="000000"/>
          <w:sz w:val="28"/>
          <w:szCs w:val="28"/>
          <w:lang w:val="uk-UA"/>
        </w:rPr>
        <w:t xml:space="preserve">енокардией </w:t>
      </w:r>
      <w:r>
        <w:rPr>
          <w:color w:val="000000"/>
          <w:sz w:val="28"/>
          <w:szCs w:val="28"/>
          <w:lang w:val="uk-UA"/>
        </w:rPr>
        <w:t xml:space="preserve">/ </w:t>
      </w:r>
      <w:r w:rsidRPr="00463A1F">
        <w:rPr>
          <w:color w:val="000000"/>
          <w:sz w:val="28"/>
          <w:szCs w:val="28"/>
          <w:lang w:val="uk-UA"/>
        </w:rPr>
        <w:t>Иоселиани Д.Г., Суанов А.Н. // Кардиология. - 1991. - № 3. - С. 24-26.</w:t>
      </w:r>
    </w:p>
    <w:p w:rsidR="00093057" w:rsidRPr="00463A1F" w:rsidRDefault="00093057" w:rsidP="00093057">
      <w:pPr>
        <w:shd w:val="clear" w:color="auto" w:fill="FFFFFF"/>
        <w:spacing w:line="360" w:lineRule="auto"/>
        <w:jc w:val="both"/>
        <w:rPr>
          <w:sz w:val="28"/>
          <w:szCs w:val="28"/>
        </w:rPr>
      </w:pPr>
      <w:r>
        <w:rPr>
          <w:color w:val="000000"/>
          <w:sz w:val="28"/>
          <w:szCs w:val="28"/>
          <w:lang w:val="uk-UA"/>
        </w:rPr>
        <w:t>6</w:t>
      </w:r>
      <w:r w:rsidRPr="007A3990">
        <w:rPr>
          <w:color w:val="000000"/>
          <w:sz w:val="28"/>
          <w:szCs w:val="28"/>
        </w:rPr>
        <w:t>6</w:t>
      </w:r>
      <w:r w:rsidRPr="00463A1F">
        <w:rPr>
          <w:color w:val="000000"/>
          <w:sz w:val="28"/>
          <w:szCs w:val="28"/>
          <w:lang w:val="uk-UA"/>
        </w:rPr>
        <w:t>. Казец А.И. Холтеровское</w:t>
      </w:r>
      <w:r>
        <w:rPr>
          <w:color w:val="000000"/>
          <w:sz w:val="28"/>
          <w:szCs w:val="28"/>
          <w:lang w:val="uk-UA"/>
        </w:rPr>
        <w:t xml:space="preserve"> мониторирование ЭКГ в раннем вы</w:t>
      </w:r>
      <w:r w:rsidRPr="00463A1F">
        <w:rPr>
          <w:color w:val="000000"/>
          <w:sz w:val="28"/>
          <w:szCs w:val="28"/>
          <w:lang w:val="uk-UA"/>
        </w:rPr>
        <w:t>явлении коро</w:t>
      </w:r>
      <w:r>
        <w:rPr>
          <w:color w:val="000000"/>
          <w:sz w:val="28"/>
          <w:szCs w:val="28"/>
          <w:lang w:val="uk-UA"/>
        </w:rPr>
        <w:t>нарной недостаточности у больны</w:t>
      </w:r>
      <w:r w:rsidRPr="00463A1F">
        <w:rPr>
          <w:color w:val="000000"/>
          <w:sz w:val="28"/>
          <w:szCs w:val="28"/>
          <w:lang w:val="uk-UA"/>
        </w:rPr>
        <w:t xml:space="preserve">х на курорте </w:t>
      </w:r>
      <w:r>
        <w:rPr>
          <w:color w:val="000000"/>
          <w:sz w:val="28"/>
          <w:szCs w:val="28"/>
          <w:lang w:val="uk-UA"/>
        </w:rPr>
        <w:t xml:space="preserve">/ </w:t>
      </w:r>
      <w:r w:rsidRPr="00463A1F">
        <w:rPr>
          <w:color w:val="000000"/>
          <w:sz w:val="28"/>
          <w:szCs w:val="28"/>
          <w:lang w:val="uk-UA"/>
        </w:rPr>
        <w:t>Казец А.И. //</w:t>
      </w:r>
      <w:r>
        <w:rPr>
          <w:color w:val="000000"/>
          <w:sz w:val="28"/>
          <w:szCs w:val="28"/>
          <w:lang w:val="uk-UA"/>
        </w:rPr>
        <w:t xml:space="preserve"> Вопросы</w:t>
      </w:r>
      <w:r w:rsidRPr="00463A1F">
        <w:rPr>
          <w:color w:val="000000"/>
          <w:sz w:val="28"/>
          <w:szCs w:val="28"/>
          <w:lang w:val="uk-UA"/>
        </w:rPr>
        <w:t xml:space="preserve"> курортологии, физиотерапи</w:t>
      </w:r>
      <w:r>
        <w:rPr>
          <w:color w:val="000000"/>
          <w:sz w:val="28"/>
          <w:szCs w:val="28"/>
          <w:lang w:val="uk-UA"/>
        </w:rPr>
        <w:t>и и лечебной физической культуры</w:t>
      </w:r>
      <w:r w:rsidRPr="00463A1F">
        <w:rPr>
          <w:color w:val="000000"/>
          <w:sz w:val="28"/>
          <w:szCs w:val="28"/>
          <w:lang w:val="uk-UA"/>
        </w:rPr>
        <w:t>. - 1994. -</w:t>
      </w:r>
      <w:r>
        <w:rPr>
          <w:color w:val="000000"/>
          <w:sz w:val="28"/>
          <w:szCs w:val="28"/>
          <w:lang w:val="uk-UA"/>
        </w:rPr>
        <w:t xml:space="preserve"> </w:t>
      </w:r>
      <w:r w:rsidRPr="00463A1F">
        <w:rPr>
          <w:color w:val="000000"/>
          <w:sz w:val="28"/>
          <w:szCs w:val="28"/>
          <w:lang w:val="uk-UA"/>
        </w:rPr>
        <w:t>№4.-С. 18-20.</w:t>
      </w:r>
    </w:p>
    <w:p w:rsidR="00093057" w:rsidRPr="00463A1F" w:rsidRDefault="00093057" w:rsidP="00093057">
      <w:pPr>
        <w:shd w:val="clear" w:color="auto" w:fill="FFFFFF"/>
        <w:spacing w:line="360" w:lineRule="auto"/>
        <w:jc w:val="both"/>
        <w:rPr>
          <w:sz w:val="28"/>
          <w:szCs w:val="28"/>
        </w:rPr>
      </w:pPr>
      <w:r>
        <w:rPr>
          <w:color w:val="000000"/>
          <w:sz w:val="28"/>
          <w:szCs w:val="28"/>
          <w:lang w:val="uk-UA"/>
        </w:rPr>
        <w:t>6</w:t>
      </w:r>
      <w:r w:rsidRPr="00935730">
        <w:rPr>
          <w:color w:val="000000"/>
          <w:sz w:val="28"/>
          <w:szCs w:val="28"/>
        </w:rPr>
        <w:t>7</w:t>
      </w:r>
      <w:r>
        <w:rPr>
          <w:color w:val="000000"/>
          <w:sz w:val="28"/>
          <w:szCs w:val="28"/>
          <w:lang w:val="uk-UA"/>
        </w:rPr>
        <w:t xml:space="preserve">. Казимова Л.Ф. </w:t>
      </w:r>
      <w:r w:rsidRPr="00463A1F">
        <w:rPr>
          <w:color w:val="000000"/>
          <w:sz w:val="28"/>
          <w:szCs w:val="28"/>
          <w:lang w:val="uk-UA"/>
        </w:rPr>
        <w:t>Показ</w:t>
      </w:r>
      <w:r>
        <w:rPr>
          <w:color w:val="000000"/>
          <w:sz w:val="28"/>
          <w:szCs w:val="28"/>
          <w:lang w:val="uk-UA"/>
        </w:rPr>
        <w:t>атели липидного обмена у больных с различны</w:t>
      </w:r>
      <w:r w:rsidRPr="00463A1F">
        <w:rPr>
          <w:color w:val="000000"/>
          <w:sz w:val="28"/>
          <w:szCs w:val="28"/>
          <w:lang w:val="uk-UA"/>
        </w:rPr>
        <w:t xml:space="preserve">м исходом </w:t>
      </w:r>
      <w:r>
        <w:rPr>
          <w:color w:val="000000"/>
          <w:sz w:val="28"/>
          <w:szCs w:val="28"/>
          <w:lang w:val="uk-UA"/>
        </w:rPr>
        <w:t xml:space="preserve">/ </w:t>
      </w:r>
      <w:r w:rsidRPr="00463A1F">
        <w:rPr>
          <w:color w:val="000000"/>
          <w:sz w:val="28"/>
          <w:szCs w:val="28"/>
          <w:lang w:val="uk-UA"/>
        </w:rPr>
        <w:t>Казимова Л.Ф., В.И. Целуйко. //</w:t>
      </w:r>
      <w:r>
        <w:rPr>
          <w:color w:val="000000"/>
          <w:sz w:val="28"/>
          <w:szCs w:val="28"/>
          <w:lang w:val="uk-UA"/>
        </w:rPr>
        <w:t xml:space="preserve"> Лік. справа. - 200</w:t>
      </w:r>
      <w:r w:rsidRPr="00463A1F">
        <w:rPr>
          <w:color w:val="000000"/>
          <w:sz w:val="28"/>
          <w:szCs w:val="28"/>
          <w:lang w:val="uk-UA"/>
        </w:rPr>
        <w:t>4. - № 7-8. - С. 56-59.</w:t>
      </w:r>
    </w:p>
    <w:p w:rsidR="00093057" w:rsidRPr="00463A1F" w:rsidRDefault="00093057" w:rsidP="00093057">
      <w:pPr>
        <w:shd w:val="clear" w:color="auto" w:fill="FFFFFF"/>
        <w:spacing w:line="360" w:lineRule="auto"/>
        <w:jc w:val="both"/>
        <w:rPr>
          <w:sz w:val="28"/>
          <w:szCs w:val="28"/>
        </w:rPr>
      </w:pPr>
      <w:r w:rsidRPr="00935730">
        <w:rPr>
          <w:color w:val="000000"/>
          <w:sz w:val="28"/>
          <w:szCs w:val="28"/>
        </w:rPr>
        <w:t>68</w:t>
      </w:r>
      <w:r>
        <w:rPr>
          <w:color w:val="000000"/>
          <w:sz w:val="28"/>
          <w:szCs w:val="28"/>
          <w:lang w:val="uk-UA"/>
        </w:rPr>
        <w:t>. Карпов Ю.А. Велоергометрия у больны</w:t>
      </w:r>
      <w:r w:rsidRPr="00463A1F">
        <w:rPr>
          <w:color w:val="000000"/>
          <w:sz w:val="28"/>
          <w:szCs w:val="28"/>
          <w:lang w:val="uk-UA"/>
        </w:rPr>
        <w:t>х с нестабильной сте</w:t>
      </w:r>
      <w:r>
        <w:rPr>
          <w:color w:val="000000"/>
          <w:sz w:val="28"/>
          <w:szCs w:val="28"/>
          <w:lang w:val="uk-UA"/>
        </w:rPr>
        <w:t>нокардией: возможности проведени</w:t>
      </w:r>
      <w:r w:rsidRPr="00463A1F">
        <w:rPr>
          <w:color w:val="000000"/>
          <w:sz w:val="28"/>
          <w:szCs w:val="28"/>
          <w:lang w:val="uk-UA"/>
        </w:rPr>
        <w:t xml:space="preserve">я, диагностическое и прогностическое значение </w:t>
      </w:r>
      <w:r>
        <w:rPr>
          <w:color w:val="000000"/>
          <w:sz w:val="28"/>
          <w:szCs w:val="28"/>
          <w:lang w:val="uk-UA"/>
        </w:rPr>
        <w:t xml:space="preserve">/ </w:t>
      </w:r>
      <w:r w:rsidRPr="00463A1F">
        <w:rPr>
          <w:color w:val="000000"/>
          <w:sz w:val="28"/>
          <w:szCs w:val="28"/>
          <w:lang w:val="uk-UA"/>
        </w:rPr>
        <w:t>Карпов Ю.А., Шиблева В.В., Ноева Е. В.</w:t>
      </w:r>
      <w:r>
        <w:rPr>
          <w:color w:val="000000"/>
          <w:sz w:val="28"/>
          <w:szCs w:val="28"/>
          <w:lang w:val="uk-UA"/>
        </w:rPr>
        <w:t xml:space="preserve"> </w:t>
      </w:r>
      <w:r w:rsidRPr="00463A1F">
        <w:rPr>
          <w:color w:val="000000"/>
          <w:sz w:val="28"/>
          <w:szCs w:val="28"/>
          <w:lang w:val="uk-UA"/>
        </w:rPr>
        <w:t>//</w:t>
      </w:r>
      <w:r>
        <w:rPr>
          <w:color w:val="000000"/>
          <w:sz w:val="28"/>
          <w:szCs w:val="28"/>
          <w:lang w:val="uk-UA"/>
        </w:rPr>
        <w:t xml:space="preserve"> Тер. архив. – </w:t>
      </w:r>
      <w:r w:rsidRPr="00463A1F">
        <w:rPr>
          <w:color w:val="000000"/>
          <w:sz w:val="28"/>
          <w:szCs w:val="28"/>
          <w:lang w:val="uk-UA"/>
        </w:rPr>
        <w:t>2</w:t>
      </w:r>
      <w:r>
        <w:rPr>
          <w:color w:val="000000"/>
          <w:sz w:val="28"/>
          <w:szCs w:val="28"/>
          <w:lang w:val="uk-UA"/>
        </w:rPr>
        <w:t>005</w:t>
      </w:r>
      <w:r w:rsidRPr="00463A1F">
        <w:rPr>
          <w:color w:val="000000"/>
          <w:sz w:val="28"/>
          <w:szCs w:val="28"/>
          <w:lang w:val="uk-UA"/>
        </w:rPr>
        <w:t>. - № 1. - С. 27-31.</w:t>
      </w:r>
    </w:p>
    <w:p w:rsidR="00093057" w:rsidRPr="00463A1F" w:rsidRDefault="00093057" w:rsidP="00093057">
      <w:pPr>
        <w:shd w:val="clear" w:color="auto" w:fill="FFFFFF"/>
        <w:spacing w:line="360" w:lineRule="auto"/>
        <w:jc w:val="both"/>
        <w:rPr>
          <w:color w:val="000000"/>
          <w:sz w:val="28"/>
          <w:szCs w:val="28"/>
          <w:lang w:val="uk-UA"/>
        </w:rPr>
      </w:pPr>
      <w:r w:rsidRPr="00935730">
        <w:rPr>
          <w:color w:val="000000"/>
          <w:sz w:val="28"/>
          <w:szCs w:val="28"/>
        </w:rPr>
        <w:t>69</w:t>
      </w:r>
      <w:r>
        <w:rPr>
          <w:color w:val="000000"/>
          <w:sz w:val="28"/>
          <w:szCs w:val="28"/>
          <w:lang w:val="uk-UA"/>
        </w:rPr>
        <w:t>. Киричук В.Ф.</w:t>
      </w:r>
      <w:r w:rsidRPr="00463A1F">
        <w:rPr>
          <w:color w:val="000000"/>
          <w:sz w:val="28"/>
          <w:szCs w:val="28"/>
          <w:lang w:val="uk-UA"/>
        </w:rPr>
        <w:t xml:space="preserve"> Показатели сосудисто-тромбоцитарного механизма гомеостаза и ближайший прогноз нестабильной стенокардии </w:t>
      </w:r>
      <w:r>
        <w:rPr>
          <w:color w:val="000000"/>
          <w:sz w:val="28"/>
          <w:szCs w:val="28"/>
          <w:lang w:val="uk-UA"/>
        </w:rPr>
        <w:t xml:space="preserve">/ </w:t>
      </w:r>
      <w:r w:rsidRPr="00463A1F">
        <w:rPr>
          <w:color w:val="000000"/>
          <w:sz w:val="28"/>
          <w:szCs w:val="28"/>
          <w:lang w:val="uk-UA"/>
        </w:rPr>
        <w:t>Киричук В.Ф., Швец Ю.Г. //</w:t>
      </w:r>
      <w:r>
        <w:rPr>
          <w:color w:val="000000"/>
          <w:sz w:val="28"/>
          <w:szCs w:val="28"/>
          <w:lang w:val="uk-UA"/>
        </w:rPr>
        <w:t xml:space="preserve"> Кардиология. - 1998.</w:t>
      </w:r>
      <w:r w:rsidRPr="00463A1F">
        <w:rPr>
          <w:color w:val="000000"/>
          <w:sz w:val="28"/>
          <w:szCs w:val="28"/>
          <w:lang w:val="uk-UA"/>
        </w:rPr>
        <w:t xml:space="preserve"> - № 5. - С. 14-17.</w:t>
      </w:r>
    </w:p>
    <w:p w:rsidR="00093057" w:rsidRPr="006D3906" w:rsidRDefault="00093057" w:rsidP="00093057">
      <w:pPr>
        <w:spacing w:line="360" w:lineRule="auto"/>
        <w:jc w:val="both"/>
        <w:rPr>
          <w:color w:val="000000"/>
          <w:sz w:val="28"/>
          <w:szCs w:val="28"/>
          <w:lang w:val="uk-UA"/>
        </w:rPr>
      </w:pPr>
      <w:r>
        <w:rPr>
          <w:color w:val="000000"/>
          <w:sz w:val="28"/>
          <w:szCs w:val="28"/>
          <w:lang w:val="uk-UA"/>
        </w:rPr>
        <w:t>7</w:t>
      </w:r>
      <w:r w:rsidRPr="00935730">
        <w:rPr>
          <w:color w:val="000000"/>
          <w:sz w:val="28"/>
          <w:szCs w:val="28"/>
        </w:rPr>
        <w:t>0</w:t>
      </w:r>
      <w:r>
        <w:rPr>
          <w:color w:val="000000"/>
          <w:sz w:val="28"/>
          <w:szCs w:val="28"/>
          <w:lang w:val="uk-UA"/>
        </w:rPr>
        <w:t>. К влиянию</w:t>
      </w:r>
      <w:r w:rsidRPr="00463A1F">
        <w:rPr>
          <w:color w:val="000000"/>
          <w:sz w:val="28"/>
          <w:szCs w:val="28"/>
          <w:lang w:val="uk-UA"/>
        </w:rPr>
        <w:t xml:space="preserve"> модификации состава жирних кислот клеточных мембран на особенности течения ишемической болезни сердца</w:t>
      </w:r>
      <w:r>
        <w:rPr>
          <w:color w:val="000000"/>
          <w:sz w:val="28"/>
          <w:szCs w:val="28"/>
          <w:lang w:val="uk-UA"/>
        </w:rPr>
        <w:t xml:space="preserve"> /</w:t>
      </w:r>
      <w:r w:rsidRPr="00463A1F">
        <w:rPr>
          <w:color w:val="000000"/>
          <w:sz w:val="28"/>
          <w:szCs w:val="28"/>
          <w:lang w:val="uk-UA"/>
        </w:rPr>
        <w:t xml:space="preserve"> </w:t>
      </w:r>
      <w:r w:rsidRPr="00CB1F47">
        <w:rPr>
          <w:color w:val="000000"/>
          <w:sz w:val="28"/>
          <w:szCs w:val="28"/>
        </w:rPr>
        <w:t>[</w:t>
      </w:r>
      <w:r w:rsidRPr="00463A1F">
        <w:rPr>
          <w:color w:val="000000"/>
          <w:sz w:val="28"/>
          <w:szCs w:val="28"/>
          <w:lang w:val="uk-UA"/>
        </w:rPr>
        <w:t>Кириленко А.Е., Мойбенко А.А., Никула Т.Д., Брюзгина Т.С.</w:t>
      </w:r>
      <w:r w:rsidRPr="00CB1F47">
        <w:rPr>
          <w:color w:val="000000"/>
          <w:sz w:val="28"/>
          <w:szCs w:val="28"/>
        </w:rPr>
        <w:t>]</w:t>
      </w:r>
      <w:r w:rsidRPr="00463A1F">
        <w:rPr>
          <w:color w:val="000000"/>
          <w:sz w:val="28"/>
          <w:szCs w:val="28"/>
          <w:lang w:val="uk-UA"/>
        </w:rPr>
        <w:t xml:space="preserve"> </w:t>
      </w:r>
      <w:r w:rsidRPr="00463A1F">
        <w:rPr>
          <w:sz w:val="28"/>
          <w:szCs w:val="28"/>
        </w:rPr>
        <w:t xml:space="preserve">// </w:t>
      </w:r>
      <w:r w:rsidRPr="00463A1F">
        <w:rPr>
          <w:sz w:val="28"/>
          <w:szCs w:val="28"/>
          <w:lang w:val="uk-UA"/>
        </w:rPr>
        <w:t>Український медичний часопис</w:t>
      </w:r>
      <w:r w:rsidRPr="00463A1F">
        <w:rPr>
          <w:sz w:val="28"/>
          <w:szCs w:val="28"/>
        </w:rPr>
        <w:t xml:space="preserve">. – </w:t>
      </w:r>
      <w:r w:rsidRPr="00463A1F">
        <w:rPr>
          <w:sz w:val="28"/>
          <w:szCs w:val="28"/>
          <w:lang w:val="uk-UA"/>
        </w:rPr>
        <w:t>2005</w:t>
      </w:r>
      <w:r w:rsidRPr="00463A1F">
        <w:rPr>
          <w:sz w:val="28"/>
          <w:szCs w:val="28"/>
        </w:rPr>
        <w:t>. –№ 1-2. – С. 40–45.</w:t>
      </w:r>
    </w:p>
    <w:p w:rsidR="00093057" w:rsidRPr="00463A1F" w:rsidRDefault="00093057" w:rsidP="00093057">
      <w:pPr>
        <w:shd w:val="clear" w:color="auto" w:fill="FFFFFF"/>
        <w:spacing w:line="360" w:lineRule="auto"/>
        <w:jc w:val="both"/>
        <w:rPr>
          <w:sz w:val="28"/>
          <w:szCs w:val="28"/>
        </w:rPr>
      </w:pPr>
      <w:r>
        <w:rPr>
          <w:color w:val="000000"/>
          <w:sz w:val="28"/>
          <w:szCs w:val="28"/>
          <w:lang w:val="uk-UA"/>
        </w:rPr>
        <w:t>7</w:t>
      </w:r>
      <w:r w:rsidRPr="00935730">
        <w:rPr>
          <w:color w:val="000000"/>
          <w:sz w:val="28"/>
          <w:szCs w:val="28"/>
        </w:rPr>
        <w:t>1</w:t>
      </w:r>
      <w:r>
        <w:rPr>
          <w:color w:val="000000"/>
          <w:sz w:val="28"/>
          <w:szCs w:val="28"/>
          <w:lang w:val="uk-UA"/>
        </w:rPr>
        <w:t>. Климов А.Н.</w:t>
      </w:r>
      <w:r w:rsidRPr="00CB1F47">
        <w:rPr>
          <w:color w:val="000000"/>
          <w:sz w:val="28"/>
          <w:szCs w:val="28"/>
        </w:rPr>
        <w:t xml:space="preserve"> </w:t>
      </w:r>
      <w:r w:rsidRPr="00463A1F">
        <w:rPr>
          <w:color w:val="000000"/>
          <w:sz w:val="28"/>
          <w:szCs w:val="28"/>
          <w:lang w:val="uk-UA"/>
        </w:rPr>
        <w:t>Обмен липид</w:t>
      </w:r>
      <w:r>
        <w:rPr>
          <w:color w:val="000000"/>
          <w:sz w:val="28"/>
          <w:szCs w:val="28"/>
          <w:lang w:val="uk-UA"/>
        </w:rPr>
        <w:t>ов и липопротеидов и его нарушения</w:t>
      </w:r>
      <w:r w:rsidRPr="00CB1F47">
        <w:rPr>
          <w:color w:val="000000"/>
          <w:sz w:val="28"/>
          <w:szCs w:val="28"/>
          <w:lang w:val="uk-UA"/>
        </w:rPr>
        <w:t xml:space="preserve"> </w:t>
      </w:r>
      <w:r w:rsidRPr="00CB1F47">
        <w:rPr>
          <w:color w:val="000000"/>
          <w:sz w:val="28"/>
          <w:szCs w:val="28"/>
        </w:rPr>
        <w:t xml:space="preserve">/ </w:t>
      </w:r>
      <w:r>
        <w:rPr>
          <w:color w:val="000000"/>
          <w:sz w:val="28"/>
          <w:szCs w:val="28"/>
          <w:lang w:val="uk-UA"/>
        </w:rPr>
        <w:t>Климов А.Н., Никульчева Н.Г.</w:t>
      </w:r>
      <w:r w:rsidRPr="00463A1F">
        <w:rPr>
          <w:color w:val="000000"/>
          <w:sz w:val="28"/>
          <w:szCs w:val="28"/>
          <w:lang w:val="uk-UA"/>
        </w:rPr>
        <w:t xml:space="preserve"> - СПб: Питер Ком, 1999. -512с.</w:t>
      </w:r>
    </w:p>
    <w:p w:rsidR="00093057" w:rsidRPr="00463A1F" w:rsidRDefault="00093057" w:rsidP="00093057">
      <w:pPr>
        <w:shd w:val="clear" w:color="auto" w:fill="FFFFFF"/>
        <w:spacing w:line="360" w:lineRule="auto"/>
        <w:jc w:val="both"/>
        <w:rPr>
          <w:sz w:val="28"/>
          <w:szCs w:val="28"/>
        </w:rPr>
      </w:pPr>
      <w:r>
        <w:rPr>
          <w:color w:val="000000"/>
          <w:sz w:val="28"/>
          <w:szCs w:val="28"/>
          <w:lang w:val="uk-UA"/>
        </w:rPr>
        <w:t>7</w:t>
      </w:r>
      <w:r w:rsidRPr="00935730">
        <w:rPr>
          <w:color w:val="000000"/>
          <w:sz w:val="28"/>
          <w:szCs w:val="28"/>
        </w:rPr>
        <w:t>2</w:t>
      </w:r>
      <w:r>
        <w:rPr>
          <w:color w:val="000000"/>
          <w:sz w:val="28"/>
          <w:szCs w:val="28"/>
          <w:lang w:val="uk-UA"/>
        </w:rPr>
        <w:t xml:space="preserve">. Климов А.Н. Быть или не быть інфаркту / Климов А.Н., Липовецкий Б.М. </w:t>
      </w:r>
      <w:r w:rsidRPr="00463A1F">
        <w:rPr>
          <w:color w:val="000000"/>
          <w:sz w:val="28"/>
          <w:szCs w:val="28"/>
          <w:lang w:val="uk-UA"/>
        </w:rPr>
        <w:t>- СПб: Питер.- 1994.- 110 с.</w:t>
      </w:r>
    </w:p>
    <w:p w:rsidR="00093057" w:rsidRPr="00463A1F" w:rsidRDefault="00093057" w:rsidP="00093057">
      <w:pPr>
        <w:shd w:val="clear" w:color="auto" w:fill="FFFFFF"/>
        <w:spacing w:line="360" w:lineRule="auto"/>
        <w:jc w:val="both"/>
        <w:rPr>
          <w:sz w:val="28"/>
          <w:szCs w:val="28"/>
        </w:rPr>
      </w:pPr>
      <w:r>
        <w:rPr>
          <w:iCs/>
          <w:color w:val="000000"/>
          <w:sz w:val="28"/>
          <w:szCs w:val="28"/>
        </w:rPr>
        <w:t>7</w:t>
      </w:r>
      <w:r w:rsidRPr="00935730">
        <w:rPr>
          <w:iCs/>
          <w:color w:val="000000"/>
          <w:sz w:val="28"/>
          <w:szCs w:val="28"/>
        </w:rPr>
        <w:t>3</w:t>
      </w:r>
      <w:r>
        <w:rPr>
          <w:iCs/>
          <w:color w:val="000000"/>
          <w:sz w:val="28"/>
          <w:szCs w:val="28"/>
        </w:rPr>
        <w:t xml:space="preserve">. </w:t>
      </w:r>
      <w:r w:rsidRPr="00463A1F">
        <w:rPr>
          <w:iCs/>
          <w:color w:val="000000"/>
          <w:sz w:val="28"/>
          <w:szCs w:val="28"/>
        </w:rPr>
        <w:t xml:space="preserve">Климов А. Н. </w:t>
      </w:r>
      <w:r w:rsidRPr="00463A1F">
        <w:rPr>
          <w:color w:val="000000"/>
          <w:sz w:val="28"/>
          <w:szCs w:val="28"/>
        </w:rPr>
        <w:t>Аутоиммунная теори</w:t>
      </w:r>
      <w:r>
        <w:rPr>
          <w:color w:val="000000"/>
          <w:sz w:val="28"/>
          <w:szCs w:val="28"/>
        </w:rPr>
        <w:t>я патогенеза атеросклероза</w:t>
      </w:r>
      <w:r w:rsidRPr="00EC03EC">
        <w:rPr>
          <w:iCs/>
          <w:color w:val="000000"/>
          <w:sz w:val="28"/>
          <w:szCs w:val="28"/>
        </w:rPr>
        <w:t xml:space="preserve"> </w:t>
      </w:r>
      <w:r>
        <w:rPr>
          <w:iCs/>
          <w:color w:val="000000"/>
          <w:sz w:val="28"/>
          <w:szCs w:val="28"/>
          <w:lang w:val="uk-UA"/>
        </w:rPr>
        <w:t xml:space="preserve">/ </w:t>
      </w:r>
      <w:r>
        <w:rPr>
          <w:iCs/>
          <w:color w:val="000000"/>
          <w:sz w:val="28"/>
          <w:szCs w:val="28"/>
        </w:rPr>
        <w:t>Климов А.</w:t>
      </w:r>
      <w:r w:rsidRPr="00463A1F">
        <w:rPr>
          <w:iCs/>
          <w:color w:val="000000"/>
          <w:sz w:val="28"/>
          <w:szCs w:val="28"/>
        </w:rPr>
        <w:t xml:space="preserve">Н. </w:t>
      </w:r>
      <w:r>
        <w:rPr>
          <w:color w:val="000000"/>
          <w:sz w:val="28"/>
          <w:szCs w:val="28"/>
        </w:rPr>
        <w:t>//Тру</w:t>
      </w:r>
      <w:r w:rsidRPr="00463A1F">
        <w:rPr>
          <w:color w:val="000000"/>
          <w:sz w:val="28"/>
          <w:szCs w:val="28"/>
        </w:rPr>
        <w:t>ды 16-</w:t>
      </w:r>
      <w:r>
        <w:rPr>
          <w:color w:val="000000"/>
          <w:sz w:val="28"/>
          <w:szCs w:val="28"/>
        </w:rPr>
        <w:t>й конф. ФЕБО. — М.: Наука, 19</w:t>
      </w:r>
      <w:r>
        <w:rPr>
          <w:color w:val="000000"/>
          <w:sz w:val="28"/>
          <w:szCs w:val="28"/>
          <w:lang w:val="uk-UA"/>
        </w:rPr>
        <w:t>9</w:t>
      </w:r>
      <w:r>
        <w:rPr>
          <w:color w:val="000000"/>
          <w:sz w:val="28"/>
          <w:szCs w:val="28"/>
        </w:rPr>
        <w:t>7</w:t>
      </w:r>
      <w:r w:rsidRPr="00463A1F">
        <w:rPr>
          <w:color w:val="000000"/>
          <w:sz w:val="28"/>
          <w:szCs w:val="28"/>
        </w:rPr>
        <w:t>. — С. 119-125.</w:t>
      </w:r>
    </w:p>
    <w:p w:rsidR="00093057" w:rsidRPr="00463A1F" w:rsidRDefault="00093057" w:rsidP="00093057">
      <w:pPr>
        <w:shd w:val="clear" w:color="auto" w:fill="FFFFFF"/>
        <w:spacing w:line="360" w:lineRule="auto"/>
        <w:jc w:val="both"/>
        <w:rPr>
          <w:sz w:val="28"/>
          <w:szCs w:val="28"/>
        </w:rPr>
      </w:pPr>
      <w:r>
        <w:rPr>
          <w:iCs/>
          <w:color w:val="000000"/>
          <w:sz w:val="28"/>
          <w:szCs w:val="28"/>
        </w:rPr>
        <w:lastRenderedPageBreak/>
        <w:t>7</w:t>
      </w:r>
      <w:r w:rsidRPr="00935730">
        <w:rPr>
          <w:iCs/>
          <w:color w:val="000000"/>
          <w:sz w:val="28"/>
          <w:szCs w:val="28"/>
        </w:rPr>
        <w:t>4</w:t>
      </w:r>
      <w:r>
        <w:rPr>
          <w:iCs/>
          <w:color w:val="000000"/>
          <w:sz w:val="28"/>
          <w:szCs w:val="28"/>
        </w:rPr>
        <w:t xml:space="preserve">. </w:t>
      </w:r>
      <w:r w:rsidRPr="00463A1F">
        <w:rPr>
          <w:iCs/>
          <w:color w:val="000000"/>
          <w:sz w:val="28"/>
          <w:szCs w:val="28"/>
        </w:rPr>
        <w:t xml:space="preserve">Климов А. Н. </w:t>
      </w:r>
      <w:r w:rsidRPr="00463A1F">
        <w:rPr>
          <w:color w:val="000000"/>
          <w:sz w:val="28"/>
          <w:szCs w:val="28"/>
        </w:rPr>
        <w:t>Аутоиммунная теория п</w:t>
      </w:r>
      <w:r>
        <w:rPr>
          <w:color w:val="000000"/>
          <w:sz w:val="28"/>
          <w:szCs w:val="28"/>
        </w:rPr>
        <w:t>атогенеза и концепция модифи-</w:t>
      </w:r>
      <w:r w:rsidRPr="00463A1F">
        <w:rPr>
          <w:color w:val="000000"/>
          <w:sz w:val="28"/>
          <w:szCs w:val="28"/>
        </w:rPr>
        <w:t>цированных липопротеидов</w:t>
      </w:r>
      <w:r>
        <w:rPr>
          <w:color w:val="000000"/>
          <w:sz w:val="28"/>
          <w:szCs w:val="28"/>
        </w:rPr>
        <w:t xml:space="preserve"> </w:t>
      </w:r>
      <w:r>
        <w:rPr>
          <w:color w:val="000000"/>
          <w:sz w:val="28"/>
          <w:szCs w:val="28"/>
          <w:lang w:val="uk-UA"/>
        </w:rPr>
        <w:t>/</w:t>
      </w:r>
      <w:r w:rsidRPr="00463A1F">
        <w:rPr>
          <w:iCs/>
          <w:color w:val="000000"/>
          <w:sz w:val="28"/>
          <w:szCs w:val="28"/>
        </w:rPr>
        <w:t xml:space="preserve">Климов А. Н. </w:t>
      </w:r>
      <w:r w:rsidRPr="00463A1F">
        <w:rPr>
          <w:color w:val="000000"/>
          <w:sz w:val="28"/>
          <w:szCs w:val="28"/>
        </w:rPr>
        <w:t>//Вестн</w:t>
      </w:r>
      <w:r>
        <w:rPr>
          <w:color w:val="000000"/>
          <w:sz w:val="28"/>
          <w:szCs w:val="28"/>
        </w:rPr>
        <w:t xml:space="preserve">. АМН СССР. — </w:t>
      </w:r>
      <w:r>
        <w:rPr>
          <w:color w:val="000000"/>
          <w:sz w:val="28"/>
          <w:szCs w:val="28"/>
          <w:lang w:val="uk-UA"/>
        </w:rPr>
        <w:t>2004</w:t>
      </w:r>
      <w:r>
        <w:rPr>
          <w:color w:val="000000"/>
          <w:sz w:val="28"/>
          <w:szCs w:val="28"/>
        </w:rPr>
        <w:t>. — № 11. — С.</w:t>
      </w:r>
      <w:r w:rsidRPr="00463A1F">
        <w:rPr>
          <w:color w:val="000000"/>
          <w:sz w:val="28"/>
          <w:szCs w:val="28"/>
        </w:rPr>
        <w:t xml:space="preserve"> 30-36.</w:t>
      </w:r>
    </w:p>
    <w:p w:rsidR="00093057" w:rsidRPr="00463A1F" w:rsidRDefault="00093057" w:rsidP="00093057">
      <w:pPr>
        <w:shd w:val="clear" w:color="auto" w:fill="FFFFFF"/>
        <w:spacing w:line="360" w:lineRule="auto"/>
        <w:jc w:val="both"/>
        <w:rPr>
          <w:sz w:val="28"/>
          <w:szCs w:val="28"/>
        </w:rPr>
      </w:pPr>
      <w:r>
        <w:rPr>
          <w:iCs/>
          <w:color w:val="000000"/>
          <w:sz w:val="28"/>
          <w:szCs w:val="28"/>
        </w:rPr>
        <w:t>7</w:t>
      </w:r>
      <w:r w:rsidRPr="00935730">
        <w:rPr>
          <w:iCs/>
          <w:color w:val="000000"/>
          <w:sz w:val="28"/>
          <w:szCs w:val="28"/>
        </w:rPr>
        <w:t>5</w:t>
      </w:r>
      <w:r>
        <w:rPr>
          <w:iCs/>
          <w:color w:val="000000"/>
          <w:sz w:val="28"/>
          <w:szCs w:val="28"/>
        </w:rPr>
        <w:t>. Климов А. Н.</w:t>
      </w:r>
      <w:r w:rsidRPr="00463A1F">
        <w:rPr>
          <w:iCs/>
          <w:color w:val="000000"/>
          <w:sz w:val="28"/>
          <w:szCs w:val="28"/>
        </w:rPr>
        <w:t xml:space="preserve"> </w:t>
      </w:r>
      <w:r>
        <w:rPr>
          <w:color w:val="000000"/>
          <w:sz w:val="28"/>
          <w:szCs w:val="28"/>
        </w:rPr>
        <w:t>Защитное дей</w:t>
      </w:r>
      <w:r w:rsidRPr="00463A1F">
        <w:rPr>
          <w:color w:val="000000"/>
          <w:sz w:val="28"/>
          <w:szCs w:val="28"/>
        </w:rPr>
        <w:t>ствие липопротеи</w:t>
      </w:r>
      <w:r>
        <w:rPr>
          <w:color w:val="000000"/>
          <w:sz w:val="28"/>
          <w:szCs w:val="28"/>
        </w:rPr>
        <w:t>дов высокой плотности, их подфракций и лецитин-холе</w:t>
      </w:r>
      <w:r w:rsidRPr="00463A1F">
        <w:rPr>
          <w:color w:val="000000"/>
          <w:sz w:val="28"/>
          <w:szCs w:val="28"/>
        </w:rPr>
        <w:t>стерин-ацилтрансферазы в перекисно</w:t>
      </w:r>
      <w:r>
        <w:rPr>
          <w:color w:val="000000"/>
          <w:sz w:val="28"/>
          <w:szCs w:val="28"/>
        </w:rPr>
        <w:t>й модификации липопротеидов низ</w:t>
      </w:r>
      <w:r w:rsidRPr="00463A1F">
        <w:rPr>
          <w:color w:val="000000"/>
          <w:sz w:val="28"/>
          <w:szCs w:val="28"/>
        </w:rPr>
        <w:t>кой плотности</w:t>
      </w:r>
      <w:r>
        <w:rPr>
          <w:color w:val="000000"/>
          <w:sz w:val="28"/>
          <w:szCs w:val="28"/>
        </w:rPr>
        <w:t xml:space="preserve"> </w:t>
      </w:r>
      <w:r>
        <w:rPr>
          <w:color w:val="000000"/>
          <w:sz w:val="28"/>
          <w:szCs w:val="28"/>
          <w:lang w:val="uk-UA"/>
        </w:rPr>
        <w:t xml:space="preserve">/ </w:t>
      </w:r>
      <w:r w:rsidRPr="00463A1F">
        <w:rPr>
          <w:iCs/>
          <w:color w:val="000000"/>
          <w:sz w:val="28"/>
          <w:szCs w:val="28"/>
        </w:rPr>
        <w:t>Климов А. Н., Никиф</w:t>
      </w:r>
      <w:r>
        <w:rPr>
          <w:iCs/>
          <w:color w:val="000000"/>
          <w:sz w:val="28"/>
          <w:szCs w:val="28"/>
        </w:rPr>
        <w:t>орова А.А., Плесков В. М.</w:t>
      </w:r>
      <w:r w:rsidRPr="00463A1F">
        <w:rPr>
          <w:iCs/>
          <w:color w:val="000000"/>
          <w:sz w:val="28"/>
          <w:szCs w:val="28"/>
        </w:rPr>
        <w:t xml:space="preserve"> </w:t>
      </w:r>
      <w:r w:rsidRPr="00463A1F">
        <w:rPr>
          <w:color w:val="000000"/>
          <w:sz w:val="28"/>
          <w:szCs w:val="28"/>
        </w:rPr>
        <w:t>// Б</w:t>
      </w:r>
      <w:r>
        <w:rPr>
          <w:color w:val="000000"/>
          <w:sz w:val="28"/>
          <w:szCs w:val="28"/>
        </w:rPr>
        <w:t xml:space="preserve">иохимия. — </w:t>
      </w:r>
      <w:r>
        <w:rPr>
          <w:color w:val="000000"/>
          <w:sz w:val="28"/>
          <w:szCs w:val="28"/>
          <w:lang w:val="uk-UA"/>
        </w:rPr>
        <w:t>2005</w:t>
      </w:r>
      <w:r>
        <w:rPr>
          <w:color w:val="000000"/>
          <w:sz w:val="28"/>
          <w:szCs w:val="28"/>
        </w:rPr>
        <w:t xml:space="preserve">. — Т. 54. — С. </w:t>
      </w:r>
      <w:r w:rsidRPr="00463A1F">
        <w:rPr>
          <w:color w:val="000000"/>
          <w:sz w:val="28"/>
          <w:szCs w:val="28"/>
        </w:rPr>
        <w:t>118-123.</w:t>
      </w:r>
    </w:p>
    <w:p w:rsidR="00093057" w:rsidRPr="00463A1F" w:rsidRDefault="00093057" w:rsidP="00093057">
      <w:pPr>
        <w:shd w:val="clear" w:color="auto" w:fill="FFFFFF"/>
        <w:spacing w:line="360" w:lineRule="auto"/>
        <w:jc w:val="both"/>
        <w:rPr>
          <w:sz w:val="28"/>
          <w:szCs w:val="28"/>
        </w:rPr>
      </w:pPr>
      <w:r>
        <w:rPr>
          <w:color w:val="000000"/>
          <w:sz w:val="28"/>
          <w:szCs w:val="28"/>
          <w:lang w:val="uk-UA"/>
        </w:rPr>
        <w:t>7</w:t>
      </w:r>
      <w:r w:rsidRPr="00935730">
        <w:rPr>
          <w:color w:val="000000"/>
          <w:sz w:val="28"/>
          <w:szCs w:val="28"/>
        </w:rPr>
        <w:t>6</w:t>
      </w:r>
      <w:r>
        <w:rPr>
          <w:color w:val="000000"/>
          <w:sz w:val="28"/>
          <w:szCs w:val="28"/>
          <w:lang w:val="uk-UA"/>
        </w:rPr>
        <w:t>. Кондратьев В.В.</w:t>
      </w:r>
      <w:r w:rsidRPr="00463A1F">
        <w:rPr>
          <w:color w:val="000000"/>
          <w:sz w:val="28"/>
          <w:szCs w:val="28"/>
          <w:lang w:val="uk-UA"/>
        </w:rPr>
        <w:t xml:space="preserve"> Безболевая ишемия миокарда</w:t>
      </w:r>
      <w:r>
        <w:rPr>
          <w:color w:val="000000"/>
          <w:sz w:val="28"/>
          <w:szCs w:val="28"/>
          <w:lang w:val="uk-UA"/>
        </w:rPr>
        <w:t xml:space="preserve">, современное состояние проблемы и клинически значимые аспекты ее развитня. І. Распространенность и </w:t>
      </w:r>
      <w:r w:rsidRPr="00463A1F">
        <w:rPr>
          <w:color w:val="000000"/>
          <w:sz w:val="28"/>
          <w:szCs w:val="28"/>
          <w:lang w:val="uk-UA"/>
        </w:rPr>
        <w:t xml:space="preserve">прогностическая значимость безболевой ишемии миокарда </w:t>
      </w:r>
      <w:r>
        <w:rPr>
          <w:color w:val="000000"/>
          <w:sz w:val="28"/>
          <w:szCs w:val="28"/>
          <w:lang w:val="uk-UA"/>
        </w:rPr>
        <w:t xml:space="preserve">/ </w:t>
      </w:r>
      <w:r w:rsidRPr="00463A1F">
        <w:rPr>
          <w:color w:val="000000"/>
          <w:sz w:val="28"/>
          <w:szCs w:val="28"/>
          <w:lang w:val="uk-UA"/>
        </w:rPr>
        <w:t>Кондратьев В.В., Кокурина Е.В., Бочкарева Е.В. //</w:t>
      </w:r>
      <w:r>
        <w:rPr>
          <w:color w:val="000000"/>
          <w:sz w:val="28"/>
          <w:szCs w:val="28"/>
          <w:lang w:val="uk-UA"/>
        </w:rPr>
        <w:t xml:space="preserve"> </w:t>
      </w:r>
      <w:r w:rsidRPr="00463A1F">
        <w:rPr>
          <w:color w:val="000000"/>
          <w:sz w:val="28"/>
          <w:szCs w:val="28"/>
          <w:lang w:val="uk-UA"/>
        </w:rPr>
        <w:t>Кардиология. - 1997. — № 1. -</w:t>
      </w:r>
      <w:r>
        <w:rPr>
          <w:color w:val="000000"/>
          <w:sz w:val="28"/>
          <w:szCs w:val="28"/>
          <w:lang w:val="uk-UA"/>
        </w:rPr>
        <w:t xml:space="preserve"> </w:t>
      </w:r>
      <w:r w:rsidRPr="00463A1F">
        <w:rPr>
          <w:color w:val="000000"/>
          <w:sz w:val="28"/>
          <w:szCs w:val="28"/>
          <w:lang w:val="uk-UA"/>
        </w:rPr>
        <w:t>С. 72-81.</w:t>
      </w:r>
    </w:p>
    <w:p w:rsidR="00093057" w:rsidRPr="00473DB9" w:rsidRDefault="00093057" w:rsidP="00093057">
      <w:pPr>
        <w:shd w:val="clear" w:color="auto" w:fill="FFFFFF"/>
        <w:spacing w:line="360" w:lineRule="auto"/>
        <w:jc w:val="both"/>
        <w:rPr>
          <w:sz w:val="28"/>
          <w:szCs w:val="28"/>
          <w:lang w:val="uk-UA"/>
        </w:rPr>
      </w:pPr>
      <w:r w:rsidRPr="00FC7C60">
        <w:rPr>
          <w:color w:val="000000"/>
          <w:sz w:val="28"/>
          <w:szCs w:val="28"/>
        </w:rPr>
        <w:t>77</w:t>
      </w:r>
      <w:r>
        <w:rPr>
          <w:color w:val="000000"/>
          <w:sz w:val="28"/>
          <w:szCs w:val="28"/>
          <w:lang w:val="uk-UA"/>
        </w:rPr>
        <w:t>.</w:t>
      </w:r>
      <w:r w:rsidRPr="00463A1F">
        <w:rPr>
          <w:color w:val="000000"/>
          <w:sz w:val="28"/>
          <w:szCs w:val="28"/>
          <w:lang w:val="uk-UA"/>
        </w:rPr>
        <w:t xml:space="preserve"> Кондратье</w:t>
      </w:r>
      <w:r>
        <w:rPr>
          <w:color w:val="000000"/>
          <w:sz w:val="28"/>
          <w:szCs w:val="28"/>
          <w:lang w:val="uk-UA"/>
        </w:rPr>
        <w:t>в В.В.</w:t>
      </w:r>
      <w:r w:rsidRPr="00463A1F">
        <w:rPr>
          <w:color w:val="000000"/>
          <w:sz w:val="28"/>
          <w:szCs w:val="28"/>
          <w:lang w:val="uk-UA"/>
        </w:rPr>
        <w:t xml:space="preserve"> Безболевая ишемия миокарда</w:t>
      </w:r>
      <w:r>
        <w:rPr>
          <w:color w:val="000000"/>
          <w:sz w:val="28"/>
          <w:szCs w:val="28"/>
          <w:lang w:val="uk-UA"/>
        </w:rPr>
        <w:t>, современное состояние проблемы и клинически значимые аспекты ее развити</w:t>
      </w:r>
      <w:r w:rsidRPr="00463A1F">
        <w:rPr>
          <w:color w:val="000000"/>
          <w:sz w:val="28"/>
          <w:szCs w:val="28"/>
          <w:lang w:val="uk-UA"/>
        </w:rPr>
        <w:t xml:space="preserve">я. </w:t>
      </w:r>
      <w:r w:rsidRPr="00463A1F">
        <w:rPr>
          <w:color w:val="000000"/>
          <w:sz w:val="28"/>
          <w:szCs w:val="28"/>
          <w:lang w:val="en-US"/>
        </w:rPr>
        <w:t>II</w:t>
      </w:r>
      <w:r w:rsidRPr="00473DB9">
        <w:rPr>
          <w:color w:val="000000"/>
          <w:sz w:val="28"/>
          <w:szCs w:val="28"/>
          <w:lang w:val="uk-UA"/>
        </w:rPr>
        <w:t xml:space="preserve">. </w:t>
      </w:r>
      <w:r>
        <w:rPr>
          <w:color w:val="000000"/>
          <w:sz w:val="28"/>
          <w:szCs w:val="28"/>
          <w:lang w:val="uk-UA"/>
        </w:rPr>
        <w:t>Механизмы</w:t>
      </w:r>
      <w:r w:rsidRPr="00463A1F">
        <w:rPr>
          <w:color w:val="000000"/>
          <w:sz w:val="28"/>
          <w:szCs w:val="28"/>
          <w:lang w:val="uk-UA"/>
        </w:rPr>
        <w:t xml:space="preserve"> формировання безболевой ишемии миокарда </w:t>
      </w:r>
      <w:r>
        <w:rPr>
          <w:color w:val="000000"/>
          <w:sz w:val="28"/>
          <w:szCs w:val="28"/>
          <w:lang w:val="uk-UA"/>
        </w:rPr>
        <w:t xml:space="preserve">/ </w:t>
      </w:r>
      <w:r w:rsidRPr="00463A1F">
        <w:rPr>
          <w:color w:val="000000"/>
          <w:sz w:val="28"/>
          <w:szCs w:val="28"/>
          <w:lang w:val="uk-UA"/>
        </w:rPr>
        <w:t>Кондратьев В.В., Кокурина Е.В., Бочкарева Е.В. //</w:t>
      </w:r>
      <w:r>
        <w:rPr>
          <w:color w:val="000000"/>
          <w:sz w:val="28"/>
          <w:szCs w:val="28"/>
          <w:lang w:val="uk-UA"/>
        </w:rPr>
        <w:t xml:space="preserve"> </w:t>
      </w:r>
      <w:r w:rsidRPr="00463A1F">
        <w:rPr>
          <w:color w:val="000000"/>
          <w:sz w:val="28"/>
          <w:szCs w:val="28"/>
          <w:lang w:val="uk-UA"/>
        </w:rPr>
        <w:t>Кардиология. - 1997. - С. 90-97.</w:t>
      </w:r>
    </w:p>
    <w:p w:rsidR="00093057" w:rsidRPr="00473DB9" w:rsidRDefault="00093057" w:rsidP="00093057">
      <w:pPr>
        <w:spacing w:line="360" w:lineRule="auto"/>
        <w:jc w:val="both"/>
        <w:rPr>
          <w:sz w:val="28"/>
          <w:szCs w:val="28"/>
          <w:lang w:val="uk-UA"/>
        </w:rPr>
      </w:pPr>
      <w:r w:rsidRPr="00473DB9">
        <w:rPr>
          <w:color w:val="000000"/>
          <w:sz w:val="28"/>
          <w:szCs w:val="28"/>
          <w:lang w:val="uk-UA"/>
        </w:rPr>
        <w:t>7</w:t>
      </w:r>
      <w:r w:rsidRPr="00405CF9">
        <w:rPr>
          <w:color w:val="000000"/>
          <w:sz w:val="28"/>
          <w:szCs w:val="28"/>
          <w:lang w:val="uk-UA"/>
        </w:rPr>
        <w:t xml:space="preserve">8. </w:t>
      </w:r>
      <w:r w:rsidRPr="00473DB9">
        <w:rPr>
          <w:sz w:val="28"/>
          <w:szCs w:val="28"/>
          <w:lang w:val="uk-UA"/>
        </w:rPr>
        <w:t xml:space="preserve">Копиця М.П. Лікування гострого коронарного синдрому без підйому сегменту </w:t>
      </w:r>
      <w:r w:rsidRPr="00405CF9">
        <w:rPr>
          <w:sz w:val="28"/>
          <w:szCs w:val="28"/>
        </w:rPr>
        <w:t>ST</w:t>
      </w:r>
      <w:r w:rsidRPr="00473DB9">
        <w:rPr>
          <w:sz w:val="28"/>
          <w:szCs w:val="28"/>
          <w:lang w:val="uk-UA"/>
        </w:rPr>
        <w:t xml:space="preserve"> на ЕКГ</w:t>
      </w:r>
      <w:r>
        <w:rPr>
          <w:sz w:val="28"/>
          <w:szCs w:val="28"/>
          <w:lang w:val="uk-UA"/>
        </w:rPr>
        <w:t xml:space="preserve"> </w:t>
      </w:r>
      <w:r w:rsidRPr="00473DB9">
        <w:rPr>
          <w:sz w:val="28"/>
          <w:szCs w:val="28"/>
          <w:lang w:val="uk-UA"/>
        </w:rPr>
        <w:t>/ Копиця М.П., Д</w:t>
      </w:r>
      <w:r>
        <w:rPr>
          <w:sz w:val="28"/>
          <w:szCs w:val="28"/>
          <w:lang w:val="uk-UA"/>
        </w:rPr>
        <w:t xml:space="preserve">икун Я.В., Титаренко Н.В. </w:t>
      </w:r>
      <w:r w:rsidRPr="00473DB9">
        <w:rPr>
          <w:sz w:val="28"/>
          <w:szCs w:val="28"/>
          <w:lang w:val="uk-UA"/>
        </w:rPr>
        <w:t>//</w:t>
      </w:r>
      <w:r>
        <w:rPr>
          <w:sz w:val="28"/>
          <w:szCs w:val="28"/>
          <w:lang w:val="uk-UA"/>
        </w:rPr>
        <w:t xml:space="preserve"> </w:t>
      </w:r>
      <w:r w:rsidRPr="00473DB9">
        <w:rPr>
          <w:sz w:val="28"/>
          <w:szCs w:val="28"/>
          <w:lang w:val="uk-UA"/>
        </w:rPr>
        <w:t>Врачебная практика</w:t>
      </w:r>
      <w:r w:rsidRPr="00405CF9">
        <w:rPr>
          <w:sz w:val="28"/>
          <w:szCs w:val="28"/>
          <w:lang w:val="uk-UA"/>
        </w:rPr>
        <w:t>. -</w:t>
      </w:r>
      <w:r w:rsidRPr="00473DB9">
        <w:rPr>
          <w:bCs/>
          <w:sz w:val="28"/>
          <w:szCs w:val="28"/>
          <w:lang w:val="uk-UA"/>
        </w:rPr>
        <w:t>2007</w:t>
      </w:r>
      <w:r w:rsidRPr="00473DB9">
        <w:rPr>
          <w:sz w:val="28"/>
          <w:szCs w:val="28"/>
          <w:lang w:val="uk-UA"/>
        </w:rPr>
        <w:t>. -</w:t>
      </w:r>
      <w:r w:rsidRPr="00405CF9">
        <w:rPr>
          <w:bCs/>
          <w:sz w:val="28"/>
          <w:szCs w:val="28"/>
        </w:rPr>
        <w:t>N</w:t>
      </w:r>
      <w:r w:rsidRPr="00473DB9">
        <w:rPr>
          <w:bCs/>
          <w:sz w:val="28"/>
          <w:szCs w:val="28"/>
          <w:lang w:val="uk-UA"/>
        </w:rPr>
        <w:t>5</w:t>
      </w:r>
      <w:r w:rsidRPr="00473DB9">
        <w:rPr>
          <w:sz w:val="28"/>
          <w:szCs w:val="28"/>
          <w:lang w:val="uk-UA"/>
        </w:rPr>
        <w:t>. -</w:t>
      </w:r>
      <w:r w:rsidRPr="00405CF9">
        <w:rPr>
          <w:sz w:val="28"/>
          <w:szCs w:val="28"/>
        </w:rPr>
        <w:t>C</w:t>
      </w:r>
      <w:r w:rsidRPr="00473DB9">
        <w:rPr>
          <w:sz w:val="28"/>
          <w:szCs w:val="28"/>
          <w:lang w:val="uk-UA"/>
        </w:rPr>
        <w:t xml:space="preserve">.5-9. </w:t>
      </w:r>
    </w:p>
    <w:p w:rsidR="00093057" w:rsidRPr="00463A1F" w:rsidRDefault="00093057" w:rsidP="00093057">
      <w:pPr>
        <w:shd w:val="clear" w:color="auto" w:fill="FFFFFF"/>
        <w:spacing w:line="360" w:lineRule="auto"/>
        <w:jc w:val="both"/>
        <w:rPr>
          <w:sz w:val="28"/>
          <w:szCs w:val="28"/>
        </w:rPr>
      </w:pPr>
      <w:r w:rsidRPr="00AD6971">
        <w:rPr>
          <w:color w:val="000000"/>
          <w:sz w:val="28"/>
          <w:szCs w:val="28"/>
        </w:rPr>
        <w:t>79</w:t>
      </w:r>
      <w:r>
        <w:rPr>
          <w:color w:val="000000"/>
          <w:sz w:val="28"/>
          <w:szCs w:val="28"/>
          <w:lang w:val="uk-UA"/>
        </w:rPr>
        <w:t>. Корнат</w:t>
      </w:r>
      <w:r w:rsidRPr="00463A1F">
        <w:rPr>
          <w:color w:val="000000"/>
          <w:sz w:val="28"/>
          <w:szCs w:val="28"/>
          <w:lang w:val="uk-UA"/>
        </w:rPr>
        <w:t xml:space="preserve">кин В.М. Проблема серцево-судинної захворюванності в перспективі обов'язкового державного медичного страхування </w:t>
      </w:r>
      <w:r>
        <w:rPr>
          <w:color w:val="000000"/>
          <w:sz w:val="28"/>
          <w:szCs w:val="28"/>
          <w:lang w:val="uk-UA"/>
        </w:rPr>
        <w:t>/ Корнат</w:t>
      </w:r>
      <w:r w:rsidRPr="00463A1F">
        <w:rPr>
          <w:color w:val="000000"/>
          <w:sz w:val="28"/>
          <w:szCs w:val="28"/>
          <w:lang w:val="uk-UA"/>
        </w:rPr>
        <w:t>кин В.М. //</w:t>
      </w:r>
      <w:r>
        <w:rPr>
          <w:color w:val="000000"/>
          <w:sz w:val="28"/>
          <w:szCs w:val="28"/>
          <w:lang w:val="uk-UA"/>
        </w:rPr>
        <w:t xml:space="preserve"> </w:t>
      </w:r>
      <w:r w:rsidRPr="00463A1F">
        <w:rPr>
          <w:color w:val="000000"/>
          <w:sz w:val="28"/>
          <w:szCs w:val="28"/>
          <w:lang w:val="uk-UA"/>
        </w:rPr>
        <w:t>Укр. кардіол. ж</w:t>
      </w:r>
      <w:r>
        <w:rPr>
          <w:color w:val="000000"/>
          <w:sz w:val="28"/>
          <w:szCs w:val="28"/>
          <w:lang w:val="uk-UA"/>
        </w:rPr>
        <w:t>урн. -2005</w:t>
      </w:r>
      <w:r w:rsidRPr="00463A1F">
        <w:rPr>
          <w:color w:val="000000"/>
          <w:sz w:val="28"/>
          <w:szCs w:val="28"/>
          <w:lang w:val="uk-UA"/>
        </w:rPr>
        <w:t>. -№3.-С. 71-73.</w:t>
      </w:r>
    </w:p>
    <w:p w:rsidR="00093057" w:rsidRPr="00463A1F" w:rsidRDefault="00093057" w:rsidP="00093057">
      <w:pPr>
        <w:shd w:val="clear" w:color="auto" w:fill="FFFFFF"/>
        <w:spacing w:line="360" w:lineRule="auto"/>
        <w:jc w:val="both"/>
        <w:rPr>
          <w:sz w:val="28"/>
          <w:szCs w:val="28"/>
        </w:rPr>
      </w:pPr>
      <w:r>
        <w:rPr>
          <w:color w:val="000000"/>
          <w:sz w:val="28"/>
          <w:szCs w:val="28"/>
          <w:lang w:val="uk-UA"/>
        </w:rPr>
        <w:t>8</w:t>
      </w:r>
      <w:r w:rsidRPr="00FC7C60">
        <w:rPr>
          <w:color w:val="000000"/>
          <w:sz w:val="28"/>
          <w:szCs w:val="28"/>
        </w:rPr>
        <w:t>0</w:t>
      </w:r>
      <w:r>
        <w:rPr>
          <w:color w:val="000000"/>
          <w:sz w:val="28"/>
          <w:szCs w:val="28"/>
          <w:lang w:val="uk-UA"/>
        </w:rPr>
        <w:t>. Кохан Е. П. Нестабильная стенокардія /</w:t>
      </w:r>
      <w:r w:rsidRPr="00EC03EC">
        <w:rPr>
          <w:color w:val="000000"/>
          <w:sz w:val="28"/>
          <w:szCs w:val="28"/>
          <w:lang w:val="uk-UA"/>
        </w:rPr>
        <w:t xml:space="preserve"> </w:t>
      </w:r>
      <w:r>
        <w:rPr>
          <w:color w:val="000000"/>
          <w:sz w:val="28"/>
          <w:szCs w:val="28"/>
          <w:lang w:val="uk-UA"/>
        </w:rPr>
        <w:t>Кохан Е. П., Немы</w:t>
      </w:r>
      <w:r w:rsidRPr="00463A1F">
        <w:rPr>
          <w:color w:val="000000"/>
          <w:sz w:val="28"/>
          <w:szCs w:val="28"/>
          <w:lang w:val="uk-UA"/>
        </w:rPr>
        <w:t>тин Ю.В., Пайвин А.А. -Москва.- 2000. - 136 с.</w:t>
      </w:r>
    </w:p>
    <w:p w:rsidR="00093057" w:rsidRPr="00463A1F" w:rsidRDefault="00093057" w:rsidP="00093057">
      <w:pPr>
        <w:shd w:val="clear" w:color="auto" w:fill="FFFFFF"/>
        <w:spacing w:line="360" w:lineRule="auto"/>
        <w:jc w:val="both"/>
        <w:rPr>
          <w:sz w:val="28"/>
          <w:szCs w:val="28"/>
        </w:rPr>
      </w:pPr>
      <w:r>
        <w:rPr>
          <w:color w:val="000000"/>
          <w:sz w:val="28"/>
          <w:szCs w:val="28"/>
          <w:lang w:val="uk-UA"/>
        </w:rPr>
        <w:t>8</w:t>
      </w:r>
      <w:r w:rsidRPr="00FC7C60">
        <w:rPr>
          <w:color w:val="000000"/>
          <w:sz w:val="28"/>
          <w:szCs w:val="28"/>
        </w:rPr>
        <w:t>1</w:t>
      </w:r>
      <w:r>
        <w:rPr>
          <w:color w:val="000000"/>
          <w:sz w:val="28"/>
          <w:szCs w:val="28"/>
          <w:lang w:val="uk-UA"/>
        </w:rPr>
        <w:t xml:space="preserve">. </w:t>
      </w:r>
      <w:r>
        <w:rPr>
          <w:iCs/>
          <w:color w:val="000000"/>
          <w:sz w:val="28"/>
          <w:szCs w:val="28"/>
        </w:rPr>
        <w:t>Кузнецов А. С</w:t>
      </w:r>
      <w:r>
        <w:rPr>
          <w:iCs/>
          <w:color w:val="000000"/>
          <w:sz w:val="28"/>
          <w:szCs w:val="28"/>
          <w:lang w:val="uk-UA"/>
        </w:rPr>
        <w:t>.</w:t>
      </w:r>
      <w:r w:rsidRPr="00463A1F">
        <w:rPr>
          <w:iCs/>
          <w:color w:val="000000"/>
          <w:sz w:val="28"/>
          <w:szCs w:val="28"/>
        </w:rPr>
        <w:t xml:space="preserve"> </w:t>
      </w:r>
      <w:r w:rsidRPr="00463A1F">
        <w:rPr>
          <w:color w:val="000000"/>
          <w:sz w:val="28"/>
          <w:szCs w:val="28"/>
        </w:rPr>
        <w:t>Перекисная модификация липопротеидов низкой пл</w:t>
      </w:r>
      <w:r>
        <w:rPr>
          <w:color w:val="000000"/>
          <w:sz w:val="28"/>
          <w:szCs w:val="28"/>
        </w:rPr>
        <w:t>отности у пациентов с гипертриг</w:t>
      </w:r>
      <w:r w:rsidRPr="00463A1F">
        <w:rPr>
          <w:color w:val="000000"/>
          <w:sz w:val="28"/>
          <w:szCs w:val="28"/>
        </w:rPr>
        <w:t>лицеридемией и ишемической болезнью сердца</w:t>
      </w:r>
      <w:r>
        <w:rPr>
          <w:color w:val="000000"/>
          <w:sz w:val="28"/>
          <w:szCs w:val="28"/>
        </w:rPr>
        <w:t xml:space="preserve"> </w:t>
      </w:r>
      <w:r>
        <w:rPr>
          <w:color w:val="000000"/>
          <w:sz w:val="28"/>
          <w:szCs w:val="28"/>
          <w:lang w:val="uk-UA"/>
        </w:rPr>
        <w:t xml:space="preserve">/ </w:t>
      </w:r>
      <w:r w:rsidRPr="00463A1F">
        <w:rPr>
          <w:iCs/>
          <w:color w:val="000000"/>
          <w:sz w:val="28"/>
          <w:szCs w:val="28"/>
        </w:rPr>
        <w:lastRenderedPageBreak/>
        <w:t>Кузнецов А. С, Парфе</w:t>
      </w:r>
      <w:r>
        <w:rPr>
          <w:iCs/>
          <w:color w:val="000000"/>
          <w:sz w:val="28"/>
          <w:szCs w:val="28"/>
        </w:rPr>
        <w:t>нова Н. С, Денисенко А. Д.</w:t>
      </w:r>
      <w:r w:rsidRPr="00463A1F">
        <w:rPr>
          <w:iCs/>
          <w:color w:val="000000"/>
          <w:sz w:val="28"/>
          <w:szCs w:val="28"/>
        </w:rPr>
        <w:t xml:space="preserve"> </w:t>
      </w:r>
      <w:r w:rsidRPr="00463A1F">
        <w:rPr>
          <w:color w:val="000000"/>
          <w:sz w:val="28"/>
          <w:szCs w:val="28"/>
        </w:rPr>
        <w:t>//</w:t>
      </w:r>
      <w:r>
        <w:rPr>
          <w:color w:val="000000"/>
          <w:sz w:val="28"/>
          <w:szCs w:val="28"/>
        </w:rPr>
        <w:t xml:space="preserve"> Укр. биохим. журн. — </w:t>
      </w:r>
      <w:r>
        <w:rPr>
          <w:color w:val="000000"/>
          <w:sz w:val="28"/>
          <w:szCs w:val="28"/>
          <w:lang w:val="uk-UA"/>
        </w:rPr>
        <w:t>2005</w:t>
      </w:r>
      <w:r w:rsidRPr="00463A1F">
        <w:rPr>
          <w:color w:val="000000"/>
          <w:sz w:val="28"/>
          <w:szCs w:val="28"/>
        </w:rPr>
        <w:t>. — Т. 62. — № 3. — С. 48-53.</w:t>
      </w:r>
    </w:p>
    <w:p w:rsidR="00093057" w:rsidRDefault="00093057" w:rsidP="00093057">
      <w:pPr>
        <w:shd w:val="clear" w:color="auto" w:fill="FFFFFF"/>
        <w:spacing w:line="360" w:lineRule="auto"/>
        <w:jc w:val="both"/>
        <w:rPr>
          <w:color w:val="000000"/>
          <w:sz w:val="28"/>
          <w:szCs w:val="28"/>
          <w:lang w:val="uk-UA"/>
        </w:rPr>
      </w:pPr>
      <w:r>
        <w:rPr>
          <w:iCs/>
          <w:color w:val="000000"/>
          <w:sz w:val="28"/>
          <w:szCs w:val="28"/>
        </w:rPr>
        <w:t>8</w:t>
      </w:r>
      <w:r w:rsidRPr="00FC7C60">
        <w:rPr>
          <w:iCs/>
          <w:color w:val="000000"/>
          <w:sz w:val="28"/>
          <w:szCs w:val="28"/>
        </w:rPr>
        <w:t>2</w:t>
      </w:r>
      <w:r>
        <w:rPr>
          <w:iCs/>
          <w:color w:val="000000"/>
          <w:sz w:val="28"/>
          <w:szCs w:val="28"/>
        </w:rPr>
        <w:t xml:space="preserve">. Кузнецов А. </w:t>
      </w:r>
      <w:r>
        <w:rPr>
          <w:iCs/>
          <w:color w:val="000000"/>
          <w:sz w:val="28"/>
          <w:szCs w:val="28"/>
          <w:lang w:val="uk-UA"/>
        </w:rPr>
        <w:t>С.</w:t>
      </w:r>
      <w:r w:rsidRPr="00463A1F">
        <w:rPr>
          <w:iCs/>
          <w:color w:val="000000"/>
          <w:sz w:val="28"/>
          <w:szCs w:val="28"/>
        </w:rPr>
        <w:t xml:space="preserve"> </w:t>
      </w:r>
      <w:r w:rsidRPr="00463A1F">
        <w:rPr>
          <w:color w:val="000000"/>
          <w:sz w:val="28"/>
          <w:szCs w:val="28"/>
        </w:rPr>
        <w:t xml:space="preserve">Перекисная модификация липопротеидов низкой </w:t>
      </w:r>
      <w:r>
        <w:rPr>
          <w:color w:val="000000"/>
          <w:sz w:val="28"/>
          <w:szCs w:val="28"/>
        </w:rPr>
        <w:t>плотности при ишемической болез</w:t>
      </w:r>
      <w:r w:rsidRPr="00463A1F">
        <w:rPr>
          <w:color w:val="000000"/>
          <w:sz w:val="28"/>
          <w:szCs w:val="28"/>
        </w:rPr>
        <w:t>ни сердца</w:t>
      </w:r>
      <w:r>
        <w:rPr>
          <w:color w:val="000000"/>
          <w:sz w:val="28"/>
          <w:szCs w:val="28"/>
        </w:rPr>
        <w:t xml:space="preserve"> </w:t>
      </w:r>
      <w:r>
        <w:rPr>
          <w:color w:val="000000"/>
          <w:sz w:val="28"/>
          <w:szCs w:val="28"/>
          <w:lang w:val="uk-UA"/>
        </w:rPr>
        <w:t xml:space="preserve">/ </w:t>
      </w:r>
      <w:r w:rsidRPr="00463A1F">
        <w:rPr>
          <w:iCs/>
          <w:color w:val="000000"/>
          <w:sz w:val="28"/>
          <w:szCs w:val="28"/>
        </w:rPr>
        <w:t>Кузнецов А. С, Парфе</w:t>
      </w:r>
      <w:r>
        <w:rPr>
          <w:iCs/>
          <w:color w:val="000000"/>
          <w:sz w:val="28"/>
          <w:szCs w:val="28"/>
        </w:rPr>
        <w:t>нова Н. С, Денисенко А. Д.</w:t>
      </w:r>
      <w:r w:rsidRPr="00463A1F">
        <w:rPr>
          <w:iCs/>
          <w:color w:val="000000"/>
          <w:sz w:val="28"/>
          <w:szCs w:val="28"/>
        </w:rPr>
        <w:t xml:space="preserve"> </w:t>
      </w:r>
      <w:r w:rsidRPr="00463A1F">
        <w:rPr>
          <w:color w:val="000000"/>
          <w:sz w:val="28"/>
          <w:szCs w:val="28"/>
        </w:rPr>
        <w:t>//</w:t>
      </w:r>
      <w:r>
        <w:rPr>
          <w:color w:val="000000"/>
          <w:sz w:val="28"/>
          <w:szCs w:val="28"/>
        </w:rPr>
        <w:t xml:space="preserve"> </w:t>
      </w:r>
      <w:r w:rsidRPr="00463A1F">
        <w:rPr>
          <w:color w:val="000000"/>
          <w:sz w:val="28"/>
          <w:szCs w:val="28"/>
        </w:rPr>
        <w:t>Укр. биох</w:t>
      </w:r>
      <w:r>
        <w:rPr>
          <w:color w:val="000000"/>
          <w:sz w:val="28"/>
          <w:szCs w:val="28"/>
        </w:rPr>
        <w:t xml:space="preserve">им. журн. — </w:t>
      </w:r>
      <w:r>
        <w:rPr>
          <w:color w:val="000000"/>
          <w:sz w:val="28"/>
          <w:szCs w:val="28"/>
          <w:lang w:val="uk-UA"/>
        </w:rPr>
        <w:t>2004</w:t>
      </w:r>
      <w:r>
        <w:rPr>
          <w:color w:val="000000"/>
          <w:sz w:val="28"/>
          <w:szCs w:val="28"/>
        </w:rPr>
        <w:t>. — Т. 61. -</w:t>
      </w:r>
      <w:r w:rsidRPr="00463A1F">
        <w:rPr>
          <w:color w:val="000000"/>
          <w:sz w:val="28"/>
          <w:szCs w:val="28"/>
        </w:rPr>
        <w:t xml:space="preserve"> № 3. — С. 111-114.</w:t>
      </w:r>
    </w:p>
    <w:p w:rsidR="00093057" w:rsidRPr="00EC03EC" w:rsidRDefault="00093057" w:rsidP="00093057">
      <w:pPr>
        <w:shd w:val="clear" w:color="auto" w:fill="FFFFFF"/>
        <w:spacing w:line="360" w:lineRule="auto"/>
        <w:jc w:val="both"/>
        <w:rPr>
          <w:sz w:val="28"/>
          <w:szCs w:val="28"/>
          <w:lang w:val="uk-UA"/>
        </w:rPr>
      </w:pPr>
      <w:r>
        <w:rPr>
          <w:color w:val="000000"/>
          <w:sz w:val="28"/>
          <w:szCs w:val="28"/>
        </w:rPr>
        <w:t>8</w:t>
      </w:r>
      <w:r w:rsidRPr="00FC7C60">
        <w:rPr>
          <w:color w:val="000000"/>
          <w:sz w:val="28"/>
          <w:szCs w:val="28"/>
        </w:rPr>
        <w:t>3</w:t>
      </w:r>
      <w:r>
        <w:rPr>
          <w:color w:val="000000"/>
          <w:sz w:val="28"/>
          <w:szCs w:val="28"/>
        </w:rPr>
        <w:t xml:space="preserve">. </w:t>
      </w:r>
      <w:r w:rsidRPr="00D650DA">
        <w:rPr>
          <w:color w:val="000000"/>
          <w:sz w:val="28"/>
          <w:szCs w:val="28"/>
        </w:rPr>
        <w:t>Кукес В</w:t>
      </w:r>
      <w:r>
        <w:rPr>
          <w:color w:val="000000"/>
          <w:sz w:val="28"/>
          <w:szCs w:val="28"/>
          <w:lang w:val="uk-UA"/>
        </w:rPr>
        <w:t>.</w:t>
      </w:r>
      <w:r>
        <w:rPr>
          <w:color w:val="000000"/>
          <w:sz w:val="28"/>
          <w:szCs w:val="28"/>
        </w:rPr>
        <w:t>Т.</w:t>
      </w:r>
      <w:r w:rsidRPr="00D650DA">
        <w:rPr>
          <w:color w:val="000000"/>
          <w:sz w:val="28"/>
          <w:szCs w:val="28"/>
        </w:rPr>
        <w:t xml:space="preserve"> </w:t>
      </w:r>
      <w:r>
        <w:rPr>
          <w:color w:val="000000"/>
          <w:sz w:val="28"/>
          <w:szCs w:val="28"/>
        </w:rPr>
        <w:t>Клиническая фарма</w:t>
      </w:r>
      <w:r>
        <w:rPr>
          <w:color w:val="000000"/>
          <w:sz w:val="28"/>
          <w:szCs w:val="28"/>
          <w:lang w:val="uk-UA"/>
        </w:rPr>
        <w:t>кок</w:t>
      </w:r>
      <w:r>
        <w:rPr>
          <w:color w:val="000000"/>
          <w:sz w:val="28"/>
          <w:szCs w:val="28"/>
        </w:rPr>
        <w:t xml:space="preserve">инетика </w:t>
      </w:r>
      <w:r>
        <w:rPr>
          <w:color w:val="000000"/>
          <w:sz w:val="28"/>
          <w:szCs w:val="28"/>
          <w:lang w:val="uk-UA"/>
        </w:rPr>
        <w:t xml:space="preserve">/ </w:t>
      </w:r>
      <w:r w:rsidRPr="00D650DA">
        <w:rPr>
          <w:color w:val="000000"/>
          <w:sz w:val="28"/>
          <w:szCs w:val="28"/>
        </w:rPr>
        <w:t>Кукес В</w:t>
      </w:r>
      <w:r>
        <w:rPr>
          <w:color w:val="000000"/>
          <w:sz w:val="28"/>
          <w:szCs w:val="28"/>
          <w:lang w:val="uk-UA"/>
        </w:rPr>
        <w:t>.</w:t>
      </w:r>
      <w:r w:rsidRPr="00D650DA">
        <w:rPr>
          <w:color w:val="000000"/>
          <w:sz w:val="28"/>
          <w:szCs w:val="28"/>
        </w:rPr>
        <w:t>Т., Сычев Д</w:t>
      </w:r>
      <w:r>
        <w:rPr>
          <w:color w:val="000000"/>
          <w:sz w:val="28"/>
          <w:szCs w:val="28"/>
          <w:lang w:val="uk-UA"/>
        </w:rPr>
        <w:t>.</w:t>
      </w:r>
      <w:r w:rsidRPr="00D650DA">
        <w:rPr>
          <w:color w:val="000000"/>
          <w:sz w:val="28"/>
          <w:szCs w:val="28"/>
        </w:rPr>
        <w:t>А., Раменская Е</w:t>
      </w:r>
      <w:r>
        <w:rPr>
          <w:color w:val="000000"/>
          <w:sz w:val="28"/>
          <w:szCs w:val="28"/>
          <w:lang w:val="uk-UA"/>
        </w:rPr>
        <w:t>.</w:t>
      </w:r>
      <w:r w:rsidRPr="00D650DA">
        <w:rPr>
          <w:color w:val="000000"/>
          <w:sz w:val="28"/>
          <w:szCs w:val="28"/>
        </w:rPr>
        <w:t>В</w:t>
      </w:r>
      <w:r>
        <w:rPr>
          <w:color w:val="000000"/>
          <w:sz w:val="28"/>
          <w:szCs w:val="28"/>
          <w:lang w:val="uk-UA"/>
        </w:rPr>
        <w:t>.</w:t>
      </w:r>
      <w:r w:rsidRPr="00D650DA">
        <w:rPr>
          <w:color w:val="000000"/>
          <w:sz w:val="28"/>
          <w:szCs w:val="28"/>
        </w:rPr>
        <w:t xml:space="preserve"> — М.: Гэотар-Мед, 2004</w:t>
      </w:r>
      <w:r>
        <w:rPr>
          <w:color w:val="000000"/>
          <w:sz w:val="28"/>
          <w:szCs w:val="28"/>
          <w:lang w:val="uk-UA"/>
        </w:rPr>
        <w:t>.- 344 с.</w:t>
      </w:r>
    </w:p>
    <w:p w:rsidR="00093057" w:rsidRPr="00463A1F" w:rsidRDefault="00093057" w:rsidP="00093057">
      <w:pPr>
        <w:shd w:val="clear" w:color="auto" w:fill="FFFFFF"/>
        <w:spacing w:line="360" w:lineRule="auto"/>
        <w:jc w:val="both"/>
        <w:rPr>
          <w:sz w:val="28"/>
          <w:szCs w:val="28"/>
        </w:rPr>
      </w:pPr>
      <w:r>
        <w:rPr>
          <w:iCs/>
          <w:color w:val="000000"/>
          <w:sz w:val="28"/>
          <w:szCs w:val="28"/>
        </w:rPr>
        <w:t>8</w:t>
      </w:r>
      <w:r w:rsidRPr="00FC7C60">
        <w:rPr>
          <w:iCs/>
          <w:color w:val="000000"/>
          <w:sz w:val="28"/>
          <w:szCs w:val="28"/>
        </w:rPr>
        <w:t>4</w:t>
      </w:r>
      <w:r>
        <w:rPr>
          <w:iCs/>
          <w:color w:val="000000"/>
          <w:sz w:val="28"/>
          <w:szCs w:val="28"/>
        </w:rPr>
        <w:t>. Куликов В. И.</w:t>
      </w:r>
      <w:r w:rsidRPr="00463A1F">
        <w:rPr>
          <w:iCs/>
          <w:color w:val="000000"/>
          <w:sz w:val="28"/>
          <w:szCs w:val="28"/>
        </w:rPr>
        <w:t xml:space="preserve"> </w:t>
      </w:r>
      <w:r w:rsidRPr="00463A1F">
        <w:rPr>
          <w:color w:val="000000"/>
          <w:sz w:val="28"/>
          <w:szCs w:val="28"/>
        </w:rPr>
        <w:t>Ацильн</w:t>
      </w:r>
      <w:r>
        <w:rPr>
          <w:color w:val="000000"/>
          <w:sz w:val="28"/>
          <w:szCs w:val="28"/>
        </w:rPr>
        <w:t>ый и плазмалогенный аналоги фак</w:t>
      </w:r>
      <w:r w:rsidRPr="00463A1F">
        <w:rPr>
          <w:color w:val="000000"/>
          <w:sz w:val="28"/>
          <w:szCs w:val="28"/>
        </w:rPr>
        <w:t xml:space="preserve">тора активации тромбоцитов — новые липидные </w:t>
      </w:r>
      <w:r>
        <w:rPr>
          <w:color w:val="000000"/>
          <w:sz w:val="28"/>
          <w:szCs w:val="28"/>
        </w:rPr>
        <w:t>клеточные биорегулято</w:t>
      </w:r>
      <w:r w:rsidRPr="00463A1F">
        <w:rPr>
          <w:color w:val="000000"/>
          <w:sz w:val="28"/>
          <w:szCs w:val="28"/>
        </w:rPr>
        <w:t>ры</w:t>
      </w:r>
      <w:r>
        <w:rPr>
          <w:color w:val="000000"/>
          <w:sz w:val="28"/>
          <w:szCs w:val="28"/>
        </w:rPr>
        <w:t xml:space="preserve"> </w:t>
      </w:r>
      <w:r>
        <w:rPr>
          <w:color w:val="000000"/>
          <w:sz w:val="28"/>
          <w:szCs w:val="28"/>
          <w:lang w:val="uk-UA"/>
        </w:rPr>
        <w:t xml:space="preserve">/ </w:t>
      </w:r>
      <w:r w:rsidRPr="00463A1F">
        <w:rPr>
          <w:iCs/>
          <w:color w:val="000000"/>
          <w:sz w:val="28"/>
          <w:szCs w:val="28"/>
        </w:rPr>
        <w:t xml:space="preserve">Куликов В. И., Музя Г. И. </w:t>
      </w:r>
      <w:r>
        <w:rPr>
          <w:color w:val="000000"/>
          <w:sz w:val="28"/>
          <w:szCs w:val="28"/>
        </w:rPr>
        <w:t>/</w:t>
      </w:r>
      <w:r w:rsidRPr="00463A1F">
        <w:rPr>
          <w:color w:val="000000"/>
          <w:sz w:val="28"/>
          <w:szCs w:val="28"/>
        </w:rPr>
        <w:t>/</w:t>
      </w:r>
      <w:r>
        <w:rPr>
          <w:color w:val="000000"/>
          <w:sz w:val="28"/>
          <w:szCs w:val="28"/>
        </w:rPr>
        <w:t xml:space="preserve"> </w:t>
      </w:r>
      <w:r w:rsidRPr="00463A1F">
        <w:rPr>
          <w:color w:val="000000"/>
          <w:sz w:val="28"/>
          <w:szCs w:val="28"/>
        </w:rPr>
        <w:t>Биохимия. — 1992.— Т. 57. — С. 803-816.</w:t>
      </w:r>
    </w:p>
    <w:p w:rsidR="00093057" w:rsidRPr="00463A1F" w:rsidRDefault="00093057" w:rsidP="00093057">
      <w:pPr>
        <w:shd w:val="clear" w:color="auto" w:fill="FFFFFF"/>
        <w:spacing w:line="360" w:lineRule="auto"/>
        <w:jc w:val="both"/>
        <w:rPr>
          <w:sz w:val="28"/>
          <w:szCs w:val="28"/>
        </w:rPr>
      </w:pPr>
      <w:r>
        <w:rPr>
          <w:iCs/>
          <w:color w:val="000000"/>
          <w:sz w:val="28"/>
          <w:szCs w:val="28"/>
        </w:rPr>
        <w:t>8</w:t>
      </w:r>
      <w:r w:rsidRPr="00FC7C60">
        <w:rPr>
          <w:iCs/>
          <w:color w:val="000000"/>
          <w:sz w:val="28"/>
          <w:szCs w:val="28"/>
        </w:rPr>
        <w:t>5</w:t>
      </w:r>
      <w:r>
        <w:rPr>
          <w:iCs/>
          <w:color w:val="000000"/>
          <w:sz w:val="28"/>
          <w:szCs w:val="28"/>
        </w:rPr>
        <w:t xml:space="preserve">. </w:t>
      </w:r>
      <w:r w:rsidRPr="00463A1F">
        <w:rPr>
          <w:iCs/>
          <w:color w:val="000000"/>
          <w:sz w:val="28"/>
          <w:szCs w:val="28"/>
        </w:rPr>
        <w:t>Кухарчук В. В</w:t>
      </w:r>
      <w:r>
        <w:rPr>
          <w:iCs/>
          <w:color w:val="000000"/>
          <w:sz w:val="28"/>
          <w:szCs w:val="28"/>
        </w:rPr>
        <w:t>.</w:t>
      </w:r>
      <w:r w:rsidRPr="00463A1F">
        <w:rPr>
          <w:iCs/>
          <w:color w:val="000000"/>
          <w:sz w:val="28"/>
          <w:szCs w:val="28"/>
        </w:rPr>
        <w:t xml:space="preserve"> </w:t>
      </w:r>
      <w:r w:rsidRPr="00463A1F">
        <w:rPr>
          <w:color w:val="000000"/>
          <w:sz w:val="28"/>
          <w:szCs w:val="28"/>
        </w:rPr>
        <w:t>Плазмоимму</w:t>
      </w:r>
      <w:r>
        <w:rPr>
          <w:color w:val="000000"/>
          <w:sz w:val="28"/>
          <w:szCs w:val="28"/>
        </w:rPr>
        <w:t>но</w:t>
      </w:r>
      <w:r w:rsidRPr="00463A1F">
        <w:rPr>
          <w:color w:val="000000"/>
          <w:sz w:val="28"/>
          <w:szCs w:val="28"/>
        </w:rPr>
        <w:t>сорбция липопротеидов низкой плотно</w:t>
      </w:r>
      <w:r>
        <w:rPr>
          <w:color w:val="000000"/>
          <w:sz w:val="28"/>
          <w:szCs w:val="28"/>
        </w:rPr>
        <w:t>сти на колонках с моноклональны</w:t>
      </w:r>
      <w:r w:rsidRPr="00463A1F">
        <w:rPr>
          <w:color w:val="000000"/>
          <w:sz w:val="28"/>
          <w:szCs w:val="28"/>
        </w:rPr>
        <w:t>ми антителами у больных с наследственной гиперхолестеринемией</w:t>
      </w:r>
      <w:r>
        <w:rPr>
          <w:color w:val="000000"/>
          <w:sz w:val="28"/>
          <w:szCs w:val="28"/>
        </w:rPr>
        <w:t xml:space="preserve"> </w:t>
      </w:r>
      <w:r>
        <w:rPr>
          <w:color w:val="000000"/>
          <w:sz w:val="28"/>
          <w:szCs w:val="28"/>
          <w:lang w:val="uk-UA"/>
        </w:rPr>
        <w:t xml:space="preserve">/ </w:t>
      </w:r>
      <w:r w:rsidRPr="00463A1F">
        <w:rPr>
          <w:iCs/>
          <w:color w:val="000000"/>
          <w:sz w:val="28"/>
          <w:szCs w:val="28"/>
        </w:rPr>
        <w:t>Кухарчук В. В., Коновалов Г. А., Бокчубаев Э.</w:t>
      </w:r>
      <w:r>
        <w:rPr>
          <w:iCs/>
          <w:color w:val="000000"/>
          <w:sz w:val="28"/>
          <w:szCs w:val="28"/>
        </w:rPr>
        <w:t>Н.</w:t>
      </w:r>
      <w:r w:rsidRPr="00463A1F">
        <w:rPr>
          <w:iCs/>
          <w:color w:val="000000"/>
          <w:sz w:val="28"/>
          <w:szCs w:val="28"/>
        </w:rPr>
        <w:t xml:space="preserve"> </w:t>
      </w:r>
      <w:r w:rsidRPr="00463A1F">
        <w:rPr>
          <w:color w:val="000000"/>
          <w:sz w:val="28"/>
          <w:szCs w:val="28"/>
        </w:rPr>
        <w:t>// Проблема атеросклероза</w:t>
      </w:r>
      <w:r>
        <w:rPr>
          <w:color w:val="000000"/>
          <w:sz w:val="28"/>
          <w:szCs w:val="28"/>
          <w:lang w:val="uk-UA"/>
        </w:rPr>
        <w:t>.</w:t>
      </w:r>
      <w:r>
        <w:rPr>
          <w:color w:val="000000"/>
          <w:sz w:val="28"/>
          <w:szCs w:val="28"/>
        </w:rPr>
        <w:t xml:space="preserve"> — М.: ВКНЦ АМН СССР, </w:t>
      </w:r>
      <w:r>
        <w:rPr>
          <w:color w:val="000000"/>
          <w:sz w:val="28"/>
          <w:szCs w:val="28"/>
          <w:lang w:val="uk-UA"/>
        </w:rPr>
        <w:t>2005</w:t>
      </w:r>
      <w:r w:rsidRPr="00463A1F">
        <w:rPr>
          <w:color w:val="000000"/>
          <w:sz w:val="28"/>
          <w:szCs w:val="28"/>
        </w:rPr>
        <w:t>.— С. 125-140.</w:t>
      </w:r>
    </w:p>
    <w:p w:rsidR="00093057" w:rsidRPr="00463A1F" w:rsidRDefault="00093057" w:rsidP="00093057">
      <w:pPr>
        <w:spacing w:line="360" w:lineRule="auto"/>
        <w:jc w:val="both"/>
        <w:rPr>
          <w:color w:val="000000"/>
          <w:sz w:val="28"/>
          <w:szCs w:val="28"/>
        </w:rPr>
      </w:pPr>
      <w:r>
        <w:rPr>
          <w:iCs/>
          <w:color w:val="000000"/>
          <w:sz w:val="28"/>
          <w:szCs w:val="28"/>
        </w:rPr>
        <w:t>8</w:t>
      </w:r>
      <w:r w:rsidRPr="00FC7C60">
        <w:rPr>
          <w:iCs/>
          <w:color w:val="000000"/>
          <w:sz w:val="28"/>
          <w:szCs w:val="28"/>
        </w:rPr>
        <w:t>6</w:t>
      </w:r>
      <w:r>
        <w:rPr>
          <w:iCs/>
          <w:color w:val="000000"/>
          <w:sz w:val="28"/>
          <w:szCs w:val="28"/>
        </w:rPr>
        <w:t>. Лебедев Л. В.</w:t>
      </w:r>
      <w:r w:rsidRPr="00463A1F">
        <w:rPr>
          <w:iCs/>
          <w:color w:val="000000"/>
          <w:sz w:val="28"/>
          <w:szCs w:val="28"/>
        </w:rPr>
        <w:t xml:space="preserve"> </w:t>
      </w:r>
      <w:r w:rsidRPr="00463A1F">
        <w:rPr>
          <w:color w:val="000000"/>
          <w:sz w:val="28"/>
          <w:szCs w:val="28"/>
        </w:rPr>
        <w:t>Хирургическое лечение ожирения и гиперлипопрот</w:t>
      </w:r>
      <w:r>
        <w:rPr>
          <w:color w:val="000000"/>
          <w:sz w:val="28"/>
          <w:szCs w:val="28"/>
        </w:rPr>
        <w:t>еидемий</w:t>
      </w:r>
      <w:r>
        <w:rPr>
          <w:iCs/>
          <w:color w:val="000000"/>
          <w:sz w:val="28"/>
          <w:szCs w:val="28"/>
          <w:lang w:val="uk-UA"/>
        </w:rPr>
        <w:t xml:space="preserve">. / </w:t>
      </w:r>
      <w:r>
        <w:rPr>
          <w:iCs/>
          <w:color w:val="000000"/>
          <w:sz w:val="28"/>
          <w:szCs w:val="28"/>
        </w:rPr>
        <w:t>Лебедев Л. В., Седлецкий Ю. И</w:t>
      </w:r>
      <w:r>
        <w:rPr>
          <w:color w:val="000000"/>
          <w:sz w:val="28"/>
          <w:szCs w:val="28"/>
        </w:rPr>
        <w:t xml:space="preserve">.— Л.: Медицина. - </w:t>
      </w:r>
      <w:r w:rsidRPr="00463A1F">
        <w:rPr>
          <w:color w:val="000000"/>
          <w:sz w:val="28"/>
          <w:szCs w:val="28"/>
        </w:rPr>
        <w:t>1987.— 215 с.</w:t>
      </w:r>
    </w:p>
    <w:p w:rsidR="00093057" w:rsidRPr="00463A1F" w:rsidRDefault="00093057" w:rsidP="00093057">
      <w:pPr>
        <w:spacing w:line="360" w:lineRule="auto"/>
        <w:jc w:val="both"/>
        <w:rPr>
          <w:color w:val="000000"/>
          <w:sz w:val="28"/>
          <w:szCs w:val="28"/>
          <w:lang w:val="uk-UA"/>
        </w:rPr>
      </w:pPr>
      <w:r w:rsidRPr="00FC7C60">
        <w:rPr>
          <w:color w:val="000000"/>
          <w:sz w:val="28"/>
          <w:szCs w:val="28"/>
        </w:rPr>
        <w:t>87</w:t>
      </w:r>
      <w:r>
        <w:rPr>
          <w:color w:val="000000"/>
          <w:sz w:val="28"/>
          <w:szCs w:val="28"/>
        </w:rPr>
        <w:t xml:space="preserve">. </w:t>
      </w:r>
      <w:r w:rsidRPr="00463A1F">
        <w:rPr>
          <w:color w:val="000000"/>
          <w:sz w:val="28"/>
          <w:szCs w:val="28"/>
        </w:rPr>
        <w:t>Лиз</w:t>
      </w:r>
      <w:r>
        <w:rPr>
          <w:color w:val="000000"/>
          <w:sz w:val="28"/>
          <w:szCs w:val="28"/>
        </w:rPr>
        <w:t>огуб В.Г.</w:t>
      </w:r>
      <w:r w:rsidRPr="00463A1F">
        <w:rPr>
          <w:color w:val="000000"/>
          <w:sz w:val="28"/>
          <w:szCs w:val="28"/>
          <w:lang w:val="uk-UA"/>
        </w:rPr>
        <w:t xml:space="preserve"> Зміни ліпідного комплексу ліпопротеїдів у хворих на ішемічну хворобу серця при наявності супутнього хронічного панкреатиту </w:t>
      </w:r>
      <w:r>
        <w:rPr>
          <w:color w:val="000000"/>
          <w:sz w:val="28"/>
          <w:szCs w:val="28"/>
          <w:lang w:val="uk-UA"/>
        </w:rPr>
        <w:t xml:space="preserve">/ </w:t>
      </w:r>
      <w:r w:rsidRPr="00463A1F">
        <w:rPr>
          <w:color w:val="000000"/>
          <w:sz w:val="28"/>
          <w:szCs w:val="28"/>
        </w:rPr>
        <w:t>Лизогуб В.Г., Бондарчук О.М., Брюзг</w:t>
      </w:r>
      <w:r w:rsidRPr="00463A1F">
        <w:rPr>
          <w:color w:val="000000"/>
          <w:sz w:val="28"/>
          <w:szCs w:val="28"/>
          <w:lang w:val="uk-UA"/>
        </w:rPr>
        <w:t>і</w:t>
      </w:r>
      <w:r w:rsidRPr="00463A1F">
        <w:rPr>
          <w:color w:val="000000"/>
          <w:sz w:val="28"/>
          <w:szCs w:val="28"/>
        </w:rPr>
        <w:t>на Т.С.</w:t>
      </w:r>
      <w:r w:rsidRPr="00463A1F">
        <w:rPr>
          <w:color w:val="000000"/>
          <w:sz w:val="28"/>
          <w:szCs w:val="28"/>
          <w:lang w:val="uk-UA"/>
        </w:rPr>
        <w:t xml:space="preserve"> </w:t>
      </w:r>
      <w:r w:rsidRPr="00463A1F">
        <w:rPr>
          <w:sz w:val="28"/>
          <w:szCs w:val="28"/>
        </w:rPr>
        <w:t xml:space="preserve">// </w:t>
      </w:r>
      <w:r w:rsidRPr="00463A1F">
        <w:rPr>
          <w:sz w:val="28"/>
          <w:szCs w:val="28"/>
          <w:lang w:val="uk-UA"/>
        </w:rPr>
        <w:t>Доповіді НАН</w:t>
      </w:r>
      <w:r w:rsidRPr="00463A1F">
        <w:rPr>
          <w:sz w:val="28"/>
          <w:szCs w:val="28"/>
        </w:rPr>
        <w:t xml:space="preserve">. – </w:t>
      </w:r>
      <w:r>
        <w:rPr>
          <w:sz w:val="28"/>
          <w:szCs w:val="28"/>
          <w:lang w:val="uk-UA"/>
        </w:rPr>
        <w:t>2004</w:t>
      </w:r>
      <w:r w:rsidRPr="00463A1F">
        <w:rPr>
          <w:sz w:val="28"/>
          <w:szCs w:val="28"/>
        </w:rPr>
        <w:t>. –№</w:t>
      </w:r>
      <w:r w:rsidRPr="00463A1F">
        <w:rPr>
          <w:sz w:val="28"/>
          <w:szCs w:val="28"/>
          <w:lang w:val="uk-UA"/>
        </w:rPr>
        <w:t>9</w:t>
      </w:r>
      <w:r w:rsidRPr="00463A1F">
        <w:rPr>
          <w:sz w:val="28"/>
          <w:szCs w:val="28"/>
        </w:rPr>
        <w:t xml:space="preserve">. – С. </w:t>
      </w:r>
      <w:r w:rsidRPr="00463A1F">
        <w:rPr>
          <w:sz w:val="28"/>
          <w:szCs w:val="28"/>
          <w:lang w:val="uk-UA"/>
        </w:rPr>
        <w:t>197</w:t>
      </w:r>
      <w:r w:rsidRPr="00463A1F">
        <w:rPr>
          <w:sz w:val="28"/>
          <w:szCs w:val="28"/>
        </w:rPr>
        <w:t>–</w:t>
      </w:r>
      <w:r w:rsidRPr="00463A1F">
        <w:rPr>
          <w:sz w:val="28"/>
          <w:szCs w:val="28"/>
          <w:lang w:val="uk-UA"/>
        </w:rPr>
        <w:t>201</w:t>
      </w:r>
      <w:r w:rsidRPr="00463A1F">
        <w:rPr>
          <w:sz w:val="28"/>
          <w:szCs w:val="28"/>
        </w:rPr>
        <w:t>.</w:t>
      </w:r>
    </w:p>
    <w:p w:rsidR="00093057" w:rsidRPr="00463A1F" w:rsidRDefault="00093057" w:rsidP="00093057">
      <w:pPr>
        <w:shd w:val="clear" w:color="auto" w:fill="FFFFFF"/>
        <w:spacing w:line="360" w:lineRule="auto"/>
        <w:jc w:val="both"/>
        <w:rPr>
          <w:sz w:val="28"/>
          <w:szCs w:val="28"/>
        </w:rPr>
      </w:pPr>
      <w:r w:rsidRPr="00FC7C60">
        <w:rPr>
          <w:iCs/>
          <w:color w:val="000000"/>
          <w:sz w:val="28"/>
          <w:szCs w:val="28"/>
        </w:rPr>
        <w:t>88</w:t>
      </w:r>
      <w:r>
        <w:rPr>
          <w:iCs/>
          <w:color w:val="000000"/>
          <w:sz w:val="28"/>
          <w:szCs w:val="28"/>
        </w:rPr>
        <w:t xml:space="preserve">. </w:t>
      </w:r>
      <w:r w:rsidRPr="00463A1F">
        <w:rPr>
          <w:iCs/>
          <w:color w:val="000000"/>
          <w:sz w:val="28"/>
          <w:szCs w:val="28"/>
        </w:rPr>
        <w:t xml:space="preserve">Липовецкий Б. </w:t>
      </w:r>
      <w:r>
        <w:rPr>
          <w:iCs/>
          <w:color w:val="000000"/>
          <w:sz w:val="28"/>
          <w:szCs w:val="28"/>
        </w:rPr>
        <w:t>М.</w:t>
      </w:r>
      <w:r>
        <w:rPr>
          <w:iCs/>
          <w:color w:val="000000"/>
          <w:sz w:val="28"/>
          <w:szCs w:val="28"/>
          <w:lang w:val="uk-UA"/>
        </w:rPr>
        <w:t xml:space="preserve"> </w:t>
      </w:r>
      <w:r w:rsidRPr="00463A1F">
        <w:rPr>
          <w:color w:val="000000"/>
          <w:sz w:val="28"/>
          <w:szCs w:val="28"/>
        </w:rPr>
        <w:t xml:space="preserve">Холестерин крови и сердце человека. </w:t>
      </w:r>
      <w:r>
        <w:rPr>
          <w:color w:val="000000"/>
          <w:sz w:val="28"/>
          <w:szCs w:val="28"/>
          <w:lang w:val="uk-UA"/>
        </w:rPr>
        <w:t xml:space="preserve">/ </w:t>
      </w:r>
      <w:r w:rsidRPr="00463A1F">
        <w:rPr>
          <w:iCs/>
          <w:color w:val="000000"/>
          <w:sz w:val="28"/>
          <w:szCs w:val="28"/>
        </w:rPr>
        <w:t xml:space="preserve">Липовецкий Б. М., Константинов В. О. </w:t>
      </w:r>
      <w:r>
        <w:rPr>
          <w:color w:val="000000"/>
          <w:sz w:val="28"/>
          <w:szCs w:val="28"/>
        </w:rPr>
        <w:t xml:space="preserve">— СПб: Наука. — </w:t>
      </w:r>
      <w:r>
        <w:rPr>
          <w:color w:val="000000"/>
          <w:sz w:val="28"/>
          <w:szCs w:val="28"/>
          <w:lang w:val="uk-UA"/>
        </w:rPr>
        <w:t>2004</w:t>
      </w:r>
      <w:r w:rsidRPr="00463A1F">
        <w:rPr>
          <w:color w:val="000000"/>
          <w:sz w:val="28"/>
          <w:szCs w:val="28"/>
        </w:rPr>
        <w:t>. — 126 с.</w:t>
      </w:r>
    </w:p>
    <w:p w:rsidR="00093057" w:rsidRPr="00463A1F" w:rsidRDefault="00093057" w:rsidP="00093057">
      <w:pPr>
        <w:shd w:val="clear" w:color="auto" w:fill="FFFFFF"/>
        <w:spacing w:line="360" w:lineRule="auto"/>
        <w:jc w:val="both"/>
        <w:rPr>
          <w:sz w:val="28"/>
          <w:szCs w:val="28"/>
        </w:rPr>
      </w:pPr>
      <w:r w:rsidRPr="00FC7C60">
        <w:rPr>
          <w:iCs/>
          <w:color w:val="000000"/>
          <w:sz w:val="28"/>
          <w:szCs w:val="28"/>
        </w:rPr>
        <w:t>8</w:t>
      </w:r>
      <w:r>
        <w:rPr>
          <w:iCs/>
          <w:color w:val="000000"/>
          <w:sz w:val="28"/>
          <w:szCs w:val="28"/>
        </w:rPr>
        <w:t xml:space="preserve">9. Липовецкий Б. </w:t>
      </w:r>
      <w:r>
        <w:rPr>
          <w:iCs/>
          <w:color w:val="000000"/>
          <w:sz w:val="28"/>
          <w:szCs w:val="28"/>
          <w:lang w:val="uk-UA"/>
        </w:rPr>
        <w:t>М.</w:t>
      </w:r>
      <w:r w:rsidRPr="00463A1F">
        <w:rPr>
          <w:iCs/>
          <w:color w:val="000000"/>
          <w:sz w:val="28"/>
          <w:szCs w:val="28"/>
        </w:rPr>
        <w:t xml:space="preserve"> </w:t>
      </w:r>
      <w:r>
        <w:rPr>
          <w:color w:val="000000"/>
          <w:sz w:val="28"/>
          <w:szCs w:val="28"/>
        </w:rPr>
        <w:t>Резуль</w:t>
      </w:r>
      <w:r w:rsidRPr="00463A1F">
        <w:rPr>
          <w:color w:val="000000"/>
          <w:sz w:val="28"/>
          <w:szCs w:val="28"/>
        </w:rPr>
        <w:t>таты курсового и длительного лечени</w:t>
      </w:r>
      <w:r>
        <w:rPr>
          <w:color w:val="000000"/>
          <w:sz w:val="28"/>
          <w:szCs w:val="28"/>
        </w:rPr>
        <w:t>я ловастатином больных с первич</w:t>
      </w:r>
      <w:r w:rsidRPr="00463A1F">
        <w:rPr>
          <w:color w:val="000000"/>
          <w:sz w:val="28"/>
          <w:szCs w:val="28"/>
        </w:rPr>
        <w:t xml:space="preserve">ной гиперлипидемией </w:t>
      </w:r>
      <w:r w:rsidRPr="00463A1F">
        <w:rPr>
          <w:color w:val="000000"/>
          <w:sz w:val="28"/>
          <w:szCs w:val="28"/>
          <w:lang w:val="en-US"/>
        </w:rPr>
        <w:t>II</w:t>
      </w:r>
      <w:r w:rsidRPr="00463A1F">
        <w:rPr>
          <w:color w:val="000000"/>
          <w:sz w:val="28"/>
          <w:szCs w:val="28"/>
        </w:rPr>
        <w:t xml:space="preserve"> типа</w:t>
      </w:r>
      <w:r>
        <w:rPr>
          <w:color w:val="000000"/>
          <w:sz w:val="28"/>
          <w:szCs w:val="28"/>
        </w:rPr>
        <w:t xml:space="preserve"> </w:t>
      </w:r>
      <w:r>
        <w:rPr>
          <w:color w:val="000000"/>
          <w:sz w:val="28"/>
          <w:szCs w:val="28"/>
          <w:lang w:val="uk-UA"/>
        </w:rPr>
        <w:t xml:space="preserve">/ </w:t>
      </w:r>
      <w:r>
        <w:rPr>
          <w:iCs/>
          <w:color w:val="000000"/>
          <w:sz w:val="28"/>
          <w:szCs w:val="28"/>
        </w:rPr>
        <w:t>Липовецкий Б.</w:t>
      </w:r>
      <w:r w:rsidRPr="00463A1F">
        <w:rPr>
          <w:iCs/>
          <w:color w:val="000000"/>
          <w:sz w:val="28"/>
          <w:szCs w:val="28"/>
        </w:rPr>
        <w:t>М., Константи</w:t>
      </w:r>
      <w:r>
        <w:rPr>
          <w:iCs/>
          <w:color w:val="000000"/>
          <w:sz w:val="28"/>
          <w:szCs w:val="28"/>
        </w:rPr>
        <w:t>нов В. О., Васильева Л. Е.</w:t>
      </w:r>
      <w:r w:rsidRPr="00463A1F">
        <w:rPr>
          <w:iCs/>
          <w:color w:val="000000"/>
          <w:sz w:val="28"/>
          <w:szCs w:val="28"/>
        </w:rPr>
        <w:t xml:space="preserve"> </w:t>
      </w:r>
      <w:r w:rsidRPr="00463A1F">
        <w:rPr>
          <w:color w:val="000000"/>
          <w:sz w:val="28"/>
          <w:szCs w:val="28"/>
        </w:rPr>
        <w:t>//</w:t>
      </w:r>
      <w:r>
        <w:rPr>
          <w:color w:val="000000"/>
          <w:sz w:val="28"/>
          <w:szCs w:val="28"/>
        </w:rPr>
        <w:t xml:space="preserve"> Кардиология. — </w:t>
      </w:r>
      <w:r>
        <w:rPr>
          <w:color w:val="000000"/>
          <w:sz w:val="28"/>
          <w:szCs w:val="28"/>
          <w:lang w:val="uk-UA"/>
        </w:rPr>
        <w:t>2005</w:t>
      </w:r>
      <w:r>
        <w:rPr>
          <w:color w:val="000000"/>
          <w:sz w:val="28"/>
          <w:szCs w:val="28"/>
        </w:rPr>
        <w:t>. —</w:t>
      </w:r>
      <w:r w:rsidRPr="00463A1F">
        <w:rPr>
          <w:color w:val="000000"/>
          <w:sz w:val="28"/>
          <w:szCs w:val="28"/>
        </w:rPr>
        <w:t xml:space="preserve"> № 7. — С. 32-37.</w:t>
      </w:r>
    </w:p>
    <w:p w:rsidR="00093057" w:rsidRPr="00463A1F" w:rsidRDefault="00093057" w:rsidP="00093057">
      <w:pPr>
        <w:spacing w:line="360" w:lineRule="auto"/>
        <w:jc w:val="both"/>
        <w:rPr>
          <w:color w:val="000000"/>
          <w:sz w:val="28"/>
          <w:szCs w:val="28"/>
          <w:lang w:val="uk-UA"/>
        </w:rPr>
      </w:pPr>
      <w:r>
        <w:rPr>
          <w:color w:val="000000"/>
          <w:sz w:val="28"/>
          <w:szCs w:val="28"/>
          <w:lang w:val="uk-UA"/>
        </w:rPr>
        <w:lastRenderedPageBreak/>
        <w:t>9</w:t>
      </w:r>
      <w:r w:rsidRPr="00FC7C60">
        <w:rPr>
          <w:color w:val="000000"/>
          <w:sz w:val="28"/>
          <w:szCs w:val="28"/>
        </w:rPr>
        <w:t>0</w:t>
      </w:r>
      <w:r>
        <w:rPr>
          <w:color w:val="000000"/>
          <w:sz w:val="28"/>
          <w:szCs w:val="28"/>
          <w:lang w:val="uk-UA"/>
        </w:rPr>
        <w:t xml:space="preserve">. </w:t>
      </w:r>
      <w:r w:rsidRPr="00463A1F">
        <w:rPr>
          <w:color w:val="000000"/>
          <w:sz w:val="28"/>
          <w:szCs w:val="28"/>
          <w:lang w:val="uk-UA"/>
        </w:rPr>
        <w:t>Липовецкий Б.</w:t>
      </w:r>
      <w:r>
        <w:rPr>
          <w:color w:val="000000"/>
          <w:sz w:val="28"/>
          <w:szCs w:val="28"/>
          <w:lang w:val="uk-UA"/>
        </w:rPr>
        <w:t xml:space="preserve"> </w:t>
      </w:r>
      <w:r w:rsidRPr="00463A1F">
        <w:rPr>
          <w:color w:val="000000"/>
          <w:sz w:val="28"/>
          <w:szCs w:val="28"/>
          <w:lang w:val="uk-UA"/>
        </w:rPr>
        <w:t>М. Инфаркт, ин</w:t>
      </w:r>
      <w:r>
        <w:rPr>
          <w:color w:val="000000"/>
          <w:sz w:val="28"/>
          <w:szCs w:val="28"/>
          <w:lang w:val="uk-UA"/>
        </w:rPr>
        <w:t>сульт, внезапная смерть. Факторы</w:t>
      </w:r>
      <w:r w:rsidRPr="00463A1F">
        <w:rPr>
          <w:color w:val="000000"/>
          <w:sz w:val="28"/>
          <w:szCs w:val="28"/>
          <w:lang w:val="uk-UA"/>
        </w:rPr>
        <w:t xml:space="preserve"> риска, предвестники, профилактика.</w:t>
      </w:r>
      <w:r w:rsidRPr="008A398E">
        <w:rPr>
          <w:color w:val="000000"/>
          <w:sz w:val="28"/>
          <w:szCs w:val="28"/>
          <w:lang w:val="uk-UA"/>
        </w:rPr>
        <w:t xml:space="preserve"> </w:t>
      </w:r>
      <w:r>
        <w:rPr>
          <w:color w:val="000000"/>
          <w:sz w:val="28"/>
          <w:szCs w:val="28"/>
          <w:lang w:val="uk-UA"/>
        </w:rPr>
        <w:t xml:space="preserve">/ </w:t>
      </w:r>
      <w:r w:rsidRPr="00463A1F">
        <w:rPr>
          <w:color w:val="000000"/>
          <w:sz w:val="28"/>
          <w:szCs w:val="28"/>
          <w:lang w:val="uk-UA"/>
        </w:rPr>
        <w:t>Липовецкий Б.</w:t>
      </w:r>
      <w:r>
        <w:rPr>
          <w:color w:val="000000"/>
          <w:sz w:val="28"/>
          <w:szCs w:val="28"/>
          <w:lang w:val="uk-UA"/>
        </w:rPr>
        <w:t xml:space="preserve"> </w:t>
      </w:r>
      <w:r w:rsidRPr="00463A1F">
        <w:rPr>
          <w:color w:val="000000"/>
          <w:sz w:val="28"/>
          <w:szCs w:val="28"/>
          <w:lang w:val="uk-UA"/>
        </w:rPr>
        <w:t>М. - Санкт-Петербург</w:t>
      </w:r>
      <w:r>
        <w:rPr>
          <w:color w:val="000000"/>
          <w:sz w:val="28"/>
          <w:szCs w:val="28"/>
          <w:lang w:val="uk-UA"/>
        </w:rPr>
        <w:t>: «Специальная литература», 2004</w:t>
      </w:r>
      <w:r w:rsidRPr="00463A1F">
        <w:rPr>
          <w:color w:val="000000"/>
          <w:sz w:val="28"/>
          <w:szCs w:val="28"/>
          <w:lang w:val="uk-UA"/>
        </w:rPr>
        <w:t>. - 192 с.</w:t>
      </w:r>
    </w:p>
    <w:p w:rsidR="00093057" w:rsidRDefault="00093057" w:rsidP="00093057">
      <w:pPr>
        <w:shd w:val="clear" w:color="auto" w:fill="FFFFFF"/>
        <w:spacing w:line="360" w:lineRule="auto"/>
        <w:jc w:val="both"/>
        <w:rPr>
          <w:color w:val="000000"/>
          <w:sz w:val="28"/>
          <w:szCs w:val="28"/>
          <w:lang w:val="uk-UA"/>
        </w:rPr>
      </w:pPr>
      <w:r>
        <w:rPr>
          <w:color w:val="000000"/>
          <w:sz w:val="28"/>
          <w:szCs w:val="28"/>
          <w:lang w:val="uk-UA"/>
        </w:rPr>
        <w:t>9</w:t>
      </w:r>
      <w:r w:rsidRPr="004706A4">
        <w:rPr>
          <w:color w:val="000000"/>
          <w:sz w:val="28"/>
          <w:szCs w:val="28"/>
        </w:rPr>
        <w:t>1</w:t>
      </w:r>
      <w:r>
        <w:rPr>
          <w:color w:val="000000"/>
          <w:sz w:val="28"/>
          <w:szCs w:val="28"/>
          <w:lang w:val="uk-UA"/>
        </w:rPr>
        <w:t xml:space="preserve">. </w:t>
      </w:r>
      <w:r w:rsidRPr="00463A1F">
        <w:rPr>
          <w:color w:val="000000"/>
          <w:sz w:val="28"/>
          <w:szCs w:val="28"/>
          <w:lang w:val="uk-UA"/>
        </w:rPr>
        <w:t>Липовецкий Б.М</w:t>
      </w:r>
      <w:r>
        <w:rPr>
          <w:color w:val="000000"/>
          <w:sz w:val="28"/>
          <w:szCs w:val="28"/>
          <w:lang w:val="uk-UA"/>
        </w:rPr>
        <w:t xml:space="preserve">. </w:t>
      </w:r>
      <w:r w:rsidRPr="00463A1F">
        <w:rPr>
          <w:color w:val="000000"/>
          <w:sz w:val="28"/>
          <w:szCs w:val="28"/>
          <w:lang w:val="uk-UA"/>
        </w:rPr>
        <w:t>Клиническ</w:t>
      </w:r>
      <w:r>
        <w:rPr>
          <w:color w:val="000000"/>
          <w:sz w:val="28"/>
          <w:szCs w:val="28"/>
          <w:lang w:val="uk-UA"/>
        </w:rPr>
        <w:t>ая оценка сниженного и повышенного уровня липопротеидов вы</w:t>
      </w:r>
      <w:r w:rsidRPr="00463A1F">
        <w:rPr>
          <w:color w:val="000000"/>
          <w:sz w:val="28"/>
          <w:szCs w:val="28"/>
          <w:lang w:val="uk-UA"/>
        </w:rPr>
        <w:t xml:space="preserve">сокой плотности в плазме крови </w:t>
      </w:r>
      <w:r>
        <w:rPr>
          <w:color w:val="000000"/>
          <w:sz w:val="28"/>
          <w:szCs w:val="28"/>
          <w:lang w:val="uk-UA"/>
        </w:rPr>
        <w:t xml:space="preserve">/ </w:t>
      </w:r>
      <w:r w:rsidRPr="00463A1F">
        <w:rPr>
          <w:color w:val="000000"/>
          <w:sz w:val="28"/>
          <w:szCs w:val="28"/>
          <w:lang w:val="uk-UA"/>
        </w:rPr>
        <w:t>Липовецкий Б.М., Чураков Г.А. //</w:t>
      </w:r>
      <w:r>
        <w:rPr>
          <w:color w:val="000000"/>
          <w:sz w:val="28"/>
          <w:szCs w:val="28"/>
          <w:lang w:val="uk-UA"/>
        </w:rPr>
        <w:t xml:space="preserve"> Кардиология. - 2006</w:t>
      </w:r>
      <w:r w:rsidRPr="00463A1F">
        <w:rPr>
          <w:color w:val="000000"/>
          <w:sz w:val="28"/>
          <w:szCs w:val="28"/>
          <w:lang w:val="uk-UA"/>
        </w:rPr>
        <w:t>. - Т.41, № 3. - С. 33-35.</w:t>
      </w:r>
    </w:p>
    <w:p w:rsidR="00093057" w:rsidRPr="00C24D33" w:rsidRDefault="00093057" w:rsidP="00093057">
      <w:pPr>
        <w:shd w:val="clear" w:color="auto" w:fill="FFFFFF"/>
        <w:spacing w:line="360" w:lineRule="auto"/>
        <w:jc w:val="both"/>
        <w:rPr>
          <w:color w:val="000000"/>
          <w:sz w:val="28"/>
          <w:szCs w:val="28"/>
          <w:lang w:val="uk-UA"/>
        </w:rPr>
      </w:pPr>
      <w:r w:rsidRPr="004706A4">
        <w:rPr>
          <w:color w:val="000000"/>
          <w:sz w:val="28"/>
          <w:szCs w:val="28"/>
        </w:rPr>
        <w:t>92.</w:t>
      </w:r>
      <w:r>
        <w:rPr>
          <w:color w:val="000000"/>
          <w:sz w:val="28"/>
          <w:szCs w:val="28"/>
          <w:lang w:val="uk-UA"/>
        </w:rPr>
        <w:t xml:space="preserve"> Лунева А.Г. Атеросклероз: артиллерия бьет по своим / Лунева А.Г., Вельков В.В. </w:t>
      </w:r>
      <w:r>
        <w:rPr>
          <w:color w:val="000000"/>
          <w:sz w:val="28"/>
          <w:szCs w:val="28"/>
        </w:rPr>
        <w:t xml:space="preserve">// </w:t>
      </w:r>
      <w:r>
        <w:rPr>
          <w:color w:val="000000"/>
          <w:sz w:val="28"/>
          <w:szCs w:val="28"/>
          <w:lang w:val="uk-UA"/>
        </w:rPr>
        <w:t>Здоров</w:t>
      </w:r>
      <w:r w:rsidRPr="00C24D33">
        <w:rPr>
          <w:color w:val="000000"/>
          <w:sz w:val="28"/>
          <w:szCs w:val="28"/>
        </w:rPr>
        <w:t xml:space="preserve">’я </w:t>
      </w:r>
      <w:r>
        <w:rPr>
          <w:color w:val="000000"/>
          <w:sz w:val="28"/>
          <w:szCs w:val="28"/>
          <w:lang w:val="uk-UA"/>
        </w:rPr>
        <w:t>України</w:t>
      </w:r>
      <w:r>
        <w:rPr>
          <w:color w:val="000000"/>
          <w:sz w:val="28"/>
          <w:szCs w:val="28"/>
        </w:rPr>
        <w:t>. — 200</w:t>
      </w:r>
      <w:r>
        <w:rPr>
          <w:color w:val="000000"/>
          <w:sz w:val="28"/>
          <w:szCs w:val="28"/>
          <w:lang w:val="uk-UA"/>
        </w:rPr>
        <w:t>7</w:t>
      </w:r>
      <w:r w:rsidRPr="00D650DA">
        <w:rPr>
          <w:color w:val="000000"/>
          <w:sz w:val="28"/>
          <w:szCs w:val="28"/>
        </w:rPr>
        <w:t xml:space="preserve">. — </w:t>
      </w:r>
      <w:r>
        <w:rPr>
          <w:color w:val="000000"/>
          <w:sz w:val="28"/>
          <w:szCs w:val="28"/>
          <w:lang w:val="uk-UA"/>
        </w:rPr>
        <w:t>№21/1</w:t>
      </w:r>
      <w:r>
        <w:rPr>
          <w:color w:val="000000"/>
          <w:sz w:val="28"/>
          <w:szCs w:val="28"/>
        </w:rPr>
        <w:t xml:space="preserve">. — С. </w:t>
      </w:r>
      <w:r>
        <w:rPr>
          <w:color w:val="000000"/>
          <w:sz w:val="28"/>
          <w:szCs w:val="28"/>
          <w:lang w:val="uk-UA"/>
        </w:rPr>
        <w:t>84-85</w:t>
      </w:r>
      <w:r w:rsidRPr="00D650DA">
        <w:rPr>
          <w:color w:val="000000"/>
          <w:sz w:val="28"/>
          <w:szCs w:val="28"/>
        </w:rPr>
        <w:t>.</w:t>
      </w:r>
    </w:p>
    <w:p w:rsidR="00093057" w:rsidRPr="00463A1F" w:rsidRDefault="00093057" w:rsidP="00093057">
      <w:pPr>
        <w:shd w:val="clear" w:color="auto" w:fill="FFFFFF"/>
        <w:spacing w:line="360" w:lineRule="auto"/>
        <w:jc w:val="both"/>
        <w:rPr>
          <w:sz w:val="28"/>
          <w:szCs w:val="28"/>
        </w:rPr>
      </w:pPr>
      <w:r>
        <w:rPr>
          <w:color w:val="000000"/>
          <w:sz w:val="28"/>
          <w:szCs w:val="28"/>
          <w:lang w:val="uk-UA"/>
        </w:rPr>
        <w:t>9</w:t>
      </w:r>
      <w:r w:rsidRPr="004706A4">
        <w:rPr>
          <w:color w:val="000000"/>
          <w:sz w:val="28"/>
          <w:szCs w:val="28"/>
        </w:rPr>
        <w:t>3</w:t>
      </w:r>
      <w:r>
        <w:rPr>
          <w:color w:val="000000"/>
          <w:sz w:val="28"/>
          <w:szCs w:val="28"/>
          <w:lang w:val="uk-UA"/>
        </w:rPr>
        <w:t xml:space="preserve">. </w:t>
      </w:r>
      <w:r w:rsidRPr="00463A1F">
        <w:rPr>
          <w:color w:val="000000"/>
          <w:sz w:val="28"/>
          <w:szCs w:val="28"/>
          <w:lang w:val="uk-UA"/>
        </w:rPr>
        <w:t>Лупан</w:t>
      </w:r>
      <w:r>
        <w:rPr>
          <w:color w:val="000000"/>
          <w:sz w:val="28"/>
          <w:szCs w:val="28"/>
          <w:lang w:val="uk-UA"/>
        </w:rPr>
        <w:t>ов В.П. Возможности неинвазивны</w:t>
      </w:r>
      <w:r w:rsidRPr="00463A1F">
        <w:rPr>
          <w:color w:val="000000"/>
          <w:sz w:val="28"/>
          <w:szCs w:val="28"/>
          <w:lang w:val="uk-UA"/>
        </w:rPr>
        <w:t xml:space="preserve">х методов исследования в определении локализации коронарного атеросклероза </w:t>
      </w:r>
      <w:r>
        <w:rPr>
          <w:color w:val="000000"/>
          <w:sz w:val="28"/>
          <w:szCs w:val="28"/>
          <w:lang w:val="uk-UA"/>
        </w:rPr>
        <w:t xml:space="preserve">/ </w:t>
      </w:r>
      <w:r w:rsidRPr="00463A1F">
        <w:rPr>
          <w:color w:val="000000"/>
          <w:sz w:val="28"/>
          <w:szCs w:val="28"/>
          <w:lang w:val="uk-UA"/>
        </w:rPr>
        <w:t>Лупан</w:t>
      </w:r>
      <w:r>
        <w:rPr>
          <w:color w:val="000000"/>
          <w:sz w:val="28"/>
          <w:szCs w:val="28"/>
          <w:lang w:val="uk-UA"/>
        </w:rPr>
        <w:t xml:space="preserve">ов В.П. </w:t>
      </w:r>
      <w:r w:rsidRPr="00463A1F">
        <w:rPr>
          <w:color w:val="000000"/>
          <w:sz w:val="28"/>
          <w:szCs w:val="28"/>
          <w:lang w:val="uk-UA"/>
        </w:rPr>
        <w:t>//</w:t>
      </w:r>
      <w:r>
        <w:rPr>
          <w:color w:val="000000"/>
          <w:sz w:val="28"/>
          <w:szCs w:val="28"/>
          <w:lang w:val="uk-UA"/>
        </w:rPr>
        <w:t xml:space="preserve"> Кардиология. -2004. -№</w:t>
      </w:r>
      <w:r w:rsidRPr="00463A1F">
        <w:rPr>
          <w:color w:val="000000"/>
          <w:sz w:val="28"/>
          <w:szCs w:val="28"/>
          <w:lang w:val="uk-UA"/>
        </w:rPr>
        <w:t>8. -С. 58-67.</w:t>
      </w:r>
    </w:p>
    <w:p w:rsidR="00093057" w:rsidRPr="00463A1F" w:rsidRDefault="00093057" w:rsidP="00093057">
      <w:pPr>
        <w:shd w:val="clear" w:color="auto" w:fill="FFFFFF"/>
        <w:spacing w:line="360" w:lineRule="auto"/>
        <w:jc w:val="both"/>
        <w:rPr>
          <w:sz w:val="28"/>
          <w:szCs w:val="28"/>
        </w:rPr>
      </w:pPr>
      <w:r>
        <w:rPr>
          <w:color w:val="000000"/>
          <w:sz w:val="28"/>
          <w:szCs w:val="28"/>
          <w:lang w:val="uk-UA"/>
        </w:rPr>
        <w:t>9</w:t>
      </w:r>
      <w:r w:rsidRPr="004706A4">
        <w:rPr>
          <w:color w:val="000000"/>
          <w:sz w:val="28"/>
          <w:szCs w:val="28"/>
        </w:rPr>
        <w:t>4</w:t>
      </w:r>
      <w:r>
        <w:rPr>
          <w:color w:val="000000"/>
          <w:sz w:val="28"/>
          <w:szCs w:val="28"/>
          <w:lang w:val="uk-UA"/>
        </w:rPr>
        <w:t xml:space="preserve">. Лутай М.И. </w:t>
      </w:r>
      <w:r w:rsidRPr="00463A1F">
        <w:rPr>
          <w:color w:val="000000"/>
          <w:sz w:val="28"/>
          <w:szCs w:val="28"/>
          <w:lang w:val="uk-UA"/>
        </w:rPr>
        <w:t>Стабильная и вазоспа</w:t>
      </w:r>
      <w:r>
        <w:rPr>
          <w:color w:val="000000"/>
          <w:sz w:val="28"/>
          <w:szCs w:val="28"/>
          <w:lang w:val="uk-UA"/>
        </w:rPr>
        <w:t>стическая стенокардия: механизмы</w:t>
      </w:r>
      <w:r w:rsidRPr="00463A1F">
        <w:rPr>
          <w:color w:val="000000"/>
          <w:sz w:val="28"/>
          <w:szCs w:val="28"/>
          <w:lang w:val="uk-UA"/>
        </w:rPr>
        <w:t>, лечение, прогноз.</w:t>
      </w:r>
      <w:r w:rsidRPr="008A398E">
        <w:rPr>
          <w:color w:val="000000"/>
          <w:sz w:val="28"/>
          <w:szCs w:val="28"/>
          <w:lang w:val="uk-UA"/>
        </w:rPr>
        <w:t xml:space="preserve"> </w:t>
      </w:r>
      <w:r>
        <w:rPr>
          <w:color w:val="000000"/>
          <w:sz w:val="28"/>
          <w:szCs w:val="28"/>
          <w:lang w:val="uk-UA"/>
        </w:rPr>
        <w:t xml:space="preserve">/ </w:t>
      </w:r>
      <w:r w:rsidRPr="00463A1F">
        <w:rPr>
          <w:color w:val="000000"/>
          <w:sz w:val="28"/>
          <w:szCs w:val="28"/>
          <w:lang w:val="uk-UA"/>
        </w:rPr>
        <w:t>Лутай М.И., Воронков Л.Г. - К.: Здоров'я, 1995, - 176 с.</w:t>
      </w:r>
    </w:p>
    <w:p w:rsidR="00093057" w:rsidRPr="00463A1F" w:rsidRDefault="00093057" w:rsidP="00093057">
      <w:pPr>
        <w:shd w:val="clear" w:color="auto" w:fill="FFFFFF"/>
        <w:spacing w:line="360" w:lineRule="auto"/>
        <w:jc w:val="both"/>
        <w:rPr>
          <w:sz w:val="28"/>
          <w:szCs w:val="28"/>
        </w:rPr>
      </w:pPr>
      <w:r w:rsidRPr="004706A4">
        <w:rPr>
          <w:color w:val="000000"/>
          <w:sz w:val="28"/>
          <w:szCs w:val="28"/>
        </w:rPr>
        <w:t>95</w:t>
      </w:r>
      <w:r>
        <w:rPr>
          <w:color w:val="000000"/>
          <w:sz w:val="28"/>
          <w:szCs w:val="28"/>
          <w:lang w:val="uk-UA"/>
        </w:rPr>
        <w:t xml:space="preserve">. Лутай М.И. </w:t>
      </w:r>
      <w:r w:rsidRPr="00463A1F">
        <w:rPr>
          <w:color w:val="000000"/>
          <w:sz w:val="28"/>
          <w:szCs w:val="28"/>
          <w:lang w:val="uk-UA"/>
        </w:rPr>
        <w:t>Суточная ишемическа</w:t>
      </w:r>
      <w:r>
        <w:rPr>
          <w:color w:val="000000"/>
          <w:sz w:val="28"/>
          <w:szCs w:val="28"/>
          <w:lang w:val="uk-UA"/>
        </w:rPr>
        <w:t>я акитивность у больных с различным</w:t>
      </w:r>
      <w:r w:rsidRPr="00463A1F">
        <w:rPr>
          <w:color w:val="000000"/>
          <w:sz w:val="28"/>
          <w:szCs w:val="28"/>
          <w:lang w:val="uk-UA"/>
        </w:rPr>
        <w:t xml:space="preserve">и формами стенокардии </w:t>
      </w:r>
      <w:r>
        <w:rPr>
          <w:color w:val="000000"/>
          <w:sz w:val="28"/>
          <w:szCs w:val="28"/>
          <w:lang w:val="uk-UA"/>
        </w:rPr>
        <w:t xml:space="preserve">/ </w:t>
      </w:r>
      <w:r w:rsidRPr="00463A1F">
        <w:rPr>
          <w:color w:val="000000"/>
          <w:sz w:val="28"/>
          <w:szCs w:val="28"/>
          <w:lang w:val="uk-UA"/>
        </w:rPr>
        <w:t xml:space="preserve">Лутай М.И., </w:t>
      </w:r>
      <w:r>
        <w:rPr>
          <w:color w:val="000000"/>
          <w:sz w:val="28"/>
          <w:szCs w:val="28"/>
          <w:lang w:val="uk-UA"/>
        </w:rPr>
        <w:t>Ломаковский А.Н., Симорот В.Н. //Укр. кардіол. журнал. -200</w:t>
      </w:r>
      <w:r w:rsidRPr="00463A1F">
        <w:rPr>
          <w:color w:val="000000"/>
          <w:sz w:val="28"/>
          <w:szCs w:val="28"/>
          <w:lang w:val="uk-UA"/>
        </w:rPr>
        <w:t>4. - № 5-6. - С. 42-46.</w:t>
      </w:r>
    </w:p>
    <w:p w:rsidR="00093057" w:rsidRPr="00463A1F" w:rsidRDefault="00093057" w:rsidP="00093057">
      <w:pPr>
        <w:shd w:val="clear" w:color="auto" w:fill="FFFFFF"/>
        <w:spacing w:line="360" w:lineRule="auto"/>
        <w:jc w:val="both"/>
        <w:rPr>
          <w:sz w:val="28"/>
          <w:szCs w:val="28"/>
        </w:rPr>
      </w:pPr>
      <w:r w:rsidRPr="004706A4">
        <w:rPr>
          <w:color w:val="000000"/>
          <w:sz w:val="28"/>
          <w:szCs w:val="28"/>
        </w:rPr>
        <w:t>96</w:t>
      </w:r>
      <w:r w:rsidRPr="00463A1F">
        <w:rPr>
          <w:color w:val="000000"/>
          <w:sz w:val="28"/>
          <w:szCs w:val="28"/>
          <w:lang w:val="uk-UA"/>
        </w:rPr>
        <w:t>. Лутай М.І.</w:t>
      </w:r>
      <w:r>
        <w:rPr>
          <w:color w:val="000000"/>
          <w:sz w:val="28"/>
          <w:szCs w:val="28"/>
          <w:lang w:val="uk-UA"/>
        </w:rPr>
        <w:t xml:space="preserve"> Вплив перкуторн</w:t>
      </w:r>
      <w:r w:rsidRPr="00463A1F">
        <w:rPr>
          <w:color w:val="000000"/>
          <w:sz w:val="28"/>
          <w:szCs w:val="28"/>
          <w:lang w:val="uk-UA"/>
        </w:rPr>
        <w:t>ої транслюмінальної ангіоплас</w:t>
      </w:r>
      <w:r>
        <w:rPr>
          <w:color w:val="000000"/>
          <w:sz w:val="28"/>
          <w:szCs w:val="28"/>
          <w:lang w:val="uk-UA"/>
        </w:rPr>
        <w:t>тики на "сумарний ішемічний тяга</w:t>
      </w:r>
      <w:r w:rsidRPr="00463A1F">
        <w:rPr>
          <w:color w:val="000000"/>
          <w:sz w:val="28"/>
          <w:szCs w:val="28"/>
          <w:lang w:val="uk-UA"/>
        </w:rPr>
        <w:t xml:space="preserve">р міокарда" у хворих зі стабільною стенокардією за даними Холтерівського монітрування ЕКГ </w:t>
      </w:r>
      <w:r>
        <w:rPr>
          <w:color w:val="000000"/>
          <w:sz w:val="28"/>
          <w:szCs w:val="28"/>
          <w:lang w:val="uk-UA"/>
        </w:rPr>
        <w:t xml:space="preserve">/ </w:t>
      </w:r>
      <w:r w:rsidRPr="00463A1F">
        <w:rPr>
          <w:color w:val="000000"/>
          <w:sz w:val="28"/>
          <w:szCs w:val="28"/>
          <w:lang w:val="uk-UA"/>
        </w:rPr>
        <w:t>Лутай М.І., Соколов Ю.М., Борсу</w:t>
      </w:r>
      <w:r>
        <w:rPr>
          <w:color w:val="000000"/>
          <w:sz w:val="28"/>
          <w:szCs w:val="28"/>
          <w:lang w:val="uk-UA"/>
        </w:rPr>
        <w:t xml:space="preserve">к Ю.Ю. </w:t>
      </w:r>
      <w:r w:rsidRPr="00463A1F">
        <w:rPr>
          <w:color w:val="000000"/>
          <w:sz w:val="28"/>
          <w:szCs w:val="28"/>
          <w:lang w:val="uk-UA"/>
        </w:rPr>
        <w:t>//</w:t>
      </w:r>
      <w:r>
        <w:rPr>
          <w:color w:val="000000"/>
          <w:sz w:val="28"/>
          <w:szCs w:val="28"/>
          <w:lang w:val="uk-UA"/>
        </w:rPr>
        <w:t xml:space="preserve"> Укр. кардіол. жури. - 2006</w:t>
      </w:r>
      <w:r w:rsidRPr="00463A1F">
        <w:rPr>
          <w:color w:val="000000"/>
          <w:sz w:val="28"/>
          <w:szCs w:val="28"/>
          <w:lang w:val="uk-UA"/>
        </w:rPr>
        <w:t>. - № 1-2. -С, 15-18.</w:t>
      </w:r>
    </w:p>
    <w:p w:rsidR="00093057" w:rsidRDefault="00093057" w:rsidP="00093057">
      <w:pPr>
        <w:shd w:val="clear" w:color="auto" w:fill="FFFFFF"/>
        <w:spacing w:line="360" w:lineRule="auto"/>
        <w:jc w:val="both"/>
        <w:rPr>
          <w:color w:val="000000"/>
          <w:sz w:val="28"/>
          <w:szCs w:val="28"/>
          <w:lang w:val="uk-UA"/>
        </w:rPr>
      </w:pPr>
      <w:r w:rsidRPr="004706A4">
        <w:rPr>
          <w:color w:val="000000"/>
          <w:sz w:val="28"/>
          <w:szCs w:val="28"/>
        </w:rPr>
        <w:t>97</w:t>
      </w:r>
      <w:r>
        <w:rPr>
          <w:color w:val="000000"/>
          <w:sz w:val="28"/>
          <w:szCs w:val="28"/>
          <w:lang w:val="uk-UA"/>
        </w:rPr>
        <w:t xml:space="preserve">. </w:t>
      </w:r>
      <w:r w:rsidRPr="00D650DA">
        <w:rPr>
          <w:color w:val="000000"/>
          <w:sz w:val="28"/>
          <w:szCs w:val="28"/>
        </w:rPr>
        <w:t>Лутай М.И. К вопро</w:t>
      </w:r>
      <w:r>
        <w:rPr>
          <w:color w:val="000000"/>
          <w:sz w:val="28"/>
          <w:szCs w:val="28"/>
        </w:rPr>
        <w:t xml:space="preserve">су о клинической классификации дислипидемий </w:t>
      </w:r>
      <w:r>
        <w:rPr>
          <w:color w:val="000000"/>
          <w:sz w:val="28"/>
          <w:szCs w:val="28"/>
          <w:lang w:val="uk-UA"/>
        </w:rPr>
        <w:t xml:space="preserve">/ </w:t>
      </w:r>
      <w:r w:rsidRPr="00D650DA">
        <w:rPr>
          <w:color w:val="000000"/>
          <w:sz w:val="28"/>
          <w:szCs w:val="28"/>
        </w:rPr>
        <w:t xml:space="preserve">Лутай М.И. </w:t>
      </w:r>
      <w:r>
        <w:rPr>
          <w:color w:val="000000"/>
          <w:sz w:val="28"/>
          <w:szCs w:val="28"/>
        </w:rPr>
        <w:t>// Укра</w:t>
      </w:r>
      <w:r>
        <w:rPr>
          <w:color w:val="000000"/>
          <w:sz w:val="28"/>
          <w:szCs w:val="28"/>
          <w:lang w:val="uk-UA"/>
        </w:rPr>
        <w:t>ї</w:t>
      </w:r>
      <w:r>
        <w:rPr>
          <w:color w:val="000000"/>
          <w:sz w:val="28"/>
          <w:szCs w:val="28"/>
        </w:rPr>
        <w:t>нський кард</w:t>
      </w:r>
      <w:r>
        <w:rPr>
          <w:color w:val="000000"/>
          <w:sz w:val="28"/>
          <w:szCs w:val="28"/>
          <w:lang w:val="uk-UA"/>
        </w:rPr>
        <w:t>іо</w:t>
      </w:r>
      <w:r>
        <w:rPr>
          <w:color w:val="000000"/>
          <w:sz w:val="28"/>
          <w:szCs w:val="28"/>
        </w:rPr>
        <w:t>лог</w:t>
      </w:r>
      <w:r>
        <w:rPr>
          <w:color w:val="000000"/>
          <w:sz w:val="28"/>
          <w:szCs w:val="28"/>
          <w:lang w:val="uk-UA"/>
        </w:rPr>
        <w:t>і</w:t>
      </w:r>
      <w:r>
        <w:rPr>
          <w:color w:val="000000"/>
          <w:sz w:val="28"/>
          <w:szCs w:val="28"/>
        </w:rPr>
        <w:t>чний журнал. — 200</w:t>
      </w:r>
      <w:r>
        <w:rPr>
          <w:color w:val="000000"/>
          <w:sz w:val="28"/>
          <w:szCs w:val="28"/>
          <w:lang w:val="uk-UA"/>
        </w:rPr>
        <w:t>4</w:t>
      </w:r>
      <w:r w:rsidRPr="00D650DA">
        <w:rPr>
          <w:color w:val="000000"/>
          <w:sz w:val="28"/>
          <w:szCs w:val="28"/>
        </w:rPr>
        <w:t xml:space="preserve">. — </w:t>
      </w:r>
      <w:r>
        <w:rPr>
          <w:color w:val="000000"/>
          <w:sz w:val="28"/>
          <w:szCs w:val="28"/>
          <w:lang w:val="uk-UA"/>
        </w:rPr>
        <w:t>№</w:t>
      </w:r>
      <w:r w:rsidRPr="00D650DA">
        <w:rPr>
          <w:color w:val="000000"/>
          <w:sz w:val="28"/>
          <w:szCs w:val="28"/>
        </w:rPr>
        <w:t>4. — С. 9-16.</w:t>
      </w:r>
    </w:p>
    <w:p w:rsidR="00093057" w:rsidRDefault="00093057" w:rsidP="00093057">
      <w:pPr>
        <w:shd w:val="clear" w:color="auto" w:fill="FFFFFF"/>
        <w:spacing w:line="360" w:lineRule="auto"/>
        <w:jc w:val="both"/>
        <w:rPr>
          <w:color w:val="000000"/>
          <w:sz w:val="28"/>
          <w:szCs w:val="28"/>
          <w:lang w:val="uk-UA"/>
        </w:rPr>
      </w:pPr>
      <w:r w:rsidRPr="004706A4">
        <w:rPr>
          <w:color w:val="000000"/>
          <w:sz w:val="28"/>
          <w:szCs w:val="28"/>
        </w:rPr>
        <w:t>98.</w:t>
      </w:r>
      <w:r>
        <w:rPr>
          <w:color w:val="000000"/>
          <w:sz w:val="28"/>
          <w:szCs w:val="28"/>
          <w:lang w:val="uk-UA"/>
        </w:rPr>
        <w:t xml:space="preserve"> </w:t>
      </w:r>
      <w:r w:rsidRPr="00D650DA">
        <w:rPr>
          <w:color w:val="000000"/>
          <w:sz w:val="28"/>
          <w:szCs w:val="28"/>
        </w:rPr>
        <w:t xml:space="preserve">Лутай М.И. </w:t>
      </w:r>
      <w:r>
        <w:rPr>
          <w:color w:val="000000"/>
          <w:sz w:val="28"/>
          <w:szCs w:val="28"/>
          <w:lang w:val="uk-UA"/>
        </w:rPr>
        <w:t xml:space="preserve">Актуальные </w:t>
      </w:r>
      <w:r>
        <w:rPr>
          <w:color w:val="000000"/>
          <w:sz w:val="28"/>
          <w:szCs w:val="28"/>
        </w:rPr>
        <w:t xml:space="preserve">вопросы кардиологии </w:t>
      </w:r>
      <w:r>
        <w:rPr>
          <w:color w:val="000000"/>
          <w:sz w:val="28"/>
          <w:szCs w:val="28"/>
          <w:lang w:val="uk-UA"/>
        </w:rPr>
        <w:t xml:space="preserve">/ </w:t>
      </w:r>
      <w:r w:rsidRPr="00D650DA">
        <w:rPr>
          <w:color w:val="000000"/>
          <w:sz w:val="28"/>
          <w:szCs w:val="28"/>
        </w:rPr>
        <w:t xml:space="preserve">Лутай М.И. </w:t>
      </w:r>
      <w:r>
        <w:rPr>
          <w:color w:val="000000"/>
          <w:sz w:val="28"/>
          <w:szCs w:val="28"/>
        </w:rPr>
        <w:t xml:space="preserve">// </w:t>
      </w:r>
      <w:r>
        <w:rPr>
          <w:color w:val="000000"/>
          <w:sz w:val="28"/>
          <w:szCs w:val="28"/>
          <w:lang w:val="uk-UA"/>
        </w:rPr>
        <w:t>Здоров</w:t>
      </w:r>
      <w:r w:rsidRPr="00C24D33">
        <w:rPr>
          <w:color w:val="000000"/>
          <w:sz w:val="28"/>
          <w:szCs w:val="28"/>
        </w:rPr>
        <w:t xml:space="preserve">’я </w:t>
      </w:r>
      <w:r>
        <w:rPr>
          <w:color w:val="000000"/>
          <w:sz w:val="28"/>
          <w:szCs w:val="28"/>
          <w:lang w:val="uk-UA"/>
        </w:rPr>
        <w:t>України</w:t>
      </w:r>
      <w:r>
        <w:rPr>
          <w:color w:val="000000"/>
          <w:sz w:val="28"/>
          <w:szCs w:val="28"/>
        </w:rPr>
        <w:t>. — 200</w:t>
      </w:r>
      <w:r>
        <w:rPr>
          <w:color w:val="000000"/>
          <w:sz w:val="28"/>
          <w:szCs w:val="28"/>
          <w:lang w:val="uk-UA"/>
        </w:rPr>
        <w:t>7</w:t>
      </w:r>
      <w:r w:rsidRPr="00D650DA">
        <w:rPr>
          <w:color w:val="000000"/>
          <w:sz w:val="28"/>
          <w:szCs w:val="28"/>
        </w:rPr>
        <w:t xml:space="preserve">. — </w:t>
      </w:r>
      <w:r>
        <w:rPr>
          <w:color w:val="000000"/>
          <w:sz w:val="28"/>
          <w:szCs w:val="28"/>
          <w:lang w:val="uk-UA"/>
        </w:rPr>
        <w:t>№</w:t>
      </w:r>
      <w:r w:rsidRPr="004706A4">
        <w:rPr>
          <w:color w:val="000000"/>
          <w:sz w:val="28"/>
          <w:szCs w:val="28"/>
        </w:rPr>
        <w:t xml:space="preserve"> </w:t>
      </w:r>
      <w:r>
        <w:rPr>
          <w:color w:val="000000"/>
          <w:sz w:val="28"/>
          <w:szCs w:val="28"/>
          <w:lang w:val="uk-UA"/>
        </w:rPr>
        <w:t>21/1</w:t>
      </w:r>
      <w:r>
        <w:rPr>
          <w:color w:val="000000"/>
          <w:sz w:val="28"/>
          <w:szCs w:val="28"/>
        </w:rPr>
        <w:t xml:space="preserve">. — С. </w:t>
      </w:r>
      <w:r>
        <w:rPr>
          <w:color w:val="000000"/>
          <w:sz w:val="28"/>
          <w:szCs w:val="28"/>
          <w:lang w:val="uk-UA"/>
        </w:rPr>
        <w:t>5-6</w:t>
      </w:r>
      <w:r w:rsidRPr="00D650DA">
        <w:rPr>
          <w:color w:val="000000"/>
          <w:sz w:val="28"/>
          <w:szCs w:val="28"/>
        </w:rPr>
        <w:t>.</w:t>
      </w:r>
    </w:p>
    <w:p w:rsidR="00093057" w:rsidRPr="00C24D33" w:rsidRDefault="00093057" w:rsidP="00093057">
      <w:pPr>
        <w:shd w:val="clear" w:color="auto" w:fill="FFFFFF"/>
        <w:spacing w:line="360" w:lineRule="auto"/>
        <w:jc w:val="both"/>
        <w:rPr>
          <w:color w:val="000000"/>
          <w:sz w:val="28"/>
          <w:szCs w:val="28"/>
          <w:lang w:val="uk-UA"/>
        </w:rPr>
      </w:pPr>
      <w:r>
        <w:rPr>
          <w:color w:val="000000"/>
          <w:sz w:val="28"/>
          <w:szCs w:val="28"/>
        </w:rPr>
        <w:lastRenderedPageBreak/>
        <w:t>99</w:t>
      </w:r>
      <w:r w:rsidRPr="004706A4">
        <w:rPr>
          <w:color w:val="000000"/>
          <w:sz w:val="28"/>
          <w:szCs w:val="28"/>
        </w:rPr>
        <w:t>.</w:t>
      </w:r>
      <w:r>
        <w:rPr>
          <w:color w:val="000000"/>
          <w:sz w:val="28"/>
          <w:szCs w:val="28"/>
          <w:lang w:val="uk-UA"/>
        </w:rPr>
        <w:t xml:space="preserve"> </w:t>
      </w:r>
      <w:r>
        <w:rPr>
          <w:color w:val="000000"/>
          <w:sz w:val="28"/>
          <w:szCs w:val="28"/>
        </w:rPr>
        <w:t>Лутай М.И.</w:t>
      </w:r>
      <w:r>
        <w:rPr>
          <w:color w:val="000000"/>
          <w:sz w:val="28"/>
          <w:szCs w:val="28"/>
          <w:lang w:val="uk-UA"/>
        </w:rPr>
        <w:t xml:space="preserve"> Блокаторы β-адренорецепторов: роль в лечении разных категорий пациентов</w:t>
      </w:r>
      <w:r w:rsidRPr="008A398E">
        <w:rPr>
          <w:color w:val="000000"/>
          <w:sz w:val="28"/>
          <w:szCs w:val="28"/>
        </w:rPr>
        <w:t xml:space="preserve"> </w:t>
      </w:r>
      <w:r>
        <w:rPr>
          <w:color w:val="000000"/>
          <w:sz w:val="28"/>
          <w:szCs w:val="28"/>
          <w:lang w:val="uk-UA"/>
        </w:rPr>
        <w:t xml:space="preserve">/ </w:t>
      </w:r>
      <w:r>
        <w:rPr>
          <w:color w:val="000000"/>
          <w:sz w:val="28"/>
          <w:szCs w:val="28"/>
        </w:rPr>
        <w:t>Лутай М.И.</w:t>
      </w:r>
      <w:r>
        <w:rPr>
          <w:color w:val="000000"/>
          <w:sz w:val="28"/>
          <w:szCs w:val="28"/>
          <w:lang w:val="uk-UA"/>
        </w:rPr>
        <w:t xml:space="preserve">, Воронков Л.Г. </w:t>
      </w:r>
      <w:r>
        <w:rPr>
          <w:color w:val="000000"/>
          <w:sz w:val="28"/>
          <w:szCs w:val="28"/>
        </w:rPr>
        <w:t xml:space="preserve">// </w:t>
      </w:r>
      <w:r>
        <w:rPr>
          <w:color w:val="000000"/>
          <w:sz w:val="28"/>
          <w:szCs w:val="28"/>
          <w:lang w:val="uk-UA"/>
        </w:rPr>
        <w:t>Здоров</w:t>
      </w:r>
      <w:r w:rsidRPr="00C24D33">
        <w:rPr>
          <w:color w:val="000000"/>
          <w:sz w:val="28"/>
          <w:szCs w:val="28"/>
        </w:rPr>
        <w:t xml:space="preserve">’я </w:t>
      </w:r>
      <w:r>
        <w:rPr>
          <w:color w:val="000000"/>
          <w:sz w:val="28"/>
          <w:szCs w:val="28"/>
          <w:lang w:val="uk-UA"/>
        </w:rPr>
        <w:t>України</w:t>
      </w:r>
      <w:r>
        <w:rPr>
          <w:color w:val="000000"/>
          <w:sz w:val="28"/>
          <w:szCs w:val="28"/>
        </w:rPr>
        <w:t>. — 200</w:t>
      </w:r>
      <w:r>
        <w:rPr>
          <w:color w:val="000000"/>
          <w:sz w:val="28"/>
          <w:szCs w:val="28"/>
          <w:lang w:val="uk-UA"/>
        </w:rPr>
        <w:t>7</w:t>
      </w:r>
      <w:r w:rsidRPr="00D650DA">
        <w:rPr>
          <w:color w:val="000000"/>
          <w:sz w:val="28"/>
          <w:szCs w:val="28"/>
        </w:rPr>
        <w:t xml:space="preserve">. — </w:t>
      </w:r>
      <w:r>
        <w:rPr>
          <w:color w:val="000000"/>
          <w:sz w:val="28"/>
          <w:szCs w:val="28"/>
          <w:lang w:val="uk-UA"/>
        </w:rPr>
        <w:t>№</w:t>
      </w:r>
      <w:r w:rsidRPr="004706A4">
        <w:rPr>
          <w:color w:val="000000"/>
          <w:sz w:val="28"/>
          <w:szCs w:val="28"/>
        </w:rPr>
        <w:t xml:space="preserve"> </w:t>
      </w:r>
      <w:r>
        <w:rPr>
          <w:color w:val="000000"/>
          <w:sz w:val="28"/>
          <w:szCs w:val="28"/>
          <w:lang w:val="uk-UA"/>
        </w:rPr>
        <w:t>21/1</w:t>
      </w:r>
      <w:r>
        <w:rPr>
          <w:color w:val="000000"/>
          <w:sz w:val="28"/>
          <w:szCs w:val="28"/>
        </w:rPr>
        <w:t xml:space="preserve">. - С. </w:t>
      </w:r>
      <w:r>
        <w:rPr>
          <w:color w:val="000000"/>
          <w:sz w:val="28"/>
          <w:szCs w:val="28"/>
          <w:lang w:val="uk-UA"/>
        </w:rPr>
        <w:t>36-37</w:t>
      </w:r>
      <w:r w:rsidRPr="00D650DA">
        <w:rPr>
          <w:color w:val="000000"/>
          <w:sz w:val="28"/>
          <w:szCs w:val="28"/>
        </w:rPr>
        <w:t>.</w:t>
      </w:r>
    </w:p>
    <w:p w:rsidR="00093057" w:rsidRPr="00F23894" w:rsidRDefault="00093057" w:rsidP="00093057">
      <w:pPr>
        <w:shd w:val="clear" w:color="auto" w:fill="FFFFFF"/>
        <w:spacing w:line="360" w:lineRule="auto"/>
        <w:jc w:val="both"/>
        <w:rPr>
          <w:color w:val="000000"/>
          <w:sz w:val="28"/>
          <w:szCs w:val="28"/>
          <w:lang w:val="uk-UA"/>
        </w:rPr>
      </w:pPr>
      <w:r w:rsidRPr="004706A4">
        <w:rPr>
          <w:color w:val="000000"/>
          <w:sz w:val="28"/>
          <w:szCs w:val="28"/>
        </w:rPr>
        <w:t xml:space="preserve">100. </w:t>
      </w:r>
      <w:r>
        <w:rPr>
          <w:color w:val="000000"/>
          <w:sz w:val="28"/>
          <w:szCs w:val="28"/>
        </w:rPr>
        <w:t>Лутай М.И</w:t>
      </w:r>
      <w:r>
        <w:rPr>
          <w:color w:val="000000"/>
          <w:sz w:val="28"/>
          <w:szCs w:val="28"/>
          <w:lang w:val="uk-UA"/>
        </w:rPr>
        <w:t xml:space="preserve">. </w:t>
      </w:r>
      <w:r>
        <w:rPr>
          <w:color w:val="000000"/>
          <w:sz w:val="28"/>
          <w:szCs w:val="28"/>
        </w:rPr>
        <w:t xml:space="preserve">Медикаментозное лечение стабильной </w:t>
      </w:r>
      <w:r w:rsidRPr="00F23894">
        <w:rPr>
          <w:color w:val="000000"/>
          <w:sz w:val="28"/>
          <w:szCs w:val="28"/>
        </w:rPr>
        <w:t xml:space="preserve">стенокардии </w:t>
      </w:r>
      <w:r>
        <w:rPr>
          <w:color w:val="000000"/>
          <w:sz w:val="28"/>
          <w:szCs w:val="28"/>
          <w:lang w:val="uk-UA"/>
        </w:rPr>
        <w:t xml:space="preserve">/ </w:t>
      </w:r>
      <w:r>
        <w:rPr>
          <w:color w:val="000000"/>
          <w:sz w:val="28"/>
          <w:szCs w:val="28"/>
        </w:rPr>
        <w:t>Лутай М.И, Лысенко А.Ф.</w:t>
      </w:r>
      <w:r w:rsidRPr="00D650DA">
        <w:rPr>
          <w:color w:val="000000"/>
          <w:sz w:val="28"/>
          <w:szCs w:val="28"/>
        </w:rPr>
        <w:t xml:space="preserve"> </w:t>
      </w:r>
      <w:r w:rsidRPr="00F23894">
        <w:rPr>
          <w:color w:val="000000"/>
          <w:sz w:val="28"/>
          <w:szCs w:val="28"/>
        </w:rPr>
        <w:t xml:space="preserve">// </w:t>
      </w:r>
      <w:r w:rsidRPr="00F23894">
        <w:rPr>
          <w:color w:val="000000"/>
          <w:sz w:val="28"/>
          <w:szCs w:val="28"/>
          <w:lang w:val="uk-UA"/>
        </w:rPr>
        <w:t>Здоров</w:t>
      </w:r>
      <w:r w:rsidRPr="00F23894">
        <w:rPr>
          <w:color w:val="000000"/>
          <w:sz w:val="28"/>
          <w:szCs w:val="28"/>
        </w:rPr>
        <w:t xml:space="preserve">’я </w:t>
      </w:r>
      <w:r w:rsidRPr="00F23894">
        <w:rPr>
          <w:color w:val="000000"/>
          <w:sz w:val="28"/>
          <w:szCs w:val="28"/>
          <w:lang w:val="uk-UA"/>
        </w:rPr>
        <w:t>України</w:t>
      </w:r>
      <w:r w:rsidRPr="00F23894">
        <w:rPr>
          <w:color w:val="000000"/>
          <w:sz w:val="28"/>
          <w:szCs w:val="28"/>
        </w:rPr>
        <w:t>. — 200</w:t>
      </w:r>
      <w:r w:rsidRPr="00F23894">
        <w:rPr>
          <w:color w:val="000000"/>
          <w:sz w:val="28"/>
          <w:szCs w:val="28"/>
          <w:lang w:val="uk-UA"/>
        </w:rPr>
        <w:t>7</w:t>
      </w:r>
      <w:r w:rsidRPr="00F23894">
        <w:rPr>
          <w:color w:val="000000"/>
          <w:sz w:val="28"/>
          <w:szCs w:val="28"/>
        </w:rPr>
        <w:t xml:space="preserve">. — </w:t>
      </w:r>
      <w:r w:rsidRPr="00F23894">
        <w:rPr>
          <w:color w:val="000000"/>
          <w:sz w:val="28"/>
          <w:szCs w:val="28"/>
          <w:lang w:val="uk-UA"/>
        </w:rPr>
        <w:t>№21/1</w:t>
      </w:r>
      <w:r w:rsidRPr="00F23894">
        <w:rPr>
          <w:color w:val="000000"/>
          <w:sz w:val="28"/>
          <w:szCs w:val="28"/>
        </w:rPr>
        <w:t xml:space="preserve">. — С. </w:t>
      </w:r>
      <w:r w:rsidRPr="00F23894">
        <w:rPr>
          <w:color w:val="000000"/>
          <w:sz w:val="28"/>
          <w:szCs w:val="28"/>
          <w:lang w:val="uk-UA"/>
        </w:rPr>
        <w:t>67-69</w:t>
      </w:r>
      <w:r w:rsidRPr="00F23894">
        <w:rPr>
          <w:color w:val="000000"/>
          <w:sz w:val="28"/>
          <w:szCs w:val="28"/>
        </w:rPr>
        <w:t>.</w:t>
      </w:r>
    </w:p>
    <w:p w:rsidR="00093057" w:rsidRPr="00F23894" w:rsidRDefault="00093057" w:rsidP="00093057">
      <w:pPr>
        <w:spacing w:before="100" w:beforeAutospacing="1" w:after="100" w:afterAutospacing="1" w:line="360" w:lineRule="auto"/>
        <w:jc w:val="both"/>
        <w:rPr>
          <w:sz w:val="28"/>
          <w:szCs w:val="28"/>
        </w:rPr>
      </w:pPr>
      <w:r w:rsidRPr="004706A4">
        <w:rPr>
          <w:sz w:val="28"/>
          <w:szCs w:val="28"/>
        </w:rPr>
        <w:t xml:space="preserve">101. </w:t>
      </w:r>
      <w:r w:rsidRPr="00F23894">
        <w:rPr>
          <w:sz w:val="28"/>
          <w:szCs w:val="28"/>
        </w:rPr>
        <w:t>Лутай Я.М. Діагностика і прогностичне значення маркерів системного запалення у хворих на гострий коронарний синдром без стійкої елева</w:t>
      </w:r>
      <w:r>
        <w:rPr>
          <w:sz w:val="28"/>
          <w:szCs w:val="28"/>
        </w:rPr>
        <w:t>ції сегмента ST на ЕКГ</w:t>
      </w:r>
      <w:r>
        <w:rPr>
          <w:sz w:val="28"/>
          <w:szCs w:val="28"/>
          <w:lang w:val="uk-UA"/>
        </w:rPr>
        <w:t>:</w:t>
      </w:r>
      <w:r>
        <w:rPr>
          <w:sz w:val="28"/>
          <w:szCs w:val="28"/>
        </w:rPr>
        <w:t xml:space="preserve"> </w:t>
      </w:r>
      <w:r>
        <w:rPr>
          <w:sz w:val="28"/>
          <w:szCs w:val="28"/>
          <w:lang w:val="uk-UA"/>
        </w:rPr>
        <w:t>д</w:t>
      </w:r>
      <w:r>
        <w:rPr>
          <w:sz w:val="28"/>
          <w:szCs w:val="28"/>
        </w:rPr>
        <w:t xml:space="preserve">ис. канд. мед. </w:t>
      </w:r>
      <w:r>
        <w:rPr>
          <w:sz w:val="28"/>
          <w:szCs w:val="28"/>
          <w:lang w:val="uk-UA"/>
        </w:rPr>
        <w:t>н</w:t>
      </w:r>
      <w:r>
        <w:rPr>
          <w:sz w:val="28"/>
          <w:szCs w:val="28"/>
        </w:rPr>
        <w:t>аук</w:t>
      </w:r>
      <w:r>
        <w:rPr>
          <w:sz w:val="28"/>
          <w:szCs w:val="28"/>
          <w:lang w:val="uk-UA"/>
        </w:rPr>
        <w:t>:</w:t>
      </w:r>
      <w:r w:rsidRPr="00F23894">
        <w:rPr>
          <w:sz w:val="28"/>
          <w:szCs w:val="28"/>
        </w:rPr>
        <w:t xml:space="preserve"> </w:t>
      </w:r>
      <w:r>
        <w:rPr>
          <w:sz w:val="28"/>
          <w:szCs w:val="28"/>
          <w:lang w:val="uk-UA"/>
        </w:rPr>
        <w:t xml:space="preserve">14.01.11 / </w:t>
      </w:r>
      <w:r>
        <w:rPr>
          <w:sz w:val="28"/>
          <w:szCs w:val="28"/>
        </w:rPr>
        <w:t>Лутай Я</w:t>
      </w:r>
      <w:r>
        <w:rPr>
          <w:sz w:val="28"/>
          <w:szCs w:val="28"/>
          <w:lang w:val="uk-UA"/>
        </w:rPr>
        <w:t xml:space="preserve">рослав Михайлович.  </w:t>
      </w:r>
      <w:r>
        <w:rPr>
          <w:sz w:val="28"/>
          <w:szCs w:val="28"/>
        </w:rPr>
        <w:t>– К., 200</w:t>
      </w:r>
      <w:r>
        <w:rPr>
          <w:sz w:val="28"/>
          <w:szCs w:val="28"/>
          <w:lang w:val="uk-UA"/>
        </w:rPr>
        <w:t>4</w:t>
      </w:r>
      <w:r w:rsidRPr="00F23894">
        <w:rPr>
          <w:sz w:val="28"/>
          <w:szCs w:val="28"/>
        </w:rPr>
        <w:t xml:space="preserve">. – 230 с. </w:t>
      </w:r>
    </w:p>
    <w:p w:rsidR="00093057" w:rsidRPr="00F23894" w:rsidRDefault="00093057" w:rsidP="00093057">
      <w:pPr>
        <w:shd w:val="clear" w:color="auto" w:fill="FFFFFF"/>
        <w:spacing w:line="360" w:lineRule="auto"/>
        <w:jc w:val="both"/>
        <w:rPr>
          <w:color w:val="000000"/>
          <w:sz w:val="28"/>
          <w:szCs w:val="28"/>
          <w:lang w:val="uk-UA"/>
        </w:rPr>
      </w:pPr>
      <w:r>
        <w:rPr>
          <w:iCs/>
          <w:color w:val="000000"/>
          <w:sz w:val="28"/>
          <w:szCs w:val="28"/>
          <w:lang w:val="uk-UA"/>
        </w:rPr>
        <w:t>10</w:t>
      </w:r>
      <w:r w:rsidRPr="006212E5">
        <w:rPr>
          <w:iCs/>
          <w:color w:val="000000"/>
          <w:sz w:val="28"/>
          <w:szCs w:val="28"/>
        </w:rPr>
        <w:t>2</w:t>
      </w:r>
      <w:r w:rsidRPr="00F23894">
        <w:rPr>
          <w:iCs/>
          <w:color w:val="000000"/>
          <w:sz w:val="28"/>
          <w:szCs w:val="28"/>
          <w:lang w:val="uk-UA"/>
        </w:rPr>
        <w:t xml:space="preserve">. </w:t>
      </w:r>
      <w:r w:rsidRPr="00F23894">
        <w:rPr>
          <w:iCs/>
          <w:color w:val="000000"/>
          <w:sz w:val="28"/>
          <w:szCs w:val="28"/>
        </w:rPr>
        <w:t xml:space="preserve">Лякишев А. А. </w:t>
      </w:r>
      <w:r w:rsidRPr="00F23894">
        <w:rPr>
          <w:color w:val="000000"/>
          <w:sz w:val="28"/>
          <w:szCs w:val="28"/>
        </w:rPr>
        <w:t>Флувастатин — новый гиполипидемический препарат</w:t>
      </w:r>
      <w:r w:rsidRPr="00F23894">
        <w:rPr>
          <w:color w:val="000000"/>
          <w:sz w:val="28"/>
          <w:szCs w:val="28"/>
          <w:lang w:val="uk-UA"/>
        </w:rPr>
        <w:t xml:space="preserve"> </w:t>
      </w:r>
      <w:r>
        <w:rPr>
          <w:color w:val="000000"/>
          <w:sz w:val="28"/>
          <w:szCs w:val="28"/>
          <w:lang w:val="uk-UA"/>
        </w:rPr>
        <w:t xml:space="preserve">/ </w:t>
      </w:r>
      <w:r w:rsidRPr="00F23894">
        <w:rPr>
          <w:iCs/>
          <w:color w:val="000000"/>
          <w:sz w:val="28"/>
          <w:szCs w:val="28"/>
        </w:rPr>
        <w:t xml:space="preserve">Лякишев А. А. </w:t>
      </w:r>
      <w:r>
        <w:rPr>
          <w:color w:val="000000"/>
          <w:sz w:val="28"/>
          <w:szCs w:val="28"/>
        </w:rPr>
        <w:t>// Кардиология.</w:t>
      </w:r>
      <w:r>
        <w:rPr>
          <w:color w:val="000000"/>
          <w:sz w:val="28"/>
          <w:szCs w:val="28"/>
          <w:lang w:val="uk-UA"/>
        </w:rPr>
        <w:t xml:space="preserve"> - 2003.</w:t>
      </w:r>
      <w:r w:rsidRPr="00F23894">
        <w:rPr>
          <w:color w:val="000000"/>
          <w:sz w:val="28"/>
          <w:szCs w:val="28"/>
        </w:rPr>
        <w:t>— № 11. — С. 61-64.</w:t>
      </w:r>
    </w:p>
    <w:p w:rsidR="00093057" w:rsidRPr="000426D7" w:rsidRDefault="00093057" w:rsidP="00093057">
      <w:pPr>
        <w:shd w:val="clear" w:color="auto" w:fill="FFFFFF"/>
        <w:spacing w:line="360" w:lineRule="auto"/>
        <w:rPr>
          <w:color w:val="000000"/>
          <w:sz w:val="28"/>
          <w:szCs w:val="28"/>
          <w:lang w:val="uk-UA"/>
        </w:rPr>
      </w:pPr>
      <w:r>
        <w:rPr>
          <w:color w:val="000000"/>
          <w:sz w:val="28"/>
          <w:szCs w:val="28"/>
          <w:lang w:val="uk-UA"/>
        </w:rPr>
        <w:t>10</w:t>
      </w:r>
      <w:r w:rsidRPr="006212E5">
        <w:rPr>
          <w:color w:val="000000"/>
          <w:sz w:val="28"/>
          <w:szCs w:val="28"/>
        </w:rPr>
        <w:t>3</w:t>
      </w:r>
      <w:r>
        <w:rPr>
          <w:color w:val="000000"/>
          <w:sz w:val="28"/>
          <w:szCs w:val="28"/>
          <w:lang w:val="uk-UA"/>
        </w:rPr>
        <w:t xml:space="preserve">. </w:t>
      </w:r>
      <w:r w:rsidRPr="00D650DA">
        <w:rPr>
          <w:color w:val="000000"/>
          <w:sz w:val="28"/>
          <w:szCs w:val="28"/>
        </w:rPr>
        <w:t>Лякишев А.А. Клиническое пр</w:t>
      </w:r>
      <w:r>
        <w:rPr>
          <w:color w:val="000000"/>
          <w:sz w:val="28"/>
          <w:szCs w:val="28"/>
        </w:rPr>
        <w:t xml:space="preserve">именение статинов </w:t>
      </w:r>
      <w:r>
        <w:rPr>
          <w:color w:val="000000"/>
          <w:sz w:val="28"/>
          <w:szCs w:val="28"/>
          <w:lang w:val="uk-UA"/>
        </w:rPr>
        <w:t xml:space="preserve">/ </w:t>
      </w:r>
      <w:r w:rsidRPr="00F23894">
        <w:rPr>
          <w:iCs/>
          <w:color w:val="000000"/>
          <w:sz w:val="28"/>
          <w:szCs w:val="28"/>
        </w:rPr>
        <w:t xml:space="preserve">Лякишев А. А. </w:t>
      </w:r>
      <w:r>
        <w:rPr>
          <w:color w:val="000000"/>
          <w:sz w:val="28"/>
          <w:szCs w:val="28"/>
        </w:rPr>
        <w:t>// РМЖ. — 200</w:t>
      </w:r>
      <w:r>
        <w:rPr>
          <w:color w:val="000000"/>
          <w:sz w:val="28"/>
          <w:szCs w:val="28"/>
          <w:lang w:val="uk-UA"/>
        </w:rPr>
        <w:t>8</w:t>
      </w:r>
      <w:r w:rsidRPr="00D650DA">
        <w:rPr>
          <w:color w:val="000000"/>
          <w:sz w:val="28"/>
          <w:szCs w:val="28"/>
        </w:rPr>
        <w:t xml:space="preserve">. — </w:t>
      </w:r>
      <w:r>
        <w:rPr>
          <w:color w:val="000000"/>
          <w:sz w:val="28"/>
          <w:szCs w:val="28"/>
          <w:lang w:val="uk-UA"/>
        </w:rPr>
        <w:t>№</w:t>
      </w:r>
      <w:r w:rsidRPr="00D650DA">
        <w:rPr>
          <w:color w:val="000000"/>
          <w:sz w:val="28"/>
          <w:szCs w:val="28"/>
        </w:rPr>
        <w:t>1. — С. 193-196.</w:t>
      </w:r>
    </w:p>
    <w:p w:rsidR="00093057" w:rsidRPr="00463A1F" w:rsidRDefault="00093057" w:rsidP="00093057">
      <w:pPr>
        <w:shd w:val="clear" w:color="auto" w:fill="FFFFFF"/>
        <w:spacing w:line="360" w:lineRule="auto"/>
        <w:jc w:val="both"/>
        <w:rPr>
          <w:sz w:val="28"/>
          <w:szCs w:val="28"/>
        </w:rPr>
      </w:pPr>
      <w:r>
        <w:rPr>
          <w:color w:val="000000"/>
          <w:sz w:val="28"/>
          <w:szCs w:val="28"/>
          <w:lang w:val="uk-UA"/>
        </w:rPr>
        <w:t>10</w:t>
      </w:r>
      <w:r w:rsidRPr="006C2822">
        <w:rPr>
          <w:color w:val="000000"/>
          <w:sz w:val="28"/>
          <w:szCs w:val="28"/>
          <w:lang w:val="uk-UA"/>
        </w:rPr>
        <w:t>4</w:t>
      </w:r>
      <w:r>
        <w:rPr>
          <w:color w:val="000000"/>
          <w:sz w:val="28"/>
          <w:szCs w:val="28"/>
          <w:lang w:val="uk-UA"/>
        </w:rPr>
        <w:t>. Мазур Е.С.</w:t>
      </w:r>
      <w:r w:rsidRPr="00463A1F">
        <w:rPr>
          <w:color w:val="000000"/>
          <w:sz w:val="28"/>
          <w:szCs w:val="28"/>
          <w:lang w:val="uk-UA"/>
        </w:rPr>
        <w:t xml:space="preserve"> Динамика уровня фосфо</w:t>
      </w:r>
      <w:r>
        <w:rPr>
          <w:color w:val="000000"/>
          <w:sz w:val="28"/>
          <w:szCs w:val="28"/>
          <w:lang w:val="uk-UA"/>
        </w:rPr>
        <w:t>липидов крови у больны</w:t>
      </w:r>
      <w:r w:rsidRPr="00463A1F">
        <w:rPr>
          <w:color w:val="000000"/>
          <w:sz w:val="28"/>
          <w:szCs w:val="28"/>
          <w:lang w:val="uk-UA"/>
        </w:rPr>
        <w:t xml:space="preserve">х инфарктом миокарда </w:t>
      </w:r>
      <w:r>
        <w:rPr>
          <w:color w:val="000000"/>
          <w:sz w:val="28"/>
          <w:szCs w:val="28"/>
          <w:lang w:val="uk-UA"/>
        </w:rPr>
        <w:t xml:space="preserve">/ </w:t>
      </w:r>
      <w:r w:rsidRPr="00463A1F">
        <w:rPr>
          <w:color w:val="000000"/>
          <w:sz w:val="28"/>
          <w:szCs w:val="28"/>
          <w:lang w:val="uk-UA"/>
        </w:rPr>
        <w:t>Мазур Е.С., Зубарева Г.М., Каргополов А.В. //</w:t>
      </w:r>
      <w:r>
        <w:rPr>
          <w:color w:val="000000"/>
          <w:sz w:val="28"/>
          <w:szCs w:val="28"/>
          <w:lang w:val="uk-UA"/>
        </w:rPr>
        <w:t xml:space="preserve"> Кардиология. -2006. - </w:t>
      </w:r>
      <w:r w:rsidRPr="00463A1F">
        <w:rPr>
          <w:color w:val="000000"/>
          <w:sz w:val="28"/>
          <w:szCs w:val="28"/>
          <w:lang w:val="uk-UA"/>
        </w:rPr>
        <w:t>№4.-</w:t>
      </w:r>
      <w:r>
        <w:rPr>
          <w:color w:val="000000"/>
          <w:sz w:val="28"/>
          <w:szCs w:val="28"/>
          <w:lang w:val="uk-UA"/>
        </w:rPr>
        <w:t xml:space="preserve"> </w:t>
      </w:r>
      <w:r w:rsidRPr="00463A1F">
        <w:rPr>
          <w:color w:val="000000"/>
          <w:sz w:val="28"/>
          <w:szCs w:val="28"/>
          <w:lang w:val="uk-UA"/>
        </w:rPr>
        <w:t>С. 65-66.</w:t>
      </w:r>
    </w:p>
    <w:p w:rsidR="00093057" w:rsidRPr="00463A1F" w:rsidRDefault="00093057" w:rsidP="00093057">
      <w:pPr>
        <w:spacing w:line="360" w:lineRule="auto"/>
        <w:jc w:val="both"/>
        <w:rPr>
          <w:color w:val="000000"/>
          <w:sz w:val="28"/>
          <w:szCs w:val="28"/>
          <w:lang w:val="uk-UA"/>
        </w:rPr>
      </w:pPr>
      <w:r>
        <w:rPr>
          <w:color w:val="000000"/>
          <w:sz w:val="28"/>
          <w:szCs w:val="28"/>
          <w:lang w:val="uk-UA"/>
        </w:rPr>
        <w:t>10</w:t>
      </w:r>
      <w:r w:rsidRPr="006212E5">
        <w:rPr>
          <w:color w:val="000000"/>
          <w:sz w:val="28"/>
          <w:szCs w:val="28"/>
        </w:rPr>
        <w:t>5</w:t>
      </w:r>
      <w:r>
        <w:rPr>
          <w:color w:val="000000"/>
          <w:sz w:val="28"/>
          <w:szCs w:val="28"/>
          <w:lang w:val="uk-UA"/>
        </w:rPr>
        <w:t xml:space="preserve">. </w:t>
      </w:r>
      <w:r w:rsidRPr="00463A1F">
        <w:rPr>
          <w:color w:val="000000"/>
          <w:sz w:val="28"/>
          <w:szCs w:val="28"/>
          <w:lang w:val="uk-UA"/>
        </w:rPr>
        <w:t>Малая Л.Т. «Немая» ишемия миокарда. Патогене</w:t>
      </w:r>
      <w:r>
        <w:rPr>
          <w:color w:val="000000"/>
          <w:sz w:val="28"/>
          <w:szCs w:val="28"/>
          <w:lang w:val="uk-UA"/>
        </w:rPr>
        <w:t xml:space="preserve">з, диагностика, лечение </w:t>
      </w:r>
      <w:r w:rsidRPr="00463A1F">
        <w:rPr>
          <w:color w:val="000000"/>
          <w:sz w:val="28"/>
          <w:szCs w:val="28"/>
          <w:lang w:val="uk-UA"/>
        </w:rPr>
        <w:t xml:space="preserve">(часть </w:t>
      </w:r>
      <w:r w:rsidRPr="00463A1F">
        <w:rPr>
          <w:color w:val="000000"/>
          <w:sz w:val="28"/>
          <w:szCs w:val="28"/>
          <w:lang w:val="en-US"/>
        </w:rPr>
        <w:t>I</w:t>
      </w:r>
      <w:r w:rsidRPr="00463A1F">
        <w:rPr>
          <w:color w:val="000000"/>
          <w:sz w:val="28"/>
          <w:szCs w:val="28"/>
        </w:rPr>
        <w:t xml:space="preserve">) </w:t>
      </w:r>
      <w:r>
        <w:rPr>
          <w:color w:val="000000"/>
          <w:sz w:val="28"/>
          <w:szCs w:val="28"/>
          <w:lang w:val="uk-UA"/>
        </w:rPr>
        <w:t xml:space="preserve">/ </w:t>
      </w:r>
      <w:r w:rsidRPr="00463A1F">
        <w:rPr>
          <w:color w:val="000000"/>
          <w:sz w:val="28"/>
          <w:szCs w:val="28"/>
          <w:lang w:val="uk-UA"/>
        </w:rPr>
        <w:t>Малая Л.Т. //</w:t>
      </w:r>
      <w:r>
        <w:rPr>
          <w:color w:val="000000"/>
          <w:sz w:val="28"/>
          <w:szCs w:val="28"/>
          <w:lang w:val="uk-UA"/>
        </w:rPr>
        <w:t xml:space="preserve"> </w:t>
      </w:r>
      <w:r w:rsidRPr="00463A1F">
        <w:rPr>
          <w:color w:val="000000"/>
          <w:sz w:val="28"/>
          <w:szCs w:val="28"/>
          <w:lang w:val="uk-UA"/>
        </w:rPr>
        <w:t xml:space="preserve">Укр. </w:t>
      </w:r>
      <w:r>
        <w:rPr>
          <w:color w:val="000000"/>
          <w:sz w:val="28"/>
          <w:szCs w:val="28"/>
          <w:lang w:val="uk-UA"/>
        </w:rPr>
        <w:t>кардіол. журн. - 2000.-№ 3, вип</w:t>
      </w:r>
      <w:r w:rsidRPr="00463A1F">
        <w:rPr>
          <w:color w:val="000000"/>
          <w:sz w:val="28"/>
          <w:szCs w:val="28"/>
          <w:lang w:val="uk-UA"/>
        </w:rPr>
        <w:t>. І.-С. 72-75.</w:t>
      </w:r>
    </w:p>
    <w:p w:rsidR="00093057" w:rsidRPr="00463A1F" w:rsidRDefault="00093057" w:rsidP="00093057">
      <w:pPr>
        <w:shd w:val="clear" w:color="auto" w:fill="FFFFFF"/>
        <w:spacing w:line="360" w:lineRule="auto"/>
        <w:jc w:val="both"/>
        <w:rPr>
          <w:sz w:val="28"/>
          <w:szCs w:val="28"/>
        </w:rPr>
      </w:pPr>
      <w:r>
        <w:rPr>
          <w:color w:val="000000"/>
          <w:sz w:val="28"/>
          <w:szCs w:val="28"/>
          <w:lang w:val="uk-UA"/>
        </w:rPr>
        <w:t>10</w:t>
      </w:r>
      <w:r w:rsidRPr="006212E5">
        <w:rPr>
          <w:color w:val="000000"/>
          <w:sz w:val="28"/>
          <w:szCs w:val="28"/>
        </w:rPr>
        <w:t>6</w:t>
      </w:r>
      <w:r>
        <w:rPr>
          <w:color w:val="000000"/>
          <w:sz w:val="28"/>
          <w:szCs w:val="28"/>
          <w:lang w:val="uk-UA"/>
        </w:rPr>
        <w:t xml:space="preserve">. </w:t>
      </w:r>
      <w:r w:rsidRPr="00463A1F">
        <w:rPr>
          <w:color w:val="000000"/>
          <w:sz w:val="28"/>
          <w:szCs w:val="28"/>
          <w:lang w:val="uk-UA"/>
        </w:rPr>
        <w:t xml:space="preserve">Малая Л.Т. "Немая" ишемия миокарда. Патогенез, диагностика, лечение (часть </w:t>
      </w:r>
      <w:r w:rsidRPr="00463A1F">
        <w:rPr>
          <w:color w:val="000000"/>
          <w:sz w:val="28"/>
          <w:szCs w:val="28"/>
          <w:lang w:val="en-US"/>
        </w:rPr>
        <w:t>II</w:t>
      </w:r>
      <w:r w:rsidRPr="00463A1F">
        <w:rPr>
          <w:color w:val="000000"/>
          <w:sz w:val="28"/>
          <w:szCs w:val="28"/>
        </w:rPr>
        <w:t xml:space="preserve">) </w:t>
      </w:r>
      <w:r>
        <w:rPr>
          <w:color w:val="000000"/>
          <w:sz w:val="28"/>
          <w:szCs w:val="28"/>
          <w:lang w:val="uk-UA"/>
        </w:rPr>
        <w:t xml:space="preserve">/ </w:t>
      </w:r>
      <w:r w:rsidRPr="00463A1F">
        <w:rPr>
          <w:color w:val="000000"/>
          <w:sz w:val="28"/>
          <w:szCs w:val="28"/>
          <w:lang w:val="uk-UA"/>
        </w:rPr>
        <w:t>Малая Л.Т. //Укр. кардіол. журн. -</w:t>
      </w:r>
      <w:r>
        <w:rPr>
          <w:color w:val="000000"/>
          <w:sz w:val="28"/>
          <w:szCs w:val="28"/>
          <w:lang w:val="uk-UA"/>
        </w:rPr>
        <w:t>2000</w:t>
      </w:r>
      <w:r w:rsidRPr="00463A1F">
        <w:rPr>
          <w:color w:val="000000"/>
          <w:sz w:val="28"/>
          <w:szCs w:val="28"/>
          <w:lang w:val="uk-UA"/>
        </w:rPr>
        <w:t>. - № 4, вип. І. - С 67-73.</w:t>
      </w:r>
    </w:p>
    <w:p w:rsidR="00093057" w:rsidRPr="00463A1F" w:rsidRDefault="00093057" w:rsidP="00093057">
      <w:pPr>
        <w:shd w:val="clear" w:color="auto" w:fill="FFFFFF"/>
        <w:spacing w:line="360" w:lineRule="auto"/>
        <w:jc w:val="both"/>
        <w:rPr>
          <w:sz w:val="28"/>
          <w:szCs w:val="28"/>
        </w:rPr>
      </w:pPr>
      <w:r>
        <w:rPr>
          <w:color w:val="000000"/>
          <w:sz w:val="28"/>
          <w:szCs w:val="28"/>
          <w:lang w:val="uk-UA"/>
        </w:rPr>
        <w:t>10</w:t>
      </w:r>
      <w:r w:rsidRPr="006212E5">
        <w:rPr>
          <w:color w:val="000000"/>
          <w:sz w:val="28"/>
          <w:szCs w:val="28"/>
        </w:rPr>
        <w:t>7</w:t>
      </w:r>
      <w:r>
        <w:rPr>
          <w:color w:val="000000"/>
          <w:sz w:val="28"/>
          <w:szCs w:val="28"/>
          <w:lang w:val="uk-UA"/>
        </w:rPr>
        <w:t>. Малая Л.Т. «Н</w:t>
      </w:r>
      <w:r w:rsidRPr="00463A1F">
        <w:rPr>
          <w:color w:val="000000"/>
          <w:sz w:val="28"/>
          <w:szCs w:val="28"/>
          <w:lang w:val="uk-UA"/>
        </w:rPr>
        <w:t>емая</w:t>
      </w:r>
      <w:r>
        <w:rPr>
          <w:color w:val="000000"/>
          <w:sz w:val="28"/>
          <w:szCs w:val="28"/>
          <w:lang w:val="uk-UA"/>
        </w:rPr>
        <w:t>»</w:t>
      </w:r>
      <w:r w:rsidRPr="00463A1F">
        <w:rPr>
          <w:color w:val="000000"/>
          <w:sz w:val="28"/>
          <w:szCs w:val="28"/>
          <w:lang w:val="uk-UA"/>
        </w:rPr>
        <w:t xml:space="preserve"> ишемия миокарда </w:t>
      </w:r>
      <w:r>
        <w:rPr>
          <w:color w:val="000000"/>
          <w:sz w:val="28"/>
          <w:szCs w:val="28"/>
          <w:lang w:val="uk-UA"/>
        </w:rPr>
        <w:t>/ Малая Л.Т., Волков В.И., Ладный А.И. //Укр. кардіол. журн. - 2002</w:t>
      </w:r>
      <w:r w:rsidRPr="00463A1F">
        <w:rPr>
          <w:color w:val="000000"/>
          <w:sz w:val="28"/>
          <w:szCs w:val="28"/>
          <w:lang w:val="uk-UA"/>
        </w:rPr>
        <w:t>. - № 3. - С. 28-32.</w:t>
      </w:r>
    </w:p>
    <w:p w:rsidR="00093057" w:rsidRPr="00463A1F" w:rsidRDefault="00093057" w:rsidP="00093057">
      <w:pPr>
        <w:shd w:val="clear" w:color="auto" w:fill="FFFFFF"/>
        <w:spacing w:line="360" w:lineRule="auto"/>
        <w:jc w:val="both"/>
        <w:rPr>
          <w:sz w:val="28"/>
          <w:szCs w:val="28"/>
        </w:rPr>
      </w:pPr>
      <w:r>
        <w:rPr>
          <w:color w:val="000000"/>
          <w:sz w:val="28"/>
          <w:szCs w:val="28"/>
          <w:lang w:val="uk-UA"/>
        </w:rPr>
        <w:t>10</w:t>
      </w:r>
      <w:r w:rsidRPr="006212E5">
        <w:rPr>
          <w:color w:val="000000"/>
          <w:sz w:val="28"/>
          <w:szCs w:val="28"/>
        </w:rPr>
        <w:t>8</w:t>
      </w:r>
      <w:r>
        <w:rPr>
          <w:color w:val="000000"/>
          <w:sz w:val="28"/>
          <w:szCs w:val="28"/>
          <w:lang w:val="uk-UA"/>
        </w:rPr>
        <w:t xml:space="preserve">. </w:t>
      </w:r>
      <w:r w:rsidRPr="00463A1F">
        <w:rPr>
          <w:color w:val="000000"/>
          <w:sz w:val="28"/>
          <w:szCs w:val="28"/>
          <w:lang w:val="uk-UA"/>
        </w:rPr>
        <w:t>Малиновська І.Е. Безбольова і больова ішемія міокарда при нестабільній стенокардії: клініко-функціональні характеристики, кр</w:t>
      </w:r>
      <w:r>
        <w:rPr>
          <w:color w:val="000000"/>
          <w:sz w:val="28"/>
          <w:szCs w:val="28"/>
          <w:lang w:val="uk-UA"/>
        </w:rPr>
        <w:t xml:space="preserve">итерії діагнозу і </w:t>
      </w:r>
      <w:r>
        <w:rPr>
          <w:color w:val="000000"/>
          <w:sz w:val="28"/>
          <w:szCs w:val="28"/>
          <w:lang w:val="uk-UA"/>
        </w:rPr>
        <w:lastRenderedPageBreak/>
        <w:t>прогнозування: автореф. дис. на здобуття. наук</w:t>
      </w:r>
      <w:r w:rsidRPr="00463A1F">
        <w:rPr>
          <w:color w:val="000000"/>
          <w:sz w:val="28"/>
          <w:szCs w:val="28"/>
          <w:lang w:val="uk-UA"/>
        </w:rPr>
        <w:t>. ст д.</w:t>
      </w:r>
      <w:r>
        <w:rPr>
          <w:color w:val="000000"/>
          <w:sz w:val="28"/>
          <w:szCs w:val="28"/>
          <w:lang w:val="uk-UA"/>
        </w:rPr>
        <w:t xml:space="preserve"> </w:t>
      </w:r>
      <w:r w:rsidRPr="00463A1F">
        <w:rPr>
          <w:color w:val="000000"/>
          <w:sz w:val="28"/>
          <w:szCs w:val="28"/>
          <w:lang w:val="uk-UA"/>
        </w:rPr>
        <w:t>м</w:t>
      </w:r>
      <w:r>
        <w:rPr>
          <w:color w:val="000000"/>
          <w:sz w:val="28"/>
          <w:szCs w:val="28"/>
          <w:lang w:val="uk-UA"/>
        </w:rPr>
        <w:t>ед</w:t>
      </w:r>
      <w:r w:rsidRPr="00463A1F">
        <w:rPr>
          <w:color w:val="000000"/>
          <w:sz w:val="28"/>
          <w:szCs w:val="28"/>
          <w:lang w:val="uk-UA"/>
        </w:rPr>
        <w:t>.</w:t>
      </w:r>
      <w:r>
        <w:rPr>
          <w:color w:val="000000"/>
          <w:sz w:val="28"/>
          <w:szCs w:val="28"/>
          <w:lang w:val="uk-UA"/>
        </w:rPr>
        <w:t xml:space="preserve"> </w:t>
      </w:r>
      <w:r w:rsidRPr="00463A1F">
        <w:rPr>
          <w:color w:val="000000"/>
          <w:sz w:val="28"/>
          <w:szCs w:val="28"/>
          <w:lang w:val="uk-UA"/>
        </w:rPr>
        <w:t>н.</w:t>
      </w:r>
      <w:r>
        <w:rPr>
          <w:color w:val="000000"/>
          <w:sz w:val="28"/>
          <w:szCs w:val="28"/>
          <w:lang w:val="uk-UA"/>
        </w:rPr>
        <w:t xml:space="preserve">: спец. 14.01.11 «Кардіологія» / </w:t>
      </w:r>
      <w:r w:rsidRPr="00463A1F">
        <w:rPr>
          <w:color w:val="000000"/>
          <w:sz w:val="28"/>
          <w:szCs w:val="28"/>
          <w:lang w:val="uk-UA"/>
        </w:rPr>
        <w:t>Малиновська І.Е.</w:t>
      </w:r>
      <w:r>
        <w:rPr>
          <w:color w:val="000000"/>
          <w:sz w:val="28"/>
          <w:szCs w:val="28"/>
          <w:lang w:val="uk-UA"/>
        </w:rPr>
        <w:t xml:space="preserve"> - </w:t>
      </w:r>
      <w:r w:rsidRPr="00463A1F">
        <w:rPr>
          <w:color w:val="000000"/>
          <w:sz w:val="28"/>
          <w:szCs w:val="28"/>
          <w:lang w:val="uk-UA"/>
        </w:rPr>
        <w:t xml:space="preserve"> Київ, 1995.</w:t>
      </w:r>
      <w:r>
        <w:rPr>
          <w:color w:val="000000"/>
          <w:sz w:val="28"/>
          <w:szCs w:val="28"/>
          <w:lang w:val="uk-UA"/>
        </w:rPr>
        <w:t xml:space="preserve"> – 30 с.</w:t>
      </w:r>
    </w:p>
    <w:p w:rsidR="00093057" w:rsidRPr="00463A1F" w:rsidRDefault="00093057" w:rsidP="00093057">
      <w:pPr>
        <w:shd w:val="clear" w:color="auto" w:fill="FFFFFF"/>
        <w:spacing w:line="360" w:lineRule="auto"/>
        <w:jc w:val="both"/>
        <w:rPr>
          <w:sz w:val="28"/>
          <w:szCs w:val="28"/>
        </w:rPr>
      </w:pPr>
      <w:r>
        <w:rPr>
          <w:color w:val="000000"/>
          <w:sz w:val="28"/>
          <w:szCs w:val="28"/>
          <w:lang w:val="uk-UA"/>
        </w:rPr>
        <w:t>1</w:t>
      </w:r>
      <w:r w:rsidRPr="006212E5">
        <w:rPr>
          <w:color w:val="000000"/>
          <w:sz w:val="28"/>
          <w:szCs w:val="28"/>
        </w:rPr>
        <w:t>09</w:t>
      </w:r>
      <w:r>
        <w:rPr>
          <w:color w:val="000000"/>
          <w:sz w:val="28"/>
          <w:szCs w:val="28"/>
          <w:lang w:val="uk-UA"/>
        </w:rPr>
        <w:t xml:space="preserve">. </w:t>
      </w:r>
      <w:r w:rsidRPr="00463A1F">
        <w:rPr>
          <w:color w:val="000000"/>
          <w:sz w:val="28"/>
          <w:szCs w:val="28"/>
          <w:lang w:val="uk-UA"/>
        </w:rPr>
        <w:t>Малино</w:t>
      </w:r>
      <w:r>
        <w:rPr>
          <w:color w:val="000000"/>
          <w:sz w:val="28"/>
          <w:szCs w:val="28"/>
          <w:lang w:val="uk-UA"/>
        </w:rPr>
        <w:t>вская И.З. Клинико-функциональны</w:t>
      </w:r>
      <w:r w:rsidRPr="00463A1F">
        <w:rPr>
          <w:color w:val="000000"/>
          <w:sz w:val="28"/>
          <w:szCs w:val="28"/>
          <w:lang w:val="uk-UA"/>
        </w:rPr>
        <w:t>е и биохимические особе</w:t>
      </w:r>
      <w:r>
        <w:rPr>
          <w:color w:val="000000"/>
          <w:sz w:val="28"/>
          <w:szCs w:val="28"/>
          <w:lang w:val="uk-UA"/>
        </w:rPr>
        <w:t>н-ности ишемии миокарда у больных нестабильной стенокар</w:t>
      </w:r>
      <w:r w:rsidRPr="00463A1F">
        <w:rPr>
          <w:color w:val="000000"/>
          <w:sz w:val="28"/>
          <w:szCs w:val="28"/>
          <w:lang w:val="uk-UA"/>
        </w:rPr>
        <w:t xml:space="preserve">дией </w:t>
      </w:r>
      <w:r>
        <w:rPr>
          <w:color w:val="000000"/>
          <w:sz w:val="28"/>
          <w:szCs w:val="28"/>
          <w:lang w:val="uk-UA"/>
        </w:rPr>
        <w:t xml:space="preserve">/ </w:t>
      </w:r>
      <w:r w:rsidRPr="00463A1F">
        <w:rPr>
          <w:color w:val="000000"/>
          <w:sz w:val="28"/>
          <w:szCs w:val="28"/>
          <w:lang w:val="uk-UA"/>
        </w:rPr>
        <w:t>Малиновська І.Е. //</w:t>
      </w:r>
      <w:r>
        <w:rPr>
          <w:color w:val="000000"/>
          <w:sz w:val="28"/>
          <w:szCs w:val="28"/>
          <w:lang w:val="uk-UA"/>
        </w:rPr>
        <w:t xml:space="preserve"> Укр. кардіол. журн. - 200</w:t>
      </w:r>
      <w:r w:rsidRPr="00463A1F">
        <w:rPr>
          <w:color w:val="000000"/>
          <w:sz w:val="28"/>
          <w:szCs w:val="28"/>
          <w:lang w:val="uk-UA"/>
        </w:rPr>
        <w:t>4. -№ 4. - С. 42-46.</w:t>
      </w:r>
    </w:p>
    <w:p w:rsidR="00093057" w:rsidRPr="00463A1F" w:rsidRDefault="00093057" w:rsidP="00093057">
      <w:pPr>
        <w:shd w:val="clear" w:color="auto" w:fill="FFFFFF"/>
        <w:spacing w:line="360" w:lineRule="auto"/>
        <w:jc w:val="both"/>
        <w:rPr>
          <w:sz w:val="28"/>
          <w:szCs w:val="28"/>
        </w:rPr>
      </w:pPr>
      <w:r>
        <w:rPr>
          <w:color w:val="000000"/>
          <w:sz w:val="28"/>
          <w:szCs w:val="28"/>
          <w:lang w:val="uk-UA"/>
        </w:rPr>
        <w:t>11</w:t>
      </w:r>
      <w:r w:rsidRPr="006212E5">
        <w:rPr>
          <w:color w:val="000000"/>
          <w:sz w:val="28"/>
          <w:szCs w:val="28"/>
        </w:rPr>
        <w:t>0</w:t>
      </w:r>
      <w:r>
        <w:rPr>
          <w:color w:val="000000"/>
          <w:sz w:val="28"/>
          <w:szCs w:val="28"/>
          <w:lang w:val="uk-UA"/>
        </w:rPr>
        <w:t>. Манак Н.А. Ишемическая болезнь сердц</w:t>
      </w:r>
      <w:r w:rsidRPr="00463A1F">
        <w:rPr>
          <w:color w:val="000000"/>
          <w:sz w:val="28"/>
          <w:szCs w:val="28"/>
          <w:lang w:val="uk-UA"/>
        </w:rPr>
        <w:t>а.</w:t>
      </w:r>
      <w:r w:rsidRPr="008677E2">
        <w:rPr>
          <w:color w:val="000000"/>
          <w:sz w:val="28"/>
          <w:szCs w:val="28"/>
          <w:lang w:val="uk-UA"/>
        </w:rPr>
        <w:t xml:space="preserve"> </w:t>
      </w:r>
      <w:r>
        <w:rPr>
          <w:color w:val="000000"/>
          <w:sz w:val="28"/>
          <w:szCs w:val="28"/>
          <w:lang w:val="uk-UA"/>
        </w:rPr>
        <w:t xml:space="preserve">/ </w:t>
      </w:r>
      <w:r w:rsidRPr="00463A1F">
        <w:rPr>
          <w:color w:val="000000"/>
          <w:sz w:val="28"/>
          <w:szCs w:val="28"/>
          <w:lang w:val="uk-UA"/>
        </w:rPr>
        <w:t xml:space="preserve">Манак Н.А., </w:t>
      </w:r>
      <w:r>
        <w:rPr>
          <w:color w:val="000000"/>
          <w:sz w:val="28"/>
          <w:szCs w:val="28"/>
          <w:lang w:val="uk-UA"/>
        </w:rPr>
        <w:t>Сидоренко Г.И., Альхимович В.М. - Минск. - Хата. - 200</w:t>
      </w:r>
      <w:r w:rsidRPr="00463A1F">
        <w:rPr>
          <w:color w:val="000000"/>
          <w:sz w:val="28"/>
          <w:szCs w:val="28"/>
          <w:lang w:val="uk-UA"/>
        </w:rPr>
        <w:t>7, - 296 с.</w:t>
      </w:r>
    </w:p>
    <w:p w:rsidR="00093057" w:rsidRPr="000426D7" w:rsidRDefault="00093057" w:rsidP="00093057">
      <w:pPr>
        <w:shd w:val="clear" w:color="auto" w:fill="FFFFFF"/>
        <w:spacing w:line="360" w:lineRule="auto"/>
        <w:jc w:val="both"/>
        <w:rPr>
          <w:sz w:val="28"/>
          <w:szCs w:val="28"/>
          <w:lang w:val="uk-UA"/>
        </w:rPr>
      </w:pPr>
      <w:r>
        <w:rPr>
          <w:color w:val="000000"/>
          <w:sz w:val="28"/>
          <w:szCs w:val="28"/>
          <w:lang w:val="uk-UA"/>
        </w:rPr>
        <w:t>11</w:t>
      </w:r>
      <w:r w:rsidRPr="006212E5">
        <w:rPr>
          <w:color w:val="000000"/>
          <w:sz w:val="28"/>
          <w:szCs w:val="28"/>
        </w:rPr>
        <w:t>1</w:t>
      </w:r>
      <w:r>
        <w:rPr>
          <w:color w:val="000000"/>
          <w:sz w:val="28"/>
          <w:szCs w:val="28"/>
          <w:lang w:val="uk-UA"/>
        </w:rPr>
        <w:t xml:space="preserve">. </w:t>
      </w:r>
      <w:r w:rsidRPr="00D650DA">
        <w:rPr>
          <w:color w:val="000000"/>
          <w:sz w:val="28"/>
          <w:szCs w:val="28"/>
        </w:rPr>
        <w:t>Метелица В.И. Справочник по клинической фар</w:t>
      </w:r>
      <w:r>
        <w:rPr>
          <w:color w:val="000000"/>
          <w:sz w:val="28"/>
          <w:szCs w:val="28"/>
        </w:rPr>
        <w:t xml:space="preserve">макологии </w:t>
      </w:r>
      <w:r w:rsidRPr="00D650DA">
        <w:rPr>
          <w:color w:val="000000"/>
          <w:sz w:val="28"/>
          <w:szCs w:val="28"/>
        </w:rPr>
        <w:t xml:space="preserve">сердечно-сосудистых лекарственных средств. </w:t>
      </w:r>
      <w:r>
        <w:rPr>
          <w:color w:val="000000"/>
          <w:sz w:val="28"/>
          <w:szCs w:val="28"/>
          <w:lang w:val="uk-UA"/>
        </w:rPr>
        <w:t xml:space="preserve">/ </w:t>
      </w:r>
      <w:r w:rsidRPr="00D650DA">
        <w:rPr>
          <w:color w:val="000000"/>
          <w:sz w:val="28"/>
          <w:szCs w:val="28"/>
        </w:rPr>
        <w:t xml:space="preserve">Метелица В.И. </w:t>
      </w:r>
      <w:r>
        <w:rPr>
          <w:color w:val="000000"/>
          <w:sz w:val="28"/>
          <w:szCs w:val="28"/>
          <w:lang w:val="uk-UA"/>
        </w:rPr>
        <w:t>-</w:t>
      </w:r>
      <w:r>
        <w:rPr>
          <w:color w:val="000000"/>
          <w:sz w:val="28"/>
          <w:szCs w:val="28"/>
        </w:rPr>
        <w:t xml:space="preserve"> М.: Бином, 200</w:t>
      </w:r>
      <w:r>
        <w:rPr>
          <w:color w:val="000000"/>
          <w:sz w:val="28"/>
          <w:szCs w:val="28"/>
          <w:lang w:val="uk-UA"/>
        </w:rPr>
        <w:t>4</w:t>
      </w:r>
      <w:r w:rsidRPr="00D650DA">
        <w:rPr>
          <w:color w:val="000000"/>
          <w:sz w:val="28"/>
          <w:szCs w:val="28"/>
        </w:rPr>
        <w:t>. — 925с.</w:t>
      </w:r>
    </w:p>
    <w:p w:rsidR="00093057" w:rsidRPr="00463A1F" w:rsidRDefault="00093057" w:rsidP="00093057">
      <w:pPr>
        <w:shd w:val="clear" w:color="auto" w:fill="FFFFFF"/>
        <w:spacing w:line="360" w:lineRule="auto"/>
        <w:jc w:val="both"/>
        <w:rPr>
          <w:sz w:val="28"/>
          <w:szCs w:val="28"/>
        </w:rPr>
      </w:pPr>
      <w:r>
        <w:rPr>
          <w:iCs/>
          <w:color w:val="000000"/>
          <w:sz w:val="28"/>
          <w:szCs w:val="28"/>
        </w:rPr>
        <w:t>11</w:t>
      </w:r>
      <w:r w:rsidRPr="006212E5">
        <w:rPr>
          <w:iCs/>
          <w:color w:val="000000"/>
          <w:sz w:val="28"/>
          <w:szCs w:val="28"/>
        </w:rPr>
        <w:t>2</w:t>
      </w:r>
      <w:r>
        <w:rPr>
          <w:iCs/>
          <w:color w:val="000000"/>
          <w:sz w:val="28"/>
          <w:szCs w:val="28"/>
        </w:rPr>
        <w:t xml:space="preserve">. </w:t>
      </w:r>
      <w:r w:rsidRPr="00463A1F">
        <w:rPr>
          <w:iCs/>
          <w:color w:val="000000"/>
          <w:sz w:val="28"/>
          <w:szCs w:val="28"/>
        </w:rPr>
        <w:t xml:space="preserve">Моисеев С. В. </w:t>
      </w:r>
      <w:r w:rsidRPr="00463A1F">
        <w:rPr>
          <w:color w:val="000000"/>
          <w:sz w:val="28"/>
          <w:szCs w:val="28"/>
        </w:rPr>
        <w:t>Зокор (симвастатин) в лечении ИБС</w:t>
      </w:r>
      <w:r>
        <w:rPr>
          <w:color w:val="000000"/>
          <w:sz w:val="28"/>
          <w:szCs w:val="28"/>
          <w:lang w:val="uk-UA"/>
        </w:rPr>
        <w:t xml:space="preserve"> /</w:t>
      </w:r>
      <w:r w:rsidRPr="008677E2">
        <w:rPr>
          <w:iCs/>
          <w:color w:val="000000"/>
          <w:sz w:val="28"/>
          <w:szCs w:val="28"/>
        </w:rPr>
        <w:t xml:space="preserve"> </w:t>
      </w:r>
      <w:r>
        <w:rPr>
          <w:iCs/>
          <w:color w:val="000000"/>
          <w:sz w:val="28"/>
          <w:szCs w:val="28"/>
        </w:rPr>
        <w:t>Моисеев С. В.</w:t>
      </w:r>
      <w:r>
        <w:rPr>
          <w:color w:val="000000"/>
          <w:sz w:val="28"/>
          <w:szCs w:val="28"/>
        </w:rPr>
        <w:t xml:space="preserve"> </w:t>
      </w:r>
      <w:r w:rsidRPr="00463A1F">
        <w:rPr>
          <w:color w:val="000000"/>
          <w:sz w:val="28"/>
          <w:szCs w:val="28"/>
        </w:rPr>
        <w:t>//</w:t>
      </w:r>
      <w:r>
        <w:rPr>
          <w:color w:val="000000"/>
          <w:sz w:val="28"/>
          <w:szCs w:val="28"/>
        </w:rPr>
        <w:t xml:space="preserve"> Клин. фармакол. терапия. — </w:t>
      </w:r>
      <w:r>
        <w:rPr>
          <w:color w:val="000000"/>
          <w:sz w:val="28"/>
          <w:szCs w:val="28"/>
          <w:lang w:val="uk-UA"/>
        </w:rPr>
        <w:t>200</w:t>
      </w:r>
      <w:r>
        <w:rPr>
          <w:color w:val="000000"/>
          <w:sz w:val="28"/>
          <w:szCs w:val="28"/>
        </w:rPr>
        <w:t>6. — Т. 5. -</w:t>
      </w:r>
      <w:r w:rsidRPr="00463A1F">
        <w:rPr>
          <w:color w:val="000000"/>
          <w:sz w:val="28"/>
          <w:szCs w:val="28"/>
        </w:rPr>
        <w:t xml:space="preserve"> № 3. — С. 60-62.</w:t>
      </w:r>
    </w:p>
    <w:p w:rsidR="00093057" w:rsidRPr="00463A1F" w:rsidRDefault="00093057" w:rsidP="00093057">
      <w:pPr>
        <w:shd w:val="clear" w:color="auto" w:fill="FFFFFF"/>
        <w:spacing w:line="360" w:lineRule="auto"/>
        <w:jc w:val="both"/>
        <w:rPr>
          <w:sz w:val="28"/>
          <w:szCs w:val="28"/>
        </w:rPr>
      </w:pPr>
      <w:r>
        <w:rPr>
          <w:iCs/>
          <w:color w:val="000000"/>
          <w:sz w:val="28"/>
          <w:szCs w:val="28"/>
        </w:rPr>
        <w:t>11</w:t>
      </w:r>
      <w:r w:rsidRPr="006212E5">
        <w:rPr>
          <w:iCs/>
          <w:color w:val="000000"/>
          <w:sz w:val="28"/>
          <w:szCs w:val="28"/>
        </w:rPr>
        <w:t>3</w:t>
      </w:r>
      <w:r>
        <w:rPr>
          <w:iCs/>
          <w:color w:val="000000"/>
          <w:sz w:val="28"/>
          <w:szCs w:val="28"/>
        </w:rPr>
        <w:t xml:space="preserve">. </w:t>
      </w:r>
      <w:r w:rsidRPr="00463A1F">
        <w:rPr>
          <w:iCs/>
          <w:color w:val="000000"/>
          <w:sz w:val="28"/>
          <w:szCs w:val="28"/>
        </w:rPr>
        <w:t xml:space="preserve">Нагорнев В. А. </w:t>
      </w:r>
      <w:r w:rsidRPr="00463A1F">
        <w:rPr>
          <w:color w:val="000000"/>
          <w:sz w:val="28"/>
          <w:szCs w:val="28"/>
        </w:rPr>
        <w:t>Кинетика клеточных элементов сосудистой стенки при атеросклерозе</w:t>
      </w:r>
      <w:r>
        <w:rPr>
          <w:color w:val="000000"/>
          <w:sz w:val="28"/>
          <w:szCs w:val="28"/>
        </w:rPr>
        <w:t xml:space="preserve"> </w:t>
      </w:r>
      <w:r>
        <w:rPr>
          <w:color w:val="000000"/>
          <w:sz w:val="28"/>
          <w:szCs w:val="28"/>
          <w:lang w:val="uk-UA"/>
        </w:rPr>
        <w:t xml:space="preserve">/ </w:t>
      </w:r>
      <w:r w:rsidRPr="00463A1F">
        <w:rPr>
          <w:iCs/>
          <w:color w:val="000000"/>
          <w:sz w:val="28"/>
          <w:szCs w:val="28"/>
        </w:rPr>
        <w:t xml:space="preserve">Нагорнев В. А. </w:t>
      </w:r>
      <w:r w:rsidRPr="00463A1F">
        <w:rPr>
          <w:color w:val="000000"/>
          <w:sz w:val="28"/>
          <w:szCs w:val="28"/>
        </w:rPr>
        <w:t>//</w:t>
      </w:r>
      <w:r>
        <w:rPr>
          <w:color w:val="000000"/>
          <w:sz w:val="28"/>
          <w:szCs w:val="28"/>
        </w:rPr>
        <w:t xml:space="preserve"> Арх. пат.— </w:t>
      </w:r>
      <w:r w:rsidRPr="00463A1F">
        <w:rPr>
          <w:color w:val="000000"/>
          <w:sz w:val="28"/>
          <w:szCs w:val="28"/>
        </w:rPr>
        <w:t>1988.— №10.— С. 86-95.</w:t>
      </w:r>
    </w:p>
    <w:p w:rsidR="00093057" w:rsidRPr="00463A1F" w:rsidRDefault="00093057" w:rsidP="00093057">
      <w:pPr>
        <w:shd w:val="clear" w:color="auto" w:fill="FFFFFF"/>
        <w:spacing w:line="360" w:lineRule="auto"/>
        <w:jc w:val="both"/>
        <w:rPr>
          <w:sz w:val="28"/>
          <w:szCs w:val="28"/>
        </w:rPr>
      </w:pPr>
      <w:r>
        <w:rPr>
          <w:iCs/>
          <w:color w:val="000000"/>
          <w:sz w:val="28"/>
          <w:szCs w:val="28"/>
        </w:rPr>
        <w:t>11</w:t>
      </w:r>
      <w:r w:rsidRPr="006212E5">
        <w:rPr>
          <w:iCs/>
          <w:color w:val="000000"/>
          <w:sz w:val="28"/>
          <w:szCs w:val="28"/>
        </w:rPr>
        <w:t>4</w:t>
      </w:r>
      <w:r>
        <w:rPr>
          <w:iCs/>
          <w:color w:val="000000"/>
          <w:sz w:val="28"/>
          <w:szCs w:val="28"/>
        </w:rPr>
        <w:t xml:space="preserve">. </w:t>
      </w:r>
      <w:r w:rsidRPr="00463A1F">
        <w:rPr>
          <w:iCs/>
          <w:color w:val="000000"/>
          <w:sz w:val="28"/>
          <w:szCs w:val="28"/>
        </w:rPr>
        <w:t xml:space="preserve">Нагорнев В. А. </w:t>
      </w:r>
      <w:r w:rsidRPr="00463A1F">
        <w:rPr>
          <w:color w:val="000000"/>
          <w:sz w:val="28"/>
          <w:szCs w:val="28"/>
        </w:rPr>
        <w:t>Атерогенез</w:t>
      </w:r>
      <w:r>
        <w:rPr>
          <w:color w:val="000000"/>
          <w:sz w:val="28"/>
          <w:szCs w:val="28"/>
          <w:lang w:val="uk-UA"/>
        </w:rPr>
        <w:t>.</w:t>
      </w:r>
      <w:r w:rsidRPr="00463A1F">
        <w:rPr>
          <w:color w:val="000000"/>
          <w:sz w:val="28"/>
          <w:szCs w:val="28"/>
        </w:rPr>
        <w:t xml:space="preserve"> </w:t>
      </w:r>
      <w:r>
        <w:rPr>
          <w:color w:val="000000"/>
          <w:sz w:val="28"/>
          <w:szCs w:val="28"/>
          <w:lang w:val="uk-UA"/>
        </w:rPr>
        <w:t xml:space="preserve">/ </w:t>
      </w:r>
      <w:r w:rsidRPr="00463A1F">
        <w:rPr>
          <w:iCs/>
          <w:color w:val="000000"/>
          <w:sz w:val="28"/>
          <w:szCs w:val="28"/>
        </w:rPr>
        <w:t xml:space="preserve">Нагорнев В. А., Анестиади В. </w:t>
      </w:r>
      <w:r w:rsidRPr="00463A1F">
        <w:rPr>
          <w:iCs/>
          <w:color w:val="000000"/>
          <w:sz w:val="28"/>
          <w:szCs w:val="28"/>
          <w:lang w:val="en-US"/>
        </w:rPr>
        <w:t>X</w:t>
      </w:r>
      <w:r w:rsidRPr="00463A1F">
        <w:rPr>
          <w:iCs/>
          <w:color w:val="000000"/>
          <w:sz w:val="28"/>
          <w:szCs w:val="28"/>
        </w:rPr>
        <w:t xml:space="preserve">., Зота Е. Г. </w:t>
      </w:r>
      <w:r w:rsidRPr="00463A1F">
        <w:rPr>
          <w:color w:val="000000"/>
          <w:sz w:val="28"/>
          <w:szCs w:val="28"/>
        </w:rPr>
        <w:t>— Кишинев: Центр Патологии — 1997 — 224 с.</w:t>
      </w:r>
    </w:p>
    <w:p w:rsidR="00093057" w:rsidRPr="00463A1F" w:rsidRDefault="00093057" w:rsidP="00093057">
      <w:pPr>
        <w:spacing w:line="360" w:lineRule="auto"/>
        <w:jc w:val="both"/>
        <w:rPr>
          <w:color w:val="000000"/>
          <w:sz w:val="28"/>
          <w:szCs w:val="28"/>
        </w:rPr>
      </w:pPr>
      <w:r>
        <w:rPr>
          <w:iCs/>
          <w:color w:val="000000"/>
          <w:sz w:val="28"/>
          <w:szCs w:val="28"/>
        </w:rPr>
        <w:t>11</w:t>
      </w:r>
      <w:r w:rsidRPr="006212E5">
        <w:rPr>
          <w:iCs/>
          <w:color w:val="000000"/>
          <w:sz w:val="28"/>
          <w:szCs w:val="28"/>
        </w:rPr>
        <w:t>5</w:t>
      </w:r>
      <w:r>
        <w:rPr>
          <w:iCs/>
          <w:color w:val="000000"/>
          <w:sz w:val="28"/>
          <w:szCs w:val="28"/>
        </w:rPr>
        <w:t xml:space="preserve">. </w:t>
      </w:r>
      <w:r w:rsidRPr="00463A1F">
        <w:rPr>
          <w:iCs/>
          <w:color w:val="000000"/>
          <w:sz w:val="28"/>
          <w:szCs w:val="28"/>
        </w:rPr>
        <w:t xml:space="preserve">Нагорнев В. А. </w:t>
      </w:r>
      <w:r w:rsidRPr="00463A1F">
        <w:rPr>
          <w:color w:val="000000"/>
          <w:sz w:val="28"/>
          <w:szCs w:val="28"/>
        </w:rPr>
        <w:t>Цитоки</w:t>
      </w:r>
      <w:r>
        <w:rPr>
          <w:color w:val="000000"/>
          <w:sz w:val="28"/>
          <w:szCs w:val="28"/>
        </w:rPr>
        <w:t>ны, иммунное воспаление и атеро</w:t>
      </w:r>
      <w:r w:rsidRPr="00463A1F">
        <w:rPr>
          <w:color w:val="000000"/>
          <w:sz w:val="28"/>
          <w:szCs w:val="28"/>
        </w:rPr>
        <w:t>склероз</w:t>
      </w:r>
      <w:r>
        <w:rPr>
          <w:color w:val="000000"/>
          <w:sz w:val="28"/>
          <w:szCs w:val="28"/>
        </w:rPr>
        <w:t xml:space="preserve"> </w:t>
      </w:r>
      <w:r>
        <w:rPr>
          <w:color w:val="000000"/>
          <w:sz w:val="28"/>
          <w:szCs w:val="28"/>
          <w:lang w:val="uk-UA"/>
        </w:rPr>
        <w:t xml:space="preserve">/ </w:t>
      </w:r>
      <w:r w:rsidRPr="00463A1F">
        <w:rPr>
          <w:iCs/>
          <w:color w:val="000000"/>
          <w:sz w:val="28"/>
          <w:szCs w:val="28"/>
        </w:rPr>
        <w:t xml:space="preserve">Нагорнев В. А., Зота Е. Г. </w:t>
      </w:r>
      <w:r w:rsidRPr="00463A1F">
        <w:rPr>
          <w:color w:val="000000"/>
          <w:sz w:val="28"/>
          <w:szCs w:val="28"/>
        </w:rPr>
        <w:t>//</w:t>
      </w:r>
      <w:r>
        <w:rPr>
          <w:color w:val="000000"/>
          <w:sz w:val="28"/>
          <w:szCs w:val="28"/>
        </w:rPr>
        <w:t xml:space="preserve"> Усп. совр. биол. — </w:t>
      </w:r>
      <w:r>
        <w:rPr>
          <w:color w:val="000000"/>
          <w:sz w:val="28"/>
          <w:szCs w:val="28"/>
          <w:lang w:val="uk-UA"/>
        </w:rPr>
        <w:t>200</w:t>
      </w:r>
      <w:r>
        <w:rPr>
          <w:color w:val="000000"/>
          <w:sz w:val="28"/>
          <w:szCs w:val="28"/>
        </w:rPr>
        <w:t>6. — Т. 111. -</w:t>
      </w:r>
      <w:r w:rsidRPr="00463A1F">
        <w:rPr>
          <w:color w:val="000000"/>
          <w:sz w:val="28"/>
          <w:szCs w:val="28"/>
        </w:rPr>
        <w:t xml:space="preserve"> №3. — С. 48-59.</w:t>
      </w:r>
    </w:p>
    <w:p w:rsidR="00093057" w:rsidRPr="00463A1F" w:rsidRDefault="00093057" w:rsidP="00093057">
      <w:pPr>
        <w:spacing w:line="360" w:lineRule="auto"/>
        <w:jc w:val="both"/>
        <w:rPr>
          <w:color w:val="000000"/>
          <w:sz w:val="28"/>
          <w:szCs w:val="28"/>
          <w:lang w:val="uk-UA"/>
        </w:rPr>
      </w:pPr>
      <w:r>
        <w:rPr>
          <w:color w:val="000000"/>
          <w:sz w:val="28"/>
          <w:szCs w:val="28"/>
          <w:lang w:val="uk-UA"/>
        </w:rPr>
        <w:t>11</w:t>
      </w:r>
      <w:r w:rsidRPr="006212E5">
        <w:rPr>
          <w:color w:val="000000"/>
          <w:sz w:val="28"/>
          <w:szCs w:val="28"/>
        </w:rPr>
        <w:t>6</w:t>
      </w:r>
      <w:r w:rsidRPr="00463A1F">
        <w:rPr>
          <w:color w:val="000000"/>
          <w:sz w:val="28"/>
          <w:szCs w:val="28"/>
          <w:lang w:val="uk-UA"/>
        </w:rPr>
        <w:t xml:space="preserve">. Нагорнев В.А. Атерогенез и иммунное воспаление </w:t>
      </w:r>
      <w:r>
        <w:rPr>
          <w:color w:val="000000"/>
          <w:sz w:val="28"/>
          <w:szCs w:val="28"/>
          <w:lang w:val="uk-UA"/>
        </w:rPr>
        <w:t xml:space="preserve">/ </w:t>
      </w:r>
      <w:r>
        <w:rPr>
          <w:iCs/>
          <w:color w:val="000000"/>
          <w:sz w:val="28"/>
          <w:szCs w:val="28"/>
        </w:rPr>
        <w:t>Нагорнев В. А.</w:t>
      </w:r>
      <w:r>
        <w:rPr>
          <w:iCs/>
          <w:color w:val="000000"/>
          <w:sz w:val="28"/>
          <w:szCs w:val="28"/>
          <w:lang w:val="uk-UA"/>
        </w:rPr>
        <w:t xml:space="preserve"> </w:t>
      </w:r>
      <w:r w:rsidRPr="00463A1F">
        <w:rPr>
          <w:color w:val="000000"/>
          <w:sz w:val="28"/>
          <w:szCs w:val="28"/>
          <w:lang w:val="uk-UA"/>
        </w:rPr>
        <w:t>//</w:t>
      </w:r>
      <w:r>
        <w:rPr>
          <w:color w:val="000000"/>
          <w:sz w:val="28"/>
          <w:szCs w:val="28"/>
          <w:lang w:val="uk-UA"/>
        </w:rPr>
        <w:t xml:space="preserve"> Архив патологии. - 200</w:t>
      </w:r>
      <w:r w:rsidRPr="00463A1F">
        <w:rPr>
          <w:color w:val="000000"/>
          <w:sz w:val="28"/>
          <w:szCs w:val="28"/>
          <w:lang w:val="uk-UA"/>
        </w:rPr>
        <w:t>5. - № 3. - С. 6-14.</w:t>
      </w:r>
    </w:p>
    <w:p w:rsidR="00093057" w:rsidRPr="00B15B2A" w:rsidRDefault="00093057" w:rsidP="00093057">
      <w:pPr>
        <w:shd w:val="clear" w:color="auto" w:fill="FFFFFF"/>
        <w:spacing w:line="360" w:lineRule="auto"/>
        <w:jc w:val="both"/>
        <w:rPr>
          <w:color w:val="000000"/>
          <w:sz w:val="28"/>
          <w:szCs w:val="28"/>
        </w:rPr>
      </w:pPr>
      <w:r>
        <w:rPr>
          <w:sz w:val="28"/>
          <w:szCs w:val="28"/>
          <w:lang w:val="uk-UA"/>
        </w:rPr>
        <w:t>11</w:t>
      </w:r>
      <w:r w:rsidRPr="006212E5">
        <w:rPr>
          <w:sz w:val="28"/>
          <w:szCs w:val="28"/>
        </w:rPr>
        <w:t>7</w:t>
      </w:r>
      <w:r w:rsidRPr="004C238C">
        <w:rPr>
          <w:sz w:val="28"/>
          <w:szCs w:val="28"/>
          <w:lang w:val="uk-UA"/>
        </w:rPr>
        <w:t>. Нетяженко В.З. Класифікації внутрішніх хвороб. Діагностичні заходи та алгоритми лікування</w:t>
      </w:r>
      <w:r>
        <w:rPr>
          <w:sz w:val="28"/>
          <w:szCs w:val="28"/>
          <w:lang w:val="uk-UA"/>
        </w:rPr>
        <w:t>.</w:t>
      </w:r>
      <w:r w:rsidRPr="004C238C">
        <w:rPr>
          <w:sz w:val="28"/>
          <w:szCs w:val="28"/>
          <w:lang w:val="uk-UA"/>
        </w:rPr>
        <w:t xml:space="preserve"> </w:t>
      </w:r>
      <w:r>
        <w:rPr>
          <w:sz w:val="28"/>
          <w:szCs w:val="28"/>
          <w:lang w:val="uk-UA"/>
        </w:rPr>
        <w:t xml:space="preserve">/ </w:t>
      </w:r>
      <w:r w:rsidRPr="004C238C">
        <w:rPr>
          <w:sz w:val="28"/>
          <w:szCs w:val="28"/>
          <w:lang w:val="uk-UA"/>
        </w:rPr>
        <w:t xml:space="preserve">Нетяженко В.З. </w:t>
      </w:r>
      <w:r w:rsidRPr="004C238C">
        <w:rPr>
          <w:sz w:val="28"/>
          <w:szCs w:val="28"/>
        </w:rPr>
        <w:t xml:space="preserve">– </w:t>
      </w:r>
      <w:r w:rsidRPr="004C238C">
        <w:rPr>
          <w:sz w:val="28"/>
          <w:szCs w:val="28"/>
          <w:lang w:val="uk-UA"/>
        </w:rPr>
        <w:t>Тернопіль</w:t>
      </w:r>
      <w:r w:rsidRPr="004C238C">
        <w:rPr>
          <w:sz w:val="28"/>
          <w:szCs w:val="28"/>
        </w:rPr>
        <w:t>.:</w:t>
      </w:r>
      <w:r>
        <w:rPr>
          <w:sz w:val="28"/>
          <w:szCs w:val="28"/>
          <w:lang w:val="uk-UA"/>
        </w:rPr>
        <w:t xml:space="preserve"> </w:t>
      </w:r>
      <w:r w:rsidRPr="004C238C">
        <w:rPr>
          <w:sz w:val="28"/>
          <w:szCs w:val="28"/>
          <w:lang w:val="uk-UA"/>
        </w:rPr>
        <w:t>Лілея</w:t>
      </w:r>
      <w:r w:rsidRPr="004C238C">
        <w:rPr>
          <w:sz w:val="28"/>
          <w:szCs w:val="28"/>
        </w:rPr>
        <w:t>, 200</w:t>
      </w:r>
      <w:r w:rsidRPr="004C238C">
        <w:rPr>
          <w:sz w:val="28"/>
          <w:szCs w:val="28"/>
          <w:lang w:val="uk-UA"/>
        </w:rPr>
        <w:t>4</w:t>
      </w:r>
      <w:r w:rsidRPr="004C238C">
        <w:rPr>
          <w:sz w:val="28"/>
          <w:szCs w:val="28"/>
        </w:rPr>
        <w:t>. – 4</w:t>
      </w:r>
      <w:r w:rsidRPr="004C238C">
        <w:rPr>
          <w:sz w:val="28"/>
          <w:szCs w:val="28"/>
          <w:lang w:val="uk-UA"/>
        </w:rPr>
        <w:t>06</w:t>
      </w:r>
      <w:r w:rsidRPr="004C238C">
        <w:rPr>
          <w:sz w:val="28"/>
          <w:szCs w:val="28"/>
        </w:rPr>
        <w:t xml:space="preserve"> с. </w:t>
      </w:r>
    </w:p>
    <w:p w:rsidR="00093057" w:rsidRPr="00AF7425" w:rsidRDefault="00093057" w:rsidP="00093057">
      <w:pPr>
        <w:spacing w:line="360" w:lineRule="auto"/>
        <w:jc w:val="both"/>
        <w:rPr>
          <w:color w:val="000000"/>
          <w:sz w:val="28"/>
          <w:szCs w:val="28"/>
          <w:lang w:val="uk-UA"/>
        </w:rPr>
      </w:pPr>
      <w:r>
        <w:rPr>
          <w:sz w:val="28"/>
          <w:szCs w:val="28"/>
          <w:lang w:val="uk-UA"/>
        </w:rPr>
        <w:t>11</w:t>
      </w:r>
      <w:r w:rsidRPr="006212E5">
        <w:rPr>
          <w:sz w:val="28"/>
          <w:szCs w:val="28"/>
        </w:rPr>
        <w:t>8</w:t>
      </w:r>
      <w:r>
        <w:rPr>
          <w:sz w:val="28"/>
          <w:szCs w:val="28"/>
          <w:lang w:val="uk-UA"/>
        </w:rPr>
        <w:t xml:space="preserve">. </w:t>
      </w:r>
      <w:r w:rsidRPr="00AF7425">
        <w:rPr>
          <w:bCs/>
          <w:sz w:val="28"/>
          <w:szCs w:val="28"/>
        </w:rPr>
        <w:t>Нетяженко В. З. Кардіальні тропоніни: їх значення в клінічній практиці</w:t>
      </w:r>
      <w:r w:rsidRPr="00AF7425">
        <w:rPr>
          <w:sz w:val="28"/>
          <w:szCs w:val="28"/>
        </w:rPr>
        <w:t xml:space="preserve"> / </w:t>
      </w:r>
      <w:r w:rsidRPr="00AF7425">
        <w:rPr>
          <w:bCs/>
          <w:sz w:val="28"/>
          <w:szCs w:val="28"/>
        </w:rPr>
        <w:t>Нетяженк</w:t>
      </w:r>
      <w:r w:rsidRPr="00AF7425">
        <w:rPr>
          <w:sz w:val="28"/>
          <w:szCs w:val="28"/>
        </w:rPr>
        <w:t xml:space="preserve">о В. З., Корост Я. В. </w:t>
      </w:r>
      <w:r>
        <w:rPr>
          <w:sz w:val="28"/>
          <w:szCs w:val="28"/>
          <w:lang w:val="uk-UA"/>
        </w:rPr>
        <w:t>//</w:t>
      </w:r>
      <w:r w:rsidRPr="00AF7425">
        <w:rPr>
          <w:bCs/>
          <w:sz w:val="28"/>
          <w:szCs w:val="28"/>
        </w:rPr>
        <w:t>Журнал практичного лікаря</w:t>
      </w:r>
      <w:r>
        <w:rPr>
          <w:bCs/>
          <w:sz w:val="28"/>
          <w:szCs w:val="28"/>
          <w:lang w:val="uk-UA"/>
        </w:rPr>
        <w:t>.</w:t>
      </w:r>
      <w:r w:rsidRPr="00AF7425">
        <w:rPr>
          <w:sz w:val="28"/>
          <w:szCs w:val="28"/>
        </w:rPr>
        <w:t xml:space="preserve"> </w:t>
      </w:r>
      <w:r>
        <w:rPr>
          <w:sz w:val="28"/>
          <w:szCs w:val="28"/>
        </w:rPr>
        <w:t>–</w:t>
      </w:r>
      <w:r>
        <w:rPr>
          <w:sz w:val="28"/>
          <w:szCs w:val="28"/>
          <w:lang w:val="uk-UA"/>
        </w:rPr>
        <w:t xml:space="preserve"> 2004. - №5. - </w:t>
      </w:r>
      <w:r w:rsidRPr="00AF7425">
        <w:rPr>
          <w:bCs/>
          <w:sz w:val="28"/>
          <w:szCs w:val="28"/>
        </w:rPr>
        <w:t>С</w:t>
      </w:r>
      <w:r w:rsidRPr="00AF7425">
        <w:rPr>
          <w:sz w:val="28"/>
          <w:szCs w:val="28"/>
        </w:rPr>
        <w:t>.49-</w:t>
      </w:r>
      <w:r>
        <w:rPr>
          <w:sz w:val="28"/>
          <w:szCs w:val="28"/>
          <w:lang w:val="uk-UA"/>
        </w:rPr>
        <w:t>52.</w:t>
      </w:r>
    </w:p>
    <w:p w:rsidR="00093057" w:rsidRPr="00AF7425" w:rsidRDefault="00093057" w:rsidP="00093057">
      <w:pPr>
        <w:shd w:val="clear" w:color="auto" w:fill="FFFFFF"/>
        <w:spacing w:line="360" w:lineRule="auto"/>
        <w:jc w:val="both"/>
        <w:rPr>
          <w:sz w:val="28"/>
          <w:szCs w:val="28"/>
          <w:lang w:val="uk-UA"/>
        </w:rPr>
      </w:pPr>
      <w:r>
        <w:rPr>
          <w:color w:val="000000"/>
          <w:sz w:val="28"/>
          <w:szCs w:val="28"/>
          <w:lang w:val="uk-UA"/>
        </w:rPr>
        <w:lastRenderedPageBreak/>
        <w:t>1</w:t>
      </w:r>
      <w:r w:rsidRPr="00AF7425">
        <w:rPr>
          <w:color w:val="000000"/>
          <w:sz w:val="28"/>
          <w:szCs w:val="28"/>
          <w:lang w:val="uk-UA"/>
        </w:rPr>
        <w:t>19</w:t>
      </w:r>
      <w:r w:rsidRPr="00AF7425">
        <w:rPr>
          <w:sz w:val="28"/>
          <w:szCs w:val="28"/>
          <w:lang w:val="uk-UA"/>
        </w:rPr>
        <w:t xml:space="preserve">. </w:t>
      </w:r>
      <w:r w:rsidRPr="00463A1F">
        <w:rPr>
          <w:sz w:val="28"/>
          <w:szCs w:val="28"/>
          <w:lang w:val="uk-UA"/>
        </w:rPr>
        <w:t xml:space="preserve">Нетяженко Н.В. Від В.П. Образцова до сучасних методів лікування ішемічної хвороби серця </w:t>
      </w:r>
      <w:r>
        <w:rPr>
          <w:sz w:val="28"/>
          <w:szCs w:val="28"/>
          <w:lang w:val="uk-UA"/>
        </w:rPr>
        <w:t xml:space="preserve">/ </w:t>
      </w:r>
      <w:r w:rsidRPr="00463A1F">
        <w:rPr>
          <w:sz w:val="28"/>
          <w:szCs w:val="28"/>
          <w:lang w:val="uk-UA"/>
        </w:rPr>
        <w:t xml:space="preserve">Нетяженко Н.В. </w:t>
      </w:r>
      <w:r w:rsidRPr="00463A1F">
        <w:rPr>
          <w:color w:val="000000"/>
          <w:sz w:val="28"/>
          <w:szCs w:val="28"/>
          <w:lang w:val="uk-UA"/>
        </w:rPr>
        <w:t>// Українська медична газета. - 2007. - № 3. - С. 2-5.</w:t>
      </w:r>
    </w:p>
    <w:p w:rsidR="00093057" w:rsidRPr="00463A1F" w:rsidRDefault="00093057" w:rsidP="00093057">
      <w:pPr>
        <w:shd w:val="clear" w:color="auto" w:fill="FFFFFF"/>
        <w:spacing w:line="360" w:lineRule="auto"/>
        <w:jc w:val="both"/>
        <w:rPr>
          <w:sz w:val="28"/>
          <w:szCs w:val="28"/>
        </w:rPr>
      </w:pPr>
      <w:r>
        <w:rPr>
          <w:color w:val="000000"/>
          <w:sz w:val="28"/>
          <w:szCs w:val="28"/>
          <w:lang w:val="uk-UA"/>
        </w:rPr>
        <w:t>12</w:t>
      </w:r>
      <w:r w:rsidRPr="006212E5">
        <w:rPr>
          <w:color w:val="000000"/>
          <w:sz w:val="28"/>
          <w:szCs w:val="28"/>
        </w:rPr>
        <w:t>0</w:t>
      </w:r>
      <w:r>
        <w:rPr>
          <w:color w:val="000000"/>
          <w:sz w:val="28"/>
          <w:szCs w:val="28"/>
          <w:lang w:val="uk-UA"/>
        </w:rPr>
        <w:t>.</w:t>
      </w:r>
      <w:r>
        <w:rPr>
          <w:iCs/>
          <w:color w:val="000000"/>
          <w:sz w:val="28"/>
          <w:szCs w:val="28"/>
        </w:rPr>
        <w:t xml:space="preserve"> Орехов А. Н.</w:t>
      </w:r>
      <w:r w:rsidRPr="00463A1F">
        <w:rPr>
          <w:iCs/>
          <w:color w:val="000000"/>
          <w:sz w:val="28"/>
          <w:szCs w:val="28"/>
        </w:rPr>
        <w:t xml:space="preserve"> </w:t>
      </w:r>
      <w:r>
        <w:rPr>
          <w:color w:val="000000"/>
          <w:sz w:val="28"/>
          <w:szCs w:val="28"/>
        </w:rPr>
        <w:t>Множественные модифика</w:t>
      </w:r>
      <w:r w:rsidRPr="00463A1F">
        <w:rPr>
          <w:color w:val="000000"/>
          <w:sz w:val="28"/>
          <w:szCs w:val="28"/>
        </w:rPr>
        <w:t>ции липопротеидов низкой плотно</w:t>
      </w:r>
      <w:r>
        <w:rPr>
          <w:color w:val="000000"/>
          <w:sz w:val="28"/>
          <w:szCs w:val="28"/>
        </w:rPr>
        <w:t>сти в крови больных атеросклеро</w:t>
      </w:r>
      <w:r w:rsidRPr="00463A1F">
        <w:rPr>
          <w:color w:val="000000"/>
          <w:sz w:val="28"/>
          <w:szCs w:val="28"/>
        </w:rPr>
        <w:t>зом</w:t>
      </w:r>
      <w:r>
        <w:rPr>
          <w:color w:val="000000"/>
          <w:sz w:val="28"/>
          <w:szCs w:val="28"/>
        </w:rPr>
        <w:t xml:space="preserve"> </w:t>
      </w:r>
      <w:r>
        <w:rPr>
          <w:color w:val="000000"/>
          <w:sz w:val="28"/>
          <w:szCs w:val="28"/>
          <w:lang w:val="uk-UA"/>
        </w:rPr>
        <w:t xml:space="preserve">/ </w:t>
      </w:r>
      <w:r w:rsidRPr="00463A1F">
        <w:rPr>
          <w:iCs/>
          <w:color w:val="000000"/>
          <w:sz w:val="28"/>
          <w:szCs w:val="28"/>
        </w:rPr>
        <w:t xml:space="preserve">Орехов А. Н., Тертое В. В., Назарова В. Л. </w:t>
      </w:r>
      <w:r w:rsidRPr="00463A1F">
        <w:rPr>
          <w:color w:val="000000"/>
          <w:sz w:val="28"/>
          <w:szCs w:val="28"/>
        </w:rPr>
        <w:t>//</w:t>
      </w:r>
      <w:r>
        <w:rPr>
          <w:color w:val="000000"/>
          <w:sz w:val="28"/>
          <w:szCs w:val="28"/>
        </w:rPr>
        <w:t xml:space="preserve"> Бюлл. эксп. биол. мед. — </w:t>
      </w:r>
      <w:r>
        <w:rPr>
          <w:color w:val="000000"/>
          <w:sz w:val="28"/>
          <w:szCs w:val="28"/>
          <w:lang w:val="uk-UA"/>
        </w:rPr>
        <w:t>200</w:t>
      </w:r>
      <w:r w:rsidRPr="00463A1F">
        <w:rPr>
          <w:color w:val="000000"/>
          <w:sz w:val="28"/>
          <w:szCs w:val="28"/>
        </w:rPr>
        <w:t>5. — № 8. — С. 118 - 121.</w:t>
      </w:r>
    </w:p>
    <w:p w:rsidR="00093057" w:rsidRPr="0062369A" w:rsidRDefault="00093057" w:rsidP="00093057">
      <w:pPr>
        <w:spacing w:line="360" w:lineRule="auto"/>
        <w:jc w:val="both"/>
        <w:rPr>
          <w:sz w:val="28"/>
          <w:szCs w:val="28"/>
          <w:lang w:val="uk-UA"/>
        </w:rPr>
      </w:pPr>
      <w:r>
        <w:rPr>
          <w:iCs/>
          <w:color w:val="000000"/>
          <w:sz w:val="28"/>
          <w:szCs w:val="28"/>
        </w:rPr>
        <w:t>1</w:t>
      </w:r>
      <w:r>
        <w:rPr>
          <w:iCs/>
          <w:color w:val="000000"/>
          <w:sz w:val="28"/>
          <w:szCs w:val="28"/>
          <w:lang w:val="uk-UA"/>
        </w:rPr>
        <w:t>2</w:t>
      </w:r>
      <w:r w:rsidRPr="006212E5">
        <w:rPr>
          <w:iCs/>
          <w:color w:val="000000"/>
          <w:sz w:val="28"/>
          <w:szCs w:val="28"/>
        </w:rPr>
        <w:t>1</w:t>
      </w:r>
      <w:r w:rsidRPr="0062369A">
        <w:rPr>
          <w:iCs/>
          <w:color w:val="000000"/>
          <w:sz w:val="28"/>
          <w:szCs w:val="28"/>
        </w:rPr>
        <w:t>.</w:t>
      </w:r>
      <w:r w:rsidRPr="0062369A">
        <w:rPr>
          <w:color w:val="000000"/>
          <w:sz w:val="28"/>
          <w:szCs w:val="28"/>
          <w:lang w:val="uk-UA"/>
        </w:rPr>
        <w:t xml:space="preserve"> </w:t>
      </w:r>
      <w:r w:rsidRPr="0062369A">
        <w:rPr>
          <w:sz w:val="28"/>
          <w:szCs w:val="28"/>
          <w:lang w:val="uk-UA"/>
        </w:rPr>
        <w:t>Пархоменко</w:t>
      </w:r>
      <w:r w:rsidRPr="00F778D8">
        <w:rPr>
          <w:sz w:val="28"/>
          <w:szCs w:val="28"/>
          <w:lang w:val="uk-UA"/>
        </w:rPr>
        <w:t xml:space="preserve"> </w:t>
      </w:r>
      <w:r w:rsidRPr="0062369A">
        <w:rPr>
          <w:sz w:val="28"/>
          <w:szCs w:val="28"/>
          <w:lang w:val="uk-UA"/>
        </w:rPr>
        <w:t>О.</w:t>
      </w:r>
      <w:r>
        <w:rPr>
          <w:sz w:val="28"/>
          <w:szCs w:val="28"/>
          <w:lang w:val="uk-UA"/>
        </w:rPr>
        <w:t xml:space="preserve"> </w:t>
      </w:r>
      <w:r w:rsidRPr="0062369A">
        <w:rPr>
          <w:sz w:val="28"/>
          <w:szCs w:val="28"/>
          <w:lang w:val="uk-UA"/>
        </w:rPr>
        <w:t>М.. Ведення хворих з гострими коронарними синдромами: гострі коронарні син</w:t>
      </w:r>
      <w:r w:rsidRPr="0062369A">
        <w:rPr>
          <w:sz w:val="28"/>
          <w:szCs w:val="28"/>
          <w:lang w:val="uk-UA"/>
        </w:rPr>
        <w:t>д</w:t>
      </w:r>
      <w:r w:rsidRPr="0062369A">
        <w:rPr>
          <w:sz w:val="28"/>
          <w:szCs w:val="28"/>
          <w:lang w:val="uk-UA"/>
        </w:rPr>
        <w:t xml:space="preserve">роми без стійкої елевації сегмента </w:t>
      </w:r>
      <w:r w:rsidRPr="0062369A">
        <w:rPr>
          <w:sz w:val="28"/>
          <w:szCs w:val="28"/>
        </w:rPr>
        <w:t>ST</w:t>
      </w:r>
      <w:r w:rsidRPr="0062369A">
        <w:rPr>
          <w:sz w:val="28"/>
          <w:szCs w:val="28"/>
          <w:lang w:val="uk-UA"/>
        </w:rPr>
        <w:t xml:space="preserve"> / Пархоменко</w:t>
      </w:r>
      <w:r w:rsidRPr="00F778D8">
        <w:rPr>
          <w:sz w:val="28"/>
          <w:szCs w:val="28"/>
          <w:lang w:val="uk-UA"/>
        </w:rPr>
        <w:t xml:space="preserve"> </w:t>
      </w:r>
      <w:r w:rsidRPr="0062369A">
        <w:rPr>
          <w:sz w:val="28"/>
          <w:szCs w:val="28"/>
          <w:lang w:val="uk-UA"/>
        </w:rPr>
        <w:t>О.М.</w:t>
      </w:r>
      <w:r>
        <w:rPr>
          <w:sz w:val="28"/>
          <w:szCs w:val="28"/>
          <w:lang w:val="uk-UA"/>
        </w:rPr>
        <w:t>, К.М.Амосова, Г.В.Дзяк</w:t>
      </w:r>
      <w:r w:rsidRPr="0062369A">
        <w:rPr>
          <w:sz w:val="28"/>
          <w:szCs w:val="28"/>
          <w:lang w:val="uk-UA"/>
        </w:rPr>
        <w:t xml:space="preserve"> //Український кардіологічний журнал. -</w:t>
      </w:r>
      <w:r w:rsidRPr="0062369A">
        <w:rPr>
          <w:bCs/>
          <w:sz w:val="28"/>
          <w:szCs w:val="28"/>
          <w:lang w:val="uk-UA"/>
        </w:rPr>
        <w:t>2007</w:t>
      </w:r>
      <w:r w:rsidRPr="0062369A">
        <w:rPr>
          <w:sz w:val="28"/>
          <w:szCs w:val="28"/>
          <w:lang w:val="uk-UA"/>
        </w:rPr>
        <w:t>. -</w:t>
      </w:r>
      <w:r w:rsidRPr="0062369A">
        <w:rPr>
          <w:bCs/>
          <w:sz w:val="28"/>
          <w:szCs w:val="28"/>
        </w:rPr>
        <w:t>N</w:t>
      </w:r>
      <w:r w:rsidRPr="0062369A">
        <w:rPr>
          <w:bCs/>
          <w:sz w:val="28"/>
          <w:szCs w:val="28"/>
          <w:lang w:val="uk-UA"/>
        </w:rPr>
        <w:t>1(додаток)</w:t>
      </w:r>
      <w:r w:rsidRPr="0062369A">
        <w:rPr>
          <w:sz w:val="28"/>
          <w:szCs w:val="28"/>
          <w:lang w:val="uk-UA"/>
        </w:rPr>
        <w:t>. -</w:t>
      </w:r>
      <w:r w:rsidRPr="0062369A">
        <w:rPr>
          <w:sz w:val="28"/>
          <w:szCs w:val="28"/>
        </w:rPr>
        <w:t>C</w:t>
      </w:r>
      <w:r w:rsidRPr="0062369A">
        <w:rPr>
          <w:sz w:val="28"/>
          <w:szCs w:val="28"/>
          <w:lang w:val="uk-UA"/>
        </w:rPr>
        <w:t xml:space="preserve">.12-23. </w:t>
      </w:r>
    </w:p>
    <w:p w:rsidR="00093057" w:rsidRPr="00463A1F" w:rsidRDefault="00093057" w:rsidP="00093057">
      <w:pPr>
        <w:shd w:val="clear" w:color="auto" w:fill="FFFFFF"/>
        <w:spacing w:line="360" w:lineRule="auto"/>
        <w:jc w:val="both"/>
        <w:rPr>
          <w:sz w:val="28"/>
          <w:szCs w:val="28"/>
        </w:rPr>
      </w:pPr>
      <w:r>
        <w:rPr>
          <w:color w:val="000000"/>
          <w:sz w:val="28"/>
          <w:szCs w:val="28"/>
          <w:lang w:val="uk-UA"/>
        </w:rPr>
        <w:t>12</w:t>
      </w:r>
      <w:r w:rsidRPr="006212E5">
        <w:rPr>
          <w:color w:val="000000"/>
          <w:sz w:val="28"/>
          <w:szCs w:val="28"/>
        </w:rPr>
        <w:t>2</w:t>
      </w:r>
      <w:r>
        <w:rPr>
          <w:color w:val="000000"/>
          <w:sz w:val="28"/>
          <w:szCs w:val="28"/>
          <w:lang w:val="uk-UA"/>
        </w:rPr>
        <w:t>. Пархоменко А.Н. Новые аспекты</w:t>
      </w:r>
      <w:r w:rsidRPr="00463A1F">
        <w:rPr>
          <w:color w:val="000000"/>
          <w:sz w:val="28"/>
          <w:szCs w:val="28"/>
          <w:lang w:val="uk-UA"/>
        </w:rPr>
        <w:t xml:space="preserve"> патоген</w:t>
      </w:r>
      <w:r>
        <w:rPr>
          <w:color w:val="000000"/>
          <w:sz w:val="28"/>
          <w:szCs w:val="28"/>
          <w:lang w:val="uk-UA"/>
        </w:rPr>
        <w:t>еза и лечения больны</w:t>
      </w:r>
      <w:r w:rsidRPr="00463A1F">
        <w:rPr>
          <w:color w:val="000000"/>
          <w:sz w:val="28"/>
          <w:szCs w:val="28"/>
          <w:lang w:val="uk-UA"/>
        </w:rPr>
        <w:t>х с нестабильной стенокар</w:t>
      </w:r>
      <w:r>
        <w:rPr>
          <w:color w:val="000000"/>
          <w:sz w:val="28"/>
          <w:szCs w:val="28"/>
          <w:lang w:val="uk-UA"/>
        </w:rPr>
        <w:t>дией и мелкоочаговы</w:t>
      </w:r>
      <w:r w:rsidRPr="00463A1F">
        <w:rPr>
          <w:color w:val="000000"/>
          <w:sz w:val="28"/>
          <w:szCs w:val="28"/>
          <w:lang w:val="uk-UA"/>
        </w:rPr>
        <w:t xml:space="preserve">м инфарктом миокарда </w:t>
      </w:r>
      <w:r>
        <w:rPr>
          <w:color w:val="000000"/>
          <w:sz w:val="28"/>
          <w:szCs w:val="28"/>
          <w:lang w:val="uk-UA"/>
        </w:rPr>
        <w:t xml:space="preserve">/ </w:t>
      </w:r>
      <w:r w:rsidRPr="00463A1F">
        <w:rPr>
          <w:color w:val="000000"/>
          <w:sz w:val="28"/>
          <w:szCs w:val="28"/>
          <w:lang w:val="uk-UA"/>
        </w:rPr>
        <w:t xml:space="preserve">Пархоменко А.Н., </w:t>
      </w:r>
      <w:r>
        <w:rPr>
          <w:color w:val="000000"/>
          <w:sz w:val="28"/>
          <w:szCs w:val="28"/>
          <w:lang w:val="uk-UA"/>
        </w:rPr>
        <w:t xml:space="preserve">Лутай Я.М. </w:t>
      </w:r>
      <w:r w:rsidRPr="00463A1F">
        <w:rPr>
          <w:color w:val="000000"/>
          <w:sz w:val="28"/>
          <w:szCs w:val="28"/>
          <w:lang w:val="uk-UA"/>
        </w:rPr>
        <w:t>//</w:t>
      </w:r>
      <w:r>
        <w:rPr>
          <w:color w:val="000000"/>
          <w:sz w:val="28"/>
          <w:szCs w:val="28"/>
          <w:lang w:val="uk-UA"/>
        </w:rPr>
        <w:t xml:space="preserve"> </w:t>
      </w:r>
      <w:r w:rsidRPr="00463A1F">
        <w:rPr>
          <w:color w:val="000000"/>
          <w:sz w:val="28"/>
          <w:szCs w:val="28"/>
          <w:lang w:val="uk-UA"/>
        </w:rPr>
        <w:t>Укра</w:t>
      </w:r>
      <w:r>
        <w:rPr>
          <w:color w:val="000000"/>
          <w:sz w:val="28"/>
          <w:szCs w:val="28"/>
          <w:lang w:val="uk-UA"/>
        </w:rPr>
        <w:t>їнський медичний часопис. - 2004</w:t>
      </w:r>
      <w:r w:rsidRPr="00463A1F">
        <w:rPr>
          <w:color w:val="000000"/>
          <w:sz w:val="28"/>
          <w:szCs w:val="28"/>
          <w:lang w:val="uk-UA"/>
        </w:rPr>
        <w:t>. - № 4 (18). - С. 5-9.</w:t>
      </w:r>
    </w:p>
    <w:p w:rsidR="00093057" w:rsidRPr="00463A1F" w:rsidRDefault="00093057" w:rsidP="00093057">
      <w:pPr>
        <w:shd w:val="clear" w:color="auto" w:fill="FFFFFF"/>
        <w:spacing w:line="360" w:lineRule="auto"/>
        <w:jc w:val="both"/>
        <w:rPr>
          <w:sz w:val="28"/>
          <w:szCs w:val="28"/>
        </w:rPr>
      </w:pPr>
      <w:r>
        <w:rPr>
          <w:color w:val="000000"/>
          <w:sz w:val="28"/>
          <w:szCs w:val="28"/>
          <w:lang w:val="uk-UA"/>
        </w:rPr>
        <w:t>12</w:t>
      </w:r>
      <w:r w:rsidRPr="006212E5">
        <w:rPr>
          <w:color w:val="000000"/>
          <w:sz w:val="28"/>
          <w:szCs w:val="28"/>
        </w:rPr>
        <w:t>3</w:t>
      </w:r>
      <w:r>
        <w:rPr>
          <w:color w:val="000000"/>
          <w:sz w:val="28"/>
          <w:szCs w:val="28"/>
          <w:lang w:val="uk-UA"/>
        </w:rPr>
        <w:t xml:space="preserve">. </w:t>
      </w:r>
      <w:r w:rsidRPr="00463A1F">
        <w:rPr>
          <w:color w:val="000000"/>
          <w:sz w:val="28"/>
          <w:szCs w:val="28"/>
          <w:lang w:val="uk-UA"/>
        </w:rPr>
        <w:t>Передерій В.Г. Клінічні лекції з внутрішніх хвороб. В 2 томах.</w:t>
      </w:r>
      <w:r>
        <w:rPr>
          <w:color w:val="000000"/>
          <w:sz w:val="28"/>
          <w:szCs w:val="28"/>
          <w:lang w:val="uk-UA"/>
        </w:rPr>
        <w:t xml:space="preserve"> /</w:t>
      </w:r>
      <w:r w:rsidRPr="00F778D8">
        <w:rPr>
          <w:color w:val="000000"/>
          <w:sz w:val="28"/>
          <w:szCs w:val="28"/>
          <w:lang w:val="uk-UA"/>
        </w:rPr>
        <w:t xml:space="preserve"> </w:t>
      </w:r>
      <w:r w:rsidRPr="00463A1F">
        <w:rPr>
          <w:color w:val="000000"/>
          <w:sz w:val="28"/>
          <w:szCs w:val="28"/>
          <w:lang w:val="uk-UA"/>
        </w:rPr>
        <w:t>Передерій В.Г., Ткач С.М. - Київ, 1998. - 943с.</w:t>
      </w:r>
    </w:p>
    <w:p w:rsidR="00093057" w:rsidRPr="006212E5" w:rsidRDefault="00093057" w:rsidP="00093057">
      <w:pPr>
        <w:shd w:val="clear" w:color="auto" w:fill="FFFFFF"/>
        <w:spacing w:line="360" w:lineRule="auto"/>
        <w:jc w:val="both"/>
        <w:rPr>
          <w:sz w:val="28"/>
          <w:szCs w:val="28"/>
        </w:rPr>
      </w:pPr>
      <w:r w:rsidRPr="006212E5">
        <w:rPr>
          <w:sz w:val="28"/>
          <w:szCs w:val="28"/>
        </w:rPr>
        <w:t xml:space="preserve">124. </w:t>
      </w:r>
      <w:r w:rsidRPr="009B51F0">
        <w:rPr>
          <w:sz w:val="28"/>
          <w:szCs w:val="28"/>
        </w:rPr>
        <w:t xml:space="preserve">Петрова Н.В. Новые Европейские рекомендации по профилактике сердечно-сосудистых заболеваний, обусловленных атеросклерозом </w:t>
      </w:r>
      <w:r>
        <w:rPr>
          <w:sz w:val="28"/>
          <w:szCs w:val="28"/>
          <w:lang w:val="uk-UA"/>
        </w:rPr>
        <w:t xml:space="preserve">/ </w:t>
      </w:r>
      <w:r w:rsidRPr="009B51F0">
        <w:rPr>
          <w:sz w:val="28"/>
          <w:szCs w:val="28"/>
        </w:rPr>
        <w:t>Петрова Н.В. // Кардиология. – 2004. – № 3. – С. 76-82.</w:t>
      </w:r>
    </w:p>
    <w:p w:rsidR="00093057" w:rsidRPr="00463A1F" w:rsidRDefault="00093057" w:rsidP="00093057">
      <w:pPr>
        <w:shd w:val="clear" w:color="auto" w:fill="FFFFFF"/>
        <w:spacing w:line="360" w:lineRule="auto"/>
        <w:jc w:val="both"/>
        <w:rPr>
          <w:sz w:val="28"/>
          <w:szCs w:val="28"/>
        </w:rPr>
      </w:pPr>
      <w:r>
        <w:rPr>
          <w:iCs/>
          <w:color w:val="000000"/>
          <w:sz w:val="28"/>
          <w:szCs w:val="28"/>
        </w:rPr>
        <w:t>12</w:t>
      </w:r>
      <w:r>
        <w:rPr>
          <w:iCs/>
          <w:color w:val="000000"/>
          <w:sz w:val="28"/>
          <w:szCs w:val="28"/>
          <w:lang w:val="uk-UA"/>
        </w:rPr>
        <w:t>5</w:t>
      </w:r>
      <w:r>
        <w:rPr>
          <w:iCs/>
          <w:color w:val="000000"/>
          <w:sz w:val="28"/>
          <w:szCs w:val="28"/>
        </w:rPr>
        <w:t xml:space="preserve">. </w:t>
      </w:r>
      <w:r>
        <w:rPr>
          <w:color w:val="000000"/>
          <w:sz w:val="28"/>
          <w:szCs w:val="28"/>
          <w:lang w:val="uk-UA"/>
        </w:rPr>
        <w:t>Преображенский</w:t>
      </w:r>
      <w:r w:rsidRPr="00463A1F">
        <w:rPr>
          <w:color w:val="000000"/>
          <w:sz w:val="28"/>
          <w:szCs w:val="28"/>
          <w:lang w:val="uk-UA"/>
        </w:rPr>
        <w:t xml:space="preserve"> Д.В. Лечение инфаркта миокарда и нестабильной стенокардии: дополнение.</w:t>
      </w:r>
      <w:r w:rsidRPr="00827D67">
        <w:rPr>
          <w:color w:val="000000"/>
          <w:sz w:val="28"/>
          <w:szCs w:val="28"/>
          <w:lang w:val="uk-UA"/>
        </w:rPr>
        <w:t xml:space="preserve"> </w:t>
      </w:r>
      <w:r>
        <w:rPr>
          <w:color w:val="000000"/>
          <w:sz w:val="28"/>
          <w:szCs w:val="28"/>
          <w:lang w:val="uk-UA"/>
        </w:rPr>
        <w:t>/ Преображенский</w:t>
      </w:r>
      <w:r w:rsidRPr="00463A1F">
        <w:rPr>
          <w:color w:val="000000"/>
          <w:sz w:val="28"/>
          <w:szCs w:val="28"/>
          <w:lang w:val="uk-UA"/>
        </w:rPr>
        <w:t xml:space="preserve"> Д.В. </w:t>
      </w:r>
      <w:r>
        <w:rPr>
          <w:color w:val="000000"/>
          <w:sz w:val="28"/>
          <w:szCs w:val="28"/>
          <w:lang w:val="uk-UA"/>
        </w:rPr>
        <w:t>-</w:t>
      </w:r>
      <w:r w:rsidRPr="00463A1F">
        <w:rPr>
          <w:color w:val="000000"/>
          <w:sz w:val="28"/>
          <w:szCs w:val="28"/>
          <w:lang w:val="uk-UA"/>
        </w:rPr>
        <w:t xml:space="preserve"> Москва: ЛИА «ДОК», 1995.- 148 с.</w:t>
      </w:r>
    </w:p>
    <w:p w:rsidR="00093057" w:rsidRPr="00463A1F" w:rsidRDefault="00093057" w:rsidP="00093057">
      <w:pPr>
        <w:shd w:val="clear" w:color="auto" w:fill="FFFFFF"/>
        <w:spacing w:line="360" w:lineRule="auto"/>
        <w:jc w:val="both"/>
        <w:rPr>
          <w:sz w:val="28"/>
          <w:szCs w:val="28"/>
        </w:rPr>
      </w:pPr>
      <w:r>
        <w:rPr>
          <w:color w:val="000000"/>
          <w:sz w:val="28"/>
          <w:szCs w:val="28"/>
          <w:lang w:val="uk-UA"/>
        </w:rPr>
        <w:t>126. Пшеничников И. В.</w:t>
      </w:r>
      <w:r w:rsidRPr="00463A1F">
        <w:rPr>
          <w:color w:val="000000"/>
          <w:sz w:val="28"/>
          <w:szCs w:val="28"/>
          <w:lang w:val="uk-UA"/>
        </w:rPr>
        <w:t xml:space="preserve"> Значение безболевой ишемии миокарда в определен</w:t>
      </w:r>
      <w:r>
        <w:rPr>
          <w:color w:val="000000"/>
          <w:sz w:val="28"/>
          <w:szCs w:val="28"/>
          <w:lang w:val="uk-UA"/>
        </w:rPr>
        <w:t>ии ближайшего прогноза у больны</w:t>
      </w:r>
      <w:r w:rsidRPr="00463A1F">
        <w:rPr>
          <w:color w:val="000000"/>
          <w:sz w:val="28"/>
          <w:szCs w:val="28"/>
          <w:lang w:val="uk-UA"/>
        </w:rPr>
        <w:t xml:space="preserve">х ишемической болезнью сердца со стабильной стенокардией </w:t>
      </w:r>
      <w:r>
        <w:rPr>
          <w:color w:val="000000"/>
          <w:sz w:val="28"/>
          <w:szCs w:val="28"/>
          <w:lang w:val="uk-UA"/>
        </w:rPr>
        <w:t xml:space="preserve">/ </w:t>
      </w:r>
      <w:r w:rsidRPr="00463A1F">
        <w:rPr>
          <w:color w:val="000000"/>
          <w:sz w:val="28"/>
          <w:szCs w:val="28"/>
          <w:lang w:val="uk-UA"/>
        </w:rPr>
        <w:t>Пшеничников И</w:t>
      </w:r>
      <w:r>
        <w:rPr>
          <w:color w:val="000000"/>
          <w:sz w:val="28"/>
          <w:szCs w:val="28"/>
          <w:lang w:val="uk-UA"/>
        </w:rPr>
        <w:t>.В.</w:t>
      </w:r>
      <w:r w:rsidRPr="00463A1F">
        <w:rPr>
          <w:color w:val="000000"/>
          <w:sz w:val="28"/>
          <w:szCs w:val="28"/>
          <w:lang w:val="uk-UA"/>
        </w:rPr>
        <w:t>, Шипилова Г.</w:t>
      </w:r>
      <w:r>
        <w:rPr>
          <w:color w:val="000000"/>
          <w:sz w:val="28"/>
          <w:szCs w:val="28"/>
          <w:lang w:val="uk-UA"/>
        </w:rPr>
        <w:t>А.</w:t>
      </w:r>
      <w:r w:rsidRPr="00463A1F">
        <w:rPr>
          <w:color w:val="000000"/>
          <w:sz w:val="28"/>
          <w:szCs w:val="28"/>
          <w:lang w:val="uk-UA"/>
        </w:rPr>
        <w:t>, Лаане П.</w:t>
      </w:r>
      <w:r>
        <w:rPr>
          <w:color w:val="000000"/>
          <w:sz w:val="28"/>
          <w:szCs w:val="28"/>
          <w:lang w:val="uk-UA"/>
        </w:rPr>
        <w:t>Ю.</w:t>
      </w:r>
      <w:r w:rsidRPr="00463A1F">
        <w:rPr>
          <w:color w:val="000000"/>
          <w:sz w:val="28"/>
          <w:szCs w:val="28"/>
          <w:lang w:val="uk-UA"/>
        </w:rPr>
        <w:t xml:space="preserve"> //</w:t>
      </w:r>
      <w:r>
        <w:rPr>
          <w:color w:val="000000"/>
          <w:sz w:val="28"/>
          <w:szCs w:val="28"/>
          <w:lang w:val="uk-UA"/>
        </w:rPr>
        <w:t xml:space="preserve"> Кардиология. - 2006. - № 7. – С.</w:t>
      </w:r>
      <w:r w:rsidRPr="00463A1F">
        <w:rPr>
          <w:color w:val="000000"/>
          <w:sz w:val="28"/>
          <w:szCs w:val="28"/>
          <w:lang w:val="uk-UA"/>
        </w:rPr>
        <w:t xml:space="preserve"> 1-15.</w:t>
      </w:r>
    </w:p>
    <w:p w:rsidR="00093057" w:rsidRPr="00463A1F" w:rsidRDefault="00093057" w:rsidP="00093057">
      <w:pPr>
        <w:shd w:val="clear" w:color="auto" w:fill="FFFFFF"/>
        <w:spacing w:line="360" w:lineRule="auto"/>
        <w:jc w:val="both"/>
        <w:rPr>
          <w:sz w:val="28"/>
          <w:szCs w:val="28"/>
        </w:rPr>
      </w:pPr>
      <w:r>
        <w:rPr>
          <w:color w:val="000000"/>
          <w:sz w:val="28"/>
          <w:szCs w:val="28"/>
          <w:lang w:val="uk-UA"/>
        </w:rPr>
        <w:lastRenderedPageBreak/>
        <w:t>127. Раков А.Л. Современные подходы</w:t>
      </w:r>
      <w:r w:rsidRPr="00463A1F">
        <w:rPr>
          <w:color w:val="000000"/>
          <w:sz w:val="28"/>
          <w:szCs w:val="28"/>
          <w:lang w:val="uk-UA"/>
        </w:rPr>
        <w:t xml:space="preserve"> к диагностике и лечению нестабильной стенокардии </w:t>
      </w:r>
      <w:r>
        <w:rPr>
          <w:color w:val="000000"/>
          <w:sz w:val="28"/>
          <w:szCs w:val="28"/>
          <w:lang w:val="uk-UA"/>
        </w:rPr>
        <w:t xml:space="preserve">/ Раков А.Л., Янышев В.Л., Смирнов И.П. </w:t>
      </w:r>
      <w:r w:rsidRPr="00463A1F">
        <w:rPr>
          <w:color w:val="000000"/>
          <w:sz w:val="28"/>
          <w:szCs w:val="28"/>
          <w:lang w:val="uk-UA"/>
        </w:rPr>
        <w:t>/</w:t>
      </w:r>
      <w:r>
        <w:rPr>
          <w:color w:val="000000"/>
          <w:sz w:val="28"/>
          <w:szCs w:val="28"/>
          <w:lang w:val="uk-UA"/>
        </w:rPr>
        <w:t>/Военно-медицинский журнал. -200</w:t>
      </w:r>
      <w:r w:rsidRPr="00463A1F">
        <w:rPr>
          <w:color w:val="000000"/>
          <w:sz w:val="28"/>
          <w:szCs w:val="28"/>
          <w:lang w:val="uk-UA"/>
        </w:rPr>
        <w:t>8. - Т.319. - № 6. - С.33-40.</w:t>
      </w:r>
    </w:p>
    <w:p w:rsidR="00093057" w:rsidRPr="00463A1F" w:rsidRDefault="00093057" w:rsidP="00093057">
      <w:pPr>
        <w:pStyle w:val="af8"/>
        <w:spacing w:line="360" w:lineRule="auto"/>
        <w:jc w:val="both"/>
        <w:rPr>
          <w:sz w:val="28"/>
          <w:szCs w:val="28"/>
        </w:rPr>
      </w:pPr>
      <w:r>
        <w:rPr>
          <w:iCs/>
          <w:sz w:val="28"/>
          <w:szCs w:val="28"/>
        </w:rPr>
        <w:t>12</w:t>
      </w:r>
      <w:r>
        <w:rPr>
          <w:iCs/>
          <w:sz w:val="28"/>
          <w:szCs w:val="28"/>
          <w:lang w:val="uk-UA"/>
        </w:rPr>
        <w:t>8</w:t>
      </w:r>
      <w:r>
        <w:rPr>
          <w:iCs/>
          <w:sz w:val="28"/>
          <w:szCs w:val="28"/>
        </w:rPr>
        <w:t xml:space="preserve">. </w:t>
      </w:r>
      <w:r w:rsidRPr="00463A1F">
        <w:rPr>
          <w:iCs/>
          <w:sz w:val="28"/>
          <w:szCs w:val="28"/>
        </w:rPr>
        <w:t>Рап Х. Сохранение жизни боль</w:t>
      </w:r>
      <w:r>
        <w:rPr>
          <w:iCs/>
          <w:sz w:val="28"/>
          <w:szCs w:val="28"/>
        </w:rPr>
        <w:t>ных после инф</w:t>
      </w:r>
      <w:r w:rsidRPr="006212E5">
        <w:rPr>
          <w:iCs/>
          <w:sz w:val="28"/>
          <w:szCs w:val="28"/>
        </w:rPr>
        <w:t>а</w:t>
      </w:r>
      <w:r w:rsidRPr="00463A1F">
        <w:rPr>
          <w:iCs/>
          <w:sz w:val="28"/>
          <w:szCs w:val="28"/>
        </w:rPr>
        <w:t xml:space="preserve">ркта миокарда: высокоочищенные омега-3 ПНЖК в профилактике внезапной смерти. </w:t>
      </w:r>
      <w:r>
        <w:rPr>
          <w:iCs/>
          <w:sz w:val="28"/>
          <w:szCs w:val="28"/>
          <w:lang w:val="uk-UA"/>
        </w:rPr>
        <w:t xml:space="preserve">/ </w:t>
      </w:r>
      <w:r w:rsidRPr="00463A1F">
        <w:rPr>
          <w:iCs/>
          <w:sz w:val="28"/>
          <w:szCs w:val="28"/>
        </w:rPr>
        <w:t xml:space="preserve">Рап Х. </w:t>
      </w:r>
      <w:r w:rsidRPr="00463A1F">
        <w:rPr>
          <w:sz w:val="28"/>
          <w:szCs w:val="28"/>
        </w:rPr>
        <w:t xml:space="preserve">// </w:t>
      </w:r>
      <w:r w:rsidRPr="00463A1F">
        <w:rPr>
          <w:sz w:val="28"/>
          <w:szCs w:val="28"/>
          <w:lang w:val="uk-UA"/>
        </w:rPr>
        <w:t>Український медичний вісник</w:t>
      </w:r>
      <w:r w:rsidRPr="00463A1F">
        <w:rPr>
          <w:sz w:val="28"/>
          <w:szCs w:val="28"/>
        </w:rPr>
        <w:t xml:space="preserve">. – </w:t>
      </w:r>
      <w:r w:rsidRPr="00463A1F">
        <w:rPr>
          <w:sz w:val="28"/>
          <w:szCs w:val="28"/>
          <w:lang w:val="uk-UA"/>
        </w:rPr>
        <w:t>2006</w:t>
      </w:r>
      <w:r w:rsidRPr="00463A1F">
        <w:rPr>
          <w:sz w:val="28"/>
          <w:szCs w:val="28"/>
        </w:rPr>
        <w:t xml:space="preserve">. –№11. – С. 70–78. </w:t>
      </w:r>
    </w:p>
    <w:p w:rsidR="00093057" w:rsidRPr="001A4318" w:rsidRDefault="00093057" w:rsidP="00093057">
      <w:pPr>
        <w:shd w:val="clear" w:color="auto" w:fill="FFFFFF"/>
        <w:spacing w:line="360" w:lineRule="auto"/>
        <w:jc w:val="both"/>
        <w:rPr>
          <w:iCs/>
          <w:color w:val="000000"/>
          <w:sz w:val="28"/>
          <w:szCs w:val="28"/>
          <w:lang w:val="uk-UA"/>
        </w:rPr>
      </w:pPr>
      <w:r>
        <w:rPr>
          <w:sz w:val="28"/>
          <w:szCs w:val="28"/>
        </w:rPr>
        <w:t xml:space="preserve">129. </w:t>
      </w:r>
      <w:r w:rsidRPr="009B51F0">
        <w:rPr>
          <w:sz w:val="28"/>
          <w:szCs w:val="28"/>
        </w:rPr>
        <w:t>Российские рекомендации «Диагностика и коррекция нарушений липидного обмена с целью профилактики и лечения атеросклеро</w:t>
      </w:r>
      <w:r>
        <w:rPr>
          <w:sz w:val="28"/>
          <w:szCs w:val="28"/>
        </w:rPr>
        <w:t>за» / Комитет экспертов ВНОК</w:t>
      </w:r>
      <w:r>
        <w:rPr>
          <w:sz w:val="28"/>
          <w:szCs w:val="28"/>
          <w:lang w:val="uk-UA"/>
        </w:rPr>
        <w:t>: [наук. ред.</w:t>
      </w:r>
      <w:r w:rsidRPr="00827D67">
        <w:rPr>
          <w:color w:val="000000"/>
          <w:sz w:val="28"/>
          <w:szCs w:val="28"/>
          <w:lang w:val="uk-UA"/>
        </w:rPr>
        <w:t xml:space="preserve"> </w:t>
      </w:r>
      <w:r>
        <w:rPr>
          <w:color w:val="000000"/>
          <w:sz w:val="28"/>
          <w:szCs w:val="28"/>
          <w:lang w:val="uk-UA"/>
        </w:rPr>
        <w:t>Раков А.Л.</w:t>
      </w:r>
      <w:r>
        <w:rPr>
          <w:sz w:val="28"/>
          <w:szCs w:val="28"/>
          <w:lang w:val="uk-UA"/>
        </w:rPr>
        <w:t xml:space="preserve">] </w:t>
      </w:r>
      <w:r w:rsidRPr="001A4318">
        <w:rPr>
          <w:sz w:val="28"/>
          <w:szCs w:val="28"/>
          <w:lang w:val="uk-UA"/>
        </w:rPr>
        <w:t>/</w:t>
      </w:r>
      <w:r>
        <w:rPr>
          <w:sz w:val="28"/>
          <w:szCs w:val="28"/>
          <w:lang w:val="uk-UA"/>
        </w:rPr>
        <w:t>/</w:t>
      </w:r>
      <w:r w:rsidRPr="001A4318">
        <w:rPr>
          <w:sz w:val="28"/>
          <w:szCs w:val="28"/>
          <w:lang w:val="uk-UA"/>
        </w:rPr>
        <w:t xml:space="preserve">Кардиоваскулярная терапия и </w:t>
      </w:r>
      <w:r>
        <w:rPr>
          <w:sz w:val="28"/>
          <w:szCs w:val="28"/>
          <w:lang w:val="uk-UA"/>
        </w:rPr>
        <w:t>профілактика.</w:t>
      </w:r>
      <w:r w:rsidRPr="001A4318">
        <w:rPr>
          <w:sz w:val="28"/>
          <w:szCs w:val="28"/>
          <w:lang w:val="uk-UA"/>
        </w:rPr>
        <w:t>– 2004. – № 2. – 35 с.</w:t>
      </w:r>
    </w:p>
    <w:p w:rsidR="00093057" w:rsidRPr="001A4318" w:rsidRDefault="00093057" w:rsidP="00093057">
      <w:pPr>
        <w:shd w:val="clear" w:color="auto" w:fill="FFFFFF"/>
        <w:spacing w:line="360" w:lineRule="auto"/>
        <w:jc w:val="both"/>
        <w:rPr>
          <w:color w:val="000000"/>
          <w:sz w:val="28"/>
          <w:szCs w:val="28"/>
          <w:lang w:val="uk-UA"/>
        </w:rPr>
      </w:pPr>
      <w:r w:rsidRPr="001A4318">
        <w:rPr>
          <w:iCs/>
          <w:color w:val="000000"/>
          <w:sz w:val="28"/>
          <w:szCs w:val="28"/>
          <w:lang w:val="uk-UA"/>
        </w:rPr>
        <w:t xml:space="preserve">130. </w:t>
      </w:r>
      <w:r w:rsidRPr="001A4318">
        <w:rPr>
          <w:sz w:val="28"/>
          <w:szCs w:val="28"/>
          <w:lang w:val="uk-UA"/>
        </w:rPr>
        <w:t>Рудик Ю.С. Роль бактеріальної і вірусної інфекції в маніфестації та прогресуванні атеросклерозу.</w:t>
      </w:r>
      <w:r>
        <w:rPr>
          <w:sz w:val="28"/>
          <w:szCs w:val="28"/>
          <w:lang w:val="uk-UA"/>
        </w:rPr>
        <w:t xml:space="preserve"> /</w:t>
      </w:r>
      <w:r w:rsidRPr="001A4318">
        <w:rPr>
          <w:sz w:val="28"/>
          <w:szCs w:val="28"/>
          <w:lang w:val="uk-UA"/>
        </w:rPr>
        <w:t xml:space="preserve"> Рудик Ю.С</w:t>
      </w:r>
      <w:r>
        <w:rPr>
          <w:sz w:val="28"/>
          <w:szCs w:val="28"/>
          <w:lang w:val="uk-UA"/>
        </w:rPr>
        <w:t xml:space="preserve">. </w:t>
      </w:r>
      <w:r w:rsidRPr="001A4318">
        <w:rPr>
          <w:sz w:val="28"/>
          <w:szCs w:val="28"/>
          <w:lang w:val="uk-UA"/>
        </w:rPr>
        <w:t>– Харків, 2003. – 284 с.</w:t>
      </w:r>
    </w:p>
    <w:p w:rsidR="00093057" w:rsidRPr="006212E5" w:rsidRDefault="00093057" w:rsidP="00093057">
      <w:pPr>
        <w:spacing w:before="100" w:beforeAutospacing="1" w:after="100" w:afterAutospacing="1" w:line="360" w:lineRule="auto"/>
        <w:jc w:val="both"/>
        <w:rPr>
          <w:sz w:val="28"/>
          <w:szCs w:val="28"/>
        </w:rPr>
      </w:pPr>
      <w:r>
        <w:rPr>
          <w:sz w:val="28"/>
          <w:szCs w:val="28"/>
        </w:rPr>
        <w:t xml:space="preserve">131. </w:t>
      </w:r>
      <w:r w:rsidRPr="00463A1F">
        <w:rPr>
          <w:color w:val="000000"/>
          <w:sz w:val="28"/>
          <w:szCs w:val="28"/>
          <w:lang w:val="uk-UA"/>
        </w:rPr>
        <w:t>Русин Е.В. Изуч</w:t>
      </w:r>
      <w:r>
        <w:rPr>
          <w:color w:val="000000"/>
          <w:sz w:val="28"/>
          <w:szCs w:val="28"/>
          <w:lang w:val="uk-UA"/>
        </w:rPr>
        <w:t>ение мембран иммуннокомпетентны</w:t>
      </w:r>
      <w:r w:rsidRPr="00463A1F">
        <w:rPr>
          <w:color w:val="000000"/>
          <w:sz w:val="28"/>
          <w:szCs w:val="28"/>
          <w:lang w:val="uk-UA"/>
        </w:rPr>
        <w:t>х клеток при разви</w:t>
      </w:r>
      <w:r>
        <w:rPr>
          <w:color w:val="000000"/>
          <w:sz w:val="28"/>
          <w:szCs w:val="28"/>
          <w:lang w:val="uk-UA"/>
        </w:rPr>
        <w:t>тии аутосенсибилизации у больных нестабильной стенокардией: а</w:t>
      </w:r>
      <w:r w:rsidRPr="00463A1F">
        <w:rPr>
          <w:color w:val="000000"/>
          <w:sz w:val="28"/>
          <w:szCs w:val="28"/>
          <w:lang w:val="uk-UA"/>
        </w:rPr>
        <w:t>втореф.</w:t>
      </w:r>
      <w:r>
        <w:rPr>
          <w:color w:val="000000"/>
          <w:sz w:val="28"/>
          <w:szCs w:val="28"/>
          <w:lang w:val="uk-UA"/>
        </w:rPr>
        <w:t xml:space="preserve"> дис. на здобуття наук. ступеня д</w:t>
      </w:r>
      <w:r w:rsidRPr="00463A1F">
        <w:rPr>
          <w:color w:val="000000"/>
          <w:sz w:val="28"/>
          <w:szCs w:val="28"/>
          <w:lang w:val="uk-UA"/>
        </w:rPr>
        <w:t>.</w:t>
      </w:r>
      <w:r>
        <w:rPr>
          <w:color w:val="000000"/>
          <w:sz w:val="28"/>
          <w:szCs w:val="28"/>
          <w:lang w:val="uk-UA"/>
        </w:rPr>
        <w:t xml:space="preserve"> </w:t>
      </w:r>
      <w:r w:rsidRPr="00463A1F">
        <w:rPr>
          <w:color w:val="000000"/>
          <w:sz w:val="28"/>
          <w:szCs w:val="28"/>
          <w:lang w:val="uk-UA"/>
        </w:rPr>
        <w:t>м</w:t>
      </w:r>
      <w:r>
        <w:rPr>
          <w:color w:val="000000"/>
          <w:sz w:val="28"/>
          <w:szCs w:val="28"/>
          <w:lang w:val="uk-UA"/>
        </w:rPr>
        <w:t>ед</w:t>
      </w:r>
      <w:r w:rsidRPr="00463A1F">
        <w:rPr>
          <w:color w:val="000000"/>
          <w:sz w:val="28"/>
          <w:szCs w:val="28"/>
          <w:lang w:val="uk-UA"/>
        </w:rPr>
        <w:t>.</w:t>
      </w:r>
      <w:r>
        <w:rPr>
          <w:color w:val="000000"/>
          <w:sz w:val="28"/>
          <w:szCs w:val="28"/>
          <w:lang w:val="uk-UA"/>
        </w:rPr>
        <w:t xml:space="preserve"> </w:t>
      </w:r>
      <w:r w:rsidRPr="00463A1F">
        <w:rPr>
          <w:color w:val="000000"/>
          <w:sz w:val="28"/>
          <w:szCs w:val="28"/>
          <w:lang w:val="uk-UA"/>
        </w:rPr>
        <w:t>н.</w:t>
      </w:r>
      <w:r>
        <w:rPr>
          <w:color w:val="000000"/>
          <w:sz w:val="28"/>
          <w:szCs w:val="28"/>
          <w:lang w:val="uk-UA"/>
        </w:rPr>
        <w:t>: спец. 14.01.11 «Кардіологія» /</w:t>
      </w:r>
      <w:r w:rsidRPr="001A4318">
        <w:rPr>
          <w:color w:val="000000"/>
          <w:sz w:val="28"/>
          <w:szCs w:val="28"/>
          <w:lang w:val="uk-UA"/>
        </w:rPr>
        <w:t xml:space="preserve"> </w:t>
      </w:r>
      <w:r w:rsidRPr="00463A1F">
        <w:rPr>
          <w:color w:val="000000"/>
          <w:sz w:val="28"/>
          <w:szCs w:val="28"/>
          <w:lang w:val="uk-UA"/>
        </w:rPr>
        <w:t>Е.В.</w:t>
      </w:r>
      <w:r>
        <w:rPr>
          <w:color w:val="000000"/>
          <w:sz w:val="28"/>
          <w:szCs w:val="28"/>
          <w:lang w:val="uk-UA"/>
        </w:rPr>
        <w:t xml:space="preserve"> </w:t>
      </w:r>
      <w:r w:rsidRPr="00463A1F">
        <w:rPr>
          <w:color w:val="000000"/>
          <w:sz w:val="28"/>
          <w:szCs w:val="28"/>
          <w:lang w:val="uk-UA"/>
        </w:rPr>
        <w:t xml:space="preserve">Русин </w:t>
      </w:r>
      <w:r w:rsidRPr="00F23894">
        <w:rPr>
          <w:color w:val="000000"/>
          <w:sz w:val="28"/>
          <w:szCs w:val="28"/>
          <w:lang w:val="uk-UA"/>
        </w:rPr>
        <w:t xml:space="preserve">К., - </w:t>
      </w:r>
      <w:r>
        <w:rPr>
          <w:color w:val="000000"/>
          <w:sz w:val="28"/>
          <w:szCs w:val="28"/>
          <w:lang w:val="uk-UA"/>
        </w:rPr>
        <w:t xml:space="preserve">Київ, </w:t>
      </w:r>
      <w:r w:rsidRPr="00F23894">
        <w:rPr>
          <w:color w:val="000000"/>
          <w:sz w:val="28"/>
          <w:szCs w:val="28"/>
          <w:lang w:val="uk-UA"/>
        </w:rPr>
        <w:t>1996. - 35 с.</w:t>
      </w:r>
      <w:r w:rsidRPr="006212E5">
        <w:rPr>
          <w:sz w:val="28"/>
          <w:szCs w:val="28"/>
        </w:rPr>
        <w:t xml:space="preserve"> </w:t>
      </w:r>
    </w:p>
    <w:p w:rsidR="00093057" w:rsidRPr="00463A1F" w:rsidRDefault="00093057" w:rsidP="00093057">
      <w:pPr>
        <w:shd w:val="clear" w:color="auto" w:fill="FFFFFF"/>
        <w:spacing w:line="360" w:lineRule="auto"/>
        <w:jc w:val="both"/>
        <w:rPr>
          <w:color w:val="000000"/>
          <w:sz w:val="28"/>
          <w:szCs w:val="28"/>
          <w:lang w:val="uk-UA"/>
        </w:rPr>
      </w:pPr>
      <w:r>
        <w:rPr>
          <w:color w:val="000000"/>
          <w:sz w:val="28"/>
          <w:szCs w:val="28"/>
          <w:lang w:val="uk-UA"/>
        </w:rPr>
        <w:t xml:space="preserve">132. </w:t>
      </w:r>
      <w:r w:rsidRPr="00463A1F">
        <w:rPr>
          <w:color w:val="000000"/>
          <w:sz w:val="28"/>
          <w:szCs w:val="28"/>
          <w:lang w:val="uk-UA"/>
        </w:rPr>
        <w:t>Рябинин В.</w:t>
      </w:r>
      <w:r>
        <w:rPr>
          <w:color w:val="000000"/>
          <w:sz w:val="28"/>
          <w:szCs w:val="28"/>
          <w:lang w:val="uk-UA"/>
        </w:rPr>
        <w:t xml:space="preserve"> А. </w:t>
      </w:r>
      <w:r w:rsidRPr="00463A1F">
        <w:rPr>
          <w:color w:val="000000"/>
          <w:sz w:val="28"/>
          <w:szCs w:val="28"/>
          <w:lang w:val="uk-UA"/>
        </w:rPr>
        <w:t>Нестабильная стенокардия: пр</w:t>
      </w:r>
      <w:r>
        <w:rPr>
          <w:color w:val="000000"/>
          <w:sz w:val="28"/>
          <w:szCs w:val="28"/>
          <w:lang w:val="uk-UA"/>
        </w:rPr>
        <w:t>огноз и перспективы</w:t>
      </w:r>
      <w:r w:rsidRPr="00463A1F">
        <w:rPr>
          <w:color w:val="000000"/>
          <w:sz w:val="28"/>
          <w:szCs w:val="28"/>
          <w:lang w:val="uk-UA"/>
        </w:rPr>
        <w:t xml:space="preserve"> лечения Рябинин В.</w:t>
      </w:r>
      <w:r>
        <w:rPr>
          <w:color w:val="000000"/>
          <w:sz w:val="28"/>
          <w:szCs w:val="28"/>
          <w:lang w:val="uk-UA"/>
        </w:rPr>
        <w:t xml:space="preserve"> А.</w:t>
      </w:r>
      <w:r w:rsidRPr="00463A1F">
        <w:rPr>
          <w:color w:val="000000"/>
          <w:sz w:val="28"/>
          <w:szCs w:val="28"/>
          <w:lang w:val="uk-UA"/>
        </w:rPr>
        <w:t xml:space="preserve">, Голиков А. </w:t>
      </w:r>
      <w:r>
        <w:rPr>
          <w:color w:val="000000"/>
          <w:sz w:val="28"/>
          <w:szCs w:val="28"/>
          <w:lang w:val="uk-UA"/>
        </w:rPr>
        <w:t xml:space="preserve">Н. </w:t>
      </w:r>
      <w:r w:rsidRPr="00463A1F">
        <w:rPr>
          <w:color w:val="000000"/>
          <w:sz w:val="28"/>
          <w:szCs w:val="28"/>
          <w:lang w:val="uk-UA"/>
        </w:rPr>
        <w:t>//</w:t>
      </w:r>
      <w:r>
        <w:rPr>
          <w:color w:val="000000"/>
          <w:sz w:val="28"/>
          <w:szCs w:val="28"/>
          <w:lang w:val="uk-UA"/>
        </w:rPr>
        <w:t xml:space="preserve"> Врач. – 200</w:t>
      </w:r>
      <w:r w:rsidRPr="00463A1F">
        <w:rPr>
          <w:color w:val="000000"/>
          <w:sz w:val="28"/>
          <w:szCs w:val="28"/>
          <w:lang w:val="uk-UA"/>
        </w:rPr>
        <w:t>4. -№ 12. -С. 14.</w:t>
      </w:r>
    </w:p>
    <w:p w:rsidR="00093057" w:rsidRPr="00463A1F" w:rsidRDefault="00093057" w:rsidP="00093057">
      <w:pPr>
        <w:shd w:val="clear" w:color="auto" w:fill="FFFFFF"/>
        <w:spacing w:line="360" w:lineRule="auto"/>
        <w:jc w:val="both"/>
        <w:rPr>
          <w:sz w:val="28"/>
          <w:szCs w:val="28"/>
          <w:lang w:val="uk-UA"/>
        </w:rPr>
      </w:pPr>
      <w:r>
        <w:rPr>
          <w:color w:val="000000"/>
          <w:sz w:val="28"/>
          <w:szCs w:val="28"/>
          <w:lang w:val="uk-UA"/>
        </w:rPr>
        <w:t xml:space="preserve">133. </w:t>
      </w:r>
      <w:r w:rsidRPr="00463A1F">
        <w:rPr>
          <w:color w:val="000000"/>
          <w:sz w:val="28"/>
          <w:szCs w:val="28"/>
          <w:lang w:val="uk-UA"/>
        </w:rPr>
        <w:t xml:space="preserve">Салех С. «Нові ішемічні синдроми»: патогенез, діагностика гібернації міокарда й комплексна терапія інгібіторами АПФ із деякими кардіо- та вазопротекторами </w:t>
      </w:r>
      <w:r>
        <w:rPr>
          <w:color w:val="000000"/>
          <w:sz w:val="28"/>
          <w:szCs w:val="28"/>
          <w:lang w:val="uk-UA"/>
        </w:rPr>
        <w:t xml:space="preserve">/ </w:t>
      </w:r>
      <w:r w:rsidRPr="00463A1F">
        <w:rPr>
          <w:color w:val="000000"/>
          <w:sz w:val="28"/>
          <w:szCs w:val="28"/>
          <w:lang w:val="uk-UA"/>
        </w:rPr>
        <w:t xml:space="preserve">Салех С., Нажар О. </w:t>
      </w:r>
      <w:r>
        <w:rPr>
          <w:color w:val="000000"/>
          <w:sz w:val="28"/>
          <w:szCs w:val="28"/>
          <w:lang w:val="uk-UA"/>
        </w:rPr>
        <w:t>// Ліки України. –2005. -</w:t>
      </w:r>
      <w:r w:rsidRPr="00463A1F">
        <w:rPr>
          <w:color w:val="000000"/>
          <w:sz w:val="28"/>
          <w:szCs w:val="28"/>
          <w:lang w:val="uk-UA"/>
        </w:rPr>
        <w:t xml:space="preserve"> №11 (100). -С. 101-103.</w:t>
      </w:r>
    </w:p>
    <w:p w:rsidR="00093057" w:rsidRPr="00463A1F" w:rsidRDefault="00093057" w:rsidP="00093057">
      <w:pPr>
        <w:shd w:val="clear" w:color="auto" w:fill="FFFFFF"/>
        <w:spacing w:line="360" w:lineRule="auto"/>
        <w:jc w:val="both"/>
        <w:rPr>
          <w:sz w:val="28"/>
          <w:szCs w:val="28"/>
        </w:rPr>
      </w:pPr>
      <w:r>
        <w:rPr>
          <w:iCs/>
          <w:color w:val="000000"/>
          <w:sz w:val="28"/>
          <w:szCs w:val="28"/>
          <w:lang w:val="uk-UA"/>
        </w:rPr>
        <w:t xml:space="preserve">134. </w:t>
      </w:r>
      <w:r w:rsidRPr="009205DB">
        <w:rPr>
          <w:iCs/>
          <w:color w:val="000000"/>
          <w:sz w:val="28"/>
          <w:szCs w:val="28"/>
          <w:lang w:val="uk-UA"/>
        </w:rPr>
        <w:t xml:space="preserve">Сердюк А. П. </w:t>
      </w:r>
      <w:r w:rsidRPr="009205DB">
        <w:rPr>
          <w:color w:val="000000"/>
          <w:sz w:val="28"/>
          <w:szCs w:val="28"/>
          <w:lang w:val="uk-UA"/>
        </w:rPr>
        <w:t>Сниженный перенос холестерина из липопротеинов высокой плотности в клетки гепат</w:t>
      </w:r>
      <w:r w:rsidRPr="00463A1F">
        <w:rPr>
          <w:color w:val="000000"/>
          <w:sz w:val="28"/>
          <w:szCs w:val="28"/>
        </w:rPr>
        <w:t>омы Нер02 при гипоальфахолестеринемии</w:t>
      </w:r>
      <w:r>
        <w:rPr>
          <w:color w:val="000000"/>
          <w:sz w:val="28"/>
          <w:szCs w:val="28"/>
        </w:rPr>
        <w:t xml:space="preserve"> </w:t>
      </w:r>
      <w:r>
        <w:rPr>
          <w:color w:val="000000"/>
          <w:sz w:val="28"/>
          <w:szCs w:val="28"/>
          <w:lang w:val="uk-UA"/>
        </w:rPr>
        <w:t xml:space="preserve">/ </w:t>
      </w:r>
      <w:r w:rsidRPr="009205DB">
        <w:rPr>
          <w:iCs/>
          <w:color w:val="000000"/>
          <w:sz w:val="28"/>
          <w:szCs w:val="28"/>
          <w:lang w:val="uk-UA"/>
        </w:rPr>
        <w:lastRenderedPageBreak/>
        <w:t>Сердюк А. П., Ш</w:t>
      </w:r>
      <w:r>
        <w:rPr>
          <w:iCs/>
          <w:color w:val="000000"/>
          <w:sz w:val="28"/>
          <w:szCs w:val="28"/>
          <w:lang w:val="uk-UA"/>
        </w:rPr>
        <w:t>ахов Ю. А., Павлова М. Ю.</w:t>
      </w:r>
      <w:r w:rsidRPr="009205DB">
        <w:rPr>
          <w:iCs/>
          <w:color w:val="000000"/>
          <w:sz w:val="28"/>
          <w:szCs w:val="28"/>
          <w:lang w:val="uk-UA"/>
        </w:rPr>
        <w:t xml:space="preserve"> </w:t>
      </w:r>
      <w:r w:rsidRPr="00463A1F">
        <w:rPr>
          <w:color w:val="000000"/>
          <w:sz w:val="28"/>
          <w:szCs w:val="28"/>
        </w:rPr>
        <w:t>//</w:t>
      </w:r>
      <w:r>
        <w:rPr>
          <w:color w:val="000000"/>
          <w:sz w:val="28"/>
          <w:szCs w:val="28"/>
        </w:rPr>
        <w:t xml:space="preserve"> Биол. мембраны. — </w:t>
      </w:r>
      <w:r>
        <w:rPr>
          <w:color w:val="000000"/>
          <w:sz w:val="28"/>
          <w:szCs w:val="28"/>
          <w:lang w:val="uk-UA"/>
        </w:rPr>
        <w:t>2005</w:t>
      </w:r>
      <w:r w:rsidRPr="00463A1F">
        <w:rPr>
          <w:color w:val="000000"/>
          <w:sz w:val="28"/>
          <w:szCs w:val="28"/>
        </w:rPr>
        <w:t>.— Т. 8, № 9. — С. 928-933.</w:t>
      </w:r>
    </w:p>
    <w:p w:rsidR="00093057" w:rsidRPr="00463A1F" w:rsidRDefault="00093057" w:rsidP="00093057">
      <w:pPr>
        <w:shd w:val="clear" w:color="auto" w:fill="FFFFFF"/>
        <w:spacing w:line="360" w:lineRule="auto"/>
        <w:jc w:val="both"/>
        <w:rPr>
          <w:sz w:val="28"/>
          <w:szCs w:val="28"/>
        </w:rPr>
      </w:pPr>
      <w:r>
        <w:rPr>
          <w:color w:val="000000"/>
          <w:sz w:val="28"/>
          <w:szCs w:val="28"/>
          <w:lang w:val="uk-UA"/>
        </w:rPr>
        <w:t>135. Сиренко Ю.Н. Факторы</w:t>
      </w:r>
      <w:r w:rsidRPr="00463A1F">
        <w:rPr>
          <w:color w:val="000000"/>
          <w:sz w:val="28"/>
          <w:szCs w:val="28"/>
          <w:lang w:val="uk-UA"/>
        </w:rPr>
        <w:t xml:space="preserve"> риска внеза</w:t>
      </w:r>
      <w:r>
        <w:rPr>
          <w:color w:val="000000"/>
          <w:sz w:val="28"/>
          <w:szCs w:val="28"/>
          <w:lang w:val="uk-UA"/>
        </w:rPr>
        <w:t>пной коронарной смерти у больны</w:t>
      </w:r>
      <w:r w:rsidRPr="00463A1F">
        <w:rPr>
          <w:color w:val="000000"/>
          <w:sz w:val="28"/>
          <w:szCs w:val="28"/>
          <w:lang w:val="uk-UA"/>
        </w:rPr>
        <w:t xml:space="preserve">х с нестабильной стенокардией </w:t>
      </w:r>
      <w:r>
        <w:rPr>
          <w:color w:val="000000"/>
          <w:sz w:val="28"/>
          <w:szCs w:val="28"/>
          <w:lang w:val="uk-UA"/>
        </w:rPr>
        <w:t>/ Сиренко Ю.Н., Сычев О.С., Лукьянова И.М. // Лік. справа. - 200</w:t>
      </w:r>
      <w:r w:rsidRPr="00463A1F">
        <w:rPr>
          <w:color w:val="000000"/>
          <w:sz w:val="28"/>
          <w:szCs w:val="28"/>
          <w:lang w:val="uk-UA"/>
        </w:rPr>
        <w:t xml:space="preserve">5. </w:t>
      </w:r>
      <w:r>
        <w:rPr>
          <w:color w:val="000000"/>
          <w:sz w:val="28"/>
          <w:szCs w:val="28"/>
          <w:lang w:val="uk-UA"/>
        </w:rPr>
        <w:t>–</w:t>
      </w:r>
      <w:r w:rsidRPr="00463A1F">
        <w:rPr>
          <w:color w:val="000000"/>
          <w:sz w:val="28"/>
          <w:szCs w:val="28"/>
          <w:lang w:val="uk-UA"/>
        </w:rPr>
        <w:t xml:space="preserve"> </w:t>
      </w:r>
      <w:r>
        <w:rPr>
          <w:color w:val="000000"/>
          <w:sz w:val="28"/>
          <w:szCs w:val="28"/>
        </w:rPr>
        <w:t>Т.</w:t>
      </w:r>
      <w:r w:rsidRPr="00463A1F">
        <w:rPr>
          <w:color w:val="000000"/>
          <w:sz w:val="28"/>
          <w:szCs w:val="28"/>
        </w:rPr>
        <w:t xml:space="preserve"> </w:t>
      </w:r>
      <w:r w:rsidRPr="00463A1F">
        <w:rPr>
          <w:color w:val="000000"/>
          <w:sz w:val="28"/>
          <w:szCs w:val="28"/>
          <w:lang w:val="uk-UA"/>
        </w:rPr>
        <w:t>9-12. - С.</w:t>
      </w:r>
      <w:r>
        <w:rPr>
          <w:color w:val="000000"/>
          <w:sz w:val="28"/>
          <w:szCs w:val="28"/>
          <w:lang w:val="uk-UA"/>
        </w:rPr>
        <w:t>1</w:t>
      </w:r>
      <w:r w:rsidRPr="00463A1F">
        <w:rPr>
          <w:color w:val="000000"/>
          <w:sz w:val="28"/>
          <w:szCs w:val="28"/>
          <w:lang w:val="uk-UA"/>
        </w:rPr>
        <w:t>3-</w:t>
      </w:r>
      <w:r>
        <w:rPr>
          <w:color w:val="000000"/>
          <w:sz w:val="28"/>
          <w:szCs w:val="28"/>
          <w:lang w:val="uk-UA"/>
        </w:rPr>
        <w:t>1</w:t>
      </w:r>
      <w:r w:rsidRPr="00463A1F">
        <w:rPr>
          <w:color w:val="000000"/>
          <w:sz w:val="28"/>
          <w:szCs w:val="28"/>
          <w:lang w:val="uk-UA"/>
        </w:rPr>
        <w:t>7.</w:t>
      </w:r>
    </w:p>
    <w:p w:rsidR="00093057" w:rsidRPr="00463A1F" w:rsidRDefault="00093057" w:rsidP="00093057">
      <w:pPr>
        <w:shd w:val="clear" w:color="auto" w:fill="FFFFFF"/>
        <w:spacing w:line="360" w:lineRule="auto"/>
        <w:jc w:val="both"/>
        <w:rPr>
          <w:sz w:val="28"/>
          <w:szCs w:val="28"/>
        </w:rPr>
      </w:pPr>
      <w:r>
        <w:rPr>
          <w:color w:val="000000"/>
          <w:sz w:val="28"/>
          <w:szCs w:val="28"/>
          <w:lang w:val="uk-UA"/>
        </w:rPr>
        <w:t>136. Сиренко Ю.Н.</w:t>
      </w:r>
      <w:r w:rsidRPr="00463A1F">
        <w:rPr>
          <w:color w:val="000000"/>
          <w:sz w:val="28"/>
          <w:szCs w:val="28"/>
          <w:lang w:val="uk-UA"/>
        </w:rPr>
        <w:t xml:space="preserve"> Прогрессирующая стенокардия</w:t>
      </w:r>
      <w:r>
        <w:rPr>
          <w:color w:val="000000"/>
          <w:sz w:val="28"/>
          <w:szCs w:val="28"/>
          <w:lang w:val="uk-UA"/>
        </w:rPr>
        <w:t>: исход и отдаленны</w:t>
      </w:r>
      <w:r w:rsidRPr="00463A1F">
        <w:rPr>
          <w:color w:val="000000"/>
          <w:sz w:val="28"/>
          <w:szCs w:val="28"/>
          <w:lang w:val="uk-UA"/>
        </w:rPr>
        <w:t xml:space="preserve">й </w:t>
      </w:r>
      <w:r>
        <w:rPr>
          <w:color w:val="000000"/>
          <w:sz w:val="28"/>
          <w:szCs w:val="28"/>
          <w:lang w:val="uk-UA"/>
        </w:rPr>
        <w:t>прогноз (мета-анализ проведенны</w:t>
      </w:r>
      <w:r w:rsidRPr="00463A1F">
        <w:rPr>
          <w:color w:val="000000"/>
          <w:sz w:val="28"/>
          <w:szCs w:val="28"/>
          <w:lang w:val="uk-UA"/>
        </w:rPr>
        <w:t xml:space="preserve">х </w:t>
      </w:r>
      <w:r>
        <w:rPr>
          <w:color w:val="000000"/>
          <w:sz w:val="28"/>
          <w:szCs w:val="28"/>
          <w:lang w:val="uk-UA"/>
        </w:rPr>
        <w:t>исследований и собственные результаты</w:t>
      </w:r>
      <w:r w:rsidRPr="00463A1F">
        <w:rPr>
          <w:color w:val="000000"/>
          <w:sz w:val="28"/>
          <w:szCs w:val="28"/>
          <w:lang w:val="uk-UA"/>
        </w:rPr>
        <w:t xml:space="preserve">) </w:t>
      </w:r>
      <w:r>
        <w:rPr>
          <w:color w:val="000000"/>
          <w:sz w:val="28"/>
          <w:szCs w:val="28"/>
          <w:lang w:val="uk-UA"/>
        </w:rPr>
        <w:t>/ Сиренко Ю.Н., Сы</w:t>
      </w:r>
      <w:r w:rsidRPr="00463A1F">
        <w:rPr>
          <w:color w:val="000000"/>
          <w:sz w:val="28"/>
          <w:szCs w:val="28"/>
          <w:lang w:val="uk-UA"/>
        </w:rPr>
        <w:t xml:space="preserve">чев О.С., Радченко А.Д. </w:t>
      </w:r>
      <w:r>
        <w:rPr>
          <w:color w:val="000000"/>
          <w:sz w:val="28"/>
          <w:szCs w:val="28"/>
          <w:lang w:val="uk-UA"/>
        </w:rPr>
        <w:t>// Укр. кардіол. журн. - 2007</w:t>
      </w:r>
      <w:r w:rsidRPr="00463A1F">
        <w:rPr>
          <w:color w:val="000000"/>
          <w:sz w:val="28"/>
          <w:szCs w:val="28"/>
          <w:lang w:val="uk-UA"/>
        </w:rPr>
        <w:t>. -№1.-С. 11-17.</w:t>
      </w:r>
    </w:p>
    <w:p w:rsidR="00093057" w:rsidRPr="00463A1F" w:rsidRDefault="00093057" w:rsidP="00093057">
      <w:pPr>
        <w:spacing w:line="360" w:lineRule="auto"/>
        <w:jc w:val="both"/>
        <w:rPr>
          <w:color w:val="000000"/>
          <w:sz w:val="28"/>
          <w:szCs w:val="28"/>
          <w:lang w:val="uk-UA"/>
        </w:rPr>
      </w:pPr>
      <w:r>
        <w:rPr>
          <w:color w:val="000000"/>
          <w:sz w:val="28"/>
          <w:szCs w:val="28"/>
          <w:lang w:val="uk-UA"/>
        </w:rPr>
        <w:t xml:space="preserve">137. </w:t>
      </w:r>
      <w:r w:rsidRPr="00463A1F">
        <w:rPr>
          <w:color w:val="000000"/>
          <w:sz w:val="28"/>
          <w:szCs w:val="28"/>
          <w:lang w:val="uk-UA"/>
        </w:rPr>
        <w:t xml:space="preserve">Сиркин А.Л. Инфаркт миокарда. </w:t>
      </w:r>
      <w:r>
        <w:rPr>
          <w:color w:val="000000"/>
          <w:sz w:val="28"/>
          <w:szCs w:val="28"/>
          <w:lang w:val="uk-UA"/>
        </w:rPr>
        <w:t>/</w:t>
      </w:r>
      <w:r w:rsidRPr="00463A1F">
        <w:rPr>
          <w:color w:val="000000"/>
          <w:sz w:val="28"/>
          <w:szCs w:val="28"/>
          <w:lang w:val="uk-UA"/>
        </w:rPr>
        <w:t>Сиркин А.Л. - М.: ООО "Медицинское информационно</w:t>
      </w:r>
      <w:r>
        <w:rPr>
          <w:color w:val="000000"/>
          <w:sz w:val="28"/>
          <w:szCs w:val="28"/>
          <w:lang w:val="uk-UA"/>
        </w:rPr>
        <w:t>е агенство". - 2008. - 398 с.</w:t>
      </w:r>
    </w:p>
    <w:p w:rsidR="00093057" w:rsidRPr="00C00590" w:rsidRDefault="00093057" w:rsidP="00093057">
      <w:pPr>
        <w:spacing w:line="360" w:lineRule="auto"/>
        <w:jc w:val="both"/>
        <w:rPr>
          <w:sz w:val="28"/>
          <w:szCs w:val="28"/>
        </w:rPr>
      </w:pPr>
      <w:r>
        <w:rPr>
          <w:color w:val="000000"/>
          <w:sz w:val="28"/>
          <w:szCs w:val="28"/>
          <w:lang w:val="uk-UA"/>
        </w:rPr>
        <w:t xml:space="preserve">138. </w:t>
      </w:r>
      <w:r w:rsidRPr="00463A1F">
        <w:rPr>
          <w:color w:val="000000"/>
          <w:sz w:val="28"/>
          <w:szCs w:val="28"/>
          <w:lang w:val="uk-UA"/>
        </w:rPr>
        <w:t>Скибчик В.А. Клинические аспекты гипертриглицеридемии и ее коррекция</w:t>
      </w:r>
      <w:r w:rsidRPr="00463A1F">
        <w:rPr>
          <w:sz w:val="28"/>
          <w:szCs w:val="28"/>
        </w:rPr>
        <w:t xml:space="preserve"> </w:t>
      </w:r>
      <w:r>
        <w:rPr>
          <w:sz w:val="28"/>
          <w:szCs w:val="28"/>
          <w:lang w:val="uk-UA"/>
        </w:rPr>
        <w:t xml:space="preserve">/ </w:t>
      </w:r>
      <w:r w:rsidRPr="00463A1F">
        <w:rPr>
          <w:color w:val="000000"/>
          <w:sz w:val="28"/>
          <w:szCs w:val="28"/>
          <w:lang w:val="uk-UA"/>
        </w:rPr>
        <w:t xml:space="preserve">Скибчик В.А. </w:t>
      </w:r>
      <w:r w:rsidRPr="00463A1F">
        <w:rPr>
          <w:sz w:val="28"/>
          <w:szCs w:val="28"/>
        </w:rPr>
        <w:t xml:space="preserve">// </w:t>
      </w:r>
      <w:r w:rsidRPr="00463A1F">
        <w:rPr>
          <w:sz w:val="28"/>
          <w:szCs w:val="28"/>
          <w:lang w:val="uk-UA"/>
        </w:rPr>
        <w:t>Український медичний часопис</w:t>
      </w:r>
      <w:r w:rsidRPr="00463A1F">
        <w:rPr>
          <w:sz w:val="28"/>
          <w:szCs w:val="28"/>
        </w:rPr>
        <w:t xml:space="preserve">. – </w:t>
      </w:r>
      <w:r w:rsidRPr="00463A1F">
        <w:rPr>
          <w:sz w:val="28"/>
          <w:szCs w:val="28"/>
          <w:lang w:val="uk-UA"/>
        </w:rPr>
        <w:t>2006</w:t>
      </w:r>
      <w:r w:rsidRPr="00463A1F">
        <w:rPr>
          <w:sz w:val="28"/>
          <w:szCs w:val="28"/>
        </w:rPr>
        <w:t>. –№ 9-10. – С. 98–105.</w:t>
      </w:r>
    </w:p>
    <w:p w:rsidR="00093057" w:rsidRPr="00C00590" w:rsidRDefault="00093057" w:rsidP="00093057">
      <w:pPr>
        <w:spacing w:line="360" w:lineRule="auto"/>
        <w:jc w:val="both"/>
        <w:rPr>
          <w:sz w:val="28"/>
          <w:szCs w:val="28"/>
        </w:rPr>
      </w:pPr>
      <w:r>
        <w:rPr>
          <w:sz w:val="28"/>
          <w:szCs w:val="28"/>
        </w:rPr>
        <w:t xml:space="preserve">139. </w:t>
      </w:r>
      <w:r w:rsidRPr="009B51F0">
        <w:rPr>
          <w:sz w:val="28"/>
          <w:szCs w:val="28"/>
        </w:rPr>
        <w:t>Скрипник</w:t>
      </w:r>
      <w:r w:rsidRPr="00C00590">
        <w:rPr>
          <w:sz w:val="28"/>
          <w:szCs w:val="28"/>
        </w:rPr>
        <w:t xml:space="preserve"> </w:t>
      </w:r>
      <w:r w:rsidRPr="009B51F0">
        <w:rPr>
          <w:sz w:val="28"/>
          <w:szCs w:val="28"/>
        </w:rPr>
        <w:t>І</w:t>
      </w:r>
      <w:r w:rsidRPr="00C00590">
        <w:rPr>
          <w:sz w:val="28"/>
          <w:szCs w:val="28"/>
        </w:rPr>
        <w:t>.</w:t>
      </w:r>
      <w:r w:rsidRPr="009B51F0">
        <w:rPr>
          <w:sz w:val="28"/>
          <w:szCs w:val="28"/>
        </w:rPr>
        <w:t>М</w:t>
      </w:r>
      <w:r w:rsidRPr="00C00590">
        <w:rPr>
          <w:sz w:val="28"/>
          <w:szCs w:val="28"/>
        </w:rPr>
        <w:t xml:space="preserve">. </w:t>
      </w:r>
      <w:r w:rsidRPr="009B51F0">
        <w:rPr>
          <w:sz w:val="28"/>
          <w:szCs w:val="28"/>
        </w:rPr>
        <w:t>Плеотропні</w:t>
      </w:r>
      <w:r w:rsidRPr="00C00590">
        <w:rPr>
          <w:sz w:val="28"/>
          <w:szCs w:val="28"/>
        </w:rPr>
        <w:t xml:space="preserve"> </w:t>
      </w:r>
      <w:r w:rsidRPr="009B51F0">
        <w:rPr>
          <w:sz w:val="28"/>
          <w:szCs w:val="28"/>
        </w:rPr>
        <w:t>ефекти</w:t>
      </w:r>
      <w:r w:rsidRPr="00C00590">
        <w:rPr>
          <w:sz w:val="28"/>
          <w:szCs w:val="28"/>
        </w:rPr>
        <w:t xml:space="preserve"> </w:t>
      </w:r>
      <w:r w:rsidRPr="009B51F0">
        <w:rPr>
          <w:sz w:val="28"/>
          <w:szCs w:val="28"/>
        </w:rPr>
        <w:t>симвастатину</w:t>
      </w:r>
      <w:r w:rsidRPr="00C00590">
        <w:rPr>
          <w:sz w:val="28"/>
          <w:szCs w:val="28"/>
        </w:rPr>
        <w:t xml:space="preserve"> </w:t>
      </w:r>
      <w:r w:rsidRPr="009B51F0">
        <w:rPr>
          <w:sz w:val="28"/>
          <w:szCs w:val="28"/>
        </w:rPr>
        <w:t>та</w:t>
      </w:r>
      <w:r w:rsidRPr="00C00590">
        <w:rPr>
          <w:sz w:val="28"/>
          <w:szCs w:val="28"/>
        </w:rPr>
        <w:t xml:space="preserve"> </w:t>
      </w:r>
      <w:r w:rsidRPr="009B51F0">
        <w:rPr>
          <w:sz w:val="28"/>
          <w:szCs w:val="28"/>
        </w:rPr>
        <w:t>додаткові</w:t>
      </w:r>
      <w:r w:rsidRPr="00C00590">
        <w:rPr>
          <w:sz w:val="28"/>
          <w:szCs w:val="28"/>
        </w:rPr>
        <w:t xml:space="preserve"> </w:t>
      </w:r>
      <w:r w:rsidRPr="009B51F0">
        <w:rPr>
          <w:sz w:val="28"/>
          <w:szCs w:val="28"/>
        </w:rPr>
        <w:t>кроки</w:t>
      </w:r>
      <w:r w:rsidRPr="00C00590">
        <w:rPr>
          <w:sz w:val="28"/>
          <w:szCs w:val="28"/>
        </w:rPr>
        <w:t xml:space="preserve"> </w:t>
      </w:r>
      <w:r w:rsidRPr="009B51F0">
        <w:rPr>
          <w:sz w:val="28"/>
          <w:szCs w:val="28"/>
        </w:rPr>
        <w:t>до</w:t>
      </w:r>
      <w:r w:rsidRPr="00C00590">
        <w:rPr>
          <w:sz w:val="28"/>
          <w:szCs w:val="28"/>
        </w:rPr>
        <w:t xml:space="preserve"> </w:t>
      </w:r>
      <w:r w:rsidRPr="009B51F0">
        <w:rPr>
          <w:sz w:val="28"/>
          <w:szCs w:val="28"/>
        </w:rPr>
        <w:t>оптимізації</w:t>
      </w:r>
      <w:r w:rsidRPr="00C00590">
        <w:rPr>
          <w:sz w:val="28"/>
          <w:szCs w:val="28"/>
        </w:rPr>
        <w:t xml:space="preserve"> </w:t>
      </w:r>
      <w:r w:rsidRPr="009B51F0">
        <w:rPr>
          <w:sz w:val="28"/>
          <w:szCs w:val="28"/>
        </w:rPr>
        <w:t>комплексного</w:t>
      </w:r>
      <w:r w:rsidRPr="00C00590">
        <w:rPr>
          <w:sz w:val="28"/>
          <w:szCs w:val="28"/>
        </w:rPr>
        <w:t xml:space="preserve"> </w:t>
      </w:r>
      <w:r w:rsidRPr="009B51F0">
        <w:rPr>
          <w:sz w:val="28"/>
          <w:szCs w:val="28"/>
        </w:rPr>
        <w:t>лікування</w:t>
      </w:r>
      <w:r w:rsidRPr="00C00590">
        <w:rPr>
          <w:sz w:val="28"/>
          <w:szCs w:val="28"/>
        </w:rPr>
        <w:t xml:space="preserve"> </w:t>
      </w:r>
      <w:r w:rsidRPr="009B51F0">
        <w:rPr>
          <w:sz w:val="28"/>
          <w:szCs w:val="28"/>
        </w:rPr>
        <w:t>хворих</w:t>
      </w:r>
      <w:r w:rsidRPr="00C00590">
        <w:rPr>
          <w:sz w:val="28"/>
          <w:szCs w:val="28"/>
        </w:rPr>
        <w:t xml:space="preserve"> </w:t>
      </w:r>
      <w:r w:rsidRPr="009B51F0">
        <w:rPr>
          <w:sz w:val="28"/>
          <w:szCs w:val="28"/>
        </w:rPr>
        <w:t>на</w:t>
      </w:r>
      <w:r w:rsidRPr="00C00590">
        <w:rPr>
          <w:sz w:val="28"/>
          <w:szCs w:val="28"/>
        </w:rPr>
        <w:t xml:space="preserve"> </w:t>
      </w:r>
      <w:r w:rsidRPr="009B51F0">
        <w:rPr>
          <w:sz w:val="28"/>
          <w:szCs w:val="28"/>
        </w:rPr>
        <w:t>ішемічну</w:t>
      </w:r>
      <w:r w:rsidRPr="00C00590">
        <w:rPr>
          <w:sz w:val="28"/>
          <w:szCs w:val="28"/>
        </w:rPr>
        <w:t xml:space="preserve"> </w:t>
      </w:r>
      <w:r w:rsidRPr="009B51F0">
        <w:rPr>
          <w:sz w:val="28"/>
          <w:szCs w:val="28"/>
        </w:rPr>
        <w:t>хворобу</w:t>
      </w:r>
      <w:r w:rsidRPr="00C00590">
        <w:rPr>
          <w:sz w:val="28"/>
          <w:szCs w:val="28"/>
        </w:rPr>
        <w:t xml:space="preserve"> </w:t>
      </w:r>
      <w:r w:rsidRPr="009B51F0">
        <w:rPr>
          <w:sz w:val="28"/>
          <w:szCs w:val="28"/>
        </w:rPr>
        <w:t>серця</w:t>
      </w:r>
      <w:r w:rsidRPr="00C00590">
        <w:rPr>
          <w:sz w:val="28"/>
          <w:szCs w:val="28"/>
        </w:rPr>
        <w:t xml:space="preserve"> </w:t>
      </w:r>
      <w:r>
        <w:rPr>
          <w:sz w:val="28"/>
          <w:szCs w:val="28"/>
          <w:lang w:val="uk-UA"/>
        </w:rPr>
        <w:t xml:space="preserve">/ </w:t>
      </w:r>
      <w:r w:rsidRPr="009B51F0">
        <w:rPr>
          <w:sz w:val="28"/>
          <w:szCs w:val="28"/>
        </w:rPr>
        <w:t>Скрипник</w:t>
      </w:r>
      <w:r w:rsidRPr="00C00590">
        <w:rPr>
          <w:sz w:val="28"/>
          <w:szCs w:val="28"/>
        </w:rPr>
        <w:t xml:space="preserve"> </w:t>
      </w:r>
      <w:r w:rsidRPr="009B51F0">
        <w:rPr>
          <w:sz w:val="28"/>
          <w:szCs w:val="28"/>
        </w:rPr>
        <w:t>І</w:t>
      </w:r>
      <w:r w:rsidRPr="00C00590">
        <w:rPr>
          <w:sz w:val="28"/>
          <w:szCs w:val="28"/>
        </w:rPr>
        <w:t>.</w:t>
      </w:r>
      <w:r w:rsidRPr="009B51F0">
        <w:rPr>
          <w:sz w:val="28"/>
          <w:szCs w:val="28"/>
        </w:rPr>
        <w:t>М</w:t>
      </w:r>
      <w:r w:rsidRPr="00C00590">
        <w:rPr>
          <w:sz w:val="28"/>
          <w:szCs w:val="28"/>
        </w:rPr>
        <w:t xml:space="preserve">., </w:t>
      </w:r>
      <w:r w:rsidRPr="009B51F0">
        <w:rPr>
          <w:sz w:val="28"/>
          <w:szCs w:val="28"/>
        </w:rPr>
        <w:t>Невойт</w:t>
      </w:r>
      <w:r w:rsidRPr="00C00590">
        <w:rPr>
          <w:sz w:val="28"/>
          <w:szCs w:val="28"/>
        </w:rPr>
        <w:t xml:space="preserve"> </w:t>
      </w:r>
      <w:r w:rsidRPr="009B51F0">
        <w:rPr>
          <w:sz w:val="28"/>
          <w:szCs w:val="28"/>
        </w:rPr>
        <w:t>Г</w:t>
      </w:r>
      <w:r w:rsidRPr="00C00590">
        <w:rPr>
          <w:sz w:val="28"/>
          <w:szCs w:val="28"/>
        </w:rPr>
        <w:t>.</w:t>
      </w:r>
      <w:r w:rsidRPr="009B51F0">
        <w:rPr>
          <w:sz w:val="28"/>
          <w:szCs w:val="28"/>
        </w:rPr>
        <w:t>В</w:t>
      </w:r>
      <w:r w:rsidRPr="00C00590">
        <w:rPr>
          <w:sz w:val="28"/>
          <w:szCs w:val="28"/>
        </w:rPr>
        <w:t xml:space="preserve">. // </w:t>
      </w:r>
      <w:r w:rsidRPr="009B51F0">
        <w:rPr>
          <w:sz w:val="28"/>
          <w:szCs w:val="28"/>
        </w:rPr>
        <w:t>Практична</w:t>
      </w:r>
      <w:r w:rsidRPr="00C00590">
        <w:rPr>
          <w:sz w:val="28"/>
          <w:szCs w:val="28"/>
        </w:rPr>
        <w:t xml:space="preserve"> </w:t>
      </w:r>
      <w:r w:rsidRPr="009B51F0">
        <w:rPr>
          <w:sz w:val="28"/>
          <w:szCs w:val="28"/>
        </w:rPr>
        <w:t>ангіологія</w:t>
      </w:r>
      <w:r w:rsidRPr="00C00590">
        <w:rPr>
          <w:sz w:val="28"/>
          <w:szCs w:val="28"/>
        </w:rPr>
        <w:t xml:space="preserve">. – 2007. – № 1. – </w:t>
      </w:r>
      <w:r w:rsidRPr="009B51F0">
        <w:rPr>
          <w:sz w:val="28"/>
          <w:szCs w:val="28"/>
        </w:rPr>
        <w:t>С</w:t>
      </w:r>
      <w:r w:rsidRPr="00C00590">
        <w:rPr>
          <w:sz w:val="28"/>
          <w:szCs w:val="28"/>
        </w:rPr>
        <w:t>. 87-90.</w:t>
      </w:r>
    </w:p>
    <w:p w:rsidR="00093057" w:rsidRPr="00C00590" w:rsidRDefault="00093057" w:rsidP="00093057">
      <w:pPr>
        <w:spacing w:line="360" w:lineRule="auto"/>
        <w:jc w:val="both"/>
        <w:rPr>
          <w:sz w:val="28"/>
          <w:szCs w:val="28"/>
        </w:rPr>
      </w:pPr>
      <w:r>
        <w:rPr>
          <w:sz w:val="28"/>
          <w:szCs w:val="28"/>
        </w:rPr>
        <w:t xml:space="preserve">140. </w:t>
      </w:r>
      <w:r w:rsidRPr="009B51F0">
        <w:rPr>
          <w:sz w:val="28"/>
          <w:szCs w:val="28"/>
        </w:rPr>
        <w:t>Снижение</w:t>
      </w:r>
      <w:r w:rsidRPr="00C00590">
        <w:rPr>
          <w:sz w:val="28"/>
          <w:szCs w:val="28"/>
        </w:rPr>
        <w:t xml:space="preserve"> </w:t>
      </w:r>
      <w:r w:rsidRPr="009B51F0">
        <w:rPr>
          <w:sz w:val="28"/>
          <w:szCs w:val="28"/>
        </w:rPr>
        <w:t>уровня</w:t>
      </w:r>
      <w:r w:rsidRPr="00C00590">
        <w:rPr>
          <w:sz w:val="28"/>
          <w:szCs w:val="28"/>
        </w:rPr>
        <w:t xml:space="preserve"> </w:t>
      </w:r>
      <w:r w:rsidRPr="009B51F0">
        <w:rPr>
          <w:sz w:val="28"/>
          <w:szCs w:val="28"/>
        </w:rPr>
        <w:t>липопротеинов</w:t>
      </w:r>
      <w:r w:rsidRPr="00C00590">
        <w:rPr>
          <w:sz w:val="28"/>
          <w:szCs w:val="28"/>
        </w:rPr>
        <w:t xml:space="preserve"> </w:t>
      </w:r>
      <w:r w:rsidRPr="009B51F0">
        <w:rPr>
          <w:sz w:val="28"/>
          <w:szCs w:val="28"/>
        </w:rPr>
        <w:t>низкой</w:t>
      </w:r>
      <w:r w:rsidRPr="00C00590">
        <w:rPr>
          <w:sz w:val="28"/>
          <w:szCs w:val="28"/>
        </w:rPr>
        <w:t xml:space="preserve"> </w:t>
      </w:r>
      <w:r w:rsidRPr="009B51F0">
        <w:rPr>
          <w:sz w:val="28"/>
          <w:szCs w:val="28"/>
        </w:rPr>
        <w:t>плотности</w:t>
      </w:r>
      <w:r w:rsidRPr="00C00590">
        <w:rPr>
          <w:sz w:val="28"/>
          <w:szCs w:val="28"/>
        </w:rPr>
        <w:t xml:space="preserve"> </w:t>
      </w:r>
      <w:r w:rsidRPr="009B51F0">
        <w:rPr>
          <w:sz w:val="28"/>
          <w:szCs w:val="28"/>
        </w:rPr>
        <w:t>у</w:t>
      </w:r>
      <w:r w:rsidRPr="00C00590">
        <w:rPr>
          <w:sz w:val="28"/>
          <w:szCs w:val="28"/>
        </w:rPr>
        <w:t xml:space="preserve"> </w:t>
      </w:r>
      <w:r w:rsidRPr="009B51F0">
        <w:rPr>
          <w:sz w:val="28"/>
          <w:szCs w:val="28"/>
        </w:rPr>
        <w:t>пациентов</w:t>
      </w:r>
      <w:r w:rsidRPr="00C00590">
        <w:rPr>
          <w:sz w:val="28"/>
          <w:szCs w:val="28"/>
        </w:rPr>
        <w:t xml:space="preserve"> </w:t>
      </w:r>
      <w:r w:rsidRPr="009B51F0">
        <w:rPr>
          <w:sz w:val="28"/>
          <w:szCs w:val="28"/>
        </w:rPr>
        <w:t>с</w:t>
      </w:r>
      <w:r w:rsidRPr="00C00590">
        <w:rPr>
          <w:sz w:val="28"/>
          <w:szCs w:val="28"/>
        </w:rPr>
        <w:t xml:space="preserve"> </w:t>
      </w:r>
      <w:r w:rsidRPr="009B51F0">
        <w:rPr>
          <w:sz w:val="28"/>
          <w:szCs w:val="28"/>
        </w:rPr>
        <w:t>ишемической</w:t>
      </w:r>
      <w:r w:rsidRPr="00C00590">
        <w:rPr>
          <w:sz w:val="28"/>
          <w:szCs w:val="28"/>
        </w:rPr>
        <w:t xml:space="preserve"> </w:t>
      </w:r>
      <w:r w:rsidRPr="009B51F0">
        <w:rPr>
          <w:sz w:val="28"/>
          <w:szCs w:val="28"/>
        </w:rPr>
        <w:t>болезнью</w:t>
      </w:r>
      <w:r w:rsidRPr="00C00590">
        <w:rPr>
          <w:sz w:val="28"/>
          <w:szCs w:val="28"/>
        </w:rPr>
        <w:t xml:space="preserve"> </w:t>
      </w:r>
      <w:r w:rsidRPr="009B51F0">
        <w:rPr>
          <w:sz w:val="28"/>
          <w:szCs w:val="28"/>
        </w:rPr>
        <w:t>сердца</w:t>
      </w:r>
      <w:r w:rsidRPr="00C00590">
        <w:rPr>
          <w:sz w:val="28"/>
          <w:szCs w:val="28"/>
        </w:rPr>
        <w:t xml:space="preserve"> </w:t>
      </w:r>
      <w:r w:rsidRPr="009B51F0">
        <w:rPr>
          <w:sz w:val="28"/>
          <w:szCs w:val="28"/>
        </w:rPr>
        <w:t>и</w:t>
      </w:r>
      <w:r w:rsidRPr="00C00590">
        <w:rPr>
          <w:sz w:val="28"/>
          <w:szCs w:val="28"/>
        </w:rPr>
        <w:t xml:space="preserve"> </w:t>
      </w:r>
      <w:r w:rsidRPr="009B51F0">
        <w:rPr>
          <w:sz w:val="28"/>
          <w:szCs w:val="28"/>
        </w:rPr>
        <w:t>метаболическим</w:t>
      </w:r>
      <w:r w:rsidRPr="00C00590">
        <w:rPr>
          <w:sz w:val="28"/>
          <w:szCs w:val="28"/>
        </w:rPr>
        <w:t xml:space="preserve"> </w:t>
      </w:r>
      <w:r w:rsidRPr="009B51F0">
        <w:rPr>
          <w:sz w:val="28"/>
          <w:szCs w:val="28"/>
        </w:rPr>
        <w:t>синдромом</w:t>
      </w:r>
      <w:r w:rsidRPr="00C00590">
        <w:rPr>
          <w:sz w:val="28"/>
          <w:szCs w:val="28"/>
        </w:rPr>
        <w:t xml:space="preserve">: </w:t>
      </w:r>
      <w:r w:rsidRPr="009B51F0">
        <w:rPr>
          <w:sz w:val="28"/>
          <w:szCs w:val="28"/>
        </w:rPr>
        <w:t>анализ</w:t>
      </w:r>
      <w:r w:rsidRPr="00C00590">
        <w:rPr>
          <w:sz w:val="28"/>
          <w:szCs w:val="28"/>
        </w:rPr>
        <w:t xml:space="preserve"> </w:t>
      </w:r>
      <w:r w:rsidRPr="009B51F0">
        <w:rPr>
          <w:sz w:val="28"/>
          <w:szCs w:val="28"/>
        </w:rPr>
        <w:t>клинического</w:t>
      </w:r>
      <w:r w:rsidRPr="00C00590">
        <w:rPr>
          <w:sz w:val="28"/>
          <w:szCs w:val="28"/>
        </w:rPr>
        <w:t xml:space="preserve"> </w:t>
      </w:r>
      <w:r w:rsidRPr="009B51F0">
        <w:rPr>
          <w:sz w:val="28"/>
          <w:szCs w:val="28"/>
        </w:rPr>
        <w:t>исследования</w:t>
      </w:r>
      <w:r w:rsidRPr="00C00590">
        <w:rPr>
          <w:sz w:val="28"/>
          <w:szCs w:val="28"/>
        </w:rPr>
        <w:t xml:space="preserve"> </w:t>
      </w:r>
      <w:r w:rsidRPr="009B51F0">
        <w:rPr>
          <w:sz w:val="28"/>
          <w:szCs w:val="28"/>
          <w:lang w:val="en-US"/>
        </w:rPr>
        <w:t>TNT</w:t>
      </w:r>
      <w:r w:rsidRPr="00C00590">
        <w:rPr>
          <w:sz w:val="28"/>
          <w:szCs w:val="28"/>
        </w:rPr>
        <w:t xml:space="preserve"> (</w:t>
      </w:r>
      <w:r w:rsidRPr="009B51F0">
        <w:rPr>
          <w:sz w:val="28"/>
          <w:szCs w:val="28"/>
          <w:lang w:val="en-US"/>
        </w:rPr>
        <w:t>Treating</w:t>
      </w:r>
      <w:r w:rsidRPr="00C00590">
        <w:rPr>
          <w:sz w:val="28"/>
          <w:szCs w:val="28"/>
        </w:rPr>
        <w:t xml:space="preserve"> </w:t>
      </w:r>
      <w:r w:rsidRPr="009B51F0">
        <w:rPr>
          <w:sz w:val="28"/>
          <w:szCs w:val="28"/>
          <w:lang w:val="en-US"/>
        </w:rPr>
        <w:t>to</w:t>
      </w:r>
      <w:r w:rsidRPr="00C00590">
        <w:rPr>
          <w:sz w:val="28"/>
          <w:szCs w:val="28"/>
        </w:rPr>
        <w:t xml:space="preserve"> </w:t>
      </w:r>
      <w:r w:rsidRPr="009B51F0">
        <w:rPr>
          <w:sz w:val="28"/>
          <w:szCs w:val="28"/>
          <w:lang w:val="en-US"/>
        </w:rPr>
        <w:t>New</w:t>
      </w:r>
      <w:r w:rsidRPr="00C00590">
        <w:rPr>
          <w:sz w:val="28"/>
          <w:szCs w:val="28"/>
        </w:rPr>
        <w:t xml:space="preserve"> </w:t>
      </w:r>
      <w:r w:rsidRPr="009B51F0">
        <w:rPr>
          <w:sz w:val="28"/>
          <w:szCs w:val="28"/>
          <w:lang w:val="en-US"/>
        </w:rPr>
        <w:t>Targets</w:t>
      </w:r>
      <w:r w:rsidRPr="00C00590">
        <w:rPr>
          <w:sz w:val="28"/>
          <w:szCs w:val="28"/>
        </w:rPr>
        <w:t xml:space="preserve">) / </w:t>
      </w:r>
      <w:r w:rsidRPr="00BF5FD9">
        <w:rPr>
          <w:sz w:val="28"/>
          <w:szCs w:val="28"/>
        </w:rPr>
        <w:t>[</w:t>
      </w:r>
      <w:r w:rsidRPr="009B51F0">
        <w:rPr>
          <w:sz w:val="28"/>
          <w:szCs w:val="28"/>
          <w:lang w:val="en-US"/>
        </w:rPr>
        <w:t>P</w:t>
      </w:r>
      <w:r w:rsidRPr="00C00590">
        <w:rPr>
          <w:sz w:val="28"/>
          <w:szCs w:val="28"/>
        </w:rPr>
        <w:t xml:space="preserve">. </w:t>
      </w:r>
      <w:r w:rsidRPr="009B51F0">
        <w:rPr>
          <w:sz w:val="28"/>
          <w:szCs w:val="28"/>
          <w:lang w:val="en-US"/>
        </w:rPr>
        <w:t>Deedwania</w:t>
      </w:r>
      <w:r w:rsidRPr="00C00590">
        <w:rPr>
          <w:sz w:val="28"/>
          <w:szCs w:val="28"/>
        </w:rPr>
        <w:t xml:space="preserve">, </w:t>
      </w:r>
      <w:r w:rsidRPr="009B51F0">
        <w:rPr>
          <w:sz w:val="28"/>
          <w:szCs w:val="28"/>
          <w:lang w:val="en-US"/>
        </w:rPr>
        <w:t>P</w:t>
      </w:r>
      <w:r w:rsidRPr="00C00590">
        <w:rPr>
          <w:sz w:val="28"/>
          <w:szCs w:val="28"/>
        </w:rPr>
        <w:t>.</w:t>
      </w:r>
      <w:r w:rsidRPr="009B51F0">
        <w:rPr>
          <w:sz w:val="28"/>
          <w:szCs w:val="28"/>
          <w:lang w:val="en-US"/>
        </w:rPr>
        <w:t>Barter</w:t>
      </w:r>
      <w:r w:rsidRPr="00C00590">
        <w:rPr>
          <w:sz w:val="28"/>
          <w:szCs w:val="28"/>
        </w:rPr>
        <w:t xml:space="preserve">, </w:t>
      </w:r>
      <w:r w:rsidRPr="009B51F0">
        <w:rPr>
          <w:sz w:val="28"/>
          <w:szCs w:val="28"/>
          <w:lang w:val="en-US"/>
        </w:rPr>
        <w:t>R</w:t>
      </w:r>
      <w:r w:rsidRPr="00C00590">
        <w:rPr>
          <w:sz w:val="28"/>
          <w:szCs w:val="28"/>
        </w:rPr>
        <w:t xml:space="preserve">. </w:t>
      </w:r>
      <w:r w:rsidRPr="009B51F0">
        <w:rPr>
          <w:sz w:val="28"/>
          <w:szCs w:val="28"/>
          <w:lang w:val="en-US"/>
        </w:rPr>
        <w:t>Carmena</w:t>
      </w:r>
      <w:r w:rsidRPr="00BF5FD9">
        <w:rPr>
          <w:sz w:val="28"/>
          <w:szCs w:val="28"/>
        </w:rPr>
        <w:t xml:space="preserve"> </w:t>
      </w:r>
      <w:r>
        <w:rPr>
          <w:sz w:val="28"/>
          <w:szCs w:val="28"/>
          <w:lang w:val="uk-UA"/>
        </w:rPr>
        <w:t>и др.</w:t>
      </w:r>
      <w:r w:rsidRPr="00BF5FD9">
        <w:rPr>
          <w:sz w:val="28"/>
          <w:szCs w:val="28"/>
        </w:rPr>
        <w:t>]</w:t>
      </w:r>
      <w:r w:rsidRPr="00C00590">
        <w:rPr>
          <w:sz w:val="28"/>
          <w:szCs w:val="28"/>
        </w:rPr>
        <w:t xml:space="preserve"> // </w:t>
      </w:r>
      <w:r w:rsidRPr="009B51F0">
        <w:rPr>
          <w:sz w:val="28"/>
          <w:szCs w:val="28"/>
        </w:rPr>
        <w:t>Український</w:t>
      </w:r>
      <w:r w:rsidRPr="00C00590">
        <w:rPr>
          <w:sz w:val="28"/>
          <w:szCs w:val="28"/>
        </w:rPr>
        <w:t xml:space="preserve"> </w:t>
      </w:r>
      <w:r w:rsidRPr="009B51F0">
        <w:rPr>
          <w:sz w:val="28"/>
          <w:szCs w:val="28"/>
        </w:rPr>
        <w:t>медичний</w:t>
      </w:r>
      <w:r w:rsidRPr="00C00590">
        <w:rPr>
          <w:sz w:val="28"/>
          <w:szCs w:val="28"/>
        </w:rPr>
        <w:t xml:space="preserve"> </w:t>
      </w:r>
      <w:r w:rsidRPr="009B51F0">
        <w:rPr>
          <w:sz w:val="28"/>
          <w:szCs w:val="28"/>
        </w:rPr>
        <w:t>вісник</w:t>
      </w:r>
      <w:r w:rsidRPr="00C00590">
        <w:rPr>
          <w:sz w:val="28"/>
          <w:szCs w:val="28"/>
        </w:rPr>
        <w:t xml:space="preserve"> «</w:t>
      </w:r>
      <w:r w:rsidRPr="009B51F0">
        <w:rPr>
          <w:sz w:val="28"/>
          <w:szCs w:val="28"/>
          <w:lang w:val="en-US"/>
        </w:rPr>
        <w:t>Therapia</w:t>
      </w:r>
      <w:r w:rsidRPr="00C00590">
        <w:rPr>
          <w:sz w:val="28"/>
          <w:szCs w:val="28"/>
        </w:rPr>
        <w:t xml:space="preserve">». – 2007. – № 5. – </w:t>
      </w:r>
      <w:r w:rsidRPr="009B51F0">
        <w:rPr>
          <w:sz w:val="28"/>
          <w:szCs w:val="28"/>
        </w:rPr>
        <w:t>С</w:t>
      </w:r>
      <w:r w:rsidRPr="00C00590">
        <w:rPr>
          <w:sz w:val="28"/>
          <w:szCs w:val="28"/>
        </w:rPr>
        <w:t>. 8-18.</w:t>
      </w:r>
    </w:p>
    <w:p w:rsidR="00093057" w:rsidRPr="00463A1F" w:rsidRDefault="00093057" w:rsidP="00093057">
      <w:pPr>
        <w:spacing w:line="360" w:lineRule="auto"/>
        <w:jc w:val="both"/>
        <w:rPr>
          <w:color w:val="000000"/>
          <w:sz w:val="28"/>
          <w:szCs w:val="28"/>
          <w:lang w:val="uk-UA"/>
        </w:rPr>
      </w:pPr>
      <w:r>
        <w:rPr>
          <w:sz w:val="28"/>
          <w:szCs w:val="28"/>
        </w:rPr>
        <w:t xml:space="preserve">141. </w:t>
      </w:r>
      <w:r w:rsidRPr="00463A1F">
        <w:rPr>
          <w:color w:val="000000"/>
          <w:sz w:val="28"/>
          <w:szCs w:val="28"/>
          <w:lang w:val="uk-UA"/>
        </w:rPr>
        <w:t xml:space="preserve">Соломенчук Т.Н. Клинико-эпидемиологические  и патоморфологические особенности инфаркта миокарда в молодом и среднем возрасте </w:t>
      </w:r>
      <w:r>
        <w:rPr>
          <w:color w:val="000000"/>
          <w:sz w:val="28"/>
          <w:szCs w:val="28"/>
          <w:lang w:val="uk-UA"/>
        </w:rPr>
        <w:t xml:space="preserve">/ </w:t>
      </w:r>
      <w:r w:rsidRPr="00463A1F">
        <w:rPr>
          <w:color w:val="000000"/>
          <w:sz w:val="28"/>
          <w:szCs w:val="28"/>
          <w:lang w:val="uk-UA"/>
        </w:rPr>
        <w:t xml:space="preserve">Соломенчук Т.Н. </w:t>
      </w:r>
      <w:r w:rsidRPr="00463A1F">
        <w:rPr>
          <w:sz w:val="28"/>
          <w:szCs w:val="28"/>
        </w:rPr>
        <w:t xml:space="preserve">// </w:t>
      </w:r>
      <w:r w:rsidRPr="00463A1F">
        <w:rPr>
          <w:sz w:val="28"/>
          <w:szCs w:val="28"/>
          <w:lang w:val="uk-UA"/>
        </w:rPr>
        <w:t>Український медичний часопис</w:t>
      </w:r>
      <w:r w:rsidRPr="00463A1F">
        <w:rPr>
          <w:sz w:val="28"/>
          <w:szCs w:val="28"/>
        </w:rPr>
        <w:t xml:space="preserve">. – </w:t>
      </w:r>
      <w:r w:rsidRPr="00463A1F">
        <w:rPr>
          <w:sz w:val="28"/>
          <w:szCs w:val="28"/>
          <w:lang w:val="uk-UA"/>
        </w:rPr>
        <w:t>2006</w:t>
      </w:r>
      <w:r w:rsidRPr="00463A1F">
        <w:rPr>
          <w:sz w:val="28"/>
          <w:szCs w:val="28"/>
        </w:rPr>
        <w:t>. –№ 9-10. – С. 38–45.</w:t>
      </w:r>
    </w:p>
    <w:p w:rsidR="00093057" w:rsidRPr="00463A1F" w:rsidRDefault="00093057" w:rsidP="00093057">
      <w:pPr>
        <w:spacing w:line="360" w:lineRule="auto"/>
        <w:jc w:val="both"/>
        <w:rPr>
          <w:sz w:val="28"/>
          <w:szCs w:val="28"/>
          <w:lang w:val="uk-UA"/>
        </w:rPr>
      </w:pPr>
      <w:r>
        <w:rPr>
          <w:sz w:val="28"/>
          <w:szCs w:val="28"/>
          <w:lang w:val="uk-UA"/>
        </w:rPr>
        <w:lastRenderedPageBreak/>
        <w:t xml:space="preserve">142. </w:t>
      </w:r>
      <w:r w:rsidRPr="00463A1F">
        <w:rPr>
          <w:sz w:val="28"/>
          <w:szCs w:val="28"/>
          <w:lang w:val="uk-UA"/>
        </w:rPr>
        <w:t>Сорока В.</w:t>
      </w:r>
      <w:r>
        <w:rPr>
          <w:sz w:val="28"/>
          <w:szCs w:val="28"/>
          <w:lang w:val="uk-UA"/>
        </w:rPr>
        <w:t>І.</w:t>
      </w:r>
      <w:r w:rsidRPr="00463A1F">
        <w:rPr>
          <w:sz w:val="28"/>
          <w:szCs w:val="28"/>
          <w:lang w:val="uk-UA"/>
        </w:rPr>
        <w:t xml:space="preserve"> Вторинна профілактика інфаркту міокарда </w:t>
      </w:r>
      <w:r>
        <w:rPr>
          <w:sz w:val="28"/>
          <w:szCs w:val="28"/>
          <w:lang w:val="uk-UA"/>
        </w:rPr>
        <w:t xml:space="preserve">/ </w:t>
      </w:r>
      <w:r w:rsidRPr="00463A1F">
        <w:rPr>
          <w:sz w:val="28"/>
          <w:szCs w:val="28"/>
          <w:lang w:val="uk-UA"/>
        </w:rPr>
        <w:t>Сорока В.</w:t>
      </w:r>
      <w:r>
        <w:rPr>
          <w:sz w:val="28"/>
          <w:szCs w:val="28"/>
          <w:lang w:val="uk-UA"/>
        </w:rPr>
        <w:t>І.</w:t>
      </w:r>
      <w:r w:rsidRPr="00463A1F">
        <w:rPr>
          <w:sz w:val="28"/>
          <w:szCs w:val="28"/>
          <w:lang w:val="uk-UA"/>
        </w:rPr>
        <w:t xml:space="preserve"> </w:t>
      </w:r>
      <w:r w:rsidRPr="00463A1F">
        <w:rPr>
          <w:color w:val="000000"/>
          <w:sz w:val="28"/>
          <w:szCs w:val="28"/>
          <w:lang w:val="uk-UA"/>
        </w:rPr>
        <w:t>// Українська медична газета. - 2007. - № 3. - С. 18-19.</w:t>
      </w:r>
    </w:p>
    <w:p w:rsidR="00093057" w:rsidRPr="00463A1F" w:rsidRDefault="00093057" w:rsidP="00093057">
      <w:pPr>
        <w:spacing w:line="360" w:lineRule="auto"/>
        <w:jc w:val="both"/>
        <w:rPr>
          <w:color w:val="000000"/>
          <w:sz w:val="28"/>
          <w:szCs w:val="28"/>
          <w:lang w:val="uk-UA"/>
        </w:rPr>
      </w:pPr>
      <w:r>
        <w:rPr>
          <w:sz w:val="28"/>
          <w:szCs w:val="28"/>
          <w:lang w:val="uk-UA"/>
        </w:rPr>
        <w:t xml:space="preserve">143. </w:t>
      </w:r>
      <w:r w:rsidRPr="00463A1F">
        <w:rPr>
          <w:sz w:val="28"/>
          <w:szCs w:val="28"/>
          <w:lang w:val="uk-UA"/>
        </w:rPr>
        <w:t xml:space="preserve">Спасокукоцкий А.Л. Ведение пациентов с гиперхолестеринемией </w:t>
      </w:r>
      <w:r>
        <w:rPr>
          <w:sz w:val="28"/>
          <w:szCs w:val="28"/>
          <w:lang w:val="uk-UA"/>
        </w:rPr>
        <w:t xml:space="preserve">/ </w:t>
      </w:r>
      <w:r w:rsidRPr="00463A1F">
        <w:rPr>
          <w:sz w:val="28"/>
          <w:szCs w:val="28"/>
          <w:lang w:val="uk-UA"/>
        </w:rPr>
        <w:t xml:space="preserve">Спасокукоцкий А.Л. </w:t>
      </w:r>
      <w:r w:rsidRPr="00463A1F">
        <w:rPr>
          <w:sz w:val="28"/>
          <w:szCs w:val="28"/>
        </w:rPr>
        <w:t xml:space="preserve">// </w:t>
      </w:r>
      <w:r w:rsidRPr="00463A1F">
        <w:rPr>
          <w:sz w:val="28"/>
          <w:szCs w:val="28"/>
          <w:lang w:val="uk-UA"/>
        </w:rPr>
        <w:t>Український медичний часопис</w:t>
      </w:r>
      <w:r w:rsidRPr="00463A1F">
        <w:rPr>
          <w:sz w:val="28"/>
          <w:szCs w:val="28"/>
        </w:rPr>
        <w:t xml:space="preserve">. – </w:t>
      </w:r>
      <w:r w:rsidRPr="00463A1F">
        <w:rPr>
          <w:sz w:val="28"/>
          <w:szCs w:val="28"/>
          <w:lang w:val="uk-UA"/>
        </w:rPr>
        <w:t>2005</w:t>
      </w:r>
      <w:r w:rsidRPr="00463A1F">
        <w:rPr>
          <w:sz w:val="28"/>
          <w:szCs w:val="28"/>
        </w:rPr>
        <w:t>. –№ 1-2. – С. 5–25.</w:t>
      </w:r>
    </w:p>
    <w:p w:rsidR="00093057" w:rsidRPr="003E1E81" w:rsidRDefault="00093057" w:rsidP="00093057">
      <w:pPr>
        <w:spacing w:line="360" w:lineRule="auto"/>
        <w:jc w:val="both"/>
        <w:rPr>
          <w:color w:val="000000"/>
          <w:sz w:val="28"/>
          <w:szCs w:val="28"/>
          <w:lang w:val="uk-UA"/>
        </w:rPr>
      </w:pPr>
      <w:r>
        <w:rPr>
          <w:color w:val="000000"/>
          <w:sz w:val="28"/>
          <w:szCs w:val="28"/>
          <w:lang w:val="uk-UA"/>
        </w:rPr>
        <w:t>144. Сыче</w:t>
      </w:r>
      <w:r w:rsidRPr="00463A1F">
        <w:rPr>
          <w:color w:val="000000"/>
          <w:sz w:val="28"/>
          <w:szCs w:val="28"/>
          <w:lang w:val="uk-UA"/>
        </w:rPr>
        <w:t>в О.С</w:t>
      </w:r>
      <w:r>
        <w:rPr>
          <w:color w:val="000000"/>
          <w:sz w:val="28"/>
          <w:szCs w:val="28"/>
          <w:lang w:val="uk-UA"/>
        </w:rPr>
        <w:t>. Э</w:t>
      </w:r>
      <w:r w:rsidRPr="00463A1F">
        <w:rPr>
          <w:color w:val="000000"/>
          <w:sz w:val="28"/>
          <w:szCs w:val="28"/>
          <w:lang w:val="uk-UA"/>
        </w:rPr>
        <w:t>ле</w:t>
      </w:r>
      <w:r>
        <w:rPr>
          <w:color w:val="000000"/>
          <w:sz w:val="28"/>
          <w:szCs w:val="28"/>
          <w:lang w:val="uk-UA"/>
        </w:rPr>
        <w:t>к</w:t>
      </w:r>
      <w:r w:rsidRPr="00463A1F">
        <w:rPr>
          <w:color w:val="000000"/>
          <w:sz w:val="28"/>
          <w:szCs w:val="28"/>
          <w:lang w:val="uk-UA"/>
        </w:rPr>
        <w:t>трическая не</w:t>
      </w:r>
      <w:r>
        <w:rPr>
          <w:color w:val="000000"/>
          <w:sz w:val="28"/>
          <w:szCs w:val="28"/>
          <w:lang w:val="uk-UA"/>
        </w:rPr>
        <w:t>стабильность желудочков у больны</w:t>
      </w:r>
      <w:r w:rsidRPr="00463A1F">
        <w:rPr>
          <w:color w:val="000000"/>
          <w:sz w:val="28"/>
          <w:szCs w:val="28"/>
          <w:lang w:val="uk-UA"/>
        </w:rPr>
        <w:t xml:space="preserve">х с прогрессируюшей стенокардией: взаимосвязь с ишемией </w:t>
      </w:r>
      <w:r>
        <w:rPr>
          <w:color w:val="000000"/>
          <w:sz w:val="28"/>
          <w:szCs w:val="28"/>
          <w:lang w:val="uk-UA"/>
        </w:rPr>
        <w:t>/ Сыче</w:t>
      </w:r>
      <w:r w:rsidRPr="00463A1F">
        <w:rPr>
          <w:color w:val="000000"/>
          <w:sz w:val="28"/>
          <w:szCs w:val="28"/>
          <w:lang w:val="uk-UA"/>
        </w:rPr>
        <w:t>в О.С</w:t>
      </w:r>
      <w:r>
        <w:rPr>
          <w:color w:val="000000"/>
          <w:sz w:val="28"/>
          <w:szCs w:val="28"/>
          <w:lang w:val="uk-UA"/>
        </w:rPr>
        <w:t>.</w:t>
      </w:r>
      <w:r w:rsidRPr="00463A1F">
        <w:rPr>
          <w:color w:val="000000"/>
          <w:sz w:val="28"/>
          <w:szCs w:val="28"/>
          <w:lang w:val="uk-UA"/>
        </w:rPr>
        <w:t>, Сиренк</w:t>
      </w:r>
      <w:r>
        <w:rPr>
          <w:color w:val="000000"/>
          <w:sz w:val="28"/>
          <w:szCs w:val="28"/>
          <w:lang w:val="uk-UA"/>
        </w:rPr>
        <w:t>о Ю.Н., Малиновская И.З</w:t>
      </w:r>
      <w:r w:rsidRPr="00463A1F">
        <w:rPr>
          <w:color w:val="000000"/>
          <w:sz w:val="28"/>
          <w:szCs w:val="28"/>
          <w:lang w:val="uk-UA"/>
        </w:rPr>
        <w:t xml:space="preserve"> </w:t>
      </w:r>
      <w:r>
        <w:rPr>
          <w:color w:val="000000"/>
          <w:sz w:val="28"/>
          <w:szCs w:val="28"/>
          <w:lang w:val="uk-UA"/>
        </w:rPr>
        <w:t>// Укр. кардіол. журн. - 2008</w:t>
      </w:r>
      <w:r w:rsidRPr="00463A1F">
        <w:rPr>
          <w:color w:val="000000"/>
          <w:sz w:val="28"/>
          <w:szCs w:val="28"/>
          <w:lang w:val="uk-UA"/>
        </w:rPr>
        <w:t>. - № 5.-С. 11-15.</w:t>
      </w:r>
    </w:p>
    <w:p w:rsidR="00093057" w:rsidRPr="00463A1F" w:rsidRDefault="00093057" w:rsidP="00093057">
      <w:pPr>
        <w:shd w:val="clear" w:color="auto" w:fill="FFFFFF"/>
        <w:spacing w:line="360" w:lineRule="auto"/>
        <w:jc w:val="both"/>
        <w:rPr>
          <w:sz w:val="28"/>
          <w:szCs w:val="28"/>
        </w:rPr>
      </w:pPr>
      <w:r>
        <w:rPr>
          <w:color w:val="000000"/>
          <w:sz w:val="28"/>
          <w:szCs w:val="28"/>
          <w:lang w:val="uk-UA"/>
        </w:rPr>
        <w:t>145. Сыче</w:t>
      </w:r>
      <w:r w:rsidRPr="00463A1F">
        <w:rPr>
          <w:color w:val="000000"/>
          <w:sz w:val="28"/>
          <w:szCs w:val="28"/>
          <w:lang w:val="uk-UA"/>
        </w:rPr>
        <w:t>в О.С</w:t>
      </w:r>
      <w:r>
        <w:rPr>
          <w:color w:val="000000"/>
          <w:sz w:val="28"/>
          <w:szCs w:val="28"/>
          <w:lang w:val="uk-UA"/>
        </w:rPr>
        <w:t>. Э</w:t>
      </w:r>
      <w:r w:rsidRPr="00463A1F">
        <w:rPr>
          <w:color w:val="000000"/>
          <w:sz w:val="28"/>
          <w:szCs w:val="28"/>
          <w:lang w:val="uk-UA"/>
        </w:rPr>
        <w:t>лектрофизиологические свойства миокарда</w:t>
      </w:r>
      <w:r>
        <w:rPr>
          <w:color w:val="000000"/>
          <w:sz w:val="28"/>
          <w:szCs w:val="28"/>
          <w:lang w:val="uk-UA"/>
        </w:rPr>
        <w:t xml:space="preserve"> желудочков в различние периоды</w:t>
      </w:r>
      <w:r w:rsidRPr="00463A1F">
        <w:rPr>
          <w:color w:val="000000"/>
          <w:sz w:val="28"/>
          <w:szCs w:val="28"/>
          <w:lang w:val="uk-UA"/>
        </w:rPr>
        <w:t xml:space="preserve"> прогрессирующей стенокардии </w:t>
      </w:r>
      <w:r>
        <w:rPr>
          <w:color w:val="000000"/>
          <w:sz w:val="28"/>
          <w:szCs w:val="28"/>
          <w:lang w:val="uk-UA"/>
        </w:rPr>
        <w:t>/ Сыче</w:t>
      </w:r>
      <w:r w:rsidRPr="00463A1F">
        <w:rPr>
          <w:color w:val="000000"/>
          <w:sz w:val="28"/>
          <w:szCs w:val="28"/>
          <w:lang w:val="uk-UA"/>
        </w:rPr>
        <w:t>в О.С</w:t>
      </w:r>
      <w:r>
        <w:rPr>
          <w:color w:val="000000"/>
          <w:sz w:val="28"/>
          <w:szCs w:val="28"/>
          <w:lang w:val="uk-UA"/>
        </w:rPr>
        <w:t>.</w:t>
      </w:r>
      <w:r w:rsidRPr="00463A1F">
        <w:rPr>
          <w:color w:val="000000"/>
          <w:sz w:val="28"/>
          <w:szCs w:val="28"/>
          <w:lang w:val="uk-UA"/>
        </w:rPr>
        <w:t>, Сиренк</w:t>
      </w:r>
      <w:r>
        <w:rPr>
          <w:color w:val="000000"/>
          <w:sz w:val="28"/>
          <w:szCs w:val="28"/>
          <w:lang w:val="uk-UA"/>
        </w:rPr>
        <w:t xml:space="preserve">о Ю.Н., Пархоменко А.Н. </w:t>
      </w:r>
      <w:r w:rsidRPr="00463A1F">
        <w:rPr>
          <w:color w:val="000000"/>
          <w:sz w:val="28"/>
          <w:szCs w:val="28"/>
          <w:lang w:val="uk-UA"/>
        </w:rPr>
        <w:t>// Укр. кардіол. журн. - 1999. -№ 4. - С. 26-29.</w:t>
      </w:r>
    </w:p>
    <w:p w:rsidR="00093057" w:rsidRPr="00463A1F" w:rsidRDefault="00093057" w:rsidP="00093057">
      <w:pPr>
        <w:spacing w:line="360" w:lineRule="auto"/>
        <w:jc w:val="both"/>
        <w:rPr>
          <w:color w:val="000000"/>
          <w:sz w:val="28"/>
          <w:szCs w:val="28"/>
          <w:lang w:val="uk-UA"/>
        </w:rPr>
      </w:pPr>
      <w:r>
        <w:rPr>
          <w:color w:val="000000"/>
          <w:sz w:val="28"/>
          <w:szCs w:val="28"/>
          <w:lang w:val="uk-UA"/>
        </w:rPr>
        <w:t>146. Сычев О.С. Факторы</w:t>
      </w:r>
      <w:r w:rsidRPr="00463A1F">
        <w:rPr>
          <w:color w:val="000000"/>
          <w:sz w:val="28"/>
          <w:szCs w:val="28"/>
          <w:lang w:val="uk-UA"/>
        </w:rPr>
        <w:t xml:space="preserve">, определяющие исход прогрессируюшей стенокардии </w:t>
      </w:r>
      <w:r>
        <w:rPr>
          <w:color w:val="000000"/>
          <w:sz w:val="28"/>
          <w:szCs w:val="28"/>
          <w:lang w:val="uk-UA"/>
        </w:rPr>
        <w:t>/</w:t>
      </w:r>
      <w:r w:rsidRPr="00C260A8">
        <w:rPr>
          <w:color w:val="000000"/>
          <w:sz w:val="28"/>
          <w:szCs w:val="28"/>
          <w:lang w:val="uk-UA"/>
        </w:rPr>
        <w:t xml:space="preserve"> </w:t>
      </w:r>
      <w:r>
        <w:rPr>
          <w:color w:val="000000"/>
          <w:sz w:val="28"/>
          <w:szCs w:val="28"/>
          <w:lang w:val="uk-UA"/>
        </w:rPr>
        <w:t xml:space="preserve">Сычев О.С. </w:t>
      </w:r>
      <w:r w:rsidRPr="00463A1F">
        <w:rPr>
          <w:color w:val="000000"/>
          <w:sz w:val="28"/>
          <w:szCs w:val="28"/>
          <w:lang w:val="uk-UA"/>
        </w:rPr>
        <w:t xml:space="preserve">// </w:t>
      </w:r>
      <w:r>
        <w:rPr>
          <w:color w:val="000000"/>
          <w:sz w:val="28"/>
          <w:szCs w:val="28"/>
          <w:lang w:val="uk-UA"/>
        </w:rPr>
        <w:t>Укр. кардіол. журн. - 2004. - №</w:t>
      </w:r>
      <w:r w:rsidRPr="00463A1F">
        <w:rPr>
          <w:color w:val="000000"/>
          <w:sz w:val="28"/>
          <w:szCs w:val="28"/>
          <w:lang w:val="uk-UA"/>
        </w:rPr>
        <w:t xml:space="preserve"> 4. - С. 11 -16.</w:t>
      </w:r>
    </w:p>
    <w:p w:rsidR="00093057" w:rsidRPr="00463A1F" w:rsidRDefault="00093057" w:rsidP="00093057">
      <w:pPr>
        <w:shd w:val="clear" w:color="auto" w:fill="FFFFFF"/>
        <w:spacing w:line="360" w:lineRule="auto"/>
        <w:jc w:val="both"/>
        <w:rPr>
          <w:sz w:val="28"/>
          <w:szCs w:val="28"/>
        </w:rPr>
      </w:pPr>
      <w:r>
        <w:rPr>
          <w:color w:val="000000"/>
          <w:sz w:val="28"/>
          <w:szCs w:val="28"/>
          <w:lang w:val="uk-UA"/>
        </w:rPr>
        <w:t>147. Сычев О.С. Факторы</w:t>
      </w:r>
      <w:r w:rsidRPr="00463A1F">
        <w:rPr>
          <w:color w:val="000000"/>
          <w:sz w:val="28"/>
          <w:szCs w:val="28"/>
          <w:lang w:val="uk-UA"/>
        </w:rPr>
        <w:t>, определяющие риск возникнов</w:t>
      </w:r>
      <w:r>
        <w:rPr>
          <w:color w:val="000000"/>
          <w:sz w:val="28"/>
          <w:szCs w:val="28"/>
          <w:lang w:val="uk-UA"/>
        </w:rPr>
        <w:t>ения инфаркта миокарда у больны</w:t>
      </w:r>
      <w:r w:rsidRPr="00463A1F">
        <w:rPr>
          <w:color w:val="000000"/>
          <w:sz w:val="28"/>
          <w:szCs w:val="28"/>
          <w:lang w:val="uk-UA"/>
        </w:rPr>
        <w:t xml:space="preserve">х, перенесших прогрессирующую стенокардию </w:t>
      </w:r>
      <w:r>
        <w:rPr>
          <w:color w:val="000000"/>
          <w:sz w:val="28"/>
          <w:szCs w:val="28"/>
          <w:lang w:val="uk-UA"/>
        </w:rPr>
        <w:t>/ Сычев О.С. // Укр. кардіол. журн. - 200</w:t>
      </w:r>
      <w:r w:rsidRPr="00463A1F">
        <w:rPr>
          <w:color w:val="000000"/>
          <w:sz w:val="28"/>
          <w:szCs w:val="28"/>
          <w:lang w:val="uk-UA"/>
        </w:rPr>
        <w:t>6. - № 5-6. - С. 47-51.</w:t>
      </w:r>
    </w:p>
    <w:p w:rsidR="00093057" w:rsidRPr="00463A1F" w:rsidRDefault="00093057" w:rsidP="00093057">
      <w:pPr>
        <w:shd w:val="clear" w:color="auto" w:fill="FFFFFF"/>
        <w:spacing w:line="360" w:lineRule="auto"/>
        <w:jc w:val="both"/>
        <w:rPr>
          <w:sz w:val="28"/>
          <w:szCs w:val="28"/>
          <w:lang w:val="uk-UA"/>
        </w:rPr>
      </w:pPr>
      <w:r>
        <w:rPr>
          <w:color w:val="000000"/>
          <w:sz w:val="28"/>
          <w:szCs w:val="28"/>
          <w:lang w:val="uk-UA"/>
        </w:rPr>
        <w:t>148. Сычев О.С. Факторы, опр</w:t>
      </w:r>
      <w:r w:rsidRPr="00463A1F">
        <w:rPr>
          <w:color w:val="000000"/>
          <w:sz w:val="28"/>
          <w:szCs w:val="28"/>
          <w:lang w:val="uk-UA"/>
        </w:rPr>
        <w:t>е</w:t>
      </w:r>
      <w:r>
        <w:rPr>
          <w:color w:val="000000"/>
          <w:sz w:val="28"/>
          <w:szCs w:val="28"/>
          <w:lang w:val="uk-UA"/>
        </w:rPr>
        <w:t>де</w:t>
      </w:r>
      <w:r w:rsidRPr="00463A1F">
        <w:rPr>
          <w:color w:val="000000"/>
          <w:sz w:val="28"/>
          <w:szCs w:val="28"/>
          <w:lang w:val="uk-UA"/>
        </w:rPr>
        <w:t>ляющие риск внеза</w:t>
      </w:r>
      <w:r>
        <w:rPr>
          <w:color w:val="000000"/>
          <w:sz w:val="28"/>
          <w:szCs w:val="28"/>
          <w:lang w:val="uk-UA"/>
        </w:rPr>
        <w:t>пной коронарной смерти у больны</w:t>
      </w:r>
      <w:r w:rsidRPr="00463A1F">
        <w:rPr>
          <w:color w:val="000000"/>
          <w:sz w:val="28"/>
          <w:szCs w:val="28"/>
          <w:lang w:val="uk-UA"/>
        </w:rPr>
        <w:t xml:space="preserve">х, перенесших прогрессирующую стенокардию </w:t>
      </w:r>
      <w:r>
        <w:rPr>
          <w:color w:val="000000"/>
          <w:sz w:val="28"/>
          <w:szCs w:val="28"/>
          <w:lang w:val="uk-UA"/>
        </w:rPr>
        <w:t xml:space="preserve">/ Сычев О.С. </w:t>
      </w:r>
      <w:r>
        <w:rPr>
          <w:iCs/>
          <w:color w:val="000000"/>
          <w:sz w:val="28"/>
          <w:szCs w:val="28"/>
          <w:lang w:val="uk-UA"/>
        </w:rPr>
        <w:t>//</w:t>
      </w:r>
      <w:r w:rsidRPr="00463A1F">
        <w:rPr>
          <w:iCs/>
          <w:color w:val="000000"/>
          <w:sz w:val="28"/>
          <w:szCs w:val="28"/>
          <w:lang w:val="uk-UA"/>
        </w:rPr>
        <w:t xml:space="preserve"> </w:t>
      </w:r>
      <w:r>
        <w:rPr>
          <w:color w:val="000000"/>
          <w:sz w:val="28"/>
          <w:szCs w:val="28"/>
          <w:lang w:val="uk-UA"/>
        </w:rPr>
        <w:t>Журн. АМН Украї</w:t>
      </w:r>
      <w:r w:rsidRPr="00463A1F">
        <w:rPr>
          <w:color w:val="000000"/>
          <w:sz w:val="28"/>
          <w:szCs w:val="28"/>
          <w:lang w:val="uk-UA"/>
        </w:rPr>
        <w:t>ни. - 1997. - Т. 3. - № 1 . - С. 59-69.</w:t>
      </w:r>
    </w:p>
    <w:p w:rsidR="00093057" w:rsidRPr="00C260A8" w:rsidRDefault="00093057" w:rsidP="00093057">
      <w:pPr>
        <w:shd w:val="clear" w:color="auto" w:fill="FFFFFF"/>
        <w:spacing w:line="360" w:lineRule="auto"/>
        <w:jc w:val="both"/>
        <w:rPr>
          <w:sz w:val="28"/>
          <w:szCs w:val="28"/>
          <w:lang w:val="uk-UA"/>
        </w:rPr>
      </w:pPr>
      <w:r>
        <w:rPr>
          <w:color w:val="000000"/>
          <w:sz w:val="28"/>
          <w:szCs w:val="28"/>
          <w:lang w:val="uk-UA"/>
        </w:rPr>
        <w:t>149</w:t>
      </w:r>
      <w:r w:rsidRPr="00463A1F">
        <w:rPr>
          <w:color w:val="000000"/>
          <w:sz w:val="28"/>
          <w:szCs w:val="28"/>
          <w:lang w:val="uk-UA"/>
        </w:rPr>
        <w:t xml:space="preserve">. </w:t>
      </w:r>
      <w:r>
        <w:rPr>
          <w:color w:val="000000"/>
          <w:sz w:val="28"/>
          <w:szCs w:val="28"/>
          <w:lang w:val="uk-UA"/>
        </w:rPr>
        <w:t>Сыче</w:t>
      </w:r>
      <w:r w:rsidRPr="00463A1F">
        <w:rPr>
          <w:color w:val="000000"/>
          <w:sz w:val="28"/>
          <w:szCs w:val="28"/>
          <w:lang w:val="uk-UA"/>
        </w:rPr>
        <w:t>в О.С</w:t>
      </w:r>
      <w:r>
        <w:rPr>
          <w:color w:val="000000"/>
          <w:sz w:val="28"/>
          <w:szCs w:val="28"/>
          <w:lang w:val="uk-UA"/>
        </w:rPr>
        <w:t>. Факторы</w:t>
      </w:r>
      <w:r w:rsidRPr="00463A1F">
        <w:rPr>
          <w:color w:val="000000"/>
          <w:sz w:val="28"/>
          <w:szCs w:val="28"/>
          <w:lang w:val="uk-UA"/>
        </w:rPr>
        <w:t>, определ</w:t>
      </w:r>
      <w:r>
        <w:rPr>
          <w:color w:val="000000"/>
          <w:sz w:val="28"/>
          <w:szCs w:val="28"/>
          <w:lang w:val="uk-UA"/>
        </w:rPr>
        <w:t>яющие ближайший прогноз у больны</w:t>
      </w:r>
      <w:r w:rsidRPr="00463A1F">
        <w:rPr>
          <w:color w:val="000000"/>
          <w:sz w:val="28"/>
          <w:szCs w:val="28"/>
          <w:lang w:val="uk-UA"/>
        </w:rPr>
        <w:t xml:space="preserve">х, перенесших прогрессирующую стенокардию </w:t>
      </w:r>
      <w:r>
        <w:rPr>
          <w:color w:val="000000"/>
          <w:sz w:val="28"/>
          <w:szCs w:val="28"/>
          <w:lang w:val="uk-UA"/>
        </w:rPr>
        <w:t>/ Сыче</w:t>
      </w:r>
      <w:r w:rsidRPr="00463A1F">
        <w:rPr>
          <w:color w:val="000000"/>
          <w:sz w:val="28"/>
          <w:szCs w:val="28"/>
          <w:lang w:val="uk-UA"/>
        </w:rPr>
        <w:t>в О.С</w:t>
      </w:r>
      <w:r>
        <w:rPr>
          <w:color w:val="000000"/>
          <w:sz w:val="28"/>
          <w:szCs w:val="28"/>
          <w:lang w:val="uk-UA"/>
        </w:rPr>
        <w:t>.</w:t>
      </w:r>
      <w:r w:rsidRPr="00463A1F">
        <w:rPr>
          <w:color w:val="000000"/>
          <w:sz w:val="28"/>
          <w:szCs w:val="28"/>
          <w:lang w:val="uk-UA"/>
        </w:rPr>
        <w:t xml:space="preserve">, Гетьман </w:t>
      </w:r>
      <w:r>
        <w:rPr>
          <w:color w:val="000000"/>
          <w:sz w:val="28"/>
          <w:szCs w:val="28"/>
          <w:lang w:val="uk-UA"/>
        </w:rPr>
        <w:t xml:space="preserve">Т.В., Миладзе Д.Т. </w:t>
      </w:r>
      <w:r w:rsidRPr="00463A1F">
        <w:rPr>
          <w:color w:val="000000"/>
          <w:sz w:val="28"/>
          <w:szCs w:val="28"/>
          <w:lang w:val="uk-UA"/>
        </w:rPr>
        <w:t>// Укр. кар</w:t>
      </w:r>
      <w:r>
        <w:rPr>
          <w:color w:val="000000"/>
          <w:sz w:val="28"/>
          <w:szCs w:val="28"/>
          <w:lang w:val="uk-UA"/>
        </w:rPr>
        <w:t>діол. журн. - 2000. - № 1-2. –С.</w:t>
      </w:r>
      <w:r w:rsidRPr="00463A1F">
        <w:rPr>
          <w:color w:val="000000"/>
          <w:sz w:val="28"/>
          <w:szCs w:val="28"/>
          <w:lang w:val="uk-UA"/>
        </w:rPr>
        <w:t xml:space="preserve"> 21-27.</w:t>
      </w:r>
    </w:p>
    <w:p w:rsidR="00093057" w:rsidRPr="00C260A8" w:rsidRDefault="00093057" w:rsidP="00093057">
      <w:pPr>
        <w:shd w:val="clear" w:color="auto" w:fill="FFFFFF"/>
        <w:spacing w:line="360" w:lineRule="auto"/>
        <w:jc w:val="both"/>
        <w:rPr>
          <w:sz w:val="28"/>
          <w:szCs w:val="28"/>
          <w:lang w:val="uk-UA"/>
        </w:rPr>
      </w:pPr>
      <w:r>
        <w:rPr>
          <w:color w:val="000000"/>
          <w:sz w:val="28"/>
          <w:szCs w:val="28"/>
          <w:lang w:val="uk-UA"/>
        </w:rPr>
        <w:t>150. Сыче</w:t>
      </w:r>
      <w:r w:rsidRPr="00463A1F">
        <w:rPr>
          <w:color w:val="000000"/>
          <w:sz w:val="28"/>
          <w:szCs w:val="28"/>
          <w:lang w:val="uk-UA"/>
        </w:rPr>
        <w:t>в О.С</w:t>
      </w:r>
      <w:r>
        <w:rPr>
          <w:color w:val="000000"/>
          <w:sz w:val="28"/>
          <w:szCs w:val="28"/>
          <w:lang w:val="uk-UA"/>
        </w:rPr>
        <w:t>.</w:t>
      </w:r>
      <w:r w:rsidRPr="00463A1F">
        <w:rPr>
          <w:color w:val="000000"/>
          <w:sz w:val="28"/>
          <w:szCs w:val="28"/>
          <w:lang w:val="uk-UA"/>
        </w:rPr>
        <w:t xml:space="preserve"> Определение бли</w:t>
      </w:r>
      <w:r>
        <w:rPr>
          <w:color w:val="000000"/>
          <w:sz w:val="28"/>
          <w:szCs w:val="28"/>
          <w:lang w:val="uk-UA"/>
        </w:rPr>
        <w:t>жайшего прогноза у больны</w:t>
      </w:r>
      <w:r w:rsidRPr="00463A1F">
        <w:rPr>
          <w:color w:val="000000"/>
          <w:sz w:val="28"/>
          <w:szCs w:val="28"/>
          <w:lang w:val="uk-UA"/>
        </w:rPr>
        <w:t xml:space="preserve">х перенесших прогрессирующую стенокардию </w:t>
      </w:r>
      <w:r>
        <w:rPr>
          <w:color w:val="000000"/>
          <w:sz w:val="28"/>
          <w:szCs w:val="28"/>
          <w:lang w:val="uk-UA"/>
        </w:rPr>
        <w:t>/ Сыче</w:t>
      </w:r>
      <w:r w:rsidRPr="00463A1F">
        <w:rPr>
          <w:color w:val="000000"/>
          <w:sz w:val="28"/>
          <w:szCs w:val="28"/>
          <w:lang w:val="uk-UA"/>
        </w:rPr>
        <w:t>в О.С</w:t>
      </w:r>
      <w:r>
        <w:rPr>
          <w:color w:val="000000"/>
          <w:sz w:val="28"/>
          <w:szCs w:val="28"/>
          <w:lang w:val="uk-UA"/>
        </w:rPr>
        <w:t>., Гетьман Т.В., Чубучный В.М</w:t>
      </w:r>
      <w:r w:rsidRPr="00463A1F">
        <w:rPr>
          <w:color w:val="000000"/>
          <w:sz w:val="28"/>
          <w:szCs w:val="28"/>
          <w:lang w:val="uk-UA"/>
        </w:rPr>
        <w:t>. // Укр. кардіол. журн. - 2001. - № 2. - С. 17-21.</w:t>
      </w:r>
    </w:p>
    <w:p w:rsidR="00093057" w:rsidRPr="007455C6" w:rsidRDefault="00093057" w:rsidP="00093057">
      <w:pPr>
        <w:shd w:val="clear" w:color="auto" w:fill="FFFFFF"/>
        <w:spacing w:line="360" w:lineRule="auto"/>
        <w:jc w:val="both"/>
        <w:rPr>
          <w:sz w:val="28"/>
          <w:szCs w:val="28"/>
          <w:lang w:val="uk-UA"/>
        </w:rPr>
      </w:pPr>
      <w:r>
        <w:rPr>
          <w:color w:val="000000"/>
          <w:sz w:val="28"/>
          <w:szCs w:val="28"/>
          <w:lang w:val="uk-UA"/>
        </w:rPr>
        <w:lastRenderedPageBreak/>
        <w:t>151. Тащук В.К.</w:t>
      </w:r>
      <w:r w:rsidRPr="00463A1F">
        <w:rPr>
          <w:color w:val="000000"/>
          <w:sz w:val="28"/>
          <w:szCs w:val="28"/>
          <w:lang w:val="uk-UA"/>
        </w:rPr>
        <w:t xml:space="preserve"> Прогнозування інфаркту міокарда у хворих з нестабільною стенокардією</w:t>
      </w:r>
      <w:r w:rsidRPr="007455C6">
        <w:rPr>
          <w:color w:val="000000"/>
          <w:sz w:val="28"/>
          <w:szCs w:val="28"/>
          <w:lang w:val="uk-UA"/>
        </w:rPr>
        <w:t xml:space="preserve"> </w:t>
      </w:r>
      <w:r>
        <w:rPr>
          <w:color w:val="000000"/>
          <w:sz w:val="28"/>
          <w:szCs w:val="28"/>
          <w:lang w:val="uk-UA"/>
        </w:rPr>
        <w:t xml:space="preserve">/ </w:t>
      </w:r>
      <w:r w:rsidRPr="00463A1F">
        <w:rPr>
          <w:color w:val="000000"/>
          <w:sz w:val="28"/>
          <w:szCs w:val="28"/>
          <w:lang w:val="uk-UA"/>
        </w:rPr>
        <w:t>Тащук В.К., Ма</w:t>
      </w:r>
      <w:r>
        <w:rPr>
          <w:color w:val="000000"/>
          <w:sz w:val="28"/>
          <w:szCs w:val="28"/>
          <w:lang w:val="uk-UA"/>
        </w:rPr>
        <w:t>линовська І.Е., Сичов О.С.</w:t>
      </w:r>
      <w:r w:rsidRPr="00463A1F">
        <w:rPr>
          <w:color w:val="000000"/>
          <w:sz w:val="28"/>
          <w:szCs w:val="28"/>
          <w:lang w:val="uk-UA"/>
        </w:rPr>
        <w:t xml:space="preserve"> </w:t>
      </w:r>
      <w:r>
        <w:rPr>
          <w:color w:val="000000"/>
          <w:sz w:val="28"/>
          <w:szCs w:val="28"/>
          <w:lang w:val="uk-UA"/>
        </w:rPr>
        <w:t>// Лік. справа. - 200</w:t>
      </w:r>
      <w:r w:rsidRPr="00463A1F">
        <w:rPr>
          <w:color w:val="000000"/>
          <w:sz w:val="28"/>
          <w:szCs w:val="28"/>
          <w:lang w:val="uk-UA"/>
        </w:rPr>
        <w:t>4. -№2.-С 15-17.</w:t>
      </w:r>
    </w:p>
    <w:p w:rsidR="00093057" w:rsidRPr="00582346" w:rsidRDefault="00093057" w:rsidP="00093057">
      <w:pPr>
        <w:shd w:val="clear" w:color="auto" w:fill="FFFFFF"/>
        <w:spacing w:line="360" w:lineRule="auto"/>
        <w:jc w:val="both"/>
        <w:rPr>
          <w:sz w:val="28"/>
          <w:szCs w:val="28"/>
          <w:lang w:val="uk-UA"/>
        </w:rPr>
      </w:pPr>
      <w:r>
        <w:rPr>
          <w:color w:val="000000"/>
          <w:sz w:val="28"/>
          <w:szCs w:val="28"/>
          <w:lang w:val="uk-UA"/>
        </w:rPr>
        <w:t xml:space="preserve">152. Тащук В.К. </w:t>
      </w:r>
      <w:r w:rsidRPr="00463A1F">
        <w:rPr>
          <w:color w:val="000000"/>
          <w:sz w:val="28"/>
          <w:szCs w:val="28"/>
          <w:lang w:val="uk-UA"/>
        </w:rPr>
        <w:t>Медичні та біологічні проблеми невідкладної кардіології.</w:t>
      </w:r>
      <w:r w:rsidRPr="00582346">
        <w:rPr>
          <w:color w:val="000000"/>
          <w:sz w:val="28"/>
          <w:szCs w:val="28"/>
          <w:lang w:val="uk-UA"/>
        </w:rPr>
        <w:t xml:space="preserve"> </w:t>
      </w:r>
      <w:r>
        <w:rPr>
          <w:color w:val="000000"/>
          <w:sz w:val="28"/>
          <w:szCs w:val="28"/>
          <w:lang w:val="uk-UA"/>
        </w:rPr>
        <w:t xml:space="preserve">/ </w:t>
      </w:r>
      <w:r w:rsidRPr="00463A1F">
        <w:rPr>
          <w:color w:val="000000"/>
          <w:sz w:val="28"/>
          <w:szCs w:val="28"/>
          <w:lang w:val="uk-UA"/>
        </w:rPr>
        <w:t xml:space="preserve">Тащук В.К., Пішак В.П. </w:t>
      </w:r>
      <w:r>
        <w:rPr>
          <w:color w:val="000000"/>
          <w:sz w:val="28"/>
          <w:szCs w:val="28"/>
          <w:lang w:val="uk-UA"/>
        </w:rPr>
        <w:t>- Чернівці: Прут, 2000</w:t>
      </w:r>
      <w:r w:rsidRPr="00463A1F">
        <w:rPr>
          <w:color w:val="000000"/>
          <w:sz w:val="28"/>
          <w:szCs w:val="28"/>
          <w:lang w:val="uk-UA"/>
        </w:rPr>
        <w:t>. - 345 с.</w:t>
      </w:r>
    </w:p>
    <w:p w:rsidR="00093057" w:rsidRPr="00463A1F" w:rsidRDefault="00093057" w:rsidP="00093057">
      <w:pPr>
        <w:shd w:val="clear" w:color="auto" w:fill="FFFFFF"/>
        <w:spacing w:line="360" w:lineRule="auto"/>
        <w:jc w:val="both"/>
        <w:rPr>
          <w:sz w:val="28"/>
          <w:szCs w:val="28"/>
        </w:rPr>
      </w:pPr>
      <w:r>
        <w:rPr>
          <w:color w:val="000000"/>
          <w:sz w:val="28"/>
          <w:szCs w:val="28"/>
          <w:lang w:val="uk-UA"/>
        </w:rPr>
        <w:t xml:space="preserve">153. </w:t>
      </w:r>
      <w:r w:rsidRPr="00463A1F">
        <w:rPr>
          <w:color w:val="000000"/>
          <w:sz w:val="28"/>
          <w:szCs w:val="28"/>
          <w:lang w:val="uk-UA"/>
        </w:rPr>
        <w:t>Тащ</w:t>
      </w:r>
      <w:r>
        <w:rPr>
          <w:color w:val="000000"/>
          <w:sz w:val="28"/>
          <w:szCs w:val="28"/>
          <w:lang w:val="uk-UA"/>
        </w:rPr>
        <w:t>ук В.К.</w:t>
      </w:r>
      <w:r w:rsidRPr="00463A1F">
        <w:rPr>
          <w:color w:val="000000"/>
          <w:sz w:val="28"/>
          <w:szCs w:val="28"/>
          <w:lang w:val="uk-UA"/>
        </w:rPr>
        <w:t xml:space="preserve"> Серцеві напади, зумовлені дестабілізацією ІХС, та циркадні р</w:t>
      </w:r>
      <w:r>
        <w:rPr>
          <w:color w:val="000000"/>
          <w:sz w:val="28"/>
          <w:szCs w:val="28"/>
          <w:lang w:val="uk-UA"/>
        </w:rPr>
        <w:t>и</w:t>
      </w:r>
      <w:r w:rsidRPr="00463A1F">
        <w:rPr>
          <w:color w:val="000000"/>
          <w:sz w:val="28"/>
          <w:szCs w:val="28"/>
          <w:lang w:val="uk-UA"/>
        </w:rPr>
        <w:t xml:space="preserve">тми </w:t>
      </w:r>
      <w:r>
        <w:rPr>
          <w:color w:val="000000"/>
          <w:sz w:val="28"/>
          <w:szCs w:val="28"/>
          <w:lang w:val="uk-UA"/>
        </w:rPr>
        <w:t xml:space="preserve">/ </w:t>
      </w:r>
      <w:r w:rsidRPr="00463A1F">
        <w:rPr>
          <w:color w:val="000000"/>
          <w:sz w:val="28"/>
          <w:szCs w:val="28"/>
          <w:lang w:val="uk-UA"/>
        </w:rPr>
        <w:t>Тащук В.К., Пішак В.П., Малиця І.М. // Бук</w:t>
      </w:r>
      <w:r>
        <w:rPr>
          <w:color w:val="000000"/>
          <w:sz w:val="28"/>
          <w:szCs w:val="28"/>
          <w:lang w:val="uk-UA"/>
        </w:rPr>
        <w:t>овинський медичний вісник. - 200</w:t>
      </w:r>
      <w:r w:rsidRPr="00463A1F">
        <w:rPr>
          <w:color w:val="000000"/>
          <w:sz w:val="28"/>
          <w:szCs w:val="28"/>
          <w:lang w:val="uk-UA"/>
        </w:rPr>
        <w:t>8. -№1.-С. 66-69.</w:t>
      </w:r>
    </w:p>
    <w:p w:rsidR="00093057" w:rsidRPr="00463A1F" w:rsidRDefault="00093057" w:rsidP="00093057">
      <w:pPr>
        <w:spacing w:line="360" w:lineRule="auto"/>
        <w:jc w:val="both"/>
        <w:rPr>
          <w:sz w:val="28"/>
          <w:szCs w:val="28"/>
        </w:rPr>
      </w:pPr>
      <w:r>
        <w:rPr>
          <w:sz w:val="28"/>
          <w:szCs w:val="28"/>
        </w:rPr>
        <w:t>154. Творогова М.Г.</w:t>
      </w:r>
      <w:r w:rsidRPr="00463A1F">
        <w:rPr>
          <w:sz w:val="28"/>
          <w:szCs w:val="28"/>
        </w:rPr>
        <w:t xml:space="preserve"> Диагностическое значение исследования сиаловых кислот гликоли</w:t>
      </w:r>
      <w:r>
        <w:rPr>
          <w:sz w:val="28"/>
          <w:szCs w:val="28"/>
        </w:rPr>
        <w:t>пидов при гиперлипопротеинемиях</w:t>
      </w:r>
      <w:r w:rsidRPr="00463A1F">
        <w:rPr>
          <w:sz w:val="28"/>
          <w:szCs w:val="28"/>
        </w:rPr>
        <w:t xml:space="preserve"> </w:t>
      </w:r>
      <w:r>
        <w:rPr>
          <w:sz w:val="28"/>
          <w:szCs w:val="28"/>
          <w:lang w:val="uk-UA"/>
        </w:rPr>
        <w:t xml:space="preserve">/ </w:t>
      </w:r>
      <w:r w:rsidRPr="00463A1F">
        <w:rPr>
          <w:sz w:val="28"/>
          <w:szCs w:val="28"/>
        </w:rPr>
        <w:t>Творогова М.Г., Титов В.Н. // Клин. лаб. диаг</w:t>
      </w:r>
      <w:r>
        <w:rPr>
          <w:sz w:val="28"/>
          <w:szCs w:val="28"/>
        </w:rPr>
        <w:t>ностика. -</w:t>
      </w:r>
      <w:r>
        <w:rPr>
          <w:sz w:val="28"/>
          <w:szCs w:val="28"/>
          <w:lang w:val="uk-UA"/>
        </w:rPr>
        <w:t>200</w:t>
      </w:r>
      <w:r>
        <w:rPr>
          <w:sz w:val="28"/>
          <w:szCs w:val="28"/>
        </w:rPr>
        <w:t>8. -№</w:t>
      </w:r>
      <w:r w:rsidRPr="00463A1F">
        <w:rPr>
          <w:sz w:val="28"/>
          <w:szCs w:val="28"/>
        </w:rPr>
        <w:t>7. -С. 19-22.</w:t>
      </w:r>
    </w:p>
    <w:p w:rsidR="00093057" w:rsidRPr="00463A1F" w:rsidRDefault="00093057" w:rsidP="00093057">
      <w:pPr>
        <w:spacing w:line="360" w:lineRule="auto"/>
        <w:jc w:val="both"/>
        <w:rPr>
          <w:sz w:val="28"/>
          <w:szCs w:val="28"/>
        </w:rPr>
      </w:pPr>
      <w:r>
        <w:rPr>
          <w:sz w:val="28"/>
          <w:szCs w:val="28"/>
        </w:rPr>
        <w:t>155</w:t>
      </w:r>
      <w:r w:rsidRPr="00463A1F">
        <w:rPr>
          <w:sz w:val="28"/>
          <w:szCs w:val="28"/>
        </w:rPr>
        <w:t xml:space="preserve">. Творогова М.Г. Липидный состав липопротеидов высокой плотности при наследственных гиперлипопротеинемиях </w:t>
      </w:r>
      <w:r>
        <w:rPr>
          <w:sz w:val="28"/>
          <w:szCs w:val="28"/>
          <w:lang w:val="uk-UA"/>
        </w:rPr>
        <w:t xml:space="preserve">/ </w:t>
      </w:r>
      <w:r w:rsidRPr="00463A1F">
        <w:rPr>
          <w:sz w:val="28"/>
          <w:szCs w:val="28"/>
        </w:rPr>
        <w:t xml:space="preserve">Творогова М.Г., Рожкова Т.А., Кухарчук В.В. </w:t>
      </w:r>
      <w:r>
        <w:rPr>
          <w:sz w:val="28"/>
          <w:szCs w:val="28"/>
        </w:rPr>
        <w:t xml:space="preserve">// Вопр. мед. химии - </w:t>
      </w:r>
      <w:r>
        <w:rPr>
          <w:sz w:val="28"/>
          <w:szCs w:val="28"/>
          <w:lang w:val="uk-UA"/>
        </w:rPr>
        <w:t>2007</w:t>
      </w:r>
      <w:r w:rsidRPr="00463A1F">
        <w:rPr>
          <w:sz w:val="28"/>
          <w:szCs w:val="28"/>
        </w:rPr>
        <w:t>. - том 44.</w:t>
      </w:r>
      <w:r>
        <w:rPr>
          <w:sz w:val="28"/>
          <w:szCs w:val="28"/>
        </w:rPr>
        <w:t>- №</w:t>
      </w:r>
      <w:r w:rsidRPr="00463A1F">
        <w:rPr>
          <w:sz w:val="28"/>
          <w:szCs w:val="28"/>
        </w:rPr>
        <w:t xml:space="preserve">5. </w:t>
      </w:r>
      <w:r>
        <w:rPr>
          <w:sz w:val="28"/>
          <w:szCs w:val="28"/>
        </w:rPr>
        <w:t>-</w:t>
      </w:r>
      <w:r w:rsidRPr="00463A1F">
        <w:rPr>
          <w:sz w:val="28"/>
          <w:szCs w:val="28"/>
        </w:rPr>
        <w:t>С. 452- 459.</w:t>
      </w:r>
    </w:p>
    <w:p w:rsidR="00093057" w:rsidRPr="00463A1F" w:rsidRDefault="00093057" w:rsidP="00093057">
      <w:pPr>
        <w:spacing w:line="360" w:lineRule="auto"/>
        <w:jc w:val="both"/>
        <w:rPr>
          <w:sz w:val="28"/>
          <w:szCs w:val="28"/>
        </w:rPr>
      </w:pPr>
      <w:r w:rsidRPr="00463A1F">
        <w:rPr>
          <w:sz w:val="28"/>
          <w:szCs w:val="28"/>
        </w:rPr>
        <w:t>15</w:t>
      </w:r>
      <w:r>
        <w:rPr>
          <w:sz w:val="28"/>
          <w:szCs w:val="28"/>
        </w:rPr>
        <w:t>6</w:t>
      </w:r>
      <w:r w:rsidRPr="00463A1F">
        <w:rPr>
          <w:sz w:val="28"/>
          <w:szCs w:val="28"/>
        </w:rPr>
        <w:t>. Титов В.Н. Биохимические факторы риска коронарного атеросклероза.</w:t>
      </w:r>
      <w:r w:rsidRPr="003672F3">
        <w:rPr>
          <w:sz w:val="28"/>
          <w:szCs w:val="28"/>
        </w:rPr>
        <w:t xml:space="preserve"> </w:t>
      </w:r>
      <w:r>
        <w:rPr>
          <w:sz w:val="28"/>
          <w:szCs w:val="28"/>
          <w:lang w:val="uk-UA"/>
        </w:rPr>
        <w:t xml:space="preserve">/ </w:t>
      </w:r>
      <w:r w:rsidRPr="00463A1F">
        <w:rPr>
          <w:sz w:val="28"/>
          <w:szCs w:val="28"/>
        </w:rPr>
        <w:t>Титов В.Н. // Кардиол</w:t>
      </w:r>
      <w:r>
        <w:rPr>
          <w:sz w:val="28"/>
          <w:szCs w:val="28"/>
        </w:rPr>
        <w:t xml:space="preserve">огия.- </w:t>
      </w:r>
      <w:r>
        <w:rPr>
          <w:sz w:val="28"/>
          <w:szCs w:val="28"/>
          <w:lang w:val="uk-UA"/>
        </w:rPr>
        <w:t>2005</w:t>
      </w:r>
      <w:r>
        <w:rPr>
          <w:sz w:val="28"/>
          <w:szCs w:val="28"/>
        </w:rPr>
        <w:t>.-№</w:t>
      </w:r>
      <w:r w:rsidRPr="00463A1F">
        <w:rPr>
          <w:sz w:val="28"/>
          <w:szCs w:val="28"/>
        </w:rPr>
        <w:t xml:space="preserve"> 7.-С. 141 - 144.</w:t>
      </w:r>
    </w:p>
    <w:p w:rsidR="00093057" w:rsidRPr="00463A1F" w:rsidRDefault="00093057" w:rsidP="00093057">
      <w:pPr>
        <w:spacing w:line="360" w:lineRule="auto"/>
        <w:jc w:val="both"/>
        <w:rPr>
          <w:sz w:val="28"/>
          <w:szCs w:val="28"/>
        </w:rPr>
      </w:pPr>
      <w:r>
        <w:rPr>
          <w:sz w:val="28"/>
          <w:szCs w:val="28"/>
        </w:rPr>
        <w:t>157</w:t>
      </w:r>
      <w:r w:rsidRPr="00463A1F">
        <w:rPr>
          <w:sz w:val="28"/>
          <w:szCs w:val="28"/>
        </w:rPr>
        <w:t xml:space="preserve">. Титов В.Н. Аполипопротеин (а) - маркер активности атеросклеротического процесса. </w:t>
      </w:r>
      <w:r>
        <w:rPr>
          <w:sz w:val="28"/>
          <w:szCs w:val="28"/>
          <w:lang w:val="uk-UA"/>
        </w:rPr>
        <w:t xml:space="preserve">/ </w:t>
      </w:r>
      <w:r w:rsidRPr="00463A1F">
        <w:rPr>
          <w:sz w:val="28"/>
          <w:szCs w:val="28"/>
        </w:rPr>
        <w:t>Титов В.Н. // Тер.</w:t>
      </w:r>
      <w:r>
        <w:rPr>
          <w:sz w:val="28"/>
          <w:szCs w:val="28"/>
        </w:rPr>
        <w:t xml:space="preserve"> архив. - 1993. -№</w:t>
      </w:r>
      <w:r w:rsidRPr="00463A1F">
        <w:rPr>
          <w:sz w:val="28"/>
          <w:szCs w:val="28"/>
        </w:rPr>
        <w:t>12.-С. 79-82.</w:t>
      </w:r>
    </w:p>
    <w:p w:rsidR="00093057" w:rsidRPr="00463A1F" w:rsidRDefault="00093057" w:rsidP="00093057">
      <w:pPr>
        <w:spacing w:line="360" w:lineRule="auto"/>
        <w:jc w:val="both"/>
        <w:rPr>
          <w:sz w:val="28"/>
          <w:szCs w:val="28"/>
        </w:rPr>
      </w:pPr>
      <w:r>
        <w:rPr>
          <w:sz w:val="28"/>
          <w:szCs w:val="28"/>
        </w:rPr>
        <w:t>158</w:t>
      </w:r>
      <w:r w:rsidRPr="00463A1F">
        <w:rPr>
          <w:sz w:val="28"/>
          <w:szCs w:val="28"/>
        </w:rPr>
        <w:t>. Титов В.Н. Биохимические основы повышения перифери</w:t>
      </w:r>
      <w:r>
        <w:rPr>
          <w:sz w:val="28"/>
          <w:szCs w:val="28"/>
        </w:rPr>
        <w:t>ческого сопротивления кровотоку</w:t>
      </w:r>
      <w:r w:rsidRPr="00463A1F">
        <w:rPr>
          <w:sz w:val="28"/>
          <w:szCs w:val="28"/>
        </w:rPr>
        <w:t xml:space="preserve"> </w:t>
      </w:r>
      <w:r>
        <w:rPr>
          <w:sz w:val="28"/>
          <w:szCs w:val="28"/>
          <w:lang w:val="uk-UA"/>
        </w:rPr>
        <w:t xml:space="preserve">/ </w:t>
      </w:r>
      <w:r w:rsidRPr="00463A1F">
        <w:rPr>
          <w:sz w:val="28"/>
          <w:szCs w:val="28"/>
        </w:rPr>
        <w:t xml:space="preserve">Титов В.Н. </w:t>
      </w:r>
      <w:r>
        <w:rPr>
          <w:sz w:val="28"/>
          <w:szCs w:val="28"/>
        </w:rPr>
        <w:t xml:space="preserve">// Российск. </w:t>
      </w:r>
      <w:r>
        <w:rPr>
          <w:sz w:val="28"/>
          <w:szCs w:val="28"/>
          <w:lang w:val="uk-UA"/>
        </w:rPr>
        <w:t>к</w:t>
      </w:r>
      <w:r>
        <w:rPr>
          <w:sz w:val="28"/>
          <w:szCs w:val="28"/>
        </w:rPr>
        <w:t>ардиол. журнал. -</w:t>
      </w:r>
      <w:r>
        <w:rPr>
          <w:sz w:val="28"/>
          <w:szCs w:val="28"/>
          <w:lang w:val="uk-UA"/>
        </w:rPr>
        <w:t>200</w:t>
      </w:r>
      <w:r w:rsidRPr="00463A1F">
        <w:rPr>
          <w:sz w:val="28"/>
          <w:szCs w:val="28"/>
        </w:rPr>
        <w:t>8</w:t>
      </w:r>
      <w:r>
        <w:rPr>
          <w:sz w:val="28"/>
          <w:szCs w:val="28"/>
        </w:rPr>
        <w:t>. -№</w:t>
      </w:r>
      <w:r w:rsidRPr="00463A1F">
        <w:rPr>
          <w:sz w:val="28"/>
          <w:szCs w:val="28"/>
        </w:rPr>
        <w:t>6.-С. 35-43.</w:t>
      </w:r>
    </w:p>
    <w:p w:rsidR="00093057" w:rsidRPr="00463A1F" w:rsidRDefault="00093057" w:rsidP="00093057">
      <w:pPr>
        <w:spacing w:line="360" w:lineRule="auto"/>
        <w:jc w:val="both"/>
        <w:rPr>
          <w:sz w:val="28"/>
          <w:szCs w:val="28"/>
        </w:rPr>
      </w:pPr>
      <w:r>
        <w:rPr>
          <w:sz w:val="28"/>
          <w:szCs w:val="28"/>
        </w:rPr>
        <w:t>159</w:t>
      </w:r>
      <w:r w:rsidRPr="00463A1F">
        <w:rPr>
          <w:sz w:val="28"/>
          <w:szCs w:val="28"/>
        </w:rPr>
        <w:t>. Титов В.Н. Раздельный транспорт липопротеинами насыщенных и полиеновых</w:t>
      </w:r>
      <w:r>
        <w:rPr>
          <w:sz w:val="28"/>
          <w:szCs w:val="28"/>
        </w:rPr>
        <w:t xml:space="preserve"> </w:t>
      </w:r>
      <w:r w:rsidRPr="00463A1F">
        <w:rPr>
          <w:sz w:val="28"/>
          <w:szCs w:val="28"/>
        </w:rPr>
        <w:t xml:space="preserve">жирных кислот </w:t>
      </w:r>
      <w:r>
        <w:rPr>
          <w:sz w:val="28"/>
          <w:szCs w:val="28"/>
          <w:lang w:val="uk-UA"/>
        </w:rPr>
        <w:t xml:space="preserve">/ </w:t>
      </w:r>
      <w:r w:rsidRPr="00463A1F">
        <w:rPr>
          <w:sz w:val="28"/>
          <w:szCs w:val="28"/>
        </w:rPr>
        <w:t xml:space="preserve">Титов В.Н. </w:t>
      </w:r>
      <w:r>
        <w:rPr>
          <w:sz w:val="28"/>
          <w:szCs w:val="28"/>
        </w:rPr>
        <w:t>// Успехи соврем. биологии. -</w:t>
      </w:r>
      <w:r>
        <w:rPr>
          <w:sz w:val="28"/>
          <w:szCs w:val="28"/>
          <w:lang w:val="uk-UA"/>
        </w:rPr>
        <w:t>200</w:t>
      </w:r>
      <w:r w:rsidRPr="00463A1F">
        <w:rPr>
          <w:sz w:val="28"/>
          <w:szCs w:val="28"/>
        </w:rPr>
        <w:t>7.- том 113. - вып. 2.- С. 240 - 255.</w:t>
      </w:r>
    </w:p>
    <w:p w:rsidR="00093057" w:rsidRPr="00463A1F" w:rsidRDefault="00093057" w:rsidP="00093057">
      <w:pPr>
        <w:spacing w:line="360" w:lineRule="auto"/>
        <w:jc w:val="both"/>
        <w:rPr>
          <w:sz w:val="28"/>
          <w:szCs w:val="28"/>
        </w:rPr>
      </w:pPr>
      <w:r>
        <w:rPr>
          <w:sz w:val="28"/>
          <w:szCs w:val="28"/>
        </w:rPr>
        <w:lastRenderedPageBreak/>
        <w:t>160</w:t>
      </w:r>
      <w:r w:rsidRPr="00463A1F">
        <w:rPr>
          <w:sz w:val="28"/>
          <w:szCs w:val="28"/>
        </w:rPr>
        <w:t xml:space="preserve">. Титов В.Н. Патогенез атеросклероза для XXI века. </w:t>
      </w:r>
      <w:r>
        <w:rPr>
          <w:sz w:val="28"/>
          <w:szCs w:val="28"/>
          <w:lang w:val="uk-UA"/>
        </w:rPr>
        <w:t xml:space="preserve">/ </w:t>
      </w:r>
      <w:r w:rsidRPr="00463A1F">
        <w:rPr>
          <w:sz w:val="28"/>
          <w:szCs w:val="28"/>
        </w:rPr>
        <w:t>Титов В.Н. // Клин. лаб. ди</w:t>
      </w:r>
      <w:r>
        <w:rPr>
          <w:sz w:val="28"/>
          <w:szCs w:val="28"/>
        </w:rPr>
        <w:t>агностика.- 1998.-№</w:t>
      </w:r>
      <w:r w:rsidRPr="00463A1F">
        <w:rPr>
          <w:sz w:val="28"/>
          <w:szCs w:val="28"/>
        </w:rPr>
        <w:t>1.-С. 3-11.</w:t>
      </w:r>
    </w:p>
    <w:p w:rsidR="00093057" w:rsidRPr="00463A1F" w:rsidRDefault="00093057" w:rsidP="00093057">
      <w:pPr>
        <w:spacing w:line="360" w:lineRule="auto"/>
        <w:jc w:val="both"/>
        <w:rPr>
          <w:sz w:val="28"/>
          <w:szCs w:val="28"/>
        </w:rPr>
      </w:pPr>
      <w:r>
        <w:rPr>
          <w:sz w:val="28"/>
          <w:szCs w:val="28"/>
        </w:rPr>
        <w:t>161</w:t>
      </w:r>
      <w:r w:rsidRPr="00463A1F">
        <w:rPr>
          <w:sz w:val="28"/>
          <w:szCs w:val="28"/>
        </w:rPr>
        <w:t xml:space="preserve">. Титов В.Н. Филогенез и становление транспорта жирных кислот </w:t>
      </w:r>
      <w:r>
        <w:rPr>
          <w:sz w:val="28"/>
          <w:szCs w:val="28"/>
          <w:lang w:val="uk-UA"/>
        </w:rPr>
        <w:t xml:space="preserve">/ </w:t>
      </w:r>
      <w:r w:rsidRPr="00463A1F">
        <w:rPr>
          <w:sz w:val="28"/>
          <w:szCs w:val="28"/>
        </w:rPr>
        <w:t>Титов В.Н. // Кли</w:t>
      </w:r>
      <w:r>
        <w:rPr>
          <w:sz w:val="28"/>
          <w:szCs w:val="28"/>
        </w:rPr>
        <w:t xml:space="preserve">н. лаб. диагност.- </w:t>
      </w:r>
      <w:r>
        <w:rPr>
          <w:sz w:val="28"/>
          <w:szCs w:val="28"/>
          <w:lang w:val="uk-UA"/>
        </w:rPr>
        <w:t>200</w:t>
      </w:r>
      <w:r>
        <w:rPr>
          <w:sz w:val="28"/>
          <w:szCs w:val="28"/>
        </w:rPr>
        <w:t>9.- №</w:t>
      </w:r>
      <w:r w:rsidRPr="00463A1F">
        <w:rPr>
          <w:sz w:val="28"/>
          <w:szCs w:val="28"/>
        </w:rPr>
        <w:t>2.-С. 1-6.</w:t>
      </w:r>
    </w:p>
    <w:p w:rsidR="00093057" w:rsidRPr="00453EDC" w:rsidRDefault="00093057" w:rsidP="00093057">
      <w:pPr>
        <w:spacing w:line="360" w:lineRule="auto"/>
        <w:jc w:val="both"/>
        <w:rPr>
          <w:color w:val="000000"/>
          <w:sz w:val="28"/>
          <w:szCs w:val="28"/>
          <w:lang w:val="uk-UA"/>
        </w:rPr>
      </w:pPr>
      <w:r>
        <w:rPr>
          <w:color w:val="000000"/>
          <w:sz w:val="28"/>
          <w:szCs w:val="28"/>
          <w:lang w:val="uk-UA"/>
        </w:rPr>
        <w:t>162.</w:t>
      </w:r>
      <w:r w:rsidRPr="00463A1F">
        <w:rPr>
          <w:color w:val="000000"/>
          <w:sz w:val="28"/>
          <w:szCs w:val="28"/>
          <w:lang w:val="uk-UA"/>
        </w:rPr>
        <w:t xml:space="preserve"> Фещенко Ю И.</w:t>
      </w:r>
      <w:r>
        <w:rPr>
          <w:color w:val="000000"/>
          <w:sz w:val="28"/>
          <w:szCs w:val="28"/>
          <w:lang w:val="uk-UA"/>
        </w:rPr>
        <w:t xml:space="preserve"> Омега - ПНЖК. Новый лекарственньй препарат теком / </w:t>
      </w:r>
      <w:r w:rsidRPr="00463A1F">
        <w:rPr>
          <w:color w:val="000000"/>
          <w:sz w:val="28"/>
          <w:szCs w:val="28"/>
          <w:lang w:val="uk-UA"/>
        </w:rPr>
        <w:t xml:space="preserve">Фещенко Ю И., </w:t>
      </w:r>
      <w:r>
        <w:rPr>
          <w:color w:val="000000"/>
          <w:sz w:val="28"/>
          <w:szCs w:val="28"/>
          <w:lang w:val="uk-UA"/>
        </w:rPr>
        <w:t>Гаврисюк В.К. -</w:t>
      </w:r>
      <w:r w:rsidRPr="00463A1F">
        <w:rPr>
          <w:color w:val="000000"/>
          <w:sz w:val="28"/>
          <w:szCs w:val="28"/>
          <w:lang w:val="uk-UA"/>
        </w:rPr>
        <w:t xml:space="preserve"> Киев: ОАО «ККТНК». - 1996. - 124 с.</w:t>
      </w:r>
    </w:p>
    <w:p w:rsidR="00093057" w:rsidRPr="00463A1F" w:rsidRDefault="00093057" w:rsidP="00093057">
      <w:pPr>
        <w:shd w:val="clear" w:color="auto" w:fill="FFFFFF"/>
        <w:spacing w:line="360" w:lineRule="auto"/>
        <w:jc w:val="both"/>
        <w:rPr>
          <w:sz w:val="28"/>
          <w:szCs w:val="28"/>
        </w:rPr>
      </w:pPr>
      <w:r>
        <w:rPr>
          <w:color w:val="000000"/>
          <w:sz w:val="28"/>
          <w:szCs w:val="28"/>
          <w:lang w:val="uk-UA"/>
        </w:rPr>
        <w:t xml:space="preserve">163. </w:t>
      </w:r>
      <w:r w:rsidRPr="00463A1F">
        <w:rPr>
          <w:color w:val="000000"/>
          <w:sz w:val="28"/>
          <w:szCs w:val="28"/>
          <w:lang w:val="uk-UA"/>
        </w:rPr>
        <w:t>Черногузов И.</w:t>
      </w:r>
      <w:r>
        <w:rPr>
          <w:color w:val="000000"/>
          <w:sz w:val="28"/>
          <w:szCs w:val="28"/>
          <w:lang w:val="uk-UA"/>
        </w:rPr>
        <w:t xml:space="preserve"> Е. Пат. 2115361 Российская Федерация</w:t>
      </w:r>
      <w:r w:rsidRPr="00463A1F">
        <w:rPr>
          <w:color w:val="000000"/>
          <w:sz w:val="28"/>
          <w:szCs w:val="28"/>
          <w:lang w:val="uk-UA"/>
        </w:rPr>
        <w:t>, МКИ</w:t>
      </w:r>
      <w:r w:rsidRPr="003672F3">
        <w:rPr>
          <w:color w:val="000000"/>
          <w:sz w:val="28"/>
          <w:szCs w:val="28"/>
          <w:lang w:val="uk-UA"/>
        </w:rPr>
        <w:t>³</w:t>
      </w:r>
      <w:r>
        <w:rPr>
          <w:color w:val="000000"/>
          <w:sz w:val="28"/>
          <w:szCs w:val="28"/>
          <w:lang w:val="uk-UA"/>
        </w:rPr>
        <w:t xml:space="preserve"> </w:t>
      </w:r>
      <w:r>
        <w:rPr>
          <w:color w:val="000000"/>
          <w:sz w:val="28"/>
          <w:szCs w:val="28"/>
          <w:lang w:val="en-US"/>
        </w:rPr>
        <w:t>H</w:t>
      </w:r>
      <w:r w:rsidRPr="003672F3">
        <w:rPr>
          <w:color w:val="000000"/>
          <w:sz w:val="28"/>
          <w:szCs w:val="28"/>
        </w:rPr>
        <w:t xml:space="preserve"> </w:t>
      </w:r>
      <w:r w:rsidRPr="00463A1F">
        <w:rPr>
          <w:color w:val="000000"/>
          <w:sz w:val="28"/>
          <w:szCs w:val="28"/>
          <w:lang w:val="uk-UA"/>
        </w:rPr>
        <w:t>61</w:t>
      </w:r>
      <w:r w:rsidRPr="003672F3">
        <w:rPr>
          <w:color w:val="000000"/>
          <w:sz w:val="28"/>
          <w:szCs w:val="28"/>
        </w:rPr>
        <w:t xml:space="preserve"> </w:t>
      </w:r>
      <w:r w:rsidRPr="00463A1F">
        <w:rPr>
          <w:color w:val="000000"/>
          <w:sz w:val="28"/>
          <w:szCs w:val="28"/>
          <w:lang w:val="uk-UA"/>
        </w:rPr>
        <w:t>В</w:t>
      </w:r>
      <w:r>
        <w:rPr>
          <w:color w:val="000000"/>
          <w:sz w:val="28"/>
          <w:szCs w:val="28"/>
          <w:lang w:val="uk-UA"/>
        </w:rPr>
        <w:t xml:space="preserve"> 5/02 </w:t>
      </w:r>
      <w:r>
        <w:rPr>
          <w:color w:val="000000"/>
          <w:sz w:val="28"/>
          <w:szCs w:val="28"/>
          <w:lang w:val="en-US"/>
        </w:rPr>
        <w:t>H</w:t>
      </w:r>
      <w:r w:rsidRPr="003672F3">
        <w:rPr>
          <w:color w:val="000000"/>
          <w:sz w:val="28"/>
          <w:szCs w:val="28"/>
        </w:rPr>
        <w:t xml:space="preserve"> </w:t>
      </w:r>
      <w:r>
        <w:rPr>
          <w:color w:val="000000"/>
          <w:sz w:val="28"/>
          <w:szCs w:val="28"/>
          <w:lang w:val="uk-UA"/>
        </w:rPr>
        <w:t>01</w:t>
      </w:r>
      <w:r w:rsidRPr="003672F3">
        <w:rPr>
          <w:color w:val="000000"/>
          <w:sz w:val="28"/>
          <w:szCs w:val="28"/>
        </w:rPr>
        <w:t xml:space="preserve"> </w:t>
      </w:r>
      <w:r>
        <w:rPr>
          <w:color w:val="000000"/>
          <w:sz w:val="28"/>
          <w:szCs w:val="28"/>
          <w:lang w:val="en-US"/>
        </w:rPr>
        <w:t>J</w:t>
      </w:r>
      <w:r w:rsidRPr="00463A1F">
        <w:rPr>
          <w:color w:val="000000"/>
          <w:sz w:val="28"/>
          <w:szCs w:val="28"/>
          <w:lang w:val="uk-UA"/>
        </w:rPr>
        <w:t xml:space="preserve"> 17/02 Спос</w:t>
      </w:r>
      <w:r>
        <w:rPr>
          <w:color w:val="000000"/>
          <w:sz w:val="28"/>
          <w:szCs w:val="28"/>
          <w:lang w:val="uk-UA"/>
        </w:rPr>
        <w:t>об диагностики прединфарктных состояний</w:t>
      </w:r>
      <w:r w:rsidRPr="003672F3">
        <w:rPr>
          <w:color w:val="000000"/>
          <w:sz w:val="28"/>
          <w:szCs w:val="28"/>
        </w:rPr>
        <w:t xml:space="preserve"> / </w:t>
      </w:r>
      <w:r w:rsidRPr="00463A1F">
        <w:rPr>
          <w:color w:val="000000"/>
          <w:sz w:val="28"/>
          <w:szCs w:val="28"/>
          <w:lang w:val="uk-UA"/>
        </w:rPr>
        <w:t>Черногузов И.</w:t>
      </w:r>
      <w:r>
        <w:rPr>
          <w:color w:val="000000"/>
          <w:sz w:val="28"/>
          <w:szCs w:val="28"/>
          <w:lang w:val="uk-UA"/>
        </w:rPr>
        <w:t xml:space="preserve"> Е.; заявитель и патентообладатель Российский государственн</w:t>
      </w:r>
      <w:r>
        <w:rPr>
          <w:color w:val="000000"/>
          <w:sz w:val="28"/>
          <w:szCs w:val="28"/>
        </w:rPr>
        <w:t>ы</w:t>
      </w:r>
      <w:r>
        <w:rPr>
          <w:color w:val="000000"/>
          <w:sz w:val="28"/>
          <w:szCs w:val="28"/>
          <w:lang w:val="uk-UA"/>
        </w:rPr>
        <w:t>й медицинский университет. - №1768598731/07; заявл. 21.07.97; опубл. 20.07.98,</w:t>
      </w:r>
      <w:r w:rsidRPr="00463A1F">
        <w:rPr>
          <w:color w:val="000000"/>
          <w:sz w:val="28"/>
          <w:szCs w:val="28"/>
          <w:lang w:val="uk-UA"/>
        </w:rPr>
        <w:t xml:space="preserve"> Бюл. № 20.</w:t>
      </w:r>
    </w:p>
    <w:p w:rsidR="00093057" w:rsidRDefault="00093057" w:rsidP="00093057">
      <w:pPr>
        <w:shd w:val="clear" w:color="auto" w:fill="FFFFFF"/>
        <w:spacing w:line="360" w:lineRule="auto"/>
        <w:jc w:val="both"/>
        <w:rPr>
          <w:color w:val="000000"/>
          <w:sz w:val="28"/>
          <w:szCs w:val="28"/>
          <w:lang w:val="uk-UA"/>
        </w:rPr>
      </w:pPr>
      <w:r>
        <w:rPr>
          <w:color w:val="000000"/>
          <w:sz w:val="28"/>
          <w:szCs w:val="28"/>
          <w:lang w:val="uk-UA"/>
        </w:rPr>
        <w:t>164. Шалаев С.В. Прогно</w:t>
      </w:r>
      <w:r w:rsidRPr="00463A1F">
        <w:rPr>
          <w:color w:val="000000"/>
          <w:sz w:val="28"/>
          <w:szCs w:val="28"/>
          <w:lang w:val="uk-UA"/>
        </w:rPr>
        <w:t>стическое значение нарушения</w:t>
      </w:r>
      <w:r>
        <w:rPr>
          <w:color w:val="000000"/>
          <w:sz w:val="28"/>
          <w:szCs w:val="28"/>
          <w:lang w:val="uk-UA"/>
        </w:rPr>
        <w:t xml:space="preserve"> состояния тромбоцитов у больны</w:t>
      </w:r>
      <w:r w:rsidRPr="00463A1F">
        <w:rPr>
          <w:color w:val="000000"/>
          <w:sz w:val="28"/>
          <w:szCs w:val="28"/>
          <w:lang w:val="uk-UA"/>
        </w:rPr>
        <w:t>х с неста</w:t>
      </w:r>
      <w:r>
        <w:rPr>
          <w:color w:val="000000"/>
          <w:sz w:val="28"/>
          <w:szCs w:val="28"/>
          <w:lang w:val="uk-UA"/>
        </w:rPr>
        <w:t>бильной стенокардией (результаты</w:t>
      </w:r>
      <w:r w:rsidRPr="00463A1F">
        <w:rPr>
          <w:color w:val="000000"/>
          <w:sz w:val="28"/>
          <w:szCs w:val="28"/>
          <w:lang w:val="uk-UA"/>
        </w:rPr>
        <w:t xml:space="preserve"> наблюдения за течением заболевания на протяжении 1 года)</w:t>
      </w:r>
      <w:r>
        <w:rPr>
          <w:color w:val="000000"/>
          <w:sz w:val="28"/>
          <w:szCs w:val="28"/>
          <w:lang w:val="uk-UA"/>
        </w:rPr>
        <w:t xml:space="preserve"> / </w:t>
      </w:r>
      <w:r w:rsidRPr="00463A1F">
        <w:rPr>
          <w:color w:val="000000"/>
          <w:sz w:val="28"/>
          <w:szCs w:val="28"/>
          <w:lang w:val="uk-UA"/>
        </w:rPr>
        <w:t>Шалаев С.В., Межец</w:t>
      </w:r>
      <w:r>
        <w:rPr>
          <w:color w:val="000000"/>
          <w:sz w:val="28"/>
          <w:szCs w:val="28"/>
          <w:lang w:val="uk-UA"/>
        </w:rPr>
        <w:t xml:space="preserve">кая И.А., Дуравлева Г.Д. </w:t>
      </w:r>
      <w:r w:rsidRPr="00463A1F">
        <w:rPr>
          <w:color w:val="000000"/>
          <w:sz w:val="28"/>
          <w:szCs w:val="28"/>
          <w:lang w:val="uk-UA"/>
        </w:rPr>
        <w:t>//</w:t>
      </w:r>
      <w:r>
        <w:rPr>
          <w:color w:val="000000"/>
          <w:sz w:val="28"/>
          <w:szCs w:val="28"/>
          <w:lang w:val="uk-UA"/>
        </w:rPr>
        <w:t xml:space="preserve"> Кардиология.- 2005.</w:t>
      </w:r>
      <w:r w:rsidRPr="00463A1F">
        <w:rPr>
          <w:color w:val="000000"/>
          <w:sz w:val="28"/>
          <w:szCs w:val="28"/>
          <w:lang w:val="uk-UA"/>
        </w:rPr>
        <w:t>-№ 1. — С.9-13.</w:t>
      </w:r>
    </w:p>
    <w:p w:rsidR="00093057" w:rsidRPr="00093057" w:rsidRDefault="00093057" w:rsidP="00093057">
      <w:pPr>
        <w:shd w:val="clear" w:color="auto" w:fill="FFFFFF"/>
        <w:spacing w:line="360" w:lineRule="auto"/>
        <w:jc w:val="both"/>
        <w:rPr>
          <w:color w:val="000000"/>
          <w:sz w:val="28"/>
          <w:szCs w:val="28"/>
          <w:lang w:val="uk-UA"/>
        </w:rPr>
      </w:pPr>
      <w:r w:rsidRPr="00093057">
        <w:rPr>
          <w:color w:val="000000"/>
          <w:sz w:val="28"/>
          <w:szCs w:val="28"/>
          <w:lang w:val="uk-UA"/>
        </w:rPr>
        <w:t>165. Шевченко О.П. Статины. Ингибиторы ГМГ-КоА-редуктазы. /Шевченко О.П., Шевченко А.О. — М.: Реафарм, 2004.</w:t>
      </w:r>
    </w:p>
    <w:p w:rsidR="00093057" w:rsidRPr="00C24D33" w:rsidRDefault="00093057" w:rsidP="00093057">
      <w:pPr>
        <w:shd w:val="clear" w:color="auto" w:fill="FFFFFF"/>
        <w:spacing w:line="360" w:lineRule="auto"/>
        <w:jc w:val="both"/>
        <w:rPr>
          <w:color w:val="000000"/>
          <w:sz w:val="28"/>
          <w:szCs w:val="28"/>
          <w:lang w:val="uk-UA"/>
        </w:rPr>
      </w:pPr>
      <w:r>
        <w:rPr>
          <w:color w:val="000000"/>
          <w:sz w:val="28"/>
          <w:szCs w:val="28"/>
        </w:rPr>
        <w:t xml:space="preserve">166. Шумаков В.А. Современная стратегия лечения острого коронарного синдрома / Шумаков В.А. // </w:t>
      </w:r>
      <w:r>
        <w:rPr>
          <w:color w:val="000000"/>
          <w:sz w:val="28"/>
          <w:szCs w:val="28"/>
          <w:lang w:val="uk-UA"/>
        </w:rPr>
        <w:t>Здоров</w:t>
      </w:r>
      <w:r w:rsidRPr="00C24D33">
        <w:rPr>
          <w:color w:val="000000"/>
          <w:sz w:val="28"/>
          <w:szCs w:val="28"/>
        </w:rPr>
        <w:t xml:space="preserve">’я </w:t>
      </w:r>
      <w:r>
        <w:rPr>
          <w:color w:val="000000"/>
          <w:sz w:val="28"/>
          <w:szCs w:val="28"/>
          <w:lang w:val="uk-UA"/>
        </w:rPr>
        <w:t>України</w:t>
      </w:r>
      <w:r>
        <w:rPr>
          <w:color w:val="000000"/>
          <w:sz w:val="28"/>
          <w:szCs w:val="28"/>
        </w:rPr>
        <w:t>. — 200</w:t>
      </w:r>
      <w:r>
        <w:rPr>
          <w:color w:val="000000"/>
          <w:sz w:val="28"/>
          <w:szCs w:val="28"/>
          <w:lang w:val="uk-UA"/>
        </w:rPr>
        <w:t>7</w:t>
      </w:r>
      <w:r w:rsidRPr="00D650DA">
        <w:rPr>
          <w:color w:val="000000"/>
          <w:sz w:val="28"/>
          <w:szCs w:val="28"/>
        </w:rPr>
        <w:t xml:space="preserve">. — </w:t>
      </w:r>
      <w:r>
        <w:rPr>
          <w:color w:val="000000"/>
          <w:sz w:val="28"/>
          <w:szCs w:val="28"/>
          <w:lang w:val="uk-UA"/>
        </w:rPr>
        <w:t>№21/1</w:t>
      </w:r>
      <w:r>
        <w:rPr>
          <w:color w:val="000000"/>
          <w:sz w:val="28"/>
          <w:szCs w:val="28"/>
        </w:rPr>
        <w:t xml:space="preserve">. — С. </w:t>
      </w:r>
      <w:r>
        <w:rPr>
          <w:color w:val="000000"/>
          <w:sz w:val="28"/>
          <w:szCs w:val="28"/>
          <w:lang w:val="uk-UA"/>
        </w:rPr>
        <w:t>39-41</w:t>
      </w:r>
      <w:r w:rsidRPr="00D650DA">
        <w:rPr>
          <w:color w:val="000000"/>
          <w:sz w:val="28"/>
          <w:szCs w:val="28"/>
        </w:rPr>
        <w:t>.</w:t>
      </w:r>
    </w:p>
    <w:p w:rsidR="00093057" w:rsidRPr="00405CF9" w:rsidRDefault="00093057" w:rsidP="00093057">
      <w:pPr>
        <w:spacing w:line="360" w:lineRule="auto"/>
        <w:jc w:val="both"/>
        <w:rPr>
          <w:sz w:val="28"/>
          <w:szCs w:val="24"/>
          <w:lang w:val="uk-UA"/>
        </w:rPr>
      </w:pPr>
      <w:r>
        <w:rPr>
          <w:color w:val="000000"/>
          <w:sz w:val="28"/>
          <w:szCs w:val="28"/>
          <w:lang w:val="uk-UA"/>
        </w:rPr>
        <w:t>1</w:t>
      </w:r>
      <w:r w:rsidRPr="00463A1F">
        <w:rPr>
          <w:color w:val="000000"/>
          <w:sz w:val="28"/>
          <w:szCs w:val="28"/>
          <w:lang w:val="uk-UA"/>
        </w:rPr>
        <w:t>6</w:t>
      </w:r>
      <w:r>
        <w:rPr>
          <w:color w:val="000000"/>
          <w:sz w:val="28"/>
          <w:szCs w:val="28"/>
          <w:lang w:val="uk-UA"/>
        </w:rPr>
        <w:t>7. Юанг Ж.</w:t>
      </w:r>
      <w:r w:rsidRPr="00405CF9">
        <w:rPr>
          <w:sz w:val="28"/>
          <w:szCs w:val="24"/>
          <w:lang w:val="uk-UA"/>
        </w:rPr>
        <w:t xml:space="preserve"> Гипертриглицеридемия: этиология, клиника и лечение /</w:t>
      </w:r>
      <w:r w:rsidRPr="00405CF9">
        <w:rPr>
          <w:color w:val="000000"/>
          <w:sz w:val="28"/>
          <w:szCs w:val="28"/>
          <w:lang w:val="uk-UA"/>
        </w:rPr>
        <w:t xml:space="preserve"> </w:t>
      </w:r>
      <w:r>
        <w:rPr>
          <w:color w:val="000000"/>
          <w:sz w:val="28"/>
          <w:szCs w:val="28"/>
          <w:lang w:val="uk-UA"/>
        </w:rPr>
        <w:t>Юанг Ж.</w:t>
      </w:r>
      <w:r>
        <w:rPr>
          <w:sz w:val="28"/>
          <w:szCs w:val="24"/>
          <w:lang w:val="uk-UA"/>
        </w:rPr>
        <w:t xml:space="preserve">, Ал-Шали К.З. //Практична </w:t>
      </w:r>
      <w:r w:rsidRPr="00405CF9">
        <w:rPr>
          <w:sz w:val="28"/>
          <w:szCs w:val="24"/>
          <w:lang w:val="uk-UA"/>
        </w:rPr>
        <w:t>анг</w:t>
      </w:r>
      <w:r w:rsidRPr="00405CF9">
        <w:rPr>
          <w:sz w:val="28"/>
          <w:szCs w:val="24"/>
        </w:rPr>
        <w:t>i</w:t>
      </w:r>
      <w:r w:rsidRPr="00405CF9">
        <w:rPr>
          <w:sz w:val="28"/>
          <w:szCs w:val="24"/>
          <w:lang w:val="uk-UA"/>
        </w:rPr>
        <w:t>ологія</w:t>
      </w:r>
      <w:r w:rsidRPr="00405CF9">
        <w:rPr>
          <w:bCs/>
          <w:sz w:val="28"/>
          <w:szCs w:val="24"/>
          <w:lang w:val="uk-UA"/>
        </w:rPr>
        <w:t>. -2007</w:t>
      </w:r>
      <w:r w:rsidRPr="00405CF9">
        <w:rPr>
          <w:sz w:val="28"/>
          <w:szCs w:val="24"/>
          <w:lang w:val="uk-UA"/>
        </w:rPr>
        <w:t>. -</w:t>
      </w:r>
      <w:r w:rsidRPr="00405CF9">
        <w:rPr>
          <w:bCs/>
          <w:sz w:val="28"/>
          <w:szCs w:val="24"/>
        </w:rPr>
        <w:t>N</w:t>
      </w:r>
      <w:r w:rsidRPr="00405CF9">
        <w:rPr>
          <w:bCs/>
          <w:sz w:val="28"/>
          <w:szCs w:val="24"/>
          <w:lang w:val="uk-UA"/>
        </w:rPr>
        <w:t>6</w:t>
      </w:r>
      <w:r w:rsidRPr="00405CF9">
        <w:rPr>
          <w:sz w:val="28"/>
          <w:szCs w:val="24"/>
          <w:lang w:val="uk-UA"/>
        </w:rPr>
        <w:t>. -</w:t>
      </w:r>
      <w:r w:rsidRPr="00405CF9">
        <w:rPr>
          <w:sz w:val="28"/>
          <w:szCs w:val="24"/>
        </w:rPr>
        <w:t>C</w:t>
      </w:r>
      <w:r w:rsidRPr="00405CF9">
        <w:rPr>
          <w:sz w:val="28"/>
          <w:szCs w:val="24"/>
          <w:lang w:val="uk-UA"/>
        </w:rPr>
        <w:t xml:space="preserve">.43-48. </w:t>
      </w:r>
    </w:p>
    <w:p w:rsidR="00093057" w:rsidRDefault="00093057" w:rsidP="00093057">
      <w:pPr>
        <w:shd w:val="clear" w:color="auto" w:fill="FFFFFF"/>
        <w:spacing w:line="360" w:lineRule="auto"/>
        <w:jc w:val="both"/>
        <w:rPr>
          <w:iCs/>
          <w:color w:val="000000"/>
          <w:sz w:val="28"/>
          <w:szCs w:val="28"/>
          <w:lang w:val="uk-UA"/>
        </w:rPr>
      </w:pPr>
      <w:r w:rsidRPr="00405CF9">
        <w:rPr>
          <w:iCs/>
          <w:color w:val="000000"/>
          <w:sz w:val="28"/>
          <w:szCs w:val="28"/>
        </w:rPr>
        <w:t xml:space="preserve">168. </w:t>
      </w:r>
      <w:r w:rsidRPr="00463A1F">
        <w:rPr>
          <w:color w:val="000000"/>
          <w:sz w:val="28"/>
          <w:szCs w:val="28"/>
          <w:lang w:val="uk-UA"/>
        </w:rPr>
        <w:t>Яременко О.Б. Омега-3 ПНЖК в ревматологи: 1. Теоретические основы</w:t>
      </w:r>
      <w:r w:rsidRPr="00473DB9">
        <w:rPr>
          <w:sz w:val="28"/>
          <w:szCs w:val="28"/>
        </w:rPr>
        <w:t xml:space="preserve"> </w:t>
      </w:r>
      <w:r>
        <w:rPr>
          <w:sz w:val="28"/>
          <w:szCs w:val="28"/>
        </w:rPr>
        <w:t xml:space="preserve">/ </w:t>
      </w:r>
      <w:r w:rsidRPr="00463A1F">
        <w:rPr>
          <w:color w:val="000000"/>
          <w:sz w:val="28"/>
          <w:szCs w:val="28"/>
          <w:lang w:val="uk-UA"/>
        </w:rPr>
        <w:t xml:space="preserve">Яременко О.Б. </w:t>
      </w:r>
      <w:r w:rsidRPr="00473DB9">
        <w:rPr>
          <w:sz w:val="28"/>
          <w:szCs w:val="28"/>
        </w:rPr>
        <w:t xml:space="preserve">// </w:t>
      </w:r>
      <w:r w:rsidRPr="00463A1F">
        <w:rPr>
          <w:sz w:val="28"/>
          <w:szCs w:val="28"/>
          <w:lang w:val="uk-UA"/>
        </w:rPr>
        <w:t>Український ревм. журн</w:t>
      </w:r>
      <w:r w:rsidRPr="00473DB9">
        <w:rPr>
          <w:sz w:val="28"/>
          <w:szCs w:val="28"/>
        </w:rPr>
        <w:t xml:space="preserve">. – </w:t>
      </w:r>
      <w:r w:rsidRPr="00463A1F">
        <w:rPr>
          <w:sz w:val="28"/>
          <w:szCs w:val="28"/>
          <w:lang w:val="uk-UA"/>
        </w:rPr>
        <w:t>2001</w:t>
      </w:r>
      <w:r w:rsidRPr="00473DB9">
        <w:rPr>
          <w:sz w:val="28"/>
          <w:szCs w:val="28"/>
        </w:rPr>
        <w:t xml:space="preserve">. –№2 (4). – </w:t>
      </w:r>
      <w:r w:rsidRPr="00463A1F">
        <w:rPr>
          <w:sz w:val="28"/>
          <w:szCs w:val="28"/>
        </w:rPr>
        <w:t>С</w:t>
      </w:r>
      <w:r w:rsidRPr="00473DB9">
        <w:rPr>
          <w:sz w:val="28"/>
          <w:szCs w:val="28"/>
        </w:rPr>
        <w:t>. 23–30.</w:t>
      </w:r>
    </w:p>
    <w:p w:rsidR="00093057" w:rsidRPr="00B15B2A" w:rsidRDefault="00093057" w:rsidP="00093057">
      <w:pPr>
        <w:shd w:val="clear" w:color="auto" w:fill="FFFFFF"/>
        <w:spacing w:line="360" w:lineRule="auto"/>
        <w:jc w:val="both"/>
        <w:rPr>
          <w:sz w:val="28"/>
          <w:szCs w:val="28"/>
          <w:lang w:val="en-US"/>
        </w:rPr>
      </w:pPr>
      <w:r>
        <w:rPr>
          <w:sz w:val="28"/>
          <w:szCs w:val="28"/>
          <w:lang w:val="en-GB"/>
        </w:rPr>
        <w:t>16</w:t>
      </w:r>
      <w:r w:rsidRPr="00DA2EBD">
        <w:rPr>
          <w:sz w:val="28"/>
          <w:szCs w:val="28"/>
          <w:lang w:val="en-US"/>
        </w:rPr>
        <w:t>9</w:t>
      </w:r>
      <w:r>
        <w:rPr>
          <w:sz w:val="28"/>
          <w:szCs w:val="28"/>
          <w:lang w:val="en-GB"/>
        </w:rPr>
        <w:t xml:space="preserve">. </w:t>
      </w:r>
      <w:r w:rsidRPr="00463A1F">
        <w:rPr>
          <w:sz w:val="28"/>
          <w:szCs w:val="28"/>
          <w:lang w:val="en-GB"/>
        </w:rPr>
        <w:t>Albert</w:t>
      </w:r>
      <w:r w:rsidRPr="0080574E">
        <w:rPr>
          <w:sz w:val="28"/>
          <w:szCs w:val="28"/>
          <w:lang w:val="en-GB"/>
        </w:rPr>
        <w:t xml:space="preserve"> </w:t>
      </w:r>
      <w:r>
        <w:rPr>
          <w:sz w:val="28"/>
          <w:szCs w:val="28"/>
          <w:lang w:val="en-GB"/>
        </w:rPr>
        <w:t xml:space="preserve">C. M. </w:t>
      </w:r>
      <w:r w:rsidRPr="00463A1F">
        <w:rPr>
          <w:rStyle w:val="afa"/>
          <w:b w:val="0"/>
          <w:sz w:val="28"/>
          <w:szCs w:val="28"/>
          <w:lang w:val="en-GB"/>
        </w:rPr>
        <w:t>Blood Levels of Long-Chain</w:t>
      </w:r>
      <w:r>
        <w:rPr>
          <w:rStyle w:val="afa"/>
          <w:b w:val="0"/>
          <w:sz w:val="28"/>
          <w:szCs w:val="28"/>
          <w:lang w:val="en-GB"/>
        </w:rPr>
        <w:t xml:space="preserve"> w</w:t>
      </w:r>
      <w:r w:rsidRPr="00463A1F">
        <w:rPr>
          <w:rStyle w:val="afa"/>
          <w:b w:val="0"/>
          <w:sz w:val="28"/>
          <w:szCs w:val="28"/>
          <w:lang w:val="en-GB"/>
        </w:rPr>
        <w:t>-3 Fatty Acids and the Risk of Sudden Death</w:t>
      </w:r>
      <w:r>
        <w:rPr>
          <w:sz w:val="28"/>
          <w:szCs w:val="28"/>
          <w:lang w:val="en-GB"/>
        </w:rPr>
        <w:t xml:space="preserve"> </w:t>
      </w:r>
      <w:r w:rsidRPr="00A9194D">
        <w:rPr>
          <w:sz w:val="28"/>
          <w:szCs w:val="28"/>
          <w:lang w:val="en-US"/>
        </w:rPr>
        <w:t xml:space="preserve">/ </w:t>
      </w:r>
      <w:r w:rsidRPr="00463A1F">
        <w:rPr>
          <w:sz w:val="28"/>
          <w:szCs w:val="28"/>
          <w:lang w:val="en-GB"/>
        </w:rPr>
        <w:t>Albert</w:t>
      </w:r>
      <w:r w:rsidRPr="0080574E">
        <w:rPr>
          <w:sz w:val="28"/>
          <w:szCs w:val="28"/>
          <w:lang w:val="en-GB"/>
        </w:rPr>
        <w:t xml:space="preserve"> </w:t>
      </w:r>
      <w:r w:rsidRPr="00463A1F">
        <w:rPr>
          <w:sz w:val="28"/>
          <w:szCs w:val="28"/>
          <w:lang w:val="en-GB"/>
        </w:rPr>
        <w:t>C. M., Campos H., Stampfer</w:t>
      </w:r>
      <w:r w:rsidRPr="0080574E">
        <w:rPr>
          <w:sz w:val="28"/>
          <w:szCs w:val="28"/>
          <w:lang w:val="en-GB"/>
        </w:rPr>
        <w:t xml:space="preserve"> </w:t>
      </w:r>
      <w:r w:rsidRPr="00463A1F">
        <w:rPr>
          <w:sz w:val="28"/>
          <w:szCs w:val="28"/>
          <w:lang w:val="en-GB"/>
        </w:rPr>
        <w:t>M. J., Ridker</w:t>
      </w:r>
      <w:r w:rsidRPr="0080574E">
        <w:rPr>
          <w:sz w:val="28"/>
          <w:szCs w:val="28"/>
          <w:lang w:val="en-GB"/>
        </w:rPr>
        <w:t xml:space="preserve"> </w:t>
      </w:r>
      <w:r w:rsidRPr="00463A1F">
        <w:rPr>
          <w:sz w:val="28"/>
          <w:szCs w:val="28"/>
          <w:lang w:val="en-GB"/>
        </w:rPr>
        <w:t>P. M</w:t>
      </w:r>
      <w:r>
        <w:rPr>
          <w:sz w:val="28"/>
          <w:szCs w:val="28"/>
          <w:lang w:val="en-GB"/>
        </w:rPr>
        <w:t xml:space="preserve"> // N. Engl. J. Med. – 200</w:t>
      </w:r>
      <w:r w:rsidRPr="00A9194D">
        <w:rPr>
          <w:sz w:val="28"/>
          <w:szCs w:val="28"/>
          <w:lang w:val="en-US"/>
        </w:rPr>
        <w:t>4</w:t>
      </w:r>
      <w:r>
        <w:rPr>
          <w:sz w:val="28"/>
          <w:szCs w:val="28"/>
          <w:lang w:val="en-GB"/>
        </w:rPr>
        <w:t>.</w:t>
      </w:r>
      <w:r w:rsidRPr="00463A1F">
        <w:rPr>
          <w:sz w:val="28"/>
          <w:szCs w:val="28"/>
          <w:lang w:val="en-GB"/>
        </w:rPr>
        <w:t xml:space="preserve"> </w:t>
      </w:r>
      <w:r>
        <w:rPr>
          <w:sz w:val="28"/>
          <w:szCs w:val="28"/>
          <w:lang w:val="en-GB"/>
        </w:rPr>
        <w:t xml:space="preserve">V. 346(15). – P. </w:t>
      </w:r>
      <w:r w:rsidRPr="00463A1F">
        <w:rPr>
          <w:sz w:val="28"/>
          <w:szCs w:val="28"/>
          <w:lang w:val="en-GB"/>
        </w:rPr>
        <w:t xml:space="preserve">1113 - 1118. </w:t>
      </w:r>
    </w:p>
    <w:p w:rsidR="00093057" w:rsidRPr="00463A1F" w:rsidRDefault="00093057" w:rsidP="00093057">
      <w:pPr>
        <w:shd w:val="clear" w:color="auto" w:fill="FFFFFF"/>
        <w:spacing w:line="360" w:lineRule="auto"/>
        <w:jc w:val="both"/>
        <w:rPr>
          <w:sz w:val="28"/>
          <w:szCs w:val="28"/>
          <w:lang w:val="en-US"/>
        </w:rPr>
      </w:pPr>
      <w:r>
        <w:rPr>
          <w:sz w:val="28"/>
          <w:szCs w:val="28"/>
          <w:lang w:val="en-GB"/>
        </w:rPr>
        <w:lastRenderedPageBreak/>
        <w:t>17</w:t>
      </w:r>
      <w:r w:rsidRPr="00DA2EBD">
        <w:rPr>
          <w:sz w:val="28"/>
          <w:szCs w:val="28"/>
          <w:lang w:val="en-US"/>
        </w:rPr>
        <w:t>0</w:t>
      </w:r>
      <w:r>
        <w:rPr>
          <w:sz w:val="28"/>
          <w:szCs w:val="28"/>
          <w:lang w:val="en-GB"/>
        </w:rPr>
        <w:t>.</w:t>
      </w:r>
      <w:r w:rsidRPr="00463A1F">
        <w:rPr>
          <w:sz w:val="28"/>
          <w:szCs w:val="28"/>
          <w:lang w:val="en-GB"/>
        </w:rPr>
        <w:t xml:space="preserve"> Albert</w:t>
      </w:r>
      <w:r>
        <w:rPr>
          <w:sz w:val="28"/>
          <w:szCs w:val="28"/>
          <w:lang w:val="en-GB"/>
        </w:rPr>
        <w:t xml:space="preserve"> C. M. </w:t>
      </w:r>
      <w:r w:rsidRPr="00463A1F">
        <w:rPr>
          <w:rStyle w:val="afa"/>
          <w:b w:val="0"/>
          <w:sz w:val="28"/>
          <w:szCs w:val="28"/>
          <w:lang w:val="en-GB"/>
        </w:rPr>
        <w:t>Fish Consumption and Risk of Sudden Cardiac Death</w:t>
      </w:r>
      <w:r>
        <w:rPr>
          <w:sz w:val="28"/>
          <w:szCs w:val="28"/>
          <w:lang w:val="en-GB"/>
        </w:rPr>
        <w:t xml:space="preserve"> </w:t>
      </w:r>
      <w:r w:rsidRPr="00A9194D">
        <w:rPr>
          <w:sz w:val="28"/>
          <w:szCs w:val="28"/>
          <w:lang w:val="en-US"/>
        </w:rPr>
        <w:t xml:space="preserve">/ </w:t>
      </w:r>
      <w:r w:rsidRPr="00463A1F">
        <w:rPr>
          <w:sz w:val="28"/>
          <w:szCs w:val="28"/>
          <w:lang w:val="en-GB"/>
        </w:rPr>
        <w:t>Albert</w:t>
      </w:r>
      <w:r>
        <w:rPr>
          <w:sz w:val="28"/>
          <w:szCs w:val="28"/>
          <w:lang w:val="en-GB"/>
        </w:rPr>
        <w:t xml:space="preserve"> </w:t>
      </w:r>
      <w:r w:rsidRPr="00463A1F">
        <w:rPr>
          <w:sz w:val="28"/>
          <w:szCs w:val="28"/>
          <w:lang w:val="en-GB"/>
        </w:rPr>
        <w:t>C. M., Hennekens C. H., O'Donnell</w:t>
      </w:r>
      <w:r w:rsidRPr="0080574E">
        <w:rPr>
          <w:sz w:val="28"/>
          <w:szCs w:val="28"/>
          <w:lang w:val="en-GB"/>
        </w:rPr>
        <w:t xml:space="preserve"> </w:t>
      </w:r>
      <w:r w:rsidRPr="00463A1F">
        <w:rPr>
          <w:sz w:val="28"/>
          <w:szCs w:val="28"/>
          <w:lang w:val="en-GB"/>
        </w:rPr>
        <w:t>C. J., Ajani</w:t>
      </w:r>
      <w:r w:rsidRPr="0080574E">
        <w:rPr>
          <w:sz w:val="28"/>
          <w:szCs w:val="28"/>
          <w:lang w:val="en-GB"/>
        </w:rPr>
        <w:t xml:space="preserve"> </w:t>
      </w:r>
      <w:r w:rsidRPr="00463A1F">
        <w:rPr>
          <w:sz w:val="28"/>
          <w:szCs w:val="28"/>
          <w:lang w:val="en-GB"/>
        </w:rPr>
        <w:t>U. A., Carey</w:t>
      </w:r>
      <w:r w:rsidRPr="0080574E">
        <w:rPr>
          <w:sz w:val="28"/>
          <w:szCs w:val="28"/>
          <w:lang w:val="en-GB"/>
        </w:rPr>
        <w:t xml:space="preserve"> </w:t>
      </w:r>
      <w:r w:rsidRPr="00463A1F">
        <w:rPr>
          <w:sz w:val="28"/>
          <w:szCs w:val="28"/>
          <w:lang w:val="en-GB"/>
        </w:rPr>
        <w:t>V. J.</w:t>
      </w:r>
      <w:r>
        <w:rPr>
          <w:sz w:val="28"/>
          <w:szCs w:val="28"/>
          <w:lang w:val="en-GB"/>
        </w:rPr>
        <w:t xml:space="preserve"> // JAMA. – </w:t>
      </w:r>
      <w:r w:rsidRPr="00A9194D">
        <w:rPr>
          <w:sz w:val="28"/>
          <w:szCs w:val="28"/>
          <w:lang w:val="en-US"/>
        </w:rPr>
        <w:t>200</w:t>
      </w:r>
      <w:r>
        <w:rPr>
          <w:sz w:val="28"/>
          <w:szCs w:val="28"/>
          <w:lang w:val="en-GB"/>
        </w:rPr>
        <w:t>8.</w:t>
      </w:r>
      <w:r w:rsidRPr="00463A1F">
        <w:rPr>
          <w:sz w:val="28"/>
          <w:szCs w:val="28"/>
          <w:lang w:val="en-GB"/>
        </w:rPr>
        <w:t xml:space="preserve"> </w:t>
      </w:r>
      <w:r>
        <w:rPr>
          <w:sz w:val="28"/>
          <w:szCs w:val="28"/>
          <w:lang w:val="en-GB"/>
        </w:rPr>
        <w:t>V. 279(1). –</w:t>
      </w:r>
      <w:r w:rsidRPr="00463A1F">
        <w:rPr>
          <w:sz w:val="28"/>
          <w:szCs w:val="28"/>
          <w:lang w:val="en-GB"/>
        </w:rPr>
        <w:t xml:space="preserve"> </w:t>
      </w:r>
      <w:r>
        <w:rPr>
          <w:sz w:val="28"/>
          <w:szCs w:val="28"/>
          <w:lang w:val="en-GB"/>
        </w:rPr>
        <w:t>P. 23</w:t>
      </w:r>
      <w:r w:rsidRPr="00463A1F">
        <w:rPr>
          <w:sz w:val="28"/>
          <w:szCs w:val="28"/>
          <w:lang w:val="en-GB"/>
        </w:rPr>
        <w:t xml:space="preserve">- 28. </w:t>
      </w:r>
    </w:p>
    <w:p w:rsidR="00093057" w:rsidRPr="00463A1F" w:rsidRDefault="00093057" w:rsidP="00093057">
      <w:pPr>
        <w:shd w:val="clear" w:color="auto" w:fill="FFFFFF"/>
        <w:spacing w:line="360" w:lineRule="auto"/>
        <w:jc w:val="both"/>
        <w:rPr>
          <w:sz w:val="28"/>
          <w:szCs w:val="28"/>
          <w:lang w:val="en-GB"/>
        </w:rPr>
      </w:pPr>
      <w:r>
        <w:rPr>
          <w:iCs/>
          <w:color w:val="000000"/>
          <w:sz w:val="28"/>
          <w:szCs w:val="28"/>
          <w:lang w:val="en-US"/>
        </w:rPr>
        <w:t>1</w:t>
      </w:r>
      <w:r w:rsidRPr="00DA2EBD">
        <w:rPr>
          <w:iCs/>
          <w:color w:val="000000"/>
          <w:sz w:val="28"/>
          <w:szCs w:val="28"/>
          <w:lang w:val="en-US"/>
        </w:rPr>
        <w:t>71</w:t>
      </w:r>
      <w:r>
        <w:rPr>
          <w:iCs/>
          <w:color w:val="000000"/>
          <w:sz w:val="28"/>
          <w:szCs w:val="28"/>
          <w:lang w:val="en-US"/>
        </w:rPr>
        <w:t>. Ameis D.</w:t>
      </w:r>
      <w:r w:rsidRPr="00463A1F">
        <w:rPr>
          <w:iCs/>
          <w:color w:val="000000"/>
          <w:sz w:val="28"/>
          <w:szCs w:val="28"/>
          <w:lang w:val="en-US"/>
        </w:rPr>
        <w:t xml:space="preserve"> </w:t>
      </w:r>
      <w:r w:rsidRPr="00463A1F">
        <w:rPr>
          <w:color w:val="000000"/>
          <w:sz w:val="28"/>
          <w:szCs w:val="28"/>
          <w:lang w:val="en-US"/>
        </w:rPr>
        <w:t>Lipoprotein lipase and lysosomal acid lipase: two key enzymes of lipid metabolism</w:t>
      </w:r>
      <w:r>
        <w:rPr>
          <w:color w:val="000000"/>
          <w:sz w:val="28"/>
          <w:szCs w:val="28"/>
          <w:lang w:val="en-US"/>
        </w:rPr>
        <w:t xml:space="preserve"> </w:t>
      </w:r>
      <w:r w:rsidRPr="00A9194D">
        <w:rPr>
          <w:color w:val="000000"/>
          <w:sz w:val="28"/>
          <w:szCs w:val="28"/>
          <w:lang w:val="en-US"/>
        </w:rPr>
        <w:t>/</w:t>
      </w:r>
      <w:r w:rsidRPr="00463A1F">
        <w:rPr>
          <w:iCs/>
          <w:color w:val="000000"/>
          <w:sz w:val="28"/>
          <w:szCs w:val="28"/>
          <w:lang w:val="en-US"/>
        </w:rPr>
        <w:t xml:space="preserve">Ameis D.,Greten H. </w:t>
      </w:r>
      <w:r w:rsidRPr="00463A1F">
        <w:rPr>
          <w:color w:val="000000"/>
          <w:sz w:val="28"/>
          <w:szCs w:val="28"/>
          <w:lang w:val="en-US"/>
        </w:rPr>
        <w:t>//</w:t>
      </w:r>
      <w:r>
        <w:rPr>
          <w:color w:val="000000"/>
          <w:sz w:val="28"/>
          <w:szCs w:val="28"/>
          <w:lang w:val="en-US"/>
        </w:rPr>
        <w:t xml:space="preserve"> </w:t>
      </w:r>
      <w:r w:rsidRPr="00463A1F">
        <w:rPr>
          <w:color w:val="000000"/>
          <w:sz w:val="28"/>
          <w:szCs w:val="28"/>
          <w:lang w:val="en-US"/>
        </w:rPr>
        <w:t>Esterases, Lipa</w:t>
      </w:r>
      <w:r>
        <w:rPr>
          <w:color w:val="000000"/>
          <w:sz w:val="28"/>
          <w:szCs w:val="28"/>
          <w:lang w:val="en-US"/>
        </w:rPr>
        <w:t>ses, and Phospholipases.</w:t>
      </w:r>
      <w:r w:rsidRPr="00463A1F">
        <w:rPr>
          <w:color w:val="000000"/>
          <w:sz w:val="28"/>
          <w:szCs w:val="28"/>
          <w:lang w:val="en-US"/>
        </w:rPr>
        <w:t xml:space="preserve"> — </w:t>
      </w:r>
      <w:smartTag w:uri="urn:schemas-microsoft-com:office:smarttags" w:element="place">
        <w:smartTag w:uri="urn:schemas-microsoft-com:office:smarttags" w:element="State">
          <w:r w:rsidRPr="00463A1F">
            <w:rPr>
              <w:color w:val="000000"/>
              <w:sz w:val="28"/>
              <w:szCs w:val="28"/>
              <w:lang w:val="en-US"/>
            </w:rPr>
            <w:t>New York</w:t>
          </w:r>
        </w:smartTag>
      </w:smartTag>
      <w:r>
        <w:rPr>
          <w:color w:val="000000"/>
          <w:sz w:val="28"/>
          <w:szCs w:val="28"/>
          <w:lang w:val="en-US"/>
        </w:rPr>
        <w:t xml:space="preserve">: Plenum Press. — </w:t>
      </w:r>
      <w:r w:rsidRPr="00A9194D">
        <w:rPr>
          <w:color w:val="000000"/>
          <w:sz w:val="28"/>
          <w:szCs w:val="28"/>
          <w:lang w:val="en-US"/>
        </w:rPr>
        <w:t>200</w:t>
      </w:r>
      <w:r w:rsidRPr="00463A1F">
        <w:rPr>
          <w:color w:val="000000"/>
          <w:sz w:val="28"/>
          <w:szCs w:val="28"/>
          <w:lang w:val="en-US"/>
        </w:rPr>
        <w:t>4. — P. 121-128.</w:t>
      </w:r>
    </w:p>
    <w:p w:rsidR="00093057" w:rsidRPr="00463A1F" w:rsidRDefault="00093057" w:rsidP="00093057">
      <w:pPr>
        <w:shd w:val="clear" w:color="auto" w:fill="FFFFFF"/>
        <w:spacing w:line="360" w:lineRule="auto"/>
        <w:jc w:val="both"/>
        <w:rPr>
          <w:sz w:val="28"/>
          <w:szCs w:val="28"/>
          <w:lang w:val="en-GB"/>
        </w:rPr>
      </w:pPr>
      <w:r>
        <w:rPr>
          <w:iCs/>
          <w:color w:val="000000"/>
          <w:sz w:val="28"/>
          <w:szCs w:val="28"/>
          <w:lang w:val="de-DE"/>
        </w:rPr>
        <w:t>1</w:t>
      </w:r>
      <w:r w:rsidRPr="00DA2EBD">
        <w:rPr>
          <w:iCs/>
          <w:color w:val="000000"/>
          <w:sz w:val="28"/>
          <w:szCs w:val="28"/>
          <w:lang w:val="en-US"/>
        </w:rPr>
        <w:t>72</w:t>
      </w:r>
      <w:r>
        <w:rPr>
          <w:iCs/>
          <w:color w:val="000000"/>
          <w:sz w:val="28"/>
          <w:szCs w:val="28"/>
          <w:lang w:val="de-DE"/>
        </w:rPr>
        <w:t xml:space="preserve">. </w:t>
      </w:r>
      <w:r w:rsidRPr="0080574E">
        <w:rPr>
          <w:iCs/>
          <w:color w:val="000000"/>
          <w:sz w:val="28"/>
          <w:szCs w:val="28"/>
          <w:lang w:val="de-DE"/>
        </w:rPr>
        <w:t>Anber V</w:t>
      </w:r>
      <w:r>
        <w:rPr>
          <w:iCs/>
          <w:color w:val="000000"/>
          <w:sz w:val="28"/>
          <w:szCs w:val="28"/>
          <w:lang w:val="de-DE"/>
        </w:rPr>
        <w:t>.</w:t>
      </w:r>
      <w:r w:rsidRPr="00463A1F">
        <w:rPr>
          <w:iCs/>
          <w:color w:val="000000"/>
          <w:sz w:val="28"/>
          <w:szCs w:val="28"/>
          <w:lang w:val="de-DE"/>
        </w:rPr>
        <w:t xml:space="preserve"> </w:t>
      </w:r>
      <w:r w:rsidRPr="00463A1F">
        <w:rPr>
          <w:color w:val="000000"/>
          <w:sz w:val="28"/>
          <w:szCs w:val="28"/>
          <w:lang w:val="en-US"/>
        </w:rPr>
        <w:t>Preferential binding of small dense LDL to human arterial proteoglycans</w:t>
      </w:r>
      <w:r>
        <w:rPr>
          <w:color w:val="000000"/>
          <w:sz w:val="28"/>
          <w:szCs w:val="28"/>
          <w:lang w:val="en-US"/>
        </w:rPr>
        <w:t xml:space="preserve"> </w:t>
      </w:r>
      <w:r w:rsidRPr="00A9194D">
        <w:rPr>
          <w:color w:val="000000"/>
          <w:sz w:val="28"/>
          <w:szCs w:val="28"/>
          <w:lang w:val="en-US"/>
        </w:rPr>
        <w:t xml:space="preserve">/ </w:t>
      </w:r>
      <w:r w:rsidRPr="0080574E">
        <w:rPr>
          <w:iCs/>
          <w:color w:val="000000"/>
          <w:sz w:val="28"/>
          <w:szCs w:val="28"/>
          <w:lang w:val="de-DE"/>
        </w:rPr>
        <w:t>Anber V</w:t>
      </w:r>
      <w:r w:rsidRPr="00463A1F">
        <w:rPr>
          <w:iCs/>
          <w:color w:val="000000"/>
          <w:sz w:val="28"/>
          <w:szCs w:val="28"/>
          <w:lang w:val="de-DE"/>
        </w:rPr>
        <w:t xml:space="preserve">., </w:t>
      </w:r>
      <w:r>
        <w:rPr>
          <w:iCs/>
          <w:color w:val="000000"/>
          <w:sz w:val="28"/>
          <w:szCs w:val="28"/>
          <w:lang w:val="de-DE"/>
        </w:rPr>
        <w:t>Griffin B., Packard C. J</w:t>
      </w:r>
      <w:r w:rsidRPr="00463A1F">
        <w:rPr>
          <w:color w:val="000000"/>
          <w:sz w:val="28"/>
          <w:szCs w:val="28"/>
          <w:lang w:val="en-US"/>
        </w:rPr>
        <w:t xml:space="preserve"> //</w:t>
      </w:r>
      <w:r>
        <w:rPr>
          <w:color w:val="000000"/>
          <w:sz w:val="28"/>
          <w:szCs w:val="28"/>
          <w:lang w:val="en-US"/>
        </w:rPr>
        <w:t xml:space="preserve"> </w:t>
      </w:r>
      <w:r w:rsidRPr="00463A1F">
        <w:rPr>
          <w:color w:val="000000"/>
          <w:sz w:val="28"/>
          <w:szCs w:val="28"/>
          <w:lang w:val="en-US"/>
        </w:rPr>
        <w:t>Ath</w:t>
      </w:r>
      <w:r>
        <w:rPr>
          <w:color w:val="000000"/>
          <w:sz w:val="28"/>
          <w:szCs w:val="28"/>
          <w:lang w:val="en-US"/>
        </w:rPr>
        <w:t xml:space="preserve">erosclerosis.— </w:t>
      </w:r>
      <w:r w:rsidRPr="00A9194D">
        <w:rPr>
          <w:color w:val="000000"/>
          <w:sz w:val="28"/>
          <w:szCs w:val="28"/>
          <w:lang w:val="en-US"/>
        </w:rPr>
        <w:t>200</w:t>
      </w:r>
      <w:r>
        <w:rPr>
          <w:color w:val="000000"/>
          <w:sz w:val="28"/>
          <w:szCs w:val="28"/>
          <w:lang w:val="en-US"/>
        </w:rPr>
        <w:t>4. — V. 109</w:t>
      </w:r>
      <w:r w:rsidRPr="00463A1F">
        <w:rPr>
          <w:color w:val="000000"/>
          <w:sz w:val="28"/>
          <w:szCs w:val="28"/>
          <w:lang w:val="en-US"/>
        </w:rPr>
        <w:t>. — P. 217.</w:t>
      </w:r>
    </w:p>
    <w:p w:rsidR="00093057" w:rsidRPr="00463A1F" w:rsidRDefault="00093057" w:rsidP="00093057">
      <w:pPr>
        <w:shd w:val="clear" w:color="auto" w:fill="FFFFFF"/>
        <w:spacing w:line="360" w:lineRule="auto"/>
        <w:jc w:val="both"/>
        <w:rPr>
          <w:sz w:val="28"/>
          <w:szCs w:val="28"/>
          <w:lang w:val="en-GB"/>
        </w:rPr>
      </w:pPr>
      <w:r>
        <w:rPr>
          <w:iCs/>
          <w:color w:val="000000"/>
          <w:sz w:val="28"/>
          <w:szCs w:val="28"/>
          <w:lang w:val="en-US"/>
        </w:rPr>
        <w:t>17</w:t>
      </w:r>
      <w:r w:rsidRPr="00DA2EBD">
        <w:rPr>
          <w:iCs/>
          <w:color w:val="000000"/>
          <w:sz w:val="28"/>
          <w:szCs w:val="28"/>
          <w:lang w:val="en-US"/>
        </w:rPr>
        <w:t>3</w:t>
      </w:r>
      <w:r>
        <w:rPr>
          <w:iCs/>
          <w:color w:val="000000"/>
          <w:sz w:val="28"/>
          <w:szCs w:val="28"/>
          <w:lang w:val="en-US"/>
        </w:rPr>
        <w:t xml:space="preserve">. </w:t>
      </w:r>
      <w:smartTag w:uri="urn:schemas-microsoft-com:office:smarttags" w:element="place">
        <w:smartTag w:uri="urn:schemas-microsoft-com:office:smarttags" w:element="City">
          <w:r w:rsidRPr="00463A1F">
            <w:rPr>
              <w:iCs/>
              <w:color w:val="000000"/>
              <w:sz w:val="28"/>
              <w:szCs w:val="28"/>
              <w:lang w:val="en-US"/>
            </w:rPr>
            <w:t>Anderson</w:t>
          </w:r>
        </w:smartTag>
      </w:smartTag>
      <w:r w:rsidRPr="00463A1F">
        <w:rPr>
          <w:iCs/>
          <w:color w:val="000000"/>
          <w:sz w:val="28"/>
          <w:szCs w:val="28"/>
          <w:lang w:val="en-US"/>
        </w:rPr>
        <w:t xml:space="preserve"> T. J. </w:t>
      </w:r>
      <w:r w:rsidRPr="00463A1F">
        <w:rPr>
          <w:color w:val="000000"/>
          <w:sz w:val="28"/>
          <w:szCs w:val="28"/>
          <w:lang w:val="en-US"/>
        </w:rPr>
        <w:t>The effect of cholesterol-lowering and antioxidant therapy on endothelium-dependent coronary vasomotion</w:t>
      </w:r>
      <w:r>
        <w:rPr>
          <w:color w:val="000000"/>
          <w:sz w:val="28"/>
          <w:szCs w:val="28"/>
          <w:lang w:val="en-US"/>
        </w:rPr>
        <w:t xml:space="preserve"> </w:t>
      </w:r>
      <w:r w:rsidRPr="00A9194D">
        <w:rPr>
          <w:color w:val="000000"/>
          <w:sz w:val="28"/>
          <w:szCs w:val="28"/>
          <w:lang w:val="en-US"/>
        </w:rPr>
        <w:t xml:space="preserve">/ </w:t>
      </w:r>
      <w:smartTag w:uri="urn:schemas-microsoft-com:office:smarttags" w:element="place">
        <w:smartTag w:uri="urn:schemas-microsoft-com:office:smarttags" w:element="City">
          <w:r w:rsidRPr="00463A1F">
            <w:rPr>
              <w:iCs/>
              <w:color w:val="000000"/>
              <w:sz w:val="28"/>
              <w:szCs w:val="28"/>
              <w:lang w:val="en-US"/>
            </w:rPr>
            <w:t>Anderson</w:t>
          </w:r>
        </w:smartTag>
      </w:smartTag>
      <w:r w:rsidRPr="00463A1F">
        <w:rPr>
          <w:iCs/>
          <w:color w:val="000000"/>
          <w:sz w:val="28"/>
          <w:szCs w:val="28"/>
          <w:lang w:val="en-US"/>
        </w:rPr>
        <w:t xml:space="preserve"> T. J., Me</w:t>
      </w:r>
      <w:r>
        <w:rPr>
          <w:iCs/>
          <w:color w:val="000000"/>
          <w:sz w:val="28"/>
          <w:szCs w:val="28"/>
          <w:lang w:val="en-US"/>
        </w:rPr>
        <w:t>redith I. T., Ycung A. C.</w:t>
      </w:r>
      <w:r w:rsidRPr="00463A1F">
        <w:rPr>
          <w:iCs/>
          <w:color w:val="000000"/>
          <w:sz w:val="28"/>
          <w:szCs w:val="28"/>
          <w:lang w:val="en-US"/>
        </w:rPr>
        <w:t xml:space="preserve"> </w:t>
      </w:r>
      <w:r w:rsidRPr="00463A1F">
        <w:rPr>
          <w:color w:val="000000"/>
          <w:sz w:val="28"/>
          <w:szCs w:val="28"/>
          <w:lang w:val="en-US"/>
        </w:rPr>
        <w:t>//</w:t>
      </w:r>
      <w:r>
        <w:rPr>
          <w:color w:val="000000"/>
          <w:sz w:val="28"/>
          <w:szCs w:val="28"/>
          <w:lang w:val="en-US"/>
        </w:rPr>
        <w:t xml:space="preserve"> N. Engl. J.Med. — </w:t>
      </w:r>
      <w:r w:rsidRPr="00A9194D">
        <w:rPr>
          <w:color w:val="000000"/>
          <w:sz w:val="28"/>
          <w:szCs w:val="28"/>
          <w:lang w:val="en-US"/>
        </w:rPr>
        <w:t>200</w:t>
      </w:r>
      <w:r w:rsidRPr="00463A1F">
        <w:rPr>
          <w:color w:val="000000"/>
          <w:sz w:val="28"/>
          <w:szCs w:val="28"/>
          <w:lang w:val="en-US"/>
        </w:rPr>
        <w:t>5. — V. 332. — P. 488-493.</w:t>
      </w:r>
    </w:p>
    <w:p w:rsidR="00093057" w:rsidRPr="00463A1F" w:rsidRDefault="00093057" w:rsidP="00093057">
      <w:pPr>
        <w:shd w:val="clear" w:color="auto" w:fill="FFFFFF"/>
        <w:spacing w:line="360" w:lineRule="auto"/>
        <w:jc w:val="both"/>
        <w:rPr>
          <w:sz w:val="28"/>
          <w:szCs w:val="28"/>
          <w:lang w:val="en-GB"/>
        </w:rPr>
      </w:pPr>
      <w:r>
        <w:rPr>
          <w:iCs/>
          <w:color w:val="000000"/>
          <w:sz w:val="28"/>
          <w:szCs w:val="28"/>
          <w:lang w:val="en-GB"/>
        </w:rPr>
        <w:t>17</w:t>
      </w:r>
      <w:r w:rsidRPr="00DA2EBD">
        <w:rPr>
          <w:iCs/>
          <w:color w:val="000000"/>
          <w:sz w:val="28"/>
          <w:szCs w:val="28"/>
          <w:lang w:val="en-US"/>
        </w:rPr>
        <w:t>4</w:t>
      </w:r>
      <w:r w:rsidRPr="00F47C18">
        <w:rPr>
          <w:iCs/>
          <w:color w:val="000000"/>
          <w:sz w:val="28"/>
          <w:szCs w:val="28"/>
          <w:lang w:val="en-GB"/>
        </w:rPr>
        <w:t xml:space="preserve">. </w:t>
      </w:r>
      <w:r>
        <w:rPr>
          <w:iCs/>
          <w:color w:val="000000"/>
          <w:sz w:val="28"/>
          <w:szCs w:val="28"/>
          <w:lang w:val="en-US"/>
        </w:rPr>
        <w:t>Andrews T. C</w:t>
      </w:r>
      <w:r w:rsidRPr="00A9194D">
        <w:rPr>
          <w:iCs/>
          <w:color w:val="000000"/>
          <w:sz w:val="28"/>
          <w:szCs w:val="28"/>
          <w:lang w:val="en-US"/>
        </w:rPr>
        <w:t>.</w:t>
      </w:r>
      <w:r w:rsidRPr="00463A1F">
        <w:rPr>
          <w:iCs/>
          <w:color w:val="000000"/>
          <w:sz w:val="28"/>
          <w:szCs w:val="28"/>
          <w:lang w:val="en-US"/>
        </w:rPr>
        <w:t xml:space="preserve"> </w:t>
      </w:r>
      <w:r w:rsidRPr="00463A1F">
        <w:rPr>
          <w:color w:val="000000"/>
          <w:sz w:val="28"/>
          <w:szCs w:val="28"/>
          <w:lang w:val="en-US"/>
        </w:rPr>
        <w:t>Effect of cholesterol reduction on myocardial ischemia in patients with coronary disease</w:t>
      </w:r>
      <w:r>
        <w:rPr>
          <w:color w:val="000000"/>
          <w:sz w:val="28"/>
          <w:szCs w:val="28"/>
          <w:lang w:val="en-US"/>
        </w:rPr>
        <w:t xml:space="preserve"> </w:t>
      </w:r>
      <w:r w:rsidRPr="00A9194D">
        <w:rPr>
          <w:color w:val="000000"/>
          <w:sz w:val="28"/>
          <w:szCs w:val="28"/>
          <w:lang w:val="en-US"/>
        </w:rPr>
        <w:t xml:space="preserve">/ </w:t>
      </w:r>
      <w:r w:rsidRPr="00463A1F">
        <w:rPr>
          <w:iCs/>
          <w:color w:val="000000"/>
          <w:sz w:val="28"/>
          <w:szCs w:val="28"/>
          <w:lang w:val="en-US"/>
        </w:rPr>
        <w:t xml:space="preserve">Andrews T. C, Raby K., Barry J. </w:t>
      </w:r>
      <w:r w:rsidRPr="00463A1F">
        <w:rPr>
          <w:color w:val="000000"/>
          <w:sz w:val="28"/>
          <w:szCs w:val="28"/>
          <w:lang w:val="en-US"/>
        </w:rPr>
        <w:t>//</w:t>
      </w:r>
      <w:r>
        <w:rPr>
          <w:color w:val="000000"/>
          <w:sz w:val="28"/>
          <w:szCs w:val="28"/>
          <w:lang w:val="en-US"/>
        </w:rPr>
        <w:t xml:space="preserve"> Circulation. — </w:t>
      </w:r>
      <w:r w:rsidRPr="00A9194D">
        <w:rPr>
          <w:color w:val="000000"/>
          <w:sz w:val="28"/>
          <w:szCs w:val="28"/>
          <w:lang w:val="en-US"/>
        </w:rPr>
        <w:t>200</w:t>
      </w:r>
      <w:r w:rsidRPr="00463A1F">
        <w:rPr>
          <w:color w:val="000000"/>
          <w:sz w:val="28"/>
          <w:szCs w:val="28"/>
          <w:lang w:val="en-US"/>
        </w:rPr>
        <w:t>7. — V. 95. — P. 324-328.</w:t>
      </w:r>
    </w:p>
    <w:p w:rsidR="00093057" w:rsidRPr="00463A1F" w:rsidRDefault="00093057" w:rsidP="00093057">
      <w:pPr>
        <w:shd w:val="clear" w:color="auto" w:fill="FFFFFF"/>
        <w:spacing w:line="360" w:lineRule="auto"/>
        <w:jc w:val="both"/>
        <w:rPr>
          <w:sz w:val="28"/>
          <w:szCs w:val="28"/>
          <w:lang w:val="en-GB"/>
        </w:rPr>
      </w:pPr>
      <w:r>
        <w:rPr>
          <w:color w:val="000000"/>
          <w:sz w:val="28"/>
          <w:szCs w:val="28"/>
          <w:lang w:val="en-GB"/>
        </w:rPr>
        <w:t>1</w:t>
      </w:r>
      <w:r w:rsidRPr="00463A1F">
        <w:rPr>
          <w:color w:val="000000"/>
          <w:sz w:val="28"/>
          <w:szCs w:val="28"/>
          <w:lang w:val="en-GB"/>
        </w:rPr>
        <w:t>7</w:t>
      </w:r>
      <w:r w:rsidRPr="00DA2EBD">
        <w:rPr>
          <w:color w:val="000000"/>
          <w:sz w:val="28"/>
          <w:szCs w:val="28"/>
          <w:lang w:val="en-US"/>
        </w:rPr>
        <w:t>5</w:t>
      </w:r>
      <w:r>
        <w:rPr>
          <w:color w:val="000000"/>
          <w:sz w:val="28"/>
          <w:szCs w:val="28"/>
          <w:lang w:val="en-GB"/>
        </w:rPr>
        <w:t xml:space="preserve">. </w:t>
      </w:r>
      <w:r>
        <w:rPr>
          <w:color w:val="000000"/>
          <w:sz w:val="28"/>
          <w:szCs w:val="28"/>
          <w:lang w:val="en-US"/>
        </w:rPr>
        <w:t>Arstall M.A.</w:t>
      </w:r>
      <w:r w:rsidRPr="00463A1F">
        <w:rPr>
          <w:color w:val="000000"/>
          <w:sz w:val="28"/>
          <w:szCs w:val="28"/>
          <w:lang w:val="en-US"/>
        </w:rPr>
        <w:t xml:space="preserve"> Silent ischemia after uncomplicated myocardial infarction: lack of incremental clinical significance </w:t>
      </w:r>
      <w:r w:rsidRPr="00A9194D">
        <w:rPr>
          <w:color w:val="000000"/>
          <w:sz w:val="28"/>
          <w:szCs w:val="28"/>
          <w:lang w:val="en-US"/>
        </w:rPr>
        <w:t xml:space="preserve">/ </w:t>
      </w:r>
      <w:r w:rsidRPr="00463A1F">
        <w:rPr>
          <w:color w:val="000000"/>
          <w:sz w:val="28"/>
          <w:szCs w:val="28"/>
          <w:lang w:val="en-US"/>
        </w:rPr>
        <w:t>Arstall M.A., Barro</w:t>
      </w:r>
      <w:r>
        <w:rPr>
          <w:color w:val="000000"/>
          <w:sz w:val="28"/>
          <w:szCs w:val="28"/>
          <w:lang w:val="en-US"/>
        </w:rPr>
        <w:t>wman F. A., Horowitz J.D.</w:t>
      </w:r>
      <w:r w:rsidRPr="00463A1F">
        <w:rPr>
          <w:color w:val="000000"/>
          <w:sz w:val="28"/>
          <w:szCs w:val="28"/>
          <w:lang w:val="en-US"/>
        </w:rPr>
        <w:t xml:space="preserve"> </w:t>
      </w:r>
      <w:r w:rsidRPr="00463A1F">
        <w:rPr>
          <w:color w:val="000000"/>
          <w:sz w:val="28"/>
          <w:szCs w:val="28"/>
          <w:lang w:val="en-GB"/>
        </w:rPr>
        <w:t xml:space="preserve">// </w:t>
      </w:r>
      <w:r w:rsidRPr="00463A1F">
        <w:rPr>
          <w:color w:val="000000"/>
          <w:sz w:val="28"/>
          <w:szCs w:val="28"/>
          <w:lang w:val="en-US"/>
        </w:rPr>
        <w:t xml:space="preserve">Int. J. Cardiol. </w:t>
      </w:r>
      <w:r>
        <w:rPr>
          <w:color w:val="000000"/>
          <w:sz w:val="28"/>
          <w:szCs w:val="28"/>
          <w:lang w:val="en-GB"/>
        </w:rPr>
        <w:t xml:space="preserve">- </w:t>
      </w:r>
      <w:r w:rsidRPr="00A9194D">
        <w:rPr>
          <w:color w:val="000000"/>
          <w:sz w:val="28"/>
          <w:szCs w:val="28"/>
          <w:lang w:val="en-US"/>
        </w:rPr>
        <w:t>200</w:t>
      </w:r>
      <w:r w:rsidRPr="00463A1F">
        <w:rPr>
          <w:color w:val="000000"/>
          <w:sz w:val="28"/>
          <w:szCs w:val="28"/>
          <w:lang w:val="en-GB"/>
        </w:rPr>
        <w:t xml:space="preserve">4. - </w:t>
      </w:r>
      <w:r w:rsidRPr="00463A1F">
        <w:rPr>
          <w:color w:val="000000"/>
          <w:sz w:val="28"/>
          <w:szCs w:val="28"/>
          <w:lang w:val="en-US"/>
        </w:rPr>
        <w:t xml:space="preserve">Vol. </w:t>
      </w:r>
      <w:r w:rsidRPr="00463A1F">
        <w:rPr>
          <w:color w:val="000000"/>
          <w:sz w:val="28"/>
          <w:szCs w:val="28"/>
          <w:lang w:val="en-GB"/>
        </w:rPr>
        <w:t xml:space="preserve">45, № 1. </w:t>
      </w:r>
      <w:r w:rsidRPr="00463A1F">
        <w:rPr>
          <w:color w:val="000000"/>
          <w:sz w:val="28"/>
          <w:szCs w:val="28"/>
          <w:lang w:val="en-US"/>
        </w:rPr>
        <w:t>-</w:t>
      </w:r>
      <w:r>
        <w:rPr>
          <w:color w:val="000000"/>
          <w:sz w:val="28"/>
          <w:szCs w:val="28"/>
          <w:lang w:val="en-US"/>
        </w:rPr>
        <w:t xml:space="preserve"> </w:t>
      </w:r>
      <w:r w:rsidRPr="00463A1F">
        <w:rPr>
          <w:color w:val="000000"/>
          <w:sz w:val="28"/>
          <w:szCs w:val="28"/>
          <w:lang w:val="en-US"/>
        </w:rPr>
        <w:t xml:space="preserve">P. </w:t>
      </w:r>
      <w:r w:rsidRPr="00463A1F">
        <w:rPr>
          <w:color w:val="000000"/>
          <w:sz w:val="28"/>
          <w:szCs w:val="28"/>
          <w:lang w:val="en-GB"/>
        </w:rPr>
        <w:t>45-52.</w:t>
      </w:r>
    </w:p>
    <w:p w:rsidR="00093057" w:rsidRPr="00E60E6B" w:rsidRDefault="00093057" w:rsidP="00093057">
      <w:pPr>
        <w:spacing w:line="360" w:lineRule="auto"/>
        <w:jc w:val="both"/>
        <w:rPr>
          <w:sz w:val="28"/>
          <w:szCs w:val="28"/>
          <w:lang w:val="en-US"/>
        </w:rPr>
      </w:pPr>
      <w:r>
        <w:rPr>
          <w:sz w:val="28"/>
          <w:szCs w:val="28"/>
          <w:lang w:val="en-GB"/>
        </w:rPr>
        <w:t>17</w:t>
      </w:r>
      <w:r w:rsidRPr="00075CAC">
        <w:rPr>
          <w:sz w:val="28"/>
          <w:szCs w:val="28"/>
          <w:lang w:val="en-US"/>
        </w:rPr>
        <w:t>6</w:t>
      </w:r>
      <w:r w:rsidRPr="00E60E6B">
        <w:rPr>
          <w:sz w:val="28"/>
          <w:szCs w:val="28"/>
          <w:lang w:val="en-GB"/>
        </w:rPr>
        <w:t xml:space="preserve">. </w:t>
      </w:r>
      <w:r w:rsidRPr="00E60E6B">
        <w:rPr>
          <w:sz w:val="28"/>
          <w:szCs w:val="28"/>
          <w:lang w:val="en-US"/>
        </w:rPr>
        <w:t>Bakker-Arke</w:t>
      </w:r>
      <w:r>
        <w:rPr>
          <w:sz w:val="28"/>
          <w:szCs w:val="28"/>
          <w:lang w:val="en-US"/>
        </w:rPr>
        <w:t>ma R.G</w:t>
      </w:r>
      <w:r w:rsidRPr="00A9194D">
        <w:rPr>
          <w:sz w:val="28"/>
          <w:szCs w:val="28"/>
          <w:lang w:val="en-US"/>
        </w:rPr>
        <w:t>.</w:t>
      </w:r>
      <w:r w:rsidRPr="00E60E6B">
        <w:rPr>
          <w:sz w:val="28"/>
          <w:szCs w:val="28"/>
          <w:lang w:val="en-US"/>
        </w:rPr>
        <w:t xml:space="preserve"> Two year safety of atorvastatin compared to lovastatin in patient with hypercholesterolemia </w:t>
      </w:r>
      <w:r w:rsidRPr="00A9194D">
        <w:rPr>
          <w:sz w:val="28"/>
          <w:szCs w:val="28"/>
          <w:lang w:val="en-US"/>
        </w:rPr>
        <w:t xml:space="preserve">/ </w:t>
      </w:r>
      <w:r w:rsidRPr="00E60E6B">
        <w:rPr>
          <w:sz w:val="28"/>
          <w:szCs w:val="28"/>
          <w:lang w:val="en-US"/>
        </w:rPr>
        <w:t xml:space="preserve">Bakker-Arkema R.G., Davidson M., Black D.M. // 13th Intern. Sympos. on Drugs Affection Lipid Metabolism. – </w:t>
      </w:r>
      <w:smartTag w:uri="urn:schemas-microsoft-com:office:smarttags" w:element="place">
        <w:smartTag w:uri="urn:schemas-microsoft-com:office:smarttags" w:element="City">
          <w:r w:rsidRPr="00E60E6B">
            <w:rPr>
              <w:sz w:val="28"/>
              <w:szCs w:val="28"/>
              <w:lang w:val="en-US"/>
            </w:rPr>
            <w:t>Florence</w:t>
          </w:r>
        </w:smartTag>
      </w:smartTag>
      <w:r>
        <w:rPr>
          <w:sz w:val="28"/>
          <w:szCs w:val="28"/>
          <w:lang w:val="en-US"/>
        </w:rPr>
        <w:t xml:space="preserve">, </w:t>
      </w:r>
      <w:r w:rsidRPr="00E348CF">
        <w:rPr>
          <w:sz w:val="28"/>
          <w:szCs w:val="28"/>
          <w:lang w:val="en-US"/>
        </w:rPr>
        <w:t>200</w:t>
      </w:r>
      <w:r w:rsidRPr="00E60E6B">
        <w:rPr>
          <w:sz w:val="28"/>
          <w:szCs w:val="28"/>
          <w:lang w:val="en-US"/>
        </w:rPr>
        <w:t xml:space="preserve">8. – P. 58. </w:t>
      </w:r>
    </w:p>
    <w:p w:rsidR="00093057" w:rsidRPr="00E60E6B" w:rsidRDefault="00093057" w:rsidP="00093057">
      <w:pPr>
        <w:spacing w:line="360" w:lineRule="auto"/>
        <w:jc w:val="both"/>
        <w:rPr>
          <w:sz w:val="28"/>
          <w:szCs w:val="28"/>
          <w:lang w:val="en-US"/>
        </w:rPr>
      </w:pPr>
      <w:r>
        <w:rPr>
          <w:sz w:val="28"/>
          <w:szCs w:val="28"/>
          <w:lang w:val="en-US"/>
        </w:rPr>
        <w:t>17</w:t>
      </w:r>
      <w:r w:rsidRPr="00075CAC">
        <w:rPr>
          <w:sz w:val="28"/>
          <w:szCs w:val="28"/>
          <w:lang w:val="en-US"/>
        </w:rPr>
        <w:t>7</w:t>
      </w:r>
      <w:r>
        <w:rPr>
          <w:sz w:val="28"/>
          <w:szCs w:val="28"/>
          <w:lang w:val="en-US"/>
        </w:rPr>
        <w:t>. Barter P.J.</w:t>
      </w:r>
      <w:r w:rsidRPr="00E348CF">
        <w:rPr>
          <w:sz w:val="28"/>
          <w:szCs w:val="28"/>
          <w:lang w:val="en-US"/>
        </w:rPr>
        <w:t xml:space="preserve"> </w:t>
      </w:r>
      <w:r w:rsidRPr="00E60E6B">
        <w:rPr>
          <w:sz w:val="28"/>
          <w:szCs w:val="28"/>
          <w:lang w:val="en-US"/>
        </w:rPr>
        <w:t xml:space="preserve">Achievement of target plasma cholesterol levels in hypercholesterolaemic patient being treated in general practice </w:t>
      </w:r>
      <w:r w:rsidRPr="00E348CF">
        <w:rPr>
          <w:sz w:val="28"/>
          <w:szCs w:val="28"/>
          <w:lang w:val="en-US"/>
        </w:rPr>
        <w:t xml:space="preserve">/ </w:t>
      </w:r>
      <w:r w:rsidRPr="00E60E6B">
        <w:rPr>
          <w:sz w:val="28"/>
          <w:szCs w:val="28"/>
          <w:lang w:val="en-US"/>
        </w:rPr>
        <w:t xml:space="preserve">Barter P.J., O’Brien R.C. </w:t>
      </w:r>
      <w:r>
        <w:rPr>
          <w:sz w:val="28"/>
          <w:szCs w:val="28"/>
          <w:lang w:val="en-US"/>
        </w:rPr>
        <w:t>// Atherosclerosis. – 200</w:t>
      </w:r>
      <w:r w:rsidRPr="00E348CF">
        <w:rPr>
          <w:sz w:val="28"/>
          <w:szCs w:val="28"/>
          <w:lang w:val="en-US"/>
        </w:rPr>
        <w:t>6</w:t>
      </w:r>
      <w:r w:rsidRPr="00E60E6B">
        <w:rPr>
          <w:sz w:val="28"/>
          <w:szCs w:val="28"/>
          <w:lang w:val="en-US"/>
        </w:rPr>
        <w:t xml:space="preserve">. – Vol. 149. – P. 199-205. </w:t>
      </w:r>
    </w:p>
    <w:p w:rsidR="00093057" w:rsidRPr="00897970" w:rsidRDefault="00093057" w:rsidP="00093057">
      <w:pPr>
        <w:spacing w:line="360" w:lineRule="auto"/>
        <w:rPr>
          <w:sz w:val="28"/>
          <w:szCs w:val="28"/>
          <w:lang w:val="en-US"/>
        </w:rPr>
      </w:pPr>
      <w:r w:rsidRPr="00075CAC">
        <w:rPr>
          <w:sz w:val="28"/>
          <w:szCs w:val="28"/>
          <w:lang w:val="en-US"/>
        </w:rPr>
        <w:lastRenderedPageBreak/>
        <w:t xml:space="preserve">178. </w:t>
      </w:r>
      <w:r>
        <w:rPr>
          <w:sz w:val="28"/>
          <w:szCs w:val="28"/>
          <w:lang w:val="en-US"/>
        </w:rPr>
        <w:t>Barter P.J.</w:t>
      </w:r>
      <w:r w:rsidRPr="00897970">
        <w:rPr>
          <w:sz w:val="28"/>
          <w:szCs w:val="28"/>
          <w:lang w:val="en-US"/>
        </w:rPr>
        <w:t xml:space="preserve"> Apo B versus cholesterol in estimating cardiovascular risk and in guiding therapy: report of the thirty-person/ten-country panel </w:t>
      </w:r>
      <w:r w:rsidRPr="00E348CF">
        <w:rPr>
          <w:sz w:val="28"/>
          <w:szCs w:val="28"/>
          <w:lang w:val="en-US"/>
        </w:rPr>
        <w:t xml:space="preserve">/ </w:t>
      </w:r>
      <w:r>
        <w:rPr>
          <w:sz w:val="28"/>
          <w:szCs w:val="28"/>
          <w:lang w:val="en-US"/>
        </w:rPr>
        <w:t>Barter P.J.</w:t>
      </w:r>
      <w:r w:rsidRPr="00897970">
        <w:rPr>
          <w:sz w:val="28"/>
          <w:szCs w:val="28"/>
          <w:lang w:val="en-US"/>
        </w:rPr>
        <w:t xml:space="preserve"> // J. Intern. </w:t>
      </w:r>
      <w:r>
        <w:rPr>
          <w:sz w:val="28"/>
          <w:szCs w:val="28"/>
          <w:lang w:val="en-US"/>
        </w:rPr>
        <w:t>Med. – 2006</w:t>
      </w:r>
      <w:r w:rsidRPr="00E348CF">
        <w:rPr>
          <w:sz w:val="28"/>
          <w:szCs w:val="28"/>
          <w:lang w:val="en-US"/>
        </w:rPr>
        <w:t>.</w:t>
      </w:r>
      <w:r w:rsidRPr="005D193B">
        <w:rPr>
          <w:sz w:val="28"/>
          <w:szCs w:val="28"/>
          <w:lang w:val="en-US"/>
        </w:rPr>
        <w:t xml:space="preserve"> -</w:t>
      </w:r>
      <w:r w:rsidRPr="00DA2EBD">
        <w:rPr>
          <w:sz w:val="28"/>
          <w:szCs w:val="28"/>
          <w:lang w:val="en-US"/>
        </w:rPr>
        <w:t xml:space="preserve"> </w:t>
      </w:r>
      <w:r w:rsidRPr="00E60E6B">
        <w:rPr>
          <w:sz w:val="28"/>
          <w:szCs w:val="28"/>
          <w:lang w:val="en-US"/>
        </w:rPr>
        <w:t>Vol</w:t>
      </w:r>
      <w:r w:rsidRPr="00DA2EBD">
        <w:rPr>
          <w:sz w:val="28"/>
          <w:szCs w:val="28"/>
          <w:lang w:val="en-US"/>
        </w:rPr>
        <w:t xml:space="preserve"> </w:t>
      </w:r>
      <w:r>
        <w:rPr>
          <w:sz w:val="28"/>
          <w:szCs w:val="28"/>
          <w:lang w:val="en-US"/>
        </w:rPr>
        <w:t>259 (3)</w:t>
      </w:r>
      <w:r>
        <w:rPr>
          <w:sz w:val="28"/>
          <w:szCs w:val="28"/>
          <w:lang w:val="uk-UA"/>
        </w:rPr>
        <w:t xml:space="preserve">. - </w:t>
      </w:r>
      <w:r w:rsidRPr="00E60E6B">
        <w:rPr>
          <w:sz w:val="28"/>
          <w:szCs w:val="28"/>
          <w:lang w:val="en-US"/>
        </w:rPr>
        <w:t xml:space="preserve">P. </w:t>
      </w:r>
      <w:r w:rsidRPr="00DA2EBD">
        <w:rPr>
          <w:sz w:val="28"/>
          <w:szCs w:val="28"/>
          <w:lang w:val="en-US"/>
        </w:rPr>
        <w:t>247-258.</w:t>
      </w:r>
    </w:p>
    <w:p w:rsidR="00093057" w:rsidRPr="00E60E6B" w:rsidRDefault="00093057" w:rsidP="00093057">
      <w:pPr>
        <w:spacing w:line="360" w:lineRule="auto"/>
        <w:jc w:val="both"/>
        <w:rPr>
          <w:sz w:val="28"/>
          <w:szCs w:val="28"/>
          <w:lang w:val="en-US"/>
        </w:rPr>
      </w:pPr>
      <w:r>
        <w:rPr>
          <w:sz w:val="28"/>
          <w:szCs w:val="28"/>
          <w:lang w:val="en-US"/>
        </w:rPr>
        <w:t>17</w:t>
      </w:r>
      <w:r w:rsidRPr="00075CAC">
        <w:rPr>
          <w:sz w:val="28"/>
          <w:szCs w:val="28"/>
          <w:lang w:val="en-US"/>
        </w:rPr>
        <w:t>9</w:t>
      </w:r>
      <w:r>
        <w:rPr>
          <w:sz w:val="28"/>
          <w:szCs w:val="28"/>
          <w:lang w:val="en-US"/>
        </w:rPr>
        <w:t>. Bellosta S.</w:t>
      </w:r>
      <w:r w:rsidRPr="00E60E6B">
        <w:rPr>
          <w:sz w:val="28"/>
          <w:szCs w:val="28"/>
          <w:lang w:val="en-US"/>
        </w:rPr>
        <w:t xml:space="preserve"> Direct vascular effects of HMC–CoA reductase inhibitors Bellosta S., Bernini F. </w:t>
      </w:r>
      <w:r>
        <w:rPr>
          <w:sz w:val="28"/>
          <w:szCs w:val="28"/>
          <w:lang w:val="en-US"/>
        </w:rPr>
        <w:t xml:space="preserve">// Atherosclerosis. – </w:t>
      </w:r>
      <w:r>
        <w:rPr>
          <w:sz w:val="28"/>
          <w:szCs w:val="28"/>
          <w:lang w:val="uk-UA"/>
        </w:rPr>
        <w:t>200</w:t>
      </w:r>
      <w:r w:rsidRPr="00E60E6B">
        <w:rPr>
          <w:sz w:val="28"/>
          <w:szCs w:val="28"/>
          <w:lang w:val="en-US"/>
        </w:rPr>
        <w:t xml:space="preserve">8. – Vol. 137 (Suppl.). – P. 101-109. </w:t>
      </w:r>
    </w:p>
    <w:p w:rsidR="00093057" w:rsidRPr="00E60E6B" w:rsidRDefault="00093057" w:rsidP="00093057">
      <w:pPr>
        <w:spacing w:line="360" w:lineRule="auto"/>
        <w:jc w:val="both"/>
        <w:rPr>
          <w:sz w:val="28"/>
          <w:szCs w:val="28"/>
          <w:lang w:val="en-US"/>
        </w:rPr>
      </w:pPr>
      <w:r>
        <w:rPr>
          <w:sz w:val="28"/>
          <w:szCs w:val="28"/>
          <w:lang w:val="en-US"/>
        </w:rPr>
        <w:t>1</w:t>
      </w:r>
      <w:r w:rsidRPr="00075CAC">
        <w:rPr>
          <w:sz w:val="28"/>
          <w:szCs w:val="28"/>
          <w:lang w:val="en-US"/>
        </w:rPr>
        <w:t>80</w:t>
      </w:r>
      <w:r>
        <w:rPr>
          <w:sz w:val="28"/>
          <w:szCs w:val="28"/>
          <w:lang w:val="en-US"/>
        </w:rPr>
        <w:t>. Berliner J.A.</w:t>
      </w:r>
      <w:r>
        <w:rPr>
          <w:sz w:val="28"/>
          <w:szCs w:val="28"/>
          <w:lang w:val="uk-UA"/>
        </w:rPr>
        <w:t xml:space="preserve"> </w:t>
      </w:r>
      <w:r w:rsidRPr="00E60E6B">
        <w:rPr>
          <w:sz w:val="28"/>
          <w:szCs w:val="28"/>
          <w:lang w:val="en-US"/>
        </w:rPr>
        <w:t xml:space="preserve">The role of oxidized lipoproteins in atherogenesis </w:t>
      </w:r>
      <w:r>
        <w:rPr>
          <w:sz w:val="28"/>
          <w:szCs w:val="28"/>
          <w:lang w:val="uk-UA"/>
        </w:rPr>
        <w:t xml:space="preserve">/ </w:t>
      </w:r>
      <w:r w:rsidRPr="00E60E6B">
        <w:rPr>
          <w:sz w:val="28"/>
          <w:szCs w:val="28"/>
          <w:lang w:val="en-US"/>
        </w:rPr>
        <w:t>Berliner J.A., Heinece J.W. // Free Radical Biol. Med. – 1996. – Vol. 20. – P. 707-727.</w:t>
      </w:r>
    </w:p>
    <w:p w:rsidR="00093057" w:rsidRPr="00E60E6B" w:rsidRDefault="00093057" w:rsidP="00093057">
      <w:pPr>
        <w:spacing w:line="360" w:lineRule="auto"/>
        <w:jc w:val="both"/>
        <w:rPr>
          <w:sz w:val="28"/>
          <w:szCs w:val="28"/>
          <w:lang w:val="en-US"/>
        </w:rPr>
      </w:pPr>
      <w:r>
        <w:rPr>
          <w:sz w:val="28"/>
          <w:szCs w:val="28"/>
          <w:lang w:val="de-DE"/>
        </w:rPr>
        <w:t>1</w:t>
      </w:r>
      <w:r w:rsidRPr="00075CAC">
        <w:rPr>
          <w:sz w:val="28"/>
          <w:szCs w:val="28"/>
          <w:lang w:val="en-US"/>
        </w:rPr>
        <w:t>81</w:t>
      </w:r>
      <w:r>
        <w:rPr>
          <w:sz w:val="28"/>
          <w:szCs w:val="28"/>
          <w:lang w:val="de-DE"/>
        </w:rPr>
        <w:t>. Bestehorn H.P.</w:t>
      </w:r>
      <w:r>
        <w:rPr>
          <w:sz w:val="28"/>
          <w:szCs w:val="28"/>
          <w:lang w:val="uk-UA"/>
        </w:rPr>
        <w:t xml:space="preserve"> </w:t>
      </w:r>
      <w:r w:rsidRPr="00E60E6B">
        <w:rPr>
          <w:sz w:val="28"/>
          <w:szCs w:val="28"/>
          <w:lang w:val="en-US"/>
        </w:rPr>
        <w:t xml:space="preserve">The effect of simvastatin on progression of coronary artery disease. The Multicenter Coronary Intervention Study (CIS) </w:t>
      </w:r>
      <w:r>
        <w:rPr>
          <w:sz w:val="28"/>
          <w:szCs w:val="28"/>
          <w:lang w:val="uk-UA"/>
        </w:rPr>
        <w:t xml:space="preserve">/ </w:t>
      </w:r>
      <w:r w:rsidRPr="00E60E6B">
        <w:rPr>
          <w:sz w:val="28"/>
          <w:szCs w:val="28"/>
          <w:lang w:val="de-DE"/>
        </w:rPr>
        <w:t>Bestehorn H.P.,</w:t>
      </w:r>
      <w:r>
        <w:rPr>
          <w:sz w:val="28"/>
          <w:szCs w:val="28"/>
          <w:lang w:val="de-DE"/>
        </w:rPr>
        <w:t xml:space="preserve"> Rensing F.E., Roskamm H.</w:t>
      </w:r>
      <w:r w:rsidRPr="00E60E6B">
        <w:rPr>
          <w:sz w:val="28"/>
          <w:szCs w:val="28"/>
          <w:lang w:val="de-DE"/>
        </w:rPr>
        <w:t xml:space="preserve"> </w:t>
      </w:r>
      <w:r>
        <w:rPr>
          <w:sz w:val="28"/>
          <w:szCs w:val="28"/>
          <w:lang w:val="en-US"/>
        </w:rPr>
        <w:t xml:space="preserve">// Europ. Heart J. – </w:t>
      </w:r>
      <w:r>
        <w:rPr>
          <w:sz w:val="28"/>
          <w:szCs w:val="28"/>
          <w:lang w:val="uk-UA"/>
        </w:rPr>
        <w:t>200</w:t>
      </w:r>
      <w:r w:rsidRPr="00E60E6B">
        <w:rPr>
          <w:sz w:val="28"/>
          <w:szCs w:val="28"/>
          <w:lang w:val="en-US"/>
        </w:rPr>
        <w:t xml:space="preserve">7. – Vol. 18. – P. 226-234. </w:t>
      </w:r>
    </w:p>
    <w:p w:rsidR="00093057" w:rsidRPr="00E60E6B" w:rsidRDefault="00093057" w:rsidP="00093057">
      <w:pPr>
        <w:spacing w:line="360" w:lineRule="auto"/>
        <w:jc w:val="both"/>
        <w:rPr>
          <w:sz w:val="28"/>
          <w:szCs w:val="28"/>
          <w:lang w:val="en-US"/>
        </w:rPr>
      </w:pPr>
      <w:r>
        <w:rPr>
          <w:sz w:val="28"/>
          <w:szCs w:val="28"/>
          <w:lang w:val="en-US"/>
        </w:rPr>
        <w:t>1</w:t>
      </w:r>
      <w:r w:rsidRPr="00E60E6B">
        <w:rPr>
          <w:sz w:val="28"/>
          <w:szCs w:val="28"/>
          <w:lang w:val="en-US"/>
        </w:rPr>
        <w:t>8</w:t>
      </w:r>
      <w:r w:rsidRPr="00AD6971">
        <w:rPr>
          <w:sz w:val="28"/>
          <w:szCs w:val="28"/>
          <w:lang w:val="en-US"/>
        </w:rPr>
        <w:t>2</w:t>
      </w:r>
      <w:r w:rsidRPr="00E60E6B">
        <w:rPr>
          <w:sz w:val="28"/>
          <w:szCs w:val="28"/>
          <w:lang w:val="en-US"/>
        </w:rPr>
        <w:t xml:space="preserve">. </w:t>
      </w:r>
      <w:r>
        <w:rPr>
          <w:sz w:val="28"/>
          <w:szCs w:val="28"/>
          <w:lang w:val="de-DE"/>
        </w:rPr>
        <w:t>Bestehorn H.P.</w:t>
      </w:r>
      <w:r>
        <w:rPr>
          <w:sz w:val="28"/>
          <w:szCs w:val="28"/>
          <w:lang w:val="uk-UA"/>
        </w:rPr>
        <w:t xml:space="preserve"> </w:t>
      </w:r>
      <w:r w:rsidRPr="00E60E6B">
        <w:rPr>
          <w:sz w:val="28"/>
          <w:szCs w:val="28"/>
          <w:lang w:val="en-US"/>
        </w:rPr>
        <w:t>The BIP Study Group. Secondary prevention by raising HDL cholesterol and reducing triglycerides in patient with coronary artery disease. The Bezafibrate Infarction Prevention (BIP) Study</w:t>
      </w:r>
      <w:r w:rsidRPr="005D193B">
        <w:rPr>
          <w:sz w:val="28"/>
          <w:szCs w:val="28"/>
          <w:lang w:val="de-DE"/>
        </w:rPr>
        <w:t xml:space="preserve"> </w:t>
      </w:r>
      <w:r>
        <w:rPr>
          <w:sz w:val="28"/>
          <w:szCs w:val="28"/>
          <w:lang w:val="uk-UA"/>
        </w:rPr>
        <w:t xml:space="preserve">/ </w:t>
      </w:r>
      <w:r>
        <w:rPr>
          <w:sz w:val="28"/>
          <w:szCs w:val="28"/>
          <w:lang w:val="de-DE"/>
        </w:rPr>
        <w:t>Bestehorn H.P.</w:t>
      </w:r>
      <w:r>
        <w:rPr>
          <w:sz w:val="28"/>
          <w:szCs w:val="28"/>
          <w:lang w:val="uk-UA"/>
        </w:rPr>
        <w:t xml:space="preserve"> </w:t>
      </w:r>
      <w:r>
        <w:rPr>
          <w:sz w:val="28"/>
          <w:szCs w:val="28"/>
          <w:lang w:val="en-US"/>
        </w:rPr>
        <w:t>// Circulation. – 200</w:t>
      </w:r>
      <w:r>
        <w:rPr>
          <w:sz w:val="28"/>
          <w:szCs w:val="28"/>
          <w:lang w:val="uk-UA"/>
        </w:rPr>
        <w:t>4</w:t>
      </w:r>
      <w:r w:rsidRPr="00E60E6B">
        <w:rPr>
          <w:sz w:val="28"/>
          <w:szCs w:val="28"/>
          <w:lang w:val="en-US"/>
        </w:rPr>
        <w:t xml:space="preserve">. – Vol. 102. – P. 21-27. </w:t>
      </w:r>
    </w:p>
    <w:p w:rsidR="00093057" w:rsidRPr="00E60E6B" w:rsidRDefault="00093057" w:rsidP="00093057">
      <w:pPr>
        <w:snapToGrid w:val="0"/>
        <w:spacing w:line="360" w:lineRule="auto"/>
        <w:jc w:val="both"/>
        <w:rPr>
          <w:sz w:val="28"/>
          <w:szCs w:val="28"/>
          <w:lang w:val="de-DE"/>
        </w:rPr>
      </w:pPr>
      <w:r>
        <w:rPr>
          <w:sz w:val="28"/>
          <w:szCs w:val="28"/>
          <w:lang w:val="en-US"/>
        </w:rPr>
        <w:t>1</w:t>
      </w:r>
      <w:r w:rsidRPr="00075CAC">
        <w:rPr>
          <w:sz w:val="28"/>
          <w:szCs w:val="28"/>
          <w:lang w:val="en-US"/>
        </w:rPr>
        <w:t>83</w:t>
      </w:r>
      <w:r>
        <w:rPr>
          <w:sz w:val="28"/>
          <w:szCs w:val="28"/>
          <w:lang w:val="en-US"/>
        </w:rPr>
        <w:t>. Black D.M.</w:t>
      </w:r>
      <w:r w:rsidRPr="00E60E6B">
        <w:rPr>
          <w:sz w:val="28"/>
          <w:szCs w:val="28"/>
          <w:lang w:val="en-US"/>
        </w:rPr>
        <w:t xml:space="preserve"> An overview of the clinical safety profile of atorvastatin (Liprinon), a new HMG–CoA reductase inhibitor </w:t>
      </w:r>
      <w:r>
        <w:rPr>
          <w:sz w:val="28"/>
          <w:szCs w:val="28"/>
          <w:lang w:val="uk-UA"/>
        </w:rPr>
        <w:t xml:space="preserve">/ </w:t>
      </w:r>
      <w:r w:rsidRPr="00E60E6B">
        <w:rPr>
          <w:sz w:val="28"/>
          <w:szCs w:val="28"/>
          <w:lang w:val="en-US"/>
        </w:rPr>
        <w:t xml:space="preserve">Black D.M., Bakker-Arkema R.G., Nawrocki J.W. // Arch. </w:t>
      </w:r>
      <w:r>
        <w:rPr>
          <w:sz w:val="28"/>
          <w:szCs w:val="28"/>
          <w:lang w:val="de-DE"/>
        </w:rPr>
        <w:t xml:space="preserve">Intern. Med. – </w:t>
      </w:r>
      <w:r>
        <w:rPr>
          <w:sz w:val="28"/>
          <w:szCs w:val="28"/>
          <w:lang w:val="uk-UA"/>
        </w:rPr>
        <w:t>200</w:t>
      </w:r>
      <w:r w:rsidRPr="00E60E6B">
        <w:rPr>
          <w:sz w:val="28"/>
          <w:szCs w:val="28"/>
          <w:lang w:val="de-DE"/>
        </w:rPr>
        <w:t xml:space="preserve">8. – Vol. 158. – P. 577-584. </w:t>
      </w:r>
    </w:p>
    <w:p w:rsidR="00093057" w:rsidRPr="00075CAC" w:rsidRDefault="00093057" w:rsidP="00093057">
      <w:pPr>
        <w:spacing w:line="360" w:lineRule="auto"/>
        <w:jc w:val="both"/>
        <w:rPr>
          <w:sz w:val="28"/>
          <w:szCs w:val="28"/>
          <w:lang w:val="en-US"/>
        </w:rPr>
      </w:pPr>
      <w:r w:rsidRPr="00075CAC">
        <w:rPr>
          <w:sz w:val="28"/>
          <w:szCs w:val="28"/>
          <w:lang w:val="de-DE"/>
        </w:rPr>
        <w:t>18</w:t>
      </w:r>
      <w:r w:rsidRPr="00075CAC">
        <w:rPr>
          <w:sz w:val="28"/>
          <w:szCs w:val="28"/>
          <w:lang w:val="en-US"/>
        </w:rPr>
        <w:t>4</w:t>
      </w:r>
      <w:r>
        <w:rPr>
          <w:sz w:val="28"/>
          <w:szCs w:val="28"/>
          <w:lang w:val="de-DE"/>
        </w:rPr>
        <w:t>. Blankenhorn D.H.</w:t>
      </w:r>
      <w:r w:rsidRPr="00075CAC">
        <w:rPr>
          <w:sz w:val="28"/>
          <w:szCs w:val="28"/>
          <w:lang w:val="de-DE"/>
        </w:rPr>
        <w:t xml:space="preserve"> </w:t>
      </w:r>
      <w:r w:rsidRPr="00075CAC">
        <w:rPr>
          <w:sz w:val="28"/>
          <w:szCs w:val="28"/>
          <w:lang w:val="en-US"/>
        </w:rPr>
        <w:t xml:space="preserve">Coronarographic changes with lovastatin therapy. The Monitored Atherosclerosis Regression Study (MARS) </w:t>
      </w:r>
      <w:r>
        <w:rPr>
          <w:sz w:val="28"/>
          <w:szCs w:val="28"/>
          <w:lang w:val="uk-UA"/>
        </w:rPr>
        <w:t xml:space="preserve">/ </w:t>
      </w:r>
      <w:r w:rsidRPr="00075CAC">
        <w:rPr>
          <w:sz w:val="28"/>
          <w:szCs w:val="28"/>
          <w:lang w:val="de-DE"/>
        </w:rPr>
        <w:t>Blankenhorn D.H., Azen S.P., Kramsch D.</w:t>
      </w:r>
      <w:r>
        <w:rPr>
          <w:sz w:val="28"/>
          <w:szCs w:val="28"/>
          <w:lang w:val="de-DE"/>
        </w:rPr>
        <w:t>M</w:t>
      </w:r>
      <w:r w:rsidRPr="00075CAC">
        <w:rPr>
          <w:sz w:val="28"/>
          <w:szCs w:val="28"/>
          <w:lang w:val="en-US"/>
        </w:rPr>
        <w:t xml:space="preserve"> // Amer. Intern. Med. – 1993. – Vol. 119. – P. 969-976. </w:t>
      </w:r>
    </w:p>
    <w:p w:rsidR="00093057" w:rsidRPr="00075CAC" w:rsidRDefault="00093057" w:rsidP="00093057">
      <w:pPr>
        <w:spacing w:line="360" w:lineRule="auto"/>
        <w:jc w:val="both"/>
        <w:rPr>
          <w:sz w:val="28"/>
          <w:szCs w:val="28"/>
          <w:lang w:val="en-US"/>
        </w:rPr>
      </w:pPr>
      <w:r w:rsidRPr="00075CAC">
        <w:rPr>
          <w:sz w:val="28"/>
          <w:szCs w:val="28"/>
          <w:lang w:val="en-US"/>
        </w:rPr>
        <w:t>185. Blankenberg S</w:t>
      </w:r>
      <w:r>
        <w:rPr>
          <w:sz w:val="28"/>
          <w:szCs w:val="28"/>
          <w:lang w:val="en-US"/>
        </w:rPr>
        <w:t>.</w:t>
      </w:r>
      <w:r w:rsidRPr="00075CAC">
        <w:rPr>
          <w:sz w:val="28"/>
          <w:szCs w:val="28"/>
          <w:lang w:val="en-US"/>
        </w:rPr>
        <w:t xml:space="preserve"> Interleukin-18 and the risk of coronary heart disease in European men </w:t>
      </w:r>
      <w:r>
        <w:rPr>
          <w:sz w:val="28"/>
          <w:szCs w:val="28"/>
          <w:lang w:val="uk-UA"/>
        </w:rPr>
        <w:t xml:space="preserve">/ </w:t>
      </w:r>
      <w:r w:rsidRPr="00075CAC">
        <w:rPr>
          <w:sz w:val="28"/>
          <w:szCs w:val="28"/>
          <w:lang w:val="en-US"/>
        </w:rPr>
        <w:t>Blankenberg S., Luc G., Ducimetiere P.</w:t>
      </w:r>
      <w:r>
        <w:rPr>
          <w:sz w:val="28"/>
          <w:szCs w:val="28"/>
          <w:lang w:val="en-US"/>
        </w:rPr>
        <w:t>// Circulation. – 200</w:t>
      </w:r>
      <w:r>
        <w:rPr>
          <w:sz w:val="28"/>
          <w:szCs w:val="28"/>
          <w:lang w:val="uk-UA"/>
        </w:rPr>
        <w:t>4</w:t>
      </w:r>
      <w:r w:rsidRPr="00075CAC">
        <w:rPr>
          <w:sz w:val="28"/>
          <w:szCs w:val="28"/>
          <w:lang w:val="en-US"/>
        </w:rPr>
        <w:t xml:space="preserve">. – Vol. 108, № 20. – P. 2453-2439. </w:t>
      </w:r>
    </w:p>
    <w:p w:rsidR="00093057" w:rsidRPr="00075CAC" w:rsidRDefault="00093057" w:rsidP="00093057">
      <w:pPr>
        <w:spacing w:line="360" w:lineRule="auto"/>
        <w:jc w:val="both"/>
        <w:rPr>
          <w:sz w:val="28"/>
          <w:szCs w:val="28"/>
          <w:lang w:val="en-US"/>
        </w:rPr>
      </w:pPr>
      <w:r w:rsidRPr="00075CAC">
        <w:rPr>
          <w:sz w:val="28"/>
          <w:szCs w:val="28"/>
          <w:lang w:val="en-US"/>
        </w:rPr>
        <w:t>186. Blaschke F., Bruemmer D., Yin F. et al. C-reactive protein induces apoptosis in human coronary vascular smooth muscle cells</w:t>
      </w:r>
      <w:r w:rsidRPr="00075CAC">
        <w:rPr>
          <w:b/>
          <w:bCs/>
          <w:sz w:val="28"/>
          <w:szCs w:val="28"/>
          <w:lang w:val="en-US"/>
        </w:rPr>
        <w:t xml:space="preserve"> // </w:t>
      </w:r>
      <w:r w:rsidRPr="00075CAC">
        <w:rPr>
          <w:sz w:val="28"/>
          <w:szCs w:val="28"/>
          <w:lang w:val="en-US"/>
        </w:rPr>
        <w:t xml:space="preserve">Circulation. – 2004. – Vol. 110. – P. 579-587. </w:t>
      </w:r>
    </w:p>
    <w:p w:rsidR="00093057" w:rsidRPr="00075CAC" w:rsidRDefault="00093057" w:rsidP="00093057">
      <w:pPr>
        <w:spacing w:line="360" w:lineRule="auto"/>
        <w:jc w:val="both"/>
        <w:rPr>
          <w:sz w:val="28"/>
          <w:szCs w:val="28"/>
          <w:lang w:val="en-GB"/>
        </w:rPr>
      </w:pPr>
      <w:r>
        <w:rPr>
          <w:color w:val="000000"/>
          <w:sz w:val="28"/>
          <w:szCs w:val="28"/>
          <w:lang w:val="en-GB"/>
        </w:rPr>
        <w:lastRenderedPageBreak/>
        <w:t>18</w:t>
      </w:r>
      <w:r w:rsidRPr="00075CAC">
        <w:rPr>
          <w:color w:val="000000"/>
          <w:sz w:val="28"/>
          <w:szCs w:val="28"/>
          <w:lang w:val="en-US"/>
        </w:rPr>
        <w:t>7</w:t>
      </w:r>
      <w:r w:rsidRPr="00075CAC">
        <w:rPr>
          <w:color w:val="000000"/>
          <w:sz w:val="28"/>
          <w:szCs w:val="28"/>
          <w:lang w:val="en-GB"/>
        </w:rPr>
        <w:t xml:space="preserve">. </w:t>
      </w:r>
      <w:r>
        <w:rPr>
          <w:color w:val="000000"/>
          <w:sz w:val="28"/>
          <w:szCs w:val="28"/>
          <w:lang w:val="en-US"/>
        </w:rPr>
        <w:t>Bugiardini R.</w:t>
      </w:r>
      <w:r w:rsidRPr="00075CAC">
        <w:rPr>
          <w:color w:val="000000"/>
          <w:sz w:val="28"/>
          <w:szCs w:val="28"/>
          <w:lang w:val="en-US"/>
        </w:rPr>
        <w:t xml:space="preserve"> Unstable angina: prognosis of the individual patients </w:t>
      </w:r>
      <w:r>
        <w:rPr>
          <w:color w:val="000000"/>
          <w:sz w:val="28"/>
          <w:szCs w:val="28"/>
          <w:lang w:val="uk-UA"/>
        </w:rPr>
        <w:t xml:space="preserve">/ </w:t>
      </w:r>
      <w:r w:rsidRPr="00075CAC">
        <w:rPr>
          <w:color w:val="000000"/>
          <w:sz w:val="28"/>
          <w:szCs w:val="28"/>
          <w:lang w:val="en-US"/>
        </w:rPr>
        <w:t xml:space="preserve">Bugiardini R., Conti C.R. </w:t>
      </w:r>
      <w:r w:rsidRPr="00075CAC">
        <w:rPr>
          <w:color w:val="000000"/>
          <w:sz w:val="28"/>
          <w:szCs w:val="28"/>
          <w:lang w:val="en-GB"/>
        </w:rPr>
        <w:t xml:space="preserve">// </w:t>
      </w:r>
      <w:r w:rsidRPr="00075CAC">
        <w:rPr>
          <w:color w:val="000000"/>
          <w:sz w:val="28"/>
          <w:szCs w:val="28"/>
          <w:lang w:val="en-US"/>
        </w:rPr>
        <w:t xml:space="preserve">Clin. Cardiol. </w:t>
      </w:r>
      <w:r>
        <w:rPr>
          <w:color w:val="000000"/>
          <w:sz w:val="28"/>
          <w:szCs w:val="28"/>
          <w:lang w:val="en-GB"/>
        </w:rPr>
        <w:t xml:space="preserve">- </w:t>
      </w:r>
      <w:r>
        <w:rPr>
          <w:color w:val="000000"/>
          <w:sz w:val="28"/>
          <w:szCs w:val="28"/>
          <w:lang w:val="uk-UA"/>
        </w:rPr>
        <w:t>200</w:t>
      </w:r>
      <w:r w:rsidRPr="00075CAC">
        <w:rPr>
          <w:color w:val="000000"/>
          <w:sz w:val="28"/>
          <w:szCs w:val="28"/>
          <w:lang w:val="en-GB"/>
        </w:rPr>
        <w:t xml:space="preserve">8. - </w:t>
      </w:r>
      <w:r w:rsidRPr="00075CAC">
        <w:rPr>
          <w:color w:val="000000"/>
          <w:sz w:val="28"/>
          <w:szCs w:val="28"/>
          <w:lang w:val="en-US"/>
        </w:rPr>
        <w:t xml:space="preserve">Vol. </w:t>
      </w:r>
      <w:r w:rsidRPr="00075CAC">
        <w:rPr>
          <w:color w:val="000000"/>
          <w:sz w:val="28"/>
          <w:szCs w:val="28"/>
          <w:lang w:val="en-GB"/>
        </w:rPr>
        <w:t xml:space="preserve">21 (10). - </w:t>
      </w:r>
      <w:r w:rsidRPr="00075CAC">
        <w:rPr>
          <w:color w:val="000000"/>
          <w:sz w:val="28"/>
          <w:szCs w:val="28"/>
          <w:lang w:val="en-US"/>
        </w:rPr>
        <w:t xml:space="preserve">P. </w:t>
      </w:r>
      <w:r w:rsidRPr="00075CAC">
        <w:rPr>
          <w:color w:val="000000"/>
          <w:sz w:val="28"/>
          <w:szCs w:val="28"/>
          <w:lang w:val="en-GB"/>
        </w:rPr>
        <w:t>706-710.</w:t>
      </w:r>
    </w:p>
    <w:p w:rsidR="00093057" w:rsidRPr="00F23894" w:rsidRDefault="00093057" w:rsidP="00093057">
      <w:pPr>
        <w:spacing w:line="360" w:lineRule="auto"/>
        <w:jc w:val="both"/>
        <w:rPr>
          <w:sz w:val="28"/>
          <w:szCs w:val="28"/>
          <w:lang w:val="en-US"/>
        </w:rPr>
      </w:pPr>
      <w:r w:rsidRPr="00075CAC">
        <w:rPr>
          <w:sz w:val="28"/>
          <w:szCs w:val="28"/>
          <w:lang w:val="en-US"/>
        </w:rPr>
        <w:t>188</w:t>
      </w:r>
      <w:r>
        <w:rPr>
          <w:sz w:val="28"/>
          <w:szCs w:val="28"/>
          <w:lang w:val="en-US"/>
        </w:rPr>
        <w:t>. Buono C.</w:t>
      </w:r>
      <w:r w:rsidRPr="00075CAC">
        <w:rPr>
          <w:sz w:val="28"/>
          <w:szCs w:val="28"/>
          <w:lang w:val="en-US"/>
        </w:rPr>
        <w:t xml:space="preserve"> B7-1/B7-2 costimulation regulates plaque antigen-specifi</w:t>
      </w:r>
      <w:r w:rsidRPr="00075CAC">
        <w:rPr>
          <w:sz w:val="28"/>
          <w:szCs w:val="28"/>
        </w:rPr>
        <w:t>с</w:t>
      </w:r>
      <w:r w:rsidRPr="00075CAC">
        <w:rPr>
          <w:sz w:val="28"/>
          <w:szCs w:val="28"/>
          <w:lang w:val="en-US"/>
        </w:rPr>
        <w:t xml:space="preserve"> T-cell responses and atherogenesis in low-density lipoprotein receptor-deficient mice </w:t>
      </w:r>
      <w:r>
        <w:rPr>
          <w:sz w:val="28"/>
          <w:szCs w:val="28"/>
          <w:lang w:val="uk-UA"/>
        </w:rPr>
        <w:t xml:space="preserve">/ </w:t>
      </w:r>
      <w:r>
        <w:rPr>
          <w:sz w:val="28"/>
          <w:szCs w:val="28"/>
          <w:lang w:val="en-US"/>
        </w:rPr>
        <w:t>Buono C., Pang H., Ucida Y.</w:t>
      </w:r>
      <w:r w:rsidRPr="00075CAC">
        <w:rPr>
          <w:sz w:val="28"/>
          <w:szCs w:val="28"/>
          <w:lang w:val="en-US"/>
        </w:rPr>
        <w:t xml:space="preserve"> // Circulation. – 2004. – Vol. 109, № 16. – P. 2009-2015. </w:t>
      </w:r>
    </w:p>
    <w:p w:rsidR="00093057" w:rsidRPr="00E60E6B" w:rsidRDefault="00093057" w:rsidP="00093057">
      <w:pPr>
        <w:spacing w:line="360" w:lineRule="auto"/>
        <w:jc w:val="both"/>
        <w:rPr>
          <w:sz w:val="28"/>
          <w:szCs w:val="28"/>
          <w:lang w:val="en-GB"/>
        </w:rPr>
      </w:pPr>
      <w:r>
        <w:rPr>
          <w:color w:val="000000"/>
          <w:sz w:val="28"/>
          <w:szCs w:val="28"/>
          <w:lang w:val="en-GB"/>
        </w:rPr>
        <w:t>18</w:t>
      </w:r>
      <w:r w:rsidRPr="00075CAC">
        <w:rPr>
          <w:color w:val="000000"/>
          <w:sz w:val="28"/>
          <w:szCs w:val="28"/>
          <w:lang w:val="en-US"/>
        </w:rPr>
        <w:t>9</w:t>
      </w:r>
      <w:r w:rsidRPr="00E60E6B">
        <w:rPr>
          <w:color w:val="000000"/>
          <w:sz w:val="28"/>
          <w:szCs w:val="28"/>
          <w:lang w:val="en-GB"/>
        </w:rPr>
        <w:t xml:space="preserve">. </w:t>
      </w:r>
      <w:r>
        <w:rPr>
          <w:color w:val="000000"/>
          <w:sz w:val="28"/>
          <w:szCs w:val="28"/>
          <w:lang w:val="en-US"/>
        </w:rPr>
        <w:t>Cannena R.</w:t>
      </w:r>
      <w:r w:rsidRPr="00E60E6B">
        <w:rPr>
          <w:color w:val="000000"/>
          <w:sz w:val="28"/>
          <w:szCs w:val="28"/>
          <w:lang w:val="en-US"/>
        </w:rPr>
        <w:t xml:space="preserve"> Dietery composition and low-density (LDL) modifications. Atherosclerosis of the carotid artery </w:t>
      </w:r>
      <w:r>
        <w:rPr>
          <w:color w:val="000000"/>
          <w:sz w:val="28"/>
          <w:szCs w:val="28"/>
          <w:lang w:val="uk-UA"/>
        </w:rPr>
        <w:t xml:space="preserve">/ </w:t>
      </w:r>
      <w:r w:rsidRPr="00E60E6B">
        <w:rPr>
          <w:color w:val="000000"/>
          <w:sz w:val="28"/>
          <w:szCs w:val="28"/>
          <w:lang w:val="en-US"/>
        </w:rPr>
        <w:t>Cannena R.,</w:t>
      </w:r>
      <w:r>
        <w:rPr>
          <w:color w:val="000000"/>
          <w:sz w:val="28"/>
          <w:szCs w:val="28"/>
          <w:lang w:val="en-US"/>
        </w:rPr>
        <w:t xml:space="preserve"> Ordowas J.M., Ascaso J.M.</w:t>
      </w:r>
      <w:r w:rsidRPr="00E60E6B">
        <w:rPr>
          <w:color w:val="000000"/>
          <w:sz w:val="28"/>
          <w:szCs w:val="28"/>
          <w:lang w:val="en-US"/>
        </w:rPr>
        <w:t xml:space="preserve"> </w:t>
      </w:r>
      <w:r w:rsidRPr="00E60E6B">
        <w:rPr>
          <w:color w:val="000000"/>
          <w:sz w:val="28"/>
          <w:szCs w:val="28"/>
          <w:lang w:val="en-GB"/>
        </w:rPr>
        <w:t xml:space="preserve">// </w:t>
      </w:r>
      <w:r w:rsidRPr="00E60E6B">
        <w:rPr>
          <w:color w:val="000000"/>
          <w:sz w:val="28"/>
          <w:szCs w:val="28"/>
          <w:lang w:val="en-US"/>
        </w:rPr>
        <w:t xml:space="preserve">Circulation. </w:t>
      </w:r>
      <w:r>
        <w:rPr>
          <w:color w:val="000000"/>
          <w:sz w:val="28"/>
          <w:szCs w:val="28"/>
          <w:lang w:val="en-GB"/>
        </w:rPr>
        <w:t xml:space="preserve">- </w:t>
      </w:r>
      <w:r>
        <w:rPr>
          <w:color w:val="000000"/>
          <w:sz w:val="28"/>
          <w:szCs w:val="28"/>
          <w:lang w:val="uk-UA"/>
        </w:rPr>
        <w:t>200</w:t>
      </w:r>
      <w:r w:rsidRPr="00E60E6B">
        <w:rPr>
          <w:color w:val="000000"/>
          <w:sz w:val="28"/>
          <w:szCs w:val="28"/>
          <w:lang w:val="en-GB"/>
        </w:rPr>
        <w:t xml:space="preserve">7. - </w:t>
      </w:r>
      <w:r w:rsidRPr="00E60E6B">
        <w:rPr>
          <w:color w:val="000000"/>
          <w:sz w:val="28"/>
          <w:szCs w:val="28"/>
          <w:lang w:val="en-US"/>
        </w:rPr>
        <w:t xml:space="preserve">Vol. </w:t>
      </w:r>
      <w:r>
        <w:rPr>
          <w:color w:val="000000"/>
          <w:sz w:val="28"/>
          <w:szCs w:val="28"/>
          <w:lang w:val="en-GB"/>
        </w:rPr>
        <w:t>96 (</w:t>
      </w:r>
      <w:r w:rsidRPr="00E60E6B">
        <w:rPr>
          <w:color w:val="000000"/>
          <w:sz w:val="28"/>
          <w:szCs w:val="28"/>
          <w:lang w:val="en-GB"/>
        </w:rPr>
        <w:t>7</w:t>
      </w:r>
      <w:r>
        <w:rPr>
          <w:color w:val="000000"/>
          <w:sz w:val="28"/>
          <w:szCs w:val="28"/>
          <w:lang w:val="en-GB"/>
        </w:rPr>
        <w:t>)</w:t>
      </w:r>
      <w:r w:rsidRPr="00E60E6B">
        <w:rPr>
          <w:color w:val="000000"/>
          <w:sz w:val="28"/>
          <w:szCs w:val="28"/>
          <w:lang w:val="en-GB"/>
        </w:rPr>
        <w:t xml:space="preserve">. - </w:t>
      </w:r>
      <w:r w:rsidRPr="00E60E6B">
        <w:rPr>
          <w:color w:val="000000"/>
          <w:sz w:val="28"/>
          <w:szCs w:val="28"/>
          <w:lang w:val="en-US"/>
        </w:rPr>
        <w:t xml:space="preserve">P. </w:t>
      </w:r>
      <w:r w:rsidRPr="00E60E6B">
        <w:rPr>
          <w:color w:val="000000"/>
          <w:sz w:val="28"/>
          <w:szCs w:val="28"/>
          <w:lang w:val="en-GB"/>
        </w:rPr>
        <w:t>2144-2148.</w:t>
      </w:r>
    </w:p>
    <w:p w:rsidR="00093057" w:rsidRPr="00897970" w:rsidRDefault="00093057" w:rsidP="00093057">
      <w:pPr>
        <w:shd w:val="clear" w:color="auto" w:fill="FFFFFF"/>
        <w:spacing w:line="360" w:lineRule="auto"/>
        <w:jc w:val="both"/>
        <w:rPr>
          <w:sz w:val="28"/>
          <w:szCs w:val="28"/>
          <w:lang w:val="en-GB"/>
        </w:rPr>
      </w:pPr>
      <w:r w:rsidRPr="00075CAC">
        <w:rPr>
          <w:sz w:val="28"/>
          <w:szCs w:val="28"/>
          <w:lang w:val="en-US"/>
        </w:rPr>
        <w:t xml:space="preserve">190. </w:t>
      </w:r>
      <w:r>
        <w:rPr>
          <w:sz w:val="28"/>
          <w:szCs w:val="28"/>
          <w:lang w:val="en-US"/>
        </w:rPr>
        <w:t>Caslake M.J.</w:t>
      </w:r>
      <w:r w:rsidRPr="00897970">
        <w:rPr>
          <w:sz w:val="28"/>
          <w:szCs w:val="28"/>
          <w:lang w:val="en-US"/>
        </w:rPr>
        <w:t xml:space="preserve"> Lipoprotein-associated phospholipase A2 as a biomarker for coronary disease and stroke </w:t>
      </w:r>
      <w:r>
        <w:rPr>
          <w:sz w:val="28"/>
          <w:szCs w:val="28"/>
          <w:lang w:val="uk-UA"/>
        </w:rPr>
        <w:t xml:space="preserve">/ </w:t>
      </w:r>
      <w:r w:rsidRPr="00897970">
        <w:rPr>
          <w:sz w:val="28"/>
          <w:szCs w:val="28"/>
          <w:lang w:val="en-US"/>
        </w:rPr>
        <w:t xml:space="preserve">Caslake M.J., Packard C.J. // Nat. </w:t>
      </w:r>
      <w:r w:rsidRPr="00075CAC">
        <w:rPr>
          <w:sz w:val="28"/>
          <w:szCs w:val="28"/>
          <w:lang w:val="en-US"/>
        </w:rPr>
        <w:t>Clin.</w:t>
      </w:r>
      <w:r>
        <w:rPr>
          <w:sz w:val="28"/>
          <w:szCs w:val="28"/>
          <w:lang w:val="en-US"/>
        </w:rPr>
        <w:t xml:space="preserve"> Pract. Cardiovasc. Med. – 2005</w:t>
      </w:r>
      <w:r>
        <w:rPr>
          <w:sz w:val="28"/>
          <w:szCs w:val="28"/>
          <w:lang w:val="uk-UA"/>
        </w:rPr>
        <w:t xml:space="preserve">.- </w:t>
      </w:r>
      <w:r w:rsidRPr="00E60E6B">
        <w:rPr>
          <w:color w:val="000000"/>
          <w:sz w:val="28"/>
          <w:szCs w:val="28"/>
          <w:lang w:val="en-US"/>
        </w:rPr>
        <w:t>Vol</w:t>
      </w:r>
      <w:r>
        <w:rPr>
          <w:color w:val="000000"/>
          <w:sz w:val="28"/>
          <w:szCs w:val="28"/>
          <w:lang w:val="uk-UA"/>
        </w:rPr>
        <w:t>.</w:t>
      </w:r>
      <w:r w:rsidRPr="00075CAC">
        <w:rPr>
          <w:sz w:val="28"/>
          <w:szCs w:val="28"/>
          <w:lang w:val="en-US"/>
        </w:rPr>
        <w:t xml:space="preserve"> 2</w:t>
      </w:r>
      <w:r>
        <w:rPr>
          <w:sz w:val="28"/>
          <w:szCs w:val="28"/>
          <w:lang w:val="en-US"/>
        </w:rPr>
        <w:t xml:space="preserve"> (10)</w:t>
      </w:r>
      <w:r>
        <w:rPr>
          <w:sz w:val="28"/>
          <w:szCs w:val="28"/>
          <w:lang w:val="uk-UA"/>
        </w:rPr>
        <w:t xml:space="preserve">. - </w:t>
      </w:r>
      <w:r w:rsidRPr="00E60E6B">
        <w:rPr>
          <w:color w:val="000000"/>
          <w:sz w:val="28"/>
          <w:szCs w:val="28"/>
          <w:lang w:val="en-US"/>
        </w:rPr>
        <w:t xml:space="preserve">P. </w:t>
      </w:r>
      <w:r w:rsidRPr="00075CAC">
        <w:rPr>
          <w:sz w:val="28"/>
          <w:szCs w:val="28"/>
          <w:lang w:val="en-US"/>
        </w:rPr>
        <w:t>529-535</w:t>
      </w:r>
    </w:p>
    <w:p w:rsidR="00093057" w:rsidRPr="00463A1F" w:rsidRDefault="00093057" w:rsidP="00093057">
      <w:pPr>
        <w:shd w:val="clear" w:color="auto" w:fill="FFFFFF"/>
        <w:spacing w:line="360" w:lineRule="auto"/>
        <w:jc w:val="both"/>
        <w:rPr>
          <w:sz w:val="28"/>
          <w:szCs w:val="28"/>
          <w:lang w:val="de-DE"/>
        </w:rPr>
      </w:pPr>
      <w:r>
        <w:rPr>
          <w:color w:val="000000"/>
          <w:sz w:val="28"/>
          <w:szCs w:val="28"/>
          <w:lang w:val="en-GB"/>
        </w:rPr>
        <w:t>1</w:t>
      </w:r>
      <w:r w:rsidRPr="00075CAC">
        <w:rPr>
          <w:color w:val="000000"/>
          <w:sz w:val="28"/>
          <w:szCs w:val="28"/>
          <w:lang w:val="en-US"/>
        </w:rPr>
        <w:t>91</w:t>
      </w:r>
      <w:r>
        <w:rPr>
          <w:color w:val="000000"/>
          <w:sz w:val="28"/>
          <w:szCs w:val="28"/>
          <w:lang w:val="en-GB"/>
        </w:rPr>
        <w:t xml:space="preserve">. </w:t>
      </w:r>
      <w:r>
        <w:rPr>
          <w:color w:val="000000"/>
          <w:sz w:val="28"/>
          <w:szCs w:val="28"/>
          <w:lang w:val="en-US"/>
        </w:rPr>
        <w:t>Chasen C</w:t>
      </w:r>
      <w:r>
        <w:rPr>
          <w:color w:val="000000"/>
          <w:sz w:val="28"/>
          <w:szCs w:val="28"/>
          <w:lang w:val="uk-UA"/>
        </w:rPr>
        <w:t xml:space="preserve">. </w:t>
      </w:r>
      <w:r w:rsidRPr="00463A1F">
        <w:rPr>
          <w:color w:val="000000"/>
          <w:sz w:val="28"/>
          <w:szCs w:val="28"/>
          <w:lang w:val="en-US"/>
        </w:rPr>
        <w:t xml:space="preserve">Cardiovascular triggers and morning events </w:t>
      </w:r>
      <w:r>
        <w:rPr>
          <w:color w:val="000000"/>
          <w:sz w:val="28"/>
          <w:szCs w:val="28"/>
          <w:lang w:val="uk-UA"/>
        </w:rPr>
        <w:t xml:space="preserve">/ </w:t>
      </w:r>
      <w:r w:rsidRPr="00463A1F">
        <w:rPr>
          <w:color w:val="000000"/>
          <w:sz w:val="28"/>
          <w:szCs w:val="28"/>
          <w:lang w:val="en-US"/>
        </w:rPr>
        <w:t xml:space="preserve">Chasen C, Muller J. E. </w:t>
      </w:r>
      <w:r w:rsidRPr="00463A1F">
        <w:rPr>
          <w:color w:val="000000"/>
          <w:sz w:val="28"/>
          <w:szCs w:val="28"/>
          <w:lang w:val="en-GB"/>
        </w:rPr>
        <w:t xml:space="preserve">// </w:t>
      </w:r>
      <w:r w:rsidRPr="00463A1F">
        <w:rPr>
          <w:color w:val="000000"/>
          <w:sz w:val="28"/>
          <w:szCs w:val="28"/>
          <w:lang w:val="en-US"/>
        </w:rPr>
        <w:t xml:space="preserve">Blood Press. </w:t>
      </w:r>
      <w:r>
        <w:rPr>
          <w:color w:val="000000"/>
          <w:sz w:val="28"/>
          <w:szCs w:val="28"/>
          <w:lang w:val="de-DE"/>
        </w:rPr>
        <w:t xml:space="preserve">Monk. - </w:t>
      </w:r>
      <w:r>
        <w:rPr>
          <w:color w:val="000000"/>
          <w:sz w:val="28"/>
          <w:szCs w:val="28"/>
          <w:lang w:val="uk-UA"/>
        </w:rPr>
        <w:t>2004</w:t>
      </w:r>
      <w:r>
        <w:rPr>
          <w:color w:val="000000"/>
          <w:sz w:val="28"/>
          <w:szCs w:val="28"/>
          <w:lang w:val="de-DE"/>
        </w:rPr>
        <w:t>. - Vol. 3</w:t>
      </w:r>
      <w:r w:rsidRPr="00463A1F">
        <w:rPr>
          <w:color w:val="000000"/>
          <w:sz w:val="28"/>
          <w:szCs w:val="28"/>
          <w:lang w:val="de-DE"/>
        </w:rPr>
        <w:t xml:space="preserve"> </w:t>
      </w:r>
      <w:r>
        <w:rPr>
          <w:color w:val="000000"/>
          <w:sz w:val="28"/>
          <w:szCs w:val="28"/>
          <w:lang w:val="de-DE"/>
        </w:rPr>
        <w:t>(</w:t>
      </w:r>
      <w:r w:rsidRPr="00463A1F">
        <w:rPr>
          <w:color w:val="000000"/>
          <w:sz w:val="28"/>
          <w:szCs w:val="28"/>
          <w:lang w:val="de-DE"/>
        </w:rPr>
        <w:t>1</w:t>
      </w:r>
      <w:r>
        <w:rPr>
          <w:color w:val="000000"/>
          <w:sz w:val="28"/>
          <w:szCs w:val="28"/>
          <w:lang w:val="de-DE"/>
        </w:rPr>
        <w:t>)</w:t>
      </w:r>
      <w:r w:rsidRPr="00463A1F">
        <w:rPr>
          <w:color w:val="000000"/>
          <w:sz w:val="28"/>
          <w:szCs w:val="28"/>
          <w:lang w:val="de-DE"/>
        </w:rPr>
        <w:t>. - P. 35- 42.</w:t>
      </w:r>
    </w:p>
    <w:p w:rsidR="00093057" w:rsidRPr="00F47C18" w:rsidRDefault="00093057" w:rsidP="00093057">
      <w:pPr>
        <w:shd w:val="clear" w:color="auto" w:fill="FFFFFF"/>
        <w:spacing w:line="360" w:lineRule="auto"/>
        <w:rPr>
          <w:sz w:val="28"/>
          <w:szCs w:val="28"/>
          <w:lang w:val="en-US"/>
        </w:rPr>
      </w:pPr>
      <w:r>
        <w:rPr>
          <w:color w:val="000000"/>
          <w:sz w:val="28"/>
          <w:szCs w:val="28"/>
          <w:lang w:val="en-US"/>
        </w:rPr>
        <w:t>1</w:t>
      </w:r>
      <w:r w:rsidRPr="00075CAC">
        <w:rPr>
          <w:color w:val="000000"/>
          <w:sz w:val="28"/>
          <w:szCs w:val="28"/>
          <w:lang w:val="en-US"/>
        </w:rPr>
        <w:t>92</w:t>
      </w:r>
      <w:r>
        <w:rPr>
          <w:color w:val="000000"/>
          <w:sz w:val="28"/>
          <w:szCs w:val="28"/>
          <w:lang w:val="en-US"/>
        </w:rPr>
        <w:t>. Clarke F</w:t>
      </w:r>
      <w:r w:rsidRPr="00D650DA">
        <w:rPr>
          <w:color w:val="000000"/>
          <w:sz w:val="28"/>
          <w:szCs w:val="28"/>
          <w:lang w:val="en-US"/>
        </w:rPr>
        <w:t>. The metabolism of clopidogrel</w:t>
      </w:r>
      <w:r>
        <w:rPr>
          <w:color w:val="000000"/>
          <w:sz w:val="28"/>
          <w:szCs w:val="28"/>
          <w:lang w:val="en-US"/>
        </w:rPr>
        <w:t xml:space="preserve">is catalyzed by human </w:t>
      </w:r>
      <w:r w:rsidRPr="00D650DA">
        <w:rPr>
          <w:color w:val="000000"/>
          <w:sz w:val="28"/>
          <w:szCs w:val="28"/>
          <w:lang w:val="en-US"/>
        </w:rPr>
        <w:t xml:space="preserve">cytochrome P450 </w:t>
      </w:r>
      <w:r w:rsidRPr="00D650DA">
        <w:rPr>
          <w:color w:val="000000"/>
          <w:sz w:val="28"/>
          <w:szCs w:val="28"/>
        </w:rPr>
        <w:t>ЗА</w:t>
      </w:r>
      <w:r w:rsidRPr="00D650DA">
        <w:rPr>
          <w:color w:val="000000"/>
          <w:sz w:val="28"/>
          <w:szCs w:val="28"/>
          <w:lang w:val="en-US"/>
        </w:rPr>
        <w:t xml:space="preserve"> and is inhibited</w:t>
      </w:r>
      <w:r>
        <w:rPr>
          <w:sz w:val="28"/>
          <w:szCs w:val="28"/>
          <w:lang w:val="en-US"/>
        </w:rPr>
        <w:t xml:space="preserve"> </w:t>
      </w:r>
      <w:r w:rsidRPr="00D650DA">
        <w:rPr>
          <w:color w:val="000000"/>
          <w:sz w:val="28"/>
          <w:szCs w:val="28"/>
          <w:lang w:val="en-US"/>
        </w:rPr>
        <w:t xml:space="preserve">by atorvastatin </w:t>
      </w:r>
      <w:r>
        <w:rPr>
          <w:color w:val="000000"/>
          <w:sz w:val="28"/>
          <w:szCs w:val="28"/>
          <w:lang w:val="uk-UA"/>
        </w:rPr>
        <w:t xml:space="preserve">/ </w:t>
      </w:r>
      <w:r w:rsidRPr="00D650DA">
        <w:rPr>
          <w:color w:val="000000"/>
          <w:sz w:val="28"/>
          <w:szCs w:val="28"/>
          <w:lang w:val="en-US"/>
        </w:rPr>
        <w:t xml:space="preserve">Clarke F., Waskell S. // Drug Metab. Dispos. — 2003. — </w:t>
      </w:r>
      <w:r w:rsidRPr="00E60E6B">
        <w:rPr>
          <w:color w:val="000000"/>
          <w:sz w:val="28"/>
          <w:szCs w:val="28"/>
          <w:lang w:val="en-US"/>
        </w:rPr>
        <w:t>Vol</w:t>
      </w:r>
      <w:r>
        <w:rPr>
          <w:color w:val="000000"/>
          <w:sz w:val="28"/>
          <w:szCs w:val="28"/>
          <w:lang w:val="uk-UA"/>
        </w:rPr>
        <w:t>.</w:t>
      </w:r>
      <w:r w:rsidRPr="00075CAC">
        <w:rPr>
          <w:sz w:val="28"/>
          <w:szCs w:val="28"/>
          <w:lang w:val="en-US"/>
        </w:rPr>
        <w:t xml:space="preserve"> </w:t>
      </w:r>
      <w:r w:rsidRPr="00D650DA">
        <w:rPr>
          <w:color w:val="000000"/>
          <w:sz w:val="28"/>
          <w:szCs w:val="28"/>
          <w:lang w:val="en-US"/>
        </w:rPr>
        <w:t>31(1). —</w:t>
      </w:r>
      <w:r>
        <w:rPr>
          <w:sz w:val="28"/>
          <w:szCs w:val="28"/>
          <w:lang w:val="en-US"/>
        </w:rPr>
        <w:t xml:space="preserve"> </w:t>
      </w:r>
      <w:r w:rsidRPr="00D650DA">
        <w:rPr>
          <w:color w:val="000000"/>
          <w:sz w:val="28"/>
          <w:szCs w:val="28"/>
          <w:lang w:val="en-US"/>
        </w:rPr>
        <w:t>P. 53-59.</w:t>
      </w:r>
    </w:p>
    <w:p w:rsidR="00093057" w:rsidRPr="00B15B2A" w:rsidRDefault="00093057" w:rsidP="00093057">
      <w:pPr>
        <w:shd w:val="clear" w:color="auto" w:fill="FFFFFF"/>
        <w:spacing w:line="360" w:lineRule="auto"/>
        <w:jc w:val="both"/>
        <w:rPr>
          <w:sz w:val="28"/>
          <w:szCs w:val="28"/>
          <w:lang w:val="en-US"/>
        </w:rPr>
      </w:pPr>
      <w:r>
        <w:rPr>
          <w:sz w:val="28"/>
          <w:szCs w:val="28"/>
          <w:lang w:val="en-US"/>
        </w:rPr>
        <w:t>1</w:t>
      </w:r>
      <w:r w:rsidRPr="00075CAC">
        <w:rPr>
          <w:sz w:val="28"/>
          <w:szCs w:val="28"/>
          <w:lang w:val="en-US"/>
        </w:rPr>
        <w:t>93</w:t>
      </w:r>
      <w:r>
        <w:rPr>
          <w:sz w:val="28"/>
          <w:szCs w:val="28"/>
          <w:lang w:val="en-US"/>
        </w:rPr>
        <w:t xml:space="preserve">. </w:t>
      </w:r>
      <w:r w:rsidRPr="00463A1F">
        <w:rPr>
          <w:sz w:val="28"/>
          <w:szCs w:val="28"/>
          <w:lang w:val="en-US"/>
        </w:rPr>
        <w:t>Chlamidia pneumoniae, cytomegaloviruses and herpes simplex virus in athero</w:t>
      </w:r>
      <w:r>
        <w:rPr>
          <w:sz w:val="28"/>
          <w:szCs w:val="28"/>
          <w:lang w:val="en-US"/>
        </w:rPr>
        <w:t>sclerosis of the carotid artery</w:t>
      </w:r>
      <w:r w:rsidRPr="00463A1F">
        <w:rPr>
          <w:sz w:val="28"/>
          <w:szCs w:val="28"/>
          <w:lang w:val="en-US"/>
        </w:rPr>
        <w:t xml:space="preserve"> </w:t>
      </w:r>
      <w:r>
        <w:rPr>
          <w:sz w:val="28"/>
          <w:szCs w:val="28"/>
          <w:lang w:val="uk-UA"/>
        </w:rPr>
        <w:t>/</w:t>
      </w:r>
      <w:r w:rsidRPr="005D193B">
        <w:rPr>
          <w:sz w:val="28"/>
          <w:szCs w:val="28"/>
          <w:lang w:val="en-US"/>
        </w:rPr>
        <w:t xml:space="preserve"> </w:t>
      </w:r>
      <w:r>
        <w:rPr>
          <w:sz w:val="28"/>
          <w:szCs w:val="28"/>
          <w:lang w:val="en-US"/>
        </w:rPr>
        <w:t>[</w:t>
      </w:r>
      <w:r w:rsidRPr="00463A1F">
        <w:rPr>
          <w:sz w:val="28"/>
          <w:szCs w:val="28"/>
          <w:lang w:val="en-US"/>
        </w:rPr>
        <w:t xml:space="preserve">Chui </w:t>
      </w:r>
      <w:r w:rsidRPr="00463A1F">
        <w:rPr>
          <w:sz w:val="28"/>
          <w:szCs w:val="28"/>
        </w:rPr>
        <w:t>В</w:t>
      </w:r>
      <w:r w:rsidRPr="00463A1F">
        <w:rPr>
          <w:sz w:val="28"/>
          <w:szCs w:val="28"/>
          <w:lang w:val="en-US"/>
        </w:rPr>
        <w:t>.</w:t>
      </w:r>
      <w:r>
        <w:rPr>
          <w:sz w:val="28"/>
          <w:szCs w:val="28"/>
          <w:lang w:val="en-US"/>
        </w:rPr>
        <w:t>, Vira E., Tucker W., Fong I.W.] // Circulation - 200</w:t>
      </w:r>
      <w:r w:rsidRPr="00463A1F">
        <w:rPr>
          <w:sz w:val="28"/>
          <w:szCs w:val="28"/>
          <w:lang w:val="en-US"/>
        </w:rPr>
        <w:t>7.- Vol. 96.</w:t>
      </w:r>
      <w:r>
        <w:rPr>
          <w:sz w:val="28"/>
          <w:szCs w:val="28"/>
          <w:lang w:val="en-US"/>
        </w:rPr>
        <w:t xml:space="preserve"> </w:t>
      </w:r>
      <w:r w:rsidRPr="00463A1F">
        <w:rPr>
          <w:sz w:val="28"/>
          <w:szCs w:val="28"/>
          <w:lang w:val="en-US"/>
        </w:rPr>
        <w:t>-</w:t>
      </w:r>
      <w:r>
        <w:rPr>
          <w:sz w:val="28"/>
          <w:szCs w:val="28"/>
          <w:lang w:val="en-US"/>
        </w:rPr>
        <w:t xml:space="preserve"> </w:t>
      </w:r>
      <w:r w:rsidRPr="00463A1F">
        <w:rPr>
          <w:sz w:val="28"/>
          <w:szCs w:val="28"/>
          <w:lang w:val="en-US"/>
        </w:rPr>
        <w:t>P. 2144-2148.</w:t>
      </w:r>
    </w:p>
    <w:p w:rsidR="00093057" w:rsidRPr="00463A1F" w:rsidRDefault="00093057" w:rsidP="00093057">
      <w:pPr>
        <w:shd w:val="clear" w:color="auto" w:fill="FFFFFF"/>
        <w:spacing w:line="360" w:lineRule="auto"/>
        <w:jc w:val="both"/>
        <w:rPr>
          <w:sz w:val="28"/>
          <w:szCs w:val="28"/>
          <w:lang w:val="en-US"/>
        </w:rPr>
      </w:pPr>
      <w:r>
        <w:rPr>
          <w:color w:val="000000"/>
          <w:sz w:val="28"/>
          <w:szCs w:val="28"/>
          <w:lang w:val="en-GB"/>
        </w:rPr>
        <w:t>1</w:t>
      </w:r>
      <w:r w:rsidRPr="00075CAC">
        <w:rPr>
          <w:color w:val="000000"/>
          <w:sz w:val="28"/>
          <w:szCs w:val="28"/>
          <w:lang w:val="en-US"/>
        </w:rPr>
        <w:t>94</w:t>
      </w:r>
      <w:r>
        <w:rPr>
          <w:color w:val="000000"/>
          <w:sz w:val="28"/>
          <w:szCs w:val="28"/>
          <w:lang w:val="en-GB"/>
        </w:rPr>
        <w:t xml:space="preserve">. </w:t>
      </w:r>
      <w:r w:rsidRPr="00463A1F">
        <w:rPr>
          <w:color w:val="000000"/>
          <w:sz w:val="28"/>
          <w:szCs w:val="28"/>
          <w:lang w:val="en-US"/>
        </w:rPr>
        <w:t xml:space="preserve">Cocco </w:t>
      </w:r>
      <w:r w:rsidRPr="00463A1F">
        <w:rPr>
          <w:color w:val="000000"/>
          <w:sz w:val="28"/>
          <w:szCs w:val="28"/>
        </w:rPr>
        <w:t>Т</w:t>
      </w:r>
      <w:r w:rsidRPr="00463A1F">
        <w:rPr>
          <w:color w:val="000000"/>
          <w:sz w:val="28"/>
          <w:szCs w:val="28"/>
          <w:lang w:val="en-GB"/>
        </w:rPr>
        <w:t>.</w:t>
      </w:r>
      <w:r w:rsidRPr="00463A1F">
        <w:rPr>
          <w:color w:val="000000"/>
          <w:sz w:val="28"/>
          <w:szCs w:val="28"/>
          <w:lang w:val="en-US"/>
        </w:rPr>
        <w:t xml:space="preserve"> Arachidonic acid interaction with the mitochondrial electron transport chain promotes reactive oxygen species generation </w:t>
      </w:r>
      <w:r>
        <w:rPr>
          <w:color w:val="000000"/>
          <w:sz w:val="28"/>
          <w:szCs w:val="28"/>
          <w:lang w:val="uk-UA"/>
        </w:rPr>
        <w:t xml:space="preserve">/ </w:t>
      </w:r>
      <w:r w:rsidRPr="00463A1F">
        <w:rPr>
          <w:color w:val="000000"/>
          <w:sz w:val="28"/>
          <w:szCs w:val="28"/>
          <w:lang w:val="en-US"/>
        </w:rPr>
        <w:t xml:space="preserve">Cocco </w:t>
      </w:r>
      <w:r w:rsidRPr="00463A1F">
        <w:rPr>
          <w:color w:val="000000"/>
          <w:sz w:val="28"/>
          <w:szCs w:val="28"/>
        </w:rPr>
        <w:t>Т</w:t>
      </w:r>
      <w:r w:rsidRPr="00463A1F">
        <w:rPr>
          <w:color w:val="000000"/>
          <w:sz w:val="28"/>
          <w:szCs w:val="28"/>
          <w:lang w:val="en-GB"/>
        </w:rPr>
        <w:t xml:space="preserve">., </w:t>
      </w:r>
      <w:r>
        <w:rPr>
          <w:color w:val="000000"/>
          <w:sz w:val="28"/>
          <w:szCs w:val="28"/>
          <w:lang w:val="en-US"/>
        </w:rPr>
        <w:t>Di Paola M., Papa S.</w:t>
      </w:r>
      <w:r w:rsidRPr="00463A1F">
        <w:rPr>
          <w:color w:val="000000"/>
          <w:sz w:val="28"/>
          <w:szCs w:val="28"/>
          <w:lang w:val="en-US"/>
        </w:rPr>
        <w:t xml:space="preserve"> </w:t>
      </w:r>
      <w:r w:rsidRPr="00463A1F">
        <w:rPr>
          <w:color w:val="000000"/>
          <w:sz w:val="28"/>
          <w:szCs w:val="28"/>
          <w:lang w:val="en-GB"/>
        </w:rPr>
        <w:t xml:space="preserve">// </w:t>
      </w:r>
      <w:r>
        <w:rPr>
          <w:color w:val="000000"/>
          <w:sz w:val="28"/>
          <w:szCs w:val="28"/>
          <w:lang w:val="en-US"/>
        </w:rPr>
        <w:t xml:space="preserve">Free Radic. Biol. Med. - </w:t>
      </w:r>
      <w:r>
        <w:rPr>
          <w:color w:val="000000"/>
          <w:sz w:val="28"/>
          <w:szCs w:val="28"/>
          <w:lang w:val="uk-UA"/>
        </w:rPr>
        <w:t>200</w:t>
      </w:r>
      <w:r w:rsidRPr="00463A1F">
        <w:rPr>
          <w:color w:val="000000"/>
          <w:sz w:val="28"/>
          <w:szCs w:val="28"/>
          <w:lang w:val="en-US"/>
        </w:rPr>
        <w:t>9. - Vol.27, №1-2. - P.51-59 .</w:t>
      </w:r>
    </w:p>
    <w:p w:rsidR="00093057" w:rsidRPr="00AD6971" w:rsidRDefault="00093057" w:rsidP="00093057">
      <w:pPr>
        <w:spacing w:line="360" w:lineRule="auto"/>
        <w:jc w:val="both"/>
        <w:rPr>
          <w:color w:val="000000"/>
          <w:sz w:val="28"/>
          <w:szCs w:val="28"/>
          <w:lang w:val="en-US"/>
        </w:rPr>
      </w:pPr>
      <w:r>
        <w:rPr>
          <w:color w:val="000000"/>
          <w:sz w:val="28"/>
          <w:szCs w:val="28"/>
          <w:lang w:val="en-GB"/>
        </w:rPr>
        <w:t>1</w:t>
      </w:r>
      <w:r w:rsidRPr="000E6059">
        <w:rPr>
          <w:color w:val="000000"/>
          <w:sz w:val="28"/>
          <w:szCs w:val="28"/>
          <w:lang w:val="en-US"/>
        </w:rPr>
        <w:t>95</w:t>
      </w:r>
      <w:r>
        <w:rPr>
          <w:color w:val="000000"/>
          <w:sz w:val="28"/>
          <w:szCs w:val="28"/>
          <w:lang w:val="en-GB"/>
        </w:rPr>
        <w:t xml:space="preserve">. </w:t>
      </w:r>
      <w:r w:rsidRPr="00463A1F">
        <w:rPr>
          <w:color w:val="000000"/>
          <w:sz w:val="28"/>
          <w:szCs w:val="28"/>
          <w:lang w:val="en-US"/>
        </w:rPr>
        <w:t xml:space="preserve">Conn P. F. Silent myocardial ischemia to treat or not to treat </w:t>
      </w:r>
      <w:r w:rsidRPr="00463A1F">
        <w:rPr>
          <w:color w:val="000000"/>
          <w:sz w:val="28"/>
          <w:szCs w:val="28"/>
          <w:lang w:val="en-GB"/>
        </w:rPr>
        <w:t xml:space="preserve">? </w:t>
      </w:r>
      <w:r>
        <w:rPr>
          <w:color w:val="000000"/>
          <w:sz w:val="28"/>
          <w:szCs w:val="28"/>
          <w:lang w:val="uk-UA"/>
        </w:rPr>
        <w:t xml:space="preserve">/ </w:t>
      </w:r>
      <w:r w:rsidRPr="00463A1F">
        <w:rPr>
          <w:color w:val="000000"/>
          <w:sz w:val="28"/>
          <w:szCs w:val="28"/>
          <w:lang w:val="en-US"/>
        </w:rPr>
        <w:t xml:space="preserve">Conn P. F. </w:t>
      </w:r>
      <w:r w:rsidRPr="00463A1F">
        <w:rPr>
          <w:color w:val="000000"/>
          <w:sz w:val="28"/>
          <w:szCs w:val="28"/>
          <w:lang w:val="en-GB"/>
        </w:rPr>
        <w:t xml:space="preserve">// </w:t>
      </w:r>
      <w:r w:rsidRPr="00463A1F">
        <w:rPr>
          <w:color w:val="000000"/>
          <w:sz w:val="28"/>
          <w:szCs w:val="28"/>
          <w:lang w:val="en-US"/>
        </w:rPr>
        <w:t>H</w:t>
      </w:r>
      <w:r>
        <w:rPr>
          <w:color w:val="000000"/>
          <w:sz w:val="28"/>
          <w:szCs w:val="28"/>
          <w:lang w:val="en-US"/>
        </w:rPr>
        <w:t xml:space="preserve">osp. Pract. - </w:t>
      </w:r>
      <w:r>
        <w:rPr>
          <w:color w:val="000000"/>
          <w:sz w:val="28"/>
          <w:szCs w:val="28"/>
          <w:lang w:val="uk-UA"/>
        </w:rPr>
        <w:t>200</w:t>
      </w:r>
      <w:r>
        <w:rPr>
          <w:color w:val="000000"/>
          <w:sz w:val="28"/>
          <w:szCs w:val="28"/>
          <w:lang w:val="en-US"/>
        </w:rPr>
        <w:t>4. - Vol. 29 (</w:t>
      </w:r>
      <w:r w:rsidRPr="00463A1F">
        <w:rPr>
          <w:color w:val="000000"/>
          <w:sz w:val="28"/>
          <w:szCs w:val="28"/>
          <w:lang w:val="en-US"/>
        </w:rPr>
        <w:t>6</w:t>
      </w:r>
      <w:r>
        <w:rPr>
          <w:color w:val="000000"/>
          <w:sz w:val="28"/>
          <w:szCs w:val="28"/>
          <w:lang w:val="en-US"/>
        </w:rPr>
        <w:t>)</w:t>
      </w:r>
      <w:r w:rsidRPr="00463A1F">
        <w:rPr>
          <w:color w:val="000000"/>
          <w:sz w:val="28"/>
          <w:szCs w:val="28"/>
          <w:lang w:val="en-US"/>
        </w:rPr>
        <w:t>. - P. 115-116.</w:t>
      </w:r>
    </w:p>
    <w:p w:rsidR="00093057" w:rsidRPr="000E6059" w:rsidRDefault="00093057" w:rsidP="00093057">
      <w:pPr>
        <w:spacing w:line="360" w:lineRule="auto"/>
        <w:jc w:val="both"/>
        <w:rPr>
          <w:sz w:val="28"/>
          <w:szCs w:val="28"/>
          <w:lang w:val="en-US"/>
        </w:rPr>
      </w:pPr>
      <w:r>
        <w:rPr>
          <w:sz w:val="28"/>
          <w:szCs w:val="28"/>
          <w:lang w:val="en-GB"/>
        </w:rPr>
        <w:lastRenderedPageBreak/>
        <w:t>1</w:t>
      </w:r>
      <w:r w:rsidRPr="000E6059">
        <w:rPr>
          <w:sz w:val="28"/>
          <w:szCs w:val="28"/>
          <w:lang w:val="en-US"/>
        </w:rPr>
        <w:t>96</w:t>
      </w:r>
      <w:r w:rsidRPr="000E6059">
        <w:rPr>
          <w:sz w:val="28"/>
          <w:szCs w:val="28"/>
          <w:lang w:val="en-GB"/>
        </w:rPr>
        <w:t>. Dallongevill</w:t>
      </w:r>
      <w:r>
        <w:rPr>
          <w:sz w:val="28"/>
          <w:szCs w:val="28"/>
          <w:lang w:val="en-GB"/>
        </w:rPr>
        <w:t>e J.</w:t>
      </w:r>
      <w:r w:rsidRPr="000E6059">
        <w:rPr>
          <w:sz w:val="28"/>
          <w:szCs w:val="28"/>
          <w:lang w:val="en-GB"/>
        </w:rPr>
        <w:t xml:space="preserve"> </w:t>
      </w:r>
      <w:r>
        <w:rPr>
          <w:rStyle w:val="afa"/>
          <w:b w:val="0"/>
          <w:sz w:val="28"/>
          <w:szCs w:val="28"/>
          <w:lang w:val="en-GB"/>
        </w:rPr>
        <w:t xml:space="preserve">Fish </w:t>
      </w:r>
      <w:r>
        <w:rPr>
          <w:rStyle w:val="afa"/>
          <w:b w:val="0"/>
          <w:sz w:val="28"/>
          <w:szCs w:val="28"/>
          <w:lang w:val="en-US"/>
        </w:rPr>
        <w:t>c</w:t>
      </w:r>
      <w:r>
        <w:rPr>
          <w:rStyle w:val="afa"/>
          <w:b w:val="0"/>
          <w:sz w:val="28"/>
          <w:szCs w:val="28"/>
          <w:lang w:val="en-GB"/>
        </w:rPr>
        <w:t>onsumption is associated with lower heart r</w:t>
      </w:r>
      <w:r w:rsidRPr="000E6059">
        <w:rPr>
          <w:rStyle w:val="afa"/>
          <w:b w:val="0"/>
          <w:sz w:val="28"/>
          <w:szCs w:val="28"/>
          <w:lang w:val="en-GB"/>
        </w:rPr>
        <w:t>ates</w:t>
      </w:r>
      <w:r w:rsidRPr="000E6059">
        <w:rPr>
          <w:sz w:val="28"/>
          <w:szCs w:val="28"/>
          <w:lang w:val="en-GB"/>
        </w:rPr>
        <w:t xml:space="preserve"> </w:t>
      </w:r>
      <w:r>
        <w:rPr>
          <w:sz w:val="28"/>
          <w:szCs w:val="28"/>
          <w:lang w:val="uk-UA"/>
        </w:rPr>
        <w:t xml:space="preserve">/ </w:t>
      </w:r>
      <w:r w:rsidRPr="000E6059">
        <w:rPr>
          <w:sz w:val="28"/>
          <w:szCs w:val="28"/>
          <w:lang w:val="en-GB"/>
        </w:rPr>
        <w:t>Dallongeville J., Yarnell J., Ducimetie</w:t>
      </w:r>
      <w:r>
        <w:rPr>
          <w:sz w:val="28"/>
          <w:szCs w:val="28"/>
          <w:lang w:val="en-GB"/>
        </w:rPr>
        <w:t>re P.</w:t>
      </w:r>
      <w:r w:rsidRPr="000E6059">
        <w:rPr>
          <w:sz w:val="28"/>
          <w:szCs w:val="28"/>
          <w:lang w:val="en-GB"/>
        </w:rPr>
        <w:t xml:space="preserve"> </w:t>
      </w:r>
      <w:r>
        <w:rPr>
          <w:sz w:val="28"/>
          <w:szCs w:val="28"/>
          <w:lang w:val="en-GB"/>
        </w:rPr>
        <w:t>// Circulation. – 200</w:t>
      </w:r>
      <w:r>
        <w:rPr>
          <w:sz w:val="28"/>
          <w:szCs w:val="28"/>
          <w:lang w:val="uk-UA"/>
        </w:rPr>
        <w:t>4</w:t>
      </w:r>
      <w:r w:rsidRPr="000E6059">
        <w:rPr>
          <w:sz w:val="28"/>
          <w:szCs w:val="28"/>
          <w:lang w:val="en-GB"/>
        </w:rPr>
        <w:t>. – V</w:t>
      </w:r>
      <w:r>
        <w:rPr>
          <w:sz w:val="28"/>
          <w:szCs w:val="28"/>
          <w:lang w:val="uk-UA"/>
        </w:rPr>
        <w:t>ol</w:t>
      </w:r>
      <w:r w:rsidRPr="000E6059">
        <w:rPr>
          <w:sz w:val="28"/>
          <w:szCs w:val="28"/>
          <w:lang w:val="en-GB"/>
        </w:rPr>
        <w:t>. 108(7). – P. 820 - 825.</w:t>
      </w:r>
    </w:p>
    <w:p w:rsidR="00093057" w:rsidRPr="000E6059" w:rsidRDefault="00093057" w:rsidP="00093057">
      <w:pPr>
        <w:spacing w:line="360" w:lineRule="auto"/>
        <w:jc w:val="both"/>
        <w:rPr>
          <w:sz w:val="28"/>
          <w:szCs w:val="28"/>
          <w:lang w:val="en-US"/>
        </w:rPr>
      </w:pPr>
      <w:r w:rsidRPr="000E6059">
        <w:rPr>
          <w:sz w:val="28"/>
          <w:szCs w:val="28"/>
          <w:lang w:val="en-US"/>
        </w:rPr>
        <w:t>197. Damas J.K</w:t>
      </w:r>
      <w:r>
        <w:rPr>
          <w:sz w:val="28"/>
          <w:szCs w:val="28"/>
          <w:lang w:val="en-US"/>
        </w:rPr>
        <w:t>.</w:t>
      </w:r>
      <w:r w:rsidRPr="000E6059">
        <w:rPr>
          <w:sz w:val="28"/>
          <w:szCs w:val="28"/>
          <w:lang w:val="en-US"/>
        </w:rPr>
        <w:t xml:space="preserve"> Interleukin-7 – mediated inflammation in unstable angina. Possible role of chemokines and platelets </w:t>
      </w:r>
      <w:r>
        <w:rPr>
          <w:sz w:val="28"/>
          <w:szCs w:val="28"/>
          <w:lang w:val="uk-UA"/>
        </w:rPr>
        <w:t xml:space="preserve">/ </w:t>
      </w:r>
      <w:r w:rsidRPr="000E6059">
        <w:rPr>
          <w:sz w:val="28"/>
          <w:szCs w:val="28"/>
          <w:lang w:val="en-US"/>
        </w:rPr>
        <w:t>Damas J.K</w:t>
      </w:r>
      <w:r>
        <w:rPr>
          <w:sz w:val="28"/>
          <w:szCs w:val="28"/>
          <w:lang w:val="en-US"/>
        </w:rPr>
        <w:t>., Waehre T., Yndeatad A.</w:t>
      </w:r>
      <w:r w:rsidRPr="000E6059">
        <w:rPr>
          <w:sz w:val="28"/>
          <w:szCs w:val="28"/>
          <w:lang w:val="en-US"/>
        </w:rPr>
        <w:t xml:space="preserve"> </w:t>
      </w:r>
      <w:r>
        <w:rPr>
          <w:sz w:val="28"/>
          <w:szCs w:val="28"/>
          <w:lang w:val="en-US"/>
        </w:rPr>
        <w:t>// Circulation. – 200</w:t>
      </w:r>
      <w:r>
        <w:rPr>
          <w:sz w:val="28"/>
          <w:szCs w:val="28"/>
          <w:lang w:val="uk-UA"/>
        </w:rPr>
        <w:t>4</w:t>
      </w:r>
      <w:r w:rsidRPr="000E6059">
        <w:rPr>
          <w:sz w:val="28"/>
          <w:szCs w:val="28"/>
          <w:lang w:val="en-US"/>
        </w:rPr>
        <w:t xml:space="preserve">. – Vol. 107, № 21. – P. 2670-2676. </w:t>
      </w:r>
    </w:p>
    <w:p w:rsidR="00093057" w:rsidRPr="000E6059" w:rsidRDefault="00093057" w:rsidP="00093057">
      <w:pPr>
        <w:spacing w:line="360" w:lineRule="auto"/>
        <w:jc w:val="both"/>
        <w:rPr>
          <w:sz w:val="28"/>
          <w:szCs w:val="28"/>
          <w:lang w:val="en-US"/>
        </w:rPr>
      </w:pPr>
      <w:r>
        <w:rPr>
          <w:sz w:val="28"/>
          <w:szCs w:val="28"/>
          <w:lang w:val="en-US"/>
        </w:rPr>
        <w:t>1</w:t>
      </w:r>
      <w:r w:rsidRPr="000E6059">
        <w:rPr>
          <w:sz w:val="28"/>
          <w:szCs w:val="28"/>
          <w:lang w:val="en-US"/>
        </w:rPr>
        <w:t>98.</w:t>
      </w:r>
      <w:r>
        <w:rPr>
          <w:sz w:val="28"/>
          <w:szCs w:val="28"/>
          <w:lang w:val="en-US"/>
        </w:rPr>
        <w:t xml:space="preserve"> Danesh J.</w:t>
      </w:r>
      <w:r>
        <w:rPr>
          <w:sz w:val="28"/>
          <w:szCs w:val="28"/>
          <w:lang w:val="uk-UA"/>
        </w:rPr>
        <w:t xml:space="preserve"> </w:t>
      </w:r>
      <w:r w:rsidRPr="000E6059">
        <w:rPr>
          <w:sz w:val="28"/>
          <w:szCs w:val="28"/>
          <w:lang w:val="en-US"/>
        </w:rPr>
        <w:t xml:space="preserve">Chronic infection and coronary heart disease. Is there a link? </w:t>
      </w:r>
      <w:r>
        <w:rPr>
          <w:sz w:val="28"/>
          <w:szCs w:val="28"/>
          <w:lang w:val="uk-UA"/>
        </w:rPr>
        <w:t xml:space="preserve">/ </w:t>
      </w:r>
      <w:r w:rsidRPr="000E6059">
        <w:rPr>
          <w:sz w:val="28"/>
          <w:szCs w:val="28"/>
          <w:lang w:val="en-US"/>
        </w:rPr>
        <w:t xml:space="preserve">Danesh J., Collins R., Peto R. </w:t>
      </w:r>
      <w:r>
        <w:rPr>
          <w:sz w:val="28"/>
          <w:szCs w:val="28"/>
          <w:lang w:val="en-US"/>
        </w:rPr>
        <w:t xml:space="preserve">// Lancet. - </w:t>
      </w:r>
      <w:r>
        <w:rPr>
          <w:sz w:val="28"/>
          <w:szCs w:val="28"/>
          <w:lang w:val="uk-UA"/>
        </w:rPr>
        <w:t>200</w:t>
      </w:r>
      <w:r w:rsidRPr="000E6059">
        <w:rPr>
          <w:sz w:val="28"/>
          <w:szCs w:val="28"/>
          <w:lang w:val="en-US"/>
        </w:rPr>
        <w:t>7.-Vol. 350. - P. 430- 436.</w:t>
      </w:r>
    </w:p>
    <w:p w:rsidR="00093057" w:rsidRPr="000E6059" w:rsidRDefault="00093057" w:rsidP="00093057">
      <w:pPr>
        <w:spacing w:line="360" w:lineRule="auto"/>
        <w:jc w:val="both"/>
        <w:rPr>
          <w:sz w:val="28"/>
          <w:szCs w:val="28"/>
          <w:lang w:val="en-US"/>
        </w:rPr>
      </w:pPr>
      <w:r w:rsidRPr="000E6059">
        <w:rPr>
          <w:sz w:val="28"/>
          <w:szCs w:val="28"/>
          <w:lang w:val="en-US"/>
        </w:rPr>
        <w:t xml:space="preserve">199. Davies M.J. Coronary disease: The pathophysiology of acute coronary syndromes </w:t>
      </w:r>
      <w:r>
        <w:rPr>
          <w:sz w:val="28"/>
          <w:szCs w:val="28"/>
          <w:lang w:val="uk-UA"/>
        </w:rPr>
        <w:t xml:space="preserve">/ </w:t>
      </w:r>
      <w:r w:rsidRPr="000E6059">
        <w:rPr>
          <w:sz w:val="28"/>
          <w:szCs w:val="28"/>
          <w:lang w:val="en-US"/>
        </w:rPr>
        <w:t xml:space="preserve">Davies M.J. // Heart. – 2000. – Vol. 83. – P. 361-366. </w:t>
      </w:r>
    </w:p>
    <w:p w:rsidR="00093057" w:rsidRPr="000E6059" w:rsidRDefault="00093057" w:rsidP="00093057">
      <w:pPr>
        <w:spacing w:line="360" w:lineRule="auto"/>
        <w:jc w:val="both"/>
        <w:rPr>
          <w:sz w:val="28"/>
          <w:szCs w:val="28"/>
          <w:lang w:val="en-US"/>
        </w:rPr>
      </w:pPr>
      <w:r w:rsidRPr="000E6059">
        <w:rPr>
          <w:sz w:val="28"/>
          <w:szCs w:val="28"/>
          <w:lang w:val="en-US"/>
        </w:rPr>
        <w:t>200. Davies M.J.</w:t>
      </w:r>
      <w:r>
        <w:rPr>
          <w:sz w:val="28"/>
          <w:szCs w:val="28"/>
          <w:lang w:val="uk-UA"/>
        </w:rPr>
        <w:t xml:space="preserve"> </w:t>
      </w:r>
      <w:r w:rsidRPr="000E6059">
        <w:rPr>
          <w:sz w:val="28"/>
          <w:szCs w:val="28"/>
          <w:lang w:val="en-US"/>
        </w:rPr>
        <w:t xml:space="preserve">Dyslipidemia and coronary heart disease </w:t>
      </w:r>
      <w:r>
        <w:rPr>
          <w:sz w:val="28"/>
          <w:szCs w:val="28"/>
          <w:lang w:val="uk-UA"/>
        </w:rPr>
        <w:t xml:space="preserve">/ </w:t>
      </w:r>
      <w:r w:rsidRPr="000E6059">
        <w:rPr>
          <w:sz w:val="28"/>
          <w:szCs w:val="28"/>
          <w:lang w:val="en-US"/>
        </w:rPr>
        <w:t xml:space="preserve">Davies M.J. – 3rd ed. – N. Y.: ILIB, 2003. – P. 242. </w:t>
      </w:r>
    </w:p>
    <w:p w:rsidR="00093057" w:rsidRPr="000E6059" w:rsidRDefault="00093057" w:rsidP="00093057">
      <w:pPr>
        <w:spacing w:line="360" w:lineRule="auto"/>
        <w:jc w:val="both"/>
        <w:rPr>
          <w:sz w:val="28"/>
          <w:szCs w:val="28"/>
          <w:lang w:val="en-US"/>
        </w:rPr>
      </w:pPr>
      <w:r w:rsidRPr="000E6059">
        <w:rPr>
          <w:sz w:val="28"/>
          <w:szCs w:val="28"/>
          <w:lang w:val="en-US"/>
        </w:rPr>
        <w:t xml:space="preserve">201. </w:t>
      </w:r>
      <w:r>
        <w:rPr>
          <w:sz w:val="28"/>
          <w:szCs w:val="28"/>
          <w:lang w:val="en-US"/>
        </w:rPr>
        <w:t>Fleiner M.</w:t>
      </w:r>
      <w:r>
        <w:rPr>
          <w:sz w:val="28"/>
          <w:szCs w:val="28"/>
          <w:lang w:val="uk-UA"/>
        </w:rPr>
        <w:t xml:space="preserve"> </w:t>
      </w:r>
      <w:r w:rsidRPr="000E6059">
        <w:rPr>
          <w:sz w:val="28"/>
          <w:szCs w:val="28"/>
          <w:lang w:val="en-US"/>
        </w:rPr>
        <w:t xml:space="preserve">Efficacy and safety of cholesterol-lowering treatment: prospective meta-analysis of data from 90056 participants in 14 randomised trials of statins </w:t>
      </w:r>
      <w:r>
        <w:rPr>
          <w:sz w:val="28"/>
          <w:szCs w:val="28"/>
          <w:lang w:val="uk-UA"/>
        </w:rPr>
        <w:t xml:space="preserve">/ </w:t>
      </w:r>
      <w:r>
        <w:rPr>
          <w:sz w:val="28"/>
          <w:szCs w:val="28"/>
          <w:lang w:val="en-US"/>
        </w:rPr>
        <w:t>Fleiner M., Kummer M.</w:t>
      </w:r>
      <w:r w:rsidRPr="000E6059">
        <w:rPr>
          <w:sz w:val="28"/>
          <w:szCs w:val="28"/>
          <w:lang w:val="en-US"/>
        </w:rPr>
        <w:t xml:space="preserve"> // Lancet. - 2005.-Vol. 366. - P. 1267- 1278.</w:t>
      </w:r>
    </w:p>
    <w:p w:rsidR="00093057" w:rsidRPr="000E6059" w:rsidRDefault="00093057" w:rsidP="00093057">
      <w:pPr>
        <w:spacing w:line="360" w:lineRule="auto"/>
        <w:jc w:val="both"/>
        <w:rPr>
          <w:sz w:val="28"/>
          <w:szCs w:val="28"/>
          <w:lang w:val="en-US"/>
        </w:rPr>
      </w:pPr>
      <w:r w:rsidRPr="000E6059">
        <w:rPr>
          <w:sz w:val="28"/>
          <w:szCs w:val="28"/>
          <w:lang w:val="en-US"/>
        </w:rPr>
        <w:t>202. Fleiner M</w:t>
      </w:r>
      <w:r>
        <w:rPr>
          <w:sz w:val="28"/>
          <w:szCs w:val="28"/>
          <w:lang w:val="en-US"/>
        </w:rPr>
        <w:t>.</w:t>
      </w:r>
      <w:r w:rsidRPr="000E6059">
        <w:rPr>
          <w:sz w:val="28"/>
          <w:szCs w:val="28"/>
          <w:lang w:val="en-US"/>
        </w:rPr>
        <w:t xml:space="preserve"> Arterial neovascularization and inflammation in vulnerable patients. Early and late signs of symptomatic atherosclerosis </w:t>
      </w:r>
      <w:r>
        <w:rPr>
          <w:sz w:val="28"/>
          <w:szCs w:val="28"/>
          <w:lang w:val="uk-UA"/>
        </w:rPr>
        <w:t xml:space="preserve">/ </w:t>
      </w:r>
      <w:r w:rsidRPr="000E6059">
        <w:rPr>
          <w:sz w:val="28"/>
          <w:szCs w:val="28"/>
          <w:lang w:val="en-US"/>
        </w:rPr>
        <w:t>Fleiner M</w:t>
      </w:r>
      <w:r>
        <w:rPr>
          <w:sz w:val="28"/>
          <w:szCs w:val="28"/>
          <w:lang w:val="en-US"/>
        </w:rPr>
        <w:t>., Kummer M., Mirlacher M.</w:t>
      </w:r>
      <w:r w:rsidRPr="000E6059">
        <w:rPr>
          <w:sz w:val="28"/>
          <w:szCs w:val="28"/>
          <w:lang w:val="en-US"/>
        </w:rPr>
        <w:t xml:space="preserve"> // Circulation. – 2004. – Vol. 110, № 18. – P. 2843-2850. </w:t>
      </w:r>
    </w:p>
    <w:p w:rsidR="00093057" w:rsidRPr="000E6059" w:rsidRDefault="00093057" w:rsidP="00093057">
      <w:pPr>
        <w:spacing w:line="360" w:lineRule="auto"/>
        <w:jc w:val="both"/>
        <w:rPr>
          <w:sz w:val="28"/>
          <w:szCs w:val="28"/>
          <w:lang w:val="en-US"/>
        </w:rPr>
      </w:pPr>
      <w:r>
        <w:rPr>
          <w:sz w:val="28"/>
          <w:szCs w:val="28"/>
          <w:lang w:val="en-US"/>
        </w:rPr>
        <w:t>203. Folsom A.R.</w:t>
      </w:r>
      <w:r w:rsidRPr="000E6059">
        <w:rPr>
          <w:sz w:val="28"/>
          <w:szCs w:val="28"/>
          <w:lang w:val="en-US"/>
        </w:rPr>
        <w:t xml:space="preserve"> Helibacteria pylori seropositivity and coronary heart disease incidence </w:t>
      </w:r>
      <w:r>
        <w:rPr>
          <w:sz w:val="28"/>
          <w:szCs w:val="28"/>
          <w:lang w:val="uk-UA"/>
        </w:rPr>
        <w:t xml:space="preserve">/ </w:t>
      </w:r>
      <w:r w:rsidRPr="000E6059">
        <w:rPr>
          <w:sz w:val="28"/>
          <w:szCs w:val="28"/>
          <w:lang w:val="en-US"/>
        </w:rPr>
        <w:t>Folsom A.R., Nieto J., Sorl</w:t>
      </w:r>
      <w:r>
        <w:rPr>
          <w:sz w:val="28"/>
          <w:szCs w:val="28"/>
          <w:lang w:val="en-US"/>
        </w:rPr>
        <w:t>ie P.</w:t>
      </w:r>
      <w:r w:rsidRPr="000E6059">
        <w:rPr>
          <w:sz w:val="28"/>
          <w:szCs w:val="28"/>
          <w:lang w:val="en-US"/>
        </w:rPr>
        <w:t xml:space="preserve"> // Circulation. - 1998.- Vol. 98. - P. 845 - 850.</w:t>
      </w:r>
    </w:p>
    <w:p w:rsidR="00093057" w:rsidRPr="005A4DAC" w:rsidRDefault="00093057" w:rsidP="00093057">
      <w:pPr>
        <w:spacing w:line="360" w:lineRule="auto"/>
        <w:jc w:val="both"/>
        <w:rPr>
          <w:sz w:val="28"/>
          <w:szCs w:val="28"/>
          <w:lang w:val="en-US"/>
        </w:rPr>
      </w:pPr>
      <w:r>
        <w:rPr>
          <w:sz w:val="28"/>
          <w:szCs w:val="28"/>
          <w:lang w:val="en-US"/>
        </w:rPr>
        <w:t>204. Furnkranz A.</w:t>
      </w:r>
      <w:r w:rsidRPr="000E6059">
        <w:rPr>
          <w:sz w:val="28"/>
          <w:szCs w:val="28"/>
          <w:lang w:val="en-US"/>
        </w:rPr>
        <w:t xml:space="preserve"> Oxidized phospholipids trigger atherogenic inflammation in murine arteries </w:t>
      </w:r>
      <w:r>
        <w:rPr>
          <w:sz w:val="28"/>
          <w:szCs w:val="28"/>
          <w:lang w:val="uk-UA"/>
        </w:rPr>
        <w:t xml:space="preserve">/ </w:t>
      </w:r>
      <w:r w:rsidRPr="000E6059">
        <w:rPr>
          <w:sz w:val="28"/>
          <w:szCs w:val="28"/>
          <w:lang w:val="en-US"/>
        </w:rPr>
        <w:t>Furnkranz A.,</w:t>
      </w:r>
      <w:r>
        <w:rPr>
          <w:sz w:val="28"/>
          <w:szCs w:val="28"/>
          <w:lang w:val="en-US"/>
        </w:rPr>
        <w:t xml:space="preserve"> Schober A., Bochkov V.N.</w:t>
      </w:r>
      <w:r w:rsidRPr="000E6059">
        <w:rPr>
          <w:sz w:val="28"/>
          <w:szCs w:val="28"/>
          <w:lang w:val="en-US"/>
        </w:rPr>
        <w:t xml:space="preserve"> // Vasc. Biol. – 2005. – Vol. 25. – P. 633-641. </w:t>
      </w:r>
    </w:p>
    <w:p w:rsidR="00093057" w:rsidRPr="005A4DAC" w:rsidRDefault="00093057" w:rsidP="00093057">
      <w:pPr>
        <w:spacing w:line="360" w:lineRule="auto"/>
        <w:jc w:val="both"/>
        <w:rPr>
          <w:color w:val="000000"/>
          <w:sz w:val="28"/>
          <w:szCs w:val="28"/>
          <w:lang w:val="en-US"/>
        </w:rPr>
      </w:pPr>
      <w:r w:rsidRPr="005A4DAC">
        <w:rPr>
          <w:sz w:val="28"/>
          <w:szCs w:val="28"/>
          <w:lang w:val="en-US"/>
        </w:rPr>
        <w:lastRenderedPageBreak/>
        <w:t>205</w:t>
      </w:r>
      <w:r w:rsidRPr="000E6059">
        <w:rPr>
          <w:sz w:val="28"/>
          <w:szCs w:val="28"/>
          <w:lang w:val="en-US"/>
        </w:rPr>
        <w:t>. Fy</w:t>
      </w:r>
      <w:r>
        <w:rPr>
          <w:sz w:val="28"/>
          <w:szCs w:val="28"/>
          <w:lang w:val="en-US"/>
        </w:rPr>
        <w:t>fe A.I.</w:t>
      </w:r>
      <w:r w:rsidRPr="000E6059">
        <w:rPr>
          <w:sz w:val="28"/>
          <w:szCs w:val="28"/>
          <w:lang w:val="en-US"/>
        </w:rPr>
        <w:t xml:space="preserve"> Association between serum amyloid A proteins and coronary artery disease. Evidence from two distinct arteriosclerotic processes </w:t>
      </w:r>
      <w:r>
        <w:rPr>
          <w:sz w:val="28"/>
          <w:szCs w:val="28"/>
          <w:lang w:val="uk-UA"/>
        </w:rPr>
        <w:t xml:space="preserve">/ </w:t>
      </w:r>
      <w:r w:rsidRPr="000E6059">
        <w:rPr>
          <w:sz w:val="28"/>
          <w:szCs w:val="28"/>
          <w:lang w:val="en-US"/>
        </w:rPr>
        <w:t>Fyfe A.I., Rothenberg L.S., de Beer</w:t>
      </w:r>
      <w:r>
        <w:rPr>
          <w:sz w:val="28"/>
          <w:szCs w:val="28"/>
          <w:lang w:val="en-US"/>
        </w:rPr>
        <w:t xml:space="preserve"> F.C.</w:t>
      </w:r>
      <w:r>
        <w:rPr>
          <w:sz w:val="28"/>
          <w:szCs w:val="28"/>
          <w:lang w:val="uk-UA"/>
        </w:rPr>
        <w:t xml:space="preserve"> </w:t>
      </w:r>
      <w:r w:rsidRPr="000E6059">
        <w:rPr>
          <w:sz w:val="28"/>
          <w:szCs w:val="28"/>
          <w:lang w:val="en-US"/>
        </w:rPr>
        <w:t>//</w:t>
      </w:r>
      <w:r>
        <w:rPr>
          <w:sz w:val="28"/>
          <w:szCs w:val="28"/>
          <w:lang w:val="en-US"/>
        </w:rPr>
        <w:t xml:space="preserve"> Circulation. - </w:t>
      </w:r>
      <w:r>
        <w:rPr>
          <w:sz w:val="28"/>
          <w:szCs w:val="28"/>
          <w:lang w:val="uk-UA"/>
        </w:rPr>
        <w:t>200</w:t>
      </w:r>
      <w:r w:rsidRPr="000E6059">
        <w:rPr>
          <w:sz w:val="28"/>
          <w:szCs w:val="28"/>
          <w:lang w:val="en-US"/>
        </w:rPr>
        <w:t>7.</w:t>
      </w:r>
      <w:r>
        <w:rPr>
          <w:sz w:val="28"/>
          <w:szCs w:val="28"/>
          <w:lang w:val="uk-UA"/>
        </w:rPr>
        <w:t xml:space="preserve"> </w:t>
      </w:r>
      <w:r w:rsidRPr="000E6059">
        <w:rPr>
          <w:sz w:val="28"/>
          <w:szCs w:val="28"/>
          <w:lang w:val="en-US"/>
        </w:rPr>
        <w:t>-</w:t>
      </w:r>
      <w:r>
        <w:rPr>
          <w:sz w:val="28"/>
          <w:szCs w:val="28"/>
          <w:lang w:val="uk-UA"/>
        </w:rPr>
        <w:t xml:space="preserve"> </w:t>
      </w:r>
      <w:r w:rsidRPr="000E6059">
        <w:rPr>
          <w:sz w:val="28"/>
          <w:szCs w:val="28"/>
          <w:lang w:val="en-US"/>
        </w:rPr>
        <w:t>Vol. 96. - P. 2914-2919.</w:t>
      </w:r>
    </w:p>
    <w:p w:rsidR="00093057" w:rsidRPr="00AD6971" w:rsidRDefault="00093057" w:rsidP="00093057">
      <w:pPr>
        <w:shd w:val="clear" w:color="auto" w:fill="FFFFFF"/>
        <w:spacing w:line="360" w:lineRule="auto"/>
        <w:jc w:val="both"/>
        <w:rPr>
          <w:sz w:val="28"/>
          <w:szCs w:val="28"/>
          <w:lang w:val="en-US"/>
        </w:rPr>
      </w:pPr>
      <w:r w:rsidRPr="005A4DAC">
        <w:rPr>
          <w:sz w:val="28"/>
          <w:szCs w:val="28"/>
          <w:lang w:val="en-US"/>
        </w:rPr>
        <w:t>206</w:t>
      </w:r>
      <w:r>
        <w:rPr>
          <w:sz w:val="28"/>
          <w:szCs w:val="28"/>
          <w:lang w:val="en-US"/>
        </w:rPr>
        <w:t>. Ganapathi M.K.</w:t>
      </w:r>
      <w:r>
        <w:rPr>
          <w:sz w:val="28"/>
          <w:szCs w:val="28"/>
          <w:lang w:val="uk-UA"/>
        </w:rPr>
        <w:t xml:space="preserve"> </w:t>
      </w:r>
      <w:r>
        <w:rPr>
          <w:sz w:val="28"/>
          <w:szCs w:val="28"/>
          <w:lang w:val="en-US"/>
        </w:rPr>
        <w:t>Heterogenous v</w:t>
      </w:r>
      <w:r w:rsidRPr="00463A1F">
        <w:rPr>
          <w:sz w:val="28"/>
          <w:szCs w:val="28"/>
          <w:lang w:val="en-US"/>
        </w:rPr>
        <w:t>alure of the acute phase response: differential regulation of human s</w:t>
      </w:r>
      <w:r>
        <w:rPr>
          <w:sz w:val="28"/>
          <w:szCs w:val="28"/>
          <w:lang w:val="en-US"/>
        </w:rPr>
        <w:t>e</w:t>
      </w:r>
      <w:r w:rsidRPr="00463A1F">
        <w:rPr>
          <w:sz w:val="28"/>
          <w:szCs w:val="28"/>
          <w:lang w:val="en-US"/>
        </w:rPr>
        <w:t xml:space="preserve">rum amyloid A. C-reactive protein and other acute phase proteins by cytokine in </w:t>
      </w:r>
      <w:r w:rsidRPr="00463A1F">
        <w:rPr>
          <w:sz w:val="28"/>
          <w:szCs w:val="28"/>
        </w:rPr>
        <w:t>Нер</w:t>
      </w:r>
      <w:r w:rsidRPr="00463A1F">
        <w:rPr>
          <w:sz w:val="28"/>
          <w:szCs w:val="28"/>
          <w:lang w:val="en-US"/>
        </w:rPr>
        <w:t>3</w:t>
      </w:r>
      <w:r w:rsidRPr="00463A1F">
        <w:rPr>
          <w:sz w:val="28"/>
          <w:szCs w:val="28"/>
        </w:rPr>
        <w:t>В</w:t>
      </w:r>
      <w:r>
        <w:rPr>
          <w:sz w:val="28"/>
          <w:szCs w:val="28"/>
          <w:lang w:val="en-US"/>
        </w:rPr>
        <w:t xml:space="preserve"> cells</w:t>
      </w:r>
      <w:r w:rsidRPr="00463A1F">
        <w:rPr>
          <w:sz w:val="28"/>
          <w:szCs w:val="28"/>
          <w:lang w:val="en-US"/>
        </w:rPr>
        <w:t xml:space="preserve"> </w:t>
      </w:r>
      <w:r>
        <w:rPr>
          <w:sz w:val="28"/>
          <w:szCs w:val="28"/>
          <w:lang w:val="uk-UA"/>
        </w:rPr>
        <w:t xml:space="preserve">/ </w:t>
      </w:r>
      <w:r w:rsidRPr="00463A1F">
        <w:rPr>
          <w:sz w:val="28"/>
          <w:szCs w:val="28"/>
          <w:lang w:val="en-US"/>
        </w:rPr>
        <w:t>Ganapathi</w:t>
      </w:r>
      <w:r>
        <w:rPr>
          <w:sz w:val="28"/>
          <w:szCs w:val="28"/>
          <w:lang w:val="en-US"/>
        </w:rPr>
        <w:t xml:space="preserve"> M.K., Schultz D., Makiewicz A.</w:t>
      </w:r>
      <w:r>
        <w:rPr>
          <w:sz w:val="28"/>
          <w:szCs w:val="28"/>
          <w:lang w:val="uk-UA"/>
        </w:rPr>
        <w:t xml:space="preserve"> </w:t>
      </w:r>
      <w:r w:rsidRPr="00463A1F">
        <w:rPr>
          <w:sz w:val="28"/>
          <w:szCs w:val="28"/>
          <w:lang w:val="en-US"/>
        </w:rPr>
        <w:t>// J. Immuno</w:t>
      </w:r>
      <w:r>
        <w:rPr>
          <w:sz w:val="28"/>
          <w:szCs w:val="28"/>
          <w:lang w:val="en-US"/>
        </w:rPr>
        <w:t>l. -1988.-Vol. 141.-P. 564-572.</w:t>
      </w:r>
    </w:p>
    <w:p w:rsidR="00093057" w:rsidRPr="000426D7" w:rsidRDefault="00093057" w:rsidP="00093057">
      <w:pPr>
        <w:shd w:val="clear" w:color="auto" w:fill="FFFFFF"/>
        <w:spacing w:line="360" w:lineRule="auto"/>
        <w:jc w:val="both"/>
        <w:rPr>
          <w:sz w:val="28"/>
          <w:szCs w:val="28"/>
          <w:lang w:val="uk-UA"/>
        </w:rPr>
      </w:pPr>
      <w:r w:rsidRPr="00AD6971">
        <w:rPr>
          <w:sz w:val="28"/>
          <w:szCs w:val="28"/>
          <w:lang w:val="en-US"/>
        </w:rPr>
        <w:t>207</w:t>
      </w:r>
      <w:r>
        <w:rPr>
          <w:sz w:val="28"/>
          <w:szCs w:val="28"/>
          <w:lang w:val="en-US"/>
        </w:rPr>
        <w:t xml:space="preserve">. </w:t>
      </w:r>
      <w:r>
        <w:rPr>
          <w:color w:val="000000"/>
          <w:sz w:val="28"/>
          <w:szCs w:val="28"/>
          <w:lang w:val="en-US"/>
        </w:rPr>
        <w:t>Garsia M.</w:t>
      </w:r>
      <w:r w:rsidRPr="00790F74">
        <w:rPr>
          <w:iCs/>
          <w:color w:val="000000"/>
          <w:sz w:val="28"/>
          <w:szCs w:val="28"/>
          <w:lang w:val="en-US"/>
        </w:rPr>
        <w:t xml:space="preserve"> </w:t>
      </w:r>
      <w:r w:rsidRPr="00D650DA">
        <w:rPr>
          <w:color w:val="000000"/>
          <w:sz w:val="28"/>
          <w:szCs w:val="28"/>
          <w:lang w:val="en-US"/>
        </w:rPr>
        <w:t>Clinica</w:t>
      </w:r>
      <w:r>
        <w:rPr>
          <w:color w:val="000000"/>
          <w:sz w:val="28"/>
          <w:szCs w:val="28"/>
          <w:lang w:val="en-US"/>
        </w:rPr>
        <w:t>l pharmacokinetics of statins. methods f</w:t>
      </w:r>
      <w:r w:rsidRPr="00D650DA">
        <w:rPr>
          <w:color w:val="000000"/>
          <w:sz w:val="28"/>
          <w:szCs w:val="28"/>
          <w:lang w:val="en-US"/>
        </w:rPr>
        <w:t xml:space="preserve">ind </w:t>
      </w:r>
      <w:r>
        <w:rPr>
          <w:color w:val="000000"/>
          <w:sz w:val="28"/>
          <w:szCs w:val="28"/>
          <w:lang w:val="uk-UA"/>
        </w:rPr>
        <w:t xml:space="preserve">/ </w:t>
      </w:r>
      <w:r w:rsidRPr="00D650DA">
        <w:rPr>
          <w:color w:val="000000"/>
          <w:sz w:val="28"/>
          <w:szCs w:val="28"/>
          <w:lang w:val="en-US"/>
        </w:rPr>
        <w:t>Garsia M., Reinoso R</w:t>
      </w:r>
      <w:r>
        <w:rPr>
          <w:color w:val="000000"/>
          <w:sz w:val="28"/>
          <w:szCs w:val="28"/>
          <w:lang w:val="en-US"/>
        </w:rPr>
        <w:t>., Sanchez Navarro A.</w:t>
      </w:r>
      <w:r w:rsidRPr="00790F74">
        <w:rPr>
          <w:iCs/>
          <w:color w:val="000000"/>
          <w:sz w:val="28"/>
          <w:szCs w:val="28"/>
          <w:lang w:val="en-US"/>
        </w:rPr>
        <w:t xml:space="preserve"> </w:t>
      </w:r>
      <w:r w:rsidRPr="00D650DA">
        <w:rPr>
          <w:color w:val="000000"/>
          <w:sz w:val="28"/>
          <w:szCs w:val="28"/>
          <w:lang w:val="en-US"/>
        </w:rPr>
        <w:t>//</w:t>
      </w:r>
      <w:r>
        <w:rPr>
          <w:color w:val="000000"/>
          <w:sz w:val="28"/>
          <w:szCs w:val="28"/>
          <w:lang w:val="en-US"/>
        </w:rPr>
        <w:t xml:space="preserve"> Exp. Clin. Pharmacol. —200</w:t>
      </w:r>
      <w:r>
        <w:rPr>
          <w:color w:val="000000"/>
          <w:sz w:val="28"/>
          <w:szCs w:val="28"/>
          <w:lang w:val="uk-UA"/>
        </w:rPr>
        <w:t>4</w:t>
      </w:r>
      <w:r w:rsidRPr="00D650DA">
        <w:rPr>
          <w:color w:val="000000"/>
          <w:sz w:val="28"/>
          <w:szCs w:val="28"/>
          <w:lang w:val="en-US"/>
        </w:rPr>
        <w:t>. —</w:t>
      </w:r>
      <w:r>
        <w:rPr>
          <w:color w:val="000000"/>
          <w:sz w:val="28"/>
          <w:szCs w:val="28"/>
          <w:lang w:val="en-US"/>
        </w:rPr>
        <w:t xml:space="preserve">V. </w:t>
      </w:r>
      <w:r w:rsidRPr="00D650DA">
        <w:rPr>
          <w:color w:val="000000"/>
          <w:sz w:val="28"/>
          <w:szCs w:val="28"/>
          <w:lang w:val="en-US"/>
        </w:rPr>
        <w:t>25(6). —P. 457</w:t>
      </w:r>
      <w:r>
        <w:rPr>
          <w:color w:val="000000"/>
          <w:sz w:val="28"/>
          <w:szCs w:val="28"/>
          <w:lang w:val="en-US"/>
        </w:rPr>
        <w:t xml:space="preserve"> </w:t>
      </w:r>
      <w:r w:rsidRPr="00D650DA">
        <w:rPr>
          <w:color w:val="000000"/>
          <w:sz w:val="28"/>
          <w:szCs w:val="28"/>
          <w:lang w:val="en-US"/>
        </w:rPr>
        <w:t>-</w:t>
      </w:r>
      <w:r>
        <w:rPr>
          <w:color w:val="000000"/>
          <w:sz w:val="28"/>
          <w:szCs w:val="28"/>
          <w:lang w:val="en-US"/>
        </w:rPr>
        <w:t xml:space="preserve"> </w:t>
      </w:r>
      <w:r w:rsidRPr="00D650DA">
        <w:rPr>
          <w:color w:val="000000"/>
          <w:sz w:val="28"/>
          <w:szCs w:val="28"/>
          <w:lang w:val="en-US"/>
        </w:rPr>
        <w:t>481.</w:t>
      </w:r>
    </w:p>
    <w:p w:rsidR="00093057" w:rsidRDefault="00093057" w:rsidP="00093057">
      <w:pPr>
        <w:shd w:val="clear" w:color="auto" w:fill="FFFFFF"/>
        <w:spacing w:line="360" w:lineRule="auto"/>
        <w:jc w:val="both"/>
        <w:rPr>
          <w:sz w:val="28"/>
          <w:szCs w:val="28"/>
          <w:lang w:val="en-US"/>
        </w:rPr>
      </w:pPr>
      <w:r w:rsidRPr="005A4DAC">
        <w:rPr>
          <w:sz w:val="28"/>
          <w:szCs w:val="28"/>
          <w:lang w:val="en-US"/>
        </w:rPr>
        <w:t>208</w:t>
      </w:r>
      <w:r>
        <w:rPr>
          <w:sz w:val="28"/>
          <w:szCs w:val="28"/>
          <w:lang w:val="en-US"/>
        </w:rPr>
        <w:t>. George J.</w:t>
      </w:r>
      <w:r>
        <w:rPr>
          <w:sz w:val="28"/>
          <w:szCs w:val="28"/>
          <w:lang w:val="uk-UA"/>
        </w:rPr>
        <w:t xml:space="preserve"> </w:t>
      </w:r>
      <w:r w:rsidRPr="00463A1F">
        <w:rPr>
          <w:sz w:val="28"/>
          <w:szCs w:val="28"/>
          <w:lang w:val="en-US"/>
        </w:rPr>
        <w:t>Enhanced fatty steak formation in C57BL/6J mice by immuniza</w:t>
      </w:r>
      <w:r>
        <w:rPr>
          <w:sz w:val="28"/>
          <w:szCs w:val="28"/>
          <w:lang w:val="en-US"/>
        </w:rPr>
        <w:t>tion with heat shock protein-65</w:t>
      </w:r>
      <w:r w:rsidRPr="00463A1F">
        <w:rPr>
          <w:sz w:val="28"/>
          <w:szCs w:val="28"/>
          <w:lang w:val="en-US"/>
        </w:rPr>
        <w:t xml:space="preserve"> </w:t>
      </w:r>
      <w:r>
        <w:rPr>
          <w:sz w:val="28"/>
          <w:szCs w:val="28"/>
          <w:lang w:val="uk-UA"/>
        </w:rPr>
        <w:t xml:space="preserve">/ </w:t>
      </w:r>
      <w:r w:rsidRPr="00463A1F">
        <w:rPr>
          <w:sz w:val="28"/>
          <w:szCs w:val="28"/>
          <w:lang w:val="en-US"/>
        </w:rPr>
        <w:t>George J., Sho</w:t>
      </w:r>
      <w:r>
        <w:rPr>
          <w:sz w:val="28"/>
          <w:szCs w:val="28"/>
          <w:lang w:val="en-US"/>
        </w:rPr>
        <w:t>enfeld Y., Afek A.</w:t>
      </w:r>
      <w:r>
        <w:rPr>
          <w:sz w:val="28"/>
          <w:szCs w:val="28"/>
          <w:lang w:val="uk-UA"/>
        </w:rPr>
        <w:t xml:space="preserve"> </w:t>
      </w:r>
      <w:r w:rsidRPr="00463A1F">
        <w:rPr>
          <w:sz w:val="28"/>
          <w:szCs w:val="28"/>
          <w:lang w:val="en-US"/>
        </w:rPr>
        <w:t xml:space="preserve">// </w:t>
      </w:r>
      <w:r>
        <w:rPr>
          <w:sz w:val="28"/>
          <w:szCs w:val="28"/>
          <w:lang w:val="en-US"/>
        </w:rPr>
        <w:t>Vas</w:t>
      </w:r>
      <w:r>
        <w:rPr>
          <w:sz w:val="28"/>
          <w:szCs w:val="28"/>
          <w:lang w:val="uk-UA"/>
        </w:rPr>
        <w:t>с</w:t>
      </w:r>
      <w:r w:rsidRPr="00463A1F">
        <w:rPr>
          <w:sz w:val="28"/>
          <w:szCs w:val="28"/>
          <w:lang w:val="en-US"/>
        </w:rPr>
        <w:t xml:space="preserve">. Biol. </w:t>
      </w:r>
      <w:r>
        <w:rPr>
          <w:sz w:val="28"/>
          <w:szCs w:val="28"/>
          <w:lang w:val="en-US"/>
        </w:rPr>
        <w:t>- 1999.- Vol. 19.- P. 505 -510.</w:t>
      </w:r>
    </w:p>
    <w:p w:rsidR="00093057" w:rsidRDefault="00093057" w:rsidP="00093057">
      <w:pPr>
        <w:shd w:val="clear" w:color="auto" w:fill="FFFFFF"/>
        <w:spacing w:line="360" w:lineRule="auto"/>
        <w:jc w:val="both"/>
        <w:rPr>
          <w:sz w:val="28"/>
          <w:szCs w:val="28"/>
          <w:lang w:val="en-US"/>
        </w:rPr>
      </w:pPr>
      <w:r w:rsidRPr="005A4DAC">
        <w:rPr>
          <w:sz w:val="28"/>
          <w:szCs w:val="28"/>
          <w:lang w:val="en-US"/>
        </w:rPr>
        <w:t>209</w:t>
      </w:r>
      <w:r>
        <w:rPr>
          <w:sz w:val="28"/>
          <w:szCs w:val="28"/>
          <w:lang w:val="en-US"/>
        </w:rPr>
        <w:t>. Gillett M.P.</w:t>
      </w:r>
      <w:r w:rsidRPr="00463A1F">
        <w:rPr>
          <w:sz w:val="28"/>
          <w:szCs w:val="28"/>
          <w:lang w:val="en-US"/>
        </w:rPr>
        <w:t xml:space="preserve"> Comparison of the cytolytic effects in vitro on Tripanasoma brucei of the plasma, high density lipoproteins and apolipoprotein A-1 from hosts both susceptible (cattle and sheep) and resistant (human and babbon) to infection. </w:t>
      </w:r>
      <w:r w:rsidRPr="00015795">
        <w:rPr>
          <w:sz w:val="28"/>
          <w:szCs w:val="28"/>
          <w:lang w:val="en-US"/>
        </w:rPr>
        <w:t xml:space="preserve">/ </w:t>
      </w:r>
      <w:r w:rsidRPr="00463A1F">
        <w:rPr>
          <w:sz w:val="28"/>
          <w:szCs w:val="28"/>
          <w:lang w:val="en-US"/>
        </w:rPr>
        <w:t>Gillett M.P., Owen J.S. // J. Lipid R</w:t>
      </w:r>
      <w:r>
        <w:rPr>
          <w:sz w:val="28"/>
          <w:szCs w:val="28"/>
          <w:lang w:val="en-US"/>
        </w:rPr>
        <w:t>es. - 1992. - Vol. 33. - P. 513-523.</w:t>
      </w:r>
    </w:p>
    <w:p w:rsidR="00093057" w:rsidRDefault="00093057" w:rsidP="00093057">
      <w:pPr>
        <w:shd w:val="clear" w:color="auto" w:fill="FFFFFF"/>
        <w:spacing w:line="360" w:lineRule="auto"/>
        <w:jc w:val="both"/>
        <w:rPr>
          <w:sz w:val="28"/>
          <w:szCs w:val="28"/>
          <w:lang w:val="en-US"/>
        </w:rPr>
      </w:pPr>
      <w:r w:rsidRPr="005A4DAC">
        <w:rPr>
          <w:sz w:val="28"/>
          <w:szCs w:val="28"/>
          <w:lang w:val="en-US"/>
        </w:rPr>
        <w:t>210</w:t>
      </w:r>
      <w:r>
        <w:rPr>
          <w:sz w:val="28"/>
          <w:szCs w:val="28"/>
          <w:lang w:val="en-US"/>
        </w:rPr>
        <w:t>.</w:t>
      </w:r>
      <w:r w:rsidRPr="00463A1F">
        <w:rPr>
          <w:sz w:val="28"/>
          <w:szCs w:val="28"/>
          <w:lang w:val="en-US"/>
        </w:rPr>
        <w:t xml:space="preserve"> G</w:t>
      </w:r>
      <w:r>
        <w:rPr>
          <w:sz w:val="28"/>
          <w:szCs w:val="28"/>
          <w:lang w:val="en-US"/>
        </w:rPr>
        <w:t>ough P.J.</w:t>
      </w:r>
      <w:r w:rsidRPr="00463A1F">
        <w:rPr>
          <w:sz w:val="28"/>
          <w:szCs w:val="28"/>
          <w:lang w:val="en-US"/>
        </w:rPr>
        <w:t xml:space="preserve"> Analysis of macrophage scavenger receptor (SR-A) expression in human aortic atherosclerotic lesion.</w:t>
      </w:r>
      <w:r w:rsidRPr="00015795">
        <w:rPr>
          <w:sz w:val="28"/>
          <w:szCs w:val="28"/>
          <w:lang w:val="en-US"/>
        </w:rPr>
        <w:t xml:space="preserve"> / </w:t>
      </w:r>
      <w:r w:rsidRPr="00463A1F">
        <w:rPr>
          <w:sz w:val="28"/>
          <w:szCs w:val="28"/>
          <w:lang w:val="en-US"/>
        </w:rPr>
        <w:t>Gough</w:t>
      </w:r>
      <w:r>
        <w:rPr>
          <w:sz w:val="28"/>
          <w:szCs w:val="28"/>
          <w:lang w:val="en-US"/>
        </w:rPr>
        <w:t xml:space="preserve"> P.J., Greaves D.R., Sudzuki H.</w:t>
      </w:r>
      <w:r w:rsidRPr="00463A1F">
        <w:rPr>
          <w:sz w:val="28"/>
          <w:szCs w:val="28"/>
          <w:lang w:val="en-US"/>
        </w:rPr>
        <w:t xml:space="preserve"> // </w:t>
      </w:r>
      <w:r>
        <w:rPr>
          <w:sz w:val="28"/>
          <w:szCs w:val="28"/>
          <w:lang w:val="en-US"/>
        </w:rPr>
        <w:t>Vas</w:t>
      </w:r>
      <w:r>
        <w:rPr>
          <w:sz w:val="28"/>
          <w:szCs w:val="28"/>
        </w:rPr>
        <w:t>с</w:t>
      </w:r>
      <w:r w:rsidRPr="00463A1F">
        <w:rPr>
          <w:sz w:val="28"/>
          <w:szCs w:val="28"/>
          <w:lang w:val="en-US"/>
        </w:rPr>
        <w:t>. B</w:t>
      </w:r>
      <w:r>
        <w:rPr>
          <w:sz w:val="28"/>
          <w:szCs w:val="28"/>
          <w:lang w:val="en-US"/>
        </w:rPr>
        <w:t xml:space="preserve">iol. - </w:t>
      </w:r>
      <w:r w:rsidRPr="00015795">
        <w:rPr>
          <w:sz w:val="28"/>
          <w:szCs w:val="28"/>
          <w:lang w:val="en-US"/>
        </w:rPr>
        <w:t>2005</w:t>
      </w:r>
      <w:r>
        <w:rPr>
          <w:sz w:val="28"/>
          <w:szCs w:val="28"/>
          <w:lang w:val="en-US"/>
        </w:rPr>
        <w:t xml:space="preserve">. - Vol. </w:t>
      </w:r>
      <w:r w:rsidRPr="00093057">
        <w:rPr>
          <w:sz w:val="28"/>
          <w:szCs w:val="28"/>
          <w:lang w:val="en-US"/>
        </w:rPr>
        <w:t>51</w:t>
      </w:r>
      <w:r>
        <w:rPr>
          <w:sz w:val="28"/>
          <w:szCs w:val="28"/>
          <w:lang w:val="en-US"/>
        </w:rPr>
        <w:t>. - P. 461-471.</w:t>
      </w:r>
    </w:p>
    <w:p w:rsidR="00093057" w:rsidRDefault="00093057" w:rsidP="00093057">
      <w:pPr>
        <w:shd w:val="clear" w:color="auto" w:fill="FFFFFF"/>
        <w:spacing w:line="360" w:lineRule="auto"/>
        <w:jc w:val="both"/>
        <w:rPr>
          <w:sz w:val="28"/>
          <w:szCs w:val="28"/>
          <w:lang w:val="en-US"/>
        </w:rPr>
      </w:pPr>
      <w:r w:rsidRPr="005A4DAC">
        <w:rPr>
          <w:sz w:val="28"/>
          <w:szCs w:val="28"/>
          <w:lang w:val="en-US"/>
        </w:rPr>
        <w:t>21</w:t>
      </w:r>
      <w:r>
        <w:rPr>
          <w:sz w:val="28"/>
          <w:szCs w:val="28"/>
          <w:lang w:val="en-US"/>
        </w:rPr>
        <w:t>1</w:t>
      </w:r>
      <w:r w:rsidRPr="00463A1F">
        <w:rPr>
          <w:sz w:val="28"/>
          <w:szCs w:val="28"/>
          <w:lang w:val="en-US"/>
        </w:rPr>
        <w:t xml:space="preserve">. </w:t>
      </w:r>
      <w:r>
        <w:rPr>
          <w:sz w:val="28"/>
          <w:szCs w:val="28"/>
          <w:lang w:val="en-US"/>
        </w:rPr>
        <w:t>Gu L.</w:t>
      </w:r>
      <w:r w:rsidRPr="00463A1F">
        <w:rPr>
          <w:sz w:val="28"/>
          <w:szCs w:val="28"/>
          <w:lang w:val="en-US"/>
        </w:rPr>
        <w:t xml:space="preserve"> Quantitative trail locus analysis ofplasmalipoprotein levels in an autoimmmune mouse model. Interaction between lipoprotein metabolism, autoimm</w:t>
      </w:r>
      <w:r>
        <w:rPr>
          <w:sz w:val="28"/>
          <w:szCs w:val="28"/>
          <w:lang w:val="en-US"/>
        </w:rPr>
        <w:t>une disease and atherosclerosis</w:t>
      </w:r>
      <w:r w:rsidRPr="00463A1F">
        <w:rPr>
          <w:sz w:val="28"/>
          <w:szCs w:val="28"/>
          <w:lang w:val="en-US"/>
        </w:rPr>
        <w:t xml:space="preserve"> </w:t>
      </w:r>
      <w:r w:rsidRPr="00015795">
        <w:rPr>
          <w:sz w:val="28"/>
          <w:szCs w:val="28"/>
          <w:lang w:val="en-US"/>
        </w:rPr>
        <w:t xml:space="preserve">/ </w:t>
      </w:r>
      <w:r>
        <w:rPr>
          <w:sz w:val="28"/>
          <w:szCs w:val="28"/>
          <w:lang w:val="en-US"/>
        </w:rPr>
        <w:t>Gu L., Johnson M.W., Lusis A.J.</w:t>
      </w:r>
      <w:r w:rsidRPr="00463A1F">
        <w:rPr>
          <w:sz w:val="28"/>
          <w:szCs w:val="28"/>
          <w:lang w:val="en-US"/>
        </w:rPr>
        <w:t xml:space="preserve"> // </w:t>
      </w:r>
      <w:r>
        <w:rPr>
          <w:sz w:val="28"/>
          <w:szCs w:val="28"/>
          <w:lang w:val="en-US"/>
        </w:rPr>
        <w:t>Vas</w:t>
      </w:r>
      <w:r>
        <w:rPr>
          <w:sz w:val="28"/>
          <w:szCs w:val="28"/>
        </w:rPr>
        <w:t>с</w:t>
      </w:r>
      <w:r w:rsidRPr="00463A1F">
        <w:rPr>
          <w:sz w:val="28"/>
          <w:szCs w:val="28"/>
          <w:lang w:val="en-US"/>
        </w:rPr>
        <w:t>. Bio</w:t>
      </w:r>
      <w:r>
        <w:rPr>
          <w:sz w:val="28"/>
          <w:szCs w:val="28"/>
          <w:lang w:val="en-US"/>
        </w:rPr>
        <w:t xml:space="preserve">l. - </w:t>
      </w:r>
      <w:r w:rsidRPr="00015795">
        <w:rPr>
          <w:sz w:val="28"/>
          <w:szCs w:val="28"/>
          <w:lang w:val="en-US"/>
        </w:rPr>
        <w:t>2004</w:t>
      </w:r>
      <w:r>
        <w:rPr>
          <w:sz w:val="28"/>
          <w:szCs w:val="28"/>
          <w:lang w:val="en-US"/>
        </w:rPr>
        <w:t xml:space="preserve">. - Vol. </w:t>
      </w:r>
      <w:r w:rsidRPr="00015795">
        <w:rPr>
          <w:sz w:val="28"/>
          <w:szCs w:val="28"/>
          <w:lang w:val="en-US"/>
        </w:rPr>
        <w:t>4</w:t>
      </w:r>
      <w:r>
        <w:rPr>
          <w:sz w:val="28"/>
          <w:szCs w:val="28"/>
          <w:lang w:val="en-US"/>
        </w:rPr>
        <w:t>9. - P. 442-453.</w:t>
      </w:r>
    </w:p>
    <w:p w:rsidR="00093057" w:rsidRPr="005A4DAC" w:rsidRDefault="00093057" w:rsidP="00093057">
      <w:pPr>
        <w:shd w:val="clear" w:color="auto" w:fill="FFFFFF"/>
        <w:spacing w:line="360" w:lineRule="auto"/>
        <w:jc w:val="both"/>
        <w:rPr>
          <w:sz w:val="28"/>
          <w:szCs w:val="28"/>
          <w:lang w:val="en-US"/>
        </w:rPr>
      </w:pPr>
      <w:r w:rsidRPr="005A4DAC">
        <w:rPr>
          <w:sz w:val="28"/>
          <w:szCs w:val="28"/>
          <w:lang w:val="en-US"/>
        </w:rPr>
        <w:lastRenderedPageBreak/>
        <w:t>212</w:t>
      </w:r>
      <w:r>
        <w:rPr>
          <w:sz w:val="28"/>
          <w:szCs w:val="28"/>
          <w:lang w:val="en-US"/>
        </w:rPr>
        <w:t>. Gupta S.</w:t>
      </w:r>
      <w:r w:rsidRPr="00463A1F">
        <w:rPr>
          <w:sz w:val="28"/>
          <w:szCs w:val="28"/>
          <w:lang w:val="en-US"/>
        </w:rPr>
        <w:t xml:space="preserve"> Chronic infection in the etiology of atherosclerosis - th</w:t>
      </w:r>
      <w:r>
        <w:rPr>
          <w:sz w:val="28"/>
          <w:szCs w:val="28"/>
          <w:lang w:val="en-US"/>
        </w:rPr>
        <w:t>e case for Chlamidia pneumoniae</w:t>
      </w:r>
      <w:r w:rsidRPr="00463A1F">
        <w:rPr>
          <w:sz w:val="28"/>
          <w:szCs w:val="28"/>
          <w:lang w:val="en-US"/>
        </w:rPr>
        <w:t xml:space="preserve"> </w:t>
      </w:r>
      <w:r w:rsidRPr="00015795">
        <w:rPr>
          <w:sz w:val="28"/>
          <w:szCs w:val="28"/>
          <w:lang w:val="en-US"/>
        </w:rPr>
        <w:t xml:space="preserve">/ </w:t>
      </w:r>
      <w:r w:rsidRPr="00463A1F">
        <w:rPr>
          <w:sz w:val="28"/>
          <w:szCs w:val="28"/>
          <w:lang w:val="en-US"/>
        </w:rPr>
        <w:t>Gupta S., Camm J. // Clin. Cardiol</w:t>
      </w:r>
      <w:r>
        <w:rPr>
          <w:sz w:val="28"/>
          <w:szCs w:val="28"/>
          <w:lang w:val="en-US"/>
        </w:rPr>
        <w:t>.</w:t>
      </w:r>
      <w:r w:rsidRPr="00463A1F">
        <w:rPr>
          <w:sz w:val="28"/>
          <w:szCs w:val="28"/>
          <w:lang w:val="en-US"/>
        </w:rPr>
        <w:t xml:space="preserve"> -</w:t>
      </w:r>
      <w:r>
        <w:rPr>
          <w:sz w:val="28"/>
          <w:szCs w:val="28"/>
          <w:lang w:val="en-US"/>
        </w:rPr>
        <w:t xml:space="preserve"> </w:t>
      </w:r>
      <w:r w:rsidRPr="00463A1F">
        <w:rPr>
          <w:sz w:val="28"/>
          <w:szCs w:val="28"/>
          <w:lang w:val="en-US"/>
        </w:rPr>
        <w:t>1997. -</w:t>
      </w:r>
      <w:r>
        <w:rPr>
          <w:sz w:val="28"/>
          <w:szCs w:val="28"/>
          <w:lang w:val="en-US"/>
        </w:rPr>
        <w:t xml:space="preserve"> </w:t>
      </w:r>
      <w:r w:rsidRPr="00463A1F">
        <w:rPr>
          <w:sz w:val="28"/>
          <w:szCs w:val="28"/>
          <w:lang w:val="en-US"/>
        </w:rPr>
        <w:t>Vol. 20.</w:t>
      </w:r>
      <w:r>
        <w:rPr>
          <w:sz w:val="28"/>
          <w:szCs w:val="28"/>
          <w:lang w:val="en-US"/>
        </w:rPr>
        <w:t xml:space="preserve"> </w:t>
      </w:r>
      <w:r w:rsidRPr="00463A1F">
        <w:rPr>
          <w:sz w:val="28"/>
          <w:szCs w:val="28"/>
          <w:lang w:val="en-US"/>
        </w:rPr>
        <w:t>- P. 829 -836.</w:t>
      </w:r>
    </w:p>
    <w:p w:rsidR="00093057" w:rsidRDefault="00093057" w:rsidP="00093057">
      <w:pPr>
        <w:shd w:val="clear" w:color="auto" w:fill="FFFFFF"/>
        <w:spacing w:line="360" w:lineRule="auto"/>
        <w:jc w:val="both"/>
        <w:rPr>
          <w:sz w:val="28"/>
          <w:szCs w:val="28"/>
          <w:lang w:val="en-US"/>
        </w:rPr>
      </w:pPr>
      <w:r>
        <w:rPr>
          <w:sz w:val="28"/>
          <w:szCs w:val="28"/>
          <w:lang w:val="en-GB"/>
        </w:rPr>
        <w:t>2</w:t>
      </w:r>
      <w:r w:rsidRPr="005A4DAC">
        <w:rPr>
          <w:sz w:val="28"/>
          <w:szCs w:val="28"/>
          <w:lang w:val="en-US"/>
        </w:rPr>
        <w:t>13</w:t>
      </w:r>
      <w:r>
        <w:rPr>
          <w:sz w:val="28"/>
          <w:szCs w:val="28"/>
          <w:lang w:val="en-GB"/>
        </w:rPr>
        <w:t xml:space="preserve">. </w:t>
      </w:r>
      <w:r w:rsidRPr="00463A1F">
        <w:rPr>
          <w:sz w:val="28"/>
          <w:szCs w:val="28"/>
          <w:lang w:val="en-GB"/>
        </w:rPr>
        <w:t>Hauswirth</w:t>
      </w:r>
      <w:r w:rsidRPr="008338DF">
        <w:rPr>
          <w:sz w:val="28"/>
          <w:szCs w:val="28"/>
          <w:lang w:val="en-GB"/>
        </w:rPr>
        <w:t xml:space="preserve"> </w:t>
      </w:r>
      <w:r>
        <w:rPr>
          <w:sz w:val="28"/>
          <w:szCs w:val="28"/>
          <w:lang w:val="en-GB"/>
        </w:rPr>
        <w:t>C. B.</w:t>
      </w:r>
      <w:r w:rsidRPr="00903D88">
        <w:rPr>
          <w:sz w:val="28"/>
          <w:szCs w:val="28"/>
          <w:lang w:val="en-US"/>
        </w:rPr>
        <w:t xml:space="preserve"> </w:t>
      </w:r>
      <w:r>
        <w:rPr>
          <w:rStyle w:val="afa"/>
          <w:b w:val="0"/>
          <w:sz w:val="28"/>
          <w:szCs w:val="28"/>
          <w:lang w:val="en-GB"/>
        </w:rPr>
        <w:t>High (omega)</w:t>
      </w:r>
      <w:r w:rsidRPr="00463A1F">
        <w:rPr>
          <w:rStyle w:val="afa"/>
          <w:b w:val="0"/>
          <w:sz w:val="28"/>
          <w:szCs w:val="28"/>
          <w:lang w:val="en-GB"/>
        </w:rPr>
        <w:t>-3 Fatty Acid Content in Alpine Cheese: The Basis for an Alpine Paradox</w:t>
      </w:r>
      <w:r>
        <w:rPr>
          <w:sz w:val="28"/>
          <w:szCs w:val="28"/>
          <w:lang w:val="en-GB"/>
        </w:rPr>
        <w:t xml:space="preserve"> </w:t>
      </w:r>
      <w:r w:rsidRPr="00903D88">
        <w:rPr>
          <w:sz w:val="28"/>
          <w:szCs w:val="28"/>
          <w:lang w:val="en-US"/>
        </w:rPr>
        <w:t xml:space="preserve">/ </w:t>
      </w:r>
      <w:r w:rsidRPr="00463A1F">
        <w:rPr>
          <w:sz w:val="28"/>
          <w:szCs w:val="28"/>
          <w:lang w:val="en-GB"/>
        </w:rPr>
        <w:t>Hauswirth</w:t>
      </w:r>
      <w:r w:rsidRPr="008338DF">
        <w:rPr>
          <w:sz w:val="28"/>
          <w:szCs w:val="28"/>
          <w:lang w:val="en-GB"/>
        </w:rPr>
        <w:t xml:space="preserve"> </w:t>
      </w:r>
      <w:r w:rsidRPr="00463A1F">
        <w:rPr>
          <w:sz w:val="28"/>
          <w:szCs w:val="28"/>
          <w:lang w:val="en-GB"/>
        </w:rPr>
        <w:t>C. B., Scheeder</w:t>
      </w:r>
      <w:r w:rsidRPr="008338DF">
        <w:rPr>
          <w:sz w:val="28"/>
          <w:szCs w:val="28"/>
          <w:lang w:val="en-GB"/>
        </w:rPr>
        <w:t xml:space="preserve"> </w:t>
      </w:r>
      <w:r w:rsidRPr="00463A1F">
        <w:rPr>
          <w:sz w:val="28"/>
          <w:szCs w:val="28"/>
          <w:lang w:val="en-GB"/>
        </w:rPr>
        <w:t>M. R.</w:t>
      </w:r>
      <w:r>
        <w:rPr>
          <w:sz w:val="28"/>
          <w:szCs w:val="28"/>
          <w:lang w:val="en-GB"/>
        </w:rPr>
        <w:t xml:space="preserve"> </w:t>
      </w:r>
      <w:r w:rsidRPr="00463A1F">
        <w:rPr>
          <w:sz w:val="28"/>
          <w:szCs w:val="28"/>
          <w:lang w:val="en-GB"/>
        </w:rPr>
        <w:t>L.</w:t>
      </w:r>
      <w:r w:rsidRPr="00903D88">
        <w:rPr>
          <w:sz w:val="28"/>
          <w:szCs w:val="28"/>
          <w:lang w:val="en-US"/>
        </w:rPr>
        <w:t xml:space="preserve"> </w:t>
      </w:r>
      <w:r>
        <w:rPr>
          <w:sz w:val="28"/>
          <w:szCs w:val="28"/>
          <w:lang w:val="en-GB"/>
        </w:rPr>
        <w:t>// Circulation. – 2004. Vol. 109(1). –</w:t>
      </w:r>
      <w:r w:rsidRPr="00463A1F">
        <w:rPr>
          <w:sz w:val="28"/>
          <w:szCs w:val="28"/>
          <w:lang w:val="en-GB"/>
        </w:rPr>
        <w:t xml:space="preserve"> </w:t>
      </w:r>
      <w:r>
        <w:rPr>
          <w:sz w:val="28"/>
          <w:szCs w:val="28"/>
          <w:lang w:val="en-GB"/>
        </w:rPr>
        <w:t xml:space="preserve">P. </w:t>
      </w:r>
      <w:r w:rsidRPr="00463A1F">
        <w:rPr>
          <w:sz w:val="28"/>
          <w:szCs w:val="28"/>
          <w:lang w:val="en-GB"/>
        </w:rPr>
        <w:t>103 - 107.</w:t>
      </w:r>
    </w:p>
    <w:p w:rsidR="00093057" w:rsidRPr="00093057" w:rsidRDefault="00093057" w:rsidP="00093057">
      <w:pPr>
        <w:shd w:val="clear" w:color="auto" w:fill="FFFFFF"/>
        <w:spacing w:line="360" w:lineRule="auto"/>
        <w:jc w:val="both"/>
        <w:rPr>
          <w:sz w:val="28"/>
          <w:szCs w:val="28"/>
          <w:lang w:val="en-US"/>
        </w:rPr>
      </w:pPr>
      <w:r>
        <w:rPr>
          <w:sz w:val="28"/>
          <w:szCs w:val="28"/>
          <w:lang w:val="en-GB"/>
        </w:rPr>
        <w:t>21</w:t>
      </w:r>
      <w:r w:rsidRPr="005A4DAC">
        <w:rPr>
          <w:sz w:val="28"/>
          <w:szCs w:val="28"/>
          <w:lang w:val="en-US"/>
        </w:rPr>
        <w:t>4</w:t>
      </w:r>
      <w:r>
        <w:rPr>
          <w:sz w:val="28"/>
          <w:szCs w:val="28"/>
          <w:lang w:val="en-GB"/>
        </w:rPr>
        <w:t xml:space="preserve">. </w:t>
      </w:r>
      <w:r w:rsidRPr="00463A1F">
        <w:rPr>
          <w:sz w:val="28"/>
          <w:szCs w:val="28"/>
          <w:lang w:val="en-GB"/>
        </w:rPr>
        <w:t>He</w:t>
      </w:r>
      <w:r w:rsidRPr="002F51D9">
        <w:rPr>
          <w:sz w:val="28"/>
          <w:szCs w:val="28"/>
          <w:lang w:val="en-GB"/>
        </w:rPr>
        <w:t xml:space="preserve"> </w:t>
      </w:r>
      <w:r>
        <w:rPr>
          <w:sz w:val="28"/>
          <w:szCs w:val="28"/>
          <w:lang w:val="en-GB"/>
        </w:rPr>
        <w:t>K.</w:t>
      </w:r>
      <w:r w:rsidRPr="00463A1F">
        <w:rPr>
          <w:sz w:val="28"/>
          <w:szCs w:val="28"/>
          <w:lang w:val="en-GB"/>
        </w:rPr>
        <w:t xml:space="preserve"> </w:t>
      </w:r>
      <w:r w:rsidRPr="00463A1F">
        <w:rPr>
          <w:rStyle w:val="afa"/>
          <w:b w:val="0"/>
          <w:sz w:val="28"/>
          <w:szCs w:val="28"/>
          <w:lang w:val="en-GB"/>
        </w:rPr>
        <w:t>Accumulated Evidence on Fish Consumption and Coronary Heart Disease Mortality: A Meta-Analysis of Cohort Studies</w:t>
      </w:r>
      <w:r>
        <w:rPr>
          <w:sz w:val="28"/>
          <w:szCs w:val="28"/>
          <w:lang w:val="en-GB"/>
        </w:rPr>
        <w:t xml:space="preserve"> </w:t>
      </w:r>
      <w:r w:rsidRPr="002B318A">
        <w:rPr>
          <w:sz w:val="28"/>
          <w:szCs w:val="28"/>
          <w:lang w:val="en-US"/>
        </w:rPr>
        <w:t xml:space="preserve">/ </w:t>
      </w:r>
      <w:r w:rsidRPr="00463A1F">
        <w:rPr>
          <w:sz w:val="28"/>
          <w:szCs w:val="28"/>
          <w:lang w:val="en-GB"/>
        </w:rPr>
        <w:t>He</w:t>
      </w:r>
      <w:r w:rsidRPr="002F51D9">
        <w:rPr>
          <w:sz w:val="28"/>
          <w:szCs w:val="28"/>
          <w:lang w:val="en-GB"/>
        </w:rPr>
        <w:t xml:space="preserve"> </w:t>
      </w:r>
      <w:r w:rsidRPr="00463A1F">
        <w:rPr>
          <w:sz w:val="28"/>
          <w:szCs w:val="28"/>
          <w:lang w:val="en-GB"/>
        </w:rPr>
        <w:t>K., Song</w:t>
      </w:r>
      <w:r w:rsidRPr="002F51D9">
        <w:rPr>
          <w:sz w:val="28"/>
          <w:szCs w:val="28"/>
          <w:lang w:val="en-GB"/>
        </w:rPr>
        <w:t xml:space="preserve"> </w:t>
      </w:r>
      <w:r w:rsidRPr="00463A1F">
        <w:rPr>
          <w:sz w:val="28"/>
          <w:szCs w:val="28"/>
          <w:lang w:val="en-GB"/>
        </w:rPr>
        <w:t>Y., Daviglus</w:t>
      </w:r>
      <w:r w:rsidRPr="002F51D9">
        <w:rPr>
          <w:sz w:val="28"/>
          <w:szCs w:val="28"/>
          <w:lang w:val="en-GB"/>
        </w:rPr>
        <w:t xml:space="preserve"> </w:t>
      </w:r>
      <w:r>
        <w:rPr>
          <w:sz w:val="28"/>
          <w:szCs w:val="28"/>
          <w:lang w:val="en-GB"/>
        </w:rPr>
        <w:t>M. L.</w:t>
      </w:r>
      <w:r w:rsidRPr="00463A1F">
        <w:rPr>
          <w:sz w:val="28"/>
          <w:szCs w:val="28"/>
          <w:lang w:val="en-GB"/>
        </w:rPr>
        <w:t xml:space="preserve"> </w:t>
      </w:r>
      <w:r>
        <w:rPr>
          <w:sz w:val="28"/>
          <w:szCs w:val="28"/>
          <w:lang w:val="en-GB"/>
        </w:rPr>
        <w:t>// Circulation.</w:t>
      </w:r>
      <w:r w:rsidRPr="00463A1F">
        <w:rPr>
          <w:sz w:val="28"/>
          <w:szCs w:val="28"/>
          <w:lang w:val="en-GB"/>
        </w:rPr>
        <w:t xml:space="preserve"> </w:t>
      </w:r>
      <w:r>
        <w:rPr>
          <w:sz w:val="28"/>
          <w:szCs w:val="28"/>
          <w:lang w:val="en-GB"/>
        </w:rPr>
        <w:t>– 2004.</w:t>
      </w:r>
      <w:r w:rsidRPr="00463A1F">
        <w:rPr>
          <w:sz w:val="28"/>
          <w:szCs w:val="28"/>
          <w:lang w:val="en-GB"/>
        </w:rPr>
        <w:t xml:space="preserve"> </w:t>
      </w:r>
      <w:r>
        <w:rPr>
          <w:sz w:val="28"/>
          <w:szCs w:val="28"/>
          <w:lang w:val="en-GB"/>
        </w:rPr>
        <w:t>– Vol. 109(22). –</w:t>
      </w:r>
      <w:r w:rsidRPr="00463A1F">
        <w:rPr>
          <w:sz w:val="28"/>
          <w:szCs w:val="28"/>
          <w:lang w:val="en-GB"/>
        </w:rPr>
        <w:t xml:space="preserve"> </w:t>
      </w:r>
      <w:r>
        <w:rPr>
          <w:sz w:val="28"/>
          <w:szCs w:val="28"/>
          <w:lang w:val="en-GB"/>
        </w:rPr>
        <w:t xml:space="preserve">P. </w:t>
      </w:r>
      <w:r w:rsidRPr="00463A1F">
        <w:rPr>
          <w:sz w:val="28"/>
          <w:szCs w:val="28"/>
          <w:lang w:val="en-GB"/>
        </w:rPr>
        <w:t>2705 - 2711.</w:t>
      </w:r>
    </w:p>
    <w:p w:rsidR="00093057" w:rsidRDefault="00093057" w:rsidP="00093057">
      <w:pPr>
        <w:shd w:val="clear" w:color="auto" w:fill="FFFFFF"/>
        <w:spacing w:line="360" w:lineRule="auto"/>
        <w:jc w:val="both"/>
        <w:rPr>
          <w:sz w:val="28"/>
          <w:szCs w:val="28"/>
          <w:lang w:val="en-US"/>
        </w:rPr>
      </w:pPr>
      <w:r>
        <w:rPr>
          <w:sz w:val="28"/>
          <w:szCs w:val="28"/>
          <w:lang w:val="en-GB"/>
        </w:rPr>
        <w:t>2</w:t>
      </w:r>
      <w:r w:rsidRPr="005A4DAC">
        <w:rPr>
          <w:sz w:val="28"/>
          <w:szCs w:val="28"/>
          <w:lang w:val="en-US"/>
        </w:rPr>
        <w:t>15</w:t>
      </w:r>
      <w:r w:rsidRPr="00463A1F">
        <w:rPr>
          <w:sz w:val="28"/>
          <w:szCs w:val="28"/>
          <w:lang w:val="en-US"/>
        </w:rPr>
        <w:t xml:space="preserve">. Honda </w:t>
      </w:r>
      <w:r>
        <w:rPr>
          <w:sz w:val="28"/>
          <w:szCs w:val="28"/>
          <w:lang w:val="en-US"/>
        </w:rPr>
        <w:t>H.M.</w:t>
      </w:r>
      <w:r w:rsidRPr="00463A1F">
        <w:rPr>
          <w:sz w:val="28"/>
          <w:szCs w:val="28"/>
          <w:lang w:val="en-US"/>
        </w:rPr>
        <w:t xml:space="preserve"> Induction of</w:t>
      </w:r>
      <w:r>
        <w:rPr>
          <w:sz w:val="28"/>
          <w:szCs w:val="28"/>
          <w:lang w:val="uk-UA"/>
        </w:rPr>
        <w:t xml:space="preserve"> </w:t>
      </w:r>
      <w:r w:rsidRPr="00463A1F">
        <w:rPr>
          <w:sz w:val="28"/>
          <w:szCs w:val="28"/>
          <w:lang w:val="en-US"/>
        </w:rPr>
        <w:t>monocyte hinging to endothelial cells by MM-LDL. Role oflipoxyg</w:t>
      </w:r>
      <w:r>
        <w:rPr>
          <w:sz w:val="28"/>
          <w:szCs w:val="28"/>
          <w:lang w:val="en-US"/>
        </w:rPr>
        <w:t>enase metabolites</w:t>
      </w:r>
      <w:r w:rsidRPr="002B318A">
        <w:rPr>
          <w:sz w:val="28"/>
          <w:szCs w:val="28"/>
          <w:lang w:val="en-US"/>
        </w:rPr>
        <w:t xml:space="preserve"> / </w:t>
      </w:r>
      <w:r w:rsidRPr="00463A1F">
        <w:rPr>
          <w:sz w:val="28"/>
          <w:szCs w:val="28"/>
          <w:lang w:val="en-US"/>
        </w:rPr>
        <w:t xml:space="preserve">Honda </w:t>
      </w:r>
      <w:r>
        <w:rPr>
          <w:sz w:val="28"/>
          <w:szCs w:val="28"/>
          <w:lang w:val="en-US"/>
        </w:rPr>
        <w:t>H.M., Lietinger N., Frankel M.// Vas</w:t>
      </w:r>
      <w:r>
        <w:rPr>
          <w:sz w:val="28"/>
          <w:szCs w:val="28"/>
        </w:rPr>
        <w:t>с</w:t>
      </w:r>
      <w:r w:rsidRPr="00463A1F">
        <w:rPr>
          <w:sz w:val="28"/>
          <w:szCs w:val="28"/>
          <w:lang w:val="en-US"/>
        </w:rPr>
        <w:t>. Biol</w:t>
      </w:r>
      <w:r>
        <w:rPr>
          <w:sz w:val="28"/>
          <w:szCs w:val="28"/>
          <w:lang w:val="en-US"/>
        </w:rPr>
        <w:t xml:space="preserve">.- </w:t>
      </w:r>
      <w:r w:rsidRPr="002B318A">
        <w:rPr>
          <w:sz w:val="28"/>
          <w:szCs w:val="28"/>
          <w:lang w:val="en-US"/>
        </w:rPr>
        <w:t>2003</w:t>
      </w:r>
      <w:r>
        <w:rPr>
          <w:sz w:val="28"/>
          <w:szCs w:val="28"/>
          <w:lang w:val="en-US"/>
        </w:rPr>
        <w:t xml:space="preserve">.- Vol. </w:t>
      </w:r>
      <w:r w:rsidRPr="002B318A">
        <w:rPr>
          <w:sz w:val="28"/>
          <w:szCs w:val="28"/>
          <w:lang w:val="en-US"/>
        </w:rPr>
        <w:t>3</w:t>
      </w:r>
      <w:r>
        <w:rPr>
          <w:sz w:val="28"/>
          <w:szCs w:val="28"/>
          <w:lang w:val="en-US"/>
        </w:rPr>
        <w:t>9.- P. 680-686.</w:t>
      </w:r>
    </w:p>
    <w:p w:rsidR="00093057" w:rsidRPr="00B15B2A" w:rsidRDefault="00093057" w:rsidP="00093057">
      <w:pPr>
        <w:shd w:val="clear" w:color="auto" w:fill="FFFFFF"/>
        <w:spacing w:line="360" w:lineRule="auto"/>
        <w:jc w:val="both"/>
        <w:rPr>
          <w:sz w:val="28"/>
          <w:szCs w:val="28"/>
          <w:lang w:val="en-US"/>
        </w:rPr>
      </w:pPr>
      <w:r>
        <w:rPr>
          <w:sz w:val="28"/>
          <w:szCs w:val="28"/>
          <w:lang w:val="en-US"/>
        </w:rPr>
        <w:t>2</w:t>
      </w:r>
      <w:r w:rsidRPr="005A4DAC">
        <w:rPr>
          <w:sz w:val="28"/>
          <w:szCs w:val="28"/>
          <w:lang w:val="en-US"/>
        </w:rPr>
        <w:t>16</w:t>
      </w:r>
      <w:r>
        <w:rPr>
          <w:sz w:val="28"/>
          <w:szCs w:val="28"/>
          <w:lang w:val="en-US"/>
        </w:rPr>
        <w:t xml:space="preserve">. </w:t>
      </w:r>
      <w:r w:rsidRPr="00463A1F">
        <w:rPr>
          <w:sz w:val="28"/>
          <w:szCs w:val="28"/>
          <w:lang w:val="en-GB"/>
        </w:rPr>
        <w:t>Hu</w:t>
      </w:r>
      <w:r w:rsidRPr="002F51D9">
        <w:rPr>
          <w:sz w:val="28"/>
          <w:szCs w:val="28"/>
          <w:lang w:val="en-GB"/>
        </w:rPr>
        <w:t xml:space="preserve"> </w:t>
      </w:r>
      <w:r w:rsidRPr="00463A1F">
        <w:rPr>
          <w:sz w:val="28"/>
          <w:szCs w:val="28"/>
          <w:lang w:val="en-GB"/>
        </w:rPr>
        <w:t>F. B.</w:t>
      </w:r>
      <w:r>
        <w:rPr>
          <w:sz w:val="28"/>
          <w:szCs w:val="28"/>
          <w:lang w:val="en-GB"/>
        </w:rPr>
        <w:t xml:space="preserve"> </w:t>
      </w:r>
      <w:r>
        <w:rPr>
          <w:rStyle w:val="afa"/>
          <w:b w:val="0"/>
          <w:sz w:val="28"/>
          <w:szCs w:val="28"/>
          <w:lang w:val="en-GB"/>
        </w:rPr>
        <w:t>Fish and omega-3 fatty acid intake and risk of coronary heart disease in w</w:t>
      </w:r>
      <w:r w:rsidRPr="00463A1F">
        <w:rPr>
          <w:rStyle w:val="afa"/>
          <w:b w:val="0"/>
          <w:sz w:val="28"/>
          <w:szCs w:val="28"/>
          <w:lang w:val="en-GB"/>
        </w:rPr>
        <w:t>omen</w:t>
      </w:r>
      <w:r>
        <w:rPr>
          <w:sz w:val="28"/>
          <w:szCs w:val="28"/>
          <w:lang w:val="en-GB"/>
        </w:rPr>
        <w:t xml:space="preserve"> </w:t>
      </w:r>
      <w:r>
        <w:rPr>
          <w:sz w:val="28"/>
          <w:szCs w:val="28"/>
          <w:lang w:val="uk-UA"/>
        </w:rPr>
        <w:t xml:space="preserve">/ </w:t>
      </w:r>
      <w:r w:rsidRPr="00463A1F">
        <w:rPr>
          <w:sz w:val="28"/>
          <w:szCs w:val="28"/>
          <w:lang w:val="en-GB"/>
        </w:rPr>
        <w:t>Hu</w:t>
      </w:r>
      <w:r w:rsidRPr="002F51D9">
        <w:rPr>
          <w:sz w:val="28"/>
          <w:szCs w:val="28"/>
          <w:lang w:val="en-GB"/>
        </w:rPr>
        <w:t xml:space="preserve"> </w:t>
      </w:r>
      <w:r w:rsidRPr="00463A1F">
        <w:rPr>
          <w:sz w:val="28"/>
          <w:szCs w:val="28"/>
          <w:lang w:val="en-GB"/>
        </w:rPr>
        <w:t>F. B., Bronner</w:t>
      </w:r>
      <w:r w:rsidRPr="002F51D9">
        <w:rPr>
          <w:sz w:val="28"/>
          <w:szCs w:val="28"/>
          <w:lang w:val="en-GB"/>
        </w:rPr>
        <w:t xml:space="preserve"> </w:t>
      </w:r>
      <w:r w:rsidRPr="00463A1F">
        <w:rPr>
          <w:sz w:val="28"/>
          <w:szCs w:val="28"/>
          <w:lang w:val="en-GB"/>
        </w:rPr>
        <w:t>L., Willett</w:t>
      </w:r>
      <w:r w:rsidRPr="002F51D9">
        <w:rPr>
          <w:sz w:val="28"/>
          <w:szCs w:val="28"/>
          <w:lang w:val="en-GB"/>
        </w:rPr>
        <w:t xml:space="preserve"> </w:t>
      </w:r>
      <w:r w:rsidRPr="00463A1F">
        <w:rPr>
          <w:sz w:val="28"/>
          <w:szCs w:val="28"/>
          <w:lang w:val="en-GB"/>
        </w:rPr>
        <w:t>W. C.</w:t>
      </w:r>
      <w:r>
        <w:rPr>
          <w:sz w:val="28"/>
          <w:szCs w:val="28"/>
          <w:lang w:val="en-GB"/>
        </w:rPr>
        <w:t xml:space="preserve"> // JAMA.</w:t>
      </w:r>
      <w:r w:rsidRPr="00463A1F">
        <w:rPr>
          <w:sz w:val="28"/>
          <w:szCs w:val="28"/>
          <w:lang w:val="en-GB"/>
        </w:rPr>
        <w:t xml:space="preserve"> </w:t>
      </w:r>
      <w:r>
        <w:rPr>
          <w:sz w:val="28"/>
          <w:szCs w:val="28"/>
          <w:lang w:val="en-GB"/>
        </w:rPr>
        <w:t>– 200</w:t>
      </w:r>
      <w:r>
        <w:rPr>
          <w:sz w:val="28"/>
          <w:szCs w:val="28"/>
          <w:lang w:val="uk-UA"/>
        </w:rPr>
        <w:t>7</w:t>
      </w:r>
      <w:r>
        <w:rPr>
          <w:sz w:val="28"/>
          <w:szCs w:val="28"/>
          <w:lang w:val="en-GB"/>
        </w:rPr>
        <w:t>. -</w:t>
      </w:r>
      <w:r w:rsidRPr="00463A1F">
        <w:rPr>
          <w:sz w:val="28"/>
          <w:szCs w:val="28"/>
          <w:lang w:val="en-GB"/>
        </w:rPr>
        <w:t xml:space="preserve"> </w:t>
      </w:r>
      <w:r>
        <w:rPr>
          <w:sz w:val="28"/>
          <w:szCs w:val="28"/>
          <w:lang w:val="en-GB"/>
        </w:rPr>
        <w:t>Vol. 287(14). –</w:t>
      </w:r>
      <w:r w:rsidRPr="00463A1F">
        <w:rPr>
          <w:sz w:val="28"/>
          <w:szCs w:val="28"/>
          <w:lang w:val="en-GB"/>
        </w:rPr>
        <w:t xml:space="preserve"> </w:t>
      </w:r>
      <w:r>
        <w:rPr>
          <w:sz w:val="28"/>
          <w:szCs w:val="28"/>
          <w:lang w:val="en-GB"/>
        </w:rPr>
        <w:t xml:space="preserve">P. </w:t>
      </w:r>
      <w:r w:rsidRPr="00463A1F">
        <w:rPr>
          <w:sz w:val="28"/>
          <w:szCs w:val="28"/>
          <w:lang w:val="en-GB"/>
        </w:rPr>
        <w:t xml:space="preserve">1815 - 1821. </w:t>
      </w:r>
    </w:p>
    <w:p w:rsidR="00093057" w:rsidRPr="00B15B2A" w:rsidRDefault="00093057" w:rsidP="00093057">
      <w:pPr>
        <w:shd w:val="clear" w:color="auto" w:fill="FFFFFF"/>
        <w:spacing w:line="360" w:lineRule="auto"/>
        <w:jc w:val="both"/>
        <w:rPr>
          <w:sz w:val="28"/>
          <w:szCs w:val="28"/>
          <w:lang w:val="en-US"/>
        </w:rPr>
      </w:pPr>
      <w:r>
        <w:rPr>
          <w:sz w:val="28"/>
          <w:szCs w:val="28"/>
          <w:lang w:val="en-GB"/>
        </w:rPr>
        <w:t>2</w:t>
      </w:r>
      <w:r w:rsidRPr="005A4DAC">
        <w:rPr>
          <w:sz w:val="28"/>
          <w:szCs w:val="28"/>
          <w:lang w:val="en-US"/>
        </w:rPr>
        <w:t>17</w:t>
      </w:r>
      <w:r>
        <w:rPr>
          <w:sz w:val="28"/>
          <w:szCs w:val="28"/>
          <w:lang w:val="en-GB"/>
        </w:rPr>
        <w:t>. Hu F. B.</w:t>
      </w:r>
      <w:r w:rsidRPr="00463A1F">
        <w:rPr>
          <w:sz w:val="28"/>
          <w:szCs w:val="28"/>
          <w:lang w:val="en-GB"/>
        </w:rPr>
        <w:t xml:space="preserve"> </w:t>
      </w:r>
      <w:r w:rsidRPr="00463A1F">
        <w:rPr>
          <w:rStyle w:val="afa"/>
          <w:b w:val="0"/>
          <w:sz w:val="28"/>
          <w:szCs w:val="28"/>
          <w:lang w:val="en-GB"/>
        </w:rPr>
        <w:t>Optimal Diets for Prevention of Coronary Heart Disease</w:t>
      </w:r>
      <w:r>
        <w:rPr>
          <w:sz w:val="28"/>
          <w:szCs w:val="28"/>
          <w:lang w:val="en-GB"/>
        </w:rPr>
        <w:t xml:space="preserve"> </w:t>
      </w:r>
      <w:r>
        <w:rPr>
          <w:sz w:val="28"/>
          <w:szCs w:val="28"/>
          <w:lang w:val="uk-UA"/>
        </w:rPr>
        <w:t xml:space="preserve">/ </w:t>
      </w:r>
      <w:r>
        <w:rPr>
          <w:sz w:val="28"/>
          <w:szCs w:val="28"/>
          <w:lang w:val="en-GB"/>
        </w:rPr>
        <w:t>Hu F. B.</w:t>
      </w:r>
      <w:r>
        <w:rPr>
          <w:sz w:val="28"/>
          <w:szCs w:val="28"/>
          <w:lang w:val="uk-UA"/>
        </w:rPr>
        <w:t xml:space="preserve">, </w:t>
      </w:r>
      <w:r w:rsidRPr="00463A1F">
        <w:rPr>
          <w:sz w:val="28"/>
          <w:szCs w:val="28"/>
          <w:lang w:val="en-GB"/>
        </w:rPr>
        <w:t>Willett</w:t>
      </w:r>
      <w:r>
        <w:rPr>
          <w:sz w:val="28"/>
          <w:szCs w:val="28"/>
          <w:lang w:val="en-GB"/>
        </w:rPr>
        <w:t xml:space="preserve"> </w:t>
      </w:r>
      <w:r w:rsidRPr="00463A1F">
        <w:rPr>
          <w:sz w:val="28"/>
          <w:szCs w:val="28"/>
          <w:lang w:val="en-GB"/>
        </w:rPr>
        <w:t xml:space="preserve">W. C. </w:t>
      </w:r>
      <w:r>
        <w:rPr>
          <w:sz w:val="28"/>
          <w:szCs w:val="28"/>
          <w:lang w:val="en-GB"/>
        </w:rPr>
        <w:t>// JAMA. – 200</w:t>
      </w:r>
      <w:r>
        <w:rPr>
          <w:sz w:val="28"/>
          <w:szCs w:val="28"/>
          <w:lang w:val="uk-UA"/>
        </w:rPr>
        <w:t>6</w:t>
      </w:r>
      <w:r>
        <w:rPr>
          <w:sz w:val="28"/>
          <w:szCs w:val="28"/>
          <w:lang w:val="en-GB"/>
        </w:rPr>
        <w:t>. –</w:t>
      </w:r>
      <w:r w:rsidRPr="00463A1F">
        <w:rPr>
          <w:sz w:val="28"/>
          <w:szCs w:val="28"/>
          <w:lang w:val="en-GB"/>
        </w:rPr>
        <w:t xml:space="preserve"> </w:t>
      </w:r>
      <w:r>
        <w:rPr>
          <w:sz w:val="28"/>
          <w:szCs w:val="28"/>
          <w:lang w:val="en-GB"/>
        </w:rPr>
        <w:t xml:space="preserve">Vol. </w:t>
      </w:r>
      <w:r w:rsidRPr="00463A1F">
        <w:rPr>
          <w:sz w:val="28"/>
          <w:szCs w:val="28"/>
          <w:lang w:val="en-GB"/>
        </w:rPr>
        <w:t>288(20)</w:t>
      </w:r>
      <w:r>
        <w:rPr>
          <w:sz w:val="28"/>
          <w:szCs w:val="28"/>
          <w:lang w:val="en-GB"/>
        </w:rPr>
        <w:t>. – P.</w:t>
      </w:r>
      <w:r w:rsidRPr="00463A1F">
        <w:rPr>
          <w:sz w:val="28"/>
          <w:szCs w:val="28"/>
          <w:lang w:val="en-GB"/>
        </w:rPr>
        <w:t xml:space="preserve"> 2569 - 2578. </w:t>
      </w:r>
    </w:p>
    <w:p w:rsidR="00093057" w:rsidRPr="005A4DAC" w:rsidRDefault="00093057" w:rsidP="00093057">
      <w:pPr>
        <w:shd w:val="clear" w:color="auto" w:fill="FFFFFF"/>
        <w:spacing w:line="360" w:lineRule="auto"/>
        <w:jc w:val="both"/>
        <w:rPr>
          <w:sz w:val="28"/>
          <w:szCs w:val="28"/>
          <w:lang w:val="en-US"/>
        </w:rPr>
      </w:pPr>
      <w:r>
        <w:rPr>
          <w:sz w:val="28"/>
          <w:szCs w:val="28"/>
          <w:lang w:val="en-US"/>
        </w:rPr>
        <w:t>2</w:t>
      </w:r>
      <w:r w:rsidRPr="005A4DAC">
        <w:rPr>
          <w:sz w:val="28"/>
          <w:szCs w:val="28"/>
          <w:lang w:val="en-US"/>
        </w:rPr>
        <w:t>18</w:t>
      </w:r>
      <w:r w:rsidRPr="00463A1F">
        <w:rPr>
          <w:sz w:val="28"/>
          <w:szCs w:val="28"/>
          <w:lang w:val="en-US"/>
        </w:rPr>
        <w:t>. Jage</w:t>
      </w:r>
      <w:r>
        <w:rPr>
          <w:sz w:val="28"/>
          <w:szCs w:val="28"/>
          <w:lang w:val="en-US"/>
        </w:rPr>
        <w:t>r A.</w:t>
      </w:r>
      <w:r>
        <w:rPr>
          <w:sz w:val="28"/>
          <w:szCs w:val="28"/>
          <w:lang w:val="uk-UA"/>
        </w:rPr>
        <w:t xml:space="preserve"> </w:t>
      </w:r>
      <w:r w:rsidRPr="00463A1F">
        <w:rPr>
          <w:sz w:val="28"/>
          <w:szCs w:val="28"/>
          <w:lang w:val="en-US"/>
        </w:rPr>
        <w:t>Microalbuminuria and peripheral arterial disease are independent predictor of cardiovascular and all-cause mortality, especially amon</w:t>
      </w:r>
      <w:r>
        <w:rPr>
          <w:sz w:val="28"/>
          <w:szCs w:val="28"/>
          <w:lang w:val="en-US"/>
        </w:rPr>
        <w:t>g hypertensive subjects</w:t>
      </w:r>
      <w:r w:rsidRPr="00463A1F">
        <w:rPr>
          <w:sz w:val="28"/>
          <w:szCs w:val="28"/>
          <w:lang w:val="en-US"/>
        </w:rPr>
        <w:t xml:space="preserve"> </w:t>
      </w:r>
      <w:r>
        <w:rPr>
          <w:sz w:val="28"/>
          <w:szCs w:val="28"/>
          <w:lang w:val="uk-UA"/>
        </w:rPr>
        <w:t xml:space="preserve">/ </w:t>
      </w:r>
      <w:r w:rsidRPr="00463A1F">
        <w:rPr>
          <w:sz w:val="28"/>
          <w:szCs w:val="28"/>
          <w:lang w:val="en-US"/>
        </w:rPr>
        <w:t>Jage</w:t>
      </w:r>
      <w:r>
        <w:rPr>
          <w:sz w:val="28"/>
          <w:szCs w:val="28"/>
          <w:lang w:val="en-US"/>
        </w:rPr>
        <w:t>r A., Kostence P.J., Rune H.G.</w:t>
      </w:r>
      <w:r>
        <w:rPr>
          <w:sz w:val="28"/>
          <w:szCs w:val="28"/>
          <w:lang w:val="uk-UA"/>
        </w:rPr>
        <w:t xml:space="preserve"> </w:t>
      </w:r>
      <w:r w:rsidRPr="00463A1F">
        <w:rPr>
          <w:sz w:val="28"/>
          <w:szCs w:val="28"/>
          <w:lang w:val="en-US"/>
        </w:rPr>
        <w:t xml:space="preserve">// </w:t>
      </w:r>
      <w:r>
        <w:rPr>
          <w:sz w:val="28"/>
          <w:szCs w:val="28"/>
          <w:lang w:val="en-US"/>
        </w:rPr>
        <w:t>Vasc</w:t>
      </w:r>
      <w:r w:rsidRPr="00463A1F">
        <w:rPr>
          <w:sz w:val="28"/>
          <w:szCs w:val="28"/>
          <w:lang w:val="en-US"/>
        </w:rPr>
        <w:t>. Biol.</w:t>
      </w:r>
      <w:r>
        <w:rPr>
          <w:sz w:val="28"/>
          <w:szCs w:val="28"/>
          <w:lang w:val="en-US"/>
        </w:rPr>
        <w:t xml:space="preserve"> - 2007</w:t>
      </w:r>
      <w:r w:rsidRPr="00463A1F">
        <w:rPr>
          <w:sz w:val="28"/>
          <w:szCs w:val="28"/>
          <w:lang w:val="en-US"/>
        </w:rPr>
        <w:t>.</w:t>
      </w:r>
      <w:r>
        <w:rPr>
          <w:sz w:val="28"/>
          <w:szCs w:val="28"/>
          <w:lang w:val="en-US"/>
        </w:rPr>
        <w:t xml:space="preserve"> </w:t>
      </w:r>
      <w:r w:rsidRPr="00463A1F">
        <w:rPr>
          <w:sz w:val="28"/>
          <w:szCs w:val="28"/>
          <w:lang w:val="en-US"/>
        </w:rPr>
        <w:t>-</w:t>
      </w:r>
      <w:r>
        <w:rPr>
          <w:sz w:val="28"/>
          <w:szCs w:val="28"/>
          <w:lang w:val="en-US"/>
        </w:rPr>
        <w:t xml:space="preserve"> Vol. 62</w:t>
      </w:r>
      <w:r w:rsidRPr="00463A1F">
        <w:rPr>
          <w:sz w:val="28"/>
          <w:szCs w:val="28"/>
          <w:lang w:val="en-US"/>
        </w:rPr>
        <w:t>.</w:t>
      </w:r>
      <w:r>
        <w:rPr>
          <w:sz w:val="28"/>
          <w:szCs w:val="28"/>
          <w:lang w:val="en-US"/>
        </w:rPr>
        <w:t xml:space="preserve"> </w:t>
      </w:r>
      <w:r w:rsidRPr="00463A1F">
        <w:rPr>
          <w:sz w:val="28"/>
          <w:szCs w:val="28"/>
          <w:lang w:val="en-US"/>
        </w:rPr>
        <w:t>-</w:t>
      </w:r>
      <w:r>
        <w:rPr>
          <w:sz w:val="28"/>
          <w:szCs w:val="28"/>
          <w:lang w:val="en-US"/>
        </w:rPr>
        <w:t xml:space="preserve"> P. 617-624.</w:t>
      </w:r>
    </w:p>
    <w:p w:rsidR="00093057" w:rsidRPr="002441E4" w:rsidRDefault="00093057" w:rsidP="00093057">
      <w:pPr>
        <w:shd w:val="clear" w:color="auto" w:fill="FFFFFF"/>
        <w:spacing w:line="360" w:lineRule="auto"/>
        <w:jc w:val="both"/>
        <w:rPr>
          <w:sz w:val="28"/>
          <w:szCs w:val="28"/>
          <w:lang w:val="en-US"/>
        </w:rPr>
      </w:pPr>
      <w:r>
        <w:rPr>
          <w:sz w:val="28"/>
          <w:szCs w:val="28"/>
          <w:lang w:val="en-US"/>
        </w:rPr>
        <w:t>2</w:t>
      </w:r>
      <w:r w:rsidRPr="005A4DAC">
        <w:rPr>
          <w:sz w:val="28"/>
          <w:szCs w:val="28"/>
          <w:lang w:val="en-US"/>
        </w:rPr>
        <w:t>19</w:t>
      </w:r>
      <w:r>
        <w:rPr>
          <w:sz w:val="28"/>
          <w:szCs w:val="28"/>
          <w:lang w:val="en-US"/>
        </w:rPr>
        <w:t>. Jialall G.</w:t>
      </w:r>
      <w:r w:rsidRPr="00463A1F">
        <w:rPr>
          <w:sz w:val="28"/>
          <w:szCs w:val="28"/>
          <w:lang w:val="en-US"/>
        </w:rPr>
        <w:t xml:space="preserve"> Low</w:t>
      </w:r>
      <w:r>
        <w:rPr>
          <w:sz w:val="28"/>
          <w:szCs w:val="28"/>
          <w:lang w:val="en-US"/>
        </w:rPr>
        <w:t xml:space="preserve"> density lipoprotein oxidation.</w:t>
      </w:r>
      <w:r w:rsidRPr="00463A1F">
        <w:rPr>
          <w:sz w:val="28"/>
          <w:szCs w:val="28"/>
          <w:lang w:val="en-US"/>
        </w:rPr>
        <w:t xml:space="preserve"> Antioxidants and atherosclerosis: a c</w:t>
      </w:r>
      <w:r>
        <w:rPr>
          <w:sz w:val="28"/>
          <w:szCs w:val="28"/>
          <w:lang w:val="en-US"/>
        </w:rPr>
        <w:t>linical biochemical perspective</w:t>
      </w:r>
      <w:r w:rsidRPr="00463A1F">
        <w:rPr>
          <w:sz w:val="28"/>
          <w:szCs w:val="28"/>
          <w:lang w:val="en-US"/>
        </w:rPr>
        <w:t xml:space="preserve"> </w:t>
      </w:r>
      <w:r>
        <w:rPr>
          <w:sz w:val="28"/>
          <w:szCs w:val="28"/>
          <w:lang w:val="uk-UA"/>
        </w:rPr>
        <w:t xml:space="preserve">/ </w:t>
      </w:r>
      <w:r>
        <w:rPr>
          <w:sz w:val="28"/>
          <w:szCs w:val="28"/>
          <w:lang w:val="en-US"/>
        </w:rPr>
        <w:t>Jialall G., Devaraj R.</w:t>
      </w:r>
      <w:r w:rsidRPr="00463A1F">
        <w:rPr>
          <w:sz w:val="28"/>
          <w:szCs w:val="28"/>
          <w:lang w:val="en-US"/>
        </w:rPr>
        <w:t xml:space="preserve"> // Clin. Chem. - 1996.</w:t>
      </w:r>
      <w:r>
        <w:rPr>
          <w:sz w:val="28"/>
          <w:szCs w:val="28"/>
          <w:lang w:val="en-US"/>
        </w:rPr>
        <w:t xml:space="preserve"> </w:t>
      </w:r>
      <w:r w:rsidRPr="00463A1F">
        <w:rPr>
          <w:sz w:val="28"/>
          <w:szCs w:val="28"/>
          <w:lang w:val="en-US"/>
        </w:rPr>
        <w:t>-</w:t>
      </w:r>
      <w:r>
        <w:rPr>
          <w:sz w:val="28"/>
          <w:szCs w:val="28"/>
          <w:lang w:val="en-US"/>
        </w:rPr>
        <w:t xml:space="preserve"> </w:t>
      </w:r>
      <w:r w:rsidRPr="00463A1F">
        <w:rPr>
          <w:sz w:val="28"/>
          <w:szCs w:val="28"/>
          <w:lang w:val="en-US"/>
        </w:rPr>
        <w:t>Vol. 42.</w:t>
      </w:r>
      <w:r>
        <w:rPr>
          <w:sz w:val="28"/>
          <w:szCs w:val="28"/>
          <w:lang w:val="en-US"/>
        </w:rPr>
        <w:t xml:space="preserve"> </w:t>
      </w:r>
      <w:r w:rsidRPr="00463A1F">
        <w:rPr>
          <w:sz w:val="28"/>
          <w:szCs w:val="28"/>
          <w:lang w:val="en-US"/>
        </w:rPr>
        <w:t>-</w:t>
      </w:r>
      <w:r>
        <w:rPr>
          <w:sz w:val="28"/>
          <w:szCs w:val="28"/>
          <w:lang w:val="en-US"/>
        </w:rPr>
        <w:t xml:space="preserve"> </w:t>
      </w:r>
      <w:r w:rsidRPr="00463A1F">
        <w:rPr>
          <w:sz w:val="28"/>
          <w:szCs w:val="28"/>
          <w:lang w:val="en-US"/>
        </w:rPr>
        <w:t>P.</w:t>
      </w:r>
      <w:r>
        <w:rPr>
          <w:sz w:val="28"/>
          <w:szCs w:val="28"/>
          <w:lang w:val="en-US"/>
        </w:rPr>
        <w:t xml:space="preserve"> 498-506.</w:t>
      </w:r>
    </w:p>
    <w:p w:rsidR="00093057" w:rsidRPr="00463A1F" w:rsidRDefault="00093057" w:rsidP="00093057">
      <w:pPr>
        <w:shd w:val="clear" w:color="auto" w:fill="FFFFFF"/>
        <w:spacing w:line="360" w:lineRule="auto"/>
        <w:jc w:val="both"/>
        <w:rPr>
          <w:sz w:val="28"/>
          <w:szCs w:val="28"/>
          <w:lang w:val="en-GB"/>
        </w:rPr>
      </w:pPr>
      <w:r>
        <w:rPr>
          <w:sz w:val="28"/>
          <w:szCs w:val="28"/>
          <w:lang w:val="en-US"/>
        </w:rPr>
        <w:lastRenderedPageBreak/>
        <w:t>2</w:t>
      </w:r>
      <w:r w:rsidRPr="002441E4">
        <w:rPr>
          <w:sz w:val="28"/>
          <w:szCs w:val="28"/>
          <w:lang w:val="en-US"/>
        </w:rPr>
        <w:t>2</w:t>
      </w:r>
      <w:r>
        <w:rPr>
          <w:sz w:val="28"/>
          <w:szCs w:val="28"/>
          <w:lang w:val="en-US"/>
        </w:rPr>
        <w:t>0</w:t>
      </w:r>
      <w:r w:rsidRPr="00463A1F">
        <w:rPr>
          <w:sz w:val="28"/>
          <w:szCs w:val="28"/>
          <w:lang w:val="en-US"/>
        </w:rPr>
        <w:t xml:space="preserve">. </w:t>
      </w:r>
      <w:r>
        <w:rPr>
          <w:iCs/>
          <w:color w:val="000000"/>
          <w:sz w:val="28"/>
          <w:szCs w:val="28"/>
          <w:lang w:val="en-US"/>
        </w:rPr>
        <w:t>Kamboh M</w:t>
      </w:r>
      <w:r>
        <w:rPr>
          <w:color w:val="000000"/>
          <w:sz w:val="28"/>
          <w:szCs w:val="28"/>
          <w:lang w:val="en-US"/>
        </w:rPr>
        <w:t>.</w:t>
      </w:r>
      <w:r>
        <w:rPr>
          <w:color w:val="000000"/>
          <w:sz w:val="28"/>
          <w:szCs w:val="28"/>
          <w:lang w:val="uk-UA"/>
        </w:rPr>
        <w:t xml:space="preserve"> </w:t>
      </w:r>
      <w:r w:rsidRPr="00463A1F">
        <w:rPr>
          <w:color w:val="000000"/>
          <w:sz w:val="28"/>
          <w:szCs w:val="28"/>
          <w:lang w:val="en-US"/>
        </w:rPr>
        <w:t>Expressed hypervariable polymorphism of apolipoprotein(a) concentration</w:t>
      </w:r>
      <w:r>
        <w:rPr>
          <w:color w:val="000000"/>
          <w:sz w:val="28"/>
          <w:szCs w:val="28"/>
          <w:lang w:val="en-US"/>
        </w:rPr>
        <w:t xml:space="preserve"> </w:t>
      </w:r>
      <w:r>
        <w:rPr>
          <w:color w:val="000000"/>
          <w:sz w:val="28"/>
          <w:szCs w:val="28"/>
          <w:lang w:val="uk-UA"/>
        </w:rPr>
        <w:t xml:space="preserve">/ </w:t>
      </w:r>
      <w:r>
        <w:rPr>
          <w:iCs/>
          <w:color w:val="000000"/>
          <w:sz w:val="28"/>
          <w:szCs w:val="28"/>
          <w:lang w:val="en-US"/>
        </w:rPr>
        <w:t>Kamboh M</w:t>
      </w:r>
      <w:r w:rsidRPr="00463A1F">
        <w:rPr>
          <w:color w:val="000000"/>
          <w:sz w:val="28"/>
          <w:szCs w:val="28"/>
          <w:lang w:val="en-US"/>
        </w:rPr>
        <w:t xml:space="preserve">., </w:t>
      </w:r>
      <w:r w:rsidRPr="00463A1F">
        <w:rPr>
          <w:iCs/>
          <w:color w:val="000000"/>
          <w:sz w:val="28"/>
          <w:szCs w:val="28"/>
          <w:lang w:val="en-US"/>
        </w:rPr>
        <w:t xml:space="preserve">Ferrell R. E., Kottke B. A. </w:t>
      </w:r>
      <w:r w:rsidRPr="00463A1F">
        <w:rPr>
          <w:color w:val="000000"/>
          <w:sz w:val="28"/>
          <w:szCs w:val="28"/>
          <w:lang w:val="en-US"/>
        </w:rPr>
        <w:t>//</w:t>
      </w:r>
      <w:r>
        <w:rPr>
          <w:color w:val="000000"/>
          <w:sz w:val="28"/>
          <w:szCs w:val="28"/>
          <w:lang w:val="en-US"/>
        </w:rPr>
        <w:t xml:space="preserve"> </w:t>
      </w:r>
      <w:r w:rsidRPr="00463A1F">
        <w:rPr>
          <w:color w:val="000000"/>
          <w:sz w:val="28"/>
          <w:szCs w:val="28"/>
          <w:lang w:val="en-US"/>
        </w:rPr>
        <w:t>Hum. Gen. — 1991. — V. 49. — P. 1063-1074.</w:t>
      </w:r>
    </w:p>
    <w:p w:rsidR="00093057" w:rsidRPr="007437BD" w:rsidRDefault="00093057" w:rsidP="00093057">
      <w:pPr>
        <w:shd w:val="clear" w:color="auto" w:fill="FFFFFF"/>
        <w:spacing w:line="360" w:lineRule="auto"/>
        <w:jc w:val="both"/>
        <w:rPr>
          <w:sz w:val="28"/>
          <w:szCs w:val="28"/>
          <w:lang w:val="en-GB"/>
        </w:rPr>
      </w:pPr>
      <w:r>
        <w:rPr>
          <w:iCs/>
          <w:color w:val="000000"/>
          <w:sz w:val="28"/>
          <w:szCs w:val="28"/>
          <w:lang w:val="en-US"/>
        </w:rPr>
        <w:t>2</w:t>
      </w:r>
      <w:r w:rsidRPr="002441E4">
        <w:rPr>
          <w:iCs/>
          <w:color w:val="000000"/>
          <w:sz w:val="28"/>
          <w:szCs w:val="28"/>
          <w:lang w:val="en-US"/>
        </w:rPr>
        <w:t>21</w:t>
      </w:r>
      <w:r>
        <w:rPr>
          <w:iCs/>
          <w:color w:val="000000"/>
          <w:sz w:val="28"/>
          <w:szCs w:val="28"/>
          <w:lang w:val="en-US"/>
        </w:rPr>
        <w:t>. Kane J. P.</w:t>
      </w:r>
      <w:r w:rsidRPr="00463A1F">
        <w:rPr>
          <w:iCs/>
          <w:color w:val="000000"/>
          <w:sz w:val="28"/>
          <w:szCs w:val="28"/>
          <w:lang w:val="en-US"/>
        </w:rPr>
        <w:t xml:space="preserve"> </w:t>
      </w:r>
      <w:r w:rsidRPr="00463A1F">
        <w:rPr>
          <w:color w:val="000000"/>
          <w:sz w:val="28"/>
          <w:szCs w:val="28"/>
          <w:lang w:val="en-US"/>
        </w:rPr>
        <w:t>Regression of coronary atherosclerosis during treatment of familial hypercholesterolemia with combined drug regimens</w:t>
      </w:r>
      <w:r>
        <w:rPr>
          <w:color w:val="000000"/>
          <w:sz w:val="28"/>
          <w:szCs w:val="28"/>
          <w:lang w:val="en-US"/>
        </w:rPr>
        <w:t xml:space="preserve"> </w:t>
      </w:r>
      <w:r>
        <w:rPr>
          <w:color w:val="000000"/>
          <w:sz w:val="28"/>
          <w:szCs w:val="28"/>
          <w:lang w:val="uk-UA"/>
        </w:rPr>
        <w:t xml:space="preserve">/ </w:t>
      </w:r>
      <w:r w:rsidRPr="00463A1F">
        <w:rPr>
          <w:iCs/>
          <w:color w:val="000000"/>
          <w:sz w:val="28"/>
          <w:szCs w:val="28"/>
          <w:lang w:val="en-US"/>
        </w:rPr>
        <w:t>Kane J. P., Matloy M. J., Ports T. A</w:t>
      </w:r>
      <w:r>
        <w:rPr>
          <w:iCs/>
          <w:color w:val="000000"/>
          <w:sz w:val="28"/>
          <w:szCs w:val="28"/>
          <w:lang w:val="en-US"/>
        </w:rPr>
        <w:t>.</w:t>
      </w:r>
      <w:r w:rsidRPr="00463A1F">
        <w:rPr>
          <w:iCs/>
          <w:color w:val="000000"/>
          <w:sz w:val="28"/>
          <w:szCs w:val="28"/>
          <w:lang w:val="en-US"/>
        </w:rPr>
        <w:t xml:space="preserve"> </w:t>
      </w:r>
      <w:r w:rsidRPr="00463A1F">
        <w:rPr>
          <w:color w:val="000000"/>
          <w:sz w:val="28"/>
          <w:szCs w:val="28"/>
          <w:lang w:val="en-US"/>
        </w:rPr>
        <w:t>//</w:t>
      </w:r>
      <w:r>
        <w:rPr>
          <w:color w:val="000000"/>
          <w:sz w:val="28"/>
          <w:szCs w:val="28"/>
          <w:lang w:val="en-US"/>
        </w:rPr>
        <w:t xml:space="preserve"> JAMA. — </w:t>
      </w:r>
      <w:r>
        <w:rPr>
          <w:color w:val="000000"/>
          <w:sz w:val="28"/>
          <w:szCs w:val="28"/>
          <w:lang w:val="uk-UA"/>
        </w:rPr>
        <w:t>2005</w:t>
      </w:r>
      <w:r w:rsidRPr="00463A1F">
        <w:rPr>
          <w:color w:val="000000"/>
          <w:sz w:val="28"/>
          <w:szCs w:val="28"/>
          <w:lang w:val="en-US"/>
        </w:rPr>
        <w:t xml:space="preserve">.— </w:t>
      </w:r>
      <w:r w:rsidRPr="007437BD">
        <w:rPr>
          <w:color w:val="000000"/>
          <w:sz w:val="28"/>
          <w:szCs w:val="28"/>
          <w:lang w:val="en-GB"/>
        </w:rPr>
        <w:t>V. 264. — P. 3007 - 3012.</w:t>
      </w:r>
    </w:p>
    <w:p w:rsidR="00093057" w:rsidRPr="00463A1F" w:rsidRDefault="00093057" w:rsidP="00093057">
      <w:pPr>
        <w:shd w:val="clear" w:color="auto" w:fill="FFFFFF"/>
        <w:spacing w:line="360" w:lineRule="auto"/>
        <w:jc w:val="both"/>
        <w:rPr>
          <w:sz w:val="28"/>
          <w:szCs w:val="28"/>
          <w:lang w:val="en-GB"/>
        </w:rPr>
      </w:pPr>
      <w:r>
        <w:rPr>
          <w:iCs/>
          <w:color w:val="000000"/>
          <w:sz w:val="28"/>
          <w:szCs w:val="28"/>
          <w:lang w:val="de-DE"/>
        </w:rPr>
        <w:t>2</w:t>
      </w:r>
      <w:r w:rsidRPr="002441E4">
        <w:rPr>
          <w:iCs/>
          <w:color w:val="000000"/>
          <w:sz w:val="28"/>
          <w:szCs w:val="28"/>
          <w:lang w:val="en-US"/>
        </w:rPr>
        <w:t>22</w:t>
      </w:r>
      <w:r w:rsidRPr="007437BD">
        <w:rPr>
          <w:iCs/>
          <w:color w:val="000000"/>
          <w:sz w:val="28"/>
          <w:szCs w:val="28"/>
          <w:lang w:val="de-DE"/>
        </w:rPr>
        <w:t>.</w:t>
      </w:r>
      <w:r>
        <w:rPr>
          <w:iCs/>
          <w:color w:val="000000"/>
          <w:sz w:val="28"/>
          <w:szCs w:val="28"/>
          <w:lang w:val="de-DE"/>
        </w:rPr>
        <w:t xml:space="preserve"> </w:t>
      </w:r>
      <w:r w:rsidRPr="007437BD">
        <w:rPr>
          <w:iCs/>
          <w:color w:val="000000"/>
          <w:sz w:val="28"/>
          <w:szCs w:val="28"/>
          <w:lang w:val="de-DE"/>
        </w:rPr>
        <w:t>Karpe F</w:t>
      </w:r>
      <w:r>
        <w:rPr>
          <w:iCs/>
          <w:color w:val="000000"/>
          <w:sz w:val="28"/>
          <w:szCs w:val="28"/>
          <w:lang w:val="de-DE"/>
        </w:rPr>
        <w:t>.</w:t>
      </w:r>
      <w:r w:rsidRPr="007437BD">
        <w:rPr>
          <w:iCs/>
          <w:color w:val="000000"/>
          <w:sz w:val="28"/>
          <w:szCs w:val="28"/>
          <w:lang w:val="de-DE"/>
        </w:rPr>
        <w:t xml:space="preserve"> </w:t>
      </w:r>
      <w:r w:rsidRPr="00463A1F">
        <w:rPr>
          <w:color w:val="000000"/>
          <w:sz w:val="28"/>
          <w:szCs w:val="28"/>
          <w:lang w:val="en-US"/>
        </w:rPr>
        <w:t>Postprandial lipoproteins and progression of coronary atherosclerosis</w:t>
      </w:r>
      <w:r>
        <w:rPr>
          <w:color w:val="000000"/>
          <w:sz w:val="28"/>
          <w:szCs w:val="28"/>
          <w:lang w:val="en-US"/>
        </w:rPr>
        <w:t xml:space="preserve"> </w:t>
      </w:r>
      <w:r>
        <w:rPr>
          <w:color w:val="000000"/>
          <w:sz w:val="28"/>
          <w:szCs w:val="28"/>
          <w:lang w:val="uk-UA"/>
        </w:rPr>
        <w:t xml:space="preserve">/ </w:t>
      </w:r>
      <w:r w:rsidRPr="007437BD">
        <w:rPr>
          <w:iCs/>
          <w:color w:val="000000"/>
          <w:sz w:val="28"/>
          <w:szCs w:val="28"/>
          <w:lang w:val="de-DE"/>
        </w:rPr>
        <w:t>Karpe F</w:t>
      </w:r>
      <w:r>
        <w:rPr>
          <w:iCs/>
          <w:color w:val="000000"/>
          <w:sz w:val="28"/>
          <w:szCs w:val="28"/>
          <w:lang w:val="de-DE"/>
        </w:rPr>
        <w:t>., Steiner G., Ufklman K.</w:t>
      </w:r>
      <w:r w:rsidRPr="007437BD">
        <w:rPr>
          <w:iCs/>
          <w:color w:val="000000"/>
          <w:sz w:val="28"/>
          <w:szCs w:val="28"/>
          <w:lang w:val="de-DE"/>
        </w:rPr>
        <w:t xml:space="preserve"> </w:t>
      </w:r>
      <w:r w:rsidRPr="00463A1F">
        <w:rPr>
          <w:color w:val="000000"/>
          <w:sz w:val="28"/>
          <w:szCs w:val="28"/>
          <w:lang w:val="en-US"/>
        </w:rPr>
        <w:t>//</w:t>
      </w:r>
      <w:r>
        <w:rPr>
          <w:color w:val="000000"/>
          <w:sz w:val="28"/>
          <w:szCs w:val="28"/>
          <w:lang w:val="en-US"/>
        </w:rPr>
        <w:t xml:space="preserve"> Atherosclerosis. — </w:t>
      </w:r>
      <w:r>
        <w:rPr>
          <w:color w:val="000000"/>
          <w:sz w:val="28"/>
          <w:szCs w:val="28"/>
          <w:lang w:val="uk-UA"/>
        </w:rPr>
        <w:t>200</w:t>
      </w:r>
      <w:r w:rsidRPr="00463A1F">
        <w:rPr>
          <w:color w:val="000000"/>
          <w:sz w:val="28"/>
          <w:szCs w:val="28"/>
          <w:lang w:val="en-US"/>
        </w:rPr>
        <w:t>4. — V. 106. — P. 83-97.</w:t>
      </w:r>
    </w:p>
    <w:p w:rsidR="00093057" w:rsidRPr="00463A1F" w:rsidRDefault="00093057" w:rsidP="00093057">
      <w:pPr>
        <w:shd w:val="clear" w:color="auto" w:fill="FFFFFF"/>
        <w:spacing w:line="360" w:lineRule="auto"/>
        <w:jc w:val="both"/>
        <w:rPr>
          <w:sz w:val="28"/>
          <w:szCs w:val="28"/>
          <w:lang w:val="en-GB"/>
        </w:rPr>
      </w:pPr>
      <w:r>
        <w:rPr>
          <w:iCs/>
          <w:color w:val="000000"/>
          <w:sz w:val="28"/>
          <w:szCs w:val="28"/>
          <w:lang w:val="en-US"/>
        </w:rPr>
        <w:t>2</w:t>
      </w:r>
      <w:r w:rsidRPr="002441E4">
        <w:rPr>
          <w:iCs/>
          <w:color w:val="000000"/>
          <w:sz w:val="28"/>
          <w:szCs w:val="28"/>
          <w:lang w:val="en-US"/>
        </w:rPr>
        <w:t>23</w:t>
      </w:r>
      <w:r>
        <w:rPr>
          <w:iCs/>
          <w:color w:val="000000"/>
          <w:sz w:val="28"/>
          <w:szCs w:val="28"/>
          <w:lang w:val="en-US"/>
        </w:rPr>
        <w:t xml:space="preserve">. </w:t>
      </w:r>
      <w:r w:rsidRPr="00463A1F">
        <w:rPr>
          <w:iCs/>
          <w:color w:val="000000"/>
          <w:sz w:val="28"/>
          <w:szCs w:val="28"/>
          <w:lang w:val="en-US"/>
        </w:rPr>
        <w:t>Kawaguc</w:t>
      </w:r>
      <w:r>
        <w:rPr>
          <w:iCs/>
          <w:color w:val="000000"/>
          <w:sz w:val="28"/>
          <w:szCs w:val="28"/>
          <w:lang w:val="en-US"/>
        </w:rPr>
        <w:t>hi H.</w:t>
      </w:r>
      <w:r w:rsidRPr="00463A1F">
        <w:rPr>
          <w:iCs/>
          <w:color w:val="000000"/>
          <w:sz w:val="28"/>
          <w:szCs w:val="28"/>
          <w:lang w:val="en-US"/>
        </w:rPr>
        <w:t xml:space="preserve"> </w:t>
      </w:r>
      <w:r w:rsidRPr="00463A1F">
        <w:rPr>
          <w:color w:val="000000"/>
          <w:sz w:val="28"/>
          <w:szCs w:val="28"/>
          <w:lang w:val="en-US"/>
        </w:rPr>
        <w:t>Band neutrophil count and the presence and severity of coronary atherosclerosis</w:t>
      </w:r>
      <w:r>
        <w:rPr>
          <w:color w:val="000000"/>
          <w:sz w:val="28"/>
          <w:szCs w:val="28"/>
          <w:lang w:val="en-US"/>
        </w:rPr>
        <w:t xml:space="preserve"> </w:t>
      </w:r>
      <w:r>
        <w:rPr>
          <w:color w:val="000000"/>
          <w:sz w:val="28"/>
          <w:szCs w:val="28"/>
          <w:lang w:val="uk-UA"/>
        </w:rPr>
        <w:t xml:space="preserve">/ </w:t>
      </w:r>
      <w:r w:rsidRPr="00463A1F">
        <w:rPr>
          <w:iCs/>
          <w:color w:val="000000"/>
          <w:sz w:val="28"/>
          <w:szCs w:val="28"/>
          <w:lang w:val="en-US"/>
        </w:rPr>
        <w:t>Kawaguc</w:t>
      </w:r>
      <w:r>
        <w:rPr>
          <w:iCs/>
          <w:color w:val="000000"/>
          <w:sz w:val="28"/>
          <w:szCs w:val="28"/>
          <w:lang w:val="en-US"/>
        </w:rPr>
        <w:t>hi H., Mori T., Kawano T.</w:t>
      </w:r>
      <w:r w:rsidRPr="00463A1F">
        <w:rPr>
          <w:iCs/>
          <w:color w:val="000000"/>
          <w:sz w:val="28"/>
          <w:szCs w:val="28"/>
          <w:lang w:val="en-US"/>
        </w:rPr>
        <w:t xml:space="preserve"> </w:t>
      </w:r>
      <w:r w:rsidRPr="00463A1F">
        <w:rPr>
          <w:color w:val="000000"/>
          <w:sz w:val="28"/>
          <w:szCs w:val="28"/>
          <w:lang w:val="en-US"/>
        </w:rPr>
        <w:t>//</w:t>
      </w:r>
      <w:r>
        <w:rPr>
          <w:color w:val="000000"/>
          <w:sz w:val="28"/>
          <w:szCs w:val="28"/>
          <w:lang w:val="en-US"/>
        </w:rPr>
        <w:t xml:space="preserve"> Am. Heart J. — </w:t>
      </w:r>
      <w:r>
        <w:rPr>
          <w:color w:val="000000"/>
          <w:sz w:val="28"/>
          <w:szCs w:val="28"/>
          <w:lang w:val="uk-UA"/>
        </w:rPr>
        <w:t>200</w:t>
      </w:r>
      <w:r w:rsidRPr="00463A1F">
        <w:rPr>
          <w:color w:val="000000"/>
          <w:sz w:val="28"/>
          <w:szCs w:val="28"/>
          <w:lang w:val="en-US"/>
        </w:rPr>
        <w:t>6. — V. 132. — P. 9-12.</w:t>
      </w:r>
    </w:p>
    <w:p w:rsidR="00093057" w:rsidRPr="007437BD" w:rsidRDefault="00093057" w:rsidP="00093057">
      <w:pPr>
        <w:shd w:val="clear" w:color="auto" w:fill="FFFFFF"/>
        <w:spacing w:line="360" w:lineRule="auto"/>
        <w:jc w:val="both"/>
        <w:rPr>
          <w:sz w:val="28"/>
          <w:szCs w:val="28"/>
          <w:lang w:val="en-US"/>
        </w:rPr>
      </w:pPr>
      <w:r>
        <w:rPr>
          <w:iCs/>
          <w:color w:val="000000"/>
          <w:sz w:val="28"/>
          <w:szCs w:val="28"/>
          <w:lang w:val="en-US"/>
        </w:rPr>
        <w:t>2</w:t>
      </w:r>
      <w:r w:rsidRPr="002441E4">
        <w:rPr>
          <w:iCs/>
          <w:color w:val="000000"/>
          <w:sz w:val="28"/>
          <w:szCs w:val="28"/>
          <w:lang w:val="en-US"/>
        </w:rPr>
        <w:t>24</w:t>
      </w:r>
      <w:r>
        <w:rPr>
          <w:iCs/>
          <w:color w:val="000000"/>
          <w:sz w:val="28"/>
          <w:szCs w:val="28"/>
          <w:lang w:val="en-US"/>
        </w:rPr>
        <w:t xml:space="preserve">. </w:t>
      </w:r>
      <w:r w:rsidRPr="00463A1F">
        <w:rPr>
          <w:iCs/>
          <w:color w:val="000000"/>
          <w:sz w:val="28"/>
          <w:szCs w:val="28"/>
          <w:lang w:val="en-US"/>
        </w:rPr>
        <w:t>Ka</w:t>
      </w:r>
      <w:r>
        <w:rPr>
          <w:iCs/>
          <w:color w:val="000000"/>
          <w:sz w:val="28"/>
          <w:szCs w:val="28"/>
          <w:lang w:val="en-US"/>
        </w:rPr>
        <w:t>wamura M.</w:t>
      </w:r>
      <w:r w:rsidRPr="00463A1F">
        <w:rPr>
          <w:iCs/>
          <w:color w:val="000000"/>
          <w:sz w:val="28"/>
          <w:szCs w:val="28"/>
          <w:lang w:val="en-US"/>
        </w:rPr>
        <w:t xml:space="preserve"> </w:t>
      </w:r>
      <w:r w:rsidRPr="00463A1F">
        <w:rPr>
          <w:color w:val="000000"/>
          <w:sz w:val="28"/>
          <w:szCs w:val="28"/>
          <w:lang w:val="en-US"/>
        </w:rPr>
        <w:t>Pathophysiological concentrations of glucose promote oxidative modification of low density lipoprotein by a superoxide-dependent pathway</w:t>
      </w:r>
      <w:r>
        <w:rPr>
          <w:color w:val="000000"/>
          <w:sz w:val="28"/>
          <w:szCs w:val="28"/>
          <w:lang w:val="en-US"/>
        </w:rPr>
        <w:t xml:space="preserve"> </w:t>
      </w:r>
      <w:r>
        <w:rPr>
          <w:color w:val="000000"/>
          <w:sz w:val="28"/>
          <w:szCs w:val="28"/>
          <w:lang w:val="uk-UA"/>
        </w:rPr>
        <w:t xml:space="preserve">/ </w:t>
      </w:r>
      <w:r w:rsidRPr="00463A1F">
        <w:rPr>
          <w:iCs/>
          <w:color w:val="000000"/>
          <w:sz w:val="28"/>
          <w:szCs w:val="28"/>
          <w:lang w:val="en-US"/>
        </w:rPr>
        <w:t xml:space="preserve">Kawamura M., Heinecke J., Chait A. </w:t>
      </w:r>
      <w:r w:rsidRPr="00463A1F">
        <w:rPr>
          <w:color w:val="000000"/>
          <w:sz w:val="28"/>
          <w:szCs w:val="28"/>
          <w:lang w:val="en-US"/>
        </w:rPr>
        <w:t>//</w:t>
      </w:r>
      <w:r>
        <w:rPr>
          <w:color w:val="000000"/>
          <w:sz w:val="28"/>
          <w:szCs w:val="28"/>
          <w:lang w:val="en-US"/>
        </w:rPr>
        <w:t xml:space="preserve"> </w:t>
      </w:r>
      <w:r w:rsidRPr="00463A1F">
        <w:rPr>
          <w:color w:val="000000"/>
          <w:sz w:val="28"/>
          <w:szCs w:val="28"/>
          <w:lang w:val="en-US"/>
        </w:rPr>
        <w:t>J. Clin. Invest. — 1994. — V. 94. — P. 771-778.</w:t>
      </w:r>
    </w:p>
    <w:p w:rsidR="00093057" w:rsidRPr="00463A1F" w:rsidRDefault="00093057" w:rsidP="00093057">
      <w:pPr>
        <w:shd w:val="clear" w:color="auto" w:fill="FFFFFF"/>
        <w:spacing w:line="360" w:lineRule="auto"/>
        <w:jc w:val="both"/>
        <w:rPr>
          <w:sz w:val="28"/>
          <w:szCs w:val="28"/>
          <w:lang w:val="en-GB"/>
        </w:rPr>
      </w:pPr>
      <w:r>
        <w:rPr>
          <w:iCs/>
          <w:color w:val="000000"/>
          <w:sz w:val="28"/>
          <w:szCs w:val="28"/>
          <w:lang w:val="en-US"/>
        </w:rPr>
        <w:t>22</w:t>
      </w:r>
      <w:r w:rsidRPr="002441E4">
        <w:rPr>
          <w:iCs/>
          <w:color w:val="000000"/>
          <w:sz w:val="28"/>
          <w:szCs w:val="28"/>
          <w:lang w:val="en-US"/>
        </w:rPr>
        <w:t>5</w:t>
      </w:r>
      <w:r>
        <w:rPr>
          <w:iCs/>
          <w:color w:val="000000"/>
          <w:sz w:val="28"/>
          <w:szCs w:val="28"/>
          <w:lang w:val="en-US"/>
        </w:rPr>
        <w:t>. Kesav S.</w:t>
      </w:r>
      <w:r w:rsidRPr="00463A1F">
        <w:rPr>
          <w:iCs/>
          <w:color w:val="000000"/>
          <w:sz w:val="28"/>
          <w:szCs w:val="28"/>
          <w:lang w:val="en-US"/>
        </w:rPr>
        <w:t xml:space="preserve"> </w:t>
      </w:r>
      <w:r w:rsidRPr="00463A1F">
        <w:rPr>
          <w:color w:val="000000"/>
          <w:sz w:val="28"/>
          <w:szCs w:val="28"/>
          <w:lang w:val="en-US"/>
        </w:rPr>
        <w:t>Participation of sterol carrier in protein-</w:t>
      </w:r>
      <w:smartTag w:uri="urn:schemas-microsoft-com:office:smarttags" w:element="metricconverter">
        <w:smartTagPr>
          <w:attr w:name="ProductID" w:val="2 in"/>
        </w:smartTagPr>
        <w:r w:rsidRPr="00463A1F">
          <w:rPr>
            <w:color w:val="000000"/>
            <w:sz w:val="28"/>
            <w:szCs w:val="28"/>
            <w:lang w:val="en-US"/>
          </w:rPr>
          <w:t>2 in</w:t>
        </w:r>
      </w:smartTag>
      <w:r w:rsidRPr="00463A1F">
        <w:rPr>
          <w:color w:val="000000"/>
          <w:sz w:val="28"/>
          <w:szCs w:val="28"/>
          <w:lang w:val="en-US"/>
        </w:rPr>
        <w:t xml:space="preserve"> cholesterol metabolism</w:t>
      </w:r>
      <w:r>
        <w:rPr>
          <w:color w:val="000000"/>
          <w:sz w:val="28"/>
          <w:szCs w:val="28"/>
          <w:lang w:val="en-US"/>
        </w:rPr>
        <w:t xml:space="preserve"> </w:t>
      </w:r>
      <w:r>
        <w:rPr>
          <w:color w:val="000000"/>
          <w:sz w:val="28"/>
          <w:szCs w:val="28"/>
          <w:lang w:val="uk-UA"/>
        </w:rPr>
        <w:t xml:space="preserve">/ </w:t>
      </w:r>
      <w:r w:rsidRPr="00463A1F">
        <w:rPr>
          <w:iCs/>
          <w:color w:val="000000"/>
          <w:sz w:val="28"/>
          <w:szCs w:val="28"/>
          <w:lang w:val="en-US"/>
        </w:rPr>
        <w:t xml:space="preserve">Kesav S., McLaughlin J., Scallen T. J. </w:t>
      </w:r>
      <w:r w:rsidRPr="00463A1F">
        <w:rPr>
          <w:color w:val="000000"/>
          <w:sz w:val="28"/>
          <w:szCs w:val="28"/>
          <w:lang w:val="en-US"/>
        </w:rPr>
        <w:t>//</w:t>
      </w:r>
      <w:r>
        <w:rPr>
          <w:color w:val="000000"/>
          <w:sz w:val="28"/>
          <w:szCs w:val="28"/>
          <w:lang w:val="en-US"/>
        </w:rPr>
        <w:t xml:space="preserve"> </w:t>
      </w:r>
      <w:r w:rsidRPr="00463A1F">
        <w:rPr>
          <w:color w:val="000000"/>
          <w:sz w:val="28"/>
          <w:szCs w:val="28"/>
          <w:lang w:val="en-US"/>
        </w:rPr>
        <w:t>Bi</w:t>
      </w:r>
      <w:r>
        <w:rPr>
          <w:color w:val="000000"/>
          <w:sz w:val="28"/>
          <w:szCs w:val="28"/>
          <w:lang w:val="en-US"/>
        </w:rPr>
        <w:t xml:space="preserve">ochem. Soc. Transactions. — </w:t>
      </w:r>
      <w:r>
        <w:rPr>
          <w:color w:val="000000"/>
          <w:sz w:val="28"/>
          <w:szCs w:val="28"/>
          <w:lang w:val="uk-UA"/>
        </w:rPr>
        <w:t>2006</w:t>
      </w:r>
      <w:r w:rsidRPr="00463A1F">
        <w:rPr>
          <w:color w:val="000000"/>
          <w:sz w:val="28"/>
          <w:szCs w:val="28"/>
          <w:lang w:val="en-US"/>
        </w:rPr>
        <w:t>. — V. 20. — P. 818-824.</w:t>
      </w:r>
    </w:p>
    <w:p w:rsidR="00093057" w:rsidRPr="00463A1F" w:rsidRDefault="00093057" w:rsidP="00093057">
      <w:pPr>
        <w:shd w:val="clear" w:color="auto" w:fill="FFFFFF"/>
        <w:spacing w:line="360" w:lineRule="auto"/>
        <w:jc w:val="both"/>
        <w:rPr>
          <w:sz w:val="28"/>
          <w:szCs w:val="28"/>
          <w:lang w:val="en-GB"/>
        </w:rPr>
      </w:pPr>
      <w:r>
        <w:rPr>
          <w:iCs/>
          <w:color w:val="000000"/>
          <w:sz w:val="28"/>
          <w:szCs w:val="28"/>
          <w:lang w:val="en-US"/>
        </w:rPr>
        <w:t>2</w:t>
      </w:r>
      <w:r w:rsidRPr="002441E4">
        <w:rPr>
          <w:iCs/>
          <w:color w:val="000000"/>
          <w:sz w:val="28"/>
          <w:szCs w:val="28"/>
          <w:lang w:val="en-US"/>
        </w:rPr>
        <w:t>26</w:t>
      </w:r>
      <w:r>
        <w:rPr>
          <w:iCs/>
          <w:color w:val="000000"/>
          <w:sz w:val="28"/>
          <w:szCs w:val="28"/>
          <w:lang w:val="en-US"/>
        </w:rPr>
        <w:t>. Khoo J. C</w:t>
      </w:r>
      <w:r>
        <w:rPr>
          <w:iCs/>
          <w:color w:val="000000"/>
          <w:sz w:val="28"/>
          <w:szCs w:val="28"/>
          <w:lang w:val="uk-UA"/>
        </w:rPr>
        <w:t xml:space="preserve">. </w:t>
      </w:r>
      <w:r w:rsidRPr="00463A1F">
        <w:rPr>
          <w:color w:val="000000"/>
          <w:sz w:val="28"/>
          <w:szCs w:val="28"/>
          <w:lang w:val="en-US"/>
        </w:rPr>
        <w:t>Prevention of low density lipoprotein aggregation by high de</w:t>
      </w:r>
      <w:r>
        <w:rPr>
          <w:color w:val="000000"/>
          <w:sz w:val="28"/>
          <w:szCs w:val="28"/>
          <w:lang w:val="en-US"/>
        </w:rPr>
        <w:t>nsity lipoprotein or apolipopro</w:t>
      </w:r>
      <w:r w:rsidRPr="00463A1F">
        <w:rPr>
          <w:color w:val="000000"/>
          <w:sz w:val="28"/>
          <w:szCs w:val="28"/>
          <w:lang w:val="en-US"/>
        </w:rPr>
        <w:t>tein A-I</w:t>
      </w:r>
      <w:r>
        <w:rPr>
          <w:color w:val="000000"/>
          <w:sz w:val="28"/>
          <w:szCs w:val="28"/>
          <w:lang w:val="en-US"/>
        </w:rPr>
        <w:t xml:space="preserve"> </w:t>
      </w:r>
      <w:r>
        <w:rPr>
          <w:color w:val="000000"/>
          <w:sz w:val="28"/>
          <w:szCs w:val="28"/>
          <w:lang w:val="uk-UA"/>
        </w:rPr>
        <w:t xml:space="preserve">/ </w:t>
      </w:r>
      <w:r w:rsidRPr="00463A1F">
        <w:rPr>
          <w:iCs/>
          <w:color w:val="000000"/>
          <w:sz w:val="28"/>
          <w:szCs w:val="28"/>
          <w:lang w:val="en-US"/>
        </w:rPr>
        <w:t xml:space="preserve">Khoo J. C, Miller </w:t>
      </w:r>
      <w:r>
        <w:rPr>
          <w:color w:val="000000"/>
          <w:sz w:val="28"/>
          <w:szCs w:val="28"/>
          <w:lang w:val="en-US"/>
        </w:rPr>
        <w:t>L</w:t>
      </w:r>
      <w:r w:rsidRPr="00463A1F">
        <w:rPr>
          <w:color w:val="000000"/>
          <w:sz w:val="28"/>
          <w:szCs w:val="28"/>
          <w:lang w:val="en-US"/>
        </w:rPr>
        <w:t xml:space="preserve">., </w:t>
      </w:r>
      <w:r>
        <w:rPr>
          <w:iCs/>
          <w:color w:val="000000"/>
          <w:sz w:val="28"/>
          <w:szCs w:val="28"/>
          <w:lang w:val="en-US"/>
        </w:rPr>
        <w:t>McLoughlin P.</w:t>
      </w:r>
      <w:r w:rsidRPr="00463A1F">
        <w:rPr>
          <w:iCs/>
          <w:color w:val="000000"/>
          <w:sz w:val="28"/>
          <w:szCs w:val="28"/>
          <w:lang w:val="en-US"/>
        </w:rPr>
        <w:t xml:space="preserve"> </w:t>
      </w:r>
      <w:r w:rsidRPr="00463A1F">
        <w:rPr>
          <w:color w:val="000000"/>
          <w:sz w:val="28"/>
          <w:szCs w:val="28"/>
          <w:lang w:val="en-US"/>
        </w:rPr>
        <w:t>//</w:t>
      </w:r>
      <w:r>
        <w:rPr>
          <w:color w:val="000000"/>
          <w:sz w:val="28"/>
          <w:szCs w:val="28"/>
          <w:lang w:val="en-US"/>
        </w:rPr>
        <w:t xml:space="preserve"> J. Lipid</w:t>
      </w:r>
      <w:r w:rsidRPr="00463A1F">
        <w:rPr>
          <w:color w:val="000000"/>
          <w:sz w:val="28"/>
          <w:szCs w:val="28"/>
          <w:lang w:val="en-US"/>
        </w:rPr>
        <w:t xml:space="preserve"> Res. — 1990.—V. 31. —P. 645-652.</w:t>
      </w:r>
    </w:p>
    <w:p w:rsidR="00093057" w:rsidRPr="00797142" w:rsidRDefault="00093057" w:rsidP="00093057">
      <w:pPr>
        <w:shd w:val="clear" w:color="auto" w:fill="FFFFFF"/>
        <w:spacing w:line="360" w:lineRule="auto"/>
        <w:jc w:val="both"/>
        <w:rPr>
          <w:sz w:val="28"/>
          <w:szCs w:val="28"/>
          <w:lang w:val="uk-UA"/>
        </w:rPr>
      </w:pPr>
      <w:r>
        <w:rPr>
          <w:iCs/>
          <w:color w:val="000000"/>
          <w:sz w:val="28"/>
          <w:szCs w:val="28"/>
          <w:lang w:val="en-US"/>
        </w:rPr>
        <w:t>2</w:t>
      </w:r>
      <w:r w:rsidRPr="002441E4">
        <w:rPr>
          <w:iCs/>
          <w:color w:val="000000"/>
          <w:sz w:val="28"/>
          <w:szCs w:val="28"/>
          <w:lang w:val="en-US"/>
        </w:rPr>
        <w:t>27</w:t>
      </w:r>
      <w:r>
        <w:rPr>
          <w:iCs/>
          <w:color w:val="000000"/>
          <w:sz w:val="28"/>
          <w:szCs w:val="28"/>
          <w:lang w:val="en-US"/>
        </w:rPr>
        <w:t xml:space="preserve">. </w:t>
      </w:r>
      <w:r w:rsidRPr="00463A1F">
        <w:rPr>
          <w:iCs/>
          <w:color w:val="000000"/>
          <w:sz w:val="28"/>
          <w:szCs w:val="28"/>
          <w:lang w:val="en-US"/>
        </w:rPr>
        <w:t>Klag M. J</w:t>
      </w:r>
      <w:r>
        <w:rPr>
          <w:iCs/>
          <w:color w:val="000000"/>
          <w:sz w:val="28"/>
          <w:szCs w:val="28"/>
          <w:lang w:val="en-US"/>
        </w:rPr>
        <w:t>.</w:t>
      </w:r>
      <w:r w:rsidRPr="00463A1F">
        <w:rPr>
          <w:iCs/>
          <w:color w:val="000000"/>
          <w:sz w:val="28"/>
          <w:szCs w:val="28"/>
          <w:lang w:val="en-US"/>
        </w:rPr>
        <w:t xml:space="preserve"> </w:t>
      </w:r>
      <w:r w:rsidRPr="00463A1F">
        <w:rPr>
          <w:color w:val="000000"/>
          <w:sz w:val="28"/>
          <w:szCs w:val="28"/>
          <w:lang w:val="en-US"/>
        </w:rPr>
        <w:t>Serum cholesterol in young men and subsequent cardiovascular disease</w:t>
      </w:r>
      <w:r>
        <w:rPr>
          <w:color w:val="000000"/>
          <w:sz w:val="28"/>
          <w:szCs w:val="28"/>
          <w:lang w:val="en-US"/>
        </w:rPr>
        <w:t xml:space="preserve"> </w:t>
      </w:r>
      <w:r>
        <w:rPr>
          <w:color w:val="000000"/>
          <w:sz w:val="28"/>
          <w:szCs w:val="28"/>
          <w:lang w:val="uk-UA"/>
        </w:rPr>
        <w:t xml:space="preserve">/ </w:t>
      </w:r>
      <w:r w:rsidRPr="00463A1F">
        <w:rPr>
          <w:iCs/>
          <w:color w:val="000000"/>
          <w:sz w:val="28"/>
          <w:szCs w:val="28"/>
          <w:lang w:val="en-US"/>
        </w:rPr>
        <w:t>Klag M. J</w:t>
      </w:r>
      <w:r>
        <w:rPr>
          <w:iCs/>
          <w:color w:val="000000"/>
          <w:sz w:val="28"/>
          <w:szCs w:val="28"/>
          <w:lang w:val="en-US"/>
        </w:rPr>
        <w:t>., Ford D. E., Mead L. A.</w:t>
      </w:r>
      <w:r w:rsidRPr="00463A1F">
        <w:rPr>
          <w:iCs/>
          <w:color w:val="000000"/>
          <w:sz w:val="28"/>
          <w:szCs w:val="28"/>
          <w:lang w:val="en-US"/>
        </w:rPr>
        <w:t xml:space="preserve"> </w:t>
      </w:r>
      <w:r w:rsidRPr="00463A1F">
        <w:rPr>
          <w:color w:val="000000"/>
          <w:sz w:val="28"/>
          <w:szCs w:val="28"/>
          <w:lang w:val="en-US"/>
        </w:rPr>
        <w:t>//</w:t>
      </w:r>
      <w:r>
        <w:rPr>
          <w:color w:val="000000"/>
          <w:sz w:val="28"/>
          <w:szCs w:val="28"/>
          <w:lang w:val="en-US"/>
        </w:rPr>
        <w:t xml:space="preserve"> N. Engl. J. Med. — </w:t>
      </w:r>
      <w:r>
        <w:rPr>
          <w:color w:val="000000"/>
          <w:sz w:val="28"/>
          <w:szCs w:val="28"/>
          <w:lang w:val="uk-UA"/>
        </w:rPr>
        <w:t>2007</w:t>
      </w:r>
      <w:r w:rsidRPr="00463A1F">
        <w:rPr>
          <w:color w:val="000000"/>
          <w:sz w:val="28"/>
          <w:szCs w:val="28"/>
          <w:lang w:val="en-US"/>
        </w:rPr>
        <w:t>. — V. 328. — P. 313-</w:t>
      </w:r>
      <w:r w:rsidRPr="002441E4">
        <w:rPr>
          <w:sz w:val="28"/>
          <w:szCs w:val="28"/>
          <w:lang w:val="en-US"/>
        </w:rPr>
        <w:t xml:space="preserve"> </w:t>
      </w:r>
      <w:r>
        <w:rPr>
          <w:sz w:val="28"/>
          <w:szCs w:val="28"/>
          <w:lang w:val="uk-UA"/>
        </w:rPr>
        <w:t>323.</w:t>
      </w:r>
    </w:p>
    <w:p w:rsidR="00093057" w:rsidRPr="00897970" w:rsidRDefault="00093057" w:rsidP="00093057">
      <w:pPr>
        <w:shd w:val="clear" w:color="auto" w:fill="FFFFFF"/>
        <w:spacing w:line="360" w:lineRule="auto"/>
        <w:jc w:val="both"/>
        <w:rPr>
          <w:sz w:val="28"/>
          <w:szCs w:val="28"/>
          <w:lang w:val="en-GB"/>
        </w:rPr>
      </w:pPr>
      <w:r w:rsidRPr="002441E4">
        <w:rPr>
          <w:sz w:val="28"/>
          <w:szCs w:val="28"/>
          <w:lang w:val="en-US"/>
        </w:rPr>
        <w:t xml:space="preserve">228. </w:t>
      </w:r>
      <w:r w:rsidRPr="00897970">
        <w:rPr>
          <w:sz w:val="28"/>
          <w:szCs w:val="28"/>
          <w:lang w:val="en-US"/>
        </w:rPr>
        <w:t xml:space="preserve">Klebanoff S.J. Myeloperoxidase: friend and foe </w:t>
      </w:r>
      <w:r>
        <w:rPr>
          <w:sz w:val="28"/>
          <w:szCs w:val="28"/>
          <w:lang w:val="uk-UA"/>
        </w:rPr>
        <w:t xml:space="preserve">/ </w:t>
      </w:r>
      <w:r w:rsidRPr="00897970">
        <w:rPr>
          <w:sz w:val="28"/>
          <w:szCs w:val="28"/>
          <w:lang w:val="en-US"/>
        </w:rPr>
        <w:t xml:space="preserve">Klebanoff S.J. // J. Leukoc. </w:t>
      </w:r>
      <w:r w:rsidRPr="002441E4">
        <w:rPr>
          <w:sz w:val="28"/>
          <w:szCs w:val="28"/>
          <w:lang w:val="en-US"/>
        </w:rPr>
        <w:t>Biol. – 2005</w:t>
      </w:r>
      <w:r>
        <w:rPr>
          <w:sz w:val="28"/>
          <w:szCs w:val="28"/>
          <w:lang w:val="uk-UA"/>
        </w:rPr>
        <w:t>.</w:t>
      </w:r>
      <w:r w:rsidRPr="002441E4">
        <w:rPr>
          <w:sz w:val="28"/>
          <w:szCs w:val="28"/>
          <w:lang w:val="en-US"/>
        </w:rPr>
        <w:t xml:space="preserve"> </w:t>
      </w:r>
      <w:r>
        <w:rPr>
          <w:sz w:val="28"/>
          <w:szCs w:val="28"/>
          <w:lang w:val="uk-UA"/>
        </w:rPr>
        <w:t xml:space="preserve">- </w:t>
      </w:r>
      <w:r w:rsidRPr="00463A1F">
        <w:rPr>
          <w:color w:val="000000"/>
          <w:sz w:val="28"/>
          <w:szCs w:val="28"/>
          <w:lang w:val="en-US"/>
        </w:rPr>
        <w:t>V.</w:t>
      </w:r>
      <w:r>
        <w:rPr>
          <w:color w:val="000000"/>
          <w:sz w:val="28"/>
          <w:szCs w:val="28"/>
          <w:lang w:val="uk-UA"/>
        </w:rPr>
        <w:t xml:space="preserve"> </w:t>
      </w:r>
      <w:r w:rsidRPr="002441E4">
        <w:rPr>
          <w:sz w:val="28"/>
          <w:szCs w:val="28"/>
          <w:lang w:val="en-US"/>
        </w:rPr>
        <w:t>77</w:t>
      </w:r>
      <w:r>
        <w:rPr>
          <w:sz w:val="28"/>
          <w:szCs w:val="28"/>
          <w:lang w:val="uk-UA"/>
        </w:rPr>
        <w:t xml:space="preserve">. - </w:t>
      </w:r>
      <w:r w:rsidRPr="00463A1F">
        <w:rPr>
          <w:color w:val="000000"/>
          <w:sz w:val="28"/>
          <w:szCs w:val="28"/>
          <w:lang w:val="en-US"/>
        </w:rPr>
        <w:t xml:space="preserve">P. </w:t>
      </w:r>
      <w:r w:rsidRPr="002441E4">
        <w:rPr>
          <w:sz w:val="28"/>
          <w:szCs w:val="28"/>
          <w:lang w:val="en-US"/>
        </w:rPr>
        <w:t>598-625.</w:t>
      </w:r>
    </w:p>
    <w:p w:rsidR="00093057" w:rsidRPr="004B7118" w:rsidRDefault="00093057" w:rsidP="00093057">
      <w:pPr>
        <w:shd w:val="clear" w:color="auto" w:fill="FFFFFF"/>
        <w:spacing w:line="360" w:lineRule="auto"/>
        <w:jc w:val="both"/>
        <w:rPr>
          <w:sz w:val="28"/>
          <w:szCs w:val="28"/>
          <w:lang w:val="en-US"/>
        </w:rPr>
      </w:pPr>
      <w:r>
        <w:rPr>
          <w:color w:val="000000"/>
          <w:sz w:val="28"/>
          <w:szCs w:val="28"/>
          <w:lang w:val="en-US"/>
        </w:rPr>
        <w:lastRenderedPageBreak/>
        <w:t>22</w:t>
      </w:r>
      <w:r w:rsidRPr="00B5359B">
        <w:rPr>
          <w:color w:val="000000"/>
          <w:sz w:val="28"/>
          <w:szCs w:val="28"/>
          <w:lang w:val="en-US"/>
        </w:rPr>
        <w:t>9</w:t>
      </w:r>
      <w:r>
        <w:rPr>
          <w:color w:val="000000"/>
          <w:sz w:val="28"/>
          <w:szCs w:val="28"/>
          <w:lang w:val="en-US"/>
        </w:rPr>
        <w:t xml:space="preserve">. </w:t>
      </w:r>
      <w:r>
        <w:rPr>
          <w:iCs/>
          <w:color w:val="000000"/>
          <w:sz w:val="28"/>
          <w:szCs w:val="28"/>
          <w:lang w:val="en-GB"/>
        </w:rPr>
        <w:t>Klein H.</w:t>
      </w:r>
      <w:r w:rsidRPr="007437BD">
        <w:rPr>
          <w:iCs/>
          <w:color w:val="000000"/>
          <w:sz w:val="28"/>
          <w:szCs w:val="28"/>
          <w:lang w:val="en-GB"/>
        </w:rPr>
        <w:t>G</w:t>
      </w:r>
      <w:r>
        <w:rPr>
          <w:iCs/>
          <w:color w:val="000000"/>
          <w:sz w:val="28"/>
          <w:szCs w:val="28"/>
          <w:lang w:val="en-GB"/>
        </w:rPr>
        <w:t>.</w:t>
      </w:r>
      <w:r w:rsidRPr="007437BD">
        <w:rPr>
          <w:iCs/>
          <w:color w:val="000000"/>
          <w:sz w:val="28"/>
          <w:szCs w:val="28"/>
          <w:lang w:val="en-GB"/>
        </w:rPr>
        <w:t xml:space="preserve"> </w:t>
      </w:r>
      <w:r w:rsidRPr="00463A1F">
        <w:rPr>
          <w:color w:val="000000"/>
          <w:sz w:val="28"/>
          <w:szCs w:val="28"/>
          <w:lang w:val="en-US"/>
        </w:rPr>
        <w:t>In vitro expression of structural defects of the lecithin-cholesterol acyltransferase gen</w:t>
      </w:r>
      <w:r>
        <w:rPr>
          <w:color w:val="000000"/>
          <w:sz w:val="28"/>
          <w:szCs w:val="28"/>
          <w:lang w:val="en-US"/>
        </w:rPr>
        <w:t xml:space="preserve"> </w:t>
      </w:r>
      <w:r>
        <w:rPr>
          <w:color w:val="000000"/>
          <w:sz w:val="28"/>
          <w:szCs w:val="28"/>
          <w:lang w:val="uk-UA"/>
        </w:rPr>
        <w:t xml:space="preserve">/ </w:t>
      </w:r>
      <w:r>
        <w:rPr>
          <w:iCs/>
          <w:color w:val="000000"/>
          <w:sz w:val="28"/>
          <w:szCs w:val="28"/>
          <w:lang w:val="en-GB"/>
        </w:rPr>
        <w:t>Klein H.</w:t>
      </w:r>
      <w:r w:rsidRPr="007437BD">
        <w:rPr>
          <w:iCs/>
          <w:color w:val="000000"/>
          <w:sz w:val="28"/>
          <w:szCs w:val="28"/>
          <w:lang w:val="en-GB"/>
        </w:rPr>
        <w:t>G</w:t>
      </w:r>
      <w:r>
        <w:rPr>
          <w:iCs/>
          <w:color w:val="000000"/>
          <w:sz w:val="28"/>
          <w:szCs w:val="28"/>
          <w:lang w:val="en-GB"/>
        </w:rPr>
        <w:t>., Duverger N., Albers J.</w:t>
      </w:r>
      <w:r w:rsidRPr="007437BD">
        <w:rPr>
          <w:iCs/>
          <w:color w:val="000000"/>
          <w:sz w:val="28"/>
          <w:szCs w:val="28"/>
          <w:lang w:val="en-GB"/>
        </w:rPr>
        <w:t xml:space="preserve"> </w:t>
      </w:r>
      <w:r w:rsidRPr="00463A1F">
        <w:rPr>
          <w:color w:val="000000"/>
          <w:sz w:val="28"/>
          <w:szCs w:val="28"/>
          <w:lang w:val="en-US"/>
        </w:rPr>
        <w:t>//</w:t>
      </w:r>
      <w:r>
        <w:rPr>
          <w:color w:val="000000"/>
          <w:sz w:val="28"/>
          <w:szCs w:val="28"/>
          <w:lang w:val="en-US"/>
        </w:rPr>
        <w:t xml:space="preserve"> </w:t>
      </w:r>
      <w:r w:rsidRPr="00463A1F">
        <w:rPr>
          <w:color w:val="000000"/>
          <w:sz w:val="28"/>
          <w:szCs w:val="28"/>
          <w:lang w:val="en-US"/>
        </w:rPr>
        <w:t>J. Biol. Chem. —</w:t>
      </w:r>
      <w:r>
        <w:rPr>
          <w:color w:val="000000"/>
          <w:sz w:val="28"/>
          <w:szCs w:val="28"/>
          <w:lang w:val="en-US"/>
        </w:rPr>
        <w:t xml:space="preserve">1995. </w:t>
      </w:r>
      <w:r w:rsidRPr="00463A1F">
        <w:rPr>
          <w:color w:val="000000"/>
          <w:sz w:val="28"/>
          <w:szCs w:val="28"/>
          <w:lang w:val="en-US"/>
        </w:rPr>
        <w:t>— V. 270. — P. 9443-9447.</w:t>
      </w:r>
    </w:p>
    <w:p w:rsidR="00093057" w:rsidRDefault="00093057" w:rsidP="00093057">
      <w:pPr>
        <w:shd w:val="clear" w:color="auto" w:fill="FFFFFF"/>
        <w:spacing w:line="360" w:lineRule="auto"/>
        <w:jc w:val="both"/>
        <w:rPr>
          <w:sz w:val="28"/>
          <w:szCs w:val="28"/>
          <w:lang w:val="uk-UA"/>
        </w:rPr>
      </w:pPr>
      <w:r>
        <w:rPr>
          <w:color w:val="000000"/>
          <w:sz w:val="28"/>
          <w:szCs w:val="28"/>
          <w:lang w:val="en-US"/>
        </w:rPr>
        <w:t>2</w:t>
      </w:r>
      <w:r w:rsidRPr="004B7118">
        <w:rPr>
          <w:color w:val="000000"/>
          <w:sz w:val="28"/>
          <w:szCs w:val="28"/>
          <w:lang w:val="en-US"/>
        </w:rPr>
        <w:t>30</w:t>
      </w:r>
      <w:r>
        <w:rPr>
          <w:color w:val="000000"/>
          <w:sz w:val="28"/>
          <w:szCs w:val="28"/>
          <w:lang w:val="en-US"/>
        </w:rPr>
        <w:t xml:space="preserve">. </w:t>
      </w:r>
      <w:r w:rsidRPr="00D650DA">
        <w:rPr>
          <w:color w:val="000000"/>
          <w:sz w:val="28"/>
          <w:szCs w:val="28"/>
          <w:lang w:val="en-US"/>
        </w:rPr>
        <w:t>Lennernas H. Clinical pharmacokinetics of atorvastatin</w:t>
      </w:r>
      <w:r>
        <w:rPr>
          <w:color w:val="000000"/>
          <w:sz w:val="28"/>
          <w:szCs w:val="28"/>
          <w:lang w:val="uk-UA"/>
        </w:rPr>
        <w:t xml:space="preserve"> / </w:t>
      </w:r>
      <w:r w:rsidRPr="00D650DA">
        <w:rPr>
          <w:color w:val="000000"/>
          <w:sz w:val="28"/>
          <w:szCs w:val="28"/>
          <w:lang w:val="en-US"/>
        </w:rPr>
        <w:t>Lennernas H. //</w:t>
      </w:r>
      <w:r>
        <w:rPr>
          <w:color w:val="000000"/>
          <w:sz w:val="28"/>
          <w:szCs w:val="28"/>
          <w:lang w:val="uk-UA"/>
        </w:rPr>
        <w:t xml:space="preserve"> </w:t>
      </w:r>
      <w:r w:rsidRPr="00D650DA">
        <w:rPr>
          <w:color w:val="000000"/>
          <w:sz w:val="28"/>
          <w:szCs w:val="28"/>
          <w:lang w:val="en-US"/>
        </w:rPr>
        <w:t xml:space="preserve">Clin. Pharmacokinet. — 2003. — </w:t>
      </w:r>
      <w:r>
        <w:rPr>
          <w:color w:val="000000"/>
          <w:sz w:val="28"/>
          <w:szCs w:val="28"/>
          <w:lang w:val="en-US"/>
        </w:rPr>
        <w:t xml:space="preserve">Vol. </w:t>
      </w:r>
      <w:r w:rsidRPr="00D650DA">
        <w:rPr>
          <w:color w:val="000000"/>
          <w:sz w:val="28"/>
          <w:szCs w:val="28"/>
          <w:lang w:val="en-US"/>
        </w:rPr>
        <w:t>42 (13). —</w:t>
      </w:r>
      <w:r w:rsidRPr="00D650DA">
        <w:rPr>
          <w:color w:val="000000"/>
          <w:sz w:val="28"/>
          <w:szCs w:val="28"/>
        </w:rPr>
        <w:t>Р</w:t>
      </w:r>
      <w:r>
        <w:rPr>
          <w:color w:val="000000"/>
          <w:sz w:val="28"/>
          <w:szCs w:val="28"/>
          <w:lang w:val="en-US"/>
        </w:rPr>
        <w:t>. 1141</w:t>
      </w:r>
      <w:r>
        <w:rPr>
          <w:color w:val="000000"/>
          <w:sz w:val="28"/>
          <w:szCs w:val="28"/>
          <w:lang w:val="uk-UA"/>
        </w:rPr>
        <w:t xml:space="preserve"> - 11</w:t>
      </w:r>
      <w:r w:rsidRPr="00D650DA">
        <w:rPr>
          <w:color w:val="000000"/>
          <w:sz w:val="28"/>
          <w:szCs w:val="28"/>
          <w:lang w:val="en-US"/>
        </w:rPr>
        <w:t>60.</w:t>
      </w:r>
    </w:p>
    <w:p w:rsidR="00093057" w:rsidRPr="00C10A92" w:rsidRDefault="00093057" w:rsidP="00093057">
      <w:pPr>
        <w:spacing w:line="360" w:lineRule="auto"/>
        <w:rPr>
          <w:sz w:val="28"/>
          <w:szCs w:val="28"/>
          <w:lang w:val="en-US"/>
        </w:rPr>
      </w:pPr>
      <w:r>
        <w:rPr>
          <w:sz w:val="28"/>
          <w:szCs w:val="28"/>
          <w:lang w:val="en-US"/>
        </w:rPr>
        <w:t>231. Lerman A.</w:t>
      </w:r>
      <w:r w:rsidRPr="00C10A92">
        <w:rPr>
          <w:sz w:val="28"/>
          <w:szCs w:val="28"/>
          <w:lang w:val="en-US"/>
        </w:rPr>
        <w:t xml:space="preserve"> Endothelial function. Cardiac events </w:t>
      </w:r>
      <w:r>
        <w:rPr>
          <w:sz w:val="28"/>
          <w:szCs w:val="28"/>
          <w:lang w:val="uk-UA"/>
        </w:rPr>
        <w:t xml:space="preserve">/ </w:t>
      </w:r>
      <w:r w:rsidRPr="00C10A92">
        <w:rPr>
          <w:sz w:val="28"/>
          <w:szCs w:val="28"/>
          <w:lang w:val="en-US"/>
        </w:rPr>
        <w:t xml:space="preserve">Lerman A., Zeiher A.M. // Circulation. – 2005. – Vol. 111. – P. 363-368. </w:t>
      </w:r>
    </w:p>
    <w:p w:rsidR="00093057" w:rsidRPr="00C10A92" w:rsidRDefault="00093057" w:rsidP="00093057">
      <w:pPr>
        <w:spacing w:line="360" w:lineRule="auto"/>
        <w:jc w:val="both"/>
        <w:rPr>
          <w:sz w:val="28"/>
          <w:szCs w:val="28"/>
          <w:lang w:val="en-US"/>
        </w:rPr>
      </w:pPr>
      <w:r w:rsidRPr="00C10A92">
        <w:rPr>
          <w:sz w:val="28"/>
          <w:szCs w:val="28"/>
          <w:lang w:val="en-US"/>
        </w:rPr>
        <w:t xml:space="preserve">232. Levington S. The importance of cholesterol, blood pressure and smoking for coronary heart disease </w:t>
      </w:r>
      <w:r>
        <w:rPr>
          <w:sz w:val="28"/>
          <w:szCs w:val="28"/>
          <w:lang w:val="uk-UA"/>
        </w:rPr>
        <w:t xml:space="preserve">/ </w:t>
      </w:r>
      <w:r w:rsidRPr="00C10A92">
        <w:rPr>
          <w:sz w:val="28"/>
          <w:szCs w:val="28"/>
          <w:lang w:val="en-US"/>
        </w:rPr>
        <w:t xml:space="preserve">Levington S. </w:t>
      </w:r>
      <w:r>
        <w:rPr>
          <w:sz w:val="28"/>
          <w:szCs w:val="28"/>
          <w:lang w:val="en-US"/>
        </w:rPr>
        <w:t>// Eur. Heart J. – 200</w:t>
      </w:r>
      <w:r>
        <w:rPr>
          <w:sz w:val="28"/>
          <w:szCs w:val="28"/>
          <w:lang w:val="uk-UA"/>
        </w:rPr>
        <w:t>4</w:t>
      </w:r>
      <w:r w:rsidRPr="00C10A92">
        <w:rPr>
          <w:sz w:val="28"/>
          <w:szCs w:val="28"/>
          <w:lang w:val="en-US"/>
        </w:rPr>
        <w:t xml:space="preserve">. – Vol. 24. – </w:t>
      </w:r>
      <w:r w:rsidRPr="00C10A92">
        <w:rPr>
          <w:sz w:val="28"/>
          <w:szCs w:val="28"/>
        </w:rPr>
        <w:t>Р</w:t>
      </w:r>
      <w:r w:rsidRPr="00C10A92">
        <w:rPr>
          <w:sz w:val="28"/>
          <w:szCs w:val="28"/>
          <w:lang w:val="en-US"/>
        </w:rPr>
        <w:t>. 1703-1704.</w:t>
      </w:r>
    </w:p>
    <w:p w:rsidR="00093057" w:rsidRPr="00C10A92" w:rsidRDefault="00093057" w:rsidP="00093057">
      <w:pPr>
        <w:spacing w:line="360" w:lineRule="auto"/>
        <w:jc w:val="both"/>
        <w:rPr>
          <w:sz w:val="28"/>
          <w:szCs w:val="28"/>
          <w:lang w:val="en-US"/>
        </w:rPr>
      </w:pPr>
      <w:r>
        <w:rPr>
          <w:sz w:val="28"/>
          <w:szCs w:val="28"/>
          <w:lang w:val="en-US"/>
        </w:rPr>
        <w:t>233.</w:t>
      </w:r>
      <w:r w:rsidRPr="00C10A92">
        <w:rPr>
          <w:sz w:val="28"/>
          <w:szCs w:val="28"/>
          <w:lang w:val="en-US"/>
        </w:rPr>
        <w:t xml:space="preserve"> Li </w:t>
      </w:r>
      <w:r>
        <w:rPr>
          <w:sz w:val="28"/>
          <w:szCs w:val="28"/>
          <w:lang w:val="en-US"/>
        </w:rPr>
        <w:t>L.</w:t>
      </w:r>
      <w:r>
        <w:rPr>
          <w:sz w:val="28"/>
          <w:szCs w:val="28"/>
          <w:lang w:val="uk-UA"/>
        </w:rPr>
        <w:t xml:space="preserve"> </w:t>
      </w:r>
      <w:r w:rsidRPr="00C10A92">
        <w:rPr>
          <w:sz w:val="28"/>
          <w:szCs w:val="28"/>
          <w:lang w:val="en-US"/>
        </w:rPr>
        <w:t xml:space="preserve">C-reactive protein enhances LOX-1 expression in human aortic endothelial cells. Relevance of LOX-1 to C-reactive protein-induced endothelial dysfunction </w:t>
      </w:r>
      <w:r>
        <w:rPr>
          <w:sz w:val="28"/>
          <w:szCs w:val="28"/>
          <w:lang w:val="uk-UA"/>
        </w:rPr>
        <w:t xml:space="preserve">/ </w:t>
      </w:r>
      <w:r w:rsidRPr="00C10A92">
        <w:rPr>
          <w:sz w:val="28"/>
          <w:szCs w:val="28"/>
          <w:lang w:val="en-US"/>
        </w:rPr>
        <w:t xml:space="preserve">Li </w:t>
      </w:r>
      <w:r>
        <w:rPr>
          <w:sz w:val="28"/>
          <w:szCs w:val="28"/>
          <w:lang w:val="en-US"/>
        </w:rPr>
        <w:t>L., Roumeliotis N., Sawamura T.</w:t>
      </w:r>
      <w:r w:rsidRPr="00C10A92">
        <w:rPr>
          <w:sz w:val="28"/>
          <w:szCs w:val="28"/>
          <w:lang w:val="en-US"/>
        </w:rPr>
        <w:t xml:space="preserve"> // Circ. Res. – 2004. – Vol. 95. – P. 877-884. </w:t>
      </w:r>
    </w:p>
    <w:p w:rsidR="00093057" w:rsidRPr="00C10A92" w:rsidRDefault="00093057" w:rsidP="00093057">
      <w:pPr>
        <w:spacing w:line="360" w:lineRule="auto"/>
        <w:jc w:val="both"/>
        <w:rPr>
          <w:sz w:val="28"/>
          <w:szCs w:val="28"/>
          <w:lang w:val="en-US"/>
        </w:rPr>
      </w:pPr>
      <w:r>
        <w:rPr>
          <w:sz w:val="28"/>
          <w:szCs w:val="28"/>
          <w:lang w:val="en-US"/>
        </w:rPr>
        <w:t>234. Liao F.</w:t>
      </w:r>
      <w:r>
        <w:rPr>
          <w:sz w:val="28"/>
          <w:szCs w:val="28"/>
          <w:lang w:val="uk-UA"/>
        </w:rPr>
        <w:t xml:space="preserve"> </w:t>
      </w:r>
      <w:r w:rsidRPr="00C10A92">
        <w:rPr>
          <w:sz w:val="28"/>
          <w:szCs w:val="28"/>
          <w:lang w:val="en-US"/>
        </w:rPr>
        <w:t xml:space="preserve">Genetic control of inflammatory gene induction and NF-kB-lire transcription factor activation in response to an atherogenic diet in mice </w:t>
      </w:r>
      <w:r>
        <w:rPr>
          <w:sz w:val="28"/>
          <w:szCs w:val="28"/>
          <w:lang w:val="uk-UA"/>
        </w:rPr>
        <w:t xml:space="preserve">/ </w:t>
      </w:r>
      <w:r w:rsidRPr="00C10A92">
        <w:rPr>
          <w:sz w:val="28"/>
          <w:szCs w:val="28"/>
          <w:lang w:val="en-US"/>
        </w:rPr>
        <w:t xml:space="preserve">Liao F., Andalobi A., de Beer </w:t>
      </w:r>
      <w:r>
        <w:rPr>
          <w:sz w:val="28"/>
          <w:szCs w:val="28"/>
          <w:lang w:val="en-US"/>
        </w:rPr>
        <w:t>F.C.</w:t>
      </w:r>
      <w:r>
        <w:rPr>
          <w:sz w:val="28"/>
          <w:szCs w:val="28"/>
          <w:lang w:val="uk-UA"/>
        </w:rPr>
        <w:t xml:space="preserve"> </w:t>
      </w:r>
      <w:r w:rsidRPr="00C10A92">
        <w:rPr>
          <w:sz w:val="28"/>
          <w:szCs w:val="28"/>
          <w:lang w:val="en-US"/>
        </w:rPr>
        <w:t>// Clin. Invest.- 1993. - Vol. 91.- P. 2572 - 2579.</w:t>
      </w:r>
    </w:p>
    <w:p w:rsidR="00093057" w:rsidRPr="00C10A92" w:rsidRDefault="00093057" w:rsidP="00093057">
      <w:pPr>
        <w:spacing w:line="360" w:lineRule="auto"/>
        <w:jc w:val="both"/>
        <w:rPr>
          <w:sz w:val="28"/>
          <w:szCs w:val="28"/>
          <w:lang w:val="en-US"/>
        </w:rPr>
      </w:pPr>
      <w:r>
        <w:rPr>
          <w:sz w:val="28"/>
          <w:szCs w:val="28"/>
          <w:lang w:val="en-US"/>
        </w:rPr>
        <w:t>235. Liao F.</w:t>
      </w:r>
      <w:r>
        <w:rPr>
          <w:sz w:val="28"/>
          <w:szCs w:val="28"/>
          <w:lang w:val="uk-UA"/>
        </w:rPr>
        <w:t xml:space="preserve"> </w:t>
      </w:r>
      <w:r w:rsidRPr="00C10A92">
        <w:rPr>
          <w:sz w:val="28"/>
          <w:szCs w:val="28"/>
          <w:lang w:val="en-US"/>
        </w:rPr>
        <w:t xml:space="preserve">Serum amyliod A protein family. Differential induction by oxidized lipids in mouse strains </w:t>
      </w:r>
      <w:r>
        <w:rPr>
          <w:sz w:val="28"/>
          <w:szCs w:val="28"/>
          <w:lang w:val="uk-UA"/>
        </w:rPr>
        <w:t xml:space="preserve">/ </w:t>
      </w:r>
      <w:r w:rsidRPr="00C10A92">
        <w:rPr>
          <w:sz w:val="28"/>
          <w:szCs w:val="28"/>
          <w:lang w:val="en-US"/>
        </w:rPr>
        <w:t>Liao F., Lusis A.J., Berliner J.F.// Arteriosler. Thromb. - 1994. - Vol. 14. - P. 1475-1479.</w:t>
      </w:r>
    </w:p>
    <w:p w:rsidR="00093057" w:rsidRPr="00C10A92" w:rsidRDefault="00093057" w:rsidP="00093057">
      <w:pPr>
        <w:spacing w:line="360" w:lineRule="auto"/>
        <w:jc w:val="both"/>
        <w:rPr>
          <w:sz w:val="28"/>
          <w:szCs w:val="28"/>
          <w:lang w:val="en-US"/>
        </w:rPr>
      </w:pPr>
      <w:r>
        <w:rPr>
          <w:sz w:val="28"/>
          <w:szCs w:val="28"/>
          <w:lang w:val="en-US"/>
        </w:rPr>
        <w:t xml:space="preserve">236. </w:t>
      </w:r>
      <w:r w:rsidRPr="00C10A92">
        <w:rPr>
          <w:sz w:val="28"/>
          <w:szCs w:val="28"/>
          <w:lang w:val="en-US"/>
        </w:rPr>
        <w:t>Liuzzo G. C-reactive protein directly induces the activation of the transcription factor NF</w:t>
      </w:r>
      <w:r w:rsidRPr="00C10A92">
        <w:rPr>
          <w:sz w:val="28"/>
          <w:szCs w:val="28"/>
        </w:rPr>
        <w:t>кВ</w:t>
      </w:r>
      <w:r w:rsidRPr="00C10A92">
        <w:rPr>
          <w:sz w:val="28"/>
          <w:szCs w:val="28"/>
          <w:lang w:val="en-US"/>
        </w:rPr>
        <w:t xml:space="preserve"> in human monocytes: a clue to pathogenesis of acute coronary syndromes? (Abstr.) </w:t>
      </w:r>
      <w:r>
        <w:rPr>
          <w:sz w:val="28"/>
          <w:szCs w:val="28"/>
          <w:lang w:val="uk-UA"/>
        </w:rPr>
        <w:t xml:space="preserve">/ </w:t>
      </w:r>
      <w:r w:rsidRPr="00C10A92">
        <w:rPr>
          <w:sz w:val="28"/>
          <w:szCs w:val="28"/>
          <w:lang w:val="en-US"/>
        </w:rPr>
        <w:t>Liuzzo G.</w:t>
      </w:r>
      <w:r>
        <w:rPr>
          <w:sz w:val="28"/>
          <w:szCs w:val="28"/>
          <w:lang w:val="en-US"/>
        </w:rPr>
        <w:t>, Colussi C., Ginnetti F.</w:t>
      </w:r>
      <w:r w:rsidRPr="00C10A92">
        <w:rPr>
          <w:sz w:val="28"/>
          <w:szCs w:val="28"/>
          <w:lang w:val="en-US"/>
        </w:rPr>
        <w:t xml:space="preserve"> </w:t>
      </w:r>
      <w:r>
        <w:rPr>
          <w:sz w:val="28"/>
          <w:szCs w:val="28"/>
          <w:lang w:val="en-US"/>
        </w:rPr>
        <w:t>// Eur. Heart J. – 200</w:t>
      </w:r>
      <w:r>
        <w:rPr>
          <w:sz w:val="28"/>
          <w:szCs w:val="28"/>
          <w:lang w:val="uk-UA"/>
        </w:rPr>
        <w:t>7</w:t>
      </w:r>
      <w:r w:rsidRPr="00C10A92">
        <w:rPr>
          <w:sz w:val="28"/>
          <w:szCs w:val="28"/>
          <w:lang w:val="en-US"/>
        </w:rPr>
        <w:t xml:space="preserve">. – Vol. 22 (Suppl.). – P. 372. </w:t>
      </w:r>
    </w:p>
    <w:p w:rsidR="00093057" w:rsidRPr="00C10A92" w:rsidRDefault="00093057" w:rsidP="00093057">
      <w:pPr>
        <w:spacing w:line="360" w:lineRule="auto"/>
        <w:jc w:val="both"/>
        <w:rPr>
          <w:sz w:val="28"/>
          <w:szCs w:val="28"/>
          <w:lang w:val="en-US"/>
        </w:rPr>
      </w:pPr>
      <w:r>
        <w:rPr>
          <w:sz w:val="28"/>
          <w:szCs w:val="28"/>
          <w:lang w:val="en-US"/>
        </w:rPr>
        <w:t>237. Luzzio G.</w:t>
      </w:r>
      <w:r>
        <w:rPr>
          <w:sz w:val="28"/>
          <w:szCs w:val="28"/>
          <w:lang w:val="uk-UA"/>
        </w:rPr>
        <w:t xml:space="preserve"> </w:t>
      </w:r>
      <w:r w:rsidRPr="00C10A92">
        <w:rPr>
          <w:sz w:val="28"/>
          <w:szCs w:val="28"/>
          <w:lang w:val="en-US"/>
        </w:rPr>
        <w:t xml:space="preserve">Prognostic value of C-reactive protein and serum amyloid A protein in severe unstable angina </w:t>
      </w:r>
      <w:r>
        <w:rPr>
          <w:sz w:val="28"/>
          <w:szCs w:val="28"/>
          <w:lang w:val="uk-UA"/>
        </w:rPr>
        <w:t xml:space="preserve">/ </w:t>
      </w:r>
      <w:r w:rsidRPr="00C10A92">
        <w:rPr>
          <w:sz w:val="28"/>
          <w:szCs w:val="28"/>
          <w:lang w:val="en-US"/>
        </w:rPr>
        <w:t xml:space="preserve">Luzzio G., Biassucci L.M., Gallimore J.R. </w:t>
      </w:r>
      <w:r>
        <w:rPr>
          <w:sz w:val="28"/>
          <w:szCs w:val="28"/>
          <w:lang w:val="en-US"/>
        </w:rPr>
        <w:t xml:space="preserve">// N. Engi. J. Med. - </w:t>
      </w:r>
      <w:r>
        <w:rPr>
          <w:sz w:val="28"/>
          <w:szCs w:val="28"/>
          <w:lang w:val="uk-UA"/>
        </w:rPr>
        <w:t>200</w:t>
      </w:r>
      <w:r w:rsidRPr="00C10A92">
        <w:rPr>
          <w:sz w:val="28"/>
          <w:szCs w:val="28"/>
          <w:lang w:val="en-US"/>
        </w:rPr>
        <w:t>4. - Vol. 331. - P. 417-424.</w:t>
      </w:r>
    </w:p>
    <w:p w:rsidR="00093057" w:rsidRPr="00C10A92" w:rsidRDefault="00093057" w:rsidP="00093057">
      <w:pPr>
        <w:spacing w:line="360" w:lineRule="auto"/>
        <w:jc w:val="both"/>
        <w:rPr>
          <w:sz w:val="28"/>
          <w:szCs w:val="28"/>
          <w:lang w:val="en-US"/>
        </w:rPr>
      </w:pPr>
      <w:r>
        <w:rPr>
          <w:sz w:val="28"/>
          <w:szCs w:val="28"/>
          <w:lang w:val="en-US"/>
        </w:rPr>
        <w:lastRenderedPageBreak/>
        <w:t xml:space="preserve">238. </w:t>
      </w:r>
      <w:r w:rsidRPr="00C10A92">
        <w:rPr>
          <w:sz w:val="28"/>
          <w:szCs w:val="28"/>
          <w:lang w:val="en-US"/>
        </w:rPr>
        <w:t>Maier W</w:t>
      </w:r>
      <w:r>
        <w:rPr>
          <w:sz w:val="28"/>
          <w:szCs w:val="28"/>
          <w:lang w:val="en-US"/>
        </w:rPr>
        <w:t>.</w:t>
      </w:r>
      <w:r w:rsidRPr="00C10A92">
        <w:rPr>
          <w:sz w:val="28"/>
          <w:szCs w:val="28"/>
          <w:lang w:val="en-US"/>
        </w:rPr>
        <w:t xml:space="preserve"> Inflammatory markers at the site of ruptured plaque in acute myocardial infarction. Locally increased of interleukin-6 and serum amyloid A but decreased C-reactive protein </w:t>
      </w:r>
      <w:r>
        <w:rPr>
          <w:sz w:val="28"/>
          <w:szCs w:val="28"/>
          <w:lang w:val="uk-UA"/>
        </w:rPr>
        <w:t xml:space="preserve">/ </w:t>
      </w:r>
      <w:r w:rsidRPr="00C10A92">
        <w:rPr>
          <w:sz w:val="28"/>
          <w:szCs w:val="28"/>
          <w:lang w:val="en-US"/>
        </w:rPr>
        <w:t>Maier W</w:t>
      </w:r>
      <w:r>
        <w:rPr>
          <w:sz w:val="28"/>
          <w:szCs w:val="28"/>
          <w:lang w:val="en-US"/>
        </w:rPr>
        <w:t>., Altwegg L.A., Corti R.</w:t>
      </w:r>
      <w:r w:rsidRPr="00C10A92">
        <w:rPr>
          <w:sz w:val="28"/>
          <w:szCs w:val="28"/>
          <w:lang w:val="en-US"/>
        </w:rPr>
        <w:t xml:space="preserve"> // Circulation. – 2005. – Vol. 111, № 11. – P. 1355-1361. </w:t>
      </w:r>
    </w:p>
    <w:p w:rsidR="00093057" w:rsidRPr="00C10A92" w:rsidRDefault="00093057" w:rsidP="00093057">
      <w:pPr>
        <w:spacing w:line="360" w:lineRule="auto"/>
        <w:jc w:val="both"/>
        <w:rPr>
          <w:sz w:val="28"/>
          <w:szCs w:val="28"/>
          <w:lang w:val="en-US"/>
        </w:rPr>
      </w:pPr>
      <w:r>
        <w:rPr>
          <w:sz w:val="28"/>
          <w:szCs w:val="28"/>
          <w:lang w:val="en-US"/>
        </w:rPr>
        <w:t>239. Malle E.</w:t>
      </w:r>
      <w:r>
        <w:rPr>
          <w:sz w:val="28"/>
          <w:szCs w:val="28"/>
          <w:lang w:val="uk-UA"/>
        </w:rPr>
        <w:t xml:space="preserve"> </w:t>
      </w:r>
      <w:r w:rsidRPr="00C10A92">
        <w:rPr>
          <w:sz w:val="28"/>
          <w:szCs w:val="28"/>
          <w:lang w:val="en-US"/>
        </w:rPr>
        <w:t xml:space="preserve">Serum amyloid A (SAA) a acute phase protein and apolipo-protein </w:t>
      </w:r>
      <w:r>
        <w:rPr>
          <w:sz w:val="28"/>
          <w:szCs w:val="28"/>
          <w:lang w:val="uk-UA"/>
        </w:rPr>
        <w:t xml:space="preserve">/ </w:t>
      </w:r>
      <w:r w:rsidRPr="00C10A92">
        <w:rPr>
          <w:sz w:val="28"/>
          <w:szCs w:val="28"/>
          <w:lang w:val="en-US"/>
        </w:rPr>
        <w:t>Malle E., Steinmetz A., Rayner J.G. // Athelosclerosis - 1993.</w:t>
      </w:r>
      <w:r>
        <w:rPr>
          <w:sz w:val="28"/>
          <w:szCs w:val="28"/>
          <w:lang w:val="uk-UA"/>
        </w:rPr>
        <w:t xml:space="preserve"> </w:t>
      </w:r>
      <w:r w:rsidRPr="00C10A92">
        <w:rPr>
          <w:sz w:val="28"/>
          <w:szCs w:val="28"/>
          <w:lang w:val="en-US"/>
        </w:rPr>
        <w:t>-</w:t>
      </w:r>
      <w:r>
        <w:rPr>
          <w:sz w:val="28"/>
          <w:szCs w:val="28"/>
          <w:lang w:val="uk-UA"/>
        </w:rPr>
        <w:t xml:space="preserve"> </w:t>
      </w:r>
      <w:r>
        <w:rPr>
          <w:sz w:val="28"/>
          <w:szCs w:val="28"/>
          <w:lang w:val="en-US"/>
        </w:rPr>
        <w:t>Vol.</w:t>
      </w:r>
      <w:r>
        <w:rPr>
          <w:sz w:val="28"/>
          <w:szCs w:val="28"/>
          <w:lang w:val="uk-UA"/>
        </w:rPr>
        <w:t>1</w:t>
      </w:r>
      <w:r w:rsidRPr="00C10A92">
        <w:rPr>
          <w:sz w:val="28"/>
          <w:szCs w:val="28"/>
          <w:lang w:val="en-US"/>
        </w:rPr>
        <w:t>02.</w:t>
      </w:r>
      <w:r>
        <w:rPr>
          <w:sz w:val="28"/>
          <w:szCs w:val="28"/>
          <w:lang w:val="uk-UA"/>
        </w:rPr>
        <w:t xml:space="preserve"> </w:t>
      </w:r>
      <w:r w:rsidRPr="00C10A92">
        <w:rPr>
          <w:sz w:val="28"/>
          <w:szCs w:val="28"/>
          <w:lang w:val="en-US"/>
        </w:rPr>
        <w:t>-</w:t>
      </w:r>
      <w:r>
        <w:rPr>
          <w:sz w:val="28"/>
          <w:szCs w:val="28"/>
          <w:lang w:val="uk-UA"/>
        </w:rPr>
        <w:t xml:space="preserve"> </w:t>
      </w:r>
      <w:r w:rsidRPr="00C10A92">
        <w:rPr>
          <w:sz w:val="28"/>
          <w:szCs w:val="28"/>
          <w:lang w:val="en-US"/>
        </w:rPr>
        <w:t>P131-146.</w:t>
      </w:r>
    </w:p>
    <w:p w:rsidR="00093057" w:rsidRPr="00C10A92" w:rsidRDefault="00093057" w:rsidP="00093057">
      <w:pPr>
        <w:spacing w:line="360" w:lineRule="auto"/>
        <w:jc w:val="both"/>
        <w:rPr>
          <w:sz w:val="28"/>
          <w:szCs w:val="28"/>
          <w:lang w:val="en-US"/>
        </w:rPr>
      </w:pPr>
      <w:r>
        <w:rPr>
          <w:sz w:val="28"/>
          <w:szCs w:val="28"/>
          <w:lang w:val="en-US"/>
        </w:rPr>
        <w:t>240</w:t>
      </w:r>
      <w:r w:rsidRPr="00C10A92">
        <w:rPr>
          <w:sz w:val="28"/>
          <w:szCs w:val="28"/>
          <w:lang w:val="en-US"/>
        </w:rPr>
        <w:t xml:space="preserve">. </w:t>
      </w:r>
      <w:r w:rsidRPr="00C10A92">
        <w:rPr>
          <w:sz w:val="28"/>
          <w:szCs w:val="28"/>
          <w:lang w:val="en-GB"/>
        </w:rPr>
        <w:t xml:space="preserve">Marchioli R. </w:t>
      </w:r>
      <w:r w:rsidRPr="00C10A92">
        <w:rPr>
          <w:rStyle w:val="afa"/>
          <w:b w:val="0"/>
          <w:sz w:val="28"/>
          <w:szCs w:val="28"/>
          <w:lang w:val="en-GB"/>
        </w:rPr>
        <w:t>Treatment with w-3 polyunsaturated fatty acids after myocardial infarction: results of GISSI-preventione trial</w:t>
      </w:r>
      <w:r w:rsidRPr="00C10A92">
        <w:rPr>
          <w:sz w:val="28"/>
          <w:szCs w:val="28"/>
          <w:lang w:val="en-GB"/>
        </w:rPr>
        <w:t xml:space="preserve"> </w:t>
      </w:r>
      <w:r>
        <w:rPr>
          <w:sz w:val="28"/>
          <w:szCs w:val="28"/>
          <w:lang w:val="uk-UA"/>
        </w:rPr>
        <w:t xml:space="preserve">/ </w:t>
      </w:r>
      <w:r w:rsidRPr="00C10A92">
        <w:rPr>
          <w:sz w:val="28"/>
          <w:szCs w:val="28"/>
          <w:lang w:val="en-GB"/>
        </w:rPr>
        <w:t xml:space="preserve">Marchioli R. </w:t>
      </w:r>
      <w:r>
        <w:rPr>
          <w:sz w:val="28"/>
          <w:szCs w:val="28"/>
          <w:lang w:val="en-GB"/>
        </w:rPr>
        <w:t>// Eur. Heart J. Suppl. – 200</w:t>
      </w:r>
      <w:r>
        <w:rPr>
          <w:sz w:val="28"/>
          <w:szCs w:val="28"/>
          <w:lang w:val="uk-UA"/>
        </w:rPr>
        <w:t>5</w:t>
      </w:r>
      <w:r w:rsidRPr="00C10A92">
        <w:rPr>
          <w:sz w:val="28"/>
          <w:szCs w:val="28"/>
          <w:lang w:val="en-GB"/>
        </w:rPr>
        <w:t xml:space="preserve">. – Vol. 3 (suppl. D). – P. 85 - 97. </w:t>
      </w:r>
    </w:p>
    <w:p w:rsidR="00093057" w:rsidRPr="00C10A92" w:rsidRDefault="00093057" w:rsidP="00093057">
      <w:pPr>
        <w:spacing w:line="360" w:lineRule="auto"/>
        <w:jc w:val="both"/>
        <w:rPr>
          <w:sz w:val="28"/>
          <w:szCs w:val="28"/>
          <w:lang w:val="en-GB"/>
        </w:rPr>
      </w:pPr>
      <w:r>
        <w:rPr>
          <w:sz w:val="28"/>
          <w:szCs w:val="28"/>
          <w:lang w:val="en-GB"/>
        </w:rPr>
        <w:t>241. Marchioli R.</w:t>
      </w:r>
      <w:r w:rsidRPr="00C10A92">
        <w:rPr>
          <w:sz w:val="28"/>
          <w:szCs w:val="28"/>
          <w:lang w:val="en-GB"/>
        </w:rPr>
        <w:t xml:space="preserve"> </w:t>
      </w:r>
      <w:r w:rsidRPr="00C10A92">
        <w:rPr>
          <w:rStyle w:val="afa"/>
          <w:b w:val="0"/>
          <w:sz w:val="28"/>
          <w:szCs w:val="28"/>
          <w:lang w:val="en-GB"/>
        </w:rPr>
        <w:t>Early Protection Against Sudden Death by w-3 Polyunsaturated Fatty Acids After Myocardial Infarction: Time-Course Analysis of the Results of the Gruppo Italiano per lo Studio della Sopravvivenza nell'Infarto Miocardico (GISSI)-Prevenzione</w:t>
      </w:r>
      <w:r w:rsidRPr="00C10A92">
        <w:rPr>
          <w:sz w:val="28"/>
          <w:szCs w:val="28"/>
          <w:lang w:val="en-GB"/>
        </w:rPr>
        <w:t xml:space="preserve"> </w:t>
      </w:r>
      <w:r>
        <w:rPr>
          <w:sz w:val="28"/>
          <w:szCs w:val="28"/>
          <w:lang w:val="uk-UA"/>
        </w:rPr>
        <w:t xml:space="preserve">/ </w:t>
      </w:r>
      <w:r w:rsidRPr="00C10A92">
        <w:rPr>
          <w:sz w:val="28"/>
          <w:szCs w:val="28"/>
          <w:lang w:val="en-GB"/>
        </w:rPr>
        <w:t xml:space="preserve">Marchioli R., Barzi F., Bomba E., </w:t>
      </w:r>
      <w:r>
        <w:rPr>
          <w:sz w:val="28"/>
          <w:szCs w:val="28"/>
          <w:lang w:val="en-GB"/>
        </w:rPr>
        <w:t>// Circulation. – 200</w:t>
      </w:r>
      <w:r>
        <w:rPr>
          <w:sz w:val="28"/>
          <w:szCs w:val="28"/>
          <w:lang w:val="uk-UA"/>
        </w:rPr>
        <w:t>5</w:t>
      </w:r>
      <w:r w:rsidRPr="00C10A92">
        <w:rPr>
          <w:sz w:val="28"/>
          <w:szCs w:val="28"/>
          <w:lang w:val="en-GB"/>
        </w:rPr>
        <w:t>. - Vol. 105(16). – P. 1897 - 1903.</w:t>
      </w:r>
    </w:p>
    <w:p w:rsidR="00093057" w:rsidRPr="00C10A92" w:rsidRDefault="00093057" w:rsidP="00093057">
      <w:pPr>
        <w:spacing w:line="360" w:lineRule="auto"/>
        <w:jc w:val="both"/>
        <w:rPr>
          <w:sz w:val="28"/>
          <w:szCs w:val="28"/>
          <w:lang w:val="en-US"/>
        </w:rPr>
      </w:pPr>
      <w:r>
        <w:rPr>
          <w:sz w:val="28"/>
          <w:szCs w:val="28"/>
          <w:lang w:val="en-US"/>
        </w:rPr>
        <w:t>242</w:t>
      </w:r>
      <w:r w:rsidRPr="00C10A92">
        <w:rPr>
          <w:sz w:val="28"/>
          <w:szCs w:val="28"/>
          <w:lang w:val="en-US"/>
        </w:rPr>
        <w:t>. Mazzo</w:t>
      </w:r>
      <w:r>
        <w:rPr>
          <w:sz w:val="28"/>
          <w:szCs w:val="28"/>
          <w:lang w:val="en-US"/>
        </w:rPr>
        <w:t>ne A.</w:t>
      </w:r>
      <w:r w:rsidRPr="00C10A92">
        <w:rPr>
          <w:sz w:val="28"/>
          <w:szCs w:val="28"/>
          <w:lang w:val="en-US"/>
        </w:rPr>
        <w:t xml:space="preserve"> Increas expression of neutrophils and monocyte adhesion molecules in u</w:t>
      </w:r>
      <w:r>
        <w:rPr>
          <w:sz w:val="28"/>
          <w:szCs w:val="28"/>
          <w:lang w:val="en-US"/>
        </w:rPr>
        <w:t>nstable coronary artery disease</w:t>
      </w:r>
      <w:r w:rsidRPr="00C10A92">
        <w:rPr>
          <w:sz w:val="28"/>
          <w:szCs w:val="28"/>
          <w:lang w:val="en-US"/>
        </w:rPr>
        <w:t xml:space="preserve"> </w:t>
      </w:r>
      <w:r>
        <w:rPr>
          <w:sz w:val="28"/>
          <w:szCs w:val="28"/>
          <w:lang w:val="uk-UA"/>
        </w:rPr>
        <w:t xml:space="preserve">/ </w:t>
      </w:r>
      <w:r w:rsidRPr="00C10A92">
        <w:rPr>
          <w:sz w:val="28"/>
          <w:szCs w:val="28"/>
          <w:lang w:val="en-US"/>
        </w:rPr>
        <w:t>Mazzo</w:t>
      </w:r>
      <w:r>
        <w:rPr>
          <w:sz w:val="28"/>
          <w:szCs w:val="28"/>
          <w:lang w:val="en-US"/>
        </w:rPr>
        <w:t>ne A., De Servi S., Ricevuti G.</w:t>
      </w:r>
      <w:r w:rsidRPr="00C10A92">
        <w:rPr>
          <w:sz w:val="28"/>
          <w:szCs w:val="28"/>
          <w:lang w:val="en-US"/>
        </w:rPr>
        <w:t xml:space="preserve"> // Circulation. - 1993.- Vol. 88.- P. 358 - 363.</w:t>
      </w:r>
    </w:p>
    <w:p w:rsidR="00093057" w:rsidRPr="00C10A92" w:rsidRDefault="00093057" w:rsidP="00093057">
      <w:pPr>
        <w:spacing w:line="360" w:lineRule="auto"/>
        <w:jc w:val="both"/>
        <w:rPr>
          <w:sz w:val="28"/>
          <w:szCs w:val="28"/>
          <w:lang w:val="en-US"/>
        </w:rPr>
      </w:pPr>
      <w:r>
        <w:rPr>
          <w:sz w:val="28"/>
          <w:szCs w:val="28"/>
          <w:lang w:val="en-US"/>
        </w:rPr>
        <w:t>243</w:t>
      </w:r>
      <w:r w:rsidRPr="00C10A92">
        <w:rPr>
          <w:sz w:val="28"/>
          <w:szCs w:val="28"/>
          <w:lang w:val="en-US"/>
        </w:rPr>
        <w:t xml:space="preserve">. Meek R.L. Expression of apolipoprotein serum amyloid A mRNA in human atherosclerotic lesion and cultured vascular cells/implication for serum amyloid </w:t>
      </w:r>
      <w:r>
        <w:rPr>
          <w:sz w:val="28"/>
          <w:szCs w:val="28"/>
          <w:lang w:val="uk-UA"/>
        </w:rPr>
        <w:t xml:space="preserve">/ </w:t>
      </w:r>
      <w:r w:rsidRPr="00C10A92">
        <w:rPr>
          <w:sz w:val="28"/>
          <w:szCs w:val="28"/>
          <w:lang w:val="en-US"/>
        </w:rPr>
        <w:t xml:space="preserve">Meek R.L., Urieli-Shoval, Benditt E.P. </w:t>
      </w:r>
      <w:r>
        <w:rPr>
          <w:sz w:val="28"/>
          <w:szCs w:val="28"/>
          <w:lang w:val="en-US"/>
        </w:rPr>
        <w:t>// Proc. Nat. Acad. S</w:t>
      </w:r>
      <w:r w:rsidRPr="00C10A92">
        <w:rPr>
          <w:sz w:val="28"/>
          <w:szCs w:val="28"/>
          <w:lang w:val="en-US"/>
        </w:rPr>
        <w:t>. USA-1994. - Vol. 91. - P. 3186-3190.</w:t>
      </w:r>
    </w:p>
    <w:p w:rsidR="00093057" w:rsidRPr="00C10A92" w:rsidRDefault="00093057" w:rsidP="00093057">
      <w:pPr>
        <w:spacing w:line="360" w:lineRule="auto"/>
        <w:jc w:val="both"/>
        <w:rPr>
          <w:sz w:val="28"/>
          <w:szCs w:val="28"/>
          <w:lang w:val="en-US"/>
        </w:rPr>
      </w:pPr>
      <w:r>
        <w:rPr>
          <w:sz w:val="28"/>
          <w:szCs w:val="28"/>
          <w:lang w:val="en-US"/>
        </w:rPr>
        <w:t>244. Melnick J.</w:t>
      </w:r>
      <w:r>
        <w:rPr>
          <w:sz w:val="28"/>
          <w:szCs w:val="28"/>
          <w:lang w:val="uk-UA"/>
        </w:rPr>
        <w:t xml:space="preserve"> </w:t>
      </w:r>
      <w:r w:rsidRPr="00C10A92">
        <w:rPr>
          <w:sz w:val="28"/>
          <w:szCs w:val="28"/>
          <w:lang w:val="en-US"/>
        </w:rPr>
        <w:t xml:space="preserve">Cytomegalovirus and atherosclerosis </w:t>
      </w:r>
      <w:r>
        <w:rPr>
          <w:sz w:val="28"/>
          <w:szCs w:val="28"/>
          <w:lang w:val="uk-UA"/>
        </w:rPr>
        <w:t xml:space="preserve">/ </w:t>
      </w:r>
      <w:r w:rsidRPr="00C10A92">
        <w:rPr>
          <w:sz w:val="28"/>
          <w:szCs w:val="28"/>
          <w:lang w:val="en-US"/>
        </w:rPr>
        <w:t xml:space="preserve">Melnick J., Adam E., Bakey M. </w:t>
      </w:r>
      <w:r>
        <w:rPr>
          <w:sz w:val="28"/>
          <w:szCs w:val="28"/>
          <w:lang w:val="en-US"/>
        </w:rPr>
        <w:t>// Bios</w:t>
      </w:r>
      <w:r>
        <w:rPr>
          <w:sz w:val="28"/>
          <w:szCs w:val="28"/>
          <w:lang w:val="uk-UA"/>
        </w:rPr>
        <w:t>.</w:t>
      </w:r>
      <w:r>
        <w:rPr>
          <w:sz w:val="28"/>
          <w:szCs w:val="28"/>
          <w:lang w:val="en-US"/>
        </w:rPr>
        <w:t xml:space="preserve">- </w:t>
      </w:r>
      <w:r>
        <w:rPr>
          <w:sz w:val="28"/>
          <w:szCs w:val="28"/>
          <w:lang w:val="uk-UA"/>
        </w:rPr>
        <w:t>200</w:t>
      </w:r>
      <w:r w:rsidRPr="00C10A92">
        <w:rPr>
          <w:sz w:val="28"/>
          <w:szCs w:val="28"/>
          <w:lang w:val="en-US"/>
        </w:rPr>
        <w:t>5. - Vol. 17. - P. 899-903.</w:t>
      </w:r>
    </w:p>
    <w:p w:rsidR="00093057" w:rsidRPr="00C10A92" w:rsidRDefault="00093057" w:rsidP="00093057">
      <w:pPr>
        <w:spacing w:line="360" w:lineRule="auto"/>
        <w:jc w:val="both"/>
        <w:rPr>
          <w:sz w:val="28"/>
          <w:szCs w:val="28"/>
          <w:lang w:val="en-US"/>
        </w:rPr>
      </w:pPr>
      <w:r>
        <w:rPr>
          <w:sz w:val="28"/>
          <w:szCs w:val="28"/>
          <w:lang w:val="en-US"/>
        </w:rPr>
        <w:t>245. Mendall M.A.</w:t>
      </w:r>
      <w:r w:rsidRPr="00C10A92">
        <w:rPr>
          <w:sz w:val="28"/>
          <w:szCs w:val="28"/>
          <w:lang w:val="en-US"/>
        </w:rPr>
        <w:t xml:space="preserve"> C-reactive protein and its relation to cardiovascular risk factor: a popu</w:t>
      </w:r>
      <w:r>
        <w:rPr>
          <w:sz w:val="28"/>
          <w:szCs w:val="28"/>
          <w:lang w:val="en-US"/>
        </w:rPr>
        <w:t>lation based cros-section study</w:t>
      </w:r>
      <w:r w:rsidRPr="00C10A92">
        <w:rPr>
          <w:sz w:val="28"/>
          <w:szCs w:val="28"/>
          <w:lang w:val="en-US"/>
        </w:rPr>
        <w:t xml:space="preserve"> </w:t>
      </w:r>
      <w:r>
        <w:rPr>
          <w:sz w:val="28"/>
          <w:szCs w:val="28"/>
          <w:lang w:val="uk-UA"/>
        </w:rPr>
        <w:t xml:space="preserve">/ </w:t>
      </w:r>
      <w:r w:rsidRPr="00C10A92">
        <w:rPr>
          <w:sz w:val="28"/>
          <w:szCs w:val="28"/>
          <w:lang w:val="en-US"/>
        </w:rPr>
        <w:t>Mendall M.A., Patel P., Balla</w:t>
      </w:r>
      <w:r>
        <w:rPr>
          <w:sz w:val="28"/>
          <w:szCs w:val="28"/>
          <w:lang w:val="en-US"/>
        </w:rPr>
        <w:t xml:space="preserve">n L.// Brit. Med. J.- </w:t>
      </w:r>
      <w:r>
        <w:rPr>
          <w:sz w:val="28"/>
          <w:szCs w:val="28"/>
          <w:lang w:val="uk-UA"/>
        </w:rPr>
        <w:t>200</w:t>
      </w:r>
      <w:r w:rsidRPr="00C10A92">
        <w:rPr>
          <w:sz w:val="28"/>
          <w:szCs w:val="28"/>
          <w:lang w:val="en-US"/>
        </w:rPr>
        <w:t>6. - Vol. 312. - P. 1061 -1065.</w:t>
      </w:r>
    </w:p>
    <w:p w:rsidR="00093057" w:rsidRPr="00C10A92" w:rsidRDefault="00093057" w:rsidP="00093057">
      <w:pPr>
        <w:spacing w:line="360" w:lineRule="auto"/>
        <w:jc w:val="both"/>
        <w:rPr>
          <w:sz w:val="28"/>
          <w:szCs w:val="28"/>
          <w:lang w:val="en-US"/>
        </w:rPr>
      </w:pPr>
      <w:r>
        <w:rPr>
          <w:sz w:val="28"/>
          <w:szCs w:val="28"/>
          <w:lang w:val="en-US"/>
        </w:rPr>
        <w:lastRenderedPageBreak/>
        <w:t>246. Moreno P.R.</w:t>
      </w:r>
      <w:r>
        <w:rPr>
          <w:sz w:val="28"/>
          <w:szCs w:val="28"/>
          <w:lang w:val="uk-UA"/>
        </w:rPr>
        <w:t xml:space="preserve"> </w:t>
      </w:r>
      <w:r w:rsidRPr="00C10A92">
        <w:rPr>
          <w:sz w:val="28"/>
          <w:szCs w:val="28"/>
          <w:lang w:val="en-US"/>
        </w:rPr>
        <w:t xml:space="preserve">Plaque neovascularization is increased in ruptured atherosclerotic lesions of human aorta. Implication for plaque vulnerability </w:t>
      </w:r>
      <w:r>
        <w:rPr>
          <w:sz w:val="28"/>
          <w:szCs w:val="28"/>
          <w:lang w:val="uk-UA"/>
        </w:rPr>
        <w:t xml:space="preserve">/ </w:t>
      </w:r>
      <w:r w:rsidRPr="00C10A92">
        <w:rPr>
          <w:sz w:val="28"/>
          <w:szCs w:val="28"/>
          <w:lang w:val="en-US"/>
        </w:rPr>
        <w:t xml:space="preserve">Moreno P.R., Purushothaman R., Fuster V. // Circulation. – 2004. – Vol. 110, № 14. – P. 2032-2038. </w:t>
      </w:r>
    </w:p>
    <w:p w:rsidR="00093057" w:rsidRPr="004B7118" w:rsidRDefault="00093057" w:rsidP="00093057">
      <w:pPr>
        <w:spacing w:line="360" w:lineRule="auto"/>
        <w:jc w:val="both"/>
        <w:rPr>
          <w:sz w:val="28"/>
          <w:szCs w:val="28"/>
          <w:lang w:val="en-US"/>
        </w:rPr>
      </w:pPr>
      <w:r>
        <w:rPr>
          <w:sz w:val="28"/>
          <w:szCs w:val="28"/>
          <w:lang w:val="en-US"/>
        </w:rPr>
        <w:t xml:space="preserve">247. </w:t>
      </w:r>
      <w:r w:rsidRPr="00C10A92">
        <w:rPr>
          <w:sz w:val="28"/>
          <w:szCs w:val="28"/>
          <w:lang w:val="en-US"/>
        </w:rPr>
        <w:t>Moulton K.S. Inhibition of plaque</w:t>
      </w:r>
      <w:r>
        <w:rPr>
          <w:sz w:val="28"/>
          <w:szCs w:val="28"/>
          <w:lang w:val="en-US"/>
        </w:rPr>
        <w:t>-</w:t>
      </w:r>
      <w:r w:rsidRPr="00C10A92">
        <w:rPr>
          <w:sz w:val="28"/>
          <w:szCs w:val="28"/>
          <w:lang w:val="en-US"/>
        </w:rPr>
        <w:t xml:space="preserve">neovascularization reduces macrophage accumulation and progression of advanced atherosclerosis </w:t>
      </w:r>
      <w:r>
        <w:rPr>
          <w:sz w:val="28"/>
          <w:szCs w:val="28"/>
          <w:lang w:val="uk-UA"/>
        </w:rPr>
        <w:t xml:space="preserve">/ </w:t>
      </w:r>
      <w:r w:rsidRPr="00C10A92">
        <w:rPr>
          <w:sz w:val="28"/>
          <w:szCs w:val="28"/>
          <w:lang w:val="en-US"/>
        </w:rPr>
        <w:t>Moulton K.S.,</w:t>
      </w:r>
      <w:r>
        <w:rPr>
          <w:sz w:val="28"/>
          <w:szCs w:val="28"/>
          <w:lang w:val="en-US"/>
        </w:rPr>
        <w:t xml:space="preserve"> Vakili K., Zurakowski D.</w:t>
      </w:r>
      <w:r w:rsidRPr="00C10A92">
        <w:rPr>
          <w:sz w:val="28"/>
          <w:szCs w:val="28"/>
          <w:lang w:val="en-US"/>
        </w:rPr>
        <w:t xml:space="preserve"> </w:t>
      </w:r>
      <w:r>
        <w:rPr>
          <w:sz w:val="28"/>
          <w:szCs w:val="28"/>
          <w:lang w:val="en-US"/>
        </w:rPr>
        <w:t>// Proc. Nat</w:t>
      </w:r>
      <w:r w:rsidRPr="00C10A92">
        <w:rPr>
          <w:sz w:val="28"/>
          <w:szCs w:val="28"/>
          <w:lang w:val="en-US"/>
        </w:rPr>
        <w:t>. Acad</w:t>
      </w:r>
      <w:r>
        <w:rPr>
          <w:sz w:val="28"/>
          <w:szCs w:val="28"/>
          <w:lang w:val="en-US"/>
        </w:rPr>
        <w:t>. S. USA. – 200</w:t>
      </w:r>
      <w:r>
        <w:rPr>
          <w:sz w:val="28"/>
          <w:szCs w:val="28"/>
          <w:lang w:val="uk-UA"/>
        </w:rPr>
        <w:t>6</w:t>
      </w:r>
      <w:r w:rsidRPr="004B7118">
        <w:rPr>
          <w:sz w:val="28"/>
          <w:szCs w:val="28"/>
          <w:lang w:val="en-US"/>
        </w:rPr>
        <w:t xml:space="preserve">. – Vol. 100. – P. 4736-4731. </w:t>
      </w:r>
    </w:p>
    <w:p w:rsidR="00093057" w:rsidRDefault="00093057" w:rsidP="00093057">
      <w:pPr>
        <w:spacing w:line="360" w:lineRule="auto"/>
        <w:jc w:val="both"/>
        <w:rPr>
          <w:sz w:val="28"/>
          <w:szCs w:val="28"/>
          <w:lang w:val="en-US"/>
        </w:rPr>
      </w:pPr>
      <w:r>
        <w:rPr>
          <w:sz w:val="28"/>
          <w:szCs w:val="28"/>
          <w:lang w:val="en-US"/>
        </w:rPr>
        <w:t>248.</w:t>
      </w:r>
      <w:r w:rsidRPr="00B15B2A">
        <w:rPr>
          <w:sz w:val="28"/>
          <w:szCs w:val="28"/>
          <w:lang w:val="en-US"/>
        </w:rPr>
        <w:t xml:space="preserve"> Niemeier</w:t>
      </w:r>
      <w:r>
        <w:rPr>
          <w:sz w:val="28"/>
          <w:szCs w:val="28"/>
          <w:lang w:val="en-US"/>
        </w:rPr>
        <w:t xml:space="preserve"> A.</w:t>
      </w:r>
      <w:r>
        <w:rPr>
          <w:sz w:val="28"/>
          <w:szCs w:val="28"/>
          <w:lang w:val="uk-UA"/>
        </w:rPr>
        <w:t xml:space="preserve"> </w:t>
      </w:r>
      <w:r>
        <w:rPr>
          <w:sz w:val="28"/>
          <w:szCs w:val="28"/>
          <w:lang w:val="en-US"/>
        </w:rPr>
        <w:t xml:space="preserve">Identification of megalin </w:t>
      </w:r>
      <w:r w:rsidRPr="00B15B2A">
        <w:rPr>
          <w:sz w:val="28"/>
          <w:szCs w:val="28"/>
          <w:lang w:val="en-US"/>
        </w:rPr>
        <w:t>330 as a receptor for lipoprote</w:t>
      </w:r>
      <w:r>
        <w:rPr>
          <w:sz w:val="28"/>
          <w:szCs w:val="28"/>
          <w:lang w:val="en-US"/>
        </w:rPr>
        <w:t>in (a) in vitro</w:t>
      </w:r>
      <w:r w:rsidRPr="00B15B2A">
        <w:rPr>
          <w:sz w:val="28"/>
          <w:szCs w:val="28"/>
          <w:lang w:val="en-US"/>
        </w:rPr>
        <w:t xml:space="preserve"> </w:t>
      </w:r>
      <w:r>
        <w:rPr>
          <w:sz w:val="28"/>
          <w:szCs w:val="28"/>
          <w:lang w:val="uk-UA"/>
        </w:rPr>
        <w:t xml:space="preserve">/ </w:t>
      </w:r>
      <w:r w:rsidRPr="00B15B2A">
        <w:rPr>
          <w:sz w:val="28"/>
          <w:szCs w:val="28"/>
          <w:lang w:val="en-US"/>
        </w:rPr>
        <w:t>Niemeier</w:t>
      </w:r>
      <w:r>
        <w:rPr>
          <w:sz w:val="28"/>
          <w:szCs w:val="28"/>
          <w:lang w:val="en-US"/>
        </w:rPr>
        <w:t xml:space="preserve"> A., Wilinow Th., Dieplinger H. // Vasc</w:t>
      </w:r>
      <w:r w:rsidRPr="00B15B2A">
        <w:rPr>
          <w:sz w:val="28"/>
          <w:szCs w:val="28"/>
          <w:lang w:val="en-US"/>
        </w:rPr>
        <w:t>. Bi</w:t>
      </w:r>
      <w:r>
        <w:rPr>
          <w:sz w:val="28"/>
          <w:szCs w:val="28"/>
          <w:lang w:val="en-US"/>
        </w:rPr>
        <w:t>ol. - 1999. - Vol. 19. - P. 552-561.</w:t>
      </w:r>
    </w:p>
    <w:p w:rsidR="00093057" w:rsidRDefault="00093057" w:rsidP="00093057">
      <w:pPr>
        <w:spacing w:line="360" w:lineRule="auto"/>
        <w:jc w:val="both"/>
        <w:rPr>
          <w:sz w:val="28"/>
          <w:szCs w:val="28"/>
          <w:lang w:val="en-US"/>
        </w:rPr>
      </w:pPr>
      <w:r>
        <w:rPr>
          <w:sz w:val="28"/>
          <w:szCs w:val="28"/>
          <w:lang w:val="en-US"/>
        </w:rPr>
        <w:t>249</w:t>
      </w:r>
      <w:r w:rsidRPr="00B15B2A">
        <w:rPr>
          <w:sz w:val="28"/>
          <w:szCs w:val="28"/>
          <w:lang w:val="en-US"/>
        </w:rPr>
        <w:t xml:space="preserve">. Nicholson </w:t>
      </w:r>
      <w:r w:rsidRPr="00463A1F">
        <w:rPr>
          <w:sz w:val="28"/>
          <w:szCs w:val="28"/>
        </w:rPr>
        <w:t>А</w:t>
      </w:r>
      <w:r w:rsidRPr="00B15B2A">
        <w:rPr>
          <w:sz w:val="28"/>
          <w:szCs w:val="28"/>
          <w:lang w:val="en-US"/>
        </w:rPr>
        <w:t>.</w:t>
      </w:r>
      <w:r w:rsidRPr="00463A1F">
        <w:rPr>
          <w:sz w:val="28"/>
          <w:szCs w:val="28"/>
        </w:rPr>
        <w:t>С</w:t>
      </w:r>
      <w:r>
        <w:rPr>
          <w:sz w:val="28"/>
          <w:szCs w:val="28"/>
          <w:lang w:val="en-US"/>
        </w:rPr>
        <w:t>.</w:t>
      </w:r>
      <w:r w:rsidRPr="00B15B2A">
        <w:rPr>
          <w:sz w:val="28"/>
          <w:szCs w:val="28"/>
          <w:lang w:val="en-US"/>
        </w:rPr>
        <w:t xml:space="preserve"> Herpes viruses in</w:t>
      </w:r>
      <w:r>
        <w:rPr>
          <w:sz w:val="28"/>
          <w:szCs w:val="28"/>
          <w:lang w:val="en-US"/>
        </w:rPr>
        <w:t xml:space="preserve"> atheroscleosis and thrombosis. Etiologic agent or unb</w:t>
      </w:r>
      <w:r w:rsidRPr="00B15B2A">
        <w:rPr>
          <w:sz w:val="28"/>
          <w:szCs w:val="28"/>
          <w:lang w:val="en-US"/>
        </w:rPr>
        <w:t xml:space="preserve">ildquitous bystanders ? </w:t>
      </w:r>
      <w:r>
        <w:rPr>
          <w:sz w:val="28"/>
          <w:szCs w:val="28"/>
          <w:lang w:val="uk-UA"/>
        </w:rPr>
        <w:t xml:space="preserve">/ </w:t>
      </w:r>
      <w:r w:rsidRPr="00B15B2A">
        <w:rPr>
          <w:sz w:val="28"/>
          <w:szCs w:val="28"/>
          <w:lang w:val="en-US"/>
        </w:rPr>
        <w:t xml:space="preserve">Nicholson </w:t>
      </w:r>
      <w:r w:rsidRPr="00463A1F">
        <w:rPr>
          <w:sz w:val="28"/>
          <w:szCs w:val="28"/>
        </w:rPr>
        <w:t>А</w:t>
      </w:r>
      <w:r w:rsidRPr="00B15B2A">
        <w:rPr>
          <w:sz w:val="28"/>
          <w:szCs w:val="28"/>
          <w:lang w:val="en-US"/>
        </w:rPr>
        <w:t>.</w:t>
      </w:r>
      <w:r w:rsidRPr="00463A1F">
        <w:rPr>
          <w:sz w:val="28"/>
          <w:szCs w:val="28"/>
        </w:rPr>
        <w:t>С</w:t>
      </w:r>
      <w:r>
        <w:rPr>
          <w:sz w:val="28"/>
          <w:szCs w:val="28"/>
          <w:lang w:val="en-US"/>
        </w:rPr>
        <w:t>., Haijar D.P.</w:t>
      </w:r>
      <w:r w:rsidRPr="00B15B2A">
        <w:rPr>
          <w:sz w:val="28"/>
          <w:szCs w:val="28"/>
          <w:lang w:val="en-US"/>
        </w:rPr>
        <w:t xml:space="preserve"> // </w:t>
      </w:r>
      <w:r>
        <w:rPr>
          <w:sz w:val="28"/>
          <w:szCs w:val="28"/>
          <w:lang w:val="en-US"/>
        </w:rPr>
        <w:t>Vas</w:t>
      </w:r>
      <w:r>
        <w:rPr>
          <w:sz w:val="28"/>
          <w:szCs w:val="28"/>
          <w:lang w:val="uk-UA"/>
        </w:rPr>
        <w:t>с</w:t>
      </w:r>
      <w:r w:rsidRPr="00B15B2A">
        <w:rPr>
          <w:sz w:val="28"/>
          <w:szCs w:val="28"/>
          <w:lang w:val="en-US"/>
        </w:rPr>
        <w:t>. Biol.- 1998.</w:t>
      </w:r>
      <w:r>
        <w:rPr>
          <w:sz w:val="28"/>
          <w:szCs w:val="28"/>
          <w:lang w:val="en-US"/>
        </w:rPr>
        <w:t xml:space="preserve"> </w:t>
      </w:r>
      <w:r w:rsidRPr="00B15B2A">
        <w:rPr>
          <w:sz w:val="28"/>
          <w:szCs w:val="28"/>
          <w:lang w:val="en-US"/>
        </w:rPr>
        <w:t>-</w:t>
      </w:r>
      <w:r>
        <w:rPr>
          <w:sz w:val="28"/>
          <w:szCs w:val="28"/>
          <w:lang w:val="en-US"/>
        </w:rPr>
        <w:t xml:space="preserve"> </w:t>
      </w:r>
      <w:r w:rsidRPr="00B15B2A">
        <w:rPr>
          <w:sz w:val="28"/>
          <w:szCs w:val="28"/>
          <w:lang w:val="en-US"/>
        </w:rPr>
        <w:t>Vo</w:t>
      </w:r>
      <w:r>
        <w:rPr>
          <w:sz w:val="28"/>
          <w:szCs w:val="28"/>
          <w:lang w:val="en-US"/>
        </w:rPr>
        <w:t>l. 18. - P. 339-348.</w:t>
      </w:r>
    </w:p>
    <w:p w:rsidR="00093057" w:rsidRDefault="00093057" w:rsidP="00093057">
      <w:pPr>
        <w:spacing w:line="360" w:lineRule="auto"/>
        <w:jc w:val="both"/>
        <w:rPr>
          <w:sz w:val="28"/>
          <w:szCs w:val="28"/>
          <w:lang w:val="en-US"/>
        </w:rPr>
      </w:pPr>
      <w:r>
        <w:rPr>
          <w:sz w:val="28"/>
          <w:szCs w:val="28"/>
          <w:lang w:val="en-US"/>
        </w:rPr>
        <w:t>250</w:t>
      </w:r>
      <w:r w:rsidRPr="00B15B2A">
        <w:rPr>
          <w:sz w:val="28"/>
          <w:szCs w:val="28"/>
          <w:lang w:val="en-US"/>
        </w:rPr>
        <w:t xml:space="preserve">. Patel </w:t>
      </w:r>
      <w:r>
        <w:rPr>
          <w:sz w:val="28"/>
          <w:szCs w:val="28"/>
          <w:lang w:val="en-US"/>
        </w:rPr>
        <w:t>P.</w:t>
      </w:r>
      <w:r>
        <w:rPr>
          <w:sz w:val="28"/>
          <w:szCs w:val="28"/>
          <w:lang w:val="uk-UA"/>
        </w:rPr>
        <w:t xml:space="preserve"> </w:t>
      </w:r>
      <w:r>
        <w:rPr>
          <w:sz w:val="28"/>
          <w:szCs w:val="28"/>
          <w:lang w:val="en-US"/>
        </w:rPr>
        <w:t>Fibrinogen:</w:t>
      </w:r>
      <w:r w:rsidRPr="00B15B2A">
        <w:rPr>
          <w:sz w:val="28"/>
          <w:szCs w:val="28"/>
          <w:lang w:val="en-US"/>
        </w:rPr>
        <w:t xml:space="preserve"> a link between chronic infec</w:t>
      </w:r>
      <w:r>
        <w:rPr>
          <w:sz w:val="28"/>
          <w:szCs w:val="28"/>
          <w:lang w:val="en-US"/>
        </w:rPr>
        <w:t>tion and coronary heart disease</w:t>
      </w:r>
      <w:r w:rsidRPr="00B15B2A">
        <w:rPr>
          <w:sz w:val="28"/>
          <w:szCs w:val="28"/>
          <w:lang w:val="en-US"/>
        </w:rPr>
        <w:t xml:space="preserve"> </w:t>
      </w:r>
      <w:r>
        <w:rPr>
          <w:sz w:val="28"/>
          <w:szCs w:val="28"/>
          <w:lang w:val="uk-UA"/>
        </w:rPr>
        <w:t xml:space="preserve">/ </w:t>
      </w:r>
      <w:r w:rsidRPr="00B15B2A">
        <w:rPr>
          <w:sz w:val="28"/>
          <w:szCs w:val="28"/>
          <w:lang w:val="en-US"/>
        </w:rPr>
        <w:t xml:space="preserve">Patel </w:t>
      </w:r>
      <w:r>
        <w:rPr>
          <w:sz w:val="28"/>
          <w:szCs w:val="28"/>
          <w:lang w:val="en-US"/>
        </w:rPr>
        <w:t xml:space="preserve">P., Carington D., Strachan D.P. </w:t>
      </w:r>
      <w:r w:rsidRPr="00B15B2A">
        <w:rPr>
          <w:sz w:val="28"/>
          <w:szCs w:val="28"/>
          <w:lang w:val="en-US"/>
        </w:rPr>
        <w:t xml:space="preserve">// Lancet </w:t>
      </w:r>
      <w:r>
        <w:rPr>
          <w:sz w:val="28"/>
          <w:szCs w:val="28"/>
          <w:lang w:val="en-US"/>
        </w:rPr>
        <w:t>-</w:t>
      </w:r>
      <w:r>
        <w:rPr>
          <w:sz w:val="28"/>
          <w:szCs w:val="28"/>
          <w:lang w:val="uk-UA"/>
        </w:rPr>
        <w:t>200</w:t>
      </w:r>
      <w:r>
        <w:rPr>
          <w:sz w:val="28"/>
          <w:szCs w:val="28"/>
          <w:lang w:val="en-US"/>
        </w:rPr>
        <w:t>4. - Vol. 343. - P. 1634-1635.</w:t>
      </w:r>
    </w:p>
    <w:p w:rsidR="00093057" w:rsidRPr="000426D7" w:rsidRDefault="00093057" w:rsidP="00093057">
      <w:pPr>
        <w:shd w:val="clear" w:color="auto" w:fill="FFFFFF"/>
        <w:spacing w:line="360" w:lineRule="auto"/>
        <w:jc w:val="both"/>
        <w:rPr>
          <w:sz w:val="28"/>
          <w:szCs w:val="28"/>
          <w:lang w:val="uk-UA"/>
        </w:rPr>
      </w:pPr>
      <w:r>
        <w:rPr>
          <w:color w:val="000000"/>
          <w:sz w:val="28"/>
          <w:szCs w:val="28"/>
          <w:lang w:val="en-US"/>
        </w:rPr>
        <w:t xml:space="preserve">251. </w:t>
      </w:r>
      <w:r w:rsidRPr="00B15B2A">
        <w:rPr>
          <w:sz w:val="28"/>
          <w:szCs w:val="28"/>
          <w:lang w:val="en-US"/>
        </w:rPr>
        <w:t xml:space="preserve">Ridker P.M. </w:t>
      </w:r>
      <w:r w:rsidRPr="00D650DA">
        <w:rPr>
          <w:color w:val="000000"/>
          <w:sz w:val="28"/>
          <w:szCs w:val="28"/>
          <w:lang w:val="en-US"/>
        </w:rPr>
        <w:t>Prevention of coronary heart disease in clinical practice. Recommendations of the second Joint Task Force of European and other S</w:t>
      </w:r>
      <w:r>
        <w:rPr>
          <w:color w:val="000000"/>
          <w:sz w:val="28"/>
          <w:szCs w:val="28"/>
          <w:lang w:val="en-US"/>
        </w:rPr>
        <w:t xml:space="preserve">ocietis on Coronary Preventione </w:t>
      </w:r>
      <w:r>
        <w:rPr>
          <w:color w:val="000000"/>
          <w:sz w:val="28"/>
          <w:szCs w:val="28"/>
          <w:lang w:val="uk-UA"/>
        </w:rPr>
        <w:t xml:space="preserve">/ </w:t>
      </w:r>
      <w:r w:rsidRPr="00B15B2A">
        <w:rPr>
          <w:sz w:val="28"/>
          <w:szCs w:val="28"/>
          <w:lang w:val="en-US"/>
        </w:rPr>
        <w:t xml:space="preserve">Ridker P.M. </w:t>
      </w:r>
      <w:r w:rsidRPr="00D650DA">
        <w:rPr>
          <w:color w:val="000000"/>
          <w:sz w:val="28"/>
          <w:szCs w:val="28"/>
          <w:lang w:val="en-US"/>
        </w:rPr>
        <w:t xml:space="preserve">// Eur. Heart J. </w:t>
      </w:r>
      <w:r>
        <w:rPr>
          <w:color w:val="000000"/>
          <w:sz w:val="28"/>
          <w:szCs w:val="28"/>
          <w:lang w:val="en-US"/>
        </w:rPr>
        <w:t xml:space="preserve">— </w:t>
      </w:r>
      <w:r>
        <w:rPr>
          <w:color w:val="000000"/>
          <w:sz w:val="28"/>
          <w:szCs w:val="28"/>
          <w:lang w:val="uk-UA"/>
        </w:rPr>
        <w:t>200</w:t>
      </w:r>
      <w:r w:rsidRPr="000426D7">
        <w:rPr>
          <w:color w:val="000000"/>
          <w:sz w:val="28"/>
          <w:szCs w:val="28"/>
          <w:lang w:val="en-US"/>
        </w:rPr>
        <w:t>8. —</w:t>
      </w:r>
      <w:r>
        <w:rPr>
          <w:color w:val="000000"/>
          <w:sz w:val="28"/>
          <w:szCs w:val="28"/>
          <w:lang w:val="en-US"/>
        </w:rPr>
        <w:t xml:space="preserve"> Vol. </w:t>
      </w:r>
      <w:r w:rsidRPr="000426D7">
        <w:rPr>
          <w:color w:val="000000"/>
          <w:sz w:val="28"/>
          <w:szCs w:val="28"/>
          <w:lang w:val="en-US"/>
        </w:rPr>
        <w:t>19. —</w:t>
      </w:r>
      <w:r>
        <w:rPr>
          <w:color w:val="000000"/>
          <w:sz w:val="28"/>
          <w:szCs w:val="28"/>
          <w:lang w:val="en-US"/>
        </w:rPr>
        <w:t xml:space="preserve"> </w:t>
      </w:r>
      <w:r w:rsidRPr="00D650DA">
        <w:rPr>
          <w:color w:val="000000"/>
          <w:sz w:val="28"/>
          <w:szCs w:val="28"/>
          <w:lang w:val="en-US"/>
        </w:rPr>
        <w:t xml:space="preserve">P. </w:t>
      </w:r>
      <w:r w:rsidRPr="000426D7">
        <w:rPr>
          <w:color w:val="000000"/>
          <w:sz w:val="28"/>
          <w:szCs w:val="28"/>
          <w:lang w:val="en-US"/>
        </w:rPr>
        <w:t>1434-1503.</w:t>
      </w:r>
    </w:p>
    <w:p w:rsidR="00093057" w:rsidRDefault="00093057" w:rsidP="00093057">
      <w:pPr>
        <w:spacing w:line="360" w:lineRule="auto"/>
        <w:jc w:val="both"/>
        <w:rPr>
          <w:sz w:val="28"/>
          <w:szCs w:val="28"/>
          <w:lang w:val="en-US"/>
        </w:rPr>
      </w:pPr>
      <w:r>
        <w:rPr>
          <w:sz w:val="28"/>
          <w:szCs w:val="28"/>
          <w:lang w:val="en-US"/>
        </w:rPr>
        <w:t>252</w:t>
      </w:r>
      <w:r w:rsidRPr="00B15B2A">
        <w:rPr>
          <w:sz w:val="28"/>
          <w:szCs w:val="28"/>
          <w:lang w:val="en-US"/>
        </w:rPr>
        <w:t xml:space="preserve">. Ridker P.M. Inflammation, infection and cardiovackular risk: How good in clinical evidence? </w:t>
      </w:r>
      <w:r>
        <w:rPr>
          <w:sz w:val="28"/>
          <w:szCs w:val="28"/>
          <w:lang w:val="uk-UA"/>
        </w:rPr>
        <w:t xml:space="preserve">/ </w:t>
      </w:r>
      <w:r w:rsidRPr="00B15B2A">
        <w:rPr>
          <w:sz w:val="28"/>
          <w:szCs w:val="28"/>
          <w:lang w:val="en-US"/>
        </w:rPr>
        <w:t>Ridker P.M. // Circulation</w:t>
      </w:r>
      <w:r>
        <w:rPr>
          <w:sz w:val="28"/>
          <w:szCs w:val="28"/>
          <w:lang w:val="en-US"/>
        </w:rPr>
        <w:t xml:space="preserve">. - </w:t>
      </w:r>
      <w:r>
        <w:rPr>
          <w:sz w:val="28"/>
          <w:szCs w:val="28"/>
          <w:lang w:val="uk-UA"/>
        </w:rPr>
        <w:t>2005</w:t>
      </w:r>
      <w:r>
        <w:rPr>
          <w:sz w:val="28"/>
          <w:szCs w:val="28"/>
          <w:lang w:val="en-US"/>
        </w:rPr>
        <w:t>. - Vol. 98. - P. 1671 -1674.</w:t>
      </w:r>
    </w:p>
    <w:p w:rsidR="00093057" w:rsidRDefault="00093057" w:rsidP="00093057">
      <w:pPr>
        <w:spacing w:line="360" w:lineRule="auto"/>
        <w:jc w:val="both"/>
        <w:rPr>
          <w:sz w:val="28"/>
          <w:szCs w:val="28"/>
          <w:lang w:val="en-US"/>
        </w:rPr>
      </w:pPr>
      <w:r>
        <w:rPr>
          <w:sz w:val="28"/>
          <w:szCs w:val="28"/>
          <w:lang w:val="en-US"/>
        </w:rPr>
        <w:t>253</w:t>
      </w:r>
      <w:r w:rsidRPr="00B15B2A">
        <w:rPr>
          <w:sz w:val="28"/>
          <w:szCs w:val="28"/>
          <w:lang w:val="en-US"/>
        </w:rPr>
        <w:t>. Ridk</w:t>
      </w:r>
      <w:r>
        <w:rPr>
          <w:sz w:val="28"/>
          <w:szCs w:val="28"/>
          <w:lang w:val="en-US"/>
        </w:rPr>
        <w:t xml:space="preserve">er P.M. </w:t>
      </w:r>
      <w:r w:rsidRPr="00B15B2A">
        <w:rPr>
          <w:sz w:val="28"/>
          <w:szCs w:val="28"/>
          <w:lang w:val="en-US"/>
        </w:rPr>
        <w:t>Inflammation, pravastatin and risk of coronary events after myocardial infarction in patients</w:t>
      </w:r>
      <w:r>
        <w:rPr>
          <w:sz w:val="28"/>
          <w:szCs w:val="28"/>
          <w:lang w:val="en-US"/>
        </w:rPr>
        <w:t xml:space="preserve"> with average cholesterol level</w:t>
      </w:r>
      <w:r w:rsidRPr="00B15B2A">
        <w:rPr>
          <w:sz w:val="28"/>
          <w:szCs w:val="28"/>
          <w:lang w:val="en-US"/>
        </w:rPr>
        <w:t xml:space="preserve"> </w:t>
      </w:r>
      <w:r>
        <w:rPr>
          <w:sz w:val="28"/>
          <w:szCs w:val="28"/>
          <w:lang w:val="uk-UA"/>
        </w:rPr>
        <w:t xml:space="preserve">/ </w:t>
      </w:r>
      <w:r w:rsidRPr="00B15B2A">
        <w:rPr>
          <w:sz w:val="28"/>
          <w:szCs w:val="28"/>
          <w:lang w:val="en-US"/>
        </w:rPr>
        <w:t>Ridk</w:t>
      </w:r>
      <w:r>
        <w:rPr>
          <w:sz w:val="28"/>
          <w:szCs w:val="28"/>
          <w:lang w:val="en-US"/>
        </w:rPr>
        <w:t xml:space="preserve">er P.M., Rifai N., Pfefer M.A. </w:t>
      </w:r>
      <w:r w:rsidRPr="00B15B2A">
        <w:rPr>
          <w:sz w:val="28"/>
          <w:szCs w:val="28"/>
          <w:lang w:val="en-US"/>
        </w:rPr>
        <w:t>// Circulatio</w:t>
      </w:r>
      <w:r>
        <w:rPr>
          <w:sz w:val="28"/>
          <w:szCs w:val="28"/>
          <w:lang w:val="en-US"/>
        </w:rPr>
        <w:t>n - 1998.- Vol. 98. - P. 839-844.</w:t>
      </w:r>
    </w:p>
    <w:p w:rsidR="00093057" w:rsidRDefault="00093057" w:rsidP="00093057">
      <w:pPr>
        <w:spacing w:line="360" w:lineRule="auto"/>
        <w:jc w:val="both"/>
        <w:rPr>
          <w:sz w:val="28"/>
          <w:szCs w:val="28"/>
          <w:lang w:val="en-US"/>
        </w:rPr>
      </w:pPr>
      <w:r>
        <w:rPr>
          <w:sz w:val="28"/>
          <w:szCs w:val="28"/>
          <w:lang w:val="en-US"/>
        </w:rPr>
        <w:lastRenderedPageBreak/>
        <w:t>254. Robbins M.</w:t>
      </w:r>
      <w:r w:rsidRPr="001344D7">
        <w:rPr>
          <w:sz w:val="28"/>
          <w:szCs w:val="28"/>
          <w:lang w:val="en-US"/>
        </w:rPr>
        <w:t xml:space="preserve"> Inflammation in acute coronary syndromes</w:t>
      </w:r>
      <w:r w:rsidRPr="000B3589">
        <w:rPr>
          <w:sz w:val="28"/>
          <w:szCs w:val="28"/>
          <w:lang w:val="en-US"/>
        </w:rPr>
        <w:t xml:space="preserve"> </w:t>
      </w:r>
      <w:r>
        <w:rPr>
          <w:sz w:val="28"/>
          <w:szCs w:val="28"/>
          <w:lang w:val="uk-UA"/>
        </w:rPr>
        <w:t xml:space="preserve">/ </w:t>
      </w:r>
      <w:r w:rsidRPr="001344D7">
        <w:rPr>
          <w:sz w:val="28"/>
          <w:szCs w:val="28"/>
          <w:lang w:val="en-US"/>
        </w:rPr>
        <w:t xml:space="preserve">Robbins M., Topol E.J.  // Acute </w:t>
      </w:r>
      <w:r>
        <w:rPr>
          <w:sz w:val="28"/>
          <w:szCs w:val="28"/>
          <w:lang w:val="en-US"/>
        </w:rPr>
        <w:t>coronary syndromes /</w:t>
      </w:r>
      <w:r w:rsidRPr="001344D7">
        <w:rPr>
          <w:sz w:val="28"/>
          <w:szCs w:val="28"/>
          <w:lang w:val="en-US"/>
        </w:rPr>
        <w:t xml:space="preserve"> – 2nd ed., revised and expanded. – N.Y.: Marcel Dekker Inc., 2001. – P. 1-31. </w:t>
      </w:r>
    </w:p>
    <w:p w:rsidR="00093057" w:rsidRPr="00463A1F" w:rsidRDefault="00093057" w:rsidP="00093057">
      <w:pPr>
        <w:spacing w:line="360" w:lineRule="auto"/>
        <w:jc w:val="both"/>
        <w:rPr>
          <w:sz w:val="28"/>
          <w:szCs w:val="28"/>
          <w:lang w:val="en-US"/>
        </w:rPr>
      </w:pPr>
      <w:r>
        <w:rPr>
          <w:sz w:val="28"/>
          <w:szCs w:val="28"/>
          <w:lang w:val="en-US"/>
        </w:rPr>
        <w:t>255</w:t>
      </w:r>
      <w:r w:rsidRPr="00B15B2A">
        <w:rPr>
          <w:sz w:val="28"/>
          <w:szCs w:val="28"/>
          <w:lang w:val="en-US"/>
        </w:rPr>
        <w:t>. Ross R. The pathogenesis of atheroscleros</w:t>
      </w:r>
      <w:r>
        <w:rPr>
          <w:sz w:val="28"/>
          <w:szCs w:val="28"/>
          <w:lang w:val="en-US"/>
        </w:rPr>
        <w:t>is: a perspective for the 1990s</w:t>
      </w:r>
      <w:r w:rsidRPr="00B15B2A">
        <w:rPr>
          <w:sz w:val="28"/>
          <w:szCs w:val="28"/>
          <w:lang w:val="en-US"/>
        </w:rPr>
        <w:t xml:space="preserve"> </w:t>
      </w:r>
      <w:r>
        <w:rPr>
          <w:sz w:val="28"/>
          <w:szCs w:val="28"/>
          <w:lang w:val="uk-UA"/>
        </w:rPr>
        <w:t xml:space="preserve">/ </w:t>
      </w:r>
      <w:r w:rsidRPr="00B15B2A">
        <w:rPr>
          <w:sz w:val="28"/>
          <w:szCs w:val="28"/>
          <w:lang w:val="en-US"/>
        </w:rPr>
        <w:t>Ross R. // Nature</w:t>
      </w:r>
      <w:r>
        <w:rPr>
          <w:sz w:val="28"/>
          <w:szCs w:val="28"/>
          <w:lang w:val="en-US"/>
        </w:rPr>
        <w:t>.</w:t>
      </w:r>
      <w:r w:rsidRPr="00B15B2A">
        <w:rPr>
          <w:sz w:val="28"/>
          <w:szCs w:val="28"/>
          <w:lang w:val="en-US"/>
        </w:rPr>
        <w:t xml:space="preserve"> - 1993.- </w:t>
      </w:r>
      <w:r w:rsidRPr="00463A1F">
        <w:rPr>
          <w:sz w:val="28"/>
          <w:szCs w:val="28"/>
          <w:lang w:val="en-US"/>
        </w:rPr>
        <w:t>Vol. 362. - P. 801 - 809.</w:t>
      </w:r>
    </w:p>
    <w:p w:rsidR="00093057" w:rsidRPr="0006145E" w:rsidRDefault="00093057" w:rsidP="00093057">
      <w:pPr>
        <w:spacing w:line="360" w:lineRule="auto"/>
        <w:jc w:val="both"/>
        <w:rPr>
          <w:sz w:val="28"/>
          <w:szCs w:val="28"/>
          <w:lang w:val="uk-UA"/>
        </w:rPr>
      </w:pPr>
      <w:r>
        <w:rPr>
          <w:color w:val="000000"/>
          <w:sz w:val="28"/>
          <w:szCs w:val="28"/>
          <w:lang w:val="de-DE"/>
        </w:rPr>
        <w:t>256</w:t>
      </w:r>
      <w:r w:rsidRPr="0006145E">
        <w:rPr>
          <w:color w:val="000000"/>
          <w:sz w:val="28"/>
          <w:szCs w:val="28"/>
          <w:lang w:val="de-DE"/>
        </w:rPr>
        <w:t>. Saw J.</w:t>
      </w:r>
      <w:r>
        <w:rPr>
          <w:color w:val="000000"/>
          <w:sz w:val="28"/>
          <w:szCs w:val="28"/>
          <w:lang w:val="uk-UA"/>
        </w:rPr>
        <w:t xml:space="preserve"> </w:t>
      </w:r>
      <w:r w:rsidRPr="0006145E">
        <w:rPr>
          <w:color w:val="000000"/>
          <w:sz w:val="28"/>
          <w:szCs w:val="28"/>
          <w:lang w:val="en-US"/>
        </w:rPr>
        <w:t>Clopidogrel</w:t>
      </w:r>
      <w:r w:rsidRPr="0006145E">
        <w:rPr>
          <w:sz w:val="28"/>
          <w:szCs w:val="28"/>
          <w:lang w:val="uk-UA"/>
        </w:rPr>
        <w:t xml:space="preserve"> </w:t>
      </w:r>
      <w:r w:rsidRPr="0006145E">
        <w:rPr>
          <w:color w:val="000000"/>
          <w:sz w:val="28"/>
          <w:szCs w:val="28"/>
          <w:lang w:val="en-US"/>
        </w:rPr>
        <w:t>for the Reduction of Events During Observation Investigators. Lack of adverse clopidogrel-atorvastatin clinical interaction from secondary analysis of a</w:t>
      </w:r>
      <w:r w:rsidRPr="0006145E">
        <w:rPr>
          <w:sz w:val="28"/>
          <w:szCs w:val="28"/>
          <w:lang w:val="uk-UA"/>
        </w:rPr>
        <w:t xml:space="preserve"> </w:t>
      </w:r>
      <w:r w:rsidRPr="0006145E">
        <w:rPr>
          <w:color w:val="000000"/>
          <w:sz w:val="28"/>
          <w:szCs w:val="28"/>
          <w:lang w:val="en-US"/>
        </w:rPr>
        <w:t xml:space="preserve">randomized, placebo-controlled clopidogrel trial </w:t>
      </w:r>
      <w:r>
        <w:rPr>
          <w:color w:val="000000"/>
          <w:sz w:val="28"/>
          <w:szCs w:val="28"/>
          <w:lang w:val="uk-UA"/>
        </w:rPr>
        <w:t xml:space="preserve">/ </w:t>
      </w:r>
      <w:r w:rsidRPr="0006145E">
        <w:rPr>
          <w:color w:val="000000"/>
          <w:sz w:val="28"/>
          <w:szCs w:val="28"/>
          <w:lang w:val="de-DE"/>
        </w:rPr>
        <w:t>Saw J.</w:t>
      </w:r>
      <w:r>
        <w:rPr>
          <w:color w:val="000000"/>
          <w:sz w:val="28"/>
          <w:szCs w:val="28"/>
          <w:lang w:val="de-DE"/>
        </w:rPr>
        <w:t>, Steinhubl S., Berger P.</w:t>
      </w:r>
      <w:r w:rsidRPr="0006145E">
        <w:rPr>
          <w:color w:val="000000"/>
          <w:sz w:val="28"/>
          <w:szCs w:val="28"/>
          <w:lang w:val="de-DE"/>
        </w:rPr>
        <w:t xml:space="preserve"> </w:t>
      </w:r>
      <w:r w:rsidRPr="0006145E">
        <w:rPr>
          <w:color w:val="000000"/>
          <w:sz w:val="28"/>
          <w:szCs w:val="28"/>
          <w:lang w:val="en-US"/>
        </w:rPr>
        <w:t>//</w:t>
      </w:r>
      <w:r w:rsidRPr="0006145E">
        <w:rPr>
          <w:sz w:val="28"/>
          <w:szCs w:val="28"/>
          <w:lang w:val="uk-UA"/>
        </w:rPr>
        <w:t xml:space="preserve"> </w:t>
      </w:r>
      <w:r>
        <w:rPr>
          <w:color w:val="000000"/>
          <w:sz w:val="28"/>
          <w:szCs w:val="28"/>
          <w:lang w:val="en-US"/>
        </w:rPr>
        <w:t>Circulation. — 200</w:t>
      </w:r>
      <w:r>
        <w:rPr>
          <w:color w:val="000000"/>
          <w:sz w:val="28"/>
          <w:szCs w:val="28"/>
          <w:lang w:val="uk-UA"/>
        </w:rPr>
        <w:t>4</w:t>
      </w:r>
      <w:r w:rsidRPr="0006145E">
        <w:rPr>
          <w:color w:val="000000"/>
          <w:sz w:val="28"/>
          <w:szCs w:val="28"/>
          <w:lang w:val="en-US"/>
        </w:rPr>
        <w:t>. — Vol. 108 (8). — P. 921-924.</w:t>
      </w:r>
    </w:p>
    <w:p w:rsidR="00093057" w:rsidRPr="0006145E" w:rsidRDefault="00093057" w:rsidP="00093057">
      <w:pPr>
        <w:spacing w:line="360" w:lineRule="auto"/>
        <w:jc w:val="both"/>
        <w:rPr>
          <w:sz w:val="28"/>
          <w:szCs w:val="28"/>
          <w:lang w:val="uk-UA"/>
        </w:rPr>
      </w:pPr>
      <w:r>
        <w:rPr>
          <w:sz w:val="28"/>
          <w:szCs w:val="28"/>
          <w:lang w:val="en-US"/>
        </w:rPr>
        <w:t>257</w:t>
      </w:r>
      <w:r w:rsidRPr="0006145E">
        <w:rPr>
          <w:sz w:val="28"/>
          <w:szCs w:val="28"/>
          <w:lang w:val="en-US"/>
        </w:rPr>
        <w:t xml:space="preserve">. </w:t>
      </w:r>
      <w:r w:rsidRPr="0006145E">
        <w:rPr>
          <w:color w:val="000000"/>
          <w:sz w:val="28"/>
          <w:szCs w:val="28"/>
          <w:lang w:val="de-DE"/>
        </w:rPr>
        <w:t>Saw J.</w:t>
      </w:r>
      <w:r>
        <w:rPr>
          <w:color w:val="000000"/>
          <w:sz w:val="28"/>
          <w:szCs w:val="28"/>
          <w:lang w:val="uk-UA"/>
        </w:rPr>
        <w:t xml:space="preserve"> </w:t>
      </w:r>
      <w:r w:rsidRPr="0006145E">
        <w:rPr>
          <w:sz w:val="28"/>
          <w:szCs w:val="28"/>
          <w:lang w:val="en-US"/>
        </w:rPr>
        <w:t xml:space="preserve">Scandinavian Simvastatin survival Study Group. Randomized trial of cholesterol lowering in 4444 patients with coronary heart disease the Scandinavian Simvastatin Survival Study (4S) </w:t>
      </w:r>
      <w:r>
        <w:rPr>
          <w:sz w:val="28"/>
          <w:szCs w:val="28"/>
          <w:lang w:val="uk-UA"/>
        </w:rPr>
        <w:t xml:space="preserve">/ </w:t>
      </w:r>
      <w:r w:rsidRPr="0006145E">
        <w:rPr>
          <w:color w:val="000000"/>
          <w:sz w:val="28"/>
          <w:szCs w:val="28"/>
          <w:lang w:val="de-DE"/>
        </w:rPr>
        <w:t>Saw J.</w:t>
      </w:r>
      <w:r>
        <w:rPr>
          <w:color w:val="000000"/>
          <w:sz w:val="28"/>
          <w:szCs w:val="28"/>
          <w:lang w:val="uk-UA"/>
        </w:rPr>
        <w:t xml:space="preserve"> </w:t>
      </w:r>
      <w:r w:rsidRPr="0006145E">
        <w:rPr>
          <w:sz w:val="28"/>
          <w:szCs w:val="28"/>
          <w:lang w:val="en-US"/>
        </w:rPr>
        <w:t xml:space="preserve">// Lancet. – 1994. – Vol. 344. – P. 1384-1389. </w:t>
      </w:r>
    </w:p>
    <w:p w:rsidR="00093057" w:rsidRPr="0006145E" w:rsidRDefault="00093057" w:rsidP="00093057">
      <w:pPr>
        <w:spacing w:line="360" w:lineRule="auto"/>
        <w:jc w:val="both"/>
        <w:rPr>
          <w:sz w:val="28"/>
          <w:szCs w:val="28"/>
          <w:lang w:val="en-US"/>
        </w:rPr>
      </w:pPr>
      <w:r>
        <w:rPr>
          <w:sz w:val="28"/>
          <w:szCs w:val="28"/>
          <w:lang w:val="en-US"/>
        </w:rPr>
        <w:t xml:space="preserve">258. </w:t>
      </w:r>
      <w:r w:rsidRPr="0006145E">
        <w:rPr>
          <w:sz w:val="28"/>
          <w:szCs w:val="28"/>
          <w:lang w:val="en-US"/>
        </w:rPr>
        <w:t xml:space="preserve">Schaefer E.J. Lipoproteins, nutritionand heart disease </w:t>
      </w:r>
      <w:r>
        <w:rPr>
          <w:sz w:val="28"/>
          <w:szCs w:val="28"/>
          <w:lang w:val="uk-UA"/>
        </w:rPr>
        <w:t xml:space="preserve">/ </w:t>
      </w:r>
      <w:r w:rsidRPr="0006145E">
        <w:rPr>
          <w:sz w:val="28"/>
          <w:szCs w:val="28"/>
          <w:lang w:val="en-US"/>
        </w:rPr>
        <w:t>Schaefer E.J. // Am. J. Clin. Nutr.</w:t>
      </w:r>
      <w:r>
        <w:rPr>
          <w:sz w:val="28"/>
          <w:szCs w:val="28"/>
          <w:lang w:val="en-US"/>
        </w:rPr>
        <w:t xml:space="preserve"> – 200</w:t>
      </w:r>
      <w:r>
        <w:rPr>
          <w:sz w:val="28"/>
          <w:szCs w:val="28"/>
          <w:lang w:val="uk-UA"/>
        </w:rPr>
        <w:t>4</w:t>
      </w:r>
      <w:r w:rsidRPr="0006145E">
        <w:rPr>
          <w:sz w:val="28"/>
          <w:szCs w:val="28"/>
          <w:lang w:val="en-US"/>
        </w:rPr>
        <w:t>. – Vol. 75. -</w:t>
      </w:r>
      <w:r w:rsidRPr="0006145E">
        <w:rPr>
          <w:sz w:val="28"/>
          <w:szCs w:val="28"/>
        </w:rPr>
        <w:t>Р</w:t>
      </w:r>
      <w:r w:rsidRPr="0006145E">
        <w:rPr>
          <w:sz w:val="28"/>
          <w:szCs w:val="28"/>
          <w:lang w:val="en-US"/>
        </w:rPr>
        <w:t>. 191-212.</w:t>
      </w:r>
    </w:p>
    <w:p w:rsidR="00093057" w:rsidRPr="0006145E" w:rsidRDefault="00093057" w:rsidP="00093057">
      <w:pPr>
        <w:spacing w:line="360" w:lineRule="auto"/>
        <w:jc w:val="both"/>
        <w:rPr>
          <w:sz w:val="28"/>
          <w:szCs w:val="28"/>
          <w:lang w:val="en-US"/>
        </w:rPr>
      </w:pPr>
      <w:r>
        <w:rPr>
          <w:sz w:val="28"/>
          <w:szCs w:val="28"/>
          <w:lang w:val="en-US"/>
        </w:rPr>
        <w:t>259. Schiopu A.</w:t>
      </w:r>
      <w:r w:rsidRPr="0006145E">
        <w:rPr>
          <w:sz w:val="28"/>
          <w:szCs w:val="28"/>
          <w:lang w:val="en-US"/>
        </w:rPr>
        <w:t xml:space="preserve"> Recombinant human antibodies against aldehyde-modified apolipoprotein B-100 peptide sequences inhibit atherosclerosis </w:t>
      </w:r>
      <w:r>
        <w:rPr>
          <w:sz w:val="28"/>
          <w:szCs w:val="28"/>
          <w:lang w:val="uk-UA"/>
        </w:rPr>
        <w:t xml:space="preserve">/ </w:t>
      </w:r>
      <w:r w:rsidRPr="0006145E">
        <w:rPr>
          <w:sz w:val="28"/>
          <w:szCs w:val="28"/>
          <w:lang w:val="en-US"/>
        </w:rPr>
        <w:t>Schiopu A., B</w:t>
      </w:r>
      <w:r>
        <w:rPr>
          <w:sz w:val="28"/>
          <w:szCs w:val="28"/>
          <w:lang w:val="en-US"/>
        </w:rPr>
        <w:t>engtsson J., Soderberg I.</w:t>
      </w:r>
      <w:r w:rsidRPr="0006145E">
        <w:rPr>
          <w:sz w:val="28"/>
          <w:szCs w:val="28"/>
          <w:lang w:val="en-US"/>
        </w:rPr>
        <w:t xml:space="preserve"> </w:t>
      </w:r>
      <w:r>
        <w:rPr>
          <w:sz w:val="28"/>
          <w:szCs w:val="28"/>
          <w:lang w:val="en-US"/>
        </w:rPr>
        <w:t>// Circulation. – 200</w:t>
      </w:r>
      <w:r>
        <w:rPr>
          <w:sz w:val="28"/>
          <w:szCs w:val="28"/>
          <w:lang w:val="uk-UA"/>
        </w:rPr>
        <w:t>5</w:t>
      </w:r>
      <w:r w:rsidRPr="0006145E">
        <w:rPr>
          <w:sz w:val="28"/>
          <w:szCs w:val="28"/>
          <w:lang w:val="en-US"/>
        </w:rPr>
        <w:t xml:space="preserve">. – Vol. 110, № 14. – P. 2047-2052. </w:t>
      </w:r>
    </w:p>
    <w:p w:rsidR="00093057" w:rsidRPr="0006145E" w:rsidRDefault="00093057" w:rsidP="00093057">
      <w:pPr>
        <w:spacing w:line="360" w:lineRule="auto"/>
        <w:jc w:val="both"/>
        <w:rPr>
          <w:sz w:val="28"/>
          <w:szCs w:val="28"/>
          <w:lang w:val="uk-UA"/>
        </w:rPr>
      </w:pPr>
      <w:r>
        <w:rPr>
          <w:sz w:val="28"/>
          <w:szCs w:val="28"/>
          <w:lang w:val="en-US"/>
        </w:rPr>
        <w:t>260. Seco Y.</w:t>
      </w:r>
      <w:r w:rsidRPr="0006145E">
        <w:rPr>
          <w:sz w:val="28"/>
          <w:szCs w:val="28"/>
          <w:lang w:val="en-US"/>
        </w:rPr>
        <w:t xml:space="preserve"> Restricted usage of T-cell receptor Voc- V(3 genes in infiltrating cells in aorta tissue of patients with Takayasus arteritis </w:t>
      </w:r>
      <w:r>
        <w:rPr>
          <w:sz w:val="28"/>
          <w:szCs w:val="28"/>
          <w:lang w:val="uk-UA"/>
        </w:rPr>
        <w:t xml:space="preserve">/ </w:t>
      </w:r>
      <w:r>
        <w:rPr>
          <w:sz w:val="28"/>
          <w:szCs w:val="28"/>
          <w:lang w:val="en-US"/>
        </w:rPr>
        <w:t>Seco Y., Sato O., Takagi A</w:t>
      </w:r>
      <w:r w:rsidRPr="0006145E">
        <w:rPr>
          <w:sz w:val="28"/>
          <w:szCs w:val="28"/>
          <w:lang w:val="en-US"/>
        </w:rPr>
        <w:t xml:space="preserve">. </w:t>
      </w:r>
      <w:r>
        <w:rPr>
          <w:sz w:val="28"/>
          <w:szCs w:val="28"/>
          <w:lang w:val="en-US"/>
        </w:rPr>
        <w:t xml:space="preserve">// Circulation. - 1996. - Vol. </w:t>
      </w:r>
      <w:r>
        <w:rPr>
          <w:sz w:val="28"/>
          <w:szCs w:val="28"/>
          <w:lang w:val="uk-UA"/>
        </w:rPr>
        <w:t>6</w:t>
      </w:r>
      <w:r w:rsidRPr="0006145E">
        <w:rPr>
          <w:sz w:val="28"/>
          <w:szCs w:val="28"/>
          <w:lang w:val="en-US"/>
        </w:rPr>
        <w:t>3. - P. 1788-1790.</w:t>
      </w:r>
    </w:p>
    <w:p w:rsidR="00093057" w:rsidRPr="0006145E" w:rsidRDefault="00093057" w:rsidP="00093057">
      <w:pPr>
        <w:spacing w:line="360" w:lineRule="auto"/>
        <w:jc w:val="both"/>
        <w:rPr>
          <w:sz w:val="28"/>
          <w:szCs w:val="28"/>
          <w:lang w:val="en-US"/>
        </w:rPr>
      </w:pPr>
      <w:r>
        <w:rPr>
          <w:color w:val="000000"/>
          <w:sz w:val="28"/>
          <w:szCs w:val="28"/>
          <w:lang w:val="en-US"/>
        </w:rPr>
        <w:t>261. Sever P.</w:t>
      </w:r>
      <w:r w:rsidRPr="0006145E">
        <w:rPr>
          <w:color w:val="000000"/>
          <w:sz w:val="28"/>
          <w:szCs w:val="28"/>
          <w:lang w:val="en-US"/>
        </w:rPr>
        <w:t xml:space="preserve"> Prevention of coronary and stroke events with atorvastatin in hypertensive patients with average or low-than-average cholesterol concentration, in the Anglo-Scandinavian Cardiac Outcomes Trial Lipid LoweringArm (ASCOT-LLA): A multicentre randomized controlled trial </w:t>
      </w:r>
      <w:r>
        <w:rPr>
          <w:color w:val="000000"/>
          <w:sz w:val="28"/>
          <w:szCs w:val="28"/>
          <w:lang w:val="uk-UA"/>
        </w:rPr>
        <w:t xml:space="preserve">/ </w:t>
      </w:r>
      <w:r w:rsidRPr="0006145E">
        <w:rPr>
          <w:color w:val="000000"/>
          <w:sz w:val="28"/>
          <w:szCs w:val="28"/>
          <w:lang w:val="en-US"/>
        </w:rPr>
        <w:t xml:space="preserve">Sever P., Dahlof </w:t>
      </w:r>
      <w:r w:rsidRPr="0006145E">
        <w:rPr>
          <w:color w:val="000000"/>
          <w:sz w:val="28"/>
          <w:szCs w:val="28"/>
        </w:rPr>
        <w:t>В</w:t>
      </w:r>
      <w:r w:rsidRPr="0006145E">
        <w:rPr>
          <w:color w:val="000000"/>
          <w:sz w:val="28"/>
          <w:szCs w:val="28"/>
          <w:lang w:val="en-US"/>
        </w:rPr>
        <w:t>.</w:t>
      </w:r>
      <w:r>
        <w:rPr>
          <w:color w:val="000000"/>
          <w:sz w:val="28"/>
          <w:szCs w:val="28"/>
          <w:lang w:val="en-US"/>
        </w:rPr>
        <w:t>, Poultr N.</w:t>
      </w:r>
      <w:r w:rsidRPr="0006145E">
        <w:rPr>
          <w:color w:val="000000"/>
          <w:sz w:val="28"/>
          <w:szCs w:val="28"/>
          <w:lang w:val="en-US"/>
        </w:rPr>
        <w:t xml:space="preserve"> // Lancet. — 2003. — Vol. 361. — P. 1149-1158.</w:t>
      </w:r>
    </w:p>
    <w:p w:rsidR="00093057" w:rsidRPr="0006145E" w:rsidRDefault="00093057" w:rsidP="00093057">
      <w:pPr>
        <w:spacing w:line="360" w:lineRule="auto"/>
        <w:jc w:val="both"/>
        <w:rPr>
          <w:sz w:val="28"/>
          <w:szCs w:val="28"/>
          <w:lang w:val="en-US"/>
        </w:rPr>
      </w:pPr>
      <w:r>
        <w:rPr>
          <w:sz w:val="28"/>
          <w:szCs w:val="28"/>
          <w:lang w:val="en-US"/>
        </w:rPr>
        <w:lastRenderedPageBreak/>
        <w:t>262. Shimada K.</w:t>
      </w:r>
      <w:r w:rsidRPr="0006145E">
        <w:rPr>
          <w:sz w:val="28"/>
          <w:szCs w:val="28"/>
          <w:lang w:val="en-US"/>
        </w:rPr>
        <w:t xml:space="preserve"> Predictive value of circulating oxidized LDL for cardiac events in type 2 diabetic patients with coronary artery disease</w:t>
      </w:r>
      <w:r w:rsidRPr="000B3589">
        <w:rPr>
          <w:sz w:val="28"/>
          <w:szCs w:val="28"/>
          <w:lang w:val="en-US"/>
        </w:rPr>
        <w:t xml:space="preserve"> </w:t>
      </w:r>
      <w:r>
        <w:rPr>
          <w:sz w:val="28"/>
          <w:szCs w:val="28"/>
          <w:lang w:val="uk-UA"/>
        </w:rPr>
        <w:t xml:space="preserve">/ </w:t>
      </w:r>
      <w:r w:rsidRPr="0006145E">
        <w:rPr>
          <w:sz w:val="28"/>
          <w:szCs w:val="28"/>
          <w:lang w:val="en-US"/>
        </w:rPr>
        <w:t xml:space="preserve">Shimada K., </w:t>
      </w:r>
      <w:r>
        <w:rPr>
          <w:sz w:val="28"/>
          <w:szCs w:val="28"/>
          <w:lang w:val="en-US"/>
        </w:rPr>
        <w:t>Mokuno I.I</w:t>
      </w:r>
      <w:r w:rsidRPr="0006145E">
        <w:rPr>
          <w:sz w:val="28"/>
          <w:szCs w:val="28"/>
          <w:lang w:val="en-US"/>
        </w:rPr>
        <w:t xml:space="preserve"> // Diabetes care. – 2004. – Vol. 27. – P. 843-844. </w:t>
      </w:r>
    </w:p>
    <w:p w:rsidR="00093057" w:rsidRPr="0006145E" w:rsidRDefault="00093057" w:rsidP="00093057">
      <w:pPr>
        <w:spacing w:line="360" w:lineRule="auto"/>
        <w:jc w:val="both"/>
        <w:rPr>
          <w:sz w:val="28"/>
          <w:szCs w:val="28"/>
          <w:lang w:val="en-US"/>
        </w:rPr>
      </w:pPr>
      <w:r>
        <w:rPr>
          <w:sz w:val="28"/>
          <w:szCs w:val="28"/>
          <w:lang w:val="en-US"/>
        </w:rPr>
        <w:t>263. Sling J.J.</w:t>
      </w:r>
      <w:r>
        <w:rPr>
          <w:sz w:val="28"/>
          <w:szCs w:val="28"/>
          <w:lang w:val="uk-UA"/>
        </w:rPr>
        <w:t xml:space="preserve"> </w:t>
      </w:r>
      <w:r w:rsidRPr="0006145E">
        <w:rPr>
          <w:sz w:val="28"/>
          <w:szCs w:val="28"/>
          <w:lang w:val="en-US"/>
        </w:rPr>
        <w:t xml:space="preserve">Hyperhomocystinemia, Helibacter pylory and coronarv heart disease </w:t>
      </w:r>
      <w:r>
        <w:rPr>
          <w:sz w:val="28"/>
          <w:szCs w:val="28"/>
          <w:lang w:val="uk-UA"/>
        </w:rPr>
        <w:t xml:space="preserve">/ </w:t>
      </w:r>
      <w:r w:rsidRPr="0006145E">
        <w:rPr>
          <w:sz w:val="28"/>
          <w:szCs w:val="28"/>
          <w:lang w:val="en-US"/>
        </w:rPr>
        <w:t>Sling J.J., Sandltson J.E // Heart. - 1996. - Vol. 76. - P. 305 - 307.</w:t>
      </w:r>
    </w:p>
    <w:p w:rsidR="00093057" w:rsidRPr="0006145E" w:rsidRDefault="00093057" w:rsidP="00093057">
      <w:pPr>
        <w:spacing w:line="360" w:lineRule="auto"/>
        <w:jc w:val="both"/>
        <w:rPr>
          <w:sz w:val="28"/>
          <w:szCs w:val="28"/>
          <w:lang w:val="en-US"/>
        </w:rPr>
      </w:pPr>
      <w:r>
        <w:rPr>
          <w:sz w:val="28"/>
          <w:szCs w:val="28"/>
          <w:lang w:val="en-US"/>
        </w:rPr>
        <w:t xml:space="preserve">264. </w:t>
      </w:r>
      <w:r w:rsidRPr="0006145E">
        <w:rPr>
          <w:sz w:val="28"/>
          <w:szCs w:val="28"/>
          <w:lang w:val="en-US"/>
        </w:rPr>
        <w:t xml:space="preserve">SoRelle R. Interleukin-18 predicts coronary events </w:t>
      </w:r>
      <w:r>
        <w:rPr>
          <w:sz w:val="28"/>
          <w:szCs w:val="28"/>
          <w:lang w:val="uk-UA"/>
        </w:rPr>
        <w:t xml:space="preserve">/ </w:t>
      </w:r>
      <w:r>
        <w:rPr>
          <w:sz w:val="28"/>
          <w:szCs w:val="28"/>
          <w:lang w:val="en-US"/>
        </w:rPr>
        <w:t>SoRelle R</w:t>
      </w:r>
      <w:r w:rsidRPr="0006145E">
        <w:rPr>
          <w:sz w:val="28"/>
          <w:szCs w:val="28"/>
          <w:lang w:val="en-US"/>
        </w:rPr>
        <w:t xml:space="preserve"> </w:t>
      </w:r>
      <w:r>
        <w:rPr>
          <w:sz w:val="28"/>
          <w:szCs w:val="28"/>
          <w:lang w:val="en-US"/>
        </w:rPr>
        <w:t>// Circulation. – 200</w:t>
      </w:r>
      <w:r>
        <w:rPr>
          <w:sz w:val="28"/>
          <w:szCs w:val="28"/>
          <w:lang w:val="uk-UA"/>
        </w:rPr>
        <w:t>4</w:t>
      </w:r>
      <w:r w:rsidRPr="0006145E">
        <w:rPr>
          <w:sz w:val="28"/>
          <w:szCs w:val="28"/>
          <w:lang w:val="en-US"/>
        </w:rPr>
        <w:t xml:space="preserve">. – Vol. 108. – P. 9051-9065. </w:t>
      </w:r>
    </w:p>
    <w:p w:rsidR="00093057" w:rsidRPr="0006145E" w:rsidRDefault="00093057" w:rsidP="00093057">
      <w:pPr>
        <w:spacing w:line="360" w:lineRule="auto"/>
        <w:jc w:val="both"/>
        <w:rPr>
          <w:sz w:val="28"/>
          <w:szCs w:val="28"/>
          <w:lang w:val="en-US"/>
        </w:rPr>
      </w:pPr>
      <w:r>
        <w:rPr>
          <w:sz w:val="28"/>
          <w:szCs w:val="28"/>
          <w:lang w:val="en-US"/>
        </w:rPr>
        <w:t>265. St-Pierre A.C.</w:t>
      </w:r>
      <w:r w:rsidRPr="0006145E">
        <w:rPr>
          <w:sz w:val="28"/>
          <w:szCs w:val="28"/>
          <w:lang w:val="en-US"/>
        </w:rPr>
        <w:t xml:space="preserve"> Low-density lipoprotein subfractions and the long-term risk of ischemic heart disease in men </w:t>
      </w:r>
      <w:r>
        <w:rPr>
          <w:sz w:val="28"/>
          <w:szCs w:val="28"/>
          <w:lang w:val="uk-UA"/>
        </w:rPr>
        <w:t xml:space="preserve">/ </w:t>
      </w:r>
      <w:r w:rsidRPr="0006145E">
        <w:rPr>
          <w:sz w:val="28"/>
          <w:szCs w:val="28"/>
          <w:lang w:val="en-US"/>
        </w:rPr>
        <w:t>St-Pierre A.C.,</w:t>
      </w:r>
      <w:r>
        <w:rPr>
          <w:sz w:val="28"/>
          <w:szCs w:val="28"/>
          <w:lang w:val="en-US"/>
        </w:rPr>
        <w:t xml:space="preserve"> Cantin B., Dagenais G.R.</w:t>
      </w:r>
      <w:r w:rsidRPr="0006145E">
        <w:rPr>
          <w:sz w:val="28"/>
          <w:szCs w:val="28"/>
          <w:lang w:val="en-US"/>
        </w:rPr>
        <w:t xml:space="preserve"> </w:t>
      </w:r>
      <w:r>
        <w:rPr>
          <w:sz w:val="28"/>
          <w:szCs w:val="28"/>
          <w:lang w:val="en-US"/>
        </w:rPr>
        <w:t>//</w:t>
      </w:r>
      <w:r w:rsidRPr="0006145E">
        <w:rPr>
          <w:sz w:val="28"/>
          <w:szCs w:val="28"/>
          <w:lang w:val="en-US"/>
        </w:rPr>
        <w:t xml:space="preserve"> Vasc. Biol. – 2005. – Vol. 25. – P. 553-559. </w:t>
      </w:r>
    </w:p>
    <w:p w:rsidR="00093057" w:rsidRPr="000426D7" w:rsidRDefault="00093057" w:rsidP="00093057">
      <w:pPr>
        <w:spacing w:line="360" w:lineRule="auto"/>
        <w:jc w:val="both"/>
        <w:rPr>
          <w:sz w:val="28"/>
          <w:szCs w:val="28"/>
          <w:lang w:val="en-US"/>
        </w:rPr>
      </w:pPr>
      <w:r>
        <w:rPr>
          <w:sz w:val="28"/>
          <w:szCs w:val="28"/>
          <w:lang w:val="en-US"/>
        </w:rPr>
        <w:t>266</w:t>
      </w:r>
      <w:r w:rsidRPr="0006145E">
        <w:rPr>
          <w:sz w:val="28"/>
          <w:szCs w:val="28"/>
          <w:lang w:val="en-US"/>
        </w:rPr>
        <w:t>.</w:t>
      </w:r>
      <w:r>
        <w:rPr>
          <w:color w:val="000000"/>
          <w:sz w:val="28"/>
          <w:szCs w:val="28"/>
          <w:lang w:val="en-GB"/>
        </w:rPr>
        <w:t xml:space="preserve"> </w:t>
      </w:r>
      <w:r>
        <w:rPr>
          <w:color w:val="000000"/>
          <w:sz w:val="28"/>
          <w:szCs w:val="28"/>
          <w:lang w:val="en-US"/>
        </w:rPr>
        <w:t>Teerlink J.R.</w:t>
      </w:r>
      <w:r w:rsidRPr="00463A1F">
        <w:rPr>
          <w:color w:val="000000"/>
          <w:sz w:val="28"/>
          <w:szCs w:val="28"/>
          <w:lang w:val="en-US"/>
        </w:rPr>
        <w:t xml:space="preserve"> Ambulatory ventricular arrhythmias in patients with heart failure do not specifically predict an increased risk of sudden death PROMISE (Prospective Randomized Milrinone Survival Evaluation) Investigators </w:t>
      </w:r>
      <w:r>
        <w:rPr>
          <w:color w:val="000000"/>
          <w:sz w:val="28"/>
          <w:szCs w:val="28"/>
          <w:lang w:val="uk-UA"/>
        </w:rPr>
        <w:t xml:space="preserve">/ </w:t>
      </w:r>
      <w:r w:rsidRPr="00463A1F">
        <w:rPr>
          <w:color w:val="000000"/>
          <w:sz w:val="28"/>
          <w:szCs w:val="28"/>
          <w:lang w:val="en-US"/>
        </w:rPr>
        <w:t>Teerlink J.R., J</w:t>
      </w:r>
      <w:r>
        <w:rPr>
          <w:color w:val="000000"/>
          <w:sz w:val="28"/>
          <w:szCs w:val="28"/>
          <w:lang w:val="en-US"/>
        </w:rPr>
        <w:t>alaluddin M., Anderson S.</w:t>
      </w:r>
      <w:r w:rsidRPr="00463A1F">
        <w:rPr>
          <w:color w:val="000000"/>
          <w:sz w:val="28"/>
          <w:szCs w:val="28"/>
          <w:lang w:val="en-US"/>
        </w:rPr>
        <w:t xml:space="preserve"> </w:t>
      </w:r>
      <w:r w:rsidRPr="00463A1F">
        <w:rPr>
          <w:color w:val="000000"/>
          <w:sz w:val="28"/>
          <w:szCs w:val="28"/>
          <w:lang w:val="en-GB"/>
        </w:rPr>
        <w:t xml:space="preserve">// </w:t>
      </w:r>
      <w:r w:rsidRPr="00463A1F">
        <w:rPr>
          <w:color w:val="000000"/>
          <w:sz w:val="28"/>
          <w:szCs w:val="28"/>
          <w:lang w:val="en-US"/>
        </w:rPr>
        <w:t xml:space="preserve">Circulation. </w:t>
      </w:r>
      <w:r>
        <w:rPr>
          <w:color w:val="000000"/>
          <w:sz w:val="28"/>
          <w:szCs w:val="28"/>
          <w:lang w:val="en-GB"/>
        </w:rPr>
        <w:t>- 200</w:t>
      </w:r>
      <w:r>
        <w:rPr>
          <w:color w:val="000000"/>
          <w:sz w:val="28"/>
          <w:szCs w:val="28"/>
          <w:lang w:val="uk-UA"/>
        </w:rPr>
        <w:t>7</w:t>
      </w:r>
      <w:r w:rsidRPr="00463A1F">
        <w:rPr>
          <w:color w:val="000000"/>
          <w:sz w:val="28"/>
          <w:szCs w:val="28"/>
          <w:lang w:val="en-GB"/>
        </w:rPr>
        <w:t xml:space="preserve">. - </w:t>
      </w:r>
      <w:r w:rsidRPr="00463A1F">
        <w:rPr>
          <w:color w:val="000000"/>
          <w:sz w:val="28"/>
          <w:szCs w:val="28"/>
          <w:lang w:val="en-US"/>
        </w:rPr>
        <w:t xml:space="preserve">Vol. </w:t>
      </w:r>
      <w:r>
        <w:rPr>
          <w:color w:val="000000"/>
          <w:sz w:val="28"/>
          <w:szCs w:val="28"/>
          <w:lang w:val="en-GB"/>
        </w:rPr>
        <w:t>1</w:t>
      </w:r>
      <w:r>
        <w:rPr>
          <w:color w:val="000000"/>
          <w:sz w:val="28"/>
          <w:szCs w:val="28"/>
          <w:lang w:val="uk-UA"/>
        </w:rPr>
        <w:t>34</w:t>
      </w:r>
      <w:r w:rsidRPr="00463A1F">
        <w:rPr>
          <w:color w:val="000000"/>
          <w:sz w:val="28"/>
          <w:szCs w:val="28"/>
          <w:lang w:val="en-GB"/>
        </w:rPr>
        <w:t>.</w:t>
      </w:r>
      <w:r>
        <w:rPr>
          <w:color w:val="000000"/>
          <w:sz w:val="28"/>
          <w:szCs w:val="28"/>
          <w:lang w:val="en-GB"/>
        </w:rPr>
        <w:t xml:space="preserve"> </w:t>
      </w:r>
      <w:r w:rsidRPr="00463A1F">
        <w:rPr>
          <w:color w:val="000000"/>
          <w:sz w:val="28"/>
          <w:szCs w:val="28"/>
          <w:lang w:val="en-US"/>
        </w:rPr>
        <w:t>-</w:t>
      </w:r>
      <w:r>
        <w:rPr>
          <w:color w:val="000000"/>
          <w:sz w:val="28"/>
          <w:szCs w:val="28"/>
          <w:lang w:val="en-US"/>
        </w:rPr>
        <w:t xml:space="preserve"> </w:t>
      </w:r>
      <w:r w:rsidRPr="00463A1F">
        <w:rPr>
          <w:color w:val="000000"/>
          <w:sz w:val="28"/>
          <w:szCs w:val="28"/>
          <w:lang w:val="en-US"/>
        </w:rPr>
        <w:t xml:space="preserve">P. </w:t>
      </w:r>
      <w:r w:rsidRPr="00463A1F">
        <w:rPr>
          <w:color w:val="000000"/>
          <w:sz w:val="28"/>
          <w:szCs w:val="28"/>
          <w:lang w:val="en-GB"/>
        </w:rPr>
        <w:t>40-46.</w:t>
      </w:r>
    </w:p>
    <w:p w:rsidR="00093057" w:rsidRPr="00463A1F" w:rsidRDefault="00093057" w:rsidP="00093057">
      <w:pPr>
        <w:shd w:val="clear" w:color="auto" w:fill="FFFFFF"/>
        <w:spacing w:line="360" w:lineRule="auto"/>
        <w:jc w:val="both"/>
        <w:rPr>
          <w:sz w:val="28"/>
          <w:szCs w:val="28"/>
          <w:lang w:val="en-GB"/>
        </w:rPr>
      </w:pPr>
      <w:r>
        <w:rPr>
          <w:color w:val="000000"/>
          <w:sz w:val="28"/>
          <w:szCs w:val="28"/>
          <w:lang w:val="en-GB"/>
        </w:rPr>
        <w:t xml:space="preserve">267. </w:t>
      </w:r>
      <w:r w:rsidRPr="00463A1F">
        <w:rPr>
          <w:color w:val="000000"/>
          <w:sz w:val="28"/>
          <w:szCs w:val="28"/>
          <w:lang w:val="de-DE"/>
        </w:rPr>
        <w:t>Thompson S.</w:t>
      </w:r>
      <w:r>
        <w:rPr>
          <w:color w:val="000000"/>
          <w:sz w:val="28"/>
          <w:szCs w:val="28"/>
          <w:lang w:val="uk-UA"/>
        </w:rPr>
        <w:t xml:space="preserve"> </w:t>
      </w:r>
      <w:r w:rsidRPr="00463A1F">
        <w:rPr>
          <w:color w:val="000000"/>
          <w:sz w:val="28"/>
          <w:szCs w:val="28"/>
          <w:lang w:val="en-US"/>
        </w:rPr>
        <w:t>The TIMI Investigators. Effects of tissue plasminogen activator and conservative stra</w:t>
      </w:r>
      <w:r>
        <w:rPr>
          <w:color w:val="000000"/>
          <w:sz w:val="28"/>
          <w:szCs w:val="28"/>
          <w:lang w:val="en-US"/>
        </w:rPr>
        <w:t>tegies in unstable angina and no</w:t>
      </w:r>
      <w:r w:rsidRPr="00463A1F">
        <w:rPr>
          <w:color w:val="000000"/>
          <w:sz w:val="28"/>
          <w:szCs w:val="28"/>
          <w:lang w:val="en-US"/>
        </w:rPr>
        <w:t xml:space="preserve">n-Q-wave myocardial infarction </w:t>
      </w:r>
      <w:r>
        <w:rPr>
          <w:color w:val="000000"/>
          <w:sz w:val="28"/>
          <w:szCs w:val="28"/>
          <w:lang w:val="uk-UA"/>
        </w:rPr>
        <w:t xml:space="preserve">/ </w:t>
      </w:r>
      <w:r w:rsidRPr="00463A1F">
        <w:rPr>
          <w:color w:val="000000"/>
          <w:sz w:val="28"/>
          <w:szCs w:val="28"/>
          <w:lang w:val="de-DE"/>
        </w:rPr>
        <w:t>Thompson S.</w:t>
      </w:r>
      <w:r>
        <w:rPr>
          <w:color w:val="000000"/>
          <w:sz w:val="28"/>
          <w:szCs w:val="28"/>
          <w:lang w:val="uk-UA"/>
        </w:rPr>
        <w:t xml:space="preserve"> </w:t>
      </w:r>
      <w:r w:rsidRPr="00463A1F">
        <w:rPr>
          <w:color w:val="000000"/>
          <w:sz w:val="28"/>
          <w:szCs w:val="28"/>
          <w:lang w:val="en-US"/>
        </w:rPr>
        <w:t>//</w:t>
      </w:r>
      <w:r>
        <w:rPr>
          <w:color w:val="000000"/>
          <w:sz w:val="28"/>
          <w:szCs w:val="28"/>
          <w:lang w:val="en-US"/>
        </w:rPr>
        <w:t xml:space="preserve"> </w:t>
      </w:r>
      <w:r w:rsidRPr="00463A1F">
        <w:rPr>
          <w:color w:val="000000"/>
          <w:sz w:val="28"/>
          <w:szCs w:val="28"/>
          <w:lang w:val="en-US"/>
        </w:rPr>
        <w:t xml:space="preserve">Circulation. </w:t>
      </w:r>
      <w:r w:rsidRPr="00463A1F">
        <w:rPr>
          <w:color w:val="000000"/>
          <w:sz w:val="28"/>
          <w:szCs w:val="28"/>
          <w:lang w:val="en-GB"/>
        </w:rPr>
        <w:t xml:space="preserve">- 1994. - </w:t>
      </w:r>
      <w:r w:rsidRPr="00463A1F">
        <w:rPr>
          <w:color w:val="000000"/>
          <w:sz w:val="28"/>
          <w:szCs w:val="28"/>
          <w:lang w:val="en-US"/>
        </w:rPr>
        <w:t xml:space="preserve">Vol. </w:t>
      </w:r>
      <w:r w:rsidRPr="00463A1F">
        <w:rPr>
          <w:color w:val="000000"/>
          <w:sz w:val="28"/>
          <w:szCs w:val="28"/>
          <w:lang w:val="en-GB"/>
        </w:rPr>
        <w:t xml:space="preserve">89. - </w:t>
      </w:r>
      <w:r w:rsidRPr="00463A1F">
        <w:rPr>
          <w:color w:val="000000"/>
          <w:sz w:val="28"/>
          <w:szCs w:val="28"/>
          <w:lang w:val="en-US"/>
        </w:rPr>
        <w:t>P.1545-1556.</w:t>
      </w:r>
    </w:p>
    <w:p w:rsidR="00093057" w:rsidRPr="00463A1F" w:rsidRDefault="00093057" w:rsidP="00093057">
      <w:pPr>
        <w:shd w:val="clear" w:color="auto" w:fill="FFFFFF"/>
        <w:spacing w:line="360" w:lineRule="auto"/>
        <w:jc w:val="both"/>
        <w:rPr>
          <w:sz w:val="28"/>
          <w:szCs w:val="28"/>
          <w:lang w:val="en-GB"/>
        </w:rPr>
      </w:pPr>
      <w:r>
        <w:rPr>
          <w:color w:val="000000"/>
          <w:sz w:val="28"/>
          <w:szCs w:val="28"/>
          <w:lang w:val="de-DE"/>
        </w:rPr>
        <w:t xml:space="preserve">268. </w:t>
      </w:r>
      <w:r w:rsidRPr="00463A1F">
        <w:rPr>
          <w:color w:val="000000"/>
          <w:sz w:val="28"/>
          <w:szCs w:val="28"/>
          <w:lang w:val="de-DE"/>
        </w:rPr>
        <w:t>Thompso</w:t>
      </w:r>
      <w:r>
        <w:rPr>
          <w:color w:val="000000"/>
          <w:sz w:val="28"/>
          <w:szCs w:val="28"/>
          <w:lang w:val="de-DE"/>
        </w:rPr>
        <w:t>n S.</w:t>
      </w:r>
      <w:r w:rsidRPr="00463A1F">
        <w:rPr>
          <w:color w:val="000000"/>
          <w:sz w:val="28"/>
          <w:szCs w:val="28"/>
          <w:lang w:val="de-DE"/>
        </w:rPr>
        <w:t xml:space="preserve"> </w:t>
      </w:r>
      <w:r w:rsidRPr="00463A1F">
        <w:rPr>
          <w:color w:val="000000"/>
          <w:sz w:val="28"/>
          <w:szCs w:val="28"/>
          <w:lang w:val="en-US"/>
        </w:rPr>
        <w:t xml:space="preserve">Hemostatic factors and the risk of myocardial infarction or sudden death in patients with angina pectoris </w:t>
      </w:r>
      <w:r>
        <w:rPr>
          <w:color w:val="000000"/>
          <w:sz w:val="28"/>
          <w:szCs w:val="28"/>
          <w:lang w:val="uk-UA"/>
        </w:rPr>
        <w:t xml:space="preserve">/ </w:t>
      </w:r>
      <w:r w:rsidRPr="00463A1F">
        <w:rPr>
          <w:color w:val="000000"/>
          <w:sz w:val="28"/>
          <w:szCs w:val="28"/>
          <w:lang w:val="de-DE"/>
        </w:rPr>
        <w:t>Thompso</w:t>
      </w:r>
      <w:r>
        <w:rPr>
          <w:color w:val="000000"/>
          <w:sz w:val="28"/>
          <w:szCs w:val="28"/>
          <w:lang w:val="de-DE"/>
        </w:rPr>
        <w:t>n S., Kienast I., Ryke S.</w:t>
      </w:r>
      <w:r w:rsidRPr="00463A1F">
        <w:rPr>
          <w:color w:val="000000"/>
          <w:sz w:val="28"/>
          <w:szCs w:val="28"/>
          <w:lang w:val="de-DE"/>
        </w:rPr>
        <w:t xml:space="preserve"> </w:t>
      </w:r>
      <w:r w:rsidRPr="00463A1F">
        <w:rPr>
          <w:color w:val="000000"/>
          <w:sz w:val="28"/>
          <w:szCs w:val="28"/>
          <w:lang w:val="en-GB"/>
        </w:rPr>
        <w:t xml:space="preserve">// </w:t>
      </w:r>
      <w:r w:rsidRPr="00463A1F">
        <w:rPr>
          <w:color w:val="000000"/>
          <w:sz w:val="28"/>
          <w:szCs w:val="28"/>
          <w:lang w:val="en-US"/>
        </w:rPr>
        <w:t xml:space="preserve">J. Med. </w:t>
      </w:r>
      <w:r>
        <w:rPr>
          <w:color w:val="000000"/>
          <w:sz w:val="28"/>
          <w:szCs w:val="28"/>
          <w:lang w:val="en-GB"/>
        </w:rPr>
        <w:t xml:space="preserve">- </w:t>
      </w:r>
      <w:r>
        <w:rPr>
          <w:color w:val="000000"/>
          <w:sz w:val="28"/>
          <w:szCs w:val="28"/>
          <w:lang w:val="uk-UA"/>
        </w:rPr>
        <w:t>200</w:t>
      </w:r>
      <w:r w:rsidRPr="00463A1F">
        <w:rPr>
          <w:color w:val="000000"/>
          <w:sz w:val="28"/>
          <w:szCs w:val="28"/>
          <w:lang w:val="en-GB"/>
        </w:rPr>
        <w:t xml:space="preserve">5. - </w:t>
      </w:r>
      <w:r w:rsidRPr="00463A1F">
        <w:rPr>
          <w:color w:val="000000"/>
          <w:sz w:val="28"/>
          <w:szCs w:val="28"/>
          <w:lang w:val="en-US"/>
        </w:rPr>
        <w:t xml:space="preserve">Vol. </w:t>
      </w:r>
      <w:r>
        <w:rPr>
          <w:color w:val="000000"/>
          <w:sz w:val="28"/>
          <w:szCs w:val="28"/>
          <w:lang w:val="en-GB"/>
        </w:rPr>
        <w:t>332 (</w:t>
      </w:r>
      <w:r w:rsidRPr="00463A1F">
        <w:rPr>
          <w:color w:val="000000"/>
          <w:sz w:val="28"/>
          <w:szCs w:val="28"/>
          <w:lang w:val="en-GB"/>
        </w:rPr>
        <w:t>10</w:t>
      </w:r>
      <w:r>
        <w:rPr>
          <w:color w:val="000000"/>
          <w:sz w:val="28"/>
          <w:szCs w:val="28"/>
          <w:lang w:val="en-GB"/>
        </w:rPr>
        <w:t>)</w:t>
      </w:r>
      <w:r w:rsidRPr="00463A1F">
        <w:rPr>
          <w:color w:val="000000"/>
          <w:sz w:val="28"/>
          <w:szCs w:val="28"/>
          <w:lang w:val="en-GB"/>
        </w:rPr>
        <w:t xml:space="preserve">. - </w:t>
      </w:r>
      <w:r>
        <w:rPr>
          <w:color w:val="000000"/>
          <w:sz w:val="28"/>
          <w:szCs w:val="28"/>
          <w:lang w:val="en-US"/>
        </w:rPr>
        <w:t>P</w:t>
      </w:r>
      <w:r w:rsidRPr="00463A1F">
        <w:rPr>
          <w:color w:val="000000"/>
          <w:sz w:val="28"/>
          <w:szCs w:val="28"/>
          <w:lang w:val="en-US"/>
        </w:rPr>
        <w:t xml:space="preserve">. </w:t>
      </w:r>
      <w:r w:rsidRPr="00463A1F">
        <w:rPr>
          <w:color w:val="000000"/>
          <w:sz w:val="28"/>
          <w:szCs w:val="28"/>
          <w:lang w:val="en-GB"/>
        </w:rPr>
        <w:t>635-644.</w:t>
      </w:r>
    </w:p>
    <w:p w:rsidR="00093057" w:rsidRPr="00D70427" w:rsidRDefault="00093057" w:rsidP="00093057">
      <w:pPr>
        <w:spacing w:line="360" w:lineRule="auto"/>
        <w:jc w:val="both"/>
        <w:rPr>
          <w:sz w:val="28"/>
          <w:szCs w:val="28"/>
          <w:lang w:val="en-US"/>
        </w:rPr>
      </w:pPr>
      <w:r>
        <w:rPr>
          <w:sz w:val="28"/>
          <w:szCs w:val="28"/>
          <w:lang w:val="en-US"/>
        </w:rPr>
        <w:t>269. Thusen D.</w:t>
      </w:r>
      <w:r w:rsidRPr="00D70427">
        <w:rPr>
          <w:sz w:val="28"/>
          <w:szCs w:val="28"/>
          <w:lang w:val="en-US"/>
        </w:rPr>
        <w:t xml:space="preserve"> Overexpression of IL-18 decreases intimal collagen content and promotes a vulnerable plaque phenotype in apolipoprotein-E-deficient mice </w:t>
      </w:r>
      <w:r>
        <w:rPr>
          <w:sz w:val="28"/>
          <w:szCs w:val="28"/>
          <w:lang w:val="uk-UA"/>
        </w:rPr>
        <w:t xml:space="preserve">/ </w:t>
      </w:r>
      <w:r w:rsidRPr="00D70427">
        <w:rPr>
          <w:sz w:val="28"/>
          <w:szCs w:val="28"/>
          <w:lang w:val="en-US"/>
        </w:rPr>
        <w:t>Thusen D., V</w:t>
      </w:r>
      <w:r>
        <w:rPr>
          <w:sz w:val="28"/>
          <w:szCs w:val="28"/>
          <w:lang w:val="en-US"/>
        </w:rPr>
        <w:t>erkleij C.J.N., Kuiper J.</w:t>
      </w:r>
      <w:r w:rsidRPr="00D70427">
        <w:rPr>
          <w:sz w:val="28"/>
          <w:szCs w:val="28"/>
          <w:lang w:val="en-US"/>
        </w:rPr>
        <w:t xml:space="preserve"> // Vasc. Biol. – 2004. – Vol. 24. – P. 2313-2320. </w:t>
      </w:r>
    </w:p>
    <w:p w:rsidR="00093057" w:rsidRPr="00D70427" w:rsidRDefault="00093057" w:rsidP="00093057">
      <w:pPr>
        <w:spacing w:line="360" w:lineRule="auto"/>
        <w:jc w:val="both"/>
        <w:rPr>
          <w:sz w:val="28"/>
          <w:szCs w:val="28"/>
          <w:lang w:val="en-US"/>
        </w:rPr>
      </w:pPr>
      <w:r>
        <w:rPr>
          <w:sz w:val="28"/>
          <w:szCs w:val="28"/>
          <w:lang w:val="en-US"/>
        </w:rPr>
        <w:t xml:space="preserve">270. </w:t>
      </w:r>
      <w:r w:rsidRPr="00D70427">
        <w:rPr>
          <w:sz w:val="28"/>
          <w:szCs w:val="28"/>
          <w:lang w:val="en-US"/>
        </w:rPr>
        <w:t>Torzewski</w:t>
      </w:r>
      <w:r>
        <w:rPr>
          <w:sz w:val="28"/>
          <w:szCs w:val="28"/>
          <w:lang w:val="en-US"/>
        </w:rPr>
        <w:t xml:space="preserve"> M.</w:t>
      </w:r>
      <w:r w:rsidRPr="00D70427">
        <w:rPr>
          <w:sz w:val="28"/>
          <w:szCs w:val="28"/>
          <w:lang w:val="en-US"/>
        </w:rPr>
        <w:t xml:space="preserve"> Reduced in vivo aortic uptake of radiolabeled oxidation-specific antibodies reflects changes in plaque composition consistent with plaque </w:t>
      </w:r>
      <w:r w:rsidRPr="00D70427">
        <w:rPr>
          <w:sz w:val="28"/>
          <w:szCs w:val="28"/>
          <w:lang w:val="en-US"/>
        </w:rPr>
        <w:lastRenderedPageBreak/>
        <w:t xml:space="preserve">stabilization </w:t>
      </w:r>
      <w:r>
        <w:rPr>
          <w:sz w:val="28"/>
          <w:szCs w:val="28"/>
          <w:lang w:val="uk-UA"/>
        </w:rPr>
        <w:t xml:space="preserve">/ </w:t>
      </w:r>
      <w:r w:rsidRPr="00D70427">
        <w:rPr>
          <w:sz w:val="28"/>
          <w:szCs w:val="28"/>
          <w:lang w:val="en-US"/>
        </w:rPr>
        <w:t>Torzewski</w:t>
      </w:r>
      <w:r>
        <w:rPr>
          <w:sz w:val="28"/>
          <w:szCs w:val="28"/>
          <w:lang w:val="en-US"/>
        </w:rPr>
        <w:t xml:space="preserve"> M., Shaw P.X., Han K.-R</w:t>
      </w:r>
      <w:r w:rsidRPr="00D70427">
        <w:rPr>
          <w:sz w:val="28"/>
          <w:szCs w:val="28"/>
          <w:lang w:val="en-US"/>
        </w:rPr>
        <w:t xml:space="preserve"> </w:t>
      </w:r>
      <w:r>
        <w:rPr>
          <w:sz w:val="28"/>
          <w:szCs w:val="28"/>
          <w:lang w:val="en-US"/>
        </w:rPr>
        <w:t>//</w:t>
      </w:r>
      <w:r w:rsidRPr="00D70427">
        <w:rPr>
          <w:sz w:val="28"/>
          <w:szCs w:val="28"/>
          <w:lang w:val="en-US"/>
        </w:rPr>
        <w:t xml:space="preserve"> Vasc. Biol. – 2004. – Vol. 24. – P. 2307-2713. </w:t>
      </w:r>
    </w:p>
    <w:p w:rsidR="00093057" w:rsidRPr="00AD6971" w:rsidRDefault="00093057" w:rsidP="00093057">
      <w:pPr>
        <w:spacing w:line="360" w:lineRule="auto"/>
        <w:jc w:val="both"/>
        <w:rPr>
          <w:sz w:val="28"/>
          <w:szCs w:val="28"/>
          <w:lang w:val="en-US"/>
        </w:rPr>
      </w:pPr>
      <w:r>
        <w:rPr>
          <w:sz w:val="28"/>
          <w:szCs w:val="28"/>
          <w:lang w:val="en-US"/>
        </w:rPr>
        <w:t xml:space="preserve">271. </w:t>
      </w:r>
      <w:r w:rsidRPr="00D70427">
        <w:rPr>
          <w:sz w:val="28"/>
          <w:szCs w:val="28"/>
          <w:lang w:val="en-US"/>
        </w:rPr>
        <w:t xml:space="preserve">Tsimicas S. Temporal increases in plasma markers of oxidized low-density lipoprotein strongly reflect the presence of acute coronary syndromes </w:t>
      </w:r>
      <w:r>
        <w:rPr>
          <w:sz w:val="28"/>
          <w:szCs w:val="28"/>
          <w:lang w:val="uk-UA"/>
        </w:rPr>
        <w:t xml:space="preserve">/ </w:t>
      </w:r>
      <w:r w:rsidRPr="00D70427">
        <w:rPr>
          <w:sz w:val="28"/>
          <w:szCs w:val="28"/>
          <w:lang w:val="en-US"/>
        </w:rPr>
        <w:t>Tsimicas S.</w:t>
      </w:r>
      <w:r>
        <w:rPr>
          <w:sz w:val="28"/>
          <w:szCs w:val="28"/>
          <w:lang w:val="en-US"/>
        </w:rPr>
        <w:t>, Bergmark C., Beyer R.W</w:t>
      </w:r>
      <w:r w:rsidRPr="00D70427">
        <w:rPr>
          <w:sz w:val="28"/>
          <w:szCs w:val="28"/>
          <w:lang w:val="en-US"/>
        </w:rPr>
        <w:t xml:space="preserve"> // J. Amer. </w:t>
      </w:r>
      <w:r>
        <w:rPr>
          <w:sz w:val="28"/>
          <w:szCs w:val="28"/>
          <w:lang w:val="en-US"/>
        </w:rPr>
        <w:t>Coll. Cardiology. – 200</w:t>
      </w:r>
      <w:r>
        <w:rPr>
          <w:sz w:val="28"/>
          <w:szCs w:val="28"/>
          <w:lang w:val="uk-UA"/>
        </w:rPr>
        <w:t>5</w:t>
      </w:r>
      <w:r w:rsidRPr="00AD6971">
        <w:rPr>
          <w:sz w:val="28"/>
          <w:szCs w:val="28"/>
          <w:lang w:val="en-US"/>
        </w:rPr>
        <w:t xml:space="preserve">. – Vol. 41. – P. 360-370. </w:t>
      </w:r>
    </w:p>
    <w:p w:rsidR="00093057" w:rsidRPr="00D70427" w:rsidRDefault="00093057" w:rsidP="00093057">
      <w:pPr>
        <w:spacing w:line="360" w:lineRule="auto"/>
        <w:jc w:val="both"/>
        <w:rPr>
          <w:sz w:val="28"/>
          <w:szCs w:val="28"/>
          <w:lang w:val="de-DE"/>
        </w:rPr>
      </w:pPr>
      <w:r>
        <w:rPr>
          <w:color w:val="000000"/>
          <w:sz w:val="28"/>
          <w:szCs w:val="28"/>
          <w:lang w:val="en-GB"/>
        </w:rPr>
        <w:t>272</w:t>
      </w:r>
      <w:r w:rsidRPr="00D70427">
        <w:rPr>
          <w:color w:val="000000"/>
          <w:sz w:val="28"/>
          <w:szCs w:val="28"/>
          <w:lang w:val="en-GB"/>
        </w:rPr>
        <w:t xml:space="preserve">. </w:t>
      </w:r>
      <w:r w:rsidRPr="00D70427">
        <w:rPr>
          <w:color w:val="000000"/>
          <w:sz w:val="28"/>
          <w:szCs w:val="28"/>
          <w:lang w:val="en-US"/>
        </w:rPr>
        <w:t xml:space="preserve">Tuna J. L. Angina pectoris. Silent ischemia </w:t>
      </w:r>
      <w:r>
        <w:rPr>
          <w:color w:val="000000"/>
          <w:sz w:val="28"/>
          <w:szCs w:val="28"/>
          <w:lang w:val="uk-UA"/>
        </w:rPr>
        <w:t xml:space="preserve">/ </w:t>
      </w:r>
      <w:r w:rsidRPr="00D70427">
        <w:rPr>
          <w:color w:val="000000"/>
          <w:sz w:val="28"/>
          <w:szCs w:val="28"/>
          <w:lang w:val="en-US"/>
        </w:rPr>
        <w:t xml:space="preserve">Tuna J. L. </w:t>
      </w:r>
      <w:r w:rsidRPr="00D70427">
        <w:rPr>
          <w:color w:val="000000"/>
          <w:sz w:val="28"/>
          <w:szCs w:val="28"/>
          <w:lang w:val="en-GB"/>
        </w:rPr>
        <w:t xml:space="preserve">// </w:t>
      </w:r>
      <w:r w:rsidRPr="00D70427">
        <w:rPr>
          <w:color w:val="000000"/>
          <w:sz w:val="28"/>
          <w:szCs w:val="28"/>
          <w:lang w:val="en-US"/>
        </w:rPr>
        <w:t xml:space="preserve">Acta Med. </w:t>
      </w:r>
      <w:r>
        <w:rPr>
          <w:color w:val="000000"/>
          <w:sz w:val="28"/>
          <w:szCs w:val="28"/>
          <w:lang w:val="de-DE"/>
        </w:rPr>
        <w:t xml:space="preserve">Port. - </w:t>
      </w:r>
      <w:r>
        <w:rPr>
          <w:color w:val="000000"/>
          <w:sz w:val="28"/>
          <w:szCs w:val="28"/>
          <w:lang w:val="uk-UA"/>
        </w:rPr>
        <w:t>200</w:t>
      </w:r>
      <w:r w:rsidRPr="00D70427">
        <w:rPr>
          <w:color w:val="000000"/>
          <w:sz w:val="28"/>
          <w:szCs w:val="28"/>
          <w:lang w:val="de-DE"/>
        </w:rPr>
        <w:t>7. -Vol. 10 (</w:t>
      </w:r>
      <w:r w:rsidRPr="00D70427">
        <w:rPr>
          <w:iCs/>
          <w:color w:val="000000"/>
          <w:sz w:val="28"/>
          <w:szCs w:val="28"/>
          <w:lang w:val="de-DE"/>
        </w:rPr>
        <w:t xml:space="preserve">4). </w:t>
      </w:r>
      <w:r w:rsidRPr="00D70427">
        <w:rPr>
          <w:color w:val="000000"/>
          <w:sz w:val="28"/>
          <w:szCs w:val="28"/>
          <w:lang w:val="de-DE"/>
        </w:rPr>
        <w:t>- P. 267-275.</w:t>
      </w:r>
    </w:p>
    <w:p w:rsidR="00093057" w:rsidRPr="00D70427" w:rsidRDefault="00093057" w:rsidP="00093057">
      <w:pPr>
        <w:spacing w:line="360" w:lineRule="auto"/>
        <w:jc w:val="both"/>
        <w:rPr>
          <w:sz w:val="28"/>
          <w:szCs w:val="28"/>
          <w:lang w:val="de-DE"/>
        </w:rPr>
      </w:pPr>
      <w:r>
        <w:rPr>
          <w:color w:val="000000"/>
          <w:sz w:val="28"/>
          <w:szCs w:val="28"/>
          <w:lang w:val="de-DE"/>
        </w:rPr>
        <w:t>273. Tunker R.</w:t>
      </w:r>
      <w:r w:rsidRPr="00D70427">
        <w:rPr>
          <w:color w:val="000000"/>
          <w:sz w:val="28"/>
          <w:szCs w:val="28"/>
          <w:lang w:val="de-DE"/>
        </w:rPr>
        <w:t xml:space="preserve"> </w:t>
      </w:r>
      <w:r w:rsidRPr="00D70427">
        <w:rPr>
          <w:color w:val="000000"/>
          <w:sz w:val="28"/>
          <w:szCs w:val="28"/>
          <w:lang w:val="en-US"/>
        </w:rPr>
        <w:t xml:space="preserve">Relationship between plasma viscosity and the severity of coronary heart disease </w:t>
      </w:r>
      <w:r>
        <w:rPr>
          <w:color w:val="000000"/>
          <w:sz w:val="28"/>
          <w:szCs w:val="28"/>
          <w:lang w:val="uk-UA"/>
        </w:rPr>
        <w:t xml:space="preserve">/ </w:t>
      </w:r>
      <w:r w:rsidRPr="00D70427">
        <w:rPr>
          <w:color w:val="000000"/>
          <w:sz w:val="28"/>
          <w:szCs w:val="28"/>
          <w:lang w:val="de-DE"/>
        </w:rPr>
        <w:t>Tunker R.. Heinrich H</w:t>
      </w:r>
      <w:r w:rsidRPr="00D70427">
        <w:rPr>
          <w:iCs/>
          <w:color w:val="000000"/>
          <w:sz w:val="28"/>
          <w:szCs w:val="28"/>
          <w:lang w:val="de-DE"/>
        </w:rPr>
        <w:t xml:space="preserve">., </w:t>
      </w:r>
      <w:r>
        <w:rPr>
          <w:color w:val="000000"/>
          <w:sz w:val="28"/>
          <w:szCs w:val="28"/>
          <w:lang w:val="de-DE"/>
        </w:rPr>
        <w:t>Uebrich H.</w:t>
      </w:r>
      <w:r w:rsidRPr="00D70427">
        <w:rPr>
          <w:color w:val="000000"/>
          <w:sz w:val="28"/>
          <w:szCs w:val="28"/>
          <w:lang w:val="de-DE"/>
        </w:rPr>
        <w:t xml:space="preserve"> </w:t>
      </w:r>
      <w:r w:rsidRPr="00D70427">
        <w:rPr>
          <w:color w:val="000000"/>
          <w:sz w:val="28"/>
          <w:szCs w:val="28"/>
          <w:lang w:val="en-GB"/>
        </w:rPr>
        <w:t>//</w:t>
      </w:r>
      <w:r>
        <w:rPr>
          <w:color w:val="000000"/>
          <w:sz w:val="28"/>
          <w:szCs w:val="28"/>
          <w:lang w:val="de-DE"/>
        </w:rPr>
        <w:t xml:space="preserve"> Vas</w:t>
      </w:r>
      <w:r>
        <w:rPr>
          <w:color w:val="000000"/>
          <w:sz w:val="28"/>
          <w:szCs w:val="28"/>
          <w:lang w:val="uk-UA"/>
        </w:rPr>
        <w:t>с</w:t>
      </w:r>
      <w:r w:rsidRPr="00D70427">
        <w:rPr>
          <w:color w:val="000000"/>
          <w:sz w:val="28"/>
          <w:szCs w:val="28"/>
          <w:lang w:val="de-DE"/>
        </w:rPr>
        <w:t>. Biol. - 1998. - Vol. 18 (6). - P. 870-875.</w:t>
      </w:r>
    </w:p>
    <w:p w:rsidR="00093057" w:rsidRPr="00D70427" w:rsidRDefault="00093057" w:rsidP="00093057">
      <w:pPr>
        <w:spacing w:line="360" w:lineRule="auto"/>
        <w:jc w:val="both"/>
        <w:rPr>
          <w:sz w:val="28"/>
          <w:szCs w:val="28"/>
          <w:lang w:val="en-GB"/>
        </w:rPr>
      </w:pPr>
      <w:r>
        <w:rPr>
          <w:color w:val="000000"/>
          <w:sz w:val="28"/>
          <w:szCs w:val="28"/>
          <w:lang w:val="de-DE"/>
        </w:rPr>
        <w:t>274. Un S</w:t>
      </w:r>
      <w:r>
        <w:rPr>
          <w:color w:val="000000"/>
          <w:sz w:val="28"/>
          <w:szCs w:val="28"/>
          <w:lang w:val="uk-UA"/>
        </w:rPr>
        <w:t>.</w:t>
      </w:r>
      <w:r w:rsidRPr="00D70427">
        <w:rPr>
          <w:color w:val="000000"/>
          <w:sz w:val="28"/>
          <w:szCs w:val="28"/>
          <w:lang w:val="de-DE"/>
        </w:rPr>
        <w:t xml:space="preserve"> Silent myocardial ischemia in hypertensive patients </w:t>
      </w:r>
      <w:r>
        <w:rPr>
          <w:color w:val="000000"/>
          <w:sz w:val="28"/>
          <w:szCs w:val="28"/>
          <w:lang w:val="uk-UA"/>
        </w:rPr>
        <w:t xml:space="preserve">/ </w:t>
      </w:r>
      <w:r w:rsidRPr="00D70427">
        <w:rPr>
          <w:color w:val="000000"/>
          <w:sz w:val="28"/>
          <w:szCs w:val="28"/>
          <w:lang w:val="de-DE"/>
        </w:rPr>
        <w:t xml:space="preserve">Un S, Mengden </w:t>
      </w:r>
      <w:r w:rsidRPr="00D70427">
        <w:rPr>
          <w:color w:val="000000"/>
          <w:sz w:val="28"/>
          <w:szCs w:val="28"/>
        </w:rPr>
        <w:t>Т</w:t>
      </w:r>
      <w:r>
        <w:rPr>
          <w:color w:val="000000"/>
          <w:sz w:val="28"/>
          <w:szCs w:val="28"/>
          <w:lang w:val="de-DE"/>
        </w:rPr>
        <w:t>., Glanzer K.</w:t>
      </w:r>
      <w:r w:rsidRPr="00D70427">
        <w:rPr>
          <w:color w:val="000000"/>
          <w:sz w:val="28"/>
          <w:szCs w:val="28"/>
          <w:lang w:val="de-DE"/>
        </w:rPr>
        <w:t xml:space="preserve"> // Schweiz Rundsch. </w:t>
      </w:r>
      <w:r>
        <w:rPr>
          <w:color w:val="000000"/>
          <w:sz w:val="28"/>
          <w:szCs w:val="28"/>
          <w:lang w:val="en-GB"/>
        </w:rPr>
        <w:t>Med. Prax.- 200</w:t>
      </w:r>
      <w:r>
        <w:rPr>
          <w:color w:val="000000"/>
          <w:sz w:val="28"/>
          <w:szCs w:val="28"/>
          <w:lang w:val="uk-UA"/>
        </w:rPr>
        <w:t>7</w:t>
      </w:r>
      <w:r w:rsidRPr="00D70427">
        <w:rPr>
          <w:color w:val="000000"/>
          <w:sz w:val="28"/>
          <w:szCs w:val="28"/>
          <w:lang w:val="en-GB"/>
        </w:rPr>
        <w:t>. - Vol. 89 (18). - P. 757-764.</w:t>
      </w:r>
    </w:p>
    <w:p w:rsidR="00093057" w:rsidRPr="00D70427" w:rsidRDefault="00093057" w:rsidP="00093057">
      <w:pPr>
        <w:spacing w:line="360" w:lineRule="auto"/>
        <w:jc w:val="both"/>
        <w:rPr>
          <w:sz w:val="28"/>
          <w:szCs w:val="28"/>
          <w:lang w:val="en-GB"/>
        </w:rPr>
      </w:pPr>
      <w:r>
        <w:rPr>
          <w:color w:val="000000"/>
          <w:sz w:val="28"/>
          <w:szCs w:val="28"/>
          <w:lang w:val="en-GB"/>
        </w:rPr>
        <w:t>2</w:t>
      </w:r>
      <w:r w:rsidRPr="00D70427">
        <w:rPr>
          <w:color w:val="000000"/>
          <w:sz w:val="28"/>
          <w:szCs w:val="28"/>
          <w:lang w:val="en-GB"/>
        </w:rPr>
        <w:t>7</w:t>
      </w:r>
      <w:r>
        <w:rPr>
          <w:color w:val="000000"/>
          <w:sz w:val="28"/>
          <w:szCs w:val="28"/>
          <w:lang w:val="en-GB"/>
        </w:rPr>
        <w:t>5. Unger P.</w:t>
      </w:r>
      <w:r w:rsidRPr="00D70427">
        <w:rPr>
          <w:color w:val="000000"/>
          <w:sz w:val="28"/>
          <w:szCs w:val="28"/>
          <w:lang w:val="en-GB"/>
        </w:rPr>
        <w:t xml:space="preserve"> Ventricular repolarization anomalies in an asympto</w:t>
      </w:r>
      <w:r w:rsidRPr="00D70427">
        <w:rPr>
          <w:color w:val="000000"/>
          <w:sz w:val="28"/>
          <w:szCs w:val="28"/>
          <w:lang w:val="en-US"/>
        </w:rPr>
        <w:t xml:space="preserve">matic patient </w:t>
      </w:r>
      <w:r>
        <w:rPr>
          <w:color w:val="000000"/>
          <w:sz w:val="28"/>
          <w:szCs w:val="28"/>
          <w:lang w:val="uk-UA"/>
        </w:rPr>
        <w:t xml:space="preserve">/ </w:t>
      </w:r>
      <w:r w:rsidRPr="00D70427">
        <w:rPr>
          <w:color w:val="000000"/>
          <w:sz w:val="28"/>
          <w:szCs w:val="28"/>
          <w:lang w:val="en-GB"/>
        </w:rPr>
        <w:t xml:space="preserve">Unger P., Stemon J. // </w:t>
      </w:r>
      <w:r w:rsidRPr="00D70427">
        <w:rPr>
          <w:color w:val="000000"/>
          <w:sz w:val="28"/>
          <w:szCs w:val="28"/>
          <w:lang w:val="en-US"/>
        </w:rPr>
        <w:t xml:space="preserve">Rev. Med. Brux. </w:t>
      </w:r>
      <w:r>
        <w:rPr>
          <w:color w:val="000000"/>
          <w:sz w:val="28"/>
          <w:szCs w:val="28"/>
          <w:lang w:val="en-GB"/>
        </w:rPr>
        <w:t xml:space="preserve">- </w:t>
      </w:r>
      <w:r>
        <w:rPr>
          <w:color w:val="000000"/>
          <w:sz w:val="28"/>
          <w:szCs w:val="28"/>
          <w:lang w:val="uk-UA"/>
        </w:rPr>
        <w:t>2008</w:t>
      </w:r>
      <w:r w:rsidRPr="00D70427">
        <w:rPr>
          <w:color w:val="000000"/>
          <w:sz w:val="28"/>
          <w:szCs w:val="28"/>
          <w:lang w:val="en-GB"/>
        </w:rPr>
        <w:t xml:space="preserve">. - </w:t>
      </w:r>
      <w:r w:rsidRPr="00D70427">
        <w:rPr>
          <w:color w:val="000000"/>
          <w:sz w:val="28"/>
          <w:szCs w:val="28"/>
          <w:lang w:val="en-US"/>
        </w:rPr>
        <w:t>Vol. 20 (</w:t>
      </w:r>
      <w:r w:rsidRPr="00D70427">
        <w:rPr>
          <w:color w:val="000000"/>
          <w:sz w:val="28"/>
          <w:szCs w:val="28"/>
          <w:lang w:val="en-GB"/>
        </w:rPr>
        <w:t xml:space="preserve">6). - </w:t>
      </w:r>
      <w:r w:rsidRPr="00D70427">
        <w:rPr>
          <w:color w:val="000000"/>
          <w:sz w:val="28"/>
          <w:szCs w:val="28"/>
          <w:lang w:val="en-US"/>
        </w:rPr>
        <w:t>P. 523-525.</w:t>
      </w:r>
    </w:p>
    <w:p w:rsidR="00093057" w:rsidRPr="00463A1F" w:rsidRDefault="00093057" w:rsidP="00093057">
      <w:pPr>
        <w:shd w:val="clear" w:color="auto" w:fill="FFFFFF"/>
        <w:spacing w:line="360" w:lineRule="auto"/>
        <w:jc w:val="both"/>
        <w:rPr>
          <w:sz w:val="28"/>
          <w:szCs w:val="28"/>
          <w:lang w:val="en-GB"/>
        </w:rPr>
      </w:pPr>
      <w:r>
        <w:rPr>
          <w:color w:val="000000"/>
          <w:sz w:val="28"/>
          <w:szCs w:val="28"/>
          <w:lang w:val="en-GB"/>
        </w:rPr>
        <w:t xml:space="preserve">276. </w:t>
      </w:r>
      <w:r>
        <w:rPr>
          <w:color w:val="000000"/>
          <w:sz w:val="28"/>
          <w:szCs w:val="28"/>
          <w:lang w:val="en-US"/>
        </w:rPr>
        <w:t>Vaage-Nilsen M.</w:t>
      </w:r>
      <w:r w:rsidRPr="00463A1F">
        <w:rPr>
          <w:color w:val="000000"/>
          <w:sz w:val="28"/>
          <w:szCs w:val="28"/>
          <w:lang w:val="en-US"/>
        </w:rPr>
        <w:t xml:space="preserve"> Prognostic indication of ventricular ectopy one week, one month, and sixteen months after an acute myocardial infarction </w:t>
      </w:r>
      <w:r>
        <w:rPr>
          <w:color w:val="000000"/>
          <w:sz w:val="28"/>
          <w:szCs w:val="28"/>
          <w:lang w:val="uk-UA"/>
        </w:rPr>
        <w:t xml:space="preserve">/ </w:t>
      </w:r>
      <w:r w:rsidRPr="00463A1F">
        <w:rPr>
          <w:color w:val="000000"/>
          <w:sz w:val="28"/>
          <w:szCs w:val="28"/>
          <w:lang w:val="en-US"/>
        </w:rPr>
        <w:t xml:space="preserve">Vaage-Nilsen M., </w:t>
      </w:r>
      <w:r>
        <w:rPr>
          <w:color w:val="000000"/>
          <w:sz w:val="28"/>
          <w:szCs w:val="28"/>
          <w:lang w:val="en-US"/>
        </w:rPr>
        <w:t>Rasmussen V., Hansen J.F.</w:t>
      </w:r>
      <w:r w:rsidRPr="00463A1F">
        <w:rPr>
          <w:color w:val="000000"/>
          <w:sz w:val="28"/>
          <w:szCs w:val="28"/>
          <w:lang w:val="en-US"/>
        </w:rPr>
        <w:t xml:space="preserve"> </w:t>
      </w:r>
      <w:r w:rsidRPr="00463A1F">
        <w:rPr>
          <w:color w:val="000000"/>
          <w:sz w:val="28"/>
          <w:szCs w:val="28"/>
          <w:lang w:val="en-GB"/>
        </w:rPr>
        <w:t xml:space="preserve">// </w:t>
      </w:r>
      <w:r w:rsidRPr="00463A1F">
        <w:rPr>
          <w:color w:val="000000"/>
          <w:sz w:val="28"/>
          <w:szCs w:val="28"/>
          <w:lang w:val="en-US"/>
        </w:rPr>
        <w:t xml:space="preserve">Clin. Cardiol. </w:t>
      </w:r>
      <w:r>
        <w:rPr>
          <w:color w:val="000000"/>
          <w:sz w:val="28"/>
          <w:szCs w:val="28"/>
          <w:lang w:val="en-GB"/>
        </w:rPr>
        <w:t xml:space="preserve">- </w:t>
      </w:r>
      <w:r>
        <w:rPr>
          <w:color w:val="000000"/>
          <w:sz w:val="28"/>
          <w:szCs w:val="28"/>
          <w:lang w:val="uk-UA"/>
        </w:rPr>
        <w:t>200</w:t>
      </w:r>
      <w:r w:rsidRPr="00463A1F">
        <w:rPr>
          <w:color w:val="000000"/>
          <w:sz w:val="28"/>
          <w:szCs w:val="28"/>
          <w:lang w:val="en-GB"/>
        </w:rPr>
        <w:t xml:space="preserve">8. - </w:t>
      </w:r>
      <w:r w:rsidRPr="00463A1F">
        <w:rPr>
          <w:color w:val="000000"/>
          <w:sz w:val="28"/>
          <w:szCs w:val="28"/>
          <w:lang w:val="en-US"/>
        </w:rPr>
        <w:t xml:space="preserve">Vol. </w:t>
      </w:r>
      <w:r>
        <w:rPr>
          <w:color w:val="000000"/>
          <w:sz w:val="28"/>
          <w:szCs w:val="28"/>
          <w:lang w:val="en-GB"/>
        </w:rPr>
        <w:t>21 (</w:t>
      </w:r>
      <w:r w:rsidRPr="00463A1F">
        <w:rPr>
          <w:color w:val="000000"/>
          <w:sz w:val="28"/>
          <w:szCs w:val="28"/>
          <w:lang w:val="en-GB"/>
        </w:rPr>
        <w:t>12</w:t>
      </w:r>
      <w:r>
        <w:rPr>
          <w:color w:val="000000"/>
          <w:sz w:val="28"/>
          <w:szCs w:val="28"/>
          <w:lang w:val="en-GB"/>
        </w:rPr>
        <w:t>). -</w:t>
      </w:r>
      <w:r w:rsidRPr="00463A1F">
        <w:rPr>
          <w:color w:val="000000"/>
          <w:sz w:val="28"/>
          <w:szCs w:val="28"/>
          <w:lang w:val="en-GB"/>
        </w:rPr>
        <w:t xml:space="preserve"> </w:t>
      </w:r>
      <w:r w:rsidRPr="00463A1F">
        <w:rPr>
          <w:color w:val="000000"/>
          <w:sz w:val="28"/>
          <w:szCs w:val="28"/>
          <w:lang w:val="en-US"/>
        </w:rPr>
        <w:t xml:space="preserve">P. </w:t>
      </w:r>
      <w:r w:rsidRPr="00463A1F">
        <w:rPr>
          <w:color w:val="000000"/>
          <w:sz w:val="28"/>
          <w:szCs w:val="28"/>
          <w:lang w:val="en-GB"/>
        </w:rPr>
        <w:t>905-911.</w:t>
      </w:r>
    </w:p>
    <w:p w:rsidR="00093057" w:rsidRPr="00463A1F" w:rsidRDefault="00093057" w:rsidP="00093057">
      <w:pPr>
        <w:shd w:val="clear" w:color="auto" w:fill="FFFFFF"/>
        <w:spacing w:line="360" w:lineRule="auto"/>
        <w:jc w:val="both"/>
        <w:rPr>
          <w:sz w:val="28"/>
          <w:szCs w:val="28"/>
          <w:lang w:val="en-US"/>
        </w:rPr>
      </w:pPr>
      <w:r>
        <w:rPr>
          <w:color w:val="000000"/>
          <w:sz w:val="28"/>
          <w:szCs w:val="28"/>
          <w:lang w:val="en-GB"/>
        </w:rPr>
        <w:t xml:space="preserve">277. </w:t>
      </w:r>
      <w:r w:rsidRPr="00463A1F">
        <w:rPr>
          <w:color w:val="000000"/>
          <w:sz w:val="28"/>
          <w:szCs w:val="28"/>
          <w:lang w:val="en-US"/>
        </w:rPr>
        <w:t>Va</w:t>
      </w:r>
      <w:r>
        <w:rPr>
          <w:color w:val="000000"/>
          <w:sz w:val="28"/>
          <w:szCs w:val="28"/>
          <w:lang w:val="en-US"/>
        </w:rPr>
        <w:t>llance P.</w:t>
      </w:r>
      <w:r w:rsidRPr="00463A1F">
        <w:rPr>
          <w:color w:val="000000"/>
          <w:sz w:val="28"/>
          <w:szCs w:val="28"/>
          <w:lang w:val="en-US"/>
        </w:rPr>
        <w:t xml:space="preserve"> Infection, inflammation and infarction: does acute endotelial cell dysfunction provide a link? </w:t>
      </w:r>
      <w:r>
        <w:rPr>
          <w:color w:val="000000"/>
          <w:sz w:val="28"/>
          <w:szCs w:val="28"/>
          <w:lang w:val="uk-UA"/>
        </w:rPr>
        <w:t xml:space="preserve">/ </w:t>
      </w:r>
      <w:r w:rsidRPr="00463A1F">
        <w:rPr>
          <w:color w:val="000000"/>
          <w:sz w:val="28"/>
          <w:szCs w:val="28"/>
          <w:lang w:val="en-US"/>
        </w:rPr>
        <w:t xml:space="preserve">Vallance P., Collier J., Bhagat K. </w:t>
      </w:r>
      <w:r w:rsidRPr="00463A1F">
        <w:rPr>
          <w:color w:val="000000"/>
          <w:sz w:val="28"/>
          <w:szCs w:val="28"/>
          <w:lang w:val="en-GB"/>
        </w:rPr>
        <w:t xml:space="preserve">// </w:t>
      </w:r>
      <w:r w:rsidRPr="00463A1F">
        <w:rPr>
          <w:color w:val="000000"/>
          <w:sz w:val="28"/>
          <w:szCs w:val="28"/>
          <w:lang w:val="en-US"/>
        </w:rPr>
        <w:t xml:space="preserve">Lancet. </w:t>
      </w:r>
      <w:r w:rsidRPr="00463A1F">
        <w:rPr>
          <w:color w:val="000000"/>
          <w:sz w:val="28"/>
          <w:szCs w:val="28"/>
          <w:lang w:val="en-GB"/>
        </w:rPr>
        <w:t>- 1997. -</w:t>
      </w:r>
      <w:r>
        <w:rPr>
          <w:color w:val="000000"/>
          <w:sz w:val="28"/>
          <w:szCs w:val="28"/>
          <w:lang w:val="en-GB"/>
        </w:rPr>
        <w:t xml:space="preserve"> </w:t>
      </w:r>
      <w:r w:rsidRPr="00463A1F">
        <w:rPr>
          <w:color w:val="000000"/>
          <w:sz w:val="28"/>
          <w:szCs w:val="28"/>
          <w:lang w:val="en-US"/>
        </w:rPr>
        <w:t>Vol.</w:t>
      </w:r>
      <w:r>
        <w:rPr>
          <w:color w:val="000000"/>
          <w:sz w:val="28"/>
          <w:szCs w:val="28"/>
          <w:lang w:val="en-GB"/>
        </w:rPr>
        <w:t xml:space="preserve"> </w:t>
      </w:r>
      <w:r w:rsidRPr="00463A1F">
        <w:rPr>
          <w:color w:val="000000"/>
          <w:sz w:val="28"/>
          <w:szCs w:val="28"/>
          <w:lang w:val="en-GB"/>
        </w:rPr>
        <w:t>349.</w:t>
      </w:r>
      <w:r>
        <w:rPr>
          <w:color w:val="000000"/>
          <w:sz w:val="28"/>
          <w:szCs w:val="28"/>
          <w:lang w:val="en-GB"/>
        </w:rPr>
        <w:t xml:space="preserve"> </w:t>
      </w:r>
      <w:r w:rsidRPr="00463A1F">
        <w:rPr>
          <w:color w:val="000000"/>
          <w:sz w:val="28"/>
          <w:szCs w:val="28"/>
          <w:lang w:val="en-US"/>
        </w:rPr>
        <w:t>-</w:t>
      </w:r>
      <w:r>
        <w:rPr>
          <w:color w:val="000000"/>
          <w:sz w:val="28"/>
          <w:szCs w:val="28"/>
          <w:lang w:val="en-US"/>
        </w:rPr>
        <w:t xml:space="preserve"> </w:t>
      </w:r>
      <w:r w:rsidRPr="00463A1F">
        <w:rPr>
          <w:color w:val="000000"/>
          <w:sz w:val="28"/>
          <w:szCs w:val="28"/>
          <w:lang w:val="en-US"/>
        </w:rPr>
        <w:t>P. 1391-1393.</w:t>
      </w:r>
    </w:p>
    <w:p w:rsidR="00093057" w:rsidRPr="00463A1F" w:rsidRDefault="00093057" w:rsidP="00093057">
      <w:pPr>
        <w:shd w:val="clear" w:color="auto" w:fill="FFFFFF"/>
        <w:spacing w:line="360" w:lineRule="auto"/>
        <w:jc w:val="both"/>
        <w:rPr>
          <w:sz w:val="28"/>
          <w:szCs w:val="28"/>
          <w:lang w:val="en-GB"/>
        </w:rPr>
      </w:pPr>
      <w:r>
        <w:rPr>
          <w:color w:val="000000"/>
          <w:sz w:val="28"/>
          <w:szCs w:val="28"/>
          <w:lang w:val="en-US"/>
        </w:rPr>
        <w:t xml:space="preserve">278. </w:t>
      </w:r>
      <w:r w:rsidRPr="00463A1F">
        <w:rPr>
          <w:color w:val="000000"/>
          <w:sz w:val="28"/>
          <w:szCs w:val="28"/>
          <w:lang w:val="en-US"/>
        </w:rPr>
        <w:t>Van Bonen A.J. Depressed heart rate variability is associated with events in patients wih stable coronary artery</w:t>
      </w:r>
      <w:r w:rsidRPr="00463A1F">
        <w:rPr>
          <w:color w:val="000000"/>
          <w:sz w:val="28"/>
          <w:szCs w:val="28"/>
          <w:lang w:val="en-GB"/>
        </w:rPr>
        <w:t xml:space="preserve"> </w:t>
      </w:r>
      <w:r w:rsidRPr="00463A1F">
        <w:rPr>
          <w:color w:val="000000"/>
          <w:sz w:val="28"/>
          <w:szCs w:val="28"/>
          <w:lang w:val="en-US"/>
        </w:rPr>
        <w:t xml:space="preserve">disease and preserved left ventricular function. REGRESS Study Group </w:t>
      </w:r>
      <w:r>
        <w:rPr>
          <w:color w:val="000000"/>
          <w:sz w:val="28"/>
          <w:szCs w:val="28"/>
          <w:lang w:val="uk-UA"/>
        </w:rPr>
        <w:t xml:space="preserve">/ </w:t>
      </w:r>
      <w:r w:rsidRPr="00463A1F">
        <w:rPr>
          <w:color w:val="000000"/>
          <w:sz w:val="28"/>
          <w:szCs w:val="28"/>
          <w:lang w:val="en-US"/>
        </w:rPr>
        <w:t>Van Bonen A.J.</w:t>
      </w:r>
      <w:r>
        <w:rPr>
          <w:color w:val="000000"/>
          <w:sz w:val="28"/>
          <w:szCs w:val="28"/>
          <w:lang w:val="en-US"/>
        </w:rPr>
        <w:t>, Jukema J.W., Haaksma J.</w:t>
      </w:r>
      <w:r w:rsidRPr="00463A1F">
        <w:rPr>
          <w:color w:val="000000"/>
          <w:sz w:val="28"/>
          <w:szCs w:val="28"/>
          <w:lang w:val="en-US"/>
        </w:rPr>
        <w:t xml:space="preserve"> </w:t>
      </w:r>
      <w:r w:rsidRPr="00463A1F">
        <w:rPr>
          <w:color w:val="000000"/>
          <w:sz w:val="28"/>
          <w:szCs w:val="28"/>
          <w:lang w:val="en-GB"/>
        </w:rPr>
        <w:t xml:space="preserve">// </w:t>
      </w:r>
      <w:r w:rsidRPr="00463A1F">
        <w:rPr>
          <w:color w:val="000000"/>
          <w:sz w:val="28"/>
          <w:szCs w:val="28"/>
          <w:lang w:val="en-US"/>
        </w:rPr>
        <w:t xml:space="preserve">Am. Heart J. </w:t>
      </w:r>
      <w:r>
        <w:rPr>
          <w:color w:val="000000"/>
          <w:sz w:val="28"/>
          <w:szCs w:val="28"/>
          <w:lang w:val="en-GB"/>
        </w:rPr>
        <w:t xml:space="preserve">- </w:t>
      </w:r>
      <w:r>
        <w:rPr>
          <w:color w:val="000000"/>
          <w:sz w:val="28"/>
          <w:szCs w:val="28"/>
          <w:lang w:val="uk-UA"/>
        </w:rPr>
        <w:t>2007</w:t>
      </w:r>
      <w:r w:rsidRPr="00463A1F">
        <w:rPr>
          <w:color w:val="000000"/>
          <w:sz w:val="28"/>
          <w:szCs w:val="28"/>
          <w:lang w:val="en-GB"/>
        </w:rPr>
        <w:t xml:space="preserve">. - </w:t>
      </w:r>
      <w:r w:rsidRPr="00463A1F">
        <w:rPr>
          <w:color w:val="000000"/>
          <w:sz w:val="28"/>
          <w:szCs w:val="28"/>
          <w:lang w:val="en-US"/>
        </w:rPr>
        <w:t>Vol.</w:t>
      </w:r>
      <w:r>
        <w:rPr>
          <w:color w:val="000000"/>
          <w:sz w:val="28"/>
          <w:szCs w:val="28"/>
          <w:lang w:val="en-US"/>
        </w:rPr>
        <w:t xml:space="preserve"> 135</w:t>
      </w:r>
      <w:r w:rsidRPr="00463A1F">
        <w:rPr>
          <w:color w:val="000000"/>
          <w:sz w:val="28"/>
          <w:szCs w:val="28"/>
          <w:lang w:val="en-US"/>
        </w:rPr>
        <w:t xml:space="preserve"> </w:t>
      </w:r>
      <w:r>
        <w:rPr>
          <w:color w:val="000000"/>
          <w:sz w:val="28"/>
          <w:szCs w:val="28"/>
          <w:lang w:val="en-GB"/>
        </w:rPr>
        <w:t>(</w:t>
      </w:r>
      <w:r w:rsidRPr="00463A1F">
        <w:rPr>
          <w:color w:val="000000"/>
          <w:sz w:val="28"/>
          <w:szCs w:val="28"/>
          <w:lang w:val="en-GB"/>
        </w:rPr>
        <w:t>4</w:t>
      </w:r>
      <w:r>
        <w:rPr>
          <w:color w:val="000000"/>
          <w:sz w:val="28"/>
          <w:szCs w:val="28"/>
          <w:lang w:val="en-GB"/>
        </w:rPr>
        <w:t>)</w:t>
      </w:r>
      <w:r w:rsidRPr="00463A1F">
        <w:rPr>
          <w:color w:val="000000"/>
          <w:sz w:val="28"/>
          <w:szCs w:val="28"/>
          <w:lang w:val="en-GB"/>
        </w:rPr>
        <w:t xml:space="preserve">. - </w:t>
      </w:r>
      <w:r w:rsidRPr="00463A1F">
        <w:rPr>
          <w:color w:val="000000"/>
          <w:sz w:val="28"/>
          <w:szCs w:val="28"/>
          <w:lang w:val="en-US"/>
        </w:rPr>
        <w:t xml:space="preserve">P. </w:t>
      </w:r>
      <w:r w:rsidRPr="00463A1F">
        <w:rPr>
          <w:color w:val="000000"/>
          <w:sz w:val="28"/>
          <w:szCs w:val="28"/>
          <w:lang w:val="en-GB"/>
        </w:rPr>
        <w:t>571-576.</w:t>
      </w:r>
    </w:p>
    <w:p w:rsidR="00093057" w:rsidRPr="00463A1F" w:rsidRDefault="00093057" w:rsidP="00093057">
      <w:pPr>
        <w:shd w:val="clear" w:color="auto" w:fill="FFFFFF"/>
        <w:spacing w:line="360" w:lineRule="auto"/>
        <w:jc w:val="both"/>
        <w:rPr>
          <w:sz w:val="28"/>
          <w:szCs w:val="28"/>
          <w:lang w:val="en-GB"/>
        </w:rPr>
      </w:pPr>
      <w:r>
        <w:rPr>
          <w:color w:val="000000"/>
          <w:sz w:val="28"/>
          <w:szCs w:val="28"/>
          <w:lang w:val="en-GB"/>
        </w:rPr>
        <w:lastRenderedPageBreak/>
        <w:t xml:space="preserve">279. </w:t>
      </w:r>
      <w:r w:rsidRPr="00463A1F">
        <w:rPr>
          <w:color w:val="000000"/>
          <w:sz w:val="28"/>
          <w:szCs w:val="28"/>
          <w:lang w:val="en-US"/>
        </w:rPr>
        <w:t>Van de</w:t>
      </w:r>
      <w:r>
        <w:rPr>
          <w:color w:val="000000"/>
          <w:sz w:val="28"/>
          <w:szCs w:val="28"/>
          <w:lang w:val="en-US"/>
        </w:rPr>
        <w:t>r Wal A.C. Lipid-related T- cell m</w:t>
      </w:r>
      <w:r w:rsidRPr="00463A1F">
        <w:rPr>
          <w:color w:val="000000"/>
          <w:sz w:val="28"/>
          <w:szCs w:val="28"/>
          <w:lang w:val="en-US"/>
        </w:rPr>
        <w:t xml:space="preserve">ediated immune response and progression of angina pectoris (abstract) </w:t>
      </w:r>
      <w:r>
        <w:rPr>
          <w:color w:val="000000"/>
          <w:sz w:val="28"/>
          <w:szCs w:val="28"/>
          <w:lang w:val="uk-UA"/>
        </w:rPr>
        <w:t xml:space="preserve">/ </w:t>
      </w:r>
      <w:r w:rsidRPr="00463A1F">
        <w:rPr>
          <w:color w:val="000000"/>
          <w:sz w:val="28"/>
          <w:szCs w:val="28"/>
          <w:lang w:val="en-US"/>
        </w:rPr>
        <w:t>Van der Wal A.C., Feeling P., Koch K.M</w:t>
      </w:r>
      <w:r>
        <w:rPr>
          <w:color w:val="000000"/>
          <w:sz w:val="28"/>
          <w:szCs w:val="28"/>
          <w:lang w:val="en-US"/>
        </w:rPr>
        <w:t xml:space="preserve">. </w:t>
      </w:r>
      <w:r w:rsidRPr="00463A1F">
        <w:rPr>
          <w:color w:val="000000"/>
          <w:sz w:val="28"/>
          <w:szCs w:val="28"/>
          <w:lang w:val="en-GB"/>
        </w:rPr>
        <w:t xml:space="preserve">// </w:t>
      </w:r>
      <w:r w:rsidRPr="00463A1F">
        <w:rPr>
          <w:color w:val="000000"/>
          <w:sz w:val="28"/>
          <w:szCs w:val="28"/>
          <w:lang w:val="en-US"/>
        </w:rPr>
        <w:t>Eur. Heart J.</w:t>
      </w:r>
      <w:r>
        <w:rPr>
          <w:color w:val="000000"/>
          <w:sz w:val="28"/>
          <w:szCs w:val="28"/>
          <w:lang w:val="en-US"/>
        </w:rPr>
        <w:t xml:space="preserve"> </w:t>
      </w:r>
      <w:r w:rsidRPr="00463A1F">
        <w:rPr>
          <w:color w:val="000000"/>
          <w:sz w:val="28"/>
          <w:szCs w:val="28"/>
          <w:lang w:val="en-GB"/>
        </w:rPr>
        <w:t>-</w:t>
      </w:r>
      <w:r>
        <w:rPr>
          <w:color w:val="000000"/>
          <w:sz w:val="28"/>
          <w:szCs w:val="28"/>
          <w:lang w:val="en-GB"/>
        </w:rPr>
        <w:t xml:space="preserve"> </w:t>
      </w:r>
      <w:r>
        <w:rPr>
          <w:color w:val="000000"/>
          <w:sz w:val="28"/>
          <w:szCs w:val="28"/>
          <w:lang w:val="uk-UA"/>
        </w:rPr>
        <w:t>200</w:t>
      </w:r>
      <w:r w:rsidRPr="00463A1F">
        <w:rPr>
          <w:color w:val="000000"/>
          <w:sz w:val="28"/>
          <w:szCs w:val="28"/>
          <w:lang w:val="en-GB"/>
        </w:rPr>
        <w:t>6.</w:t>
      </w:r>
      <w:r>
        <w:rPr>
          <w:color w:val="000000"/>
          <w:sz w:val="28"/>
          <w:szCs w:val="28"/>
          <w:lang w:val="en-GB"/>
        </w:rPr>
        <w:t xml:space="preserve"> </w:t>
      </w:r>
      <w:r w:rsidRPr="00463A1F">
        <w:rPr>
          <w:color w:val="000000"/>
          <w:sz w:val="28"/>
          <w:szCs w:val="28"/>
          <w:lang w:val="en-US"/>
        </w:rPr>
        <w:t>-</w:t>
      </w:r>
      <w:r>
        <w:rPr>
          <w:color w:val="000000"/>
          <w:sz w:val="28"/>
          <w:szCs w:val="28"/>
          <w:lang w:val="en-US"/>
        </w:rPr>
        <w:t xml:space="preserve"> </w:t>
      </w:r>
      <w:r w:rsidRPr="00463A1F">
        <w:rPr>
          <w:color w:val="000000"/>
          <w:sz w:val="28"/>
          <w:szCs w:val="28"/>
          <w:lang w:val="en-US"/>
        </w:rPr>
        <w:t>Vol. 17.</w:t>
      </w:r>
      <w:r>
        <w:rPr>
          <w:color w:val="000000"/>
          <w:sz w:val="28"/>
          <w:szCs w:val="28"/>
          <w:lang w:val="en-US"/>
        </w:rPr>
        <w:t xml:space="preserve"> </w:t>
      </w:r>
      <w:r w:rsidRPr="00463A1F">
        <w:rPr>
          <w:color w:val="000000"/>
          <w:sz w:val="28"/>
          <w:szCs w:val="28"/>
          <w:lang w:val="en-US"/>
        </w:rPr>
        <w:t>-</w:t>
      </w:r>
      <w:r>
        <w:rPr>
          <w:color w:val="000000"/>
          <w:sz w:val="28"/>
          <w:szCs w:val="28"/>
          <w:lang w:val="en-US"/>
        </w:rPr>
        <w:t xml:space="preserve"> </w:t>
      </w:r>
      <w:r w:rsidRPr="00463A1F">
        <w:rPr>
          <w:color w:val="000000"/>
          <w:sz w:val="28"/>
          <w:szCs w:val="28"/>
          <w:lang w:val="en-US"/>
        </w:rPr>
        <w:t>P.231.</w:t>
      </w:r>
    </w:p>
    <w:p w:rsidR="00093057" w:rsidRPr="00463A1F" w:rsidRDefault="00093057" w:rsidP="00093057">
      <w:pPr>
        <w:shd w:val="clear" w:color="auto" w:fill="FFFFFF"/>
        <w:spacing w:line="360" w:lineRule="auto"/>
        <w:jc w:val="both"/>
        <w:rPr>
          <w:sz w:val="28"/>
          <w:szCs w:val="28"/>
          <w:lang w:val="en-GB"/>
        </w:rPr>
      </w:pPr>
      <w:r>
        <w:rPr>
          <w:color w:val="000000"/>
          <w:sz w:val="28"/>
          <w:szCs w:val="28"/>
          <w:lang w:val="en-GB"/>
        </w:rPr>
        <w:t xml:space="preserve">280. </w:t>
      </w:r>
      <w:r w:rsidRPr="00463A1F">
        <w:rPr>
          <w:color w:val="000000"/>
          <w:sz w:val="28"/>
          <w:szCs w:val="28"/>
          <w:lang w:val="en-US"/>
        </w:rPr>
        <w:t>Van der Wal A.C. Matrix metalloproteinase activity in morphologically stable and vulnerable atherosclerotic plaques (abstract</w:t>
      </w:r>
      <w:r w:rsidRPr="00463A1F">
        <w:rPr>
          <w:color w:val="000000"/>
          <w:sz w:val="28"/>
          <w:szCs w:val="28"/>
          <w:lang w:val="en-GB"/>
        </w:rPr>
        <w:t xml:space="preserve">) </w:t>
      </w:r>
      <w:r>
        <w:rPr>
          <w:color w:val="000000"/>
          <w:sz w:val="28"/>
          <w:szCs w:val="28"/>
          <w:lang w:val="uk-UA"/>
        </w:rPr>
        <w:t xml:space="preserve">/ </w:t>
      </w:r>
      <w:r w:rsidRPr="00463A1F">
        <w:rPr>
          <w:color w:val="000000"/>
          <w:sz w:val="28"/>
          <w:szCs w:val="28"/>
          <w:lang w:val="en-US"/>
        </w:rPr>
        <w:t>Van der Wal A.C., Jansen</w:t>
      </w:r>
      <w:r>
        <w:rPr>
          <w:color w:val="000000"/>
          <w:sz w:val="28"/>
          <w:szCs w:val="28"/>
          <w:lang w:val="en-US"/>
        </w:rPr>
        <w:t xml:space="preserve"> I.C.</w:t>
      </w:r>
      <w:r w:rsidRPr="00463A1F">
        <w:rPr>
          <w:color w:val="000000"/>
          <w:sz w:val="28"/>
          <w:szCs w:val="28"/>
          <w:lang w:val="en-US"/>
        </w:rPr>
        <w:t xml:space="preserve"> </w:t>
      </w:r>
      <w:r w:rsidRPr="00463A1F">
        <w:rPr>
          <w:color w:val="000000"/>
          <w:sz w:val="28"/>
          <w:szCs w:val="28"/>
          <w:lang w:val="en-GB"/>
        </w:rPr>
        <w:t xml:space="preserve">// </w:t>
      </w:r>
      <w:r w:rsidRPr="00463A1F">
        <w:rPr>
          <w:color w:val="000000"/>
          <w:sz w:val="28"/>
          <w:szCs w:val="28"/>
          <w:lang w:val="en-US"/>
        </w:rPr>
        <w:t xml:space="preserve">Ibid. </w:t>
      </w:r>
      <w:r>
        <w:rPr>
          <w:color w:val="000000"/>
          <w:sz w:val="28"/>
          <w:szCs w:val="28"/>
          <w:lang w:val="en-GB"/>
        </w:rPr>
        <w:t xml:space="preserve">- </w:t>
      </w:r>
      <w:r>
        <w:rPr>
          <w:color w:val="000000"/>
          <w:sz w:val="28"/>
          <w:szCs w:val="28"/>
          <w:lang w:val="uk-UA"/>
        </w:rPr>
        <w:t>200</w:t>
      </w:r>
      <w:r w:rsidRPr="00463A1F">
        <w:rPr>
          <w:color w:val="000000"/>
          <w:sz w:val="28"/>
          <w:szCs w:val="28"/>
          <w:lang w:val="en-GB"/>
        </w:rPr>
        <w:t xml:space="preserve">6. - </w:t>
      </w:r>
      <w:r w:rsidRPr="00463A1F">
        <w:rPr>
          <w:color w:val="000000"/>
          <w:sz w:val="28"/>
          <w:szCs w:val="28"/>
          <w:lang w:val="en-US"/>
        </w:rPr>
        <w:t xml:space="preserve">Vol. </w:t>
      </w:r>
      <w:r w:rsidRPr="00463A1F">
        <w:rPr>
          <w:color w:val="000000"/>
          <w:sz w:val="28"/>
          <w:szCs w:val="28"/>
          <w:lang w:val="en-GB"/>
        </w:rPr>
        <w:t xml:space="preserve">12. - </w:t>
      </w:r>
      <w:r>
        <w:rPr>
          <w:color w:val="000000"/>
          <w:sz w:val="28"/>
          <w:szCs w:val="28"/>
          <w:lang w:val="en-US"/>
        </w:rPr>
        <w:t>P.109</w:t>
      </w:r>
      <w:r w:rsidRPr="00463A1F">
        <w:rPr>
          <w:color w:val="000000"/>
          <w:sz w:val="28"/>
          <w:szCs w:val="28"/>
          <w:lang w:val="en-US"/>
        </w:rPr>
        <w:t>.</w:t>
      </w:r>
    </w:p>
    <w:p w:rsidR="00093057" w:rsidRPr="00463A1F" w:rsidRDefault="00093057" w:rsidP="00093057">
      <w:pPr>
        <w:shd w:val="clear" w:color="auto" w:fill="FFFFFF"/>
        <w:spacing w:line="360" w:lineRule="auto"/>
        <w:jc w:val="both"/>
        <w:rPr>
          <w:sz w:val="28"/>
          <w:szCs w:val="28"/>
          <w:lang w:val="en-GB"/>
        </w:rPr>
      </w:pPr>
      <w:r>
        <w:rPr>
          <w:color w:val="000000"/>
          <w:sz w:val="28"/>
          <w:szCs w:val="28"/>
          <w:lang w:val="en-GB"/>
        </w:rPr>
        <w:t xml:space="preserve">281. </w:t>
      </w:r>
      <w:r w:rsidRPr="00463A1F">
        <w:rPr>
          <w:color w:val="000000"/>
          <w:sz w:val="28"/>
          <w:szCs w:val="28"/>
          <w:lang w:val="en-US"/>
        </w:rPr>
        <w:t xml:space="preserve">Viktor </w:t>
      </w:r>
      <w:r w:rsidRPr="00463A1F">
        <w:rPr>
          <w:color w:val="000000"/>
          <w:sz w:val="28"/>
          <w:szCs w:val="28"/>
        </w:rPr>
        <w:t>В</w:t>
      </w:r>
      <w:r>
        <w:rPr>
          <w:color w:val="000000"/>
          <w:sz w:val="28"/>
          <w:szCs w:val="28"/>
          <w:lang w:val="en-GB"/>
        </w:rPr>
        <w:t>.</w:t>
      </w:r>
      <w:r>
        <w:rPr>
          <w:color w:val="000000"/>
          <w:sz w:val="28"/>
          <w:szCs w:val="28"/>
          <w:lang w:val="uk-UA"/>
        </w:rPr>
        <w:t xml:space="preserve"> </w:t>
      </w:r>
      <w:r w:rsidRPr="00463A1F">
        <w:rPr>
          <w:color w:val="000000"/>
          <w:sz w:val="28"/>
          <w:szCs w:val="28"/>
          <w:lang w:val="en-US"/>
        </w:rPr>
        <w:t xml:space="preserve">Unique localization of matrix metalloproteinase expression in ruptured vs. unruptured human coronary arteries (abstract) </w:t>
      </w:r>
      <w:r>
        <w:rPr>
          <w:color w:val="000000"/>
          <w:sz w:val="28"/>
          <w:szCs w:val="28"/>
          <w:lang w:val="uk-UA"/>
        </w:rPr>
        <w:t xml:space="preserve">/ </w:t>
      </w:r>
      <w:r w:rsidRPr="00463A1F">
        <w:rPr>
          <w:color w:val="000000"/>
          <w:sz w:val="28"/>
          <w:szCs w:val="28"/>
          <w:lang w:val="en-US"/>
        </w:rPr>
        <w:t xml:space="preserve">Viktor </w:t>
      </w:r>
      <w:r w:rsidRPr="00463A1F">
        <w:rPr>
          <w:color w:val="000000"/>
          <w:sz w:val="28"/>
          <w:szCs w:val="28"/>
        </w:rPr>
        <w:t>В</w:t>
      </w:r>
      <w:r w:rsidRPr="00463A1F">
        <w:rPr>
          <w:color w:val="000000"/>
          <w:sz w:val="28"/>
          <w:szCs w:val="28"/>
          <w:lang w:val="en-GB"/>
        </w:rPr>
        <w:t xml:space="preserve">., </w:t>
      </w:r>
      <w:r>
        <w:rPr>
          <w:color w:val="000000"/>
          <w:sz w:val="28"/>
          <w:szCs w:val="28"/>
          <w:lang w:val="en-US"/>
        </w:rPr>
        <w:t>Ginkel M.L., Gault M.J.</w:t>
      </w:r>
      <w:r>
        <w:rPr>
          <w:color w:val="000000"/>
          <w:sz w:val="28"/>
          <w:szCs w:val="28"/>
          <w:lang w:val="uk-UA"/>
        </w:rPr>
        <w:t xml:space="preserve"> </w:t>
      </w:r>
      <w:r w:rsidRPr="00463A1F">
        <w:rPr>
          <w:color w:val="000000"/>
          <w:sz w:val="28"/>
          <w:szCs w:val="28"/>
          <w:lang w:val="en-US"/>
        </w:rPr>
        <w:t>//J. Am. Coll. Cardiol</w:t>
      </w:r>
      <w:r>
        <w:rPr>
          <w:color w:val="000000"/>
          <w:sz w:val="28"/>
          <w:szCs w:val="28"/>
          <w:lang w:val="en-US"/>
        </w:rPr>
        <w:t>. -</w:t>
      </w:r>
      <w:r w:rsidRPr="00463A1F">
        <w:rPr>
          <w:color w:val="000000"/>
          <w:sz w:val="28"/>
          <w:szCs w:val="28"/>
          <w:lang w:val="en-US"/>
        </w:rPr>
        <w:t xml:space="preserve"> </w:t>
      </w:r>
      <w:r>
        <w:rPr>
          <w:color w:val="000000"/>
          <w:sz w:val="28"/>
          <w:szCs w:val="28"/>
          <w:lang w:val="uk-UA"/>
        </w:rPr>
        <w:t>2005</w:t>
      </w:r>
      <w:r w:rsidRPr="00463A1F">
        <w:rPr>
          <w:color w:val="000000"/>
          <w:sz w:val="28"/>
          <w:szCs w:val="28"/>
          <w:lang w:val="en-GB"/>
        </w:rPr>
        <w:t xml:space="preserve">. - </w:t>
      </w:r>
      <w:r w:rsidRPr="00463A1F">
        <w:rPr>
          <w:color w:val="000000"/>
          <w:sz w:val="28"/>
          <w:szCs w:val="28"/>
          <w:lang w:val="en-US"/>
        </w:rPr>
        <w:t xml:space="preserve">Vol. </w:t>
      </w:r>
      <w:r w:rsidRPr="00463A1F">
        <w:rPr>
          <w:color w:val="000000"/>
          <w:sz w:val="28"/>
          <w:szCs w:val="28"/>
          <w:lang w:val="en-GB"/>
        </w:rPr>
        <w:t xml:space="preserve">27. - </w:t>
      </w:r>
      <w:r>
        <w:rPr>
          <w:color w:val="000000"/>
          <w:sz w:val="28"/>
          <w:szCs w:val="28"/>
          <w:lang w:val="en-US"/>
        </w:rPr>
        <w:t>P.38-40</w:t>
      </w:r>
      <w:r w:rsidRPr="00463A1F">
        <w:rPr>
          <w:color w:val="000000"/>
          <w:sz w:val="28"/>
          <w:szCs w:val="28"/>
          <w:lang w:val="en-US"/>
        </w:rPr>
        <w:t>.</w:t>
      </w:r>
    </w:p>
    <w:p w:rsidR="00093057" w:rsidRDefault="00093057" w:rsidP="00093057">
      <w:pPr>
        <w:shd w:val="clear" w:color="auto" w:fill="FFFFFF"/>
        <w:spacing w:line="360" w:lineRule="auto"/>
        <w:jc w:val="both"/>
        <w:rPr>
          <w:color w:val="000000"/>
          <w:sz w:val="28"/>
          <w:szCs w:val="28"/>
          <w:lang w:val="en-GB"/>
        </w:rPr>
      </w:pPr>
      <w:r>
        <w:rPr>
          <w:color w:val="000000"/>
          <w:sz w:val="28"/>
          <w:szCs w:val="28"/>
          <w:lang w:val="en-GB"/>
        </w:rPr>
        <w:t xml:space="preserve">282. </w:t>
      </w:r>
      <w:r w:rsidRPr="00463A1F">
        <w:rPr>
          <w:color w:val="000000"/>
          <w:sz w:val="28"/>
          <w:szCs w:val="28"/>
          <w:lang w:val="en-US"/>
        </w:rPr>
        <w:t>Vona</w:t>
      </w:r>
      <w:r>
        <w:rPr>
          <w:color w:val="000000"/>
          <w:sz w:val="28"/>
          <w:szCs w:val="28"/>
          <w:lang w:val="en-US"/>
        </w:rPr>
        <w:t xml:space="preserve"> M.</w:t>
      </w:r>
      <w:r w:rsidRPr="00463A1F">
        <w:rPr>
          <w:color w:val="000000"/>
          <w:sz w:val="28"/>
          <w:szCs w:val="28"/>
          <w:lang w:val="en-US"/>
        </w:rPr>
        <w:t xml:space="preserve"> Prognostic evaluation of silent ischemia during exercise in patient with recent infarction. Italia</w:t>
      </w:r>
      <w:r>
        <w:rPr>
          <w:color w:val="000000"/>
          <w:sz w:val="28"/>
          <w:szCs w:val="28"/>
          <w:lang w:val="en-US"/>
        </w:rPr>
        <w:t>n multicenter study</w:t>
      </w:r>
      <w:r w:rsidRPr="00463A1F">
        <w:rPr>
          <w:color w:val="000000"/>
          <w:sz w:val="28"/>
          <w:szCs w:val="28"/>
          <w:lang w:val="en-US"/>
        </w:rPr>
        <w:t xml:space="preserve"> </w:t>
      </w:r>
      <w:r>
        <w:rPr>
          <w:color w:val="000000"/>
          <w:sz w:val="28"/>
          <w:szCs w:val="28"/>
          <w:lang w:val="uk-UA"/>
        </w:rPr>
        <w:t xml:space="preserve">/ </w:t>
      </w:r>
      <w:r w:rsidRPr="00463A1F">
        <w:rPr>
          <w:color w:val="000000"/>
          <w:sz w:val="28"/>
          <w:szCs w:val="28"/>
          <w:lang w:val="en-US"/>
        </w:rPr>
        <w:t>Vona</w:t>
      </w:r>
      <w:r>
        <w:rPr>
          <w:color w:val="000000"/>
          <w:sz w:val="28"/>
          <w:szCs w:val="28"/>
          <w:lang w:val="en-US"/>
        </w:rPr>
        <w:t xml:space="preserve"> M., Ignone G., Douard H.</w:t>
      </w:r>
      <w:r w:rsidRPr="00463A1F">
        <w:rPr>
          <w:color w:val="000000"/>
          <w:sz w:val="28"/>
          <w:szCs w:val="28"/>
          <w:lang w:val="en-US"/>
        </w:rPr>
        <w:t xml:space="preserve"> </w:t>
      </w:r>
      <w:r w:rsidRPr="00463A1F">
        <w:rPr>
          <w:color w:val="000000"/>
          <w:sz w:val="28"/>
          <w:szCs w:val="28"/>
          <w:lang w:val="en-GB"/>
        </w:rPr>
        <w:t xml:space="preserve">// </w:t>
      </w:r>
      <w:r w:rsidRPr="00463A1F">
        <w:rPr>
          <w:color w:val="000000"/>
          <w:sz w:val="28"/>
          <w:szCs w:val="28"/>
          <w:lang w:val="en-US"/>
        </w:rPr>
        <w:t xml:space="preserve">Arch. Mai. Coeur. Vaiss. </w:t>
      </w:r>
      <w:r>
        <w:rPr>
          <w:color w:val="000000"/>
          <w:sz w:val="28"/>
          <w:szCs w:val="28"/>
          <w:lang w:val="en-GB"/>
        </w:rPr>
        <w:t>– 200</w:t>
      </w:r>
      <w:r>
        <w:rPr>
          <w:color w:val="000000"/>
          <w:sz w:val="28"/>
          <w:szCs w:val="28"/>
          <w:lang w:val="uk-UA"/>
        </w:rPr>
        <w:t>8</w:t>
      </w:r>
      <w:r>
        <w:rPr>
          <w:color w:val="000000"/>
          <w:sz w:val="28"/>
          <w:szCs w:val="28"/>
          <w:lang w:val="en-GB"/>
        </w:rPr>
        <w:t>. -</w:t>
      </w:r>
      <w:r w:rsidRPr="00463A1F">
        <w:rPr>
          <w:color w:val="000000"/>
          <w:sz w:val="28"/>
          <w:szCs w:val="28"/>
          <w:lang w:val="en-GB"/>
        </w:rPr>
        <w:t xml:space="preserve"> </w:t>
      </w:r>
      <w:r w:rsidRPr="00463A1F">
        <w:rPr>
          <w:color w:val="000000"/>
          <w:sz w:val="28"/>
          <w:szCs w:val="28"/>
          <w:lang w:val="en-US"/>
        </w:rPr>
        <w:t xml:space="preserve">Vol. </w:t>
      </w:r>
      <w:r>
        <w:rPr>
          <w:color w:val="000000"/>
          <w:sz w:val="28"/>
          <w:szCs w:val="28"/>
          <w:lang w:val="en-GB"/>
        </w:rPr>
        <w:t>93 (</w:t>
      </w:r>
      <w:r w:rsidRPr="00463A1F">
        <w:rPr>
          <w:color w:val="000000"/>
          <w:sz w:val="28"/>
          <w:szCs w:val="28"/>
          <w:lang w:val="en-GB"/>
        </w:rPr>
        <w:t>2</w:t>
      </w:r>
      <w:r>
        <w:rPr>
          <w:color w:val="000000"/>
          <w:sz w:val="28"/>
          <w:szCs w:val="28"/>
          <w:lang w:val="en-GB"/>
        </w:rPr>
        <w:t>)</w:t>
      </w:r>
      <w:r w:rsidRPr="00463A1F">
        <w:rPr>
          <w:color w:val="000000"/>
          <w:sz w:val="28"/>
          <w:szCs w:val="28"/>
          <w:lang w:val="en-GB"/>
        </w:rPr>
        <w:t xml:space="preserve">. - </w:t>
      </w:r>
      <w:r w:rsidRPr="00463A1F">
        <w:rPr>
          <w:color w:val="000000"/>
          <w:sz w:val="28"/>
          <w:szCs w:val="28"/>
          <w:lang w:val="en-US"/>
        </w:rPr>
        <w:t xml:space="preserve">P. </w:t>
      </w:r>
      <w:r w:rsidRPr="00463A1F">
        <w:rPr>
          <w:color w:val="000000"/>
          <w:sz w:val="28"/>
          <w:szCs w:val="28"/>
          <w:lang w:val="en-GB"/>
        </w:rPr>
        <w:t>121-</w:t>
      </w:r>
      <w:r>
        <w:rPr>
          <w:color w:val="000000"/>
          <w:sz w:val="28"/>
          <w:szCs w:val="28"/>
          <w:lang w:val="en-US"/>
        </w:rPr>
        <w:t>1</w:t>
      </w:r>
      <w:r w:rsidRPr="00463A1F">
        <w:rPr>
          <w:color w:val="000000"/>
          <w:sz w:val="28"/>
          <w:szCs w:val="28"/>
          <w:lang w:val="en-GB"/>
        </w:rPr>
        <w:t>30.</w:t>
      </w:r>
    </w:p>
    <w:p w:rsidR="00093057" w:rsidRPr="00463A1F" w:rsidRDefault="00093057" w:rsidP="00093057">
      <w:pPr>
        <w:shd w:val="clear" w:color="auto" w:fill="FFFFFF"/>
        <w:spacing w:line="360" w:lineRule="auto"/>
        <w:jc w:val="both"/>
        <w:rPr>
          <w:sz w:val="28"/>
          <w:szCs w:val="28"/>
          <w:lang w:val="en-GB"/>
        </w:rPr>
      </w:pPr>
      <w:r>
        <w:rPr>
          <w:color w:val="000000"/>
          <w:sz w:val="28"/>
          <w:szCs w:val="28"/>
          <w:lang w:val="en-GB"/>
        </w:rPr>
        <w:t xml:space="preserve">283. </w:t>
      </w:r>
      <w:r w:rsidRPr="00463A1F">
        <w:rPr>
          <w:color w:val="000000"/>
          <w:sz w:val="28"/>
          <w:szCs w:val="28"/>
          <w:lang w:val="en-US"/>
        </w:rPr>
        <w:t xml:space="preserve">Waeber </w:t>
      </w:r>
      <w:r w:rsidRPr="00463A1F">
        <w:rPr>
          <w:color w:val="000000"/>
          <w:sz w:val="28"/>
          <w:szCs w:val="28"/>
        </w:rPr>
        <w:t>В</w:t>
      </w:r>
      <w:r>
        <w:rPr>
          <w:color w:val="000000"/>
          <w:sz w:val="28"/>
          <w:szCs w:val="28"/>
          <w:lang w:val="en-GB"/>
        </w:rPr>
        <w:t>.</w:t>
      </w:r>
      <w:r w:rsidRPr="00463A1F">
        <w:rPr>
          <w:color w:val="000000"/>
          <w:sz w:val="28"/>
          <w:szCs w:val="28"/>
          <w:lang w:val="en-US"/>
        </w:rPr>
        <w:t xml:space="preserve"> A look trough the new therapeutic window: irbesartran </w:t>
      </w:r>
      <w:r>
        <w:rPr>
          <w:color w:val="000000"/>
          <w:sz w:val="28"/>
          <w:szCs w:val="28"/>
          <w:lang w:val="uk-UA"/>
        </w:rPr>
        <w:t xml:space="preserve">/ </w:t>
      </w:r>
      <w:r w:rsidRPr="00463A1F">
        <w:rPr>
          <w:color w:val="000000"/>
          <w:sz w:val="28"/>
          <w:szCs w:val="28"/>
          <w:lang w:val="en-US"/>
        </w:rPr>
        <w:t xml:space="preserve">Waeber </w:t>
      </w:r>
      <w:r w:rsidRPr="00463A1F">
        <w:rPr>
          <w:color w:val="000000"/>
          <w:sz w:val="28"/>
          <w:szCs w:val="28"/>
        </w:rPr>
        <w:t>В</w:t>
      </w:r>
      <w:r w:rsidRPr="00463A1F">
        <w:rPr>
          <w:color w:val="000000"/>
          <w:sz w:val="28"/>
          <w:szCs w:val="28"/>
          <w:lang w:val="en-GB"/>
        </w:rPr>
        <w:t xml:space="preserve">., </w:t>
      </w:r>
      <w:r w:rsidRPr="00463A1F">
        <w:rPr>
          <w:color w:val="000000"/>
          <w:sz w:val="28"/>
          <w:szCs w:val="28"/>
          <w:lang w:val="en-US"/>
        </w:rPr>
        <w:t xml:space="preserve">Brunner H.R. </w:t>
      </w:r>
      <w:r w:rsidRPr="00463A1F">
        <w:rPr>
          <w:color w:val="000000"/>
          <w:sz w:val="28"/>
          <w:szCs w:val="28"/>
          <w:lang w:val="en-GB"/>
        </w:rPr>
        <w:t xml:space="preserve">// </w:t>
      </w:r>
      <w:r w:rsidRPr="00463A1F">
        <w:rPr>
          <w:color w:val="000000"/>
          <w:sz w:val="28"/>
          <w:szCs w:val="28"/>
          <w:lang w:val="en-US"/>
        </w:rPr>
        <w:t xml:space="preserve">J. Hypertens. Suppl. </w:t>
      </w:r>
      <w:r>
        <w:rPr>
          <w:color w:val="000000"/>
          <w:sz w:val="28"/>
          <w:szCs w:val="28"/>
          <w:lang w:val="en-GB"/>
        </w:rPr>
        <w:t xml:space="preserve">- </w:t>
      </w:r>
      <w:r>
        <w:rPr>
          <w:color w:val="000000"/>
          <w:sz w:val="28"/>
          <w:szCs w:val="28"/>
          <w:lang w:val="uk-UA"/>
        </w:rPr>
        <w:t>200</w:t>
      </w:r>
      <w:r w:rsidRPr="00463A1F">
        <w:rPr>
          <w:color w:val="000000"/>
          <w:sz w:val="28"/>
          <w:szCs w:val="28"/>
          <w:lang w:val="en-GB"/>
        </w:rPr>
        <w:t xml:space="preserve">8. - </w:t>
      </w:r>
      <w:r w:rsidRPr="00463A1F">
        <w:rPr>
          <w:color w:val="000000"/>
          <w:sz w:val="28"/>
          <w:szCs w:val="28"/>
          <w:lang w:val="en-US"/>
        </w:rPr>
        <w:t xml:space="preserve">Vol. </w:t>
      </w:r>
      <w:r>
        <w:rPr>
          <w:color w:val="000000"/>
          <w:sz w:val="28"/>
          <w:szCs w:val="28"/>
          <w:lang w:val="en-GB"/>
        </w:rPr>
        <w:t>16 (</w:t>
      </w:r>
      <w:r w:rsidRPr="00463A1F">
        <w:rPr>
          <w:color w:val="000000"/>
          <w:sz w:val="28"/>
          <w:szCs w:val="28"/>
          <w:lang w:val="en-GB"/>
        </w:rPr>
        <w:t>7</w:t>
      </w:r>
      <w:r>
        <w:rPr>
          <w:color w:val="000000"/>
          <w:sz w:val="28"/>
          <w:szCs w:val="28"/>
          <w:lang w:val="en-GB"/>
        </w:rPr>
        <w:t>)</w:t>
      </w:r>
      <w:r w:rsidRPr="00463A1F">
        <w:rPr>
          <w:color w:val="000000"/>
          <w:sz w:val="28"/>
          <w:szCs w:val="28"/>
          <w:lang w:val="en-GB"/>
        </w:rPr>
        <w:t xml:space="preserve">. - </w:t>
      </w:r>
      <w:r>
        <w:rPr>
          <w:color w:val="000000"/>
          <w:sz w:val="28"/>
          <w:szCs w:val="28"/>
          <w:lang w:val="en-US"/>
        </w:rPr>
        <w:t xml:space="preserve">P. </w:t>
      </w:r>
      <w:r w:rsidRPr="00463A1F">
        <w:rPr>
          <w:color w:val="000000"/>
          <w:sz w:val="28"/>
          <w:szCs w:val="28"/>
          <w:lang w:val="en-GB"/>
        </w:rPr>
        <w:t xml:space="preserve">11 </w:t>
      </w:r>
      <w:r>
        <w:rPr>
          <w:color w:val="000000"/>
          <w:sz w:val="28"/>
          <w:szCs w:val="28"/>
          <w:lang w:val="en-US"/>
        </w:rPr>
        <w:t>-</w:t>
      </w:r>
      <w:r w:rsidRPr="00463A1F">
        <w:rPr>
          <w:color w:val="000000"/>
          <w:sz w:val="28"/>
          <w:szCs w:val="28"/>
          <w:lang w:val="en-GB"/>
        </w:rPr>
        <w:t>16.</w:t>
      </w:r>
    </w:p>
    <w:p w:rsidR="00093057" w:rsidRPr="00463A1F" w:rsidRDefault="00093057" w:rsidP="00093057">
      <w:pPr>
        <w:shd w:val="clear" w:color="auto" w:fill="FFFFFF"/>
        <w:spacing w:line="360" w:lineRule="auto"/>
        <w:jc w:val="both"/>
        <w:rPr>
          <w:sz w:val="28"/>
          <w:szCs w:val="28"/>
          <w:lang w:val="en-GB"/>
        </w:rPr>
      </w:pPr>
      <w:r>
        <w:rPr>
          <w:color w:val="000000"/>
          <w:sz w:val="28"/>
          <w:szCs w:val="28"/>
          <w:lang w:val="en-GB"/>
        </w:rPr>
        <w:t xml:space="preserve">284. </w:t>
      </w:r>
      <w:r w:rsidRPr="00463A1F">
        <w:rPr>
          <w:color w:val="000000"/>
          <w:sz w:val="28"/>
          <w:szCs w:val="28"/>
          <w:lang w:val="en-US"/>
        </w:rPr>
        <w:t>We</w:t>
      </w:r>
      <w:r>
        <w:rPr>
          <w:color w:val="000000"/>
          <w:sz w:val="28"/>
          <w:szCs w:val="28"/>
          <w:lang w:val="en-US"/>
        </w:rPr>
        <w:t>ber F.</w:t>
      </w:r>
      <w:r w:rsidRPr="00463A1F">
        <w:rPr>
          <w:color w:val="000000"/>
          <w:sz w:val="28"/>
          <w:szCs w:val="28"/>
          <w:lang w:val="en-US"/>
        </w:rPr>
        <w:t xml:space="preserve"> Heart rate variability and ischaemia in patients with coronary heart disease and stable angina pectoris; influence of drug therapy and prognostic value</w:t>
      </w:r>
      <w:r>
        <w:rPr>
          <w:color w:val="000000"/>
          <w:sz w:val="28"/>
          <w:szCs w:val="28"/>
          <w:lang w:val="uk-UA"/>
        </w:rPr>
        <w:t xml:space="preserve"> / </w:t>
      </w:r>
      <w:r w:rsidRPr="00463A1F">
        <w:rPr>
          <w:color w:val="000000"/>
          <w:sz w:val="28"/>
          <w:szCs w:val="28"/>
          <w:lang w:val="en-US"/>
        </w:rPr>
        <w:t xml:space="preserve">Weber F., Schneider H., Von Arnim </w:t>
      </w:r>
      <w:r w:rsidRPr="00463A1F">
        <w:rPr>
          <w:color w:val="000000"/>
          <w:sz w:val="28"/>
          <w:szCs w:val="28"/>
        </w:rPr>
        <w:t>Т</w:t>
      </w:r>
      <w:r w:rsidRPr="00463A1F">
        <w:rPr>
          <w:color w:val="000000"/>
          <w:sz w:val="28"/>
          <w:szCs w:val="28"/>
          <w:lang w:val="en-US"/>
        </w:rPr>
        <w:t xml:space="preserve"> //Eur. Heart J. </w:t>
      </w:r>
      <w:r w:rsidRPr="00463A1F">
        <w:rPr>
          <w:color w:val="000000"/>
          <w:sz w:val="28"/>
          <w:szCs w:val="28"/>
          <w:lang w:val="en-GB"/>
        </w:rPr>
        <w:t xml:space="preserve">- 1999. - </w:t>
      </w:r>
      <w:r w:rsidRPr="00463A1F">
        <w:rPr>
          <w:color w:val="000000"/>
          <w:sz w:val="28"/>
          <w:szCs w:val="28"/>
          <w:lang w:val="en-US"/>
        </w:rPr>
        <w:t xml:space="preserve">Vol. </w:t>
      </w:r>
      <w:r>
        <w:rPr>
          <w:color w:val="000000"/>
          <w:sz w:val="28"/>
          <w:szCs w:val="28"/>
          <w:lang w:val="en-GB"/>
        </w:rPr>
        <w:t>20 (</w:t>
      </w:r>
      <w:r w:rsidRPr="00463A1F">
        <w:rPr>
          <w:color w:val="000000"/>
          <w:sz w:val="28"/>
          <w:szCs w:val="28"/>
          <w:lang w:val="en-GB"/>
        </w:rPr>
        <w:t>1</w:t>
      </w:r>
      <w:r>
        <w:rPr>
          <w:color w:val="000000"/>
          <w:sz w:val="28"/>
          <w:szCs w:val="28"/>
          <w:lang w:val="en-GB"/>
        </w:rPr>
        <w:t>)</w:t>
      </w:r>
      <w:r w:rsidRPr="00463A1F">
        <w:rPr>
          <w:color w:val="000000"/>
          <w:sz w:val="28"/>
          <w:szCs w:val="28"/>
          <w:lang w:val="en-GB"/>
        </w:rPr>
        <w:t xml:space="preserve">. - </w:t>
      </w:r>
      <w:r w:rsidRPr="00463A1F">
        <w:rPr>
          <w:color w:val="000000"/>
          <w:sz w:val="28"/>
          <w:szCs w:val="28"/>
          <w:lang w:val="en-US"/>
        </w:rPr>
        <w:t xml:space="preserve">P. </w:t>
      </w:r>
      <w:r w:rsidRPr="00463A1F">
        <w:rPr>
          <w:color w:val="000000"/>
          <w:sz w:val="28"/>
          <w:szCs w:val="28"/>
          <w:lang w:val="en-GB"/>
        </w:rPr>
        <w:t>38-50.</w:t>
      </w:r>
    </w:p>
    <w:p w:rsidR="00093057" w:rsidRPr="00B15B2A" w:rsidRDefault="00093057" w:rsidP="00093057">
      <w:pPr>
        <w:spacing w:line="360" w:lineRule="auto"/>
        <w:jc w:val="both"/>
        <w:rPr>
          <w:sz w:val="28"/>
          <w:szCs w:val="28"/>
          <w:lang w:val="en-US"/>
        </w:rPr>
      </w:pPr>
      <w:r>
        <w:rPr>
          <w:sz w:val="28"/>
          <w:szCs w:val="28"/>
          <w:lang w:val="en-US"/>
        </w:rPr>
        <w:t>285. Webb N.R.</w:t>
      </w:r>
      <w:r w:rsidRPr="00463A1F">
        <w:rPr>
          <w:sz w:val="28"/>
          <w:szCs w:val="28"/>
          <w:lang w:val="en-US"/>
        </w:rPr>
        <w:t xml:space="preserve"> Adenoviral vector-mediated overexpression of serum amyloid A in apoA-1 defi</w:t>
      </w:r>
      <w:r>
        <w:rPr>
          <w:sz w:val="28"/>
          <w:szCs w:val="28"/>
          <w:lang w:val="en-US"/>
        </w:rPr>
        <w:t xml:space="preserve">cient mice </w:t>
      </w:r>
      <w:r>
        <w:rPr>
          <w:sz w:val="28"/>
          <w:szCs w:val="28"/>
          <w:lang w:val="uk-UA"/>
        </w:rPr>
        <w:t xml:space="preserve">/ </w:t>
      </w:r>
      <w:r w:rsidRPr="00463A1F">
        <w:rPr>
          <w:sz w:val="28"/>
          <w:szCs w:val="28"/>
          <w:lang w:val="en-US"/>
        </w:rPr>
        <w:t>Webb N.R., de Be</w:t>
      </w:r>
      <w:r>
        <w:rPr>
          <w:sz w:val="28"/>
          <w:szCs w:val="28"/>
          <w:lang w:val="en-US"/>
        </w:rPr>
        <w:t>er M.C.</w:t>
      </w:r>
      <w:r w:rsidRPr="00463A1F">
        <w:rPr>
          <w:sz w:val="28"/>
          <w:szCs w:val="28"/>
          <w:lang w:val="en-US"/>
        </w:rPr>
        <w:t xml:space="preserve"> </w:t>
      </w:r>
      <w:r>
        <w:rPr>
          <w:sz w:val="28"/>
          <w:szCs w:val="28"/>
          <w:lang w:val="en-US"/>
        </w:rPr>
        <w:t>// J. Lipid Res.- 2005</w:t>
      </w:r>
      <w:r w:rsidRPr="00463A1F">
        <w:rPr>
          <w:sz w:val="28"/>
          <w:szCs w:val="28"/>
          <w:lang w:val="en-US"/>
        </w:rPr>
        <w:t>.- Vol. 38.- P. 1583 - 1590.</w:t>
      </w:r>
    </w:p>
    <w:p w:rsidR="00093057" w:rsidRDefault="00093057" w:rsidP="00093057">
      <w:pPr>
        <w:spacing w:line="360" w:lineRule="auto"/>
        <w:jc w:val="both"/>
        <w:rPr>
          <w:color w:val="000000"/>
          <w:sz w:val="28"/>
          <w:szCs w:val="28"/>
          <w:lang w:val="uk-UA"/>
        </w:rPr>
      </w:pPr>
      <w:r>
        <w:rPr>
          <w:color w:val="000000"/>
          <w:sz w:val="28"/>
          <w:szCs w:val="28"/>
          <w:lang w:val="en-GB"/>
        </w:rPr>
        <w:t xml:space="preserve">286. </w:t>
      </w:r>
      <w:r>
        <w:rPr>
          <w:color w:val="000000"/>
          <w:sz w:val="28"/>
          <w:szCs w:val="28"/>
          <w:lang w:val="en-US"/>
        </w:rPr>
        <w:t>Weiss S.M.</w:t>
      </w:r>
      <w:r w:rsidRPr="00463A1F">
        <w:rPr>
          <w:color w:val="000000"/>
          <w:sz w:val="28"/>
          <w:szCs w:val="28"/>
          <w:lang w:val="en-US"/>
        </w:rPr>
        <w:t xml:space="preserve"> Failure to detect Chlamidia pneumoniae in coronary atheromas of patients undergoing atherectomy </w:t>
      </w:r>
      <w:r>
        <w:rPr>
          <w:color w:val="000000"/>
          <w:sz w:val="28"/>
          <w:szCs w:val="28"/>
          <w:lang w:val="uk-UA"/>
        </w:rPr>
        <w:t xml:space="preserve">/ </w:t>
      </w:r>
      <w:r>
        <w:rPr>
          <w:color w:val="000000"/>
          <w:sz w:val="28"/>
          <w:szCs w:val="28"/>
          <w:lang w:val="en-US"/>
        </w:rPr>
        <w:t>Weiss S.M., Robin P.M.</w:t>
      </w:r>
      <w:r w:rsidRPr="00463A1F">
        <w:rPr>
          <w:color w:val="000000"/>
          <w:sz w:val="28"/>
          <w:szCs w:val="28"/>
          <w:lang w:val="en-US"/>
        </w:rPr>
        <w:t xml:space="preserve"> </w:t>
      </w:r>
      <w:r w:rsidRPr="00463A1F">
        <w:rPr>
          <w:color w:val="000000"/>
          <w:sz w:val="28"/>
          <w:szCs w:val="28"/>
          <w:lang w:val="en-GB"/>
        </w:rPr>
        <w:t xml:space="preserve">// </w:t>
      </w:r>
      <w:r w:rsidRPr="00463A1F">
        <w:rPr>
          <w:color w:val="000000"/>
          <w:sz w:val="28"/>
          <w:szCs w:val="28"/>
          <w:lang w:val="en-US"/>
        </w:rPr>
        <w:t>J. Infect. Dis. -</w:t>
      </w:r>
      <w:r>
        <w:rPr>
          <w:color w:val="000000"/>
          <w:sz w:val="28"/>
          <w:szCs w:val="28"/>
          <w:lang w:val="en-US"/>
        </w:rPr>
        <w:t xml:space="preserve"> </w:t>
      </w:r>
      <w:r>
        <w:rPr>
          <w:color w:val="000000"/>
          <w:sz w:val="28"/>
          <w:szCs w:val="28"/>
          <w:lang w:val="uk-UA"/>
        </w:rPr>
        <w:t>200</w:t>
      </w:r>
      <w:r w:rsidRPr="00463A1F">
        <w:rPr>
          <w:color w:val="000000"/>
          <w:sz w:val="28"/>
          <w:szCs w:val="28"/>
          <w:lang w:val="en-US"/>
        </w:rPr>
        <w:t>6. - Vol. 173. - P. 957-962.</w:t>
      </w:r>
    </w:p>
    <w:p w:rsidR="00093057" w:rsidRPr="00AE6F36" w:rsidRDefault="00093057" w:rsidP="00093057">
      <w:pPr>
        <w:spacing w:line="360" w:lineRule="auto"/>
        <w:jc w:val="both"/>
        <w:rPr>
          <w:color w:val="000000"/>
          <w:sz w:val="28"/>
          <w:szCs w:val="28"/>
          <w:lang w:val="en-US"/>
        </w:rPr>
      </w:pPr>
      <w:r>
        <w:rPr>
          <w:color w:val="000000"/>
          <w:sz w:val="28"/>
          <w:szCs w:val="28"/>
          <w:lang w:val="en-US"/>
        </w:rPr>
        <w:t>287. Weiss S.M. Drug information</w:t>
      </w:r>
      <w:r>
        <w:rPr>
          <w:color w:val="000000"/>
          <w:sz w:val="28"/>
          <w:szCs w:val="28"/>
          <w:lang w:val="uk-UA"/>
        </w:rPr>
        <w:t xml:space="preserve"> /</w:t>
      </w:r>
      <w:r w:rsidRPr="005D1891">
        <w:rPr>
          <w:color w:val="000000"/>
          <w:sz w:val="28"/>
          <w:szCs w:val="28"/>
          <w:lang w:val="en-US"/>
        </w:rPr>
        <w:t xml:space="preserve"> </w:t>
      </w:r>
      <w:r>
        <w:rPr>
          <w:color w:val="000000"/>
          <w:sz w:val="28"/>
          <w:szCs w:val="28"/>
          <w:lang w:val="en-US"/>
        </w:rPr>
        <w:t>Weiss S.M.</w:t>
      </w:r>
      <w:r w:rsidRPr="005D1891">
        <w:rPr>
          <w:color w:val="000000"/>
          <w:sz w:val="28"/>
          <w:szCs w:val="28"/>
          <w:lang w:val="en-GB"/>
        </w:rPr>
        <w:t xml:space="preserve"> </w:t>
      </w:r>
      <w:r w:rsidRPr="00463A1F">
        <w:rPr>
          <w:color w:val="000000"/>
          <w:sz w:val="28"/>
          <w:szCs w:val="28"/>
          <w:lang w:val="en-GB"/>
        </w:rPr>
        <w:t xml:space="preserve">// </w:t>
      </w:r>
      <w:r>
        <w:rPr>
          <w:color w:val="000000"/>
          <w:sz w:val="28"/>
          <w:szCs w:val="28"/>
          <w:lang w:val="en-US"/>
        </w:rPr>
        <w:t>J. Infect. Dis.</w:t>
      </w:r>
      <w:r w:rsidRPr="00D650DA">
        <w:rPr>
          <w:color w:val="000000"/>
          <w:sz w:val="28"/>
          <w:szCs w:val="28"/>
          <w:lang w:val="en-US"/>
        </w:rPr>
        <w:t xml:space="preserve"> </w:t>
      </w:r>
      <w:r w:rsidRPr="00AE6F36">
        <w:rPr>
          <w:color w:val="000000"/>
          <w:sz w:val="28"/>
          <w:szCs w:val="28"/>
          <w:lang w:val="en-US"/>
        </w:rPr>
        <w:t xml:space="preserve">— 2004. — </w:t>
      </w:r>
      <w:r>
        <w:rPr>
          <w:color w:val="000000"/>
          <w:sz w:val="28"/>
          <w:szCs w:val="28"/>
          <w:lang w:val="en-US"/>
        </w:rPr>
        <w:t>Vol. 1</w:t>
      </w:r>
      <w:r>
        <w:rPr>
          <w:color w:val="000000"/>
          <w:sz w:val="28"/>
          <w:szCs w:val="28"/>
          <w:lang w:val="uk-UA"/>
        </w:rPr>
        <w:t>58</w:t>
      </w:r>
      <w:r w:rsidRPr="00AE6F36">
        <w:rPr>
          <w:color w:val="000000"/>
          <w:sz w:val="28"/>
          <w:szCs w:val="28"/>
          <w:lang w:val="en-US"/>
        </w:rPr>
        <w:t xml:space="preserve">.— </w:t>
      </w:r>
      <w:r w:rsidRPr="00D650DA">
        <w:rPr>
          <w:color w:val="000000"/>
          <w:sz w:val="28"/>
          <w:szCs w:val="28"/>
          <w:lang w:val="en-US"/>
        </w:rPr>
        <w:t xml:space="preserve">P. </w:t>
      </w:r>
      <w:r w:rsidRPr="00AE6F36">
        <w:rPr>
          <w:color w:val="000000"/>
          <w:sz w:val="28"/>
          <w:szCs w:val="28"/>
          <w:lang w:val="en-US"/>
        </w:rPr>
        <w:t>17-19.</w:t>
      </w:r>
    </w:p>
    <w:p w:rsidR="00093057" w:rsidRPr="00C14420" w:rsidRDefault="00093057" w:rsidP="00093057">
      <w:pPr>
        <w:spacing w:line="360" w:lineRule="auto"/>
        <w:jc w:val="both"/>
        <w:rPr>
          <w:sz w:val="28"/>
          <w:szCs w:val="28"/>
          <w:lang w:val="en-US"/>
        </w:rPr>
      </w:pPr>
      <w:r>
        <w:rPr>
          <w:sz w:val="28"/>
          <w:szCs w:val="28"/>
          <w:lang w:val="en-US"/>
        </w:rPr>
        <w:lastRenderedPageBreak/>
        <w:t>288. Wood D.</w:t>
      </w:r>
      <w:r w:rsidRPr="00C14420">
        <w:rPr>
          <w:sz w:val="28"/>
          <w:szCs w:val="28"/>
          <w:lang w:val="en-US"/>
        </w:rPr>
        <w:t xml:space="preserve"> Prevention of coronary heart disease in clinical practice </w:t>
      </w:r>
      <w:r>
        <w:rPr>
          <w:sz w:val="28"/>
          <w:szCs w:val="28"/>
          <w:lang w:val="uk-UA"/>
        </w:rPr>
        <w:t xml:space="preserve">/ </w:t>
      </w:r>
      <w:r w:rsidRPr="00C14420">
        <w:rPr>
          <w:sz w:val="28"/>
          <w:szCs w:val="28"/>
          <w:lang w:val="en-US"/>
        </w:rPr>
        <w:t>Wood D., De Backer G., Faer</w:t>
      </w:r>
      <w:r>
        <w:rPr>
          <w:sz w:val="28"/>
          <w:szCs w:val="28"/>
          <w:lang w:val="en-US"/>
        </w:rPr>
        <w:t>geman O.</w:t>
      </w:r>
      <w:r w:rsidRPr="00C14420">
        <w:rPr>
          <w:sz w:val="28"/>
          <w:szCs w:val="28"/>
          <w:lang w:val="en-US"/>
        </w:rPr>
        <w:t xml:space="preserve"> // Europ. Heart J. – 1998. – Vol. 19. – P. 1434-1503. </w:t>
      </w:r>
    </w:p>
    <w:p w:rsidR="00093057" w:rsidRPr="00C14420" w:rsidRDefault="00093057" w:rsidP="00093057">
      <w:pPr>
        <w:spacing w:line="360" w:lineRule="auto"/>
        <w:jc w:val="both"/>
        <w:rPr>
          <w:sz w:val="28"/>
          <w:szCs w:val="28"/>
          <w:lang w:val="en-US"/>
        </w:rPr>
      </w:pPr>
      <w:r>
        <w:rPr>
          <w:sz w:val="28"/>
          <w:szCs w:val="28"/>
          <w:lang w:val="en-US"/>
        </w:rPr>
        <w:t xml:space="preserve">289. </w:t>
      </w:r>
      <w:r>
        <w:rPr>
          <w:sz w:val="28"/>
          <w:szCs w:val="28"/>
          <w:lang w:val="en-GB"/>
        </w:rPr>
        <w:t>Zambon D.</w:t>
      </w:r>
      <w:r w:rsidRPr="00C14420">
        <w:rPr>
          <w:sz w:val="28"/>
          <w:szCs w:val="28"/>
          <w:lang w:val="en-GB"/>
        </w:rPr>
        <w:t xml:space="preserve"> </w:t>
      </w:r>
      <w:r>
        <w:rPr>
          <w:rStyle w:val="afa"/>
          <w:b w:val="0"/>
          <w:sz w:val="28"/>
          <w:szCs w:val="28"/>
          <w:lang w:val="en-GB"/>
        </w:rPr>
        <w:t>Substituting walnuts for monounsaturated fat improves the serum lipid profile of hypercholesterolemic men and w</w:t>
      </w:r>
      <w:r w:rsidRPr="00C14420">
        <w:rPr>
          <w:rStyle w:val="afa"/>
          <w:b w:val="0"/>
          <w:sz w:val="28"/>
          <w:szCs w:val="28"/>
          <w:lang w:val="en-GB"/>
        </w:rPr>
        <w:t>omen</w:t>
      </w:r>
      <w:r>
        <w:rPr>
          <w:rStyle w:val="afa"/>
          <w:b w:val="0"/>
          <w:sz w:val="28"/>
          <w:szCs w:val="28"/>
          <w:lang w:val="en-GB"/>
        </w:rPr>
        <w:t xml:space="preserve"> </w:t>
      </w:r>
      <w:r>
        <w:rPr>
          <w:rStyle w:val="afa"/>
          <w:b w:val="0"/>
          <w:sz w:val="28"/>
          <w:szCs w:val="28"/>
          <w:lang w:val="uk-UA"/>
        </w:rPr>
        <w:t>/</w:t>
      </w:r>
      <w:r>
        <w:rPr>
          <w:sz w:val="28"/>
          <w:szCs w:val="28"/>
          <w:lang w:val="en-GB"/>
        </w:rPr>
        <w:t xml:space="preserve"> </w:t>
      </w:r>
      <w:r w:rsidRPr="00C14420">
        <w:rPr>
          <w:sz w:val="28"/>
          <w:szCs w:val="28"/>
          <w:lang w:val="en-GB"/>
        </w:rPr>
        <w:t>Zambon D., Sabate J</w:t>
      </w:r>
      <w:r>
        <w:rPr>
          <w:sz w:val="28"/>
          <w:szCs w:val="28"/>
          <w:lang w:val="en-GB"/>
        </w:rPr>
        <w:t xml:space="preserve"> // Intern Med. – 200</w:t>
      </w:r>
      <w:r>
        <w:rPr>
          <w:sz w:val="28"/>
          <w:szCs w:val="28"/>
          <w:lang w:val="uk-UA"/>
        </w:rPr>
        <w:t>5</w:t>
      </w:r>
      <w:r>
        <w:rPr>
          <w:sz w:val="28"/>
          <w:szCs w:val="28"/>
          <w:lang w:val="en-GB"/>
        </w:rPr>
        <w:t>.</w:t>
      </w:r>
      <w:r w:rsidRPr="00C14420">
        <w:rPr>
          <w:sz w:val="28"/>
          <w:szCs w:val="28"/>
          <w:lang w:val="en-GB"/>
        </w:rPr>
        <w:t xml:space="preserve"> </w:t>
      </w:r>
      <w:r>
        <w:rPr>
          <w:sz w:val="28"/>
          <w:szCs w:val="28"/>
          <w:lang w:val="en-GB"/>
        </w:rPr>
        <w:t>– Vol. 132(7). –</w:t>
      </w:r>
      <w:r w:rsidRPr="00C14420">
        <w:rPr>
          <w:sz w:val="28"/>
          <w:szCs w:val="28"/>
          <w:lang w:val="en-GB"/>
        </w:rPr>
        <w:t xml:space="preserve"> </w:t>
      </w:r>
      <w:r>
        <w:rPr>
          <w:sz w:val="28"/>
          <w:szCs w:val="28"/>
          <w:lang w:val="en-GB"/>
        </w:rPr>
        <w:t xml:space="preserve">P. </w:t>
      </w:r>
      <w:r w:rsidRPr="00C14420">
        <w:rPr>
          <w:sz w:val="28"/>
          <w:szCs w:val="28"/>
          <w:lang w:val="en-GB"/>
        </w:rPr>
        <w:t>538 – 546</w:t>
      </w:r>
      <w:r>
        <w:rPr>
          <w:sz w:val="28"/>
          <w:szCs w:val="28"/>
          <w:lang w:val="en-GB"/>
        </w:rPr>
        <w:t>.</w:t>
      </w:r>
    </w:p>
    <w:p w:rsidR="00093057" w:rsidRDefault="00093057" w:rsidP="00093057">
      <w:pPr>
        <w:spacing w:line="360" w:lineRule="auto"/>
        <w:jc w:val="both"/>
        <w:rPr>
          <w:sz w:val="28"/>
          <w:szCs w:val="28"/>
          <w:lang w:val="en-US"/>
        </w:rPr>
      </w:pPr>
      <w:r>
        <w:rPr>
          <w:sz w:val="28"/>
          <w:szCs w:val="28"/>
          <w:lang w:val="en-US"/>
        </w:rPr>
        <w:t>290. Zhou Y.</w:t>
      </w:r>
      <w:r w:rsidRPr="00C14420">
        <w:rPr>
          <w:sz w:val="28"/>
          <w:szCs w:val="28"/>
          <w:lang w:val="en-US"/>
        </w:rPr>
        <w:t xml:space="preserve"> Human cytomegalovirus increases modified low density lipoprotein uptake and scavenger-receptor mRNA expression </w:t>
      </w:r>
      <w:r>
        <w:rPr>
          <w:sz w:val="28"/>
          <w:szCs w:val="28"/>
          <w:lang w:val="en-US"/>
        </w:rPr>
        <w:t>in vascular smooth muscle cells</w:t>
      </w:r>
      <w:r w:rsidRPr="00C14420">
        <w:rPr>
          <w:sz w:val="28"/>
          <w:szCs w:val="28"/>
          <w:lang w:val="en-US"/>
        </w:rPr>
        <w:t xml:space="preserve"> Zhou Y., G</w:t>
      </w:r>
      <w:r>
        <w:rPr>
          <w:sz w:val="28"/>
          <w:szCs w:val="28"/>
          <w:lang w:val="en-US"/>
        </w:rPr>
        <w:t>uetta E.Y.</w:t>
      </w:r>
      <w:r w:rsidRPr="00C14420">
        <w:rPr>
          <w:sz w:val="28"/>
          <w:szCs w:val="28"/>
          <w:lang w:val="en-US"/>
        </w:rPr>
        <w:t xml:space="preserve"> // J. Clin. Invest.</w:t>
      </w:r>
      <w:r>
        <w:rPr>
          <w:sz w:val="28"/>
          <w:szCs w:val="28"/>
          <w:lang w:val="en-US"/>
        </w:rPr>
        <w:t xml:space="preserve"> </w:t>
      </w:r>
      <w:r w:rsidRPr="00C14420">
        <w:rPr>
          <w:sz w:val="28"/>
          <w:szCs w:val="28"/>
          <w:lang w:val="en-US"/>
        </w:rPr>
        <w:t>- 1996.</w:t>
      </w:r>
      <w:r>
        <w:rPr>
          <w:sz w:val="28"/>
          <w:szCs w:val="28"/>
          <w:lang w:val="en-US"/>
        </w:rPr>
        <w:t xml:space="preserve"> </w:t>
      </w:r>
      <w:r w:rsidRPr="00C14420">
        <w:rPr>
          <w:sz w:val="28"/>
          <w:szCs w:val="28"/>
          <w:lang w:val="en-US"/>
        </w:rPr>
        <w:t>- Vol. 98.</w:t>
      </w:r>
      <w:r>
        <w:rPr>
          <w:sz w:val="28"/>
          <w:szCs w:val="28"/>
          <w:lang w:val="en-US"/>
        </w:rPr>
        <w:t xml:space="preserve"> - P. 2129-.2138.</w:t>
      </w:r>
    </w:p>
    <w:p w:rsidR="00093057" w:rsidRPr="002C6306" w:rsidRDefault="00093057" w:rsidP="00093057">
      <w:pPr>
        <w:spacing w:line="360" w:lineRule="auto"/>
        <w:jc w:val="both"/>
        <w:rPr>
          <w:sz w:val="28"/>
          <w:szCs w:val="28"/>
          <w:lang w:val="en-GB"/>
        </w:rPr>
      </w:pPr>
      <w:r w:rsidRPr="002C6306">
        <w:rPr>
          <w:sz w:val="28"/>
          <w:szCs w:val="28"/>
          <w:lang w:val="en-US"/>
        </w:rPr>
        <w:t xml:space="preserve">291. </w:t>
      </w:r>
      <w:r>
        <w:rPr>
          <w:sz w:val="28"/>
          <w:szCs w:val="28"/>
          <w:lang w:val="en-US"/>
        </w:rPr>
        <w:t>Zhou Y.F</w:t>
      </w:r>
      <w:r>
        <w:rPr>
          <w:sz w:val="28"/>
          <w:szCs w:val="28"/>
          <w:lang w:val="uk-UA"/>
        </w:rPr>
        <w:t>.</w:t>
      </w:r>
      <w:r w:rsidRPr="002C6306">
        <w:rPr>
          <w:sz w:val="28"/>
          <w:szCs w:val="28"/>
          <w:lang w:val="en-US"/>
        </w:rPr>
        <w:t xml:space="preserve"> Association between prior cytomegalovirus infection and the risk of the restenosis after coronary atherectomy </w:t>
      </w:r>
      <w:r>
        <w:rPr>
          <w:sz w:val="28"/>
          <w:szCs w:val="28"/>
          <w:lang w:val="uk-UA"/>
        </w:rPr>
        <w:t xml:space="preserve">/ </w:t>
      </w:r>
      <w:r>
        <w:rPr>
          <w:sz w:val="28"/>
          <w:szCs w:val="28"/>
          <w:lang w:val="en-US"/>
        </w:rPr>
        <w:t>Zhou Y.F</w:t>
      </w:r>
      <w:r>
        <w:rPr>
          <w:sz w:val="28"/>
          <w:szCs w:val="28"/>
          <w:lang w:val="uk-UA"/>
        </w:rPr>
        <w:t>.</w:t>
      </w:r>
      <w:r>
        <w:rPr>
          <w:sz w:val="28"/>
          <w:szCs w:val="28"/>
          <w:lang w:val="en-US"/>
        </w:rPr>
        <w:t>, Leon M.B.</w:t>
      </w:r>
      <w:r w:rsidRPr="002C6306">
        <w:rPr>
          <w:sz w:val="28"/>
          <w:szCs w:val="28"/>
          <w:lang w:val="en-US"/>
        </w:rPr>
        <w:t xml:space="preserve"> // N. Engl. J. </w:t>
      </w:r>
      <w:r>
        <w:rPr>
          <w:sz w:val="28"/>
          <w:szCs w:val="28"/>
          <w:lang w:val="en-US"/>
        </w:rPr>
        <w:t xml:space="preserve">Med. - </w:t>
      </w:r>
      <w:r>
        <w:rPr>
          <w:sz w:val="28"/>
          <w:szCs w:val="28"/>
          <w:lang w:val="uk-UA"/>
        </w:rPr>
        <w:t>200</w:t>
      </w:r>
      <w:r w:rsidRPr="002C6306">
        <w:rPr>
          <w:sz w:val="28"/>
          <w:szCs w:val="28"/>
          <w:lang w:val="en-US"/>
        </w:rPr>
        <w:t xml:space="preserve">6. - Vol. 335. - P. 624 - 630. </w:t>
      </w:r>
    </w:p>
    <w:p w:rsidR="00665D54" w:rsidRPr="00093057" w:rsidRDefault="00665D54" w:rsidP="003974EA">
      <w:pPr>
        <w:ind w:right="-5" w:firstLine="709"/>
        <w:rPr>
          <w:lang w:val="en-GB"/>
        </w:rPr>
      </w:pPr>
    </w:p>
    <w:p w:rsidR="004C075C" w:rsidRDefault="009817E6" w:rsidP="004C6551">
      <w:pPr>
        <w:pStyle w:val="a7"/>
        <w:widowControl w:val="0"/>
        <w:shd w:val="clear" w:color="auto" w:fill="FFFFFF"/>
        <w:spacing w:before="240" w:after="60" w:line="360" w:lineRule="auto"/>
        <w:ind w:firstLine="709"/>
        <w:jc w:val="both"/>
      </w:pPr>
      <w:r>
        <w:rPr>
          <w:szCs w:val="28"/>
          <w:lang w:val="uk-UA"/>
        </w:rPr>
        <w:t xml:space="preserve"> </w:t>
      </w:r>
      <w:r w:rsidR="004C075C" w:rsidRPr="00751995">
        <w:rPr>
          <w:rStyle w:val="a6"/>
          <w:color w:val="0070C0"/>
          <w:lang w:val="en-US"/>
        </w:rPr>
        <w:t> </w:t>
      </w:r>
      <w:r w:rsidR="004C075C">
        <w:rPr>
          <w:rStyle w:val="a6"/>
          <w:color w:val="FF0000"/>
        </w:rPr>
        <w:t xml:space="preserve">Для заказа доставки данной работы воспользуйтесь поиском на сайте по ссылке:  </w:t>
      </w:r>
      <w:hyperlink r:id="rId8" w:history="1">
        <w:r w:rsidR="004C075C">
          <w:rPr>
            <w:rStyle w:val="a6"/>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37D" w:rsidRDefault="004A137D">
      <w:pPr>
        <w:spacing w:after="0" w:line="240" w:lineRule="auto"/>
      </w:pPr>
      <w:r>
        <w:separator/>
      </w:r>
    </w:p>
  </w:endnote>
  <w:endnote w:type="continuationSeparator" w:id="0">
    <w:p w:rsidR="004A137D" w:rsidRDefault="004A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6"/>
      <w:framePr w:wrap="around" w:vAnchor="text" w:hAnchor="margin" w:xAlign="right" w:y="1"/>
      <w:rPr>
        <w:rStyle w:val="af4"/>
        <w:rFonts w:eastAsia="Garamond"/>
      </w:rPr>
    </w:pPr>
    <w:r>
      <w:rPr>
        <w:rStyle w:val="af4"/>
        <w:rFonts w:eastAsia="Garamond"/>
      </w:rPr>
      <w:fldChar w:fldCharType="begin"/>
    </w:r>
    <w:r>
      <w:rPr>
        <w:rStyle w:val="af4"/>
        <w:rFonts w:eastAsia="Garamond"/>
      </w:rPr>
      <w:instrText xml:space="preserve">PAGE  </w:instrText>
    </w:r>
    <w:r>
      <w:rPr>
        <w:rStyle w:val="af4"/>
        <w:rFonts w:eastAsia="Garamond"/>
      </w:rPr>
      <w:fldChar w:fldCharType="end"/>
    </w:r>
  </w:p>
  <w:p w:rsidR="009335CF" w:rsidRDefault="004A137D">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6"/>
      <w:framePr w:wrap="around" w:vAnchor="text" w:hAnchor="margin" w:xAlign="right" w:y="1"/>
      <w:rPr>
        <w:rStyle w:val="af4"/>
        <w:rFonts w:eastAsia="Garamond"/>
      </w:rPr>
    </w:pPr>
    <w:r>
      <w:rPr>
        <w:rStyle w:val="af4"/>
        <w:rFonts w:eastAsia="Garamond"/>
      </w:rPr>
      <w:fldChar w:fldCharType="begin"/>
    </w:r>
    <w:r>
      <w:rPr>
        <w:rStyle w:val="af4"/>
        <w:rFonts w:eastAsia="Garamond"/>
      </w:rPr>
      <w:instrText xml:space="preserve">PAGE  </w:instrText>
    </w:r>
    <w:r>
      <w:rPr>
        <w:rStyle w:val="af4"/>
        <w:rFonts w:eastAsia="Garamond"/>
      </w:rPr>
      <w:fldChar w:fldCharType="separate"/>
    </w:r>
    <w:r w:rsidR="00093057">
      <w:rPr>
        <w:rStyle w:val="af4"/>
        <w:rFonts w:eastAsia="Garamond"/>
        <w:noProof/>
      </w:rPr>
      <w:t>22</w:t>
    </w:r>
    <w:r>
      <w:rPr>
        <w:rStyle w:val="af4"/>
        <w:rFonts w:eastAsia="Garamond"/>
      </w:rPr>
      <w:fldChar w:fldCharType="end"/>
    </w:r>
  </w:p>
  <w:p w:rsidR="009335CF" w:rsidRDefault="004A137D">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37D" w:rsidRDefault="004A137D">
      <w:pPr>
        <w:spacing w:after="0" w:line="240" w:lineRule="auto"/>
      </w:pPr>
      <w:r>
        <w:separator/>
      </w:r>
    </w:p>
  </w:footnote>
  <w:footnote w:type="continuationSeparator" w:id="0">
    <w:p w:rsidR="004A137D" w:rsidRDefault="004A1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9335CF" w:rsidRDefault="004A137D">
    <w:pPr>
      <w:pStyle w:val="af2"/>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4A137D">
    <w:pPr>
      <w:pStyle w:val="af2"/>
      <w:framePr w:wrap="around" w:vAnchor="text" w:hAnchor="margin" w:xAlign="right" w:y="1"/>
      <w:rPr>
        <w:rStyle w:val="af4"/>
        <w:lang w:val="uk-UA"/>
      </w:rPr>
    </w:pPr>
  </w:p>
  <w:p w:rsidR="009335CF" w:rsidRDefault="004A137D">
    <w:pPr>
      <w:pStyle w:val="a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B3F3459"/>
    <w:multiLevelType w:val="multilevel"/>
    <w:tmpl w:val="F54057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93"/>
        </w:tabs>
        <w:ind w:left="893" w:hanging="360"/>
      </w:pPr>
      <w:rPr>
        <w:rFonts w:hint="default"/>
      </w:rPr>
    </w:lvl>
    <w:lvl w:ilvl="2">
      <w:start w:val="1"/>
      <w:numFmt w:val="decimal"/>
      <w:lvlText w:val="%1.%2.%3"/>
      <w:lvlJc w:val="left"/>
      <w:pPr>
        <w:tabs>
          <w:tab w:val="num" w:pos="1786"/>
        </w:tabs>
        <w:ind w:left="1786" w:hanging="720"/>
      </w:pPr>
      <w:rPr>
        <w:rFonts w:hint="default"/>
      </w:rPr>
    </w:lvl>
    <w:lvl w:ilvl="3">
      <w:start w:val="1"/>
      <w:numFmt w:val="decimal"/>
      <w:lvlText w:val="%1.%2.%3.%4"/>
      <w:lvlJc w:val="left"/>
      <w:pPr>
        <w:tabs>
          <w:tab w:val="num" w:pos="2679"/>
        </w:tabs>
        <w:ind w:left="2679" w:hanging="1080"/>
      </w:pPr>
      <w:rPr>
        <w:rFonts w:hint="default"/>
      </w:rPr>
    </w:lvl>
    <w:lvl w:ilvl="4">
      <w:start w:val="1"/>
      <w:numFmt w:val="decimal"/>
      <w:lvlText w:val="%1.%2.%3.%4.%5"/>
      <w:lvlJc w:val="left"/>
      <w:pPr>
        <w:tabs>
          <w:tab w:val="num" w:pos="3212"/>
        </w:tabs>
        <w:ind w:left="3212" w:hanging="1080"/>
      </w:pPr>
      <w:rPr>
        <w:rFonts w:hint="default"/>
      </w:rPr>
    </w:lvl>
    <w:lvl w:ilvl="5">
      <w:start w:val="1"/>
      <w:numFmt w:val="decimal"/>
      <w:lvlText w:val="%1.%2.%3.%4.%5.%6"/>
      <w:lvlJc w:val="left"/>
      <w:pPr>
        <w:tabs>
          <w:tab w:val="num" w:pos="4105"/>
        </w:tabs>
        <w:ind w:left="4105" w:hanging="1440"/>
      </w:pPr>
      <w:rPr>
        <w:rFonts w:hint="default"/>
      </w:rPr>
    </w:lvl>
    <w:lvl w:ilvl="6">
      <w:start w:val="1"/>
      <w:numFmt w:val="decimal"/>
      <w:lvlText w:val="%1.%2.%3.%4.%5.%6.%7"/>
      <w:lvlJc w:val="left"/>
      <w:pPr>
        <w:tabs>
          <w:tab w:val="num" w:pos="4638"/>
        </w:tabs>
        <w:ind w:left="4638" w:hanging="1440"/>
      </w:pPr>
      <w:rPr>
        <w:rFonts w:hint="default"/>
      </w:rPr>
    </w:lvl>
    <w:lvl w:ilvl="7">
      <w:start w:val="1"/>
      <w:numFmt w:val="decimal"/>
      <w:lvlText w:val="%1.%2.%3.%4.%5.%6.%7.%8"/>
      <w:lvlJc w:val="left"/>
      <w:pPr>
        <w:tabs>
          <w:tab w:val="num" w:pos="5531"/>
        </w:tabs>
        <w:ind w:left="5531" w:hanging="1800"/>
      </w:pPr>
      <w:rPr>
        <w:rFonts w:hint="default"/>
      </w:rPr>
    </w:lvl>
    <w:lvl w:ilvl="8">
      <w:start w:val="1"/>
      <w:numFmt w:val="decimal"/>
      <w:lvlText w:val="%1.%2.%3.%4.%5.%6.%7.%8.%9"/>
      <w:lvlJc w:val="left"/>
      <w:pPr>
        <w:tabs>
          <w:tab w:val="num" w:pos="6064"/>
        </w:tabs>
        <w:ind w:left="6064" w:hanging="1800"/>
      </w:pPr>
      <w:rPr>
        <w:rFonts w:hint="default"/>
      </w:rPr>
    </w:lvl>
  </w:abstractNum>
  <w:abstractNum w:abstractNumId="25">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7">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75E7488"/>
    <w:multiLevelType w:val="multilevel"/>
    <w:tmpl w:val="06B4A62E"/>
    <w:lvl w:ilvl="0">
      <w:start w:val="1"/>
      <w:numFmt w:val="decimal"/>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29">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1">
    <w:nsid w:val="4A973883"/>
    <w:multiLevelType w:val="hybridMultilevel"/>
    <w:tmpl w:val="6676271A"/>
    <w:lvl w:ilvl="0" w:tplc="5CF6E290">
      <w:start w:val="1"/>
      <w:numFmt w:val="decimal"/>
      <w:pStyle w:val="a0"/>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F3F66F3"/>
    <w:multiLevelType w:val="multilevel"/>
    <w:tmpl w:val="7A4EA0D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247"/>
        </w:tabs>
        <w:ind w:left="1247" w:hanging="720"/>
      </w:pPr>
      <w:rPr>
        <w:rFonts w:hint="default"/>
      </w:rPr>
    </w:lvl>
    <w:lvl w:ilvl="2">
      <w:start w:val="1"/>
      <w:numFmt w:val="decimal"/>
      <w:lvlText w:val="%1.%2.%3."/>
      <w:lvlJc w:val="left"/>
      <w:pPr>
        <w:tabs>
          <w:tab w:val="num" w:pos="1774"/>
        </w:tabs>
        <w:ind w:left="1774" w:hanging="720"/>
      </w:pPr>
      <w:rPr>
        <w:rFonts w:hint="default"/>
      </w:rPr>
    </w:lvl>
    <w:lvl w:ilvl="3">
      <w:start w:val="1"/>
      <w:numFmt w:val="decimal"/>
      <w:lvlText w:val="%1.%2.%3.%4."/>
      <w:lvlJc w:val="left"/>
      <w:pPr>
        <w:tabs>
          <w:tab w:val="num" w:pos="2301"/>
        </w:tabs>
        <w:ind w:left="2301" w:hanging="720"/>
      </w:pPr>
      <w:rPr>
        <w:rFonts w:hint="default"/>
      </w:rPr>
    </w:lvl>
    <w:lvl w:ilvl="4">
      <w:start w:val="1"/>
      <w:numFmt w:val="decimal"/>
      <w:lvlText w:val="%1.%2.%3.%4.%5."/>
      <w:lvlJc w:val="left"/>
      <w:pPr>
        <w:tabs>
          <w:tab w:val="num" w:pos="3188"/>
        </w:tabs>
        <w:ind w:left="3188" w:hanging="1080"/>
      </w:pPr>
      <w:rPr>
        <w:rFonts w:hint="default"/>
      </w:rPr>
    </w:lvl>
    <w:lvl w:ilvl="5">
      <w:start w:val="1"/>
      <w:numFmt w:val="decimal"/>
      <w:lvlText w:val="%1.%2.%3.%4.%5.%6."/>
      <w:lvlJc w:val="left"/>
      <w:pPr>
        <w:tabs>
          <w:tab w:val="num" w:pos="3715"/>
        </w:tabs>
        <w:ind w:left="3715" w:hanging="1080"/>
      </w:pPr>
      <w:rPr>
        <w:rFonts w:hint="default"/>
      </w:rPr>
    </w:lvl>
    <w:lvl w:ilvl="6">
      <w:start w:val="1"/>
      <w:numFmt w:val="decimal"/>
      <w:lvlText w:val="%1.%2.%3.%4.%5.%6.%7."/>
      <w:lvlJc w:val="left"/>
      <w:pPr>
        <w:tabs>
          <w:tab w:val="num" w:pos="4602"/>
        </w:tabs>
        <w:ind w:left="4602" w:hanging="1440"/>
      </w:pPr>
      <w:rPr>
        <w:rFonts w:hint="default"/>
      </w:rPr>
    </w:lvl>
    <w:lvl w:ilvl="7">
      <w:start w:val="1"/>
      <w:numFmt w:val="decimal"/>
      <w:lvlText w:val="%1.%2.%3.%4.%5.%6.%7.%8."/>
      <w:lvlJc w:val="left"/>
      <w:pPr>
        <w:tabs>
          <w:tab w:val="num" w:pos="5129"/>
        </w:tabs>
        <w:ind w:left="5129" w:hanging="1440"/>
      </w:pPr>
      <w:rPr>
        <w:rFonts w:hint="default"/>
      </w:rPr>
    </w:lvl>
    <w:lvl w:ilvl="8">
      <w:start w:val="1"/>
      <w:numFmt w:val="decimal"/>
      <w:lvlText w:val="%1.%2.%3.%4.%5.%6.%7.%8.%9."/>
      <w:lvlJc w:val="left"/>
      <w:pPr>
        <w:tabs>
          <w:tab w:val="num" w:pos="6016"/>
        </w:tabs>
        <w:ind w:left="6016" w:hanging="1800"/>
      </w:pPr>
      <w:rPr>
        <w:rFonts w:hint="default"/>
      </w:rPr>
    </w:lvl>
  </w:abstractNum>
  <w:abstractNum w:abstractNumId="33">
    <w:nsid w:val="6DCC6853"/>
    <w:multiLevelType w:val="multilevel"/>
    <w:tmpl w:val="9322E480"/>
    <w:lvl w:ilvl="0">
      <w:start w:val="1"/>
      <w:numFmt w:val="decimal"/>
      <w:pStyle w:val="2"/>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4">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5">
    <w:nsid w:val="77265102"/>
    <w:multiLevelType w:val="hybridMultilevel"/>
    <w:tmpl w:val="0EE6E988"/>
    <w:lvl w:ilvl="0" w:tplc="F9F6D88A">
      <w:start w:val="1"/>
      <w:numFmt w:val="decimal"/>
      <w:pStyle w:val="a1"/>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F773E76"/>
    <w:multiLevelType w:val="hybridMultilevel"/>
    <w:tmpl w:val="21AC2E08"/>
    <w:lvl w:ilvl="0" w:tplc="0419000F">
      <w:start w:val="1"/>
      <w:numFmt w:val="decimal"/>
      <w:pStyle w:val="20"/>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34"/>
  </w:num>
  <w:num w:numId="2">
    <w:abstractNumId w:val="33"/>
  </w:num>
  <w:num w:numId="3">
    <w:abstractNumId w:val="0"/>
  </w:num>
  <w:num w:numId="4">
    <w:abstractNumId w:val="26"/>
  </w:num>
  <w:num w:numId="5">
    <w:abstractNumId w:val="25"/>
  </w:num>
  <w:num w:numId="6">
    <w:abstractNumId w:val="29"/>
  </w:num>
  <w:num w:numId="7">
    <w:abstractNumId w:val="23"/>
  </w:num>
  <w:num w:numId="8">
    <w:abstractNumId w:val="35"/>
  </w:num>
  <w:num w:numId="9">
    <w:abstractNumId w:val="28"/>
  </w:num>
  <w:num w:numId="10">
    <w:abstractNumId w:val="30"/>
  </w:num>
  <w:num w:numId="11">
    <w:abstractNumId w:val="36"/>
  </w:num>
  <w:num w:numId="12">
    <w:abstractNumId w:val="31"/>
  </w:num>
  <w:num w:numId="13">
    <w:abstractNumId w:val="32"/>
  </w:num>
  <w:num w:numId="1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1214"/>
    <w:rsid w:val="00001298"/>
    <w:rsid w:val="00002F9A"/>
    <w:rsid w:val="000048AF"/>
    <w:rsid w:val="0000567C"/>
    <w:rsid w:val="00005941"/>
    <w:rsid w:val="000066F3"/>
    <w:rsid w:val="00007114"/>
    <w:rsid w:val="00014FCA"/>
    <w:rsid w:val="00016261"/>
    <w:rsid w:val="00016940"/>
    <w:rsid w:val="000171A1"/>
    <w:rsid w:val="00017256"/>
    <w:rsid w:val="00020339"/>
    <w:rsid w:val="00020DAF"/>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6C14"/>
    <w:rsid w:val="00060D76"/>
    <w:rsid w:val="00061CF2"/>
    <w:rsid w:val="000627E3"/>
    <w:rsid w:val="00062999"/>
    <w:rsid w:val="00064D9C"/>
    <w:rsid w:val="00065017"/>
    <w:rsid w:val="000650D5"/>
    <w:rsid w:val="0006654C"/>
    <w:rsid w:val="0007066E"/>
    <w:rsid w:val="00071101"/>
    <w:rsid w:val="000745E6"/>
    <w:rsid w:val="00080F11"/>
    <w:rsid w:val="0008264B"/>
    <w:rsid w:val="00083740"/>
    <w:rsid w:val="000839E9"/>
    <w:rsid w:val="000861E9"/>
    <w:rsid w:val="00086360"/>
    <w:rsid w:val="00086D74"/>
    <w:rsid w:val="00086DF8"/>
    <w:rsid w:val="00090216"/>
    <w:rsid w:val="00093057"/>
    <w:rsid w:val="00094F2D"/>
    <w:rsid w:val="000955F1"/>
    <w:rsid w:val="00095E35"/>
    <w:rsid w:val="00096438"/>
    <w:rsid w:val="000A048A"/>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71AE"/>
    <w:rsid w:val="000E7C26"/>
    <w:rsid w:val="000F2F8D"/>
    <w:rsid w:val="000F36BB"/>
    <w:rsid w:val="000F4875"/>
    <w:rsid w:val="000F4B2E"/>
    <w:rsid w:val="000F576E"/>
    <w:rsid w:val="000F59BE"/>
    <w:rsid w:val="000F7851"/>
    <w:rsid w:val="00102073"/>
    <w:rsid w:val="00102637"/>
    <w:rsid w:val="00102CEC"/>
    <w:rsid w:val="001047FD"/>
    <w:rsid w:val="00105D22"/>
    <w:rsid w:val="00107717"/>
    <w:rsid w:val="00107877"/>
    <w:rsid w:val="00116762"/>
    <w:rsid w:val="00116D9D"/>
    <w:rsid w:val="00120DFD"/>
    <w:rsid w:val="00121939"/>
    <w:rsid w:val="00123905"/>
    <w:rsid w:val="00130C21"/>
    <w:rsid w:val="00135150"/>
    <w:rsid w:val="001359DA"/>
    <w:rsid w:val="0013663D"/>
    <w:rsid w:val="0013756F"/>
    <w:rsid w:val="0013758A"/>
    <w:rsid w:val="00140AF9"/>
    <w:rsid w:val="00141967"/>
    <w:rsid w:val="001436BC"/>
    <w:rsid w:val="00145001"/>
    <w:rsid w:val="00146722"/>
    <w:rsid w:val="00146D11"/>
    <w:rsid w:val="00151F33"/>
    <w:rsid w:val="00152E9A"/>
    <w:rsid w:val="0015342B"/>
    <w:rsid w:val="00157752"/>
    <w:rsid w:val="0016006A"/>
    <w:rsid w:val="00166B4D"/>
    <w:rsid w:val="001725E2"/>
    <w:rsid w:val="0017312A"/>
    <w:rsid w:val="0017320F"/>
    <w:rsid w:val="00174587"/>
    <w:rsid w:val="00174A18"/>
    <w:rsid w:val="00180502"/>
    <w:rsid w:val="001818CF"/>
    <w:rsid w:val="00181C37"/>
    <w:rsid w:val="0018207E"/>
    <w:rsid w:val="0018224D"/>
    <w:rsid w:val="00182D69"/>
    <w:rsid w:val="00182EC1"/>
    <w:rsid w:val="00183176"/>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37C3"/>
    <w:rsid w:val="001C3E59"/>
    <w:rsid w:val="001C4600"/>
    <w:rsid w:val="001C57AE"/>
    <w:rsid w:val="001C5FD4"/>
    <w:rsid w:val="001C70DE"/>
    <w:rsid w:val="001D00E2"/>
    <w:rsid w:val="001D081C"/>
    <w:rsid w:val="001D48F0"/>
    <w:rsid w:val="001D7F25"/>
    <w:rsid w:val="001E00D4"/>
    <w:rsid w:val="001E03AA"/>
    <w:rsid w:val="001E1598"/>
    <w:rsid w:val="001E1628"/>
    <w:rsid w:val="001E1AE8"/>
    <w:rsid w:val="001E1AFA"/>
    <w:rsid w:val="001E323D"/>
    <w:rsid w:val="001E3612"/>
    <w:rsid w:val="001E497D"/>
    <w:rsid w:val="001E49C7"/>
    <w:rsid w:val="001E6786"/>
    <w:rsid w:val="001F161E"/>
    <w:rsid w:val="001F2909"/>
    <w:rsid w:val="001F5022"/>
    <w:rsid w:val="001F7256"/>
    <w:rsid w:val="002005A5"/>
    <w:rsid w:val="002014EC"/>
    <w:rsid w:val="00201F9A"/>
    <w:rsid w:val="002075AC"/>
    <w:rsid w:val="00211965"/>
    <w:rsid w:val="00211EF1"/>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5A32"/>
    <w:rsid w:val="00245E09"/>
    <w:rsid w:val="002470B0"/>
    <w:rsid w:val="00251AC6"/>
    <w:rsid w:val="002520B7"/>
    <w:rsid w:val="0025289A"/>
    <w:rsid w:val="00255234"/>
    <w:rsid w:val="00255A26"/>
    <w:rsid w:val="00256BB4"/>
    <w:rsid w:val="00257C71"/>
    <w:rsid w:val="002636FF"/>
    <w:rsid w:val="0026380E"/>
    <w:rsid w:val="0026417B"/>
    <w:rsid w:val="00267769"/>
    <w:rsid w:val="00267D6F"/>
    <w:rsid w:val="0027023F"/>
    <w:rsid w:val="002728AD"/>
    <w:rsid w:val="00273C61"/>
    <w:rsid w:val="00274B2E"/>
    <w:rsid w:val="00274DAF"/>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35AD"/>
    <w:rsid w:val="002C6629"/>
    <w:rsid w:val="002D1BBB"/>
    <w:rsid w:val="002D2F8A"/>
    <w:rsid w:val="002D72D8"/>
    <w:rsid w:val="002D788F"/>
    <w:rsid w:val="002E127F"/>
    <w:rsid w:val="002E1365"/>
    <w:rsid w:val="002E354D"/>
    <w:rsid w:val="002E38E5"/>
    <w:rsid w:val="002E4F54"/>
    <w:rsid w:val="002F05AC"/>
    <w:rsid w:val="002F0C43"/>
    <w:rsid w:val="002F283C"/>
    <w:rsid w:val="002F2E4D"/>
    <w:rsid w:val="002F493F"/>
    <w:rsid w:val="002F4E53"/>
    <w:rsid w:val="002F63F9"/>
    <w:rsid w:val="00300A84"/>
    <w:rsid w:val="00300FDD"/>
    <w:rsid w:val="0030103F"/>
    <w:rsid w:val="00305360"/>
    <w:rsid w:val="00314741"/>
    <w:rsid w:val="00322A91"/>
    <w:rsid w:val="00330451"/>
    <w:rsid w:val="00332A3A"/>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5B1B"/>
    <w:rsid w:val="00395C70"/>
    <w:rsid w:val="00396E92"/>
    <w:rsid w:val="00397380"/>
    <w:rsid w:val="003974EA"/>
    <w:rsid w:val="0039753B"/>
    <w:rsid w:val="003A0248"/>
    <w:rsid w:val="003A2494"/>
    <w:rsid w:val="003A3D23"/>
    <w:rsid w:val="003A6995"/>
    <w:rsid w:val="003A7126"/>
    <w:rsid w:val="003B05B6"/>
    <w:rsid w:val="003B2C55"/>
    <w:rsid w:val="003B2CE8"/>
    <w:rsid w:val="003B39CE"/>
    <w:rsid w:val="003B73A4"/>
    <w:rsid w:val="003B757C"/>
    <w:rsid w:val="003C0515"/>
    <w:rsid w:val="003C0E27"/>
    <w:rsid w:val="003C0E62"/>
    <w:rsid w:val="003C187B"/>
    <w:rsid w:val="003C1FA0"/>
    <w:rsid w:val="003C262F"/>
    <w:rsid w:val="003C2905"/>
    <w:rsid w:val="003C352C"/>
    <w:rsid w:val="003C3C29"/>
    <w:rsid w:val="003C5D05"/>
    <w:rsid w:val="003C6601"/>
    <w:rsid w:val="003C666B"/>
    <w:rsid w:val="003C70AE"/>
    <w:rsid w:val="003D0BF0"/>
    <w:rsid w:val="003D196D"/>
    <w:rsid w:val="003D2728"/>
    <w:rsid w:val="003D2B71"/>
    <w:rsid w:val="003D2D52"/>
    <w:rsid w:val="003D3C57"/>
    <w:rsid w:val="003D514B"/>
    <w:rsid w:val="003D62BB"/>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959"/>
    <w:rsid w:val="00445092"/>
    <w:rsid w:val="004462A5"/>
    <w:rsid w:val="00446C7B"/>
    <w:rsid w:val="00447B15"/>
    <w:rsid w:val="00453B26"/>
    <w:rsid w:val="0045497E"/>
    <w:rsid w:val="00456F43"/>
    <w:rsid w:val="00460659"/>
    <w:rsid w:val="00465CA3"/>
    <w:rsid w:val="00467E54"/>
    <w:rsid w:val="004715A5"/>
    <w:rsid w:val="004717BA"/>
    <w:rsid w:val="004720AD"/>
    <w:rsid w:val="00473C35"/>
    <w:rsid w:val="00473F86"/>
    <w:rsid w:val="00474C27"/>
    <w:rsid w:val="00476C21"/>
    <w:rsid w:val="0048073E"/>
    <w:rsid w:val="0048240D"/>
    <w:rsid w:val="00482621"/>
    <w:rsid w:val="00482C8D"/>
    <w:rsid w:val="004836E4"/>
    <w:rsid w:val="00483F18"/>
    <w:rsid w:val="0048477F"/>
    <w:rsid w:val="00487D5A"/>
    <w:rsid w:val="00491456"/>
    <w:rsid w:val="004919AD"/>
    <w:rsid w:val="0049442F"/>
    <w:rsid w:val="00494823"/>
    <w:rsid w:val="00494E4C"/>
    <w:rsid w:val="0049500E"/>
    <w:rsid w:val="00496838"/>
    <w:rsid w:val="004A0DF2"/>
    <w:rsid w:val="004A137D"/>
    <w:rsid w:val="004A4A83"/>
    <w:rsid w:val="004A6594"/>
    <w:rsid w:val="004A7950"/>
    <w:rsid w:val="004B45ED"/>
    <w:rsid w:val="004B5FDC"/>
    <w:rsid w:val="004B6D7F"/>
    <w:rsid w:val="004C075C"/>
    <w:rsid w:val="004C0FBC"/>
    <w:rsid w:val="004C43F2"/>
    <w:rsid w:val="004C6551"/>
    <w:rsid w:val="004C6DAF"/>
    <w:rsid w:val="004D1E5E"/>
    <w:rsid w:val="004D4436"/>
    <w:rsid w:val="004D731D"/>
    <w:rsid w:val="004D7DA5"/>
    <w:rsid w:val="004E237A"/>
    <w:rsid w:val="004E2A38"/>
    <w:rsid w:val="004E347D"/>
    <w:rsid w:val="004E383F"/>
    <w:rsid w:val="004E3B62"/>
    <w:rsid w:val="004E7439"/>
    <w:rsid w:val="004F0C93"/>
    <w:rsid w:val="004F2B85"/>
    <w:rsid w:val="004F475F"/>
    <w:rsid w:val="004F492A"/>
    <w:rsid w:val="004F56B7"/>
    <w:rsid w:val="004F58E9"/>
    <w:rsid w:val="004F597E"/>
    <w:rsid w:val="004F6927"/>
    <w:rsid w:val="004F79DA"/>
    <w:rsid w:val="004F7B45"/>
    <w:rsid w:val="004F7DDC"/>
    <w:rsid w:val="00501176"/>
    <w:rsid w:val="00502433"/>
    <w:rsid w:val="00502B20"/>
    <w:rsid w:val="0051395B"/>
    <w:rsid w:val="0051768E"/>
    <w:rsid w:val="00520558"/>
    <w:rsid w:val="00530950"/>
    <w:rsid w:val="00533A55"/>
    <w:rsid w:val="00535431"/>
    <w:rsid w:val="00536E35"/>
    <w:rsid w:val="0053746B"/>
    <w:rsid w:val="005421F8"/>
    <w:rsid w:val="0054398B"/>
    <w:rsid w:val="00546F9C"/>
    <w:rsid w:val="005560D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9A6"/>
    <w:rsid w:val="00582A43"/>
    <w:rsid w:val="00585784"/>
    <w:rsid w:val="00586E3C"/>
    <w:rsid w:val="00586FE4"/>
    <w:rsid w:val="0059050A"/>
    <w:rsid w:val="00592278"/>
    <w:rsid w:val="005932AA"/>
    <w:rsid w:val="005958E3"/>
    <w:rsid w:val="005966A4"/>
    <w:rsid w:val="005973D2"/>
    <w:rsid w:val="005A2156"/>
    <w:rsid w:val="005A3528"/>
    <w:rsid w:val="005A3FD3"/>
    <w:rsid w:val="005B24C1"/>
    <w:rsid w:val="005B2E1A"/>
    <w:rsid w:val="005B7857"/>
    <w:rsid w:val="005C1EB8"/>
    <w:rsid w:val="005C2013"/>
    <w:rsid w:val="005C2AAD"/>
    <w:rsid w:val="005C3055"/>
    <w:rsid w:val="005C46CE"/>
    <w:rsid w:val="005C6B89"/>
    <w:rsid w:val="005D02C0"/>
    <w:rsid w:val="005D1EAB"/>
    <w:rsid w:val="005D1F6C"/>
    <w:rsid w:val="005D2796"/>
    <w:rsid w:val="005D46A8"/>
    <w:rsid w:val="005D567F"/>
    <w:rsid w:val="005D605F"/>
    <w:rsid w:val="005D716E"/>
    <w:rsid w:val="005E1222"/>
    <w:rsid w:val="005E2715"/>
    <w:rsid w:val="005E2C94"/>
    <w:rsid w:val="005E3461"/>
    <w:rsid w:val="005E6227"/>
    <w:rsid w:val="005F00B5"/>
    <w:rsid w:val="005F35C9"/>
    <w:rsid w:val="005F683B"/>
    <w:rsid w:val="005F6BD4"/>
    <w:rsid w:val="005F6D0B"/>
    <w:rsid w:val="005F73BC"/>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7676"/>
    <w:rsid w:val="00630C37"/>
    <w:rsid w:val="006329BF"/>
    <w:rsid w:val="0063386E"/>
    <w:rsid w:val="0063454D"/>
    <w:rsid w:val="00635A82"/>
    <w:rsid w:val="00635C46"/>
    <w:rsid w:val="006360C2"/>
    <w:rsid w:val="006370CC"/>
    <w:rsid w:val="006371BD"/>
    <w:rsid w:val="0063738B"/>
    <w:rsid w:val="00637E7F"/>
    <w:rsid w:val="00641C7C"/>
    <w:rsid w:val="00642AA9"/>
    <w:rsid w:val="006457C4"/>
    <w:rsid w:val="00646301"/>
    <w:rsid w:val="006467E9"/>
    <w:rsid w:val="00647A50"/>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D54"/>
    <w:rsid w:val="00667111"/>
    <w:rsid w:val="00667F22"/>
    <w:rsid w:val="0067363F"/>
    <w:rsid w:val="0067432B"/>
    <w:rsid w:val="006747D5"/>
    <w:rsid w:val="0067498A"/>
    <w:rsid w:val="00675614"/>
    <w:rsid w:val="00675CDB"/>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E86"/>
    <w:rsid w:val="006B367E"/>
    <w:rsid w:val="006B4085"/>
    <w:rsid w:val="006B65EE"/>
    <w:rsid w:val="006B78F2"/>
    <w:rsid w:val="006C1C1D"/>
    <w:rsid w:val="006C38D7"/>
    <w:rsid w:val="006C3922"/>
    <w:rsid w:val="006C5396"/>
    <w:rsid w:val="006C6BF0"/>
    <w:rsid w:val="006C6D86"/>
    <w:rsid w:val="006C72EE"/>
    <w:rsid w:val="006C74A3"/>
    <w:rsid w:val="006D4E00"/>
    <w:rsid w:val="006D5B52"/>
    <w:rsid w:val="006D7060"/>
    <w:rsid w:val="006D7B1D"/>
    <w:rsid w:val="006E009B"/>
    <w:rsid w:val="006E2DA3"/>
    <w:rsid w:val="006E3878"/>
    <w:rsid w:val="006E4BC2"/>
    <w:rsid w:val="006E5C4E"/>
    <w:rsid w:val="006F2C92"/>
    <w:rsid w:val="006F2E60"/>
    <w:rsid w:val="006F310D"/>
    <w:rsid w:val="006F380D"/>
    <w:rsid w:val="006F3F35"/>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6CC6"/>
    <w:rsid w:val="00720151"/>
    <w:rsid w:val="00721325"/>
    <w:rsid w:val="00721D7C"/>
    <w:rsid w:val="00721D8C"/>
    <w:rsid w:val="00721E0B"/>
    <w:rsid w:val="00723059"/>
    <w:rsid w:val="007245F9"/>
    <w:rsid w:val="00725913"/>
    <w:rsid w:val="00731DF4"/>
    <w:rsid w:val="00733256"/>
    <w:rsid w:val="007352C1"/>
    <w:rsid w:val="007361F1"/>
    <w:rsid w:val="0073694C"/>
    <w:rsid w:val="00737D0F"/>
    <w:rsid w:val="007448B5"/>
    <w:rsid w:val="00744F92"/>
    <w:rsid w:val="00745374"/>
    <w:rsid w:val="00746D90"/>
    <w:rsid w:val="00751995"/>
    <w:rsid w:val="00753429"/>
    <w:rsid w:val="00761A28"/>
    <w:rsid w:val="007639AF"/>
    <w:rsid w:val="00764D7C"/>
    <w:rsid w:val="00765016"/>
    <w:rsid w:val="00765A74"/>
    <w:rsid w:val="0076613F"/>
    <w:rsid w:val="00771318"/>
    <w:rsid w:val="00772BB0"/>
    <w:rsid w:val="007757B4"/>
    <w:rsid w:val="007760B6"/>
    <w:rsid w:val="0077738E"/>
    <w:rsid w:val="0077785E"/>
    <w:rsid w:val="00780715"/>
    <w:rsid w:val="0078096B"/>
    <w:rsid w:val="00780E32"/>
    <w:rsid w:val="00780F63"/>
    <w:rsid w:val="00782B67"/>
    <w:rsid w:val="00784329"/>
    <w:rsid w:val="007857F2"/>
    <w:rsid w:val="00785EC4"/>
    <w:rsid w:val="00786F9D"/>
    <w:rsid w:val="00787097"/>
    <w:rsid w:val="00787A5F"/>
    <w:rsid w:val="00790831"/>
    <w:rsid w:val="00791C04"/>
    <w:rsid w:val="0079353D"/>
    <w:rsid w:val="0079444B"/>
    <w:rsid w:val="00794A11"/>
    <w:rsid w:val="0079543C"/>
    <w:rsid w:val="0079544F"/>
    <w:rsid w:val="007A37E4"/>
    <w:rsid w:val="007A3A60"/>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AB0"/>
    <w:rsid w:val="00850BDE"/>
    <w:rsid w:val="00851605"/>
    <w:rsid w:val="00851CAD"/>
    <w:rsid w:val="008545F3"/>
    <w:rsid w:val="00855F63"/>
    <w:rsid w:val="00856D4E"/>
    <w:rsid w:val="00857267"/>
    <w:rsid w:val="00864298"/>
    <w:rsid w:val="00865313"/>
    <w:rsid w:val="00866C1B"/>
    <w:rsid w:val="0087033B"/>
    <w:rsid w:val="00873C3C"/>
    <w:rsid w:val="00873CA2"/>
    <w:rsid w:val="00874724"/>
    <w:rsid w:val="00875169"/>
    <w:rsid w:val="00877302"/>
    <w:rsid w:val="00877E2F"/>
    <w:rsid w:val="008804F4"/>
    <w:rsid w:val="00880954"/>
    <w:rsid w:val="00881138"/>
    <w:rsid w:val="00882881"/>
    <w:rsid w:val="00883C1E"/>
    <w:rsid w:val="0088502D"/>
    <w:rsid w:val="00886579"/>
    <w:rsid w:val="00890C7A"/>
    <w:rsid w:val="00892199"/>
    <w:rsid w:val="00892E21"/>
    <w:rsid w:val="00894145"/>
    <w:rsid w:val="00896233"/>
    <w:rsid w:val="008A01E7"/>
    <w:rsid w:val="008A0F3D"/>
    <w:rsid w:val="008A1AF9"/>
    <w:rsid w:val="008A21EB"/>
    <w:rsid w:val="008A34ED"/>
    <w:rsid w:val="008A613A"/>
    <w:rsid w:val="008A61C5"/>
    <w:rsid w:val="008A6E87"/>
    <w:rsid w:val="008A78CA"/>
    <w:rsid w:val="008B0548"/>
    <w:rsid w:val="008B25D5"/>
    <w:rsid w:val="008B29F4"/>
    <w:rsid w:val="008B3CF8"/>
    <w:rsid w:val="008B550C"/>
    <w:rsid w:val="008B6163"/>
    <w:rsid w:val="008B65A9"/>
    <w:rsid w:val="008B7A2E"/>
    <w:rsid w:val="008C0431"/>
    <w:rsid w:val="008C44D8"/>
    <w:rsid w:val="008C63F8"/>
    <w:rsid w:val="008D09CD"/>
    <w:rsid w:val="008D1020"/>
    <w:rsid w:val="008D209B"/>
    <w:rsid w:val="008D3B34"/>
    <w:rsid w:val="008D7D74"/>
    <w:rsid w:val="008E0919"/>
    <w:rsid w:val="008E6700"/>
    <w:rsid w:val="008E672A"/>
    <w:rsid w:val="008E6949"/>
    <w:rsid w:val="008E721A"/>
    <w:rsid w:val="008E7EF4"/>
    <w:rsid w:val="008F0978"/>
    <w:rsid w:val="008F149C"/>
    <w:rsid w:val="008F3AB0"/>
    <w:rsid w:val="008F41E3"/>
    <w:rsid w:val="008F475B"/>
    <w:rsid w:val="008F5266"/>
    <w:rsid w:val="008F6AC8"/>
    <w:rsid w:val="00900E0F"/>
    <w:rsid w:val="009051B8"/>
    <w:rsid w:val="0090522B"/>
    <w:rsid w:val="00905A66"/>
    <w:rsid w:val="00905E58"/>
    <w:rsid w:val="00906460"/>
    <w:rsid w:val="009064E2"/>
    <w:rsid w:val="00910A41"/>
    <w:rsid w:val="00911BF2"/>
    <w:rsid w:val="009124BE"/>
    <w:rsid w:val="00912D3A"/>
    <w:rsid w:val="0091345C"/>
    <w:rsid w:val="009153FC"/>
    <w:rsid w:val="00915B7A"/>
    <w:rsid w:val="009173DB"/>
    <w:rsid w:val="0091756D"/>
    <w:rsid w:val="00917827"/>
    <w:rsid w:val="0092138F"/>
    <w:rsid w:val="00924388"/>
    <w:rsid w:val="00924CCC"/>
    <w:rsid w:val="00925026"/>
    <w:rsid w:val="00927008"/>
    <w:rsid w:val="009315BA"/>
    <w:rsid w:val="0093456D"/>
    <w:rsid w:val="00937E88"/>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C16D1"/>
    <w:rsid w:val="009C1872"/>
    <w:rsid w:val="009C30DB"/>
    <w:rsid w:val="009C6BE0"/>
    <w:rsid w:val="009D0E00"/>
    <w:rsid w:val="009D1C1C"/>
    <w:rsid w:val="009D1E27"/>
    <w:rsid w:val="009D34E4"/>
    <w:rsid w:val="009D4C5C"/>
    <w:rsid w:val="009D525E"/>
    <w:rsid w:val="009D68FF"/>
    <w:rsid w:val="009E1D6E"/>
    <w:rsid w:val="009E2CB6"/>
    <w:rsid w:val="009E2D95"/>
    <w:rsid w:val="009E31ED"/>
    <w:rsid w:val="009E6721"/>
    <w:rsid w:val="009E7034"/>
    <w:rsid w:val="009F1E6B"/>
    <w:rsid w:val="009F23E0"/>
    <w:rsid w:val="009F33C6"/>
    <w:rsid w:val="009F407A"/>
    <w:rsid w:val="009F567F"/>
    <w:rsid w:val="009F56D6"/>
    <w:rsid w:val="009F5711"/>
    <w:rsid w:val="009F5734"/>
    <w:rsid w:val="00A00E2B"/>
    <w:rsid w:val="00A022F1"/>
    <w:rsid w:val="00A02DDA"/>
    <w:rsid w:val="00A02E99"/>
    <w:rsid w:val="00A1049B"/>
    <w:rsid w:val="00A10853"/>
    <w:rsid w:val="00A10C70"/>
    <w:rsid w:val="00A10CEE"/>
    <w:rsid w:val="00A16E1B"/>
    <w:rsid w:val="00A17678"/>
    <w:rsid w:val="00A233AF"/>
    <w:rsid w:val="00A25B86"/>
    <w:rsid w:val="00A33F22"/>
    <w:rsid w:val="00A34987"/>
    <w:rsid w:val="00A3729A"/>
    <w:rsid w:val="00A435D8"/>
    <w:rsid w:val="00A43AEC"/>
    <w:rsid w:val="00A45988"/>
    <w:rsid w:val="00A46122"/>
    <w:rsid w:val="00A4685D"/>
    <w:rsid w:val="00A529DA"/>
    <w:rsid w:val="00A5373B"/>
    <w:rsid w:val="00A547D4"/>
    <w:rsid w:val="00A564C0"/>
    <w:rsid w:val="00A61105"/>
    <w:rsid w:val="00A615A1"/>
    <w:rsid w:val="00A63CF2"/>
    <w:rsid w:val="00A70474"/>
    <w:rsid w:val="00A75E7A"/>
    <w:rsid w:val="00A766CA"/>
    <w:rsid w:val="00A816C4"/>
    <w:rsid w:val="00A83018"/>
    <w:rsid w:val="00A86034"/>
    <w:rsid w:val="00A87D73"/>
    <w:rsid w:val="00A90371"/>
    <w:rsid w:val="00A91FEF"/>
    <w:rsid w:val="00A93866"/>
    <w:rsid w:val="00A93DF8"/>
    <w:rsid w:val="00A94AD6"/>
    <w:rsid w:val="00A95787"/>
    <w:rsid w:val="00A958D3"/>
    <w:rsid w:val="00AA004D"/>
    <w:rsid w:val="00AA3D61"/>
    <w:rsid w:val="00AA5489"/>
    <w:rsid w:val="00AA6997"/>
    <w:rsid w:val="00AA768F"/>
    <w:rsid w:val="00AB1031"/>
    <w:rsid w:val="00AB1190"/>
    <w:rsid w:val="00AB13E2"/>
    <w:rsid w:val="00AB1917"/>
    <w:rsid w:val="00AB1FDA"/>
    <w:rsid w:val="00AB4F63"/>
    <w:rsid w:val="00AB5CA3"/>
    <w:rsid w:val="00AB689B"/>
    <w:rsid w:val="00AB72B4"/>
    <w:rsid w:val="00AC05CE"/>
    <w:rsid w:val="00AC1D94"/>
    <w:rsid w:val="00AC2EDD"/>
    <w:rsid w:val="00AD14F7"/>
    <w:rsid w:val="00AD19A0"/>
    <w:rsid w:val="00AD1F92"/>
    <w:rsid w:val="00AD34E0"/>
    <w:rsid w:val="00AD3FE3"/>
    <w:rsid w:val="00AD6AE5"/>
    <w:rsid w:val="00AD6F99"/>
    <w:rsid w:val="00AE33DC"/>
    <w:rsid w:val="00AE41AB"/>
    <w:rsid w:val="00AE5593"/>
    <w:rsid w:val="00AE5AFE"/>
    <w:rsid w:val="00AF0815"/>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309A5"/>
    <w:rsid w:val="00B30E71"/>
    <w:rsid w:val="00B31775"/>
    <w:rsid w:val="00B31DE8"/>
    <w:rsid w:val="00B35957"/>
    <w:rsid w:val="00B35EC0"/>
    <w:rsid w:val="00B374E2"/>
    <w:rsid w:val="00B43775"/>
    <w:rsid w:val="00B43CB9"/>
    <w:rsid w:val="00B442AE"/>
    <w:rsid w:val="00B46752"/>
    <w:rsid w:val="00B46D43"/>
    <w:rsid w:val="00B4703B"/>
    <w:rsid w:val="00B5392B"/>
    <w:rsid w:val="00B548A9"/>
    <w:rsid w:val="00B56E62"/>
    <w:rsid w:val="00B56F29"/>
    <w:rsid w:val="00B57ABD"/>
    <w:rsid w:val="00B57FFA"/>
    <w:rsid w:val="00B62486"/>
    <w:rsid w:val="00B62DED"/>
    <w:rsid w:val="00B634FC"/>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043F0"/>
    <w:rsid w:val="00C10F35"/>
    <w:rsid w:val="00C12C66"/>
    <w:rsid w:val="00C12CA4"/>
    <w:rsid w:val="00C14885"/>
    <w:rsid w:val="00C151FD"/>
    <w:rsid w:val="00C15325"/>
    <w:rsid w:val="00C15D5C"/>
    <w:rsid w:val="00C16B08"/>
    <w:rsid w:val="00C16D0F"/>
    <w:rsid w:val="00C17FDC"/>
    <w:rsid w:val="00C21360"/>
    <w:rsid w:val="00C23FF5"/>
    <w:rsid w:val="00C242C0"/>
    <w:rsid w:val="00C25C1E"/>
    <w:rsid w:val="00C25D68"/>
    <w:rsid w:val="00C26A33"/>
    <w:rsid w:val="00C27312"/>
    <w:rsid w:val="00C30E90"/>
    <w:rsid w:val="00C33075"/>
    <w:rsid w:val="00C40215"/>
    <w:rsid w:val="00C42AE2"/>
    <w:rsid w:val="00C42F2C"/>
    <w:rsid w:val="00C42FAF"/>
    <w:rsid w:val="00C44237"/>
    <w:rsid w:val="00C44C3B"/>
    <w:rsid w:val="00C45A07"/>
    <w:rsid w:val="00C46205"/>
    <w:rsid w:val="00C47FD7"/>
    <w:rsid w:val="00C51EDB"/>
    <w:rsid w:val="00C52152"/>
    <w:rsid w:val="00C540B3"/>
    <w:rsid w:val="00C579B7"/>
    <w:rsid w:val="00C616AA"/>
    <w:rsid w:val="00C621AA"/>
    <w:rsid w:val="00C637DC"/>
    <w:rsid w:val="00C64C9E"/>
    <w:rsid w:val="00C65D51"/>
    <w:rsid w:val="00C67578"/>
    <w:rsid w:val="00C67B25"/>
    <w:rsid w:val="00C71C57"/>
    <w:rsid w:val="00C71FA8"/>
    <w:rsid w:val="00C73551"/>
    <w:rsid w:val="00C7461E"/>
    <w:rsid w:val="00C749DA"/>
    <w:rsid w:val="00C74A46"/>
    <w:rsid w:val="00C75798"/>
    <w:rsid w:val="00C77E68"/>
    <w:rsid w:val="00C801CB"/>
    <w:rsid w:val="00C80876"/>
    <w:rsid w:val="00C80922"/>
    <w:rsid w:val="00C80C6A"/>
    <w:rsid w:val="00C80F89"/>
    <w:rsid w:val="00C816D0"/>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49F8"/>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5CB1"/>
    <w:rsid w:val="00DA1DC0"/>
    <w:rsid w:val="00DA20C8"/>
    <w:rsid w:val="00DA43D6"/>
    <w:rsid w:val="00DA4A07"/>
    <w:rsid w:val="00DA5487"/>
    <w:rsid w:val="00DA575F"/>
    <w:rsid w:val="00DA6167"/>
    <w:rsid w:val="00DA6D49"/>
    <w:rsid w:val="00DA7FC4"/>
    <w:rsid w:val="00DB0BEA"/>
    <w:rsid w:val="00DB12F1"/>
    <w:rsid w:val="00DB18AB"/>
    <w:rsid w:val="00DB2019"/>
    <w:rsid w:val="00DC362B"/>
    <w:rsid w:val="00DC419C"/>
    <w:rsid w:val="00DC5EB0"/>
    <w:rsid w:val="00DD2872"/>
    <w:rsid w:val="00DD3406"/>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5E86"/>
    <w:rsid w:val="00E0676B"/>
    <w:rsid w:val="00E06C69"/>
    <w:rsid w:val="00E07F0A"/>
    <w:rsid w:val="00E11198"/>
    <w:rsid w:val="00E13557"/>
    <w:rsid w:val="00E13D5F"/>
    <w:rsid w:val="00E15C24"/>
    <w:rsid w:val="00E16363"/>
    <w:rsid w:val="00E208CE"/>
    <w:rsid w:val="00E20DD0"/>
    <w:rsid w:val="00E217AF"/>
    <w:rsid w:val="00E2267F"/>
    <w:rsid w:val="00E24EF6"/>
    <w:rsid w:val="00E2665E"/>
    <w:rsid w:val="00E26C01"/>
    <w:rsid w:val="00E33C00"/>
    <w:rsid w:val="00E356A8"/>
    <w:rsid w:val="00E41754"/>
    <w:rsid w:val="00E4323F"/>
    <w:rsid w:val="00E43BC8"/>
    <w:rsid w:val="00E44781"/>
    <w:rsid w:val="00E46380"/>
    <w:rsid w:val="00E469B9"/>
    <w:rsid w:val="00E52FE3"/>
    <w:rsid w:val="00E556A5"/>
    <w:rsid w:val="00E56BAD"/>
    <w:rsid w:val="00E570A6"/>
    <w:rsid w:val="00E60F23"/>
    <w:rsid w:val="00E6193F"/>
    <w:rsid w:val="00E623E6"/>
    <w:rsid w:val="00E633B6"/>
    <w:rsid w:val="00E659C7"/>
    <w:rsid w:val="00E65A17"/>
    <w:rsid w:val="00E666A8"/>
    <w:rsid w:val="00E67201"/>
    <w:rsid w:val="00E7366F"/>
    <w:rsid w:val="00E73691"/>
    <w:rsid w:val="00E73960"/>
    <w:rsid w:val="00E77815"/>
    <w:rsid w:val="00E82D9D"/>
    <w:rsid w:val="00E831C7"/>
    <w:rsid w:val="00E84357"/>
    <w:rsid w:val="00E8563A"/>
    <w:rsid w:val="00E91E3E"/>
    <w:rsid w:val="00E91FEF"/>
    <w:rsid w:val="00E926E0"/>
    <w:rsid w:val="00E936DE"/>
    <w:rsid w:val="00E96A8D"/>
    <w:rsid w:val="00EA0F0A"/>
    <w:rsid w:val="00EA1902"/>
    <w:rsid w:val="00EA24D7"/>
    <w:rsid w:val="00EA3737"/>
    <w:rsid w:val="00EA3EED"/>
    <w:rsid w:val="00EA4CD4"/>
    <w:rsid w:val="00EA61CB"/>
    <w:rsid w:val="00EB3CC4"/>
    <w:rsid w:val="00EB474D"/>
    <w:rsid w:val="00EB5849"/>
    <w:rsid w:val="00EB59FD"/>
    <w:rsid w:val="00EB6C1B"/>
    <w:rsid w:val="00EC0FC1"/>
    <w:rsid w:val="00EC1FAE"/>
    <w:rsid w:val="00EC3296"/>
    <w:rsid w:val="00EC4265"/>
    <w:rsid w:val="00ED2235"/>
    <w:rsid w:val="00ED52BF"/>
    <w:rsid w:val="00EE1484"/>
    <w:rsid w:val="00EE1572"/>
    <w:rsid w:val="00EE27EB"/>
    <w:rsid w:val="00EE35F2"/>
    <w:rsid w:val="00EE3B81"/>
    <w:rsid w:val="00EE5F01"/>
    <w:rsid w:val="00EE746F"/>
    <w:rsid w:val="00EF0888"/>
    <w:rsid w:val="00EF5E6C"/>
    <w:rsid w:val="00EF78A9"/>
    <w:rsid w:val="00F01CB7"/>
    <w:rsid w:val="00F0548E"/>
    <w:rsid w:val="00F06CB5"/>
    <w:rsid w:val="00F07400"/>
    <w:rsid w:val="00F0796A"/>
    <w:rsid w:val="00F12374"/>
    <w:rsid w:val="00F203AB"/>
    <w:rsid w:val="00F23680"/>
    <w:rsid w:val="00F2498F"/>
    <w:rsid w:val="00F263AA"/>
    <w:rsid w:val="00F2739F"/>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D70"/>
    <w:rsid w:val="00F95558"/>
    <w:rsid w:val="00F95B2C"/>
    <w:rsid w:val="00F95C0E"/>
    <w:rsid w:val="00FA1000"/>
    <w:rsid w:val="00FA4E1A"/>
    <w:rsid w:val="00FA58AB"/>
    <w:rsid w:val="00FA640D"/>
    <w:rsid w:val="00FA67BA"/>
    <w:rsid w:val="00FA7A9B"/>
    <w:rsid w:val="00FA7AC3"/>
    <w:rsid w:val="00FB0B4A"/>
    <w:rsid w:val="00FB0C93"/>
    <w:rsid w:val="00FB3CF2"/>
    <w:rsid w:val="00FB3D9D"/>
    <w:rsid w:val="00FB7784"/>
    <w:rsid w:val="00FB786E"/>
    <w:rsid w:val="00FC2B83"/>
    <w:rsid w:val="00FC3C1A"/>
    <w:rsid w:val="00FC40F4"/>
    <w:rsid w:val="00FC4279"/>
    <w:rsid w:val="00FC42EC"/>
    <w:rsid w:val="00FC4F06"/>
    <w:rsid w:val="00FC589B"/>
    <w:rsid w:val="00FD2060"/>
    <w:rsid w:val="00FD21CF"/>
    <w:rsid w:val="00FD474F"/>
    <w:rsid w:val="00FD618B"/>
    <w:rsid w:val="00FD6FD2"/>
    <w:rsid w:val="00FD72DD"/>
    <w:rsid w:val="00FE07A8"/>
    <w:rsid w:val="00FE1359"/>
    <w:rsid w:val="00FE2118"/>
    <w:rsid w:val="00FE41D5"/>
    <w:rsid w:val="00FE424F"/>
    <w:rsid w:val="00FE435D"/>
    <w:rsid w:val="00FE56F2"/>
    <w:rsid w:val="00FE5C30"/>
    <w:rsid w:val="00FE7893"/>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829A6"/>
  </w:style>
  <w:style w:type="paragraph" w:styleId="10">
    <w:name w:val="heading 1"/>
    <w:aliases w:val=" Знак9"/>
    <w:basedOn w:val="a2"/>
    <w:next w:val="a2"/>
    <w:link w:val="12"/>
    <w:qFormat/>
    <w:rsid w:val="007B5C28"/>
    <w:pPr>
      <w:keepNext/>
      <w:spacing w:after="0" w:line="240" w:lineRule="auto"/>
      <w:outlineLvl w:val="0"/>
    </w:pPr>
    <w:rPr>
      <w:rFonts w:ascii="Times New Roman" w:eastAsia="MS Mincho" w:hAnsi="Times New Roman" w:cs="Times New Roman"/>
      <w:sz w:val="28"/>
      <w:szCs w:val="20"/>
      <w:lang w:val="uk-UA" w:eastAsia="ru-RU"/>
    </w:rPr>
  </w:style>
  <w:style w:type="paragraph" w:styleId="21">
    <w:name w:val="heading 2"/>
    <w:basedOn w:val="a2"/>
    <w:next w:val="a2"/>
    <w:link w:val="22"/>
    <w:qFormat/>
    <w:rsid w:val="007B5C28"/>
    <w:pPr>
      <w:keepNext/>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
    <w:basedOn w:val="a2"/>
    <w:next w:val="a2"/>
    <w:link w:val="31"/>
    <w:qFormat/>
    <w:rsid w:val="007B5C28"/>
    <w:pPr>
      <w:keepNext/>
      <w:spacing w:after="0" w:line="240" w:lineRule="auto"/>
      <w:ind w:left="3600" w:firstLine="720"/>
      <w:jc w:val="right"/>
      <w:outlineLvl w:val="2"/>
    </w:pPr>
    <w:rPr>
      <w:rFonts w:ascii="Times New Roman" w:eastAsia="MS Mincho" w:hAnsi="Times New Roman" w:cs="Times New Roman"/>
      <w:sz w:val="28"/>
      <w:szCs w:val="20"/>
      <w:lang w:val="uk-UA" w:eastAsia="ru-RU"/>
    </w:rPr>
  </w:style>
  <w:style w:type="paragraph" w:styleId="40">
    <w:name w:val="heading 4"/>
    <w:basedOn w:val="a2"/>
    <w:next w:val="a2"/>
    <w:link w:val="41"/>
    <w:qFormat/>
    <w:rsid w:val="007B5C28"/>
    <w:pPr>
      <w:keepNext/>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2"/>
    <w:next w:val="a2"/>
    <w:link w:val="50"/>
    <w:qFormat/>
    <w:rsid w:val="00720151"/>
    <w:pPr>
      <w:keepNext/>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2"/>
    <w:next w:val="a2"/>
    <w:link w:val="60"/>
    <w:qFormat/>
    <w:rsid w:val="00720151"/>
    <w:pPr>
      <w:keepNext/>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2"/>
    <w:next w:val="a2"/>
    <w:link w:val="70"/>
    <w:qFormat/>
    <w:rsid w:val="00720151"/>
    <w:pPr>
      <w:keepNext/>
      <w:spacing w:after="0" w:line="360" w:lineRule="auto"/>
      <w:ind w:firstLine="720"/>
      <w:jc w:val="both"/>
      <w:outlineLvl w:val="6"/>
    </w:pPr>
    <w:rPr>
      <w:rFonts w:ascii="Times New Roman" w:eastAsia="Times New Roman" w:hAnsi="Times New Roman" w:cs="Times New Roman"/>
      <w:b/>
      <w:bCs/>
      <w:sz w:val="28"/>
      <w:szCs w:val="24"/>
      <w:lang w:val="uk-UA" w:eastAsia="ru-RU"/>
    </w:rPr>
  </w:style>
  <w:style w:type="paragraph" w:styleId="8">
    <w:name w:val="heading 8"/>
    <w:basedOn w:val="a2"/>
    <w:next w:val="a2"/>
    <w:link w:val="80"/>
    <w:qFormat/>
    <w:rsid w:val="00720151"/>
    <w:pPr>
      <w:keepNext/>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2"/>
    <w:next w:val="a2"/>
    <w:link w:val="90"/>
    <w:qFormat/>
    <w:rsid w:val="00720151"/>
    <w:pPr>
      <w:keepNext/>
      <w:spacing w:after="0" w:line="360" w:lineRule="auto"/>
      <w:ind w:firstLine="708"/>
      <w:jc w:val="right"/>
      <w:outlineLvl w:val="8"/>
    </w:pPr>
    <w:rPr>
      <w:rFonts w:ascii="Times New Roman" w:eastAsia="Times New Roman" w:hAnsi="Times New Roman" w:cs="Times New Roman"/>
      <w:sz w:val="28"/>
      <w:szCs w:val="28"/>
      <w:lang w:val="uk-UA"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semiHidden/>
    <w:unhideWhenUsed/>
  </w:style>
  <w:style w:type="character" w:styleId="a6">
    <w:name w:val="Hyperlink"/>
    <w:unhideWhenUsed/>
    <w:rsid w:val="005740A6"/>
    <w:rPr>
      <w:color w:val="0000FF"/>
      <w:u w:val="single"/>
    </w:rPr>
  </w:style>
  <w:style w:type="paragraph" w:styleId="a7">
    <w:name w:val="Body Text"/>
    <w:aliases w:val=" Знак, Знак5"/>
    <w:basedOn w:val="a2"/>
    <w:link w:val="a8"/>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8">
    <w:name w:val="Основной текст Знак"/>
    <w:aliases w:val=" Знак Знак, Знак5 Знак"/>
    <w:basedOn w:val="a3"/>
    <w:link w:val="a7"/>
    <w:rsid w:val="005740A6"/>
    <w:rPr>
      <w:rFonts w:ascii="Garamond" w:eastAsia="Garamond" w:hAnsi="Garamond" w:cs="Garamond"/>
      <w:sz w:val="28"/>
      <w:szCs w:val="24"/>
      <w:lang w:eastAsia="ar-SA"/>
    </w:rPr>
  </w:style>
  <w:style w:type="paragraph" w:styleId="a9">
    <w:name w:val="Body Text Indent"/>
    <w:basedOn w:val="a2"/>
    <w:link w:val="aa"/>
    <w:unhideWhenUsed/>
    <w:rsid w:val="007B5C28"/>
    <w:pPr>
      <w:spacing w:after="120"/>
      <w:ind w:left="283"/>
    </w:pPr>
  </w:style>
  <w:style w:type="character" w:customStyle="1" w:styleId="aa">
    <w:name w:val="Основной текст с отступом Знак"/>
    <w:basedOn w:val="a3"/>
    <w:link w:val="a9"/>
    <w:rsid w:val="007B5C28"/>
  </w:style>
  <w:style w:type="character" w:customStyle="1" w:styleId="12">
    <w:name w:val="Заголовок 1 Знак"/>
    <w:aliases w:val=" Знак9 Знак"/>
    <w:basedOn w:val="a3"/>
    <w:link w:val="10"/>
    <w:rsid w:val="007B5C28"/>
    <w:rPr>
      <w:rFonts w:ascii="Times New Roman" w:eastAsia="MS Mincho" w:hAnsi="Times New Roman" w:cs="Times New Roman"/>
      <w:sz w:val="28"/>
      <w:szCs w:val="20"/>
      <w:lang w:val="uk-UA" w:eastAsia="ru-RU"/>
    </w:rPr>
  </w:style>
  <w:style w:type="character" w:customStyle="1" w:styleId="22">
    <w:name w:val="Заголовок 2 Знак"/>
    <w:basedOn w:val="a3"/>
    <w:link w:val="21"/>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
    <w:basedOn w:val="a3"/>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3"/>
    <w:link w:val="40"/>
    <w:rsid w:val="007B5C28"/>
    <w:rPr>
      <w:rFonts w:ascii="Times New Roman" w:eastAsia="MS Mincho" w:hAnsi="Times New Roman" w:cs="Times New Roman"/>
      <w:sz w:val="28"/>
      <w:szCs w:val="20"/>
      <w:lang w:val="uk-UA" w:eastAsia="ru-RU"/>
    </w:rPr>
  </w:style>
  <w:style w:type="paragraph" w:styleId="ab">
    <w:name w:val="Title"/>
    <w:aliases w:val="Знак2"/>
    <w:basedOn w:val="a2"/>
    <w:link w:val="ac"/>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c">
    <w:name w:val="Название Знак"/>
    <w:basedOn w:val="a3"/>
    <w:link w:val="ab"/>
    <w:rsid w:val="007B5C28"/>
    <w:rPr>
      <w:rFonts w:ascii="Times New Roman" w:eastAsia="MS Mincho" w:hAnsi="Times New Roman" w:cs="Times New Roman"/>
      <w:b/>
      <w:sz w:val="25"/>
      <w:szCs w:val="20"/>
      <w:lang w:eastAsia="ru-RU"/>
    </w:rPr>
  </w:style>
  <w:style w:type="paragraph" w:styleId="23">
    <w:name w:val="Body Text Indent 2"/>
    <w:basedOn w:val="a2"/>
    <w:link w:val="24"/>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4">
    <w:name w:val="Основной текст с отступом 2 Знак"/>
    <w:basedOn w:val="a3"/>
    <w:link w:val="23"/>
    <w:rsid w:val="007B5C28"/>
    <w:rPr>
      <w:rFonts w:ascii="Times New Roman" w:eastAsia="MS Mincho" w:hAnsi="Times New Roman" w:cs="Times New Roman"/>
      <w:sz w:val="24"/>
      <w:szCs w:val="24"/>
      <w:lang w:eastAsia="ru-RU"/>
    </w:rPr>
  </w:style>
  <w:style w:type="paragraph" w:styleId="ad">
    <w:name w:val="Plain Text"/>
    <w:basedOn w:val="a2"/>
    <w:link w:val="ae"/>
    <w:rsid w:val="007B5C28"/>
    <w:pPr>
      <w:spacing w:after="0" w:line="240" w:lineRule="auto"/>
    </w:pPr>
    <w:rPr>
      <w:rFonts w:ascii="Courier New" w:eastAsia="MS Mincho" w:hAnsi="Courier New" w:cs="Times New Roman"/>
      <w:sz w:val="20"/>
      <w:szCs w:val="20"/>
      <w:lang w:eastAsia="ru-RU"/>
    </w:rPr>
  </w:style>
  <w:style w:type="character" w:customStyle="1" w:styleId="ae">
    <w:name w:val="Текст Знак"/>
    <w:basedOn w:val="a3"/>
    <w:link w:val="ad"/>
    <w:rsid w:val="007B5C28"/>
    <w:rPr>
      <w:rFonts w:ascii="Courier New" w:eastAsia="MS Mincho" w:hAnsi="Courier New" w:cs="Times New Roman"/>
      <w:sz w:val="20"/>
      <w:szCs w:val="20"/>
      <w:lang w:eastAsia="ru-RU"/>
    </w:rPr>
  </w:style>
  <w:style w:type="paragraph" w:styleId="32">
    <w:name w:val="Body Text Indent 3"/>
    <w:basedOn w:val="a2"/>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3"/>
    <w:link w:val="32"/>
    <w:rsid w:val="007B5C28"/>
    <w:rPr>
      <w:rFonts w:ascii="Times New Roman" w:eastAsia="MS Mincho" w:hAnsi="Times New Roman" w:cs="Times New Roman"/>
      <w:sz w:val="16"/>
      <w:szCs w:val="16"/>
      <w:lang w:eastAsia="ru-RU"/>
    </w:rPr>
  </w:style>
  <w:style w:type="table" w:styleId="af">
    <w:name w:val="Table Grid"/>
    <w:basedOn w:val="a4"/>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aption"/>
    <w:basedOn w:val="a2"/>
    <w:uiPriority w:val="35"/>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5">
    <w:name w:val="Body Text 2"/>
    <w:aliases w:val=" Знак2"/>
    <w:basedOn w:val="a2"/>
    <w:link w:val="26"/>
    <w:rsid w:val="007B5C28"/>
    <w:pPr>
      <w:spacing w:after="120" w:line="480" w:lineRule="auto"/>
    </w:pPr>
    <w:rPr>
      <w:rFonts w:ascii="Times New Roman" w:eastAsia="MS Mincho" w:hAnsi="Times New Roman" w:cs="Times New Roman"/>
      <w:sz w:val="24"/>
      <w:szCs w:val="24"/>
      <w:lang w:eastAsia="ru-RU"/>
    </w:rPr>
  </w:style>
  <w:style w:type="character" w:customStyle="1" w:styleId="26">
    <w:name w:val="Основной текст 2 Знак"/>
    <w:aliases w:val=" Знак2 Знак"/>
    <w:basedOn w:val="a3"/>
    <w:link w:val="25"/>
    <w:rsid w:val="007B5C28"/>
    <w:rPr>
      <w:rFonts w:ascii="Times New Roman" w:eastAsia="MS Mincho" w:hAnsi="Times New Roman" w:cs="Times New Roman"/>
      <w:sz w:val="24"/>
      <w:szCs w:val="24"/>
      <w:lang w:eastAsia="ru-RU"/>
    </w:rPr>
  </w:style>
  <w:style w:type="paragraph" w:customStyle="1" w:styleId="af1">
    <w:name w:val="АДРЕС"/>
    <w:basedOn w:val="a2"/>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2">
    <w:name w:val="header"/>
    <w:basedOn w:val="a2"/>
    <w:link w:val="af3"/>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3">
    <w:name w:val="Верхний колонтитул Знак"/>
    <w:basedOn w:val="a3"/>
    <w:link w:val="af2"/>
    <w:rsid w:val="00D353C8"/>
    <w:rPr>
      <w:rFonts w:ascii="Times New Roman" w:eastAsia="MS Mincho" w:hAnsi="Times New Roman" w:cs="Times New Roman"/>
      <w:sz w:val="24"/>
      <w:szCs w:val="24"/>
      <w:lang w:eastAsia="ru-RU"/>
    </w:rPr>
  </w:style>
  <w:style w:type="character" w:styleId="af4">
    <w:name w:val="page number"/>
    <w:basedOn w:val="a3"/>
    <w:rsid w:val="00D353C8"/>
  </w:style>
  <w:style w:type="paragraph" w:styleId="34">
    <w:name w:val="Body Text 3"/>
    <w:basedOn w:val="a2"/>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3"/>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3"/>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3"/>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3"/>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3"/>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3"/>
    <w:link w:val="9"/>
    <w:rsid w:val="00720151"/>
    <w:rPr>
      <w:rFonts w:ascii="Times New Roman" w:eastAsia="Times New Roman" w:hAnsi="Times New Roman" w:cs="Times New Roman"/>
      <w:sz w:val="28"/>
      <w:szCs w:val="28"/>
      <w:lang w:val="uk-UA" w:eastAsia="ru-RU"/>
    </w:rPr>
  </w:style>
  <w:style w:type="paragraph" w:customStyle="1" w:styleId="2">
    <w:name w:val="Стиль2"/>
    <w:basedOn w:val="a2"/>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5">
    <w:name w:val="Основний текст Знак"/>
    <w:basedOn w:val="a3"/>
    <w:rsid w:val="00720151"/>
    <w:rPr>
      <w:bCs/>
      <w:sz w:val="28"/>
      <w:szCs w:val="24"/>
      <w:lang w:val="uk-UA" w:eastAsia="ru-RU" w:bidi="ar-SA"/>
    </w:rPr>
  </w:style>
  <w:style w:type="paragraph" w:customStyle="1" w:styleId="13">
    <w:name w:val="заголовок 1"/>
    <w:basedOn w:val="a2"/>
    <w:next w:val="a2"/>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7">
    <w:name w:val="заголовок 2"/>
    <w:basedOn w:val="a2"/>
    <w:next w:val="a2"/>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6">
    <w:name w:val="footer"/>
    <w:basedOn w:val="a2"/>
    <w:link w:val="af7"/>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7">
    <w:name w:val="Нижний колонтитул Знак"/>
    <w:basedOn w:val="a3"/>
    <w:link w:val="af6"/>
    <w:rsid w:val="00720151"/>
    <w:rPr>
      <w:rFonts w:ascii="Times New Roman" w:eastAsia="Times New Roman" w:hAnsi="Times New Roman" w:cs="Times New Roman"/>
      <w:sz w:val="24"/>
      <w:szCs w:val="24"/>
      <w:lang w:val="uk-UA" w:eastAsia="ru-RU"/>
    </w:rPr>
  </w:style>
  <w:style w:type="paragraph" w:customStyle="1" w:styleId="1">
    <w:name w:val="Стиль1"/>
    <w:basedOn w:val="a2"/>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2"/>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8">
    <w:name w:val="Normal (Web)"/>
    <w:basedOn w:val="a2"/>
    <w:link w:val="af9"/>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3"/>
    <w:rsid w:val="00720151"/>
  </w:style>
  <w:style w:type="character" w:styleId="afa">
    <w:name w:val="Strong"/>
    <w:basedOn w:val="a3"/>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3"/>
    <w:rsid w:val="00680986"/>
    <w:rPr>
      <w:rFonts w:ascii="Times New Roman" w:hAnsi="Times New Roman" w:cs="Times New Roman"/>
      <w:b/>
      <w:bCs/>
      <w:sz w:val="24"/>
      <w:szCs w:val="24"/>
    </w:rPr>
  </w:style>
  <w:style w:type="paragraph" w:customStyle="1" w:styleId="Style2">
    <w:name w:val="Style2"/>
    <w:basedOn w:val="a2"/>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2"/>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2"/>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3"/>
    <w:rsid w:val="006B4085"/>
    <w:rPr>
      <w:rFonts w:ascii="Times New Roman" w:hAnsi="Times New Roman" w:cs="Times New Roman"/>
      <w:sz w:val="18"/>
      <w:szCs w:val="18"/>
    </w:rPr>
  </w:style>
  <w:style w:type="character" w:customStyle="1" w:styleId="FontStyle24">
    <w:name w:val="Font Style24"/>
    <w:basedOn w:val="a3"/>
    <w:rsid w:val="006B4085"/>
    <w:rPr>
      <w:rFonts w:ascii="Times New Roman" w:hAnsi="Times New Roman" w:cs="Times New Roman"/>
      <w:sz w:val="26"/>
      <w:szCs w:val="26"/>
    </w:rPr>
  </w:style>
  <w:style w:type="paragraph" w:customStyle="1" w:styleId="Style8">
    <w:name w:val="Style8"/>
    <w:basedOn w:val="a2"/>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8">
    <w:name w:val="toc 2"/>
    <w:basedOn w:val="a2"/>
    <w:next w:val="a2"/>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b">
    <w:name w:val="Block Text"/>
    <w:basedOn w:val="a2"/>
    <w:link w:val="14"/>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3"/>
    <w:rsid w:val="00BA6271"/>
  </w:style>
  <w:style w:type="paragraph" w:customStyle="1" w:styleId="15">
    <w:name w:val="Текст1"/>
    <w:basedOn w:val="a2"/>
    <w:rsid w:val="00BA6271"/>
    <w:pPr>
      <w:spacing w:after="0" w:line="240" w:lineRule="auto"/>
    </w:pPr>
    <w:rPr>
      <w:rFonts w:ascii="Courier New" w:eastAsia="Times New Roman" w:hAnsi="Courier New" w:cs="Times New Roman"/>
      <w:sz w:val="20"/>
      <w:szCs w:val="20"/>
      <w:lang w:val="uk-UA" w:eastAsia="ru-RU"/>
    </w:rPr>
  </w:style>
  <w:style w:type="paragraph" w:styleId="16">
    <w:name w:val="toc 1"/>
    <w:basedOn w:val="a2"/>
    <w:next w:val="a2"/>
    <w:autoRedefine/>
    <w:uiPriority w:val="39"/>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3"/>
    <w:rsid w:val="00BA6271"/>
    <w:rPr>
      <w:rFonts w:ascii="Tahoma" w:eastAsia="Times New Roman" w:hAnsi="Tahoma" w:cs="Tahoma" w:hint="default"/>
      <w:color w:val="333333"/>
      <w:sz w:val="20"/>
      <w:szCs w:val="20"/>
    </w:rPr>
  </w:style>
  <w:style w:type="paragraph" w:styleId="afc">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2"/>
    <w:link w:val="afd"/>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d">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3"/>
    <w:link w:val="afc"/>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e">
    <w:name w:val="footnote reference"/>
    <w:basedOn w:val="a3"/>
    <w:rsid w:val="00BA6271"/>
    <w:rPr>
      <w:vertAlign w:val="superscript"/>
    </w:rPr>
  </w:style>
  <w:style w:type="paragraph" w:customStyle="1" w:styleId="StyleZakonu">
    <w:name w:val="StyleZakonu"/>
    <w:basedOn w:val="a2"/>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3"/>
    <w:rsid w:val="00DF1BE1"/>
  </w:style>
  <w:style w:type="paragraph" w:customStyle="1" w:styleId="rvps14">
    <w:name w:val="rvps14"/>
    <w:basedOn w:val="a2"/>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3"/>
    <w:rsid w:val="00DF1BE1"/>
  </w:style>
  <w:style w:type="paragraph" w:customStyle="1" w:styleId="rvps17">
    <w:name w:val="rvps17"/>
    <w:basedOn w:val="a2"/>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3"/>
    <w:rsid w:val="00725913"/>
    <w:rPr>
      <w:rFonts w:ascii="Times New Roman" w:hAnsi="Times New Roman" w:cs="Times New Roman"/>
      <w:sz w:val="24"/>
      <w:szCs w:val="24"/>
    </w:rPr>
  </w:style>
  <w:style w:type="paragraph" w:customStyle="1" w:styleId="17">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2"/>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3"/>
    <w:rsid w:val="00725913"/>
    <w:rPr>
      <w:b/>
      <w:bCs/>
    </w:rPr>
  </w:style>
  <w:style w:type="character" w:customStyle="1" w:styleId="announcetitle1">
    <w:name w:val="announce_title1"/>
    <w:basedOn w:val="a3"/>
    <w:rsid w:val="00725913"/>
    <w:rPr>
      <w:b/>
      <w:bCs/>
      <w:color w:val="00763E"/>
      <w:sz w:val="28"/>
      <w:szCs w:val="28"/>
    </w:rPr>
  </w:style>
  <w:style w:type="character" w:customStyle="1" w:styleId="mainmagtitle1">
    <w:name w:val="main_mag_title1"/>
    <w:basedOn w:val="a3"/>
    <w:rsid w:val="00725913"/>
    <w:rPr>
      <w:b/>
      <w:bCs/>
      <w:color w:val="9D0000"/>
      <w:sz w:val="40"/>
      <w:szCs w:val="40"/>
    </w:rPr>
  </w:style>
  <w:style w:type="character" w:customStyle="1" w:styleId="mainmagnum1">
    <w:name w:val="main_mag_num1"/>
    <w:basedOn w:val="a3"/>
    <w:rsid w:val="00725913"/>
    <w:rPr>
      <w:color w:val="9D0000"/>
      <w:sz w:val="28"/>
      <w:szCs w:val="28"/>
    </w:rPr>
  </w:style>
  <w:style w:type="character" w:styleId="aff">
    <w:name w:val="Emphasis"/>
    <w:basedOn w:val="a3"/>
    <w:qFormat/>
    <w:rsid w:val="00725913"/>
    <w:rPr>
      <w:i/>
      <w:iCs/>
    </w:rPr>
  </w:style>
  <w:style w:type="character" w:customStyle="1" w:styleId="style51">
    <w:name w:val="style51"/>
    <w:basedOn w:val="a3"/>
    <w:rsid w:val="00725913"/>
    <w:rPr>
      <w:rFonts w:ascii="Arial" w:hAnsi="Arial" w:cs="Arial" w:hint="default"/>
      <w:sz w:val="36"/>
      <w:szCs w:val="36"/>
    </w:rPr>
  </w:style>
  <w:style w:type="character" w:customStyle="1" w:styleId="style81">
    <w:name w:val="style81"/>
    <w:basedOn w:val="a3"/>
    <w:rsid w:val="00725913"/>
    <w:rPr>
      <w:rFonts w:ascii="Arial" w:hAnsi="Arial" w:cs="Arial" w:hint="default"/>
    </w:rPr>
  </w:style>
  <w:style w:type="character" w:styleId="aff0">
    <w:name w:val="FollowedHyperlink"/>
    <w:basedOn w:val="a3"/>
    <w:unhideWhenUsed/>
    <w:rsid w:val="00725913"/>
    <w:rPr>
      <w:color w:val="954F72" w:themeColor="followedHyperlink"/>
      <w:u w:val="single"/>
    </w:rPr>
  </w:style>
  <w:style w:type="paragraph" w:customStyle="1" w:styleId="aff1">
    <w:name w:val="Содержимое таблицы"/>
    <w:basedOn w:val="a2"/>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2">
    <w:name w:val="Subtitle"/>
    <w:basedOn w:val="a2"/>
    <w:next w:val="a7"/>
    <w:link w:val="aff3"/>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3">
    <w:name w:val="Подзаголовок Знак"/>
    <w:basedOn w:val="a3"/>
    <w:link w:val="aff2"/>
    <w:rsid w:val="00005941"/>
    <w:rPr>
      <w:rFonts w:ascii="Arial" w:eastAsia="Lucida Sans Unicode" w:hAnsi="Arial" w:cs="Tahoma"/>
      <w:i/>
      <w:iCs/>
      <w:sz w:val="28"/>
      <w:szCs w:val="28"/>
      <w:lang w:eastAsia="ar-SA"/>
    </w:rPr>
  </w:style>
  <w:style w:type="paragraph" w:styleId="HTML0">
    <w:name w:val="HTML Preformatted"/>
    <w:basedOn w:val="a2"/>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3"/>
    <w:link w:val="HTML0"/>
    <w:rsid w:val="003C1FA0"/>
    <w:rPr>
      <w:rFonts w:ascii="Courier New" w:eastAsia="Times New Roman" w:hAnsi="Courier New" w:cs="Courier New"/>
      <w:sz w:val="18"/>
      <w:szCs w:val="18"/>
      <w:lang w:eastAsia="ru-RU"/>
    </w:rPr>
  </w:style>
  <w:style w:type="character" w:customStyle="1" w:styleId="snoska1">
    <w:name w:val="snoska1"/>
    <w:basedOn w:val="a3"/>
    <w:rsid w:val="003C1FA0"/>
    <w:rPr>
      <w:rFonts w:ascii="Times New Roman" w:hAnsi="Times New Roman" w:cs="Times New Roman"/>
      <w:sz w:val="24"/>
      <w:szCs w:val="24"/>
    </w:rPr>
  </w:style>
  <w:style w:type="paragraph" w:customStyle="1" w:styleId="H3">
    <w:name w:val="H3"/>
    <w:basedOn w:val="a2"/>
    <w:next w:val="a2"/>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3"/>
    <w:rsid w:val="003C1FA0"/>
    <w:rPr>
      <w:rFonts w:ascii="Times New Roman" w:hAnsi="Times New Roman" w:cs="Times New Roman"/>
      <w:sz w:val="24"/>
      <w:szCs w:val="24"/>
    </w:rPr>
  </w:style>
  <w:style w:type="paragraph" w:styleId="aff4">
    <w:name w:val="Balloon Text"/>
    <w:basedOn w:val="a2"/>
    <w:link w:val="aff5"/>
    <w:rsid w:val="003C1FA0"/>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3"/>
    <w:link w:val="aff4"/>
    <w:rsid w:val="003C1FA0"/>
    <w:rPr>
      <w:rFonts w:ascii="Tahoma" w:eastAsia="Times New Roman" w:hAnsi="Tahoma" w:cs="Tahoma"/>
      <w:sz w:val="16"/>
      <w:szCs w:val="16"/>
      <w:lang w:eastAsia="ru-RU"/>
    </w:rPr>
  </w:style>
  <w:style w:type="paragraph" w:customStyle="1" w:styleId="18">
    <w:name w:val="Основной текст с отступом1"/>
    <w:basedOn w:val="a2"/>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6">
    <w:name w:val="Стиль"/>
    <w:rsid w:val="002636FF"/>
    <w:pPr>
      <w:spacing w:after="0" w:line="240" w:lineRule="auto"/>
    </w:pPr>
    <w:rPr>
      <w:rFonts w:ascii="Times New Roman" w:eastAsia="Times New Roman" w:hAnsi="Times New Roman" w:cs="Times New Roman"/>
      <w:sz w:val="20"/>
      <w:szCs w:val="20"/>
      <w:lang w:eastAsia="ru-RU"/>
    </w:rPr>
  </w:style>
  <w:style w:type="table" w:styleId="19">
    <w:name w:val="Table Classic 1"/>
    <w:basedOn w:val="a4"/>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7">
    <w:name w:val="Document Map"/>
    <w:basedOn w:val="a2"/>
    <w:link w:val="aff8"/>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8">
    <w:name w:val="Схема документа Знак"/>
    <w:basedOn w:val="a3"/>
    <w:link w:val="aff7"/>
    <w:rsid w:val="007C7BBA"/>
    <w:rPr>
      <w:rFonts w:ascii="Tahoma" w:eastAsia="Times New Roman" w:hAnsi="Tahoma" w:cs="Tahoma"/>
      <w:sz w:val="20"/>
      <w:szCs w:val="20"/>
      <w:shd w:val="clear" w:color="auto" w:fill="000080"/>
      <w:lang w:eastAsia="ru-RU"/>
    </w:rPr>
  </w:style>
  <w:style w:type="paragraph" w:styleId="aff9">
    <w:name w:val="List Paragraph"/>
    <w:basedOn w:val="a2"/>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a">
    <w:name w:val="Основной шрифт абзаца1"/>
    <w:rsid w:val="00033211"/>
  </w:style>
  <w:style w:type="character" w:customStyle="1" w:styleId="affa">
    <w:name w:val="Íèæíèé êîëîíòèòóë Çíàê"/>
    <w:basedOn w:val="1a"/>
    <w:rsid w:val="00033211"/>
    <w:rPr>
      <w:rFonts w:cs="Times New Roman"/>
      <w:sz w:val="24"/>
      <w:szCs w:val="24"/>
    </w:rPr>
  </w:style>
  <w:style w:type="character" w:customStyle="1" w:styleId="1b">
    <w:name w:val="Номер страницы1"/>
    <w:basedOn w:val="1a"/>
    <w:rsid w:val="00033211"/>
    <w:rPr>
      <w:rFonts w:cs="Times New Roman"/>
    </w:rPr>
  </w:style>
  <w:style w:type="character" w:customStyle="1" w:styleId="affb">
    <w:name w:val="Âåðõíèé êîëîíòèòóë Çíàê"/>
    <w:basedOn w:val="1a"/>
    <w:rsid w:val="00033211"/>
    <w:rPr>
      <w:rFonts w:cs="Times New Roman"/>
      <w:sz w:val="24"/>
      <w:szCs w:val="24"/>
    </w:rPr>
  </w:style>
  <w:style w:type="character" w:customStyle="1" w:styleId="340">
    <w:name w:val="Ãèïåðññûëêà34"/>
    <w:basedOn w:val="1a"/>
    <w:rsid w:val="00033211"/>
    <w:rPr>
      <w:rFonts w:cs="Times New Roman"/>
      <w:color w:val="auto"/>
      <w:u w:val="single"/>
    </w:rPr>
  </w:style>
  <w:style w:type="paragraph" w:customStyle="1" w:styleId="affc">
    <w:name w:val="Заголовок"/>
    <w:basedOn w:val="a2"/>
    <w:next w:val="a7"/>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d">
    <w:name w:val="List"/>
    <w:basedOn w:val="a7"/>
    <w:rsid w:val="00033211"/>
    <w:pPr>
      <w:widowControl w:val="0"/>
    </w:pPr>
    <w:rPr>
      <w:rFonts w:ascii="Arial" w:eastAsia="Times New Roman" w:hAnsi="Arial" w:cs="Tahoma"/>
      <w:sz w:val="24"/>
    </w:rPr>
  </w:style>
  <w:style w:type="paragraph" w:customStyle="1" w:styleId="1c">
    <w:name w:val="Название1"/>
    <w:basedOn w:val="a2"/>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d">
    <w:name w:val="Указатель1"/>
    <w:basedOn w:val="a2"/>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e">
    <w:name w:val="Название Знак1"/>
    <w:basedOn w:val="a3"/>
    <w:rsid w:val="00033211"/>
    <w:rPr>
      <w:sz w:val="28"/>
      <w:szCs w:val="28"/>
      <w:lang w:val="uk-UA" w:eastAsia="ar-SA"/>
    </w:rPr>
  </w:style>
  <w:style w:type="paragraph" w:customStyle="1" w:styleId="1f">
    <w:name w:val="Нижний колонтитул1"/>
    <w:basedOn w:val="a2"/>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0">
    <w:name w:val="Верхний колонтитул1"/>
    <w:basedOn w:val="a2"/>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2"/>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2"/>
    <w:next w:val="a2"/>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e">
    <w:name w:val="Цитаты"/>
    <w:basedOn w:val="a2"/>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
    <w:name w:val="TOC Heading"/>
    <w:basedOn w:val="10"/>
    <w:next w:val="a2"/>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2"/>
    <w:next w:val="a2"/>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1">
    <w:name w:val="Текст выноски Знак1"/>
    <w:basedOn w:val="a3"/>
    <w:rsid w:val="00CC111C"/>
    <w:rPr>
      <w:rFonts w:ascii="Tahoma" w:eastAsia="Times New Roman" w:hAnsi="Tahoma" w:cs="Tahoma"/>
      <w:sz w:val="16"/>
      <w:szCs w:val="16"/>
    </w:rPr>
  </w:style>
  <w:style w:type="character" w:styleId="afff0">
    <w:name w:val="line number"/>
    <w:basedOn w:val="a3"/>
    <w:uiPriority w:val="99"/>
    <w:rsid w:val="00896233"/>
  </w:style>
  <w:style w:type="paragraph" w:styleId="afff1">
    <w:name w:val="No Spacing"/>
    <w:uiPriority w:val="1"/>
    <w:qFormat/>
    <w:rsid w:val="00FB786E"/>
    <w:pPr>
      <w:spacing w:after="0" w:line="240" w:lineRule="auto"/>
    </w:pPr>
    <w:rPr>
      <w:rFonts w:ascii="Calibri" w:eastAsia="Calibri" w:hAnsi="Calibri" w:cs="Times New Roman"/>
    </w:rPr>
  </w:style>
  <w:style w:type="paragraph" w:customStyle="1" w:styleId="110">
    <w:name w:val="Заголовок 11"/>
    <w:basedOn w:val="17"/>
    <w:next w:val="17"/>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7"/>
    <w:next w:val="17"/>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7"/>
    <w:next w:val="17"/>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7"/>
    <w:next w:val="17"/>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7"/>
    <w:next w:val="17"/>
    <w:rsid w:val="009E2D95"/>
    <w:pPr>
      <w:keepNext/>
      <w:widowControl/>
      <w:spacing w:line="240" w:lineRule="auto"/>
      <w:ind w:firstLine="0"/>
      <w:jc w:val="center"/>
    </w:pPr>
    <w:rPr>
      <w:rFonts w:ascii="Times New Roman" w:hAnsi="Times New Roman"/>
      <w:b/>
      <w:snapToGrid/>
      <w:sz w:val="32"/>
      <w:lang w:val="uk-UA"/>
    </w:rPr>
  </w:style>
  <w:style w:type="paragraph" w:customStyle="1" w:styleId="1f2">
    <w:name w:val="Основной текст1"/>
    <w:basedOn w:val="17"/>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7"/>
    <w:rsid w:val="009E2D95"/>
    <w:pPr>
      <w:widowControl/>
      <w:spacing w:after="120"/>
      <w:ind w:firstLine="0"/>
      <w:jc w:val="left"/>
    </w:pPr>
    <w:rPr>
      <w:rFonts w:ascii="Times New Roman" w:hAnsi="Times New Roman"/>
      <w:snapToGrid/>
      <w:sz w:val="24"/>
    </w:rPr>
  </w:style>
  <w:style w:type="paragraph" w:customStyle="1" w:styleId="29">
    <w:name w:val="Название2"/>
    <w:basedOn w:val="17"/>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7"/>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7"/>
    <w:rsid w:val="009E2D95"/>
    <w:pPr>
      <w:widowControl/>
      <w:spacing w:line="360" w:lineRule="auto"/>
      <w:ind w:firstLine="0"/>
    </w:pPr>
    <w:rPr>
      <w:rFonts w:ascii="Times New Roman" w:hAnsi="Times New Roman"/>
      <w:snapToGrid/>
      <w:sz w:val="28"/>
    </w:rPr>
  </w:style>
  <w:style w:type="paragraph" w:customStyle="1" w:styleId="61">
    <w:name w:val="Заголовок 61"/>
    <w:basedOn w:val="17"/>
    <w:next w:val="17"/>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7"/>
    <w:next w:val="17"/>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7"/>
    <w:next w:val="17"/>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7"/>
    <w:next w:val="17"/>
    <w:rsid w:val="009E2D95"/>
    <w:pPr>
      <w:keepNext/>
      <w:widowControl/>
      <w:spacing w:line="240" w:lineRule="auto"/>
      <w:ind w:firstLine="0"/>
      <w:jc w:val="center"/>
    </w:pPr>
    <w:rPr>
      <w:rFonts w:ascii="Times New Roman" w:hAnsi="Times New Roman"/>
      <w:b/>
      <w:snapToGrid/>
      <w:sz w:val="22"/>
    </w:rPr>
  </w:style>
  <w:style w:type="paragraph" w:customStyle="1" w:styleId="1f3">
    <w:name w:val="Название объекта1"/>
    <w:basedOn w:val="17"/>
    <w:next w:val="17"/>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7"/>
    <w:rsid w:val="009E2D95"/>
    <w:pPr>
      <w:widowControl/>
      <w:spacing w:after="120" w:line="240" w:lineRule="auto"/>
      <w:ind w:left="283" w:firstLine="0"/>
      <w:jc w:val="left"/>
    </w:pPr>
    <w:rPr>
      <w:rFonts w:ascii="Times New Roman" w:hAnsi="Times New Roman"/>
      <w:snapToGrid/>
      <w:sz w:val="16"/>
    </w:rPr>
  </w:style>
  <w:style w:type="paragraph" w:customStyle="1" w:styleId="afff2">
    <w:name w:val="Тарас дисертація текст"/>
    <w:basedOn w:val="17"/>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7"/>
    <w:rsid w:val="009E2D95"/>
    <w:pPr>
      <w:widowControl/>
      <w:spacing w:line="240" w:lineRule="auto"/>
      <w:ind w:firstLine="0"/>
      <w:jc w:val="left"/>
    </w:pPr>
    <w:rPr>
      <w:rFonts w:ascii="Times New Roman" w:hAnsi="Times New Roman"/>
      <w:snapToGrid/>
      <w:sz w:val="28"/>
    </w:rPr>
  </w:style>
  <w:style w:type="character" w:customStyle="1" w:styleId="1f4">
    <w:name w:val="Гиперссылка1"/>
    <w:basedOn w:val="1a"/>
    <w:rsid w:val="009E2D95"/>
    <w:rPr>
      <w:color w:val="0000FF"/>
      <w:u w:val="single"/>
    </w:rPr>
  </w:style>
  <w:style w:type="paragraph" w:customStyle="1" w:styleId="1f5">
    <w:name w:val="Цитата1"/>
    <w:basedOn w:val="17"/>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6">
    <w:name w:val="Просмотренная гиперссылка1"/>
    <w:basedOn w:val="1a"/>
    <w:rsid w:val="009E2D95"/>
    <w:rPr>
      <w:color w:val="800080"/>
      <w:u w:val="single"/>
    </w:rPr>
  </w:style>
  <w:style w:type="paragraph" w:customStyle="1" w:styleId="afff3">
    <w:name w:val="Клас"/>
    <w:basedOn w:val="17"/>
    <w:rsid w:val="009E2D95"/>
    <w:pPr>
      <w:widowControl/>
      <w:ind w:firstLine="0"/>
      <w:jc w:val="center"/>
    </w:pPr>
    <w:rPr>
      <w:rFonts w:ascii="Arial" w:hAnsi="Arial"/>
      <w:b/>
      <w:snapToGrid/>
      <w:sz w:val="32"/>
      <w:lang w:val="uk-UA"/>
    </w:rPr>
  </w:style>
  <w:style w:type="paragraph" w:customStyle="1" w:styleId="1f7">
    <w:name w:val="Схема документа1"/>
    <w:basedOn w:val="17"/>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2"/>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4">
    <w:name w:val="Основной шрифт"/>
    <w:uiPriority w:val="99"/>
    <w:rsid w:val="00985B1C"/>
  </w:style>
  <w:style w:type="character" w:customStyle="1" w:styleId="afff5">
    <w:name w:val="номер страницы"/>
    <w:basedOn w:val="afff4"/>
    <w:rsid w:val="00985B1C"/>
  </w:style>
  <w:style w:type="paragraph" w:customStyle="1" w:styleId="afff6">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7">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8">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9">
    <w:name w:val="annotation reference"/>
    <w:basedOn w:val="a3"/>
    <w:rsid w:val="006360C2"/>
    <w:rPr>
      <w:sz w:val="16"/>
      <w:szCs w:val="16"/>
    </w:rPr>
  </w:style>
  <w:style w:type="paragraph" w:styleId="afffa">
    <w:name w:val="annotation text"/>
    <w:basedOn w:val="a2"/>
    <w:link w:val="afffb"/>
    <w:rsid w:val="006360C2"/>
    <w:pPr>
      <w:spacing w:after="0" w:line="240" w:lineRule="auto"/>
    </w:pPr>
    <w:rPr>
      <w:rFonts w:ascii="Times New Roman" w:eastAsia="Times New Roman" w:hAnsi="Times New Roman" w:cs="Times New Roman"/>
      <w:sz w:val="20"/>
      <w:szCs w:val="20"/>
      <w:lang w:eastAsia="ru-RU"/>
    </w:rPr>
  </w:style>
  <w:style w:type="character" w:customStyle="1" w:styleId="afffb">
    <w:name w:val="Текст примечания Знак"/>
    <w:basedOn w:val="a3"/>
    <w:link w:val="afffa"/>
    <w:rsid w:val="006360C2"/>
    <w:rPr>
      <w:rFonts w:ascii="Times New Roman" w:eastAsia="Times New Roman" w:hAnsi="Times New Roman" w:cs="Times New Roman"/>
      <w:sz w:val="20"/>
      <w:szCs w:val="20"/>
      <w:lang w:eastAsia="ru-RU"/>
    </w:rPr>
  </w:style>
  <w:style w:type="paragraph" w:styleId="afffc">
    <w:name w:val="annotation subject"/>
    <w:basedOn w:val="afffa"/>
    <w:next w:val="afffa"/>
    <w:link w:val="afffd"/>
    <w:rsid w:val="006360C2"/>
    <w:rPr>
      <w:b/>
      <w:bCs/>
    </w:rPr>
  </w:style>
  <w:style w:type="character" w:customStyle="1" w:styleId="afffd">
    <w:name w:val="Тема примечания Знак"/>
    <w:basedOn w:val="afffb"/>
    <w:link w:val="afffc"/>
    <w:rsid w:val="006360C2"/>
    <w:rPr>
      <w:rFonts w:ascii="Times New Roman" w:eastAsia="Times New Roman" w:hAnsi="Times New Roman" w:cs="Times New Roman"/>
      <w:b/>
      <w:bCs/>
      <w:sz w:val="20"/>
      <w:szCs w:val="20"/>
      <w:lang w:eastAsia="ru-RU"/>
    </w:rPr>
  </w:style>
  <w:style w:type="character" w:customStyle="1" w:styleId="rvts9">
    <w:name w:val="rvts9"/>
    <w:basedOn w:val="a3"/>
    <w:rsid w:val="00CE763D"/>
    <w:rPr>
      <w:rFonts w:ascii="Times New Roman" w:hAnsi="Times New Roman" w:cs="Times New Roman"/>
      <w:sz w:val="24"/>
      <w:szCs w:val="24"/>
    </w:rPr>
  </w:style>
  <w:style w:type="character" w:customStyle="1" w:styleId="rvts15">
    <w:name w:val="rvts15"/>
    <w:basedOn w:val="a3"/>
    <w:rsid w:val="00CE763D"/>
    <w:rPr>
      <w:rFonts w:ascii="Times New Roman" w:hAnsi="Times New Roman" w:cs="Times New Roman"/>
      <w:sz w:val="28"/>
      <w:szCs w:val="28"/>
    </w:rPr>
  </w:style>
  <w:style w:type="character" w:customStyle="1" w:styleId="ti">
    <w:name w:val="ti"/>
    <w:basedOn w:val="a3"/>
    <w:rsid w:val="00CE763D"/>
  </w:style>
  <w:style w:type="character" w:customStyle="1" w:styleId="citation-abbreviation">
    <w:name w:val="citation-abbreviation"/>
    <w:basedOn w:val="a3"/>
    <w:rsid w:val="00CE763D"/>
  </w:style>
  <w:style w:type="character" w:customStyle="1" w:styleId="citation-publication-date">
    <w:name w:val="citation-publication-date"/>
    <w:basedOn w:val="a3"/>
    <w:rsid w:val="00CE763D"/>
  </w:style>
  <w:style w:type="character" w:customStyle="1" w:styleId="citation-volume">
    <w:name w:val="citation-volume"/>
    <w:basedOn w:val="a3"/>
    <w:rsid w:val="00CE763D"/>
  </w:style>
  <w:style w:type="character" w:customStyle="1" w:styleId="citation-flpages">
    <w:name w:val="citation-flpages"/>
    <w:basedOn w:val="a3"/>
    <w:rsid w:val="00CE763D"/>
  </w:style>
  <w:style w:type="paragraph" w:customStyle="1" w:styleId="1f8">
    <w:name w:val="Текст выноски1"/>
    <w:basedOn w:val="a2"/>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3"/>
    <w:rsid w:val="00C30E90"/>
  </w:style>
  <w:style w:type="paragraph" w:customStyle="1" w:styleId="14pt0">
    <w:name w:val="Обычный + 14 pt"/>
    <w:basedOn w:val="a2"/>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2"/>
    <w:rsid w:val="009E1D6E"/>
    <w:pPr>
      <w:spacing w:after="0" w:line="360" w:lineRule="auto"/>
      <w:jc w:val="both"/>
    </w:pPr>
    <w:rPr>
      <w:rFonts w:ascii="Times New Roman" w:eastAsia="Times New Roman" w:hAnsi="Times New Roman" w:cs="Times New Roman"/>
      <w:sz w:val="28"/>
      <w:szCs w:val="20"/>
      <w:lang w:eastAsia="ru-RU"/>
    </w:rPr>
  </w:style>
  <w:style w:type="paragraph" w:styleId="afffe">
    <w:name w:val="endnote text"/>
    <w:basedOn w:val="a2"/>
    <w:link w:val="affff"/>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
    <w:name w:val="Текст концевой сноски Знак"/>
    <w:basedOn w:val="a3"/>
    <w:link w:val="afffe"/>
    <w:semiHidden/>
    <w:rsid w:val="0003662D"/>
    <w:rPr>
      <w:rFonts w:ascii="Times New Roman" w:eastAsia="Times New Roman" w:hAnsi="Times New Roman" w:cs="Times New Roman"/>
      <w:sz w:val="20"/>
      <w:szCs w:val="20"/>
      <w:lang w:eastAsia="ru-RU"/>
    </w:rPr>
  </w:style>
  <w:style w:type="character" w:customStyle="1" w:styleId="font5">
    <w:name w:val="font5"/>
    <w:basedOn w:val="a3"/>
    <w:uiPriority w:val="99"/>
    <w:rsid w:val="00DE4FE1"/>
  </w:style>
  <w:style w:type="paragraph" w:customStyle="1" w:styleId="lic">
    <w:name w:val="lic"/>
    <w:basedOn w:val="a2"/>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9">
    <w:name w:val="Обычный с отступом 1 см"/>
    <w:basedOn w:val="a2"/>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2"/>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2"/>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3"/>
    <w:rsid w:val="00DE4FE1"/>
    <w:rPr>
      <w:rFonts w:ascii="Times New Roman" w:hAnsi="Times New Roman" w:cs="Times New Roman" w:hint="default"/>
      <w:sz w:val="24"/>
      <w:szCs w:val="24"/>
    </w:rPr>
  </w:style>
  <w:style w:type="character" w:customStyle="1" w:styleId="rvts21">
    <w:name w:val="rvts21"/>
    <w:basedOn w:val="a3"/>
    <w:rsid w:val="00DE4FE1"/>
    <w:rPr>
      <w:rFonts w:ascii="Times New Roman" w:hAnsi="Times New Roman" w:cs="Times New Roman" w:hint="default"/>
      <w:spacing w:val="-15"/>
      <w:sz w:val="24"/>
      <w:szCs w:val="24"/>
    </w:rPr>
  </w:style>
  <w:style w:type="character" w:customStyle="1" w:styleId="rvts22">
    <w:name w:val="rvts22"/>
    <w:basedOn w:val="a3"/>
    <w:rsid w:val="00DE4FE1"/>
    <w:rPr>
      <w:rFonts w:ascii="Times New Roman" w:hAnsi="Times New Roman" w:cs="Times New Roman" w:hint="default"/>
      <w:color w:val="000000"/>
      <w:sz w:val="24"/>
      <w:szCs w:val="24"/>
    </w:rPr>
  </w:style>
  <w:style w:type="character" w:customStyle="1" w:styleId="affff0">
    <w:name w:val="a"/>
    <w:basedOn w:val="a3"/>
    <w:rsid w:val="00BD4B75"/>
  </w:style>
  <w:style w:type="character" w:customStyle="1" w:styleId="spelle">
    <w:name w:val="spelle"/>
    <w:basedOn w:val="a3"/>
    <w:rsid w:val="00BD4B75"/>
  </w:style>
  <w:style w:type="character" w:customStyle="1" w:styleId="grame">
    <w:name w:val="grame"/>
    <w:basedOn w:val="a3"/>
    <w:rsid w:val="00BD4B75"/>
  </w:style>
  <w:style w:type="paragraph" w:customStyle="1" w:styleId="14pt">
    <w:name w:val="Стиль Нумерованный список + 14 pt"/>
    <w:basedOn w:val="a2"/>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2"/>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3"/>
    <w:rsid w:val="00116762"/>
    <w:rPr>
      <w:rFonts w:ascii="Times New Roman" w:hAnsi="Times New Roman" w:cs="Times New Roman" w:hint="default"/>
      <w:sz w:val="24"/>
      <w:szCs w:val="24"/>
    </w:rPr>
  </w:style>
  <w:style w:type="paragraph" w:customStyle="1" w:styleId="affff1">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2">
    <w:name w:val="Таблиця"/>
    <w:basedOn w:val="a2"/>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2"/>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2"/>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2"/>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2"/>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2"/>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3"/>
    <w:rsid w:val="00116762"/>
  </w:style>
  <w:style w:type="character" w:customStyle="1" w:styleId="featuredlinkouts">
    <w:name w:val="featured_linkouts"/>
    <w:basedOn w:val="a3"/>
    <w:rsid w:val="00116762"/>
  </w:style>
  <w:style w:type="paragraph" w:customStyle="1" w:styleId="r8">
    <w:name w:val="r8"/>
    <w:basedOn w:val="a2"/>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envelope return"/>
    <w:basedOn w:val="a2"/>
    <w:rsid w:val="00BE3FCD"/>
    <w:pPr>
      <w:spacing w:after="0" w:line="240" w:lineRule="auto"/>
    </w:pPr>
    <w:rPr>
      <w:rFonts w:ascii="Times New Roman" w:eastAsia="Times New Roman" w:hAnsi="Times New Roman" w:cs="Times New Roman"/>
      <w:b/>
      <w:i/>
      <w:sz w:val="28"/>
      <w:szCs w:val="20"/>
      <w:lang w:eastAsia="ru-RU"/>
    </w:rPr>
  </w:style>
  <w:style w:type="paragraph" w:styleId="affff3">
    <w:name w:val="envelope address"/>
    <w:basedOn w:val="a2"/>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2"/>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a">
    <w:name w:val="Основной текст Знак1"/>
    <w:aliases w:val=" Знак Знак2"/>
    <w:basedOn w:val="a3"/>
    <w:rsid w:val="00BE3FCD"/>
    <w:rPr>
      <w:b/>
      <w:i/>
      <w:spacing w:val="24"/>
      <w:sz w:val="32"/>
    </w:rPr>
  </w:style>
  <w:style w:type="paragraph" w:customStyle="1" w:styleId="214">
    <w:name w:val="Основной текст с отступом 21"/>
    <w:basedOn w:val="a2"/>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4">
    <w:name w:val="Знак Знак Знак"/>
    <w:basedOn w:val="a3"/>
    <w:rsid w:val="00BE3FCD"/>
    <w:rPr>
      <w:sz w:val="28"/>
      <w:lang w:val="uk-UA" w:eastAsia="ru-RU" w:bidi="ar-SA"/>
    </w:rPr>
  </w:style>
  <w:style w:type="character" w:customStyle="1" w:styleId="hissue">
    <w:name w:val="hissue"/>
    <w:basedOn w:val="a3"/>
    <w:rsid w:val="00BE3FCD"/>
  </w:style>
  <w:style w:type="character" w:customStyle="1" w:styleId="partheader">
    <w:name w:val="partheader"/>
    <w:basedOn w:val="a3"/>
    <w:rsid w:val="00BE3FCD"/>
  </w:style>
  <w:style w:type="character" w:customStyle="1" w:styleId="small">
    <w:name w:val="small"/>
    <w:basedOn w:val="a3"/>
    <w:rsid w:val="00BE3FCD"/>
  </w:style>
  <w:style w:type="character" w:customStyle="1" w:styleId="1fb">
    <w:name w:val="Верхний колонтитул1"/>
    <w:basedOn w:val="a3"/>
    <w:rsid w:val="00BE3FCD"/>
  </w:style>
  <w:style w:type="character" w:customStyle="1" w:styleId="bolder">
    <w:name w:val="bolder"/>
    <w:basedOn w:val="a3"/>
    <w:rsid w:val="00BE3FCD"/>
  </w:style>
  <w:style w:type="character" w:customStyle="1" w:styleId="htopic">
    <w:name w:val="htopic"/>
    <w:basedOn w:val="a3"/>
    <w:rsid w:val="00BE3FCD"/>
  </w:style>
  <w:style w:type="character" w:customStyle="1" w:styleId="header3">
    <w:name w:val="header3"/>
    <w:basedOn w:val="a3"/>
    <w:rsid w:val="00BE3FCD"/>
  </w:style>
  <w:style w:type="character" w:customStyle="1" w:styleId="volume">
    <w:name w:val="volume"/>
    <w:basedOn w:val="a3"/>
    <w:rsid w:val="00BE3FCD"/>
  </w:style>
  <w:style w:type="character" w:customStyle="1" w:styleId="issue">
    <w:name w:val="issue"/>
    <w:basedOn w:val="a3"/>
    <w:rsid w:val="00BE3FCD"/>
  </w:style>
  <w:style w:type="character" w:customStyle="1" w:styleId="pages">
    <w:name w:val="pages"/>
    <w:basedOn w:val="a3"/>
    <w:rsid w:val="00BE3FCD"/>
  </w:style>
  <w:style w:type="character" w:customStyle="1" w:styleId="text1">
    <w:name w:val="text1"/>
    <w:basedOn w:val="a3"/>
    <w:rsid w:val="00BE3FCD"/>
  </w:style>
  <w:style w:type="character" w:customStyle="1" w:styleId="journalname">
    <w:name w:val="journalname"/>
    <w:basedOn w:val="a3"/>
    <w:rsid w:val="00BE3FCD"/>
    <w:rPr>
      <w:i/>
      <w:iCs/>
    </w:rPr>
  </w:style>
  <w:style w:type="character" w:customStyle="1" w:styleId="b1">
    <w:name w:val="b1"/>
    <w:basedOn w:val="a3"/>
    <w:rsid w:val="00BE3FCD"/>
    <w:rPr>
      <w:b/>
      <w:bCs/>
    </w:rPr>
  </w:style>
  <w:style w:type="character" w:customStyle="1" w:styleId="38">
    <w:name w:val="Название3"/>
    <w:basedOn w:val="a3"/>
    <w:rsid w:val="00BE3FCD"/>
  </w:style>
  <w:style w:type="paragraph" w:customStyle="1" w:styleId="head">
    <w:name w:val="head"/>
    <w:basedOn w:val="a2"/>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2"/>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2"/>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3"/>
    <w:rsid w:val="00F91DA6"/>
    <w:rPr>
      <w:i/>
      <w:iCs/>
      <w:vanish w:val="0"/>
      <w:webHidden w:val="0"/>
      <w:specVanish w:val="0"/>
    </w:rPr>
  </w:style>
  <w:style w:type="character" w:customStyle="1" w:styleId="titles-source1">
    <w:name w:val="titles-source1"/>
    <w:basedOn w:val="a3"/>
    <w:rsid w:val="00F91DA6"/>
    <w:rPr>
      <w:i/>
      <w:iCs/>
      <w:vanish w:val="0"/>
      <w:webHidden w:val="0"/>
      <w:color w:val="0A0905"/>
      <w:specVanish w:val="0"/>
    </w:rPr>
  </w:style>
  <w:style w:type="character" w:customStyle="1" w:styleId="fulltext-bd1">
    <w:name w:val="fulltext-bd1"/>
    <w:basedOn w:val="a3"/>
    <w:rsid w:val="00F91DA6"/>
    <w:rPr>
      <w:b/>
      <w:bCs/>
    </w:rPr>
  </w:style>
  <w:style w:type="character" w:customStyle="1" w:styleId="titles-title1">
    <w:name w:val="titles-title1"/>
    <w:basedOn w:val="a3"/>
    <w:rsid w:val="00F91DA6"/>
    <w:rPr>
      <w:b/>
      <w:bCs/>
      <w:vanish w:val="0"/>
      <w:webHidden w:val="0"/>
      <w:color w:val="0A0905"/>
      <w:specVanish w:val="0"/>
    </w:rPr>
  </w:style>
  <w:style w:type="character" w:customStyle="1" w:styleId="bibrecord-highlight1">
    <w:name w:val="bibrecord-highlight1"/>
    <w:basedOn w:val="a3"/>
    <w:rsid w:val="00F91DA6"/>
    <w:rPr>
      <w:b/>
      <w:bCs/>
      <w:vanish w:val="0"/>
      <w:webHidden w:val="0"/>
      <w:color w:val="EE014C"/>
      <w:specVanish w:val="0"/>
    </w:rPr>
  </w:style>
  <w:style w:type="paragraph" w:customStyle="1" w:styleId="fulltext-references">
    <w:name w:val="fulltext-references"/>
    <w:basedOn w:val="a2"/>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2"/>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3"/>
    <w:rsid w:val="00F91DA6"/>
    <w:rPr>
      <w:w w:val="89"/>
      <w:sz w:val="24"/>
      <w:szCs w:val="24"/>
      <w:lang w:val="ru-RU" w:eastAsia="ru-RU" w:bidi="ar-SA"/>
    </w:rPr>
  </w:style>
  <w:style w:type="character" w:customStyle="1" w:styleId="indent1">
    <w:name w:val="indent1"/>
    <w:basedOn w:val="a3"/>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2"/>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3"/>
    <w:rsid w:val="00F91DA6"/>
    <w:rPr>
      <w:strike w:val="0"/>
      <w:dstrike w:val="0"/>
      <w:color w:val="004C88"/>
      <w:u w:val="single"/>
      <w:effect w:val="none"/>
    </w:rPr>
  </w:style>
  <w:style w:type="character" w:customStyle="1" w:styleId="12100">
    <w:name w:val="Обычный + 12 пт;Масштаб знаков: 100% Знак"/>
    <w:basedOn w:val="a3"/>
    <w:rsid w:val="00F91DA6"/>
    <w:rPr>
      <w:w w:val="89"/>
      <w:sz w:val="24"/>
      <w:szCs w:val="24"/>
      <w:lang w:val="ru-RU" w:eastAsia="ru-RU" w:bidi="ar-SA"/>
    </w:rPr>
  </w:style>
  <w:style w:type="paragraph" w:customStyle="1" w:styleId="CommentSubject1">
    <w:name w:val="Comment Subject1"/>
    <w:basedOn w:val="afffa"/>
    <w:next w:val="afffa"/>
    <w:semiHidden/>
    <w:rsid w:val="0067363F"/>
    <w:rPr>
      <w:b/>
      <w:bCs/>
      <w:noProof/>
      <w:lang w:val="uk-UA"/>
    </w:rPr>
  </w:style>
  <w:style w:type="paragraph" w:customStyle="1" w:styleId="BalloonText1">
    <w:name w:val="Balloon Text1"/>
    <w:basedOn w:val="a2"/>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3"/>
    <w:rsid w:val="00CD0DED"/>
    <w:rPr>
      <w:rFonts w:ascii="Times New Roman" w:hAnsi="Times New Roman" w:cs="Times New Roman"/>
      <w:sz w:val="24"/>
      <w:szCs w:val="24"/>
    </w:rPr>
  </w:style>
  <w:style w:type="paragraph" w:customStyle="1" w:styleId="affff5">
    <w:name w:val="Таблица"/>
    <w:basedOn w:val="a2"/>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b">
    <w:name w:val="List 2"/>
    <w:basedOn w:val="a2"/>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2"/>
    <w:next w:val="a2"/>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3"/>
    <w:rsid w:val="00AF0815"/>
  </w:style>
  <w:style w:type="paragraph" w:customStyle="1" w:styleId="msonormalcxspmiddle">
    <w:name w:val="msonormalcxspmiddle"/>
    <w:basedOn w:val="a2"/>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c">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c">
    <w:name w:val="Основной шрифт абзаца1"/>
    <w:rsid w:val="00B634FC"/>
  </w:style>
  <w:style w:type="paragraph" w:customStyle="1" w:styleId="2d">
    <w:name w:val="Название2"/>
    <w:basedOn w:val="a2"/>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2"/>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2"/>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2"/>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6">
    <w:name w:val="Заголовок таблицы"/>
    <w:basedOn w:val="aff1"/>
    <w:rsid w:val="00B634FC"/>
    <w:pPr>
      <w:jc w:val="center"/>
    </w:pPr>
    <w:rPr>
      <w:b/>
      <w:bCs/>
      <w:sz w:val="28"/>
      <w:szCs w:val="24"/>
    </w:rPr>
  </w:style>
  <w:style w:type="paragraph" w:customStyle="1" w:styleId="affff7">
    <w:name w:val="Содержимое врезки"/>
    <w:basedOn w:val="a7"/>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2"/>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2"/>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2"/>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2"/>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2"/>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3"/>
    <w:rsid w:val="00605D7E"/>
    <w:rPr>
      <w:i/>
      <w:iCs/>
    </w:rPr>
  </w:style>
  <w:style w:type="character" w:customStyle="1" w:styleId="z3988">
    <w:name w:val="z3988"/>
    <w:basedOn w:val="a3"/>
    <w:rsid w:val="00605D7E"/>
  </w:style>
  <w:style w:type="paragraph" w:customStyle="1" w:styleId="2f">
    <w:name w:val="Номер страницы2"/>
    <w:basedOn w:val="a2"/>
    <w:rsid w:val="00605D7E"/>
    <w:pPr>
      <w:spacing w:after="0" w:line="240" w:lineRule="auto"/>
      <w:jc w:val="center"/>
    </w:pPr>
    <w:rPr>
      <w:rFonts w:ascii="Times" w:eastAsia="Times New Roman" w:hAnsi="Times" w:cs="Times"/>
      <w:sz w:val="24"/>
      <w:szCs w:val="24"/>
      <w:lang w:val="en-US"/>
    </w:rPr>
  </w:style>
  <w:style w:type="paragraph" w:customStyle="1" w:styleId="affff8">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2"/>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9">
    <w:name w:val="List Bullet"/>
    <w:basedOn w:val="a2"/>
    <w:link w:val="affffa"/>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d">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2"/>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3"/>
    <w:rsid w:val="00605D7E"/>
    <w:rPr>
      <w:sz w:val="28"/>
      <w:szCs w:val="28"/>
      <w:lang w:val="ru-RU" w:eastAsia="ru-RU"/>
    </w:rPr>
  </w:style>
  <w:style w:type="paragraph" w:customStyle="1" w:styleId="1fe">
    <w:name w:val="Абзац списка1"/>
    <w:basedOn w:val="a2"/>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3"/>
    <w:locked/>
    <w:rsid w:val="00605D7E"/>
    <w:rPr>
      <w:b/>
      <w:bCs/>
      <w:caps/>
      <w:kern w:val="32"/>
      <w:sz w:val="28"/>
      <w:szCs w:val="28"/>
      <w:lang w:val="ru-RU" w:eastAsia="ru-RU"/>
    </w:rPr>
  </w:style>
  <w:style w:type="character" w:customStyle="1" w:styleId="111">
    <w:name w:val="Çíàê Çíàê11"/>
    <w:basedOn w:val="a3"/>
    <w:locked/>
    <w:rsid w:val="00605D7E"/>
    <w:rPr>
      <w:b/>
      <w:bCs/>
      <w:sz w:val="28"/>
      <w:szCs w:val="28"/>
      <w:lang w:val="ru-RU" w:eastAsia="ru-RU"/>
    </w:rPr>
  </w:style>
  <w:style w:type="paragraph" w:customStyle="1" w:styleId="2f0">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2"/>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3"/>
    <w:locked/>
    <w:rsid w:val="00605D7E"/>
    <w:rPr>
      <w:b/>
      <w:bCs/>
      <w:sz w:val="28"/>
      <w:szCs w:val="28"/>
      <w:lang w:val="en-US" w:eastAsia="ru-RU"/>
    </w:rPr>
  </w:style>
  <w:style w:type="character" w:customStyle="1" w:styleId="52">
    <w:name w:val="Çíàê Çíàê5"/>
    <w:basedOn w:val="a3"/>
    <w:rsid w:val="00605D7E"/>
    <w:rPr>
      <w:color w:val="000000"/>
      <w:sz w:val="24"/>
      <w:szCs w:val="24"/>
      <w:lang w:val="pl-PL" w:eastAsia="pl-PL"/>
    </w:rPr>
  </w:style>
  <w:style w:type="character" w:customStyle="1" w:styleId="121">
    <w:name w:val="Çíàê Çíàê12"/>
    <w:basedOn w:val="a3"/>
    <w:rsid w:val="00605D7E"/>
    <w:rPr>
      <w:b/>
      <w:bCs/>
      <w:caps/>
      <w:kern w:val="32"/>
      <w:sz w:val="28"/>
      <w:szCs w:val="28"/>
      <w:lang w:val="ru-RU" w:eastAsia="ru-RU"/>
    </w:rPr>
  </w:style>
  <w:style w:type="character" w:customStyle="1" w:styleId="markupontologylegend">
    <w:name w:val="markupontologylegend"/>
    <w:basedOn w:val="a3"/>
    <w:rsid w:val="00605D7E"/>
  </w:style>
  <w:style w:type="character" w:customStyle="1" w:styleId="markupkeyword">
    <w:name w:val="markupkeyword"/>
    <w:basedOn w:val="a3"/>
    <w:rsid w:val="00605D7E"/>
  </w:style>
  <w:style w:type="paragraph" w:customStyle="1" w:styleId="CharChar4">
    <w:name w:val="Char Char4"/>
    <w:basedOn w:val="a2"/>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3"/>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2"/>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3"/>
    <w:locked/>
    <w:rsid w:val="00605D7E"/>
    <w:rPr>
      <w:i/>
      <w:iCs/>
      <w:sz w:val="28"/>
      <w:szCs w:val="28"/>
      <w:lang w:val="ru-RU" w:eastAsia="ru-RU"/>
    </w:rPr>
  </w:style>
  <w:style w:type="character" w:customStyle="1" w:styleId="ref-journal">
    <w:name w:val="ref-journal"/>
    <w:basedOn w:val="a3"/>
    <w:rsid w:val="003E2DB7"/>
  </w:style>
  <w:style w:type="character" w:customStyle="1" w:styleId="ref-vol">
    <w:name w:val="ref-vol"/>
    <w:basedOn w:val="a3"/>
    <w:rsid w:val="003E2DB7"/>
  </w:style>
  <w:style w:type="paragraph" w:customStyle="1" w:styleId="affiliation">
    <w:name w:val="affiliation"/>
    <w:basedOn w:val="a2"/>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3"/>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2"/>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2"/>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b">
    <w:name w:val="Body Text First Indent"/>
    <w:basedOn w:val="a7"/>
    <w:link w:val="affffc"/>
    <w:rsid w:val="00973F2A"/>
    <w:pPr>
      <w:suppressAutoHyphens w:val="0"/>
      <w:ind w:firstLine="210"/>
    </w:pPr>
    <w:rPr>
      <w:rFonts w:ascii="Times New Roman" w:eastAsia="Times New Roman" w:hAnsi="Times New Roman" w:cs="Times New Roman"/>
      <w:sz w:val="24"/>
    </w:rPr>
  </w:style>
  <w:style w:type="character" w:customStyle="1" w:styleId="affffc">
    <w:name w:val="Красная строка Знак"/>
    <w:basedOn w:val="a8"/>
    <w:link w:val="affffb"/>
    <w:rsid w:val="00973F2A"/>
    <w:rPr>
      <w:rFonts w:ascii="Times New Roman" w:eastAsia="Times New Roman" w:hAnsi="Times New Roman" w:cs="Times New Roman"/>
      <w:sz w:val="24"/>
      <w:szCs w:val="24"/>
      <w:lang w:eastAsia="ar-SA"/>
    </w:rPr>
  </w:style>
  <w:style w:type="paragraph" w:styleId="2f1">
    <w:name w:val="Body Text First Indent 2"/>
    <w:basedOn w:val="a9"/>
    <w:link w:val="2f2"/>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2">
    <w:name w:val="Красная строка 2 Знак"/>
    <w:basedOn w:val="aa"/>
    <w:link w:val="2f1"/>
    <w:rsid w:val="00973F2A"/>
    <w:rPr>
      <w:rFonts w:ascii="Times New Roman" w:eastAsia="Times New Roman" w:hAnsi="Times New Roman" w:cs="Times New Roman"/>
      <w:sz w:val="24"/>
      <w:szCs w:val="24"/>
      <w:lang w:eastAsia="ar-SA"/>
    </w:rPr>
  </w:style>
  <w:style w:type="table" w:styleId="-2">
    <w:name w:val="Table Web 2"/>
    <w:basedOn w:val="a4"/>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
    <w:name w:val="Стиль таблицы1"/>
    <w:basedOn w:val="af"/>
    <w:rsid w:val="00973F2A"/>
    <w:tblPr/>
  </w:style>
  <w:style w:type="table" w:styleId="affffd">
    <w:name w:val="Table Contemporary"/>
    <w:basedOn w:val="a4"/>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4"/>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4"/>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4"/>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4"/>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Classic 2"/>
    <w:basedOn w:val="a4"/>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2"/>
    <w:next w:val="a2"/>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2"/>
    <w:rsid w:val="000F576E"/>
    <w:pPr>
      <w:spacing w:before="30" w:after="0" w:line="240" w:lineRule="auto"/>
      <w:ind w:left="300"/>
    </w:pPr>
    <w:rPr>
      <w:rFonts w:ascii="Times New Roman" w:eastAsia="Times New Roman" w:hAnsi="Times New Roman" w:cs="Times New Roman"/>
      <w:sz w:val="24"/>
      <w:szCs w:val="24"/>
      <w:lang w:bidi="en-US"/>
    </w:rPr>
  </w:style>
  <w:style w:type="paragraph" w:styleId="2f4">
    <w:name w:val="Quote"/>
    <w:basedOn w:val="a2"/>
    <w:next w:val="a2"/>
    <w:link w:val="2f5"/>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5">
    <w:name w:val="Цитата 2 Знак"/>
    <w:basedOn w:val="a3"/>
    <w:link w:val="2f4"/>
    <w:uiPriority w:val="29"/>
    <w:rsid w:val="000F576E"/>
    <w:rPr>
      <w:rFonts w:ascii="Times New Roman" w:eastAsia="Times New Roman" w:hAnsi="Times New Roman" w:cs="Times New Roman"/>
      <w:i/>
      <w:iCs/>
      <w:color w:val="000000"/>
      <w:lang w:bidi="en-US"/>
    </w:rPr>
  </w:style>
  <w:style w:type="paragraph" w:styleId="affffe">
    <w:name w:val="Intense Quote"/>
    <w:basedOn w:val="a2"/>
    <w:next w:val="a2"/>
    <w:link w:val="afffff"/>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
    <w:name w:val="Выделенная цитата Знак"/>
    <w:basedOn w:val="a3"/>
    <w:link w:val="affffe"/>
    <w:uiPriority w:val="30"/>
    <w:rsid w:val="000F576E"/>
    <w:rPr>
      <w:rFonts w:ascii="Times New Roman" w:eastAsia="Times New Roman" w:hAnsi="Times New Roman" w:cs="Times New Roman"/>
      <w:b/>
      <w:bCs/>
      <w:i/>
      <w:iCs/>
      <w:color w:val="4F81BD"/>
      <w:lang w:bidi="en-US"/>
    </w:rPr>
  </w:style>
  <w:style w:type="character" w:styleId="afffff0">
    <w:name w:val="Subtle Emphasis"/>
    <w:basedOn w:val="a3"/>
    <w:uiPriority w:val="19"/>
    <w:qFormat/>
    <w:rsid w:val="000F576E"/>
    <w:rPr>
      <w:i/>
      <w:iCs/>
      <w:color w:val="808080"/>
    </w:rPr>
  </w:style>
  <w:style w:type="character" w:styleId="afffff1">
    <w:name w:val="Intense Emphasis"/>
    <w:basedOn w:val="a3"/>
    <w:uiPriority w:val="21"/>
    <w:qFormat/>
    <w:rsid w:val="000F576E"/>
    <w:rPr>
      <w:b/>
      <w:bCs/>
      <w:i/>
      <w:iCs/>
      <w:color w:val="4F81BD"/>
    </w:rPr>
  </w:style>
  <w:style w:type="character" w:styleId="afffff2">
    <w:name w:val="Subtle Reference"/>
    <w:basedOn w:val="a3"/>
    <w:uiPriority w:val="31"/>
    <w:qFormat/>
    <w:rsid w:val="000F576E"/>
    <w:rPr>
      <w:smallCaps/>
      <w:color w:val="C0504D"/>
      <w:u w:val="single"/>
    </w:rPr>
  </w:style>
  <w:style w:type="character" w:styleId="afffff3">
    <w:name w:val="Intense Reference"/>
    <w:basedOn w:val="a3"/>
    <w:uiPriority w:val="32"/>
    <w:qFormat/>
    <w:rsid w:val="000F576E"/>
    <w:rPr>
      <w:b/>
      <w:bCs/>
      <w:smallCaps/>
      <w:color w:val="C0504D"/>
      <w:spacing w:val="5"/>
      <w:u w:val="single"/>
    </w:rPr>
  </w:style>
  <w:style w:type="character" w:styleId="afffff4">
    <w:name w:val="Book Title"/>
    <w:basedOn w:val="a3"/>
    <w:uiPriority w:val="33"/>
    <w:qFormat/>
    <w:rsid w:val="000F576E"/>
    <w:rPr>
      <w:b/>
      <w:bCs/>
      <w:smallCaps/>
      <w:spacing w:val="5"/>
    </w:rPr>
  </w:style>
  <w:style w:type="paragraph" w:customStyle="1" w:styleId="literature">
    <w:name w:val="literature"/>
    <w:basedOn w:val="a2"/>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3"/>
    <w:rsid w:val="000F576E"/>
  </w:style>
  <w:style w:type="character" w:customStyle="1" w:styleId="jnumber">
    <w:name w:val="jnumber"/>
    <w:basedOn w:val="a3"/>
    <w:rsid w:val="000F576E"/>
  </w:style>
  <w:style w:type="paragraph" w:customStyle="1" w:styleId="afffff5">
    <w:name w:val="Табличній"/>
    <w:basedOn w:val="a2"/>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2"/>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2"/>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3"/>
    <w:rsid w:val="00396E92"/>
    <w:rPr>
      <w:rFonts w:ascii="Times New Roman" w:hAnsi="Times New Roman" w:cs="Times New Roman" w:hint="default"/>
      <w:spacing w:val="-20"/>
      <w:sz w:val="24"/>
      <w:szCs w:val="24"/>
    </w:rPr>
  </w:style>
  <w:style w:type="character" w:customStyle="1" w:styleId="rvts17">
    <w:name w:val="rvts17"/>
    <w:basedOn w:val="a3"/>
    <w:rsid w:val="004F58E9"/>
    <w:rPr>
      <w:rFonts w:ascii="Times New Roman" w:hAnsi="Times New Roman" w:cs="Times New Roman" w:hint="default"/>
      <w:color w:val="000000"/>
      <w:spacing w:val="-20"/>
      <w:sz w:val="24"/>
      <w:szCs w:val="24"/>
    </w:rPr>
  </w:style>
  <w:style w:type="character" w:customStyle="1" w:styleId="rvts18">
    <w:name w:val="rvts18"/>
    <w:basedOn w:val="a3"/>
    <w:rsid w:val="004F58E9"/>
    <w:rPr>
      <w:rFonts w:ascii="Times New Roman" w:hAnsi="Times New Roman" w:cs="Times New Roman" w:hint="default"/>
      <w:color w:val="000000"/>
      <w:spacing w:val="-20"/>
      <w:sz w:val="24"/>
      <w:szCs w:val="24"/>
    </w:rPr>
  </w:style>
  <w:style w:type="character" w:customStyle="1" w:styleId="rvts23">
    <w:name w:val="rvts23"/>
    <w:basedOn w:val="a3"/>
    <w:rsid w:val="004F58E9"/>
    <w:rPr>
      <w:rFonts w:ascii="Times New Roman" w:hAnsi="Times New Roman" w:cs="Times New Roman" w:hint="default"/>
      <w:b/>
      <w:bCs/>
      <w:sz w:val="24"/>
      <w:szCs w:val="24"/>
    </w:rPr>
  </w:style>
  <w:style w:type="paragraph" w:customStyle="1" w:styleId="rvps10">
    <w:name w:val="rvps10"/>
    <w:basedOn w:val="a2"/>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3"/>
    <w:rsid w:val="004F58E9"/>
    <w:rPr>
      <w:rFonts w:ascii="Arial Unicode MS" w:eastAsia="Arial Unicode MS" w:hAnsi="Arial Unicode MS" w:cs="Arial Unicode MS" w:hint="eastAsia"/>
      <w:sz w:val="24"/>
      <w:szCs w:val="24"/>
    </w:rPr>
  </w:style>
  <w:style w:type="paragraph" w:customStyle="1" w:styleId="rvps2">
    <w:name w:val="rvps2"/>
    <w:basedOn w:val="a2"/>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2"/>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3"/>
    <w:rsid w:val="00494823"/>
    <w:rPr>
      <w:rFonts w:ascii="Arial" w:hAnsi="Arial" w:hint="default"/>
      <w:color w:val="777777"/>
      <w:sz w:val="20"/>
      <w:szCs w:val="20"/>
    </w:rPr>
  </w:style>
  <w:style w:type="paragraph" w:customStyle="1" w:styleId="par">
    <w:name w:val="par"/>
    <w:basedOn w:val="a2"/>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3"/>
    <w:rsid w:val="00494823"/>
    <w:rPr>
      <w:sz w:val="24"/>
      <w:szCs w:val="24"/>
      <w:lang w:val="ru-RU" w:eastAsia="ru-RU"/>
    </w:rPr>
  </w:style>
  <w:style w:type="paragraph" w:customStyle="1" w:styleId="Heading31">
    <w:name w:val="Heading 31"/>
    <w:basedOn w:val="a2"/>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2"/>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2"/>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3"/>
    <w:rsid w:val="00494823"/>
    <w:rPr>
      <w:rFonts w:ascii="Arial" w:hAnsi="Arial" w:cs="Arial" w:hint="default"/>
      <w:color w:val="1C3664"/>
      <w:sz w:val="17"/>
      <w:szCs w:val="17"/>
    </w:rPr>
  </w:style>
  <w:style w:type="paragraph" w:customStyle="1" w:styleId="csrc">
    <w:name w:val="c_src"/>
    <w:basedOn w:val="a2"/>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3"/>
    <w:locked/>
    <w:rsid w:val="00494823"/>
    <w:rPr>
      <w:sz w:val="24"/>
      <w:szCs w:val="24"/>
      <w:lang w:val="ru-RU" w:eastAsia="ru-RU"/>
    </w:rPr>
  </w:style>
  <w:style w:type="paragraph" w:customStyle="1" w:styleId="14pt2">
    <w:name w:val="Стиль 14 pt по ширине Междустр.интервал:  полуторный"/>
    <w:basedOn w:val="a2"/>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3"/>
    <w:rsid w:val="002E354D"/>
  </w:style>
  <w:style w:type="paragraph" w:customStyle="1" w:styleId="atext">
    <w:name w:val="a_text"/>
    <w:basedOn w:val="a2"/>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1"/>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2"/>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2"/>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2"/>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3"/>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1">
    <w:name w:val="Литература"/>
    <w:basedOn w:val="a2"/>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6">
    <w:name w:val="машинка"/>
    <w:basedOn w:val="a2"/>
    <w:rsid w:val="00AC2EDD"/>
    <w:pPr>
      <w:spacing w:after="0" w:line="360" w:lineRule="auto"/>
    </w:pPr>
    <w:rPr>
      <w:rFonts w:ascii="Times New Roman" w:eastAsia="Times New Roman" w:hAnsi="Times New Roman" w:cs="Times New Roman"/>
      <w:sz w:val="28"/>
      <w:szCs w:val="28"/>
      <w:lang w:eastAsia="ru-RU"/>
    </w:rPr>
  </w:style>
  <w:style w:type="paragraph" w:customStyle="1" w:styleId="2f6">
    <w:name w:val="Основной текст с отступом2"/>
    <w:basedOn w:val="a2"/>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2"/>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7">
    <w:name w:val="Знак Знак"/>
    <w:basedOn w:val="a3"/>
    <w:rsid w:val="00D072BE"/>
    <w:rPr>
      <w:rFonts w:ascii="Tahoma" w:hAnsi="Tahoma" w:cs="Tahoma"/>
      <w:sz w:val="16"/>
      <w:szCs w:val="16"/>
      <w:lang w:val="ru-RU" w:eastAsia="ru-RU" w:bidi="ar-SA"/>
    </w:rPr>
  </w:style>
  <w:style w:type="character" w:customStyle="1" w:styleId="1ff0">
    <w:name w:val="Знак Знак1"/>
    <w:basedOn w:val="a3"/>
    <w:rsid w:val="00E6193F"/>
    <w:rPr>
      <w:noProof w:val="0"/>
      <w:sz w:val="24"/>
      <w:szCs w:val="24"/>
      <w:lang w:val="uk-UA" w:eastAsia="uk-UA" w:bidi="ar-SA"/>
    </w:rPr>
  </w:style>
  <w:style w:type="paragraph" w:customStyle="1" w:styleId="afffff8">
    <w:name w:val="ТЕКСТ"/>
    <w:basedOn w:val="a2"/>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3"/>
    <w:rsid w:val="006E3878"/>
    <w:rPr>
      <w:sz w:val="22"/>
      <w:szCs w:val="22"/>
    </w:rPr>
  </w:style>
  <w:style w:type="paragraph" w:customStyle="1" w:styleId="222">
    <w:name w:val="Заголовок 22"/>
    <w:basedOn w:val="a2"/>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3"/>
    <w:rsid w:val="006E3878"/>
    <w:rPr>
      <w:rFonts w:ascii="Times New Roman" w:hAnsi="Times New Roman" w:cs="Times New Roman" w:hint="default"/>
      <w:sz w:val="24"/>
      <w:szCs w:val="24"/>
    </w:rPr>
  </w:style>
  <w:style w:type="paragraph" w:customStyle="1" w:styleId="text">
    <w:name w:val="text"/>
    <w:basedOn w:val="a2"/>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7">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9">
    <w:name w:val="Normal Indent"/>
    <w:basedOn w:val="a2"/>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2"/>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2"/>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2"/>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2"/>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2"/>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2"/>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2"/>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2"/>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2"/>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2"/>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2"/>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2"/>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2"/>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2"/>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2"/>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2"/>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2"/>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2"/>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2"/>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2"/>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2"/>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2"/>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2"/>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2"/>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2"/>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2"/>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2"/>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2"/>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2"/>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2"/>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2"/>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2"/>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2"/>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2"/>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2"/>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2"/>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2"/>
    <w:next w:val="a2"/>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2"/>
    <w:next w:val="a2"/>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2"/>
    <w:next w:val="a2"/>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2"/>
    <w:next w:val="a2"/>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2"/>
    <w:next w:val="a2"/>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2"/>
    <w:next w:val="a2"/>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a">
    <w:name w:val="Без интервала Знак"/>
    <w:basedOn w:val="a3"/>
    <w:rsid w:val="008F149C"/>
    <w:rPr>
      <w:rFonts w:ascii="Calibri" w:hAnsi="Calibri"/>
      <w:sz w:val="22"/>
      <w:szCs w:val="22"/>
      <w:lang w:val="ru-RU" w:eastAsia="en-US" w:bidi="ar-SA"/>
    </w:rPr>
  </w:style>
  <w:style w:type="paragraph" w:customStyle="1" w:styleId="500">
    <w:name w:val="Стиль50"/>
    <w:basedOn w:val="a2"/>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2"/>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7"/>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2"/>
    <w:next w:val="a2"/>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2"/>
    <w:next w:val="a2"/>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2"/>
    <w:next w:val="a2"/>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b">
    <w:name w:val="заголовок таблицы Знак Знак"/>
    <w:basedOn w:val="a2"/>
    <w:link w:val="afffffc"/>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c">
    <w:name w:val="заголовок таблицы Знак Знак Знак"/>
    <w:basedOn w:val="a3"/>
    <w:link w:val="afffffb"/>
    <w:rsid w:val="0007066E"/>
    <w:rPr>
      <w:rFonts w:ascii="Times New Roman" w:eastAsia="Times New Roman" w:hAnsi="Times New Roman" w:cs="Times New Roman"/>
      <w:i/>
      <w:sz w:val="28"/>
      <w:szCs w:val="28"/>
      <w:lang w:eastAsia="ru-RU"/>
    </w:rPr>
  </w:style>
  <w:style w:type="paragraph" w:customStyle="1" w:styleId="afffffd">
    <w:name w:val="фото Знак Знак"/>
    <w:basedOn w:val="a2"/>
    <w:link w:val="afffffe"/>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e">
    <w:name w:val="фото Знак Знак Знак"/>
    <w:basedOn w:val="a3"/>
    <w:link w:val="afffffd"/>
    <w:rsid w:val="0007066E"/>
    <w:rPr>
      <w:rFonts w:ascii="Times New Roman" w:eastAsia="Times New Roman" w:hAnsi="Times New Roman" w:cs="Times New Roman"/>
      <w:sz w:val="24"/>
      <w:szCs w:val="24"/>
      <w:lang w:eastAsia="ru-RU"/>
    </w:rPr>
  </w:style>
  <w:style w:type="paragraph" w:customStyle="1" w:styleId="2f8">
    <w:name w:val="фото2 Знак Знак"/>
    <w:basedOn w:val="a2"/>
    <w:link w:val="2f9"/>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9">
    <w:name w:val="фото2 Знак Знак Знак"/>
    <w:basedOn w:val="a3"/>
    <w:link w:val="2f8"/>
    <w:rsid w:val="0007066E"/>
    <w:rPr>
      <w:rFonts w:ascii="Times New Roman" w:eastAsia="Times New Roman" w:hAnsi="Times New Roman" w:cs="Times New Roman"/>
      <w:sz w:val="28"/>
      <w:szCs w:val="28"/>
      <w:lang w:eastAsia="ru-RU"/>
    </w:rPr>
  </w:style>
  <w:style w:type="paragraph" w:customStyle="1" w:styleId="affffff">
    <w:name w:val="фото"/>
    <w:basedOn w:val="a2"/>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2"/>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2"/>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2"/>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2"/>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3"/>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3"/>
    <w:rsid w:val="00A529DA"/>
    <w:rPr>
      <w:b/>
      <w:bCs/>
      <w:color w:val="999999"/>
      <w:sz w:val="16"/>
      <w:szCs w:val="16"/>
    </w:rPr>
  </w:style>
  <w:style w:type="character" w:customStyle="1" w:styleId="citation-abbreviation3">
    <w:name w:val="citation-abbreviation3"/>
    <w:basedOn w:val="a3"/>
    <w:rsid w:val="00A529DA"/>
  </w:style>
  <w:style w:type="character" w:customStyle="1" w:styleId="ref-title">
    <w:name w:val="ref-title"/>
    <w:basedOn w:val="a3"/>
    <w:rsid w:val="00A529DA"/>
  </w:style>
  <w:style w:type="character" w:customStyle="1" w:styleId="ref-journal1">
    <w:name w:val="ref-journal1"/>
    <w:basedOn w:val="a3"/>
    <w:rsid w:val="00A529DA"/>
    <w:rPr>
      <w:i/>
      <w:iCs/>
    </w:rPr>
  </w:style>
  <w:style w:type="paragraph" w:customStyle="1" w:styleId="affffff0">
    <w:name w:val="Дисс"/>
    <w:basedOn w:val="a2"/>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2"/>
    <w:next w:val="a2"/>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2"/>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2"/>
    <w:next w:val="a2"/>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1">
    <w:name w:val="текст сноски"/>
    <w:basedOn w:val="a2"/>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2">
    <w:name w:val="знак сноски"/>
    <w:basedOn w:val="afff4"/>
    <w:rsid w:val="00DF60D4"/>
    <w:rPr>
      <w:rFonts w:cs="Times New Roman"/>
      <w:vertAlign w:val="superscript"/>
    </w:rPr>
  </w:style>
  <w:style w:type="paragraph" w:customStyle="1" w:styleId="affffff3">
    <w:name w:val="Текст виноски"/>
    <w:basedOn w:val="a2"/>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4">
    <w:name w:val="endnote reference"/>
    <w:basedOn w:val="afff4"/>
    <w:semiHidden/>
    <w:rsid w:val="00DF60D4"/>
    <w:rPr>
      <w:rFonts w:cs="Times New Roman"/>
      <w:vertAlign w:val="superscript"/>
    </w:rPr>
  </w:style>
  <w:style w:type="paragraph" w:customStyle="1" w:styleId="c7ee1">
    <w:name w:val="заг(c7eeловок 1"/>
    <w:basedOn w:val="a2"/>
    <w:next w:val="a2"/>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2"/>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0">
    <w:name w:val="List Bullet 2"/>
    <w:basedOn w:val="a2"/>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3"/>
    <w:rsid w:val="00D269F5"/>
    <w:rPr>
      <w:bCs/>
      <w:sz w:val="28"/>
      <w:szCs w:val="28"/>
    </w:rPr>
  </w:style>
  <w:style w:type="character" w:customStyle="1" w:styleId="4b">
    <w:name w:val="Знак Знак4"/>
    <w:basedOn w:val="a3"/>
    <w:rsid w:val="00D269F5"/>
    <w:rPr>
      <w:sz w:val="24"/>
      <w:szCs w:val="24"/>
    </w:rPr>
  </w:style>
  <w:style w:type="character" w:customStyle="1" w:styleId="3e">
    <w:name w:val="Знак Знак3"/>
    <w:basedOn w:val="a3"/>
    <w:rsid w:val="00D269F5"/>
    <w:rPr>
      <w:rFonts w:ascii="Courier New" w:hAnsi="Courier New"/>
      <w:lang w:val="uk-UA"/>
    </w:rPr>
  </w:style>
  <w:style w:type="character" w:customStyle="1" w:styleId="113">
    <w:name w:val="Знак Знак11"/>
    <w:basedOn w:val="a3"/>
    <w:rsid w:val="00D269F5"/>
    <w:rPr>
      <w:b/>
      <w:bCs/>
      <w:sz w:val="36"/>
      <w:szCs w:val="36"/>
    </w:rPr>
  </w:style>
  <w:style w:type="character" w:customStyle="1" w:styleId="76">
    <w:name w:val="Знак Знак7"/>
    <w:basedOn w:val="a3"/>
    <w:rsid w:val="00D269F5"/>
    <w:rPr>
      <w:rFonts w:ascii="Calibri" w:eastAsia="Times New Roman" w:hAnsi="Calibri" w:cs="Times New Roman"/>
      <w:b/>
      <w:bCs/>
      <w:sz w:val="22"/>
      <w:szCs w:val="22"/>
    </w:rPr>
  </w:style>
  <w:style w:type="character" w:customStyle="1" w:styleId="65">
    <w:name w:val="Знак Знак6"/>
    <w:basedOn w:val="a3"/>
    <w:rsid w:val="00D269F5"/>
    <w:rPr>
      <w:rFonts w:ascii="Arial" w:hAnsi="Arial" w:cs="Arial"/>
      <w:sz w:val="22"/>
      <w:szCs w:val="22"/>
    </w:rPr>
  </w:style>
  <w:style w:type="character" w:customStyle="1" w:styleId="95">
    <w:name w:val="Знак Знак9"/>
    <w:basedOn w:val="a3"/>
    <w:rsid w:val="00D269F5"/>
    <w:rPr>
      <w:rFonts w:ascii="Calibri" w:eastAsia="Times New Roman" w:hAnsi="Calibri" w:cs="Times New Roman"/>
      <w:b/>
      <w:bCs/>
      <w:sz w:val="28"/>
      <w:szCs w:val="28"/>
    </w:rPr>
  </w:style>
  <w:style w:type="character" w:customStyle="1" w:styleId="102">
    <w:name w:val="Знак Знак10"/>
    <w:basedOn w:val="a3"/>
    <w:rsid w:val="00D269F5"/>
    <w:rPr>
      <w:rFonts w:ascii="Arial" w:hAnsi="Arial" w:cs="Arial"/>
      <w:b/>
      <w:bCs/>
      <w:sz w:val="26"/>
      <w:szCs w:val="26"/>
    </w:rPr>
  </w:style>
  <w:style w:type="character" w:customStyle="1" w:styleId="84">
    <w:name w:val="Знак Знак8"/>
    <w:basedOn w:val="a3"/>
    <w:rsid w:val="00D269F5"/>
    <w:rPr>
      <w:rFonts w:ascii="Calibri" w:eastAsia="Times New Roman" w:hAnsi="Calibri" w:cs="Times New Roman"/>
      <w:b/>
      <w:bCs/>
      <w:i/>
      <w:iCs/>
      <w:sz w:val="26"/>
      <w:szCs w:val="26"/>
    </w:rPr>
  </w:style>
  <w:style w:type="paragraph" w:styleId="affffff5">
    <w:name w:val="List Continue"/>
    <w:basedOn w:val="a2"/>
    <w:unhideWhenUsed/>
    <w:rsid w:val="00C616AA"/>
    <w:pPr>
      <w:spacing w:after="120"/>
      <w:ind w:left="283"/>
      <w:contextualSpacing/>
    </w:pPr>
  </w:style>
  <w:style w:type="paragraph" w:styleId="2fa">
    <w:name w:val="List Continue 2"/>
    <w:basedOn w:val="a2"/>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2"/>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2"/>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3"/>
    <w:rsid w:val="008A78CA"/>
  </w:style>
  <w:style w:type="paragraph" w:customStyle="1" w:styleId="Iiiaeuiueiaaaao">
    <w:name w:val="Ii.iaeuiue ia.aa.ao"/>
    <w:basedOn w:val="a2"/>
    <w:next w:val="a2"/>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1">
    <w:name w:val="Знак сноски1"/>
    <w:basedOn w:val="a2"/>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3"/>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2"/>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2"/>
    <w:uiPriority w:val="99"/>
    <w:semiHidden/>
    <w:unhideWhenUsed/>
    <w:rsid w:val="00C749DA"/>
    <w:pPr>
      <w:ind w:left="1415" w:hanging="283"/>
      <w:contextualSpacing/>
    </w:pPr>
  </w:style>
  <w:style w:type="paragraph" w:customStyle="1" w:styleId="affffff6">
    <w:name w:val="ОбычныйКрасный Знак"/>
    <w:basedOn w:val="a2"/>
    <w:link w:val="affffff7"/>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7">
    <w:name w:val="ОбычныйКрасный Знак Знак"/>
    <w:basedOn w:val="a3"/>
    <w:link w:val="affffff6"/>
    <w:rsid w:val="00405B60"/>
    <w:rPr>
      <w:rFonts w:ascii="Times New Roman" w:eastAsia="Times New Roman" w:hAnsi="Times New Roman" w:cs="Times New Roman"/>
      <w:sz w:val="28"/>
      <w:szCs w:val="24"/>
      <w:lang w:eastAsia="ru-RU"/>
    </w:rPr>
  </w:style>
  <w:style w:type="paragraph" w:customStyle="1" w:styleId="affffff8">
    <w:name w:val="НазваниеРаздела"/>
    <w:basedOn w:val="a2"/>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4">
    <w:name w:val="Содержан1.1"/>
    <w:basedOn w:val="a2"/>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2">
    <w:name w:val="Содержан1"/>
    <w:basedOn w:val="a2"/>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9">
    <w:name w:val="ОбычныйСписок"/>
    <w:basedOn w:val="a2"/>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a">
    <w:name w:val="НазваниеПодраздела"/>
    <w:basedOn w:val="affffff6"/>
    <w:rsid w:val="00405B60"/>
    <w:pPr>
      <w:ind w:left="1276" w:hanging="567"/>
      <w:jc w:val="left"/>
    </w:pPr>
  </w:style>
  <w:style w:type="paragraph" w:customStyle="1" w:styleId="1ff3">
    <w:name w:val="Таблица1Номер"/>
    <w:basedOn w:val="a2"/>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2"/>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2"/>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2"/>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5">
    <w:name w:val="НазваПодраз11"/>
    <w:basedOn w:val="affffff6"/>
    <w:rsid w:val="00405B60"/>
    <w:pPr>
      <w:ind w:left="1219" w:hanging="510"/>
      <w:jc w:val="left"/>
    </w:pPr>
  </w:style>
  <w:style w:type="paragraph" w:customStyle="1" w:styleId="1110">
    <w:name w:val="НазваПодраз111"/>
    <w:basedOn w:val="115"/>
    <w:rsid w:val="00405B60"/>
    <w:pPr>
      <w:ind w:left="1446" w:hanging="737"/>
    </w:pPr>
  </w:style>
  <w:style w:type="paragraph" w:customStyle="1" w:styleId="1111">
    <w:name w:val="НазваПодраз1111"/>
    <w:basedOn w:val="115"/>
    <w:rsid w:val="00405B60"/>
    <w:pPr>
      <w:ind w:left="1616" w:hanging="907"/>
    </w:pPr>
  </w:style>
  <w:style w:type="paragraph" w:customStyle="1" w:styleId="affffffb">
    <w:name w:val="СборТабТекст"/>
    <w:basedOn w:val="a2"/>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c">
    <w:name w:val="СборТаблицаНазвание"/>
    <w:basedOn w:val="a2"/>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d">
    <w:name w:val="СборТаблицаНомер"/>
    <w:basedOn w:val="affffffc"/>
    <w:rsid w:val="00405B60"/>
    <w:pPr>
      <w:spacing w:after="0" w:line="240" w:lineRule="auto"/>
      <w:ind w:left="0" w:right="567"/>
      <w:jc w:val="right"/>
    </w:pPr>
  </w:style>
  <w:style w:type="paragraph" w:customStyle="1" w:styleId="affffffe">
    <w:name w:val="СборТекстОснов"/>
    <w:basedOn w:val="a2"/>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
    <w:name w:val="СборЛитНазв"/>
    <w:basedOn w:val="a2"/>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2"/>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0">
    <w:name w:val="ТаблицаТекст"/>
    <w:basedOn w:val="a2"/>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1">
    <w:name w:val="РисНазвание"/>
    <w:basedOn w:val="a2"/>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2">
    <w:name w:val="РисунокСтиль"/>
    <w:basedOn w:val="a2"/>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3">
    <w:name w:val="ТабицаСтиль"/>
    <w:basedOn w:val="a2"/>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4">
    <w:name w:val="ТаблицаНомер"/>
    <w:basedOn w:val="a2"/>
    <w:next w:val="a2"/>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5">
    <w:name w:val="ПодраздНазвание"/>
    <w:basedOn w:val="a2"/>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6">
    <w:name w:val="РазделНазвание"/>
    <w:basedOn w:val="a2"/>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7">
    <w:name w:val="ТаблицаНазвание"/>
    <w:basedOn w:val="a2"/>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8">
    <w:name w:val="ОбычныйКрасный"/>
    <w:basedOn w:val="a2"/>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2"/>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9">
    <w:name w:val="Текст таблицы"/>
    <w:basedOn w:val="a2"/>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2"/>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a">
    <w:name w:val="АвторефКрас"/>
    <w:basedOn w:val="161"/>
    <w:rsid w:val="00405B60"/>
    <w:pPr>
      <w:keepNext w:val="0"/>
      <w:spacing w:line="293" w:lineRule="auto"/>
    </w:pPr>
  </w:style>
  <w:style w:type="paragraph" w:customStyle="1" w:styleId="afffffffb">
    <w:name w:val="ОбычныйКрасн"/>
    <w:basedOn w:val="a2"/>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2"/>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2"/>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2"/>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2"/>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d">
    <w:name w:val="Текст выноски2"/>
    <w:basedOn w:val="a2"/>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2"/>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2"/>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2"/>
    <w:next w:val="a2"/>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2"/>
    <w:next w:val="a2"/>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4">
    <w:name w:val="1"/>
    <w:basedOn w:val="a2"/>
    <w:next w:val="af8"/>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c">
    <w:name w:val="Заголовок_таблицы"/>
    <w:basedOn w:val="a2"/>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2"/>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d">
    <w:name w:val="Загол"/>
    <w:basedOn w:val="a2"/>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e">
    <w:name w:val="Абзац"/>
    <w:basedOn w:val="a7"/>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e">
    <w:name w:val="2"/>
    <w:basedOn w:val="a2"/>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
    <w:name w:val="Стиль таблицы2"/>
    <w:basedOn w:val="a4"/>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асновной"/>
    <w:basedOn w:val="a2"/>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3"/>
    <w:rsid w:val="00273C61"/>
    <w:rPr>
      <w:rFonts w:ascii="Verdana" w:hAnsi="Verdana" w:hint="default"/>
      <w:color w:val="636363"/>
      <w:sz w:val="18"/>
      <w:szCs w:val="18"/>
    </w:rPr>
  </w:style>
  <w:style w:type="paragraph" w:customStyle="1" w:styleId="affffffff0">
    <w:name w:val="Осн.текст Знак Знак"/>
    <w:basedOn w:val="a2"/>
    <w:link w:val="affffffff1"/>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1">
    <w:name w:val="Осн.текст Знак Знак Знак"/>
    <w:basedOn w:val="a3"/>
    <w:link w:val="affffffff0"/>
    <w:rsid w:val="00D13E19"/>
    <w:rPr>
      <w:rFonts w:ascii="Times New Roman" w:eastAsia="Times New Roman" w:hAnsi="Times New Roman" w:cs="Times New Roman CYR"/>
      <w:sz w:val="28"/>
      <w:szCs w:val="28"/>
      <w:lang w:val="uk-UA" w:eastAsia="ru-RU"/>
    </w:rPr>
  </w:style>
  <w:style w:type="paragraph" w:customStyle="1" w:styleId="affffffff2">
    <w:name w:val="текст дис."/>
    <w:link w:val="affffffff3"/>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3">
    <w:name w:val="текст дис. Знак"/>
    <w:basedOn w:val="a3"/>
    <w:link w:val="affffffff2"/>
    <w:rsid w:val="00D13E19"/>
    <w:rPr>
      <w:rFonts w:ascii="Times New Roman" w:eastAsia="Times New Roman" w:hAnsi="Times New Roman" w:cs="Times New Roman"/>
      <w:sz w:val="28"/>
      <w:szCs w:val="24"/>
      <w:lang w:eastAsia="ru-RU"/>
    </w:rPr>
  </w:style>
  <w:style w:type="character" w:customStyle="1" w:styleId="affffffff4">
    <w:name w:val="Шрифт Ж"/>
    <w:basedOn w:val="a3"/>
    <w:rsid w:val="00BB775E"/>
    <w:rPr>
      <w:b/>
      <w:bCs/>
    </w:rPr>
  </w:style>
  <w:style w:type="paragraph" w:customStyle="1" w:styleId="affffffff5">
    <w:name w:val="текст дис. Пр"/>
    <w:basedOn w:val="affffffff2"/>
    <w:next w:val="affffffff2"/>
    <w:autoRedefine/>
    <w:rsid w:val="00BB775E"/>
    <w:pPr>
      <w:jc w:val="right"/>
    </w:pPr>
    <w:rPr>
      <w:szCs w:val="28"/>
    </w:rPr>
  </w:style>
  <w:style w:type="paragraph" w:customStyle="1" w:styleId="Norm1">
    <w:name w:val="Norm_1"/>
    <w:basedOn w:val="a2"/>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6">
    <w:name w:val="Заголовок приложения"/>
    <w:basedOn w:val="10"/>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3"/>
    <w:rsid w:val="00837881"/>
    <w:rPr>
      <w:vanish/>
      <w:webHidden w:val="0"/>
      <w:specVanish w:val="0"/>
    </w:rPr>
  </w:style>
  <w:style w:type="paragraph" w:customStyle="1" w:styleId="233">
    <w:name w:val="Основной текст с отступом 23"/>
    <w:basedOn w:val="a2"/>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0">
    <w:name w:val="Текст2"/>
    <w:basedOn w:val="a2"/>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3"/>
    <w:rsid w:val="000F4875"/>
    <w:rPr>
      <w:rFonts w:ascii="Arial" w:hAnsi="Arial" w:cs="Arial"/>
      <w:lang w:val="ru-RU" w:eastAsia="uk-UA"/>
    </w:rPr>
  </w:style>
  <w:style w:type="character" w:customStyle="1" w:styleId="3f0">
    <w:name w:val="заголовок 3 Знак Знак"/>
    <w:basedOn w:val="a3"/>
    <w:rsid w:val="00787A5F"/>
    <w:rPr>
      <w:b/>
      <w:bCs/>
      <w:i/>
      <w:iCs/>
      <w:sz w:val="26"/>
      <w:szCs w:val="26"/>
      <w:lang w:val="ru-RU" w:eastAsia="ru-RU" w:bidi="ar-SA"/>
    </w:rPr>
  </w:style>
  <w:style w:type="character" w:customStyle="1" w:styleId="4e">
    <w:name w:val="заголовок 4 Знак Знак"/>
    <w:basedOn w:val="a3"/>
    <w:rsid w:val="00787A5F"/>
    <w:rPr>
      <w:b/>
      <w:bCs/>
      <w:i/>
      <w:iCs/>
      <w:sz w:val="26"/>
      <w:szCs w:val="26"/>
      <w:u w:val="single"/>
      <w:lang w:val="ru-RU" w:eastAsia="ru-RU" w:bidi="ar-SA"/>
    </w:rPr>
  </w:style>
  <w:style w:type="paragraph" w:customStyle="1" w:styleId="affffffff7">
    <w:name w:val="Знак Знак Знак"/>
    <w:basedOn w:val="a2"/>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3"/>
    <w:rsid w:val="00787A5F"/>
    <w:rPr>
      <w:sz w:val="28"/>
      <w:szCs w:val="24"/>
      <w:lang w:val="ru-RU" w:eastAsia="ru-RU" w:bidi="ar-SA"/>
    </w:rPr>
  </w:style>
  <w:style w:type="character" w:customStyle="1" w:styleId="131">
    <w:name w:val="Знак Знак13"/>
    <w:basedOn w:val="a3"/>
    <w:rsid w:val="00787A5F"/>
    <w:rPr>
      <w:b/>
      <w:sz w:val="24"/>
      <w:szCs w:val="24"/>
      <w:lang w:val="ru-RU" w:eastAsia="ru-RU" w:bidi="ar-SA"/>
    </w:rPr>
  </w:style>
  <w:style w:type="character" w:customStyle="1" w:styleId="123">
    <w:name w:val="Знак Знак12"/>
    <w:basedOn w:val="a3"/>
    <w:rsid w:val="00787A5F"/>
    <w:rPr>
      <w:sz w:val="24"/>
      <w:szCs w:val="24"/>
      <w:lang w:val="ru-RU" w:eastAsia="ru-RU" w:bidi="ar-SA"/>
    </w:rPr>
  </w:style>
  <w:style w:type="paragraph" w:styleId="affffffff8">
    <w:name w:val="Note Heading"/>
    <w:basedOn w:val="a2"/>
    <w:next w:val="a2"/>
    <w:link w:val="affffffff9"/>
    <w:rsid w:val="00787A5F"/>
    <w:pPr>
      <w:spacing w:after="0" w:line="240" w:lineRule="auto"/>
    </w:pPr>
    <w:rPr>
      <w:rFonts w:ascii="Times New Roman" w:eastAsia="PMingLiU" w:hAnsi="Times New Roman" w:cs="Times New Roman"/>
      <w:sz w:val="24"/>
      <w:szCs w:val="24"/>
      <w:lang w:eastAsia="ru-RU"/>
    </w:rPr>
  </w:style>
  <w:style w:type="character" w:customStyle="1" w:styleId="affffffff9">
    <w:name w:val="Заголовок записки Знак"/>
    <w:basedOn w:val="a3"/>
    <w:link w:val="affffffff8"/>
    <w:rsid w:val="00787A5F"/>
    <w:rPr>
      <w:rFonts w:ascii="Times New Roman" w:eastAsia="PMingLiU" w:hAnsi="Times New Roman" w:cs="Times New Roman"/>
      <w:sz w:val="24"/>
      <w:szCs w:val="24"/>
      <w:lang w:eastAsia="ru-RU"/>
    </w:rPr>
  </w:style>
  <w:style w:type="paragraph" w:customStyle="1" w:styleId="ps6">
    <w:name w:val="ps6"/>
    <w:basedOn w:val="a2"/>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2"/>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3"/>
    <w:rsid w:val="00787A5F"/>
    <w:rPr>
      <w:rFonts w:ascii="Arial" w:hAnsi="Arial" w:cs="Arial" w:hint="default"/>
      <w:color w:val="808080"/>
      <w:sz w:val="18"/>
      <w:szCs w:val="18"/>
    </w:rPr>
  </w:style>
  <w:style w:type="character" w:customStyle="1" w:styleId="prim1">
    <w:name w:val="prim1"/>
    <w:basedOn w:val="a3"/>
    <w:rsid w:val="00787A5F"/>
    <w:rPr>
      <w:rFonts w:ascii="Arial" w:hAnsi="Arial" w:cs="Arial" w:hint="default"/>
      <w:b/>
      <w:bCs/>
      <w:i/>
      <w:iCs/>
      <w:color w:val="0000FF"/>
      <w:sz w:val="24"/>
      <w:szCs w:val="24"/>
    </w:rPr>
  </w:style>
  <w:style w:type="paragraph" w:customStyle="1" w:styleId="ps28">
    <w:name w:val="ps28"/>
    <w:basedOn w:val="a2"/>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3"/>
    <w:rsid w:val="0017312A"/>
  </w:style>
  <w:style w:type="paragraph" w:customStyle="1" w:styleId="2ff1">
    <w:name w:val="Основной текст2"/>
    <w:basedOn w:val="a2"/>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2">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2"/>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a">
    <w:name w:val="Без видступу"/>
    <w:basedOn w:val="a2"/>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b">
    <w:name w:val="Підпис малюнка"/>
    <w:basedOn w:val="a2"/>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c">
    <w:name w:val="Робота"/>
    <w:basedOn w:val="a2"/>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d">
    <w:name w:val="Розділ"/>
    <w:basedOn w:val="a2"/>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e">
    <w:name w:val="Назва_розділу"/>
    <w:basedOn w:val="a2"/>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7"/>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3"/>
    <w:rsid w:val="005621E7"/>
    <w:rPr>
      <w:vanish/>
      <w:color w:val="FF0000"/>
      <w:sz w:val="28"/>
      <w:szCs w:val="28"/>
    </w:rPr>
  </w:style>
  <w:style w:type="paragraph" w:customStyle="1" w:styleId="j">
    <w:name w:val="j"/>
    <w:basedOn w:val="a2"/>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
    <w:name w:val="Дисертация"/>
    <w:basedOn w:val="a2"/>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3">
    <w:name w:val="Абзац списка2"/>
    <w:basedOn w:val="a2"/>
    <w:rsid w:val="00E06C69"/>
    <w:pPr>
      <w:spacing w:after="200" w:line="276" w:lineRule="auto"/>
      <w:ind w:left="720"/>
    </w:pPr>
    <w:rPr>
      <w:rFonts w:ascii="Calibri" w:eastAsia="Times New Roman" w:hAnsi="Calibri" w:cs="Times New Roman"/>
      <w:lang w:eastAsia="ru-RU"/>
    </w:rPr>
  </w:style>
  <w:style w:type="paragraph" w:customStyle="1" w:styleId="afffffffff0">
    <w:name w:val="Автореферат"/>
    <w:basedOn w:val="a2"/>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1">
    <w:name w:val="Стиль дисерт"/>
    <w:basedOn w:val="a2"/>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2">
    <w:name w:val="Текст дис"/>
    <w:basedOn w:val="a9"/>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2"/>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3"/>
    <w:rsid w:val="008A21EB"/>
    <w:rPr>
      <w:b/>
      <w:bCs/>
    </w:rPr>
  </w:style>
  <w:style w:type="character" w:customStyle="1" w:styleId="namenowrap">
    <w:name w:val="name nowrap"/>
    <w:basedOn w:val="a3"/>
    <w:rsid w:val="008A21EB"/>
    <w:rPr>
      <w:i/>
      <w:iCs/>
    </w:rPr>
  </w:style>
  <w:style w:type="character" w:customStyle="1" w:styleId="citationsource-journal1">
    <w:name w:val="citation_source-journal1"/>
    <w:basedOn w:val="a3"/>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2"/>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2"/>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3"/>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3">
    <w:name w:val="Итоговая информация"/>
    <w:basedOn w:val="a2"/>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3"/>
    <w:rsid w:val="007A3A60"/>
    <w:rPr>
      <w:sz w:val="28"/>
      <w:szCs w:val="28"/>
      <w:lang w:val="ru-RU" w:eastAsia="ru-RU" w:bidi="ar-SA"/>
    </w:rPr>
  </w:style>
  <w:style w:type="character" w:customStyle="1" w:styleId="217">
    <w:name w:val="Заголовок 2 Знак1"/>
    <w:basedOn w:val="a3"/>
    <w:locked/>
    <w:rsid w:val="007C550B"/>
    <w:rPr>
      <w:rFonts w:ascii="Arial" w:hAnsi="Arial" w:cs="Arial"/>
      <w:b/>
      <w:bCs/>
      <w:i/>
      <w:iCs/>
      <w:sz w:val="28"/>
      <w:szCs w:val="28"/>
    </w:rPr>
  </w:style>
  <w:style w:type="character" w:customStyle="1" w:styleId="412">
    <w:name w:val="Заголовок 4 Знак1"/>
    <w:basedOn w:val="a3"/>
    <w:locked/>
    <w:rsid w:val="007C550B"/>
    <w:rPr>
      <w:rFonts w:ascii="Times New Roman" w:hAnsi="Times New Roman"/>
      <w:b/>
      <w:bCs/>
      <w:sz w:val="28"/>
      <w:szCs w:val="28"/>
    </w:rPr>
  </w:style>
  <w:style w:type="paragraph" w:customStyle="1" w:styleId="afffffffff4">
    <w:name w:val="......."/>
    <w:basedOn w:val="a2"/>
    <w:next w:val="a2"/>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2"/>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5">
    <w:name w:val="Знак1 Знак Знак Знак"/>
    <w:basedOn w:val="a2"/>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3"/>
    <w:rsid w:val="00AF25AA"/>
    <w:rPr>
      <w:rFonts w:ascii="Arial" w:hAnsi="Arial" w:cs="Arial" w:hint="default"/>
      <w:color w:val="666666"/>
      <w:sz w:val="18"/>
      <w:szCs w:val="18"/>
    </w:rPr>
  </w:style>
  <w:style w:type="character" w:customStyle="1" w:styleId="pagetitle1">
    <w:name w:val="pagetitle1"/>
    <w:basedOn w:val="a3"/>
    <w:rsid w:val="00AF25AA"/>
    <w:rPr>
      <w:b/>
      <w:bCs/>
      <w:color w:val="9F9F9F"/>
      <w:sz w:val="25"/>
      <w:szCs w:val="25"/>
    </w:rPr>
  </w:style>
  <w:style w:type="paragraph" w:customStyle="1" w:styleId="4f">
    <w:name w:val="Обычный4"/>
    <w:basedOn w:val="a2"/>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3"/>
    <w:rsid w:val="004420E3"/>
    <w:rPr>
      <w:rFonts w:cs="Times New Roman"/>
      <w:b/>
      <w:bCs/>
      <w:color w:val="000000"/>
      <w:sz w:val="21"/>
      <w:szCs w:val="21"/>
      <w:u w:val="none"/>
      <w:effect w:val="none"/>
    </w:rPr>
  </w:style>
  <w:style w:type="character" w:customStyle="1" w:styleId="96">
    <w:name w:val="Гиперссылка9"/>
    <w:basedOn w:val="a3"/>
    <w:rsid w:val="004420E3"/>
    <w:rPr>
      <w:rFonts w:cs="Times New Roman"/>
      <w:color w:val="800000"/>
      <w:u w:val="none"/>
      <w:effect w:val="none"/>
    </w:rPr>
  </w:style>
  <w:style w:type="character" w:customStyle="1" w:styleId="colorkey12">
    <w:name w:val="color_key_12"/>
    <w:basedOn w:val="a3"/>
    <w:rsid w:val="004420E3"/>
    <w:rPr>
      <w:rFonts w:cs="Times New Roman"/>
      <w:shd w:val="clear" w:color="auto" w:fill="FFD700"/>
    </w:rPr>
  </w:style>
  <w:style w:type="paragraph" w:customStyle="1" w:styleId="DefaultText">
    <w:name w:val="Default Text"/>
    <w:basedOn w:val="a2"/>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3"/>
    <w:rsid w:val="004420E3"/>
    <w:rPr>
      <w:rFonts w:ascii="Times New Roman" w:hAnsi="Times New Roman" w:cs="Times New Roman"/>
      <w:color w:val="000000"/>
      <w:sz w:val="24"/>
      <w:szCs w:val="24"/>
    </w:rPr>
  </w:style>
  <w:style w:type="character" w:customStyle="1" w:styleId="citeauthors">
    <w:name w:val="cite_authors"/>
    <w:basedOn w:val="a3"/>
    <w:rsid w:val="004420E3"/>
    <w:rPr>
      <w:rFonts w:ascii="Times New Roman" w:hAnsi="Times New Roman" w:cs="Times New Roman"/>
      <w:color w:val="000000"/>
      <w:sz w:val="24"/>
      <w:szCs w:val="24"/>
    </w:rPr>
  </w:style>
  <w:style w:type="paragraph" w:customStyle="1" w:styleId="1ff6">
    <w:name w:val="Стиль1 Знак Знак Знак Знак"/>
    <w:basedOn w:val="afffe"/>
    <w:link w:val="1ff7"/>
    <w:rsid w:val="004420E3"/>
    <w:pPr>
      <w:spacing w:after="200" w:line="360" w:lineRule="auto"/>
      <w:jc w:val="both"/>
    </w:pPr>
    <w:rPr>
      <w:rFonts w:ascii="Arial" w:eastAsia="Calibri" w:hAnsi="Arial" w:cs="Arial"/>
      <w:b/>
      <w:bCs/>
      <w:iCs/>
      <w:kern w:val="32"/>
      <w:sz w:val="28"/>
      <w:szCs w:val="28"/>
      <w:lang w:val="en-GB"/>
    </w:rPr>
  </w:style>
  <w:style w:type="character" w:customStyle="1" w:styleId="1ff7">
    <w:name w:val="Стиль1 Знак Знак Знак Знак Знак"/>
    <w:basedOn w:val="12"/>
    <w:link w:val="1ff6"/>
    <w:rsid w:val="004420E3"/>
    <w:rPr>
      <w:rFonts w:ascii="Arial" w:eastAsia="Calibri" w:hAnsi="Arial" w:cs="Arial"/>
      <w:b/>
      <w:bCs/>
      <w:iCs/>
      <w:kern w:val="32"/>
      <w:sz w:val="28"/>
      <w:szCs w:val="28"/>
      <w:lang w:val="en-GB" w:eastAsia="ru-RU"/>
    </w:rPr>
  </w:style>
  <w:style w:type="paragraph" w:customStyle="1" w:styleId="1ff8">
    <w:name w:val="ЗАГОЛОВОК 1"/>
    <w:basedOn w:val="10"/>
    <w:rsid w:val="004420E3"/>
    <w:pPr>
      <w:spacing w:before="240" w:after="240" w:line="360" w:lineRule="auto"/>
      <w:jc w:val="center"/>
    </w:pPr>
    <w:rPr>
      <w:rFonts w:eastAsia="Times New Roman"/>
      <w:b/>
      <w:bCs/>
      <w:iCs/>
      <w:kern w:val="32"/>
      <w:szCs w:val="28"/>
    </w:rPr>
  </w:style>
  <w:style w:type="paragraph" w:customStyle="1" w:styleId="2ff4">
    <w:name w:val="ЗАГОЛОВОК 2"/>
    <w:basedOn w:val="21"/>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3"/>
    <w:rsid w:val="004420E3"/>
    <w:rPr>
      <w:vanish w:val="0"/>
      <w:webHidden w:val="0"/>
      <w:sz w:val="21"/>
      <w:szCs w:val="21"/>
      <w:specVanish w:val="0"/>
    </w:rPr>
  </w:style>
  <w:style w:type="character" w:customStyle="1" w:styleId="variant1">
    <w:name w:val="variant1"/>
    <w:basedOn w:val="a3"/>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9">
    <w:name w:val="Стиль1 Знак Знак Знак Знак Знак Знак"/>
    <w:basedOn w:val="a3"/>
    <w:rsid w:val="003C2905"/>
    <w:rPr>
      <w:sz w:val="28"/>
      <w:szCs w:val="28"/>
      <w:lang w:val="en-GB"/>
    </w:rPr>
  </w:style>
  <w:style w:type="character" w:customStyle="1" w:styleId="afffffffff5">
    <w:name w:val="Символ сноски"/>
    <w:basedOn w:val="a3"/>
    <w:rsid w:val="008545F3"/>
    <w:rPr>
      <w:vertAlign w:val="superscript"/>
    </w:rPr>
  </w:style>
  <w:style w:type="character" w:customStyle="1" w:styleId="1ffa">
    <w:name w:val="Выделение1"/>
    <w:basedOn w:val="1a"/>
    <w:rsid w:val="00B30E71"/>
    <w:rPr>
      <w:i/>
      <w:sz w:val="20"/>
    </w:rPr>
  </w:style>
  <w:style w:type="paragraph" w:customStyle="1" w:styleId="322">
    <w:name w:val="Основной текст 32"/>
    <w:basedOn w:val="a2"/>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6">
    <w:name w:val="A"/>
    <w:rsid w:val="00B30E71"/>
    <w:rPr>
      <w:i/>
    </w:rPr>
  </w:style>
  <w:style w:type="character" w:customStyle="1" w:styleId="N1">
    <w:name w:val="N1"/>
    <w:rsid w:val="00B30E71"/>
    <w:rPr>
      <w:b/>
    </w:rPr>
  </w:style>
  <w:style w:type="paragraph" w:customStyle="1" w:styleId="H4">
    <w:name w:val="H4"/>
    <w:basedOn w:val="a2"/>
    <w:next w:val="a2"/>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2"/>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7">
    <w:name w:val="ыі"/>
    <w:basedOn w:val="a2"/>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2"/>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8">
    <w:name w:val="Обычный мой"/>
    <w:basedOn w:val="a2"/>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2"/>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3"/>
    <w:link w:val="143"/>
    <w:rsid w:val="00561707"/>
    <w:rPr>
      <w:rFonts w:ascii="Times New Roman" w:eastAsia="Times New Roman" w:hAnsi="Times New Roman" w:cs="Times New Roman"/>
      <w:sz w:val="28"/>
      <w:szCs w:val="20"/>
      <w:lang w:val="uk-UA" w:eastAsia="ru-RU"/>
    </w:rPr>
  </w:style>
  <w:style w:type="paragraph" w:styleId="1ffb">
    <w:name w:val="index 1"/>
    <w:basedOn w:val="a2"/>
    <w:next w:val="a2"/>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3"/>
    <w:rsid w:val="00811858"/>
    <w:rPr>
      <w:rFonts w:cs="Times New Roman"/>
    </w:rPr>
  </w:style>
  <w:style w:type="character" w:customStyle="1" w:styleId="header1">
    <w:name w:val="header1"/>
    <w:basedOn w:val="a3"/>
    <w:rsid w:val="0079353D"/>
    <w:rPr>
      <w:rFonts w:ascii="Arial" w:hAnsi="Arial" w:cs="Arial"/>
      <w:color w:val="000000"/>
      <w:sz w:val="26"/>
      <w:szCs w:val="26"/>
    </w:rPr>
  </w:style>
  <w:style w:type="paragraph" w:customStyle="1" w:styleId="1ffc">
    <w:name w:val="Обычный (веб)1"/>
    <w:basedOn w:val="a2"/>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2"/>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2"/>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9">
    <w:name w:val="Обычный (веб) Знак"/>
    <w:basedOn w:val="a3"/>
    <w:link w:val="af8"/>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2"/>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2"/>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9">
    <w:name w:val="Диссер"/>
    <w:basedOn w:val="a2"/>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a">
    <w:name w:val="диссер"/>
    <w:basedOn w:val="dt2"/>
    <w:rsid w:val="0079353D"/>
    <w:pPr>
      <w:spacing w:line="360" w:lineRule="auto"/>
      <w:jc w:val="both"/>
    </w:pPr>
    <w:rPr>
      <w:sz w:val="32"/>
      <w:szCs w:val="32"/>
      <w:lang w:val="uk-UA"/>
    </w:rPr>
  </w:style>
  <w:style w:type="paragraph" w:customStyle="1" w:styleId="Pa3">
    <w:name w:val="Pa3"/>
    <w:basedOn w:val="a2"/>
    <w:next w:val="a2"/>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2"/>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3"/>
    <w:rsid w:val="0079353D"/>
  </w:style>
  <w:style w:type="character" w:customStyle="1" w:styleId="ptdocissue">
    <w:name w:val="ptdocissue"/>
    <w:basedOn w:val="a3"/>
    <w:rsid w:val="0079353D"/>
  </w:style>
  <w:style w:type="character" w:customStyle="1" w:styleId="ptdocissuevolume">
    <w:name w:val="ptdocissuevolume"/>
    <w:basedOn w:val="a3"/>
    <w:rsid w:val="0079353D"/>
  </w:style>
  <w:style w:type="character" w:customStyle="1" w:styleId="ptdocissuedate">
    <w:name w:val="ptdocissuedate"/>
    <w:basedOn w:val="a3"/>
    <w:rsid w:val="0079353D"/>
  </w:style>
  <w:style w:type="character" w:customStyle="1" w:styleId="ptdocissuepage">
    <w:name w:val="ptdocissuepage"/>
    <w:basedOn w:val="a3"/>
    <w:rsid w:val="0079353D"/>
  </w:style>
  <w:style w:type="character" w:customStyle="1" w:styleId="pseudotab2">
    <w:name w:val="pseudotab2"/>
    <w:basedOn w:val="a3"/>
    <w:rsid w:val="0079353D"/>
  </w:style>
  <w:style w:type="paragraph" w:customStyle="1" w:styleId="116">
    <w:name w:val="Основная часть текста Знак1 Знак1"/>
    <w:basedOn w:val="a2"/>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3"/>
    <w:rsid w:val="0079353D"/>
  </w:style>
  <w:style w:type="character" w:customStyle="1" w:styleId="ft11">
    <w:name w:val="ft11"/>
    <w:basedOn w:val="a3"/>
    <w:rsid w:val="0079353D"/>
  </w:style>
  <w:style w:type="character" w:customStyle="1" w:styleId="ft4">
    <w:name w:val="ft4"/>
    <w:basedOn w:val="a3"/>
    <w:rsid w:val="0079353D"/>
  </w:style>
  <w:style w:type="character" w:customStyle="1" w:styleId="ft8">
    <w:name w:val="ft8"/>
    <w:basedOn w:val="a3"/>
    <w:rsid w:val="0079353D"/>
  </w:style>
  <w:style w:type="character" w:customStyle="1" w:styleId="ft0">
    <w:name w:val="ft0"/>
    <w:basedOn w:val="a3"/>
    <w:rsid w:val="0079353D"/>
  </w:style>
  <w:style w:type="paragraph" w:customStyle="1" w:styleId="afffffffffb">
    <w:name w:val="Учереждение Знак Знак"/>
    <w:basedOn w:val="a2"/>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3"/>
    <w:rsid w:val="0079353D"/>
    <w:rPr>
      <w:color w:val="auto"/>
      <w:sz w:val="16"/>
      <w:szCs w:val="16"/>
    </w:rPr>
  </w:style>
  <w:style w:type="character" w:customStyle="1" w:styleId="shoutbox">
    <w:name w:val="shoutbox"/>
    <w:basedOn w:val="a3"/>
    <w:rsid w:val="0079353D"/>
  </w:style>
  <w:style w:type="paragraph" w:customStyle="1" w:styleId="bodycopyblacklargespaced">
    <w:name w:val="bodycopyblacklargespaced"/>
    <w:basedOn w:val="a2"/>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3"/>
    <w:rsid w:val="0079353D"/>
    <w:rPr>
      <w:rFonts w:ascii="Arial" w:hAnsi="Arial" w:cs="Arial"/>
      <w:b/>
      <w:bCs/>
      <w:color w:val="auto"/>
      <w:sz w:val="24"/>
      <w:szCs w:val="24"/>
      <w:u w:val="none"/>
      <w:effect w:val="none"/>
    </w:rPr>
  </w:style>
  <w:style w:type="character" w:customStyle="1" w:styleId="bodycopyblacklargespaced1">
    <w:name w:val="bodycopyblacklargespaced1"/>
    <w:basedOn w:val="a3"/>
    <w:rsid w:val="0079353D"/>
    <w:rPr>
      <w:rFonts w:ascii="Arial" w:hAnsi="Arial" w:cs="Arial"/>
      <w:color w:val="000000"/>
      <w:sz w:val="17"/>
      <w:szCs w:val="17"/>
    </w:rPr>
  </w:style>
  <w:style w:type="paragraph" w:customStyle="1" w:styleId="ptarticletocsection">
    <w:name w:val="ptarticletocsection"/>
    <w:basedOn w:val="a2"/>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3"/>
    <w:rsid w:val="0079353D"/>
    <w:rPr>
      <w:b/>
      <w:bCs/>
      <w:color w:val="auto"/>
      <w:sz w:val="24"/>
      <w:szCs w:val="24"/>
    </w:rPr>
  </w:style>
  <w:style w:type="character" w:customStyle="1" w:styleId="black9pt1">
    <w:name w:val="black9pt1"/>
    <w:basedOn w:val="a3"/>
    <w:rsid w:val="0079353D"/>
    <w:rPr>
      <w:color w:val="000000"/>
      <w:sz w:val="18"/>
      <w:szCs w:val="18"/>
    </w:rPr>
  </w:style>
  <w:style w:type="character" w:customStyle="1" w:styleId="string-date">
    <w:name w:val="string-date"/>
    <w:basedOn w:val="a3"/>
    <w:rsid w:val="0079353D"/>
  </w:style>
  <w:style w:type="character" w:customStyle="1" w:styleId="wbr1">
    <w:name w:val="wbr1"/>
    <w:basedOn w:val="a3"/>
    <w:rsid w:val="0079353D"/>
    <w:rPr>
      <w:rFonts w:ascii="Lucida Sans Unicode" w:hAnsi="Lucida Sans Unicode" w:cs="Lucida Sans Unicode"/>
      <w:color w:val="FFFFFF"/>
      <w:spacing w:val="0"/>
      <w:sz w:val="2"/>
      <w:szCs w:val="2"/>
    </w:rPr>
  </w:style>
  <w:style w:type="character" w:customStyle="1" w:styleId="ref-vol1">
    <w:name w:val="ref-vol1"/>
    <w:basedOn w:val="a3"/>
    <w:rsid w:val="0079353D"/>
    <w:rPr>
      <w:b/>
      <w:bCs/>
    </w:rPr>
  </w:style>
  <w:style w:type="character" w:customStyle="1" w:styleId="forenames">
    <w:name w:val="forenames"/>
    <w:basedOn w:val="a3"/>
    <w:rsid w:val="0079353D"/>
  </w:style>
  <w:style w:type="character" w:customStyle="1" w:styleId="surname">
    <w:name w:val="surname"/>
    <w:basedOn w:val="a3"/>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2"/>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2"/>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3"/>
    <w:rsid w:val="0079353D"/>
  </w:style>
  <w:style w:type="character" w:customStyle="1" w:styleId="h5-inline3">
    <w:name w:val="h5-inline3"/>
    <w:basedOn w:val="a3"/>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3"/>
    <w:rsid w:val="0079353D"/>
  </w:style>
  <w:style w:type="character" w:customStyle="1" w:styleId="cit-auth">
    <w:name w:val="cit-auth"/>
    <w:basedOn w:val="a3"/>
    <w:rsid w:val="0079353D"/>
  </w:style>
  <w:style w:type="character" w:customStyle="1" w:styleId="cit-name-surname">
    <w:name w:val="cit-name-surname"/>
    <w:basedOn w:val="a3"/>
    <w:rsid w:val="0079353D"/>
  </w:style>
  <w:style w:type="character" w:customStyle="1" w:styleId="cit-name-given-names">
    <w:name w:val="cit-name-given-names"/>
    <w:basedOn w:val="a3"/>
    <w:rsid w:val="0079353D"/>
  </w:style>
  <w:style w:type="character" w:customStyle="1" w:styleId="cit-etal">
    <w:name w:val="cit-etal"/>
    <w:basedOn w:val="a3"/>
    <w:rsid w:val="0079353D"/>
  </w:style>
  <w:style w:type="character" w:customStyle="1" w:styleId="cit-authcit-collab">
    <w:name w:val="cit-auth cit-collab"/>
    <w:basedOn w:val="a3"/>
    <w:rsid w:val="0079353D"/>
  </w:style>
  <w:style w:type="character" w:customStyle="1" w:styleId="cit-article-title">
    <w:name w:val="cit-article-title"/>
    <w:basedOn w:val="a3"/>
    <w:rsid w:val="0079353D"/>
  </w:style>
  <w:style w:type="character" w:customStyle="1" w:styleId="cit-comment">
    <w:name w:val="cit-comment"/>
    <w:basedOn w:val="a3"/>
    <w:rsid w:val="0079353D"/>
  </w:style>
  <w:style w:type="character" w:customStyle="1" w:styleId="ie6-abbr-wrap">
    <w:name w:val="ie6-abbr-wrap"/>
    <w:basedOn w:val="a3"/>
    <w:rsid w:val="0079353D"/>
  </w:style>
  <w:style w:type="character" w:customStyle="1" w:styleId="cit-pub-date">
    <w:name w:val="cit-pub-date"/>
    <w:basedOn w:val="a3"/>
    <w:rsid w:val="0079353D"/>
  </w:style>
  <w:style w:type="character" w:customStyle="1" w:styleId="cit-vol4">
    <w:name w:val="cit-vol4"/>
    <w:basedOn w:val="a3"/>
    <w:rsid w:val="0079353D"/>
  </w:style>
  <w:style w:type="character" w:customStyle="1" w:styleId="cit-issue">
    <w:name w:val="cit-issue"/>
    <w:basedOn w:val="a3"/>
    <w:rsid w:val="0079353D"/>
  </w:style>
  <w:style w:type="character" w:customStyle="1" w:styleId="cit-fpage">
    <w:name w:val="cit-fpage"/>
    <w:basedOn w:val="a3"/>
    <w:rsid w:val="0079353D"/>
  </w:style>
  <w:style w:type="character" w:customStyle="1" w:styleId="cit-lpage">
    <w:name w:val="cit-lpage"/>
    <w:basedOn w:val="a3"/>
    <w:rsid w:val="0079353D"/>
  </w:style>
  <w:style w:type="character" w:customStyle="1" w:styleId="cit-month">
    <w:name w:val="cit-month"/>
    <w:basedOn w:val="a3"/>
    <w:rsid w:val="0079353D"/>
  </w:style>
  <w:style w:type="paragraph" w:customStyle="1" w:styleId="norm3">
    <w:name w:val="norm3"/>
    <w:basedOn w:val="a2"/>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3"/>
    <w:rsid w:val="0079353D"/>
  </w:style>
  <w:style w:type="paragraph" w:customStyle="1" w:styleId="citations">
    <w:name w:val="citations"/>
    <w:basedOn w:val="a2"/>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3"/>
    <w:rsid w:val="0079353D"/>
    <w:rPr>
      <w:rFonts w:ascii="Arial" w:hAnsi="Arial" w:cs="Arial" w:hint="default"/>
      <w:color w:val="666666"/>
      <w:sz w:val="20"/>
      <w:szCs w:val="20"/>
    </w:rPr>
  </w:style>
  <w:style w:type="paragraph" w:customStyle="1" w:styleId="251">
    <w:name w:val="Заголовок 25"/>
    <w:basedOn w:val="a2"/>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3"/>
    <w:rsid w:val="0079353D"/>
  </w:style>
  <w:style w:type="paragraph" w:customStyle="1" w:styleId="rvps8">
    <w:name w:val="rvps8"/>
    <w:basedOn w:val="a2"/>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2"/>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2"/>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2"/>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2"/>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3"/>
    <w:rsid w:val="00B84764"/>
    <w:rPr>
      <w:rFonts w:ascii="Verdana" w:hAnsi="Verdana" w:hint="default"/>
      <w:b/>
      <w:bCs/>
      <w:color w:val="000000"/>
      <w:sz w:val="18"/>
      <w:szCs w:val="18"/>
    </w:rPr>
  </w:style>
  <w:style w:type="character" w:customStyle="1" w:styleId="ref-page">
    <w:name w:val="ref-page"/>
    <w:basedOn w:val="a3"/>
    <w:rsid w:val="00B84764"/>
  </w:style>
  <w:style w:type="character" w:customStyle="1" w:styleId="ref-author">
    <w:name w:val="ref-author"/>
    <w:basedOn w:val="a3"/>
    <w:rsid w:val="00B84764"/>
  </w:style>
  <w:style w:type="character" w:customStyle="1" w:styleId="ref-title1">
    <w:name w:val="ref-title1"/>
    <w:basedOn w:val="a3"/>
    <w:rsid w:val="00B84764"/>
    <w:rPr>
      <w:b/>
      <w:bCs/>
    </w:rPr>
  </w:style>
  <w:style w:type="character" w:customStyle="1" w:styleId="ref-pubdate">
    <w:name w:val="ref-pubdate"/>
    <w:basedOn w:val="a3"/>
    <w:rsid w:val="00B84764"/>
  </w:style>
  <w:style w:type="character" w:customStyle="1" w:styleId="maintextbldleft1">
    <w:name w:val="maintextbldleft1"/>
    <w:basedOn w:val="a3"/>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3"/>
    <w:rsid w:val="00B84764"/>
    <w:rPr>
      <w:rFonts w:ascii="Arial" w:hAnsi="Arial" w:cs="Arial" w:hint="default"/>
      <w:strike w:val="0"/>
      <w:dstrike w:val="0"/>
      <w:color w:val="000000"/>
      <w:sz w:val="18"/>
      <w:szCs w:val="18"/>
      <w:u w:val="none"/>
      <w:effect w:val="none"/>
    </w:rPr>
  </w:style>
  <w:style w:type="character" w:customStyle="1" w:styleId="rvts14">
    <w:name w:val="rvts14"/>
    <w:basedOn w:val="a3"/>
    <w:rsid w:val="00B84764"/>
    <w:rPr>
      <w:rFonts w:ascii="Times New Roman" w:hAnsi="Times New Roman" w:cs="Times New Roman" w:hint="default"/>
      <w:sz w:val="24"/>
      <w:szCs w:val="24"/>
    </w:rPr>
  </w:style>
  <w:style w:type="character" w:customStyle="1" w:styleId="rvts42">
    <w:name w:val="rvts42"/>
    <w:basedOn w:val="a3"/>
    <w:rsid w:val="00B84764"/>
    <w:rPr>
      <w:rFonts w:ascii="Arial Unicode MS" w:eastAsia="Arial Unicode MS" w:hAnsi="Arial Unicode MS" w:cs="Arial Unicode MS" w:hint="eastAsia"/>
      <w:sz w:val="24"/>
      <w:szCs w:val="24"/>
    </w:rPr>
  </w:style>
  <w:style w:type="paragraph" w:customStyle="1" w:styleId="Norm">
    <w:name w:val="Norm"/>
    <w:basedOn w:val="a2"/>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2"/>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2"/>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2"/>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2"/>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3"/>
    <w:rsid w:val="00E65A17"/>
  </w:style>
  <w:style w:type="paragraph" w:customStyle="1" w:styleId="afffffffffc">
    <w:name w:val="Стиль Основной текст + полужирный"/>
    <w:basedOn w:val="a7"/>
    <w:link w:val="afffffffffd"/>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d">
    <w:name w:val="Стиль Основной текст + полужирный Знак"/>
    <w:basedOn w:val="a8"/>
    <w:link w:val="afffffffffc"/>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5">
    <w:name w:val="Стиль Основной текст + полужирный2"/>
    <w:basedOn w:val="a7"/>
    <w:link w:val="2ff6"/>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6">
    <w:name w:val="Стиль Основной текст + полужирный2 Знак"/>
    <w:basedOn w:val="a8"/>
    <w:link w:val="2ff5"/>
    <w:rsid w:val="006A4349"/>
    <w:rPr>
      <w:rFonts w:ascii="Times New Roman" w:eastAsia="Times New Roman" w:hAnsi="Times New Roman" w:cs="Times New Roman"/>
      <w:bCs/>
      <w:snapToGrid w:val="0"/>
      <w:color w:val="000000"/>
      <w:sz w:val="28"/>
      <w:szCs w:val="28"/>
      <w:lang w:eastAsia="ru-RU"/>
    </w:rPr>
  </w:style>
  <w:style w:type="paragraph" w:customStyle="1" w:styleId="afffffffffe">
    <w:name w:val="Основной"/>
    <w:basedOn w:val="a2"/>
    <w:link w:val="affffffffff"/>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
    <w:name w:val="Основной Знак"/>
    <w:basedOn w:val="a3"/>
    <w:link w:val="afffffffffe"/>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0">
    <w:name w:val="Список определений"/>
    <w:basedOn w:val="3c"/>
    <w:next w:val="a2"/>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0"/>
    <w:autoRedefine/>
    <w:rsid w:val="00924388"/>
    <w:rPr>
      <w:rFonts w:eastAsia="Times New Roman"/>
      <w:b/>
      <w:bCs/>
      <w:caps/>
      <w:sz w:val="22"/>
      <w:lang w:val="en-US" w:eastAsia="uk-UA"/>
    </w:rPr>
  </w:style>
  <w:style w:type="paragraph" w:customStyle="1" w:styleId="1113">
    <w:name w:val="Стиль Заголовок 1 + 11 пт полужирный"/>
    <w:basedOn w:val="10"/>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0"/>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0"/>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0"/>
    <w:autoRedefine/>
    <w:rsid w:val="00924388"/>
    <w:rPr>
      <w:rFonts w:eastAsia="Times New Roman"/>
      <w:b/>
      <w:caps/>
      <w:spacing w:val="6"/>
      <w:sz w:val="22"/>
      <w:lang w:val="en-US" w:eastAsia="uk-UA"/>
    </w:rPr>
  </w:style>
  <w:style w:type="paragraph" w:customStyle="1" w:styleId="1ffd">
    <w:name w:val="Стиль Заголовок 1"/>
    <w:aliases w:val="Знак + 16 пт"/>
    <w:basedOn w:val="10"/>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7"/>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8"/>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7">
    <w:name w:val="Знак Знак2"/>
    <w:locked/>
    <w:rsid w:val="00924388"/>
    <w:rPr>
      <w:sz w:val="24"/>
      <w:szCs w:val="24"/>
      <w:lang w:val="ru-RU" w:eastAsia="ru-RU"/>
    </w:rPr>
  </w:style>
  <w:style w:type="paragraph" w:customStyle="1" w:styleId="Style1">
    <w:name w:val="Style1"/>
    <w:basedOn w:val="a2"/>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2"/>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2"/>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2"/>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3"/>
    <w:rsid w:val="00C80C6A"/>
    <w:rPr>
      <w:rFonts w:ascii="Times New Roman" w:hAnsi="Times New Roman" w:cs="Times New Roman"/>
      <w:b/>
      <w:bCs/>
      <w:sz w:val="18"/>
      <w:szCs w:val="18"/>
    </w:rPr>
  </w:style>
  <w:style w:type="character" w:customStyle="1" w:styleId="FontStyle12">
    <w:name w:val="Font Style12"/>
    <w:basedOn w:val="a3"/>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2"/>
    <w:next w:val="a2"/>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3"/>
    <w:rsid w:val="006E009B"/>
  </w:style>
  <w:style w:type="character" w:customStyle="1" w:styleId="ja50-ce-sup">
    <w:name w:val="ja50-ce-sup"/>
    <w:basedOn w:val="a3"/>
    <w:rsid w:val="006E009B"/>
  </w:style>
  <w:style w:type="character" w:customStyle="1" w:styleId="ja50-header">
    <w:name w:val="ja50-header"/>
    <w:basedOn w:val="a3"/>
    <w:rsid w:val="006E009B"/>
  </w:style>
  <w:style w:type="character" w:customStyle="1" w:styleId="textbold">
    <w:name w:val="text_bold"/>
    <w:basedOn w:val="a3"/>
    <w:rsid w:val="006E009B"/>
  </w:style>
  <w:style w:type="character" w:customStyle="1" w:styleId="qualifications">
    <w:name w:val="qualifications"/>
    <w:basedOn w:val="a3"/>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7">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1">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8">
    <w:name w:val="Название11"/>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9">
    <w:name w:val="Указатель11"/>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2"/>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2"/>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2"/>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a"/>
    <w:rsid w:val="00882881"/>
    <w:rPr>
      <w:color w:val="000000"/>
      <w:shd w:val="clear" w:color="auto" w:fill="FFFF66"/>
    </w:rPr>
  </w:style>
  <w:style w:type="character" w:customStyle="1" w:styleId="goohl0">
    <w:name w:val="goohl0"/>
    <w:basedOn w:val="1a"/>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3"/>
    <w:rsid w:val="00882881"/>
  </w:style>
  <w:style w:type="paragraph" w:customStyle="1" w:styleId="BodyTextIndent21">
    <w:name w:val="Body Text Indent 21"/>
    <w:basedOn w:val="a2"/>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2"/>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2"/>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2"/>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2"/>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3"/>
    <w:rsid w:val="00CB3F9C"/>
    <w:rPr>
      <w:rFonts w:ascii="Times New Roman" w:hAnsi="Times New Roman" w:cs="Times New Roman"/>
      <w:i/>
      <w:iCs/>
      <w:spacing w:val="-15"/>
      <w:sz w:val="24"/>
      <w:szCs w:val="24"/>
    </w:rPr>
  </w:style>
  <w:style w:type="character" w:customStyle="1" w:styleId="rvts19">
    <w:name w:val="rvts19"/>
    <w:basedOn w:val="a3"/>
    <w:rsid w:val="00CB3F9C"/>
    <w:rPr>
      <w:rFonts w:ascii="Times New Roman" w:hAnsi="Times New Roman" w:cs="Times New Roman"/>
      <w:i/>
      <w:iCs/>
      <w:sz w:val="24"/>
      <w:szCs w:val="24"/>
    </w:rPr>
  </w:style>
  <w:style w:type="paragraph" w:customStyle="1" w:styleId="caaieiaie2">
    <w:name w:val="caaieiaie 2"/>
    <w:basedOn w:val="a2"/>
    <w:next w:val="a2"/>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2"/>
    <w:next w:val="a2"/>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2">
    <w:name w:val="Основной текст Знак Знак"/>
    <w:basedOn w:val="a3"/>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3"/>
    <w:rsid w:val="00DF61A7"/>
    <w:rPr>
      <w:rFonts w:ascii="Tahoma" w:hAnsi="Tahoma" w:cs="Tahoma" w:hint="default"/>
      <w:b/>
      <w:bCs/>
      <w:color w:val="1B2E51"/>
      <w:sz w:val="17"/>
      <w:szCs w:val="17"/>
    </w:rPr>
  </w:style>
  <w:style w:type="character" w:customStyle="1" w:styleId="affffa">
    <w:name w:val="Маркированный список Знак"/>
    <w:basedOn w:val="a3"/>
    <w:link w:val="affff9"/>
    <w:rsid w:val="00FE7893"/>
    <w:rPr>
      <w:rFonts w:ascii="Times New Roman" w:eastAsia="Times New Roman" w:hAnsi="Times New Roman" w:cs="Times New Roman"/>
      <w:sz w:val="28"/>
      <w:szCs w:val="28"/>
      <w:lang w:eastAsia="ru-RU"/>
    </w:rPr>
  </w:style>
  <w:style w:type="character" w:customStyle="1" w:styleId="nlmxref-aff">
    <w:name w:val="nlm_xref-aff"/>
    <w:basedOn w:val="a3"/>
    <w:rsid w:val="00FE7893"/>
  </w:style>
  <w:style w:type="paragraph" w:customStyle="1" w:styleId="affffffffff3">
    <w:name w:val="заг раздела"/>
    <w:basedOn w:val="a2"/>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4">
    <w:name w:val="текст дис Знак"/>
    <w:basedOn w:val="a2"/>
    <w:link w:val="affffffffff5"/>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6">
    <w:name w:val="текст табл"/>
    <w:basedOn w:val="a2"/>
    <w:next w:val="affffffffff4"/>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5">
    <w:name w:val="текст дис Знак Знак"/>
    <w:basedOn w:val="a3"/>
    <w:link w:val="affffffffff4"/>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7">
    <w:name w:val="текст дис"/>
    <w:basedOn w:val="a2"/>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8">
    <w:name w:val="заг подраздела Знак"/>
    <w:basedOn w:val="a2"/>
    <w:next w:val="affffffffff4"/>
    <w:link w:val="affffffffff9"/>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9">
    <w:name w:val="заг подраздела Знак Знак"/>
    <w:basedOn w:val="a3"/>
    <w:link w:val="affffffffff8"/>
    <w:rsid w:val="00890C7A"/>
    <w:rPr>
      <w:rFonts w:ascii="Times New Roman" w:eastAsia="Times New Roman" w:hAnsi="Times New Roman" w:cs="Times New Roman"/>
      <w:b/>
      <w:color w:val="000000"/>
      <w:sz w:val="28"/>
      <w:szCs w:val="28"/>
      <w:lang w:val="uk-UA" w:eastAsia="ru-RU"/>
    </w:rPr>
  </w:style>
  <w:style w:type="paragraph" w:customStyle="1" w:styleId="affffffffffa">
    <w:name w:val="таблица"/>
    <w:basedOn w:val="affffffffff4"/>
    <w:rsid w:val="00890C7A"/>
    <w:pPr>
      <w:jc w:val="right"/>
    </w:pPr>
  </w:style>
  <w:style w:type="paragraph" w:customStyle="1" w:styleId="affffffffffb">
    <w:name w:val="подпись к рис Знак"/>
    <w:basedOn w:val="a2"/>
    <w:next w:val="affffffffff4"/>
    <w:link w:val="affffffffffc"/>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d">
    <w:name w:val="Стиль подпись к рис + полужирный Знак"/>
    <w:basedOn w:val="affffffffffb"/>
    <w:link w:val="affffffffffe"/>
    <w:rsid w:val="00890C7A"/>
    <w:pPr>
      <w:spacing w:after="120"/>
    </w:pPr>
    <w:rPr>
      <w:bCs/>
    </w:rPr>
  </w:style>
  <w:style w:type="character" w:customStyle="1" w:styleId="affffffffffc">
    <w:name w:val="подпись к рис Знак Знак"/>
    <w:basedOn w:val="a3"/>
    <w:link w:val="affffffffffb"/>
    <w:rsid w:val="00890C7A"/>
    <w:rPr>
      <w:rFonts w:ascii="Times New Roman" w:eastAsia="Times New Roman" w:hAnsi="Times New Roman" w:cs="Times New Roman"/>
      <w:color w:val="000000"/>
      <w:sz w:val="28"/>
      <w:szCs w:val="28"/>
      <w:lang w:val="uk-UA" w:eastAsia="ru-RU"/>
    </w:rPr>
  </w:style>
  <w:style w:type="character" w:customStyle="1" w:styleId="affffffffffe">
    <w:name w:val="Стиль подпись к рис + полужирный Знак Знак"/>
    <w:basedOn w:val="affffffffffc"/>
    <w:link w:val="affffffffffd"/>
    <w:rsid w:val="00890C7A"/>
    <w:rPr>
      <w:rFonts w:ascii="Times New Roman" w:eastAsia="Times New Roman" w:hAnsi="Times New Roman" w:cs="Times New Roman"/>
      <w:bCs/>
      <w:color w:val="000000"/>
      <w:sz w:val="28"/>
      <w:szCs w:val="28"/>
      <w:lang w:val="uk-UA" w:eastAsia="ru-RU"/>
    </w:rPr>
  </w:style>
  <w:style w:type="paragraph" w:customStyle="1" w:styleId="afffffffffff">
    <w:name w:val="название табл"/>
    <w:basedOn w:val="affffffffff4"/>
    <w:next w:val="affffffffff6"/>
    <w:rsid w:val="00890C7A"/>
    <w:pPr>
      <w:ind w:firstLine="0"/>
      <w:jc w:val="center"/>
    </w:pPr>
    <w:rPr>
      <w:b/>
    </w:rPr>
  </w:style>
  <w:style w:type="paragraph" w:customStyle="1" w:styleId="afffffffffff0">
    <w:name w:val="М Абзац текста"/>
    <w:basedOn w:val="a2"/>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1">
    <w:name w:val="подпись к рис"/>
    <w:basedOn w:val="a2"/>
    <w:next w:val="affffffffff7"/>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2"/>
    <w:next w:val="a7"/>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8">
    <w:name w:val="Название объекта2"/>
    <w:basedOn w:val="a2"/>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2"/>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2"/>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2"/>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7"/>
    <w:rsid w:val="00F324BA"/>
    <w:rPr>
      <w:rFonts w:ascii="Times New Roman" w:eastAsia="Times New Roman" w:hAnsi="Times New Roman" w:cs="Times New Roman"/>
      <w:szCs w:val="28"/>
    </w:rPr>
  </w:style>
  <w:style w:type="paragraph" w:customStyle="1" w:styleId="afffffffffff2">
    <w:name w:val="Підпис"/>
    <w:basedOn w:val="a2"/>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3">
    <w:name w:val="Центрированный текст"/>
    <w:basedOn w:val="a2"/>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4">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3"/>
    <w:rsid w:val="00E01228"/>
    <w:rPr>
      <w:rFonts w:ascii="Times New Roman" w:eastAsia="Times New Roman" w:hAnsi="Times New Roman" w:cs="Times New Roman"/>
      <w:sz w:val="28"/>
      <w:szCs w:val="24"/>
      <w:lang w:eastAsia="ru-RU"/>
    </w:rPr>
  </w:style>
  <w:style w:type="character" w:customStyle="1" w:styleId="5c">
    <w:name w:val="Знак5 Знак Знак"/>
    <w:basedOn w:val="a3"/>
    <w:rsid w:val="00E01228"/>
    <w:rPr>
      <w:rFonts w:ascii="Times New Roman" w:eastAsia="Times New Roman" w:hAnsi="Times New Roman" w:cs="Times New Roman"/>
      <w:sz w:val="28"/>
      <w:szCs w:val="24"/>
      <w:lang w:eastAsia="ru-RU"/>
    </w:rPr>
  </w:style>
  <w:style w:type="character" w:customStyle="1" w:styleId="2ff9">
    <w:name w:val="Знак2 Знак Знак"/>
    <w:basedOn w:val="a3"/>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2"/>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5">
    <w:name w:val="Термин"/>
    <w:basedOn w:val="a2"/>
    <w:next w:val="affffffffff0"/>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6">
    <w:name w:val="Гост"/>
    <w:basedOn w:val="a2"/>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7">
    <w:name w:val="Ãîñò"/>
    <w:basedOn w:val="a2"/>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8">
    <w:name w:val="ГОСТ"/>
    <w:basedOn w:val="a2"/>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2"/>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2"/>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2"/>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2"/>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2"/>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9">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a">
    <w:name w:val="заг_табл"/>
    <w:next w:val="a2"/>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2"/>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2"/>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2"/>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2"/>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2"/>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2"/>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a">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2"/>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2"/>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3"/>
    <w:rsid w:val="00B675C5"/>
    <w:rPr>
      <w:rFonts w:ascii="Times New Roman" w:eastAsia="Times New Roman" w:hAnsi="Times New Roman"/>
      <w:b/>
      <w:bCs/>
      <w:sz w:val="28"/>
      <w:szCs w:val="24"/>
    </w:rPr>
  </w:style>
  <w:style w:type="paragraph" w:customStyle="1" w:styleId="afffffffffffb">
    <w:name w:val="дисер"/>
    <w:basedOn w:val="a2"/>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2"/>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e">
    <w:name w:val="Г1"/>
    <w:basedOn w:val="a2"/>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
    <w:name w:val="Ã1"/>
    <w:basedOn w:val="a2"/>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3"/>
    <w:rsid w:val="001A2F71"/>
    <w:rPr>
      <w:sz w:val="16"/>
      <w:szCs w:val="16"/>
    </w:rPr>
  </w:style>
  <w:style w:type="character" w:customStyle="1" w:styleId="mw-headline">
    <w:name w:val="mw-headline"/>
    <w:basedOn w:val="a3"/>
    <w:rsid w:val="001A2F71"/>
  </w:style>
  <w:style w:type="character" w:customStyle="1" w:styleId="editsection8">
    <w:name w:val="editsection8"/>
    <w:basedOn w:val="a3"/>
    <w:rsid w:val="001A2F71"/>
    <w:rPr>
      <w:b w:val="0"/>
      <w:bCs w:val="0"/>
      <w:sz w:val="18"/>
      <w:szCs w:val="18"/>
    </w:rPr>
  </w:style>
  <w:style w:type="character" w:customStyle="1" w:styleId="editsection9">
    <w:name w:val="editsection9"/>
    <w:basedOn w:val="a3"/>
    <w:rsid w:val="001A2F71"/>
    <w:rPr>
      <w:b w:val="0"/>
      <w:bCs w:val="0"/>
      <w:sz w:val="21"/>
      <w:szCs w:val="21"/>
    </w:rPr>
  </w:style>
  <w:style w:type="character" w:customStyle="1" w:styleId="editsection1">
    <w:name w:val="editsection1"/>
    <w:basedOn w:val="a3"/>
    <w:rsid w:val="001A2F71"/>
  </w:style>
  <w:style w:type="character" w:styleId="HTML5">
    <w:name w:val="HTML Sample"/>
    <w:basedOn w:val="a3"/>
    <w:uiPriority w:val="99"/>
    <w:unhideWhenUsed/>
    <w:rsid w:val="001A2F71"/>
    <w:rPr>
      <w:rFonts w:ascii="Courier New" w:eastAsia="Times New Roman" w:hAnsi="Courier New" w:cs="Courier New"/>
    </w:rPr>
  </w:style>
  <w:style w:type="paragraph" w:customStyle="1" w:styleId="ajus">
    <w:name w:val="ajus"/>
    <w:basedOn w:val="a2"/>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2"/>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2"/>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2"/>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c">
    <w:name w:val="обычный Знак"/>
    <w:basedOn w:val="1fc"/>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d">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3"/>
    <w:rsid w:val="003C70AE"/>
    <w:rPr>
      <w:rFonts w:ascii="Times New Roman" w:hAnsi="Times New Roman" w:cs="Times New Roman" w:hint="default"/>
      <w:sz w:val="24"/>
      <w:szCs w:val="24"/>
    </w:rPr>
  </w:style>
  <w:style w:type="paragraph" w:customStyle="1" w:styleId="rvps13">
    <w:name w:val="rvps13"/>
    <w:basedOn w:val="a2"/>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e">
    <w:name w:val="........ ....."/>
    <w:basedOn w:val="a2"/>
    <w:next w:val="a2"/>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3"/>
    <w:rsid w:val="003C70AE"/>
    <w:rPr>
      <w:rFonts w:ascii="Times New Roman" w:hAnsi="Times New Roman" w:cs="Times New Roman" w:hint="default"/>
      <w:color w:val="000000"/>
      <w:spacing w:val="-17"/>
      <w:sz w:val="24"/>
      <w:szCs w:val="24"/>
    </w:rPr>
  </w:style>
  <w:style w:type="character" w:customStyle="1" w:styleId="rvts29">
    <w:name w:val="rvts29"/>
    <w:basedOn w:val="a3"/>
    <w:rsid w:val="003C70AE"/>
    <w:rPr>
      <w:rFonts w:ascii="Times New Roman" w:hAnsi="Times New Roman" w:cs="Times New Roman" w:hint="default"/>
      <w:sz w:val="24"/>
      <w:szCs w:val="24"/>
    </w:rPr>
  </w:style>
  <w:style w:type="paragraph" w:customStyle="1" w:styleId="rvps3">
    <w:name w:val="rvps3"/>
    <w:basedOn w:val="a2"/>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2"/>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2"/>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2"/>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2"/>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2"/>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2"/>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2"/>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3"/>
    <w:rsid w:val="000E1D41"/>
    <w:rPr>
      <w:rFonts w:ascii="Times New Roman" w:hAnsi="Times New Roman" w:cs="Times New Roman"/>
      <w:i/>
      <w:iCs/>
      <w:color w:val="000000"/>
      <w:sz w:val="24"/>
      <w:szCs w:val="24"/>
    </w:rPr>
  </w:style>
  <w:style w:type="paragraph" w:customStyle="1" w:styleId="3f9">
    <w:name w:val="Абзац списка3"/>
    <w:basedOn w:val="a2"/>
    <w:rsid w:val="000E1D41"/>
    <w:pPr>
      <w:spacing w:after="200" w:line="276" w:lineRule="auto"/>
      <w:ind w:left="720"/>
      <w:contextualSpacing/>
    </w:pPr>
    <w:rPr>
      <w:rFonts w:ascii="Calibri" w:eastAsia="Times New Roman" w:hAnsi="Calibri" w:cs="Times New Roman"/>
    </w:rPr>
  </w:style>
  <w:style w:type="paragraph" w:customStyle="1" w:styleId="1fff0">
    <w:name w:val="Без интервала1"/>
    <w:rsid w:val="000E1D41"/>
    <w:pPr>
      <w:spacing w:after="0" w:line="240" w:lineRule="auto"/>
    </w:pPr>
    <w:rPr>
      <w:rFonts w:ascii="Calibri" w:eastAsia="Calibri" w:hAnsi="Calibri" w:cs="Times New Roman"/>
    </w:rPr>
  </w:style>
  <w:style w:type="paragraph" w:customStyle="1" w:styleId="153">
    <w:name w:val="Нормал1.5"/>
    <w:basedOn w:val="a2"/>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2"/>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2"/>
    <w:rsid w:val="00B4703B"/>
    <w:pPr>
      <w:spacing w:after="0" w:line="240" w:lineRule="auto"/>
    </w:pPr>
    <w:rPr>
      <w:rFonts w:ascii="Arial" w:eastAsia="Times New Roman" w:hAnsi="Arial" w:cs="Arial"/>
      <w:sz w:val="24"/>
      <w:szCs w:val="24"/>
      <w:lang w:eastAsia="ru-RU"/>
    </w:rPr>
  </w:style>
  <w:style w:type="paragraph" w:customStyle="1" w:styleId="f110">
    <w:name w:val="f110"/>
    <w:basedOn w:val="a2"/>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2"/>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2"/>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2"/>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2"/>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2"/>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2"/>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2"/>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2"/>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2"/>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2"/>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2"/>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2"/>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2"/>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2"/>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2"/>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2"/>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2"/>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2"/>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3"/>
    <w:rsid w:val="00B4703B"/>
    <w:rPr>
      <w:rFonts w:ascii="Times New Roman" w:hAnsi="Times New Roman" w:cs="Times New Roman" w:hint="default"/>
      <w:b w:val="0"/>
      <w:bCs w:val="0"/>
      <w:i/>
      <w:iCs/>
    </w:rPr>
  </w:style>
  <w:style w:type="character" w:customStyle="1" w:styleId="f2101">
    <w:name w:val="f2101"/>
    <w:basedOn w:val="a3"/>
    <w:rsid w:val="00B4703B"/>
    <w:rPr>
      <w:rFonts w:ascii="Arial" w:hAnsi="Arial" w:cs="Arial" w:hint="default"/>
      <w:b w:val="0"/>
      <w:bCs w:val="0"/>
      <w:i/>
      <w:iCs/>
    </w:rPr>
  </w:style>
  <w:style w:type="character" w:customStyle="1" w:styleId="f0001">
    <w:name w:val="f0001"/>
    <w:basedOn w:val="a3"/>
    <w:rsid w:val="00B4703B"/>
    <w:rPr>
      <w:rFonts w:ascii="Arial" w:hAnsi="Arial" w:cs="Arial" w:hint="default"/>
      <w:b w:val="0"/>
      <w:bCs w:val="0"/>
      <w:i w:val="0"/>
      <w:iCs w:val="0"/>
    </w:rPr>
  </w:style>
  <w:style w:type="character" w:customStyle="1" w:styleId="f3001">
    <w:name w:val="f3001"/>
    <w:basedOn w:val="a3"/>
    <w:rsid w:val="00B4703B"/>
    <w:rPr>
      <w:rFonts w:ascii="Times New Roman" w:hAnsi="Times New Roman" w:cs="Times New Roman" w:hint="default"/>
      <w:b w:val="0"/>
      <w:bCs w:val="0"/>
      <w:i w:val="0"/>
      <w:iCs w:val="0"/>
    </w:rPr>
  </w:style>
  <w:style w:type="character" w:customStyle="1" w:styleId="f5011">
    <w:name w:val="f5011"/>
    <w:basedOn w:val="a3"/>
    <w:rsid w:val="00B4703B"/>
    <w:rPr>
      <w:rFonts w:ascii="Arial" w:hAnsi="Arial" w:cs="Arial" w:hint="default"/>
      <w:b/>
      <w:bCs/>
      <w:i w:val="0"/>
      <w:iCs w:val="0"/>
    </w:rPr>
  </w:style>
  <w:style w:type="paragraph" w:customStyle="1" w:styleId="head-orange">
    <w:name w:val="head-orange"/>
    <w:basedOn w:val="a2"/>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2"/>
    <w:rsid w:val="00B4703B"/>
    <w:pPr>
      <w:spacing w:after="0" w:line="240" w:lineRule="auto"/>
    </w:pPr>
    <w:rPr>
      <w:rFonts w:ascii="Arial" w:eastAsia="Times New Roman" w:hAnsi="Arial" w:cs="Arial"/>
      <w:sz w:val="24"/>
      <w:szCs w:val="24"/>
      <w:lang w:eastAsia="ru-RU"/>
    </w:rPr>
  </w:style>
  <w:style w:type="character" w:customStyle="1" w:styleId="f1001">
    <w:name w:val="f1001"/>
    <w:basedOn w:val="a3"/>
    <w:rsid w:val="00B4703B"/>
    <w:rPr>
      <w:rFonts w:ascii="Arial" w:hAnsi="Arial" w:cs="Arial" w:hint="default"/>
      <w:b w:val="0"/>
      <w:bCs w:val="0"/>
      <w:i w:val="0"/>
      <w:iCs w:val="0"/>
    </w:rPr>
  </w:style>
  <w:style w:type="paragraph" w:customStyle="1" w:styleId="f200">
    <w:name w:val="f200"/>
    <w:basedOn w:val="a2"/>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3"/>
    <w:rsid w:val="00B4703B"/>
    <w:rPr>
      <w:rFonts w:ascii="Arial" w:hAnsi="Arial" w:cs="Arial" w:hint="default"/>
      <w:b/>
      <w:bCs/>
      <w:i w:val="0"/>
      <w:iCs w:val="0"/>
    </w:rPr>
  </w:style>
  <w:style w:type="character" w:customStyle="1" w:styleId="f2001">
    <w:name w:val="f2001"/>
    <w:basedOn w:val="a3"/>
    <w:rsid w:val="00B4703B"/>
    <w:rPr>
      <w:rFonts w:ascii="Times New Roman" w:hAnsi="Times New Roman" w:cs="Times New Roman" w:hint="default"/>
      <w:b w:val="0"/>
      <w:bCs w:val="0"/>
      <w:i w:val="0"/>
      <w:iCs w:val="0"/>
    </w:rPr>
  </w:style>
  <w:style w:type="paragraph" w:customStyle="1" w:styleId="f201">
    <w:name w:val="f201"/>
    <w:basedOn w:val="a2"/>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3"/>
    <w:rsid w:val="00B4703B"/>
    <w:rPr>
      <w:rFonts w:ascii="Times New Roman" w:hAnsi="Times New Roman" w:cs="Times New Roman" w:hint="default"/>
      <w:b/>
      <w:bCs/>
      <w:i w:val="0"/>
      <w:iCs w:val="0"/>
    </w:rPr>
  </w:style>
  <w:style w:type="character" w:customStyle="1" w:styleId="f2011">
    <w:name w:val="f2011"/>
    <w:basedOn w:val="a3"/>
    <w:rsid w:val="00B4703B"/>
    <w:rPr>
      <w:rFonts w:ascii="Arial" w:hAnsi="Arial" w:cs="Arial" w:hint="default"/>
      <w:b/>
      <w:bCs/>
      <w:i w:val="0"/>
      <w:iCs w:val="0"/>
    </w:rPr>
  </w:style>
  <w:style w:type="character" w:customStyle="1" w:styleId="f1011">
    <w:name w:val="f1011"/>
    <w:basedOn w:val="a3"/>
    <w:rsid w:val="00B4703B"/>
    <w:rPr>
      <w:rFonts w:ascii="Arial" w:hAnsi="Arial" w:cs="Arial" w:hint="default"/>
      <w:b/>
      <w:bCs/>
      <w:i w:val="0"/>
      <w:iCs w:val="0"/>
    </w:rPr>
  </w:style>
  <w:style w:type="paragraph" w:customStyle="1" w:styleId="f301">
    <w:name w:val="f301"/>
    <w:basedOn w:val="a2"/>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2"/>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2"/>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2"/>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2"/>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3"/>
    <w:rsid w:val="00B4703B"/>
    <w:rPr>
      <w:rFonts w:ascii="Arial" w:hAnsi="Arial" w:cs="Arial" w:hint="default"/>
      <w:b w:val="0"/>
      <w:bCs w:val="0"/>
      <w:i/>
      <w:iCs/>
    </w:rPr>
  </w:style>
  <w:style w:type="character" w:customStyle="1" w:styleId="f4011">
    <w:name w:val="f4011"/>
    <w:basedOn w:val="a3"/>
    <w:rsid w:val="00B4703B"/>
    <w:rPr>
      <w:rFonts w:ascii="Arial" w:hAnsi="Arial" w:cs="Arial" w:hint="default"/>
      <w:b/>
      <w:bCs/>
      <w:i w:val="0"/>
      <w:iCs w:val="0"/>
    </w:rPr>
  </w:style>
  <w:style w:type="character" w:customStyle="1" w:styleId="f6111">
    <w:name w:val="f6111"/>
    <w:basedOn w:val="a3"/>
    <w:rsid w:val="00B4703B"/>
    <w:rPr>
      <w:rFonts w:ascii="Times New Roman" w:hAnsi="Times New Roman" w:cs="Times New Roman" w:hint="default"/>
      <w:b/>
      <w:bCs/>
      <w:i/>
      <w:iCs/>
    </w:rPr>
  </w:style>
  <w:style w:type="character" w:customStyle="1" w:styleId="f7111">
    <w:name w:val="f7111"/>
    <w:basedOn w:val="a3"/>
    <w:rsid w:val="00B4703B"/>
    <w:rPr>
      <w:rFonts w:ascii="Arial" w:hAnsi="Arial" w:cs="Arial" w:hint="default"/>
      <w:b/>
      <w:bCs/>
      <w:i/>
      <w:iCs/>
    </w:rPr>
  </w:style>
  <w:style w:type="character" w:customStyle="1" w:styleId="referencelink">
    <w:name w:val="referencelink"/>
    <w:basedOn w:val="a3"/>
    <w:rsid w:val="004F56B7"/>
  </w:style>
  <w:style w:type="paragraph" w:customStyle="1" w:styleId="affffffffffff">
    <w:name w:val="Стиль дис.авт."/>
    <w:basedOn w:val="a2"/>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3"/>
    <w:rsid w:val="00F913D1"/>
    <w:rPr>
      <w:sz w:val="28"/>
      <w:szCs w:val="28"/>
    </w:rPr>
  </w:style>
  <w:style w:type="paragraph" w:customStyle="1" w:styleId="affffffffffff0">
    <w:name w:val="Мой текст Знак Знак"/>
    <w:basedOn w:val="a2"/>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3"/>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2"/>
    <w:next w:val="a2"/>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3"/>
    <w:rsid w:val="006747D5"/>
    <w:rPr>
      <w:rFonts w:ascii="Courier New" w:hAnsi="Courier New"/>
      <w:sz w:val="20"/>
    </w:rPr>
  </w:style>
  <w:style w:type="character" w:customStyle="1" w:styleId="names">
    <w:name w:val="names"/>
    <w:basedOn w:val="a3"/>
    <w:rsid w:val="006747D5"/>
  </w:style>
  <w:style w:type="paragraph" w:customStyle="1" w:styleId="affffffffffff1">
    <w:name w:val="Нормальний текст"/>
    <w:basedOn w:val="a2"/>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3"/>
    <w:rsid w:val="00B31775"/>
  </w:style>
  <w:style w:type="character" w:customStyle="1" w:styleId="booktitle1">
    <w:name w:val="book_title1"/>
    <w:basedOn w:val="a3"/>
    <w:rsid w:val="00B31775"/>
    <w:rPr>
      <w:b/>
      <w:bCs/>
      <w:i/>
      <w:iCs/>
      <w:sz w:val="22"/>
      <w:szCs w:val="22"/>
    </w:rPr>
  </w:style>
  <w:style w:type="paragraph" w:customStyle="1" w:styleId="ques">
    <w:name w:val="#ques"/>
    <w:basedOn w:val="a2"/>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1">
    <w:name w:val="Нет списка1"/>
    <w:next w:val="a5"/>
    <w:semiHidden/>
    <w:rsid w:val="0079544F"/>
  </w:style>
  <w:style w:type="character" w:customStyle="1" w:styleId="h11">
    <w:name w:val="h11"/>
    <w:basedOn w:val="a3"/>
    <w:rsid w:val="0079544F"/>
    <w:rPr>
      <w:rFonts w:ascii="Arial" w:hAnsi="Arial" w:cs="Arial" w:hint="default"/>
      <w:b/>
      <w:bCs/>
      <w:strike w:val="0"/>
      <w:dstrike w:val="0"/>
      <w:color w:val="384869"/>
      <w:sz w:val="21"/>
      <w:szCs w:val="21"/>
      <w:u w:val="none"/>
      <w:effect w:val="none"/>
    </w:rPr>
  </w:style>
  <w:style w:type="paragraph" w:styleId="affffffffffff2">
    <w:name w:val="index heading"/>
    <w:basedOn w:val="a2"/>
    <w:next w:val="1ffb"/>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3"/>
    <w:rsid w:val="0079544F"/>
    <w:rPr>
      <w:sz w:val="20"/>
      <w:szCs w:val="20"/>
    </w:rPr>
  </w:style>
  <w:style w:type="character" w:customStyle="1" w:styleId="fm-role1">
    <w:name w:val="fm-role1"/>
    <w:basedOn w:val="a3"/>
    <w:rsid w:val="0079544F"/>
    <w:rPr>
      <w:i/>
      <w:iCs/>
    </w:rPr>
  </w:style>
  <w:style w:type="paragraph" w:customStyle="1" w:styleId="Style6">
    <w:name w:val="Style6"/>
    <w:basedOn w:val="a2"/>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2"/>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2"/>
    <w:next w:val="a2"/>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2"/>
    <w:next w:val="a2"/>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2"/>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2"/>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2"/>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2"/>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2"/>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2"/>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b">
    <w:name w:val="Уровень 2"/>
    <w:basedOn w:val="a3"/>
    <w:rsid w:val="006F380D"/>
    <w:rPr>
      <w:rFonts w:ascii="Arial" w:hAnsi="Arial"/>
      <w:i/>
      <w:spacing w:val="0"/>
      <w:sz w:val="20"/>
      <w:u w:val="single"/>
    </w:rPr>
  </w:style>
  <w:style w:type="paragraph" w:customStyle="1" w:styleId="affffffffffff3">
    <w:name w:val="Мышца"/>
    <w:basedOn w:val="a2"/>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2"/>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2"/>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3"/>
    <w:rsid w:val="00FB0B4A"/>
    <w:rPr>
      <w:rFonts w:ascii="Times New Roman" w:hAnsi="Times New Roman" w:cs="Times New Roman"/>
      <w:i/>
      <w:iCs/>
    </w:rPr>
  </w:style>
  <w:style w:type="character" w:customStyle="1" w:styleId="productrating">
    <w:name w:val="product_rating"/>
    <w:basedOn w:val="a3"/>
    <w:rsid w:val="0076613F"/>
  </w:style>
  <w:style w:type="paragraph" w:styleId="z-">
    <w:name w:val="HTML Top of Form"/>
    <w:basedOn w:val="a2"/>
    <w:next w:val="a2"/>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3"/>
    <w:link w:val="z-"/>
    <w:rsid w:val="0076613F"/>
    <w:rPr>
      <w:rFonts w:ascii="Arial" w:eastAsia="Times New Roman" w:hAnsi="Arial" w:cs="Arial"/>
      <w:vanish/>
      <w:sz w:val="16"/>
      <w:szCs w:val="16"/>
      <w:lang w:eastAsia="ru-RU"/>
    </w:rPr>
  </w:style>
  <w:style w:type="paragraph" w:styleId="z-1">
    <w:name w:val="HTML Bottom of Form"/>
    <w:basedOn w:val="a2"/>
    <w:next w:val="a2"/>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3"/>
    <w:link w:val="z-1"/>
    <w:rsid w:val="0076613F"/>
    <w:rPr>
      <w:rFonts w:ascii="Arial" w:eastAsia="Times New Roman" w:hAnsi="Arial" w:cs="Arial"/>
      <w:vanish/>
      <w:sz w:val="16"/>
      <w:szCs w:val="16"/>
      <w:lang w:eastAsia="ru-RU"/>
    </w:rPr>
  </w:style>
  <w:style w:type="character" w:customStyle="1" w:styleId="1fff2">
    <w:name w:val="Верхний колонтитул Знак1"/>
    <w:basedOn w:val="a3"/>
    <w:semiHidden/>
    <w:rsid w:val="00080F11"/>
    <w:rPr>
      <w:rFonts w:ascii="Times New Roman" w:eastAsia="Times New Roman" w:hAnsi="Times New Roman"/>
    </w:rPr>
  </w:style>
  <w:style w:type="character" w:customStyle="1" w:styleId="1fff3">
    <w:name w:val="Нижний колонтитул Знак1"/>
    <w:basedOn w:val="a3"/>
    <w:semiHidden/>
    <w:rsid w:val="00080F11"/>
    <w:rPr>
      <w:rFonts w:ascii="Times New Roman" w:eastAsia="Times New Roman" w:hAnsi="Times New Roman"/>
    </w:rPr>
  </w:style>
  <w:style w:type="character" w:customStyle="1" w:styleId="1fff4">
    <w:name w:val="Основной текст с отступом Знак1"/>
    <w:basedOn w:val="a3"/>
    <w:semiHidden/>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2"/>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3"/>
    <w:rsid w:val="004C0FBC"/>
    <w:rPr>
      <w:sz w:val="17"/>
      <w:szCs w:val="17"/>
    </w:rPr>
  </w:style>
  <w:style w:type="character" w:customStyle="1" w:styleId="em3">
    <w:name w:val="em3"/>
    <w:basedOn w:val="a3"/>
    <w:rsid w:val="004C0FBC"/>
    <w:rPr>
      <w:b/>
      <w:bCs/>
      <w:color w:val="000080"/>
    </w:rPr>
  </w:style>
  <w:style w:type="paragraph" w:styleId="affffffffffff4">
    <w:name w:val="toa heading"/>
    <w:basedOn w:val="a2"/>
    <w:next w:val="a2"/>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2"/>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2"/>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3"/>
    <w:rsid w:val="004C0FBC"/>
    <w:rPr>
      <w:color w:val="000080"/>
      <w:sz w:val="18"/>
      <w:szCs w:val="18"/>
    </w:rPr>
  </w:style>
  <w:style w:type="paragraph" w:customStyle="1" w:styleId="litz">
    <w:name w:val="litz"/>
    <w:basedOn w:val="a2"/>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2"/>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2"/>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3"/>
    <w:rsid w:val="004C0FBC"/>
    <w:rPr>
      <w:color w:val="FF0000"/>
    </w:rPr>
  </w:style>
  <w:style w:type="character" w:customStyle="1" w:styleId="subnavlink1">
    <w:name w:val="subnavlink1"/>
    <w:basedOn w:val="a3"/>
    <w:rsid w:val="004C0FBC"/>
    <w:rPr>
      <w:rFonts w:ascii="Tahoma" w:hAnsi="Tahoma" w:cs="Tahoma" w:hint="default"/>
      <w:color w:val="663300"/>
      <w:sz w:val="18"/>
      <w:szCs w:val="18"/>
    </w:rPr>
  </w:style>
  <w:style w:type="paragraph" w:customStyle="1" w:styleId="contentsarticletitle">
    <w:name w:val="contents_article_title"/>
    <w:basedOn w:val="a2"/>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3"/>
    <w:rsid w:val="004C0FBC"/>
    <w:rPr>
      <w:b w:val="0"/>
      <w:bCs w:val="0"/>
      <w:sz w:val="18"/>
      <w:szCs w:val="18"/>
    </w:rPr>
  </w:style>
  <w:style w:type="character" w:customStyle="1" w:styleId="14">
    <w:name w:val="Цитата Знак1"/>
    <w:basedOn w:val="a3"/>
    <w:link w:val="afb"/>
    <w:rsid w:val="00851605"/>
    <w:rPr>
      <w:rFonts w:ascii="Times New Roman" w:eastAsia="Times New Roman" w:hAnsi="Times New Roman" w:cs="Times New Roman"/>
      <w:sz w:val="28"/>
      <w:szCs w:val="20"/>
      <w:lang w:val="uk-UA" w:eastAsia="ru-RU"/>
    </w:rPr>
  </w:style>
  <w:style w:type="paragraph" w:customStyle="1" w:styleId="08Body">
    <w:name w:val="08_Body"/>
    <w:basedOn w:val="a2"/>
    <w:next w:val="a2"/>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2"/>
    <w:next w:val="a2"/>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5">
    <w:name w:val="Цитата Знак"/>
    <w:basedOn w:val="a3"/>
    <w:rsid w:val="00851605"/>
    <w:rPr>
      <w:sz w:val="28"/>
      <w:lang w:val="uk-UA" w:eastAsia="ru-RU" w:bidi="ar-SA"/>
    </w:rPr>
  </w:style>
  <w:style w:type="character" w:customStyle="1" w:styleId="ped">
    <w:name w:val="ped"/>
    <w:basedOn w:val="a3"/>
    <w:rsid w:val="00851605"/>
  </w:style>
  <w:style w:type="character" w:customStyle="1" w:styleId="wbr">
    <w:name w:val="wbr"/>
    <w:basedOn w:val="a3"/>
    <w:rsid w:val="00851605"/>
  </w:style>
  <w:style w:type="character" w:customStyle="1" w:styleId="nlmarticle-title">
    <w:name w:val="nlm_article-title"/>
    <w:basedOn w:val="a3"/>
    <w:rsid w:val="00851605"/>
  </w:style>
  <w:style w:type="character" w:customStyle="1" w:styleId="citationsource-journal">
    <w:name w:val="citation_source-journal"/>
    <w:basedOn w:val="a3"/>
    <w:rsid w:val="00851605"/>
  </w:style>
  <w:style w:type="character" w:customStyle="1" w:styleId="nlmfpage">
    <w:name w:val="nlm_fpage"/>
    <w:basedOn w:val="a3"/>
    <w:rsid w:val="00851605"/>
  </w:style>
  <w:style w:type="character" w:customStyle="1" w:styleId="nlmlpage">
    <w:name w:val="nlm_lpage"/>
    <w:basedOn w:val="a3"/>
    <w:rsid w:val="00851605"/>
  </w:style>
  <w:style w:type="character" w:customStyle="1" w:styleId="nlmyear">
    <w:name w:val="nlm_year"/>
    <w:basedOn w:val="a3"/>
    <w:rsid w:val="00851605"/>
  </w:style>
  <w:style w:type="character" w:customStyle="1" w:styleId="spi">
    <w:name w:val="spi"/>
    <w:basedOn w:val="a3"/>
    <w:rsid w:val="00851605"/>
  </w:style>
  <w:style w:type="character" w:customStyle="1" w:styleId="searchterm0">
    <w:name w:val="searchterm0"/>
    <w:basedOn w:val="a3"/>
    <w:rsid w:val="00851605"/>
  </w:style>
  <w:style w:type="paragraph" w:customStyle="1" w:styleId="Style11">
    <w:name w:val="Style 1"/>
    <w:basedOn w:val="a2"/>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2"/>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2"/>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6">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7">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8">
    <w:name w:val="Знак Знак Знак Знак Знак Знак Знак Знак"/>
    <w:basedOn w:val="a2"/>
    <w:rsid w:val="006C6BF0"/>
    <w:pPr>
      <w:spacing w:after="0" w:line="240" w:lineRule="auto"/>
    </w:pPr>
    <w:rPr>
      <w:rFonts w:ascii="Verdana" w:eastAsia="Times New Roman" w:hAnsi="Verdana" w:cs="Verdana"/>
      <w:sz w:val="20"/>
      <w:szCs w:val="20"/>
      <w:lang w:val="en-US"/>
    </w:rPr>
  </w:style>
  <w:style w:type="paragraph" w:customStyle="1" w:styleId="affffffffffff9">
    <w:name w:val="Знак Знак Знак Знак Знак Знак"/>
    <w:basedOn w:val="a2"/>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3"/>
    <w:rsid w:val="006E5C4E"/>
  </w:style>
  <w:style w:type="paragraph" w:customStyle="1" w:styleId="04">
    <w:name w:val="04"/>
    <w:basedOn w:val="a2"/>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a">
    <w:name w:val="дисерт"/>
    <w:basedOn w:val="a2"/>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2"/>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2"/>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2"/>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3"/>
    <w:rsid w:val="008305DD"/>
  </w:style>
  <w:style w:type="paragraph" w:customStyle="1" w:styleId="affffffffffffb">
    <w:name w:val="текст примечания"/>
    <w:basedOn w:val="17"/>
    <w:rsid w:val="00B11673"/>
    <w:pPr>
      <w:widowControl/>
      <w:spacing w:line="240" w:lineRule="auto"/>
      <w:ind w:firstLine="0"/>
      <w:jc w:val="left"/>
    </w:pPr>
    <w:rPr>
      <w:rFonts w:ascii="Times New Roman" w:hAnsi="Times New Roman"/>
      <w:snapToGrid/>
    </w:rPr>
  </w:style>
  <w:style w:type="paragraph" w:customStyle="1" w:styleId="affffffffffffc">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d">
    <w:name w:val="Диссерт_ текст Знак"/>
    <w:basedOn w:val="a2"/>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3"/>
    <w:rsid w:val="00DA7FC4"/>
  </w:style>
  <w:style w:type="character" w:customStyle="1" w:styleId="fundquote">
    <w:name w:val="fundquote"/>
    <w:basedOn w:val="a3"/>
    <w:rsid w:val="00332A3A"/>
  </w:style>
  <w:style w:type="character" w:customStyle="1" w:styleId="sitenoticetoggle">
    <w:name w:val="sitenoticetoggle"/>
    <w:basedOn w:val="a3"/>
    <w:rsid w:val="00332A3A"/>
  </w:style>
  <w:style w:type="character" w:customStyle="1" w:styleId="fileinfo">
    <w:name w:val="fileinfo"/>
    <w:basedOn w:val="a3"/>
    <w:rsid w:val="00332A3A"/>
  </w:style>
  <w:style w:type="character" w:customStyle="1" w:styleId="editsection">
    <w:name w:val="editsection"/>
    <w:basedOn w:val="a3"/>
    <w:rsid w:val="00332A3A"/>
  </w:style>
  <w:style w:type="character" w:customStyle="1" w:styleId="divider">
    <w:name w:val="divider"/>
    <w:basedOn w:val="a3"/>
    <w:rsid w:val="00332A3A"/>
  </w:style>
  <w:style w:type="character" w:customStyle="1" w:styleId="i1">
    <w:name w:val="i1"/>
    <w:basedOn w:val="a3"/>
    <w:rsid w:val="00332A3A"/>
    <w:rPr>
      <w:i/>
      <w:iCs/>
    </w:rPr>
  </w:style>
  <w:style w:type="paragraph" w:customStyle="1" w:styleId="contentboxopenaccesstitle">
    <w:name w:val="content_box_openaccess_title"/>
    <w:basedOn w:val="a2"/>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2"/>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2"/>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2"/>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2"/>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2"/>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3"/>
    <w:rsid w:val="00332A3A"/>
    <w:rPr>
      <w:color w:val="000066"/>
      <w:u w:val="single"/>
    </w:rPr>
  </w:style>
  <w:style w:type="paragraph" w:customStyle="1" w:styleId="fm-author">
    <w:name w:val="fm-author"/>
    <w:basedOn w:val="a2"/>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3"/>
    <w:rsid w:val="00332A3A"/>
  </w:style>
  <w:style w:type="character" w:customStyle="1" w:styleId="small1">
    <w:name w:val="small1"/>
    <w:basedOn w:val="a3"/>
    <w:rsid w:val="00332A3A"/>
    <w:rPr>
      <w:rFonts w:ascii="Verdana" w:hAnsi="Verdana" w:cs="Verdana"/>
      <w:color w:val="000000"/>
      <w:sz w:val="15"/>
      <w:szCs w:val="15"/>
    </w:rPr>
  </w:style>
  <w:style w:type="character" w:customStyle="1" w:styleId="h1black1">
    <w:name w:val="h1black1"/>
    <w:basedOn w:val="a3"/>
    <w:rsid w:val="00332A3A"/>
    <w:rPr>
      <w:rFonts w:ascii="Verdana" w:hAnsi="Verdana" w:cs="Verdana"/>
      <w:b/>
      <w:bCs/>
      <w:color w:val="000000"/>
      <w:sz w:val="27"/>
      <w:szCs w:val="27"/>
      <w:u w:val="none"/>
      <w:effect w:val="none"/>
    </w:rPr>
  </w:style>
  <w:style w:type="character" w:customStyle="1" w:styleId="bodyblack1">
    <w:name w:val="bodyblack1"/>
    <w:basedOn w:val="a3"/>
    <w:rsid w:val="00332A3A"/>
    <w:rPr>
      <w:rFonts w:ascii="Verdana" w:hAnsi="Verdana" w:cs="Verdana"/>
      <w:color w:val="000000"/>
      <w:sz w:val="20"/>
      <w:szCs w:val="20"/>
    </w:rPr>
  </w:style>
  <w:style w:type="paragraph" w:customStyle="1" w:styleId="bibliomixed">
    <w:name w:val="bibliomixed"/>
    <w:basedOn w:val="a2"/>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2"/>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2"/>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2"/>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2"/>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3"/>
    <w:rsid w:val="00332A3A"/>
    <w:rPr>
      <w:rFonts w:ascii="Verdana" w:hAnsi="Verdana" w:cs="Verdana"/>
      <w:color w:val="000000"/>
      <w:sz w:val="30"/>
      <w:szCs w:val="30"/>
    </w:rPr>
  </w:style>
  <w:style w:type="character" w:customStyle="1" w:styleId="xauthor1">
    <w:name w:val="xauthor1"/>
    <w:basedOn w:val="a3"/>
    <w:rsid w:val="00332A3A"/>
    <w:rPr>
      <w:rFonts w:ascii="Verdana" w:hAnsi="Verdana" w:cs="Verdana"/>
      <w:b/>
      <w:bCs/>
      <w:sz w:val="18"/>
      <w:szCs w:val="18"/>
    </w:rPr>
  </w:style>
  <w:style w:type="character" w:customStyle="1" w:styleId="softsubbhead1">
    <w:name w:val="softsubbhead1"/>
    <w:basedOn w:val="a3"/>
    <w:rsid w:val="00332A3A"/>
    <w:rPr>
      <w:rFonts w:ascii="Verdana" w:hAnsi="Verdana" w:cs="Verdana"/>
      <w:sz w:val="23"/>
      <w:szCs w:val="23"/>
    </w:rPr>
  </w:style>
  <w:style w:type="character" w:customStyle="1" w:styleId="subhead1">
    <w:name w:val="subhead1"/>
    <w:basedOn w:val="a3"/>
    <w:rsid w:val="00332A3A"/>
    <w:rPr>
      <w:rFonts w:ascii="Verdana" w:hAnsi="Verdana" w:cs="Verdana"/>
      <w:b/>
      <w:bCs/>
      <w:sz w:val="24"/>
      <w:szCs w:val="24"/>
    </w:rPr>
  </w:style>
  <w:style w:type="paragraph" w:customStyle="1" w:styleId="xfull">
    <w:name w:val="xfull"/>
    <w:basedOn w:val="a2"/>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3"/>
    <w:rsid w:val="00332A3A"/>
    <w:rPr>
      <w:rFonts w:ascii="Verdana" w:hAnsi="Verdana" w:cs="Verdana"/>
      <w:b/>
      <w:bCs/>
      <w:sz w:val="23"/>
      <w:szCs w:val="23"/>
    </w:rPr>
  </w:style>
  <w:style w:type="character" w:customStyle="1" w:styleId="entity1">
    <w:name w:val="entity1"/>
    <w:basedOn w:val="a3"/>
    <w:rsid w:val="00332A3A"/>
    <w:rPr>
      <w:rFonts w:ascii="Verdana" w:hAnsi="Verdana" w:cs="Verdana"/>
      <w:sz w:val="20"/>
      <w:szCs w:val="20"/>
    </w:rPr>
  </w:style>
  <w:style w:type="paragraph" w:styleId="affffffffffffe">
    <w:name w:val="Signature"/>
    <w:basedOn w:val="a2"/>
    <w:link w:val="afffffffffffff"/>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
    <w:name w:val="Подпись Знак"/>
    <w:basedOn w:val="a3"/>
    <w:link w:val="affffffffffffe"/>
    <w:rsid w:val="00332A3A"/>
    <w:rPr>
      <w:rFonts w:ascii="1251 Times" w:eastAsia="Times New Roman" w:hAnsi="1251 Times" w:cs="1251 Times"/>
      <w:sz w:val="17"/>
      <w:szCs w:val="17"/>
      <w:lang w:val="uk-UA" w:eastAsia="ru-RU"/>
    </w:rPr>
  </w:style>
  <w:style w:type="paragraph" w:customStyle="1" w:styleId="660">
    <w:name w:val="Заголовок 66"/>
    <w:basedOn w:val="a2"/>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3"/>
    <w:rsid w:val="00332A3A"/>
    <w:rPr>
      <w:color w:val="auto"/>
      <w:u w:val="single"/>
      <w:effect w:val="none"/>
    </w:rPr>
  </w:style>
  <w:style w:type="character" w:customStyle="1" w:styleId="351">
    <w:name w:val="Гиперссылка35"/>
    <w:basedOn w:val="a3"/>
    <w:rsid w:val="00332A3A"/>
    <w:rPr>
      <w:color w:val="auto"/>
      <w:u w:val="single"/>
      <w:effect w:val="none"/>
    </w:rPr>
  </w:style>
  <w:style w:type="character" w:customStyle="1" w:styleId="361">
    <w:name w:val="Гиперссылка36"/>
    <w:basedOn w:val="a3"/>
    <w:rsid w:val="00332A3A"/>
    <w:rPr>
      <w:color w:val="auto"/>
      <w:u w:val="single"/>
      <w:effect w:val="none"/>
    </w:rPr>
  </w:style>
  <w:style w:type="paragraph" w:customStyle="1" w:styleId="bold">
    <w:name w:val="bold"/>
    <w:basedOn w:val="a2"/>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2"/>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2"/>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2"/>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2"/>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3"/>
    <w:rsid w:val="00332A3A"/>
    <w:rPr>
      <w:b/>
      <w:bCs/>
      <w:sz w:val="18"/>
      <w:szCs w:val="18"/>
    </w:rPr>
  </w:style>
  <w:style w:type="character" w:customStyle="1" w:styleId="cssauthor">
    <w:name w:val="css_author"/>
    <w:basedOn w:val="a3"/>
    <w:rsid w:val="00332A3A"/>
    <w:rPr>
      <w:color w:val="800000"/>
    </w:rPr>
  </w:style>
  <w:style w:type="paragraph" w:customStyle="1" w:styleId="afffffffffffff0">
    <w:name w:val="+ маленький"/>
    <w:basedOn w:val="a2"/>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3"/>
    <w:rsid w:val="00332A3A"/>
  </w:style>
  <w:style w:type="paragraph" w:customStyle="1" w:styleId="afffffffffffff1">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3"/>
    <w:rsid w:val="004C6551"/>
    <w:rPr>
      <w:rFonts w:ascii="Verdana" w:hAnsi="Verdana" w:hint="default"/>
      <w:sz w:val="20"/>
      <w:szCs w:val="20"/>
    </w:rPr>
  </w:style>
  <w:style w:type="paragraph" w:customStyle="1" w:styleId="iiiaeuiue1">
    <w:name w:val="ii?iaeuiue1"/>
    <w:basedOn w:val="10"/>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Normal0">
    <w:name w:val="Normal"/>
    <w:rsid w:val="00881138"/>
    <w:pPr>
      <w:spacing w:after="0" w:line="240" w:lineRule="auto"/>
    </w:pPr>
    <w:rPr>
      <w:rFonts w:ascii="Times New Roman" w:eastAsia="MS Mincho" w:hAnsi="Times New Roman" w:cs="Times New Roman"/>
      <w:sz w:val="24"/>
      <w:szCs w:val="20"/>
      <w:lang w:eastAsia="ru-RU"/>
    </w:rPr>
  </w:style>
  <w:style w:type="character" w:customStyle="1" w:styleId="Hyperlink">
    <w:name w:val="Hyperlink"/>
    <w:rsid w:val="00881138"/>
    <w:rPr>
      <w:color w:val="0000FF"/>
      <w:u w:val="single"/>
    </w:rPr>
  </w:style>
  <w:style w:type="paragraph" w:customStyle="1" w:styleId="afffffffffffff2">
    <w:name w:val="Тайм"/>
    <w:basedOn w:val="a2"/>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c">
    <w:name w:val="Тайм заг2"/>
    <w:basedOn w:val="10"/>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3">
    <w:name w:val="Стиль Тайм + полужирный"/>
    <w:basedOn w:val="10"/>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5">
    <w:name w:val="Тайм заг1"/>
    <w:basedOn w:val="10"/>
    <w:rsid w:val="002C0050"/>
    <w:pPr>
      <w:keepLines/>
      <w:spacing w:line="360" w:lineRule="auto"/>
      <w:ind w:firstLine="652"/>
      <w:jc w:val="center"/>
    </w:pPr>
    <w:rPr>
      <w:rFonts w:eastAsia="Times New Roman"/>
      <w:b/>
      <w:szCs w:val="28"/>
      <w:lang w:val="ru-RU" w:eastAsia="en-US"/>
    </w:rPr>
  </w:style>
  <w:style w:type="paragraph" w:customStyle="1" w:styleId="afffffffffffff4">
    <w:name w:val="Стиль Тайм + полужирный По центру"/>
    <w:basedOn w:val="10"/>
    <w:rsid w:val="002C0050"/>
    <w:pPr>
      <w:keepLines/>
      <w:spacing w:before="480" w:line="276" w:lineRule="auto"/>
      <w:ind w:firstLine="652"/>
      <w:jc w:val="center"/>
    </w:pPr>
    <w:rPr>
      <w:rFonts w:eastAsia="Times New Roman"/>
      <w:b/>
      <w:color w:val="000000"/>
      <w:lang w:val="ru-RU" w:eastAsia="en-US"/>
    </w:rPr>
  </w:style>
  <w:style w:type="paragraph" w:customStyle="1" w:styleId="afffffffffffff5">
    <w:name w:val="список"/>
    <w:basedOn w:val="a2"/>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0">
    <w:name w:val="апп"/>
    <w:basedOn w:val="a9"/>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6">
    <w:name w:val="Placeholder Text"/>
    <w:basedOn w:val="a3"/>
    <w:uiPriority w:val="99"/>
    <w:semiHidden/>
    <w:rsid w:val="002C0050"/>
    <w:rPr>
      <w:color w:val="808080"/>
    </w:rPr>
  </w:style>
  <w:style w:type="paragraph" w:customStyle="1" w:styleId="1fff6">
    <w:name w:val="Загл 1"/>
    <w:basedOn w:val="afffffffffffff2"/>
    <w:next w:val="10"/>
    <w:qFormat/>
    <w:rsid w:val="002C0050"/>
  </w:style>
  <w:style w:type="paragraph" w:customStyle="1" w:styleId="TimesNewRoman121250">
    <w:name w:val="Стиль Times New Roman 12 пт Первая строка:  125 см После:  0 пт"/>
    <w:basedOn w:val="a2"/>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normal3">
    <w:name w:val="normal"/>
    <w:basedOn w:val="a2"/>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2"/>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BodyText2">
    <w:name w:val="Body Text 2"/>
    <w:basedOn w:val="a2"/>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DefaultParagraphFont">
    <w:name w:val="Default Paragraph Font"/>
    <w:rsid w:val="005F7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1013</TotalTime>
  <Pages>52</Pages>
  <Words>11998</Words>
  <Characters>68395</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417</cp:revision>
  <dcterms:created xsi:type="dcterms:W3CDTF">2015-05-26T12:20:00Z</dcterms:created>
  <dcterms:modified xsi:type="dcterms:W3CDTF">2015-05-28T13:43:00Z</dcterms:modified>
</cp:coreProperties>
</file>