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84D" w:rsidRDefault="00B93300" w:rsidP="00B93300">
      <w:pPr>
        <w:rPr>
          <w:rFonts w:ascii="Times New Roman" w:eastAsia="Calibri" w:hAnsi="Times New Roman" w:cs="Times New Roman"/>
          <w:b/>
          <w:kern w:val="0"/>
          <w:sz w:val="28"/>
          <w:lang w:val="uk-UA" w:eastAsia="en-US"/>
        </w:rPr>
      </w:pPr>
      <w:r w:rsidRPr="00B93300">
        <w:rPr>
          <w:rFonts w:ascii="Times New Roman" w:eastAsia="Calibri" w:hAnsi="Times New Roman" w:cs="Times New Roman" w:hint="eastAsia"/>
          <w:b/>
          <w:kern w:val="0"/>
          <w:sz w:val="28"/>
          <w:lang w:val="uk-UA" w:eastAsia="en-US"/>
        </w:rPr>
        <w:t>Ульянова</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Виктория</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Валерьевна</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Очистка</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сточных</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вод</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от</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ионов</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тяжелых</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металлов</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сорбентами</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на</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основе</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модифицированных</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отходов</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керамического</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производства</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и</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сельхозпереработки</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диссертация</w:t>
      </w:r>
      <w:r w:rsidRPr="00B93300">
        <w:rPr>
          <w:rFonts w:ascii="Times New Roman" w:eastAsia="Calibri" w:hAnsi="Times New Roman" w:cs="Times New Roman"/>
          <w:b/>
          <w:kern w:val="0"/>
          <w:sz w:val="28"/>
          <w:lang w:val="uk-UA" w:eastAsia="en-US"/>
        </w:rPr>
        <w:t xml:space="preserve"> ... </w:t>
      </w:r>
      <w:r w:rsidRPr="00B93300">
        <w:rPr>
          <w:rFonts w:ascii="Times New Roman" w:eastAsia="Calibri" w:hAnsi="Times New Roman" w:cs="Times New Roman" w:hint="eastAsia"/>
          <w:b/>
          <w:kern w:val="0"/>
          <w:sz w:val="28"/>
          <w:lang w:val="uk-UA" w:eastAsia="en-US"/>
        </w:rPr>
        <w:t>кандидата</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технических</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наук</w:t>
      </w:r>
      <w:r w:rsidRPr="00B93300">
        <w:rPr>
          <w:rFonts w:ascii="Times New Roman" w:eastAsia="Calibri" w:hAnsi="Times New Roman" w:cs="Times New Roman"/>
          <w:b/>
          <w:kern w:val="0"/>
          <w:sz w:val="28"/>
          <w:lang w:val="uk-UA" w:eastAsia="en-US"/>
        </w:rPr>
        <w:t xml:space="preserve">: 03.02.08 / </w:t>
      </w:r>
      <w:r w:rsidRPr="00B93300">
        <w:rPr>
          <w:rFonts w:ascii="Times New Roman" w:eastAsia="Calibri" w:hAnsi="Times New Roman" w:cs="Times New Roman" w:hint="eastAsia"/>
          <w:b/>
          <w:kern w:val="0"/>
          <w:sz w:val="28"/>
          <w:lang w:val="uk-UA" w:eastAsia="en-US"/>
        </w:rPr>
        <w:t>Ульянова</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Виктория</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Валерьевна</w:t>
      </w:r>
      <w:r w:rsidRPr="00B93300">
        <w:rPr>
          <w:rFonts w:ascii="Times New Roman" w:eastAsia="Calibri" w:hAnsi="Times New Roman" w:cs="Times New Roman"/>
          <w:b/>
          <w:kern w:val="0"/>
          <w:sz w:val="28"/>
          <w:lang w:val="uk-UA" w:eastAsia="en-US"/>
        </w:rPr>
        <w:t>;[</w:t>
      </w:r>
      <w:r w:rsidRPr="00B93300">
        <w:rPr>
          <w:rFonts w:ascii="Times New Roman" w:eastAsia="Calibri" w:hAnsi="Times New Roman" w:cs="Times New Roman" w:hint="eastAsia"/>
          <w:b/>
          <w:kern w:val="0"/>
          <w:sz w:val="28"/>
          <w:lang w:val="uk-UA" w:eastAsia="en-US"/>
        </w:rPr>
        <w:t>Место</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защиты</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Саратовский</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государственный</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технический</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университет</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имени</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Гагарина</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Ю</w:t>
      </w:r>
      <w:r w:rsidRPr="00B93300">
        <w:rPr>
          <w:rFonts w:ascii="Times New Roman" w:eastAsia="Calibri" w:hAnsi="Times New Roman" w:cs="Times New Roman"/>
          <w:b/>
          <w:kern w:val="0"/>
          <w:sz w:val="28"/>
          <w:lang w:val="uk-UA" w:eastAsia="en-US"/>
        </w:rPr>
        <w:t>.</w:t>
      </w:r>
      <w:r w:rsidRPr="00B93300">
        <w:rPr>
          <w:rFonts w:ascii="Times New Roman" w:eastAsia="Calibri" w:hAnsi="Times New Roman" w:cs="Times New Roman" w:hint="eastAsia"/>
          <w:b/>
          <w:kern w:val="0"/>
          <w:sz w:val="28"/>
          <w:lang w:val="uk-UA" w:eastAsia="en-US"/>
        </w:rPr>
        <w:t>А</w:t>
      </w:r>
      <w:r w:rsidRPr="00B93300">
        <w:rPr>
          <w:rFonts w:ascii="Times New Roman" w:eastAsia="Calibri" w:hAnsi="Times New Roman" w:cs="Times New Roman"/>
          <w:b/>
          <w:kern w:val="0"/>
          <w:sz w:val="28"/>
          <w:lang w:val="uk-UA" w:eastAsia="en-US"/>
        </w:rPr>
        <w:t xml:space="preserve">.].- </w:t>
      </w:r>
      <w:r w:rsidRPr="00B93300">
        <w:rPr>
          <w:rFonts w:ascii="Times New Roman" w:eastAsia="Calibri" w:hAnsi="Times New Roman" w:cs="Times New Roman" w:hint="eastAsia"/>
          <w:b/>
          <w:kern w:val="0"/>
          <w:sz w:val="28"/>
          <w:lang w:val="uk-UA" w:eastAsia="en-US"/>
        </w:rPr>
        <w:t>Саратов</w:t>
      </w:r>
      <w:r w:rsidRPr="00B93300">
        <w:rPr>
          <w:rFonts w:ascii="Times New Roman" w:eastAsia="Calibri" w:hAnsi="Times New Roman" w:cs="Times New Roman"/>
          <w:b/>
          <w:kern w:val="0"/>
          <w:sz w:val="28"/>
          <w:lang w:val="uk-UA" w:eastAsia="en-US"/>
        </w:rPr>
        <w:t xml:space="preserve">, 2015.- 142 </w:t>
      </w:r>
      <w:r w:rsidRPr="00B93300">
        <w:rPr>
          <w:rFonts w:ascii="Times New Roman" w:eastAsia="Calibri" w:hAnsi="Times New Roman" w:cs="Times New Roman" w:hint="eastAsia"/>
          <w:b/>
          <w:kern w:val="0"/>
          <w:sz w:val="28"/>
          <w:lang w:val="uk-UA" w:eastAsia="en-US"/>
        </w:rPr>
        <w:t>с</w:t>
      </w:r>
      <w:r w:rsidRPr="00B93300">
        <w:rPr>
          <w:rFonts w:ascii="Times New Roman" w:eastAsia="Calibri" w:hAnsi="Times New Roman" w:cs="Times New Roman"/>
          <w:b/>
          <w:kern w:val="0"/>
          <w:sz w:val="28"/>
          <w:lang w:val="uk-UA" w:eastAsia="en-US"/>
        </w:rPr>
        <w:t>.</w:t>
      </w:r>
    </w:p>
    <w:p w:rsidR="00B93300" w:rsidRDefault="00B93300" w:rsidP="00B93300">
      <w:pPr>
        <w:rPr>
          <w:rFonts w:ascii="Times New Roman" w:eastAsia="Calibri" w:hAnsi="Times New Roman" w:cs="Times New Roman"/>
          <w:b/>
          <w:kern w:val="0"/>
          <w:sz w:val="28"/>
          <w:lang w:val="uk-UA" w:eastAsia="en-US"/>
        </w:rPr>
      </w:pPr>
    </w:p>
    <w:p w:rsidR="00B93300" w:rsidRDefault="00B93300" w:rsidP="00B93300">
      <w:pPr>
        <w:rPr>
          <w:rFonts w:ascii="Times New Roman" w:eastAsia="Calibri" w:hAnsi="Times New Roman" w:cs="Times New Roman"/>
          <w:b/>
          <w:kern w:val="0"/>
          <w:sz w:val="28"/>
          <w:lang w:val="uk-UA" w:eastAsia="en-US"/>
        </w:rPr>
      </w:pPr>
    </w:p>
    <w:p w:rsidR="00B93300" w:rsidRPr="00B93300" w:rsidRDefault="00B93300" w:rsidP="00B93300">
      <w:pPr>
        <w:tabs>
          <w:tab w:val="clear" w:pos="709"/>
        </w:tabs>
        <w:suppressAutoHyphens w:val="0"/>
        <w:spacing w:after="781" w:line="322" w:lineRule="exact"/>
        <w:ind w:left="80" w:firstLine="0"/>
        <w:jc w:val="center"/>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Энгельсский технологический институт (филиал)</w:t>
      </w:r>
      <w:r w:rsidRPr="00B93300">
        <w:rPr>
          <w:rFonts w:ascii="Times New Roman" w:eastAsia="Times New Roman" w:hAnsi="Times New Roman" w:cs="Times New Roman"/>
          <w:color w:val="000000"/>
          <w:kern w:val="0"/>
          <w:sz w:val="28"/>
          <w:szCs w:val="28"/>
          <w:lang w:eastAsia="ru-RU" w:bidi="ru-RU"/>
        </w:rPr>
        <w:br/>
        <w:t>ФГБОУ ВПО «Саратовский государственный технический</w:t>
      </w:r>
      <w:r w:rsidRPr="00B93300">
        <w:rPr>
          <w:rFonts w:ascii="Times New Roman" w:eastAsia="Times New Roman" w:hAnsi="Times New Roman" w:cs="Times New Roman"/>
          <w:color w:val="000000"/>
          <w:kern w:val="0"/>
          <w:sz w:val="28"/>
          <w:szCs w:val="28"/>
          <w:lang w:eastAsia="ru-RU" w:bidi="ru-RU"/>
        </w:rPr>
        <w:br/>
        <w:t>университет имени Г агарина Ю.А.»</w:t>
      </w:r>
    </w:p>
    <w:p w:rsidR="00B93300" w:rsidRPr="00B93300" w:rsidRDefault="00B93300" w:rsidP="00B93300">
      <w:pPr>
        <w:tabs>
          <w:tab w:val="clear" w:pos="709"/>
        </w:tabs>
        <w:suppressAutoHyphens w:val="0"/>
        <w:spacing w:after="1581" w:line="320" w:lineRule="exact"/>
        <w:ind w:firstLine="0"/>
        <w:jc w:val="right"/>
        <w:rPr>
          <w:rFonts w:ascii="Times New Roman" w:eastAsia="Times New Roman" w:hAnsi="Times New Roman" w:cs="Times New Roman"/>
          <w:color w:val="000000"/>
          <w:kern w:val="0"/>
          <w:sz w:val="32"/>
          <w:szCs w:val="32"/>
          <w:lang w:eastAsia="ru-RU" w:bidi="ru-RU"/>
        </w:rPr>
      </w:pPr>
      <w:r w:rsidRPr="00B93300">
        <w:rPr>
          <w:rFonts w:ascii="Times New Roman" w:eastAsia="Times New Roman" w:hAnsi="Times New Roman" w:cs="Times New Roman"/>
          <w:color w:val="000000"/>
          <w:kern w:val="0"/>
          <w:sz w:val="32"/>
          <w:szCs w:val="32"/>
          <w:lang w:eastAsia="ru-RU" w:bidi="ru-RU"/>
        </w:rPr>
        <w:t>На правах рукописи</w:t>
      </w:r>
    </w:p>
    <w:p w:rsidR="00B93300" w:rsidRPr="00B93300" w:rsidRDefault="00B93300" w:rsidP="00B93300">
      <w:pPr>
        <w:keepNext/>
        <w:keepLines/>
        <w:tabs>
          <w:tab w:val="clear" w:pos="709"/>
        </w:tabs>
        <w:suppressAutoHyphens w:val="0"/>
        <w:spacing w:after="1167" w:line="320" w:lineRule="exact"/>
        <w:ind w:left="1480" w:firstLine="0"/>
        <w:jc w:val="left"/>
        <w:outlineLvl w:val="4"/>
        <w:rPr>
          <w:rFonts w:ascii="Times New Roman" w:eastAsia="Times New Roman" w:hAnsi="Times New Roman" w:cs="Times New Roman"/>
          <w:b/>
          <w:bCs/>
          <w:color w:val="000000"/>
          <w:kern w:val="0"/>
          <w:sz w:val="32"/>
          <w:szCs w:val="32"/>
          <w:lang w:eastAsia="ru-RU" w:bidi="ru-RU"/>
        </w:rPr>
      </w:pPr>
      <w:bookmarkStart w:id="0" w:name="bookmark0"/>
      <w:r w:rsidRPr="00B93300">
        <w:rPr>
          <w:rFonts w:ascii="Times New Roman" w:eastAsia="Times New Roman" w:hAnsi="Times New Roman" w:cs="Times New Roman"/>
          <w:b/>
          <w:bCs/>
          <w:color w:val="000000"/>
          <w:kern w:val="0"/>
          <w:sz w:val="32"/>
          <w:szCs w:val="32"/>
          <w:lang w:eastAsia="ru-RU" w:bidi="ru-RU"/>
        </w:rPr>
        <w:t>УЛЬЯНОВА ВИКТОРИЯ ВАЛЕРЬЕВНА</w:t>
      </w:r>
      <w:bookmarkEnd w:id="0"/>
    </w:p>
    <w:p w:rsidR="00B93300" w:rsidRPr="00B93300" w:rsidRDefault="00B93300" w:rsidP="00B93300">
      <w:pPr>
        <w:tabs>
          <w:tab w:val="clear" w:pos="709"/>
        </w:tabs>
        <w:suppressAutoHyphens w:val="0"/>
        <w:spacing w:after="1398" w:line="418" w:lineRule="exact"/>
        <w:ind w:left="80" w:firstLine="0"/>
        <w:jc w:val="center"/>
        <w:rPr>
          <w:rFonts w:ascii="Times New Roman" w:eastAsia="Times New Roman" w:hAnsi="Times New Roman" w:cs="Times New Roman"/>
          <w:b/>
          <w:bCs/>
          <w:color w:val="000000"/>
          <w:kern w:val="0"/>
          <w:sz w:val="32"/>
          <w:szCs w:val="32"/>
          <w:lang w:eastAsia="ru-RU" w:bidi="ru-RU"/>
        </w:rPr>
      </w:pPr>
      <w:r w:rsidRPr="00B93300">
        <w:rPr>
          <w:rFonts w:ascii="Times New Roman" w:eastAsia="Times New Roman" w:hAnsi="Times New Roman" w:cs="Times New Roman"/>
          <w:b/>
          <w:bCs/>
          <w:color w:val="000000"/>
          <w:kern w:val="0"/>
          <w:sz w:val="32"/>
          <w:szCs w:val="32"/>
          <w:lang w:eastAsia="ru-RU" w:bidi="ru-RU"/>
        </w:rPr>
        <w:t>Очистка сточных вод от ионов тяжелых металлов</w:t>
      </w:r>
      <w:r w:rsidRPr="00B93300">
        <w:rPr>
          <w:rFonts w:ascii="Times New Roman" w:eastAsia="Times New Roman" w:hAnsi="Times New Roman" w:cs="Times New Roman"/>
          <w:b/>
          <w:bCs/>
          <w:color w:val="000000"/>
          <w:kern w:val="0"/>
          <w:sz w:val="32"/>
          <w:szCs w:val="32"/>
          <w:lang w:eastAsia="ru-RU" w:bidi="ru-RU"/>
        </w:rPr>
        <w:br/>
        <w:t>сорбентами на основе модифицированных отходов</w:t>
      </w:r>
      <w:r w:rsidRPr="00B93300">
        <w:rPr>
          <w:rFonts w:ascii="Times New Roman" w:eastAsia="Times New Roman" w:hAnsi="Times New Roman" w:cs="Times New Roman"/>
          <w:b/>
          <w:bCs/>
          <w:color w:val="000000"/>
          <w:kern w:val="0"/>
          <w:sz w:val="32"/>
          <w:szCs w:val="32"/>
          <w:lang w:eastAsia="ru-RU" w:bidi="ru-RU"/>
        </w:rPr>
        <w:br/>
        <w:t>керамического производства и сельхозпереработки</w:t>
      </w:r>
    </w:p>
    <w:p w:rsidR="00B93300" w:rsidRPr="00B93300" w:rsidRDefault="00B93300" w:rsidP="00B93300">
      <w:pPr>
        <w:keepNext/>
        <w:keepLines/>
        <w:tabs>
          <w:tab w:val="clear" w:pos="709"/>
        </w:tabs>
        <w:suppressAutoHyphens w:val="0"/>
        <w:spacing w:after="326" w:line="320" w:lineRule="exact"/>
        <w:ind w:left="80" w:firstLine="0"/>
        <w:jc w:val="center"/>
        <w:outlineLvl w:val="4"/>
        <w:rPr>
          <w:rFonts w:ascii="Times New Roman" w:eastAsia="Times New Roman" w:hAnsi="Times New Roman" w:cs="Times New Roman"/>
          <w:b/>
          <w:bCs/>
          <w:color w:val="000000"/>
          <w:kern w:val="0"/>
          <w:sz w:val="32"/>
          <w:szCs w:val="32"/>
          <w:lang w:eastAsia="ru-RU" w:bidi="ru-RU"/>
        </w:rPr>
      </w:pPr>
      <w:bookmarkStart w:id="1" w:name="bookmark1"/>
      <w:r w:rsidRPr="00B93300">
        <w:rPr>
          <w:rFonts w:ascii="Times New Roman" w:eastAsia="Times New Roman" w:hAnsi="Times New Roman" w:cs="Times New Roman"/>
          <w:b/>
          <w:bCs/>
          <w:color w:val="000000"/>
          <w:kern w:val="0"/>
          <w:sz w:val="32"/>
          <w:szCs w:val="32"/>
          <w:lang w:eastAsia="ru-RU" w:bidi="ru-RU"/>
        </w:rPr>
        <w:t>ДИССЕРТАЦИЯ</w:t>
      </w:r>
      <w:bookmarkEnd w:id="1"/>
    </w:p>
    <w:p w:rsidR="00B93300" w:rsidRPr="00B93300" w:rsidRDefault="00B93300" w:rsidP="00B93300">
      <w:pPr>
        <w:tabs>
          <w:tab w:val="clear" w:pos="709"/>
        </w:tabs>
        <w:suppressAutoHyphens w:val="0"/>
        <w:spacing w:after="852" w:line="370" w:lineRule="exact"/>
        <w:ind w:left="80" w:firstLine="0"/>
        <w:jc w:val="center"/>
        <w:rPr>
          <w:rFonts w:ascii="Times New Roman" w:eastAsia="Times New Roman" w:hAnsi="Times New Roman" w:cs="Times New Roman"/>
          <w:color w:val="000000"/>
          <w:kern w:val="0"/>
          <w:sz w:val="32"/>
          <w:szCs w:val="32"/>
          <w:lang w:eastAsia="ru-RU" w:bidi="ru-RU"/>
        </w:rPr>
      </w:pPr>
      <w:r w:rsidRPr="00B93300">
        <w:rPr>
          <w:rFonts w:ascii="Times New Roman" w:eastAsia="Times New Roman" w:hAnsi="Times New Roman" w:cs="Times New Roman"/>
          <w:color w:val="000000"/>
          <w:kern w:val="0"/>
          <w:sz w:val="32"/>
          <w:szCs w:val="32"/>
          <w:lang w:eastAsia="ru-RU" w:bidi="ru-RU"/>
        </w:rPr>
        <w:t>на соискание ученой степени</w:t>
      </w:r>
      <w:r w:rsidRPr="00B93300">
        <w:rPr>
          <w:rFonts w:ascii="Times New Roman" w:eastAsia="Times New Roman" w:hAnsi="Times New Roman" w:cs="Times New Roman"/>
          <w:color w:val="000000"/>
          <w:kern w:val="0"/>
          <w:sz w:val="32"/>
          <w:szCs w:val="32"/>
          <w:lang w:eastAsia="ru-RU" w:bidi="ru-RU"/>
        </w:rPr>
        <w:br/>
        <w:t>кандидата технических наук</w:t>
      </w:r>
    </w:p>
    <w:p w:rsidR="00B93300" w:rsidRPr="00B93300" w:rsidRDefault="00B93300" w:rsidP="00B93300">
      <w:pPr>
        <w:tabs>
          <w:tab w:val="clear" w:pos="709"/>
        </w:tabs>
        <w:suppressAutoHyphens w:val="0"/>
        <w:spacing w:after="1544" w:line="280" w:lineRule="exact"/>
        <w:ind w:left="1480" w:firstLine="0"/>
        <w:jc w:val="left"/>
        <w:rPr>
          <w:rFonts w:ascii="Times New Roman" w:eastAsia="Times New Roman" w:hAnsi="Times New Roman" w:cs="Times New Roman"/>
          <w:b/>
          <w:bCs/>
          <w:color w:val="000000"/>
          <w:kern w:val="0"/>
          <w:sz w:val="28"/>
          <w:szCs w:val="28"/>
          <w:lang w:eastAsia="ru-RU" w:bidi="ru-RU"/>
        </w:rPr>
      </w:pPr>
      <w:r w:rsidRPr="00B93300">
        <w:rPr>
          <w:rFonts w:ascii="Times New Roman" w:eastAsia="Times New Roman" w:hAnsi="Times New Roman" w:cs="Times New Roman"/>
          <w:b/>
          <w:bCs/>
          <w:color w:val="000000"/>
          <w:kern w:val="0"/>
          <w:sz w:val="28"/>
          <w:szCs w:val="28"/>
          <w:lang w:eastAsia="ru-RU" w:bidi="ru-RU"/>
        </w:rPr>
        <w:t>03.02.08-Экология (в химии и нефтехимии)</w:t>
      </w:r>
    </w:p>
    <w:p w:rsidR="00B93300" w:rsidRPr="00B93300" w:rsidRDefault="00B93300" w:rsidP="00B93300">
      <w:pPr>
        <w:tabs>
          <w:tab w:val="clear" w:pos="709"/>
        </w:tabs>
        <w:suppressAutoHyphens w:val="0"/>
        <w:spacing w:after="884" w:line="370" w:lineRule="exact"/>
        <w:ind w:left="4180" w:right="1120" w:firstLine="0"/>
        <w:jc w:val="left"/>
        <w:rPr>
          <w:rFonts w:ascii="Times New Roman" w:eastAsia="Times New Roman" w:hAnsi="Times New Roman" w:cs="Times New Roman"/>
          <w:color w:val="000000"/>
          <w:kern w:val="0"/>
          <w:sz w:val="32"/>
          <w:szCs w:val="32"/>
          <w:lang w:eastAsia="ru-RU" w:bidi="ru-RU"/>
        </w:rPr>
      </w:pPr>
      <w:r w:rsidRPr="00B93300">
        <w:rPr>
          <w:rFonts w:ascii="Times New Roman" w:eastAsia="Times New Roman" w:hAnsi="Times New Roman" w:cs="Times New Roman"/>
          <w:color w:val="000000"/>
          <w:kern w:val="0"/>
          <w:sz w:val="32"/>
          <w:szCs w:val="32"/>
          <w:lang w:eastAsia="ru-RU" w:bidi="ru-RU"/>
        </w:rPr>
        <w:t>Научный руководитель: д.т.н., доцент Н.А. Собгайда</w:t>
      </w:r>
    </w:p>
    <w:p w:rsidR="00B93300" w:rsidRPr="00B93300" w:rsidRDefault="00B93300" w:rsidP="00B93300">
      <w:pPr>
        <w:tabs>
          <w:tab w:val="clear" w:pos="709"/>
        </w:tabs>
        <w:suppressAutoHyphens w:val="0"/>
        <w:spacing w:after="0" w:line="240" w:lineRule="exact"/>
        <w:ind w:left="80" w:firstLine="0"/>
        <w:jc w:val="center"/>
        <w:rPr>
          <w:rFonts w:ascii="Times New Roman" w:eastAsia="Times New Roman" w:hAnsi="Times New Roman" w:cs="Times New Roman"/>
          <w:color w:val="000000"/>
          <w:kern w:val="0"/>
          <w:sz w:val="24"/>
          <w:szCs w:val="24"/>
          <w:lang w:eastAsia="ru-RU" w:bidi="ru-RU"/>
        </w:rPr>
      </w:pPr>
      <w:r w:rsidRPr="00B93300">
        <w:rPr>
          <w:rFonts w:ascii="Times New Roman" w:eastAsia="Times New Roman" w:hAnsi="Times New Roman" w:cs="Times New Roman"/>
          <w:color w:val="000000"/>
          <w:kern w:val="0"/>
          <w:sz w:val="24"/>
          <w:szCs w:val="24"/>
          <w:lang w:eastAsia="ru-RU" w:bidi="ru-RU"/>
        </w:rPr>
        <w:t>Саратов 2015</w:t>
      </w:r>
      <w:r w:rsidRPr="00B93300">
        <w:rPr>
          <w:rFonts w:ascii="Times New Roman" w:eastAsia="Times New Roman" w:hAnsi="Times New Roman" w:cs="Times New Roman"/>
          <w:color w:val="000000"/>
          <w:kern w:val="0"/>
          <w:sz w:val="24"/>
          <w:szCs w:val="24"/>
          <w:lang w:eastAsia="ru-RU" w:bidi="ru-RU"/>
        </w:rPr>
        <w:br w:type="page"/>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5</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6</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11</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11</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11</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12</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13</w:t>
      </w:r>
    </w:p>
    <w:p w:rsidR="00B93300" w:rsidRPr="00B93300" w:rsidRDefault="00B93300" w:rsidP="00B93300">
      <w:pPr>
        <w:framePr w:w="456" w:h="12802" w:wrap="around" w:hAnchor="margin" w:x="8924" w:y="539"/>
        <w:tabs>
          <w:tab w:val="clear" w:pos="709"/>
        </w:tabs>
        <w:suppressAutoHyphens w:val="0"/>
        <w:spacing w:after="58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14</w:t>
      </w:r>
    </w:p>
    <w:p w:rsidR="00B93300" w:rsidRPr="00B93300" w:rsidRDefault="00B93300" w:rsidP="00B93300">
      <w:pPr>
        <w:framePr w:w="456" w:h="12802" w:wrap="around" w:hAnchor="margin" w:x="8924" w:y="539"/>
        <w:tabs>
          <w:tab w:val="clear" w:pos="709"/>
        </w:tabs>
        <w:suppressAutoHyphens w:val="0"/>
        <w:spacing w:after="152" w:line="2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15</w:t>
      </w:r>
    </w:p>
    <w:p w:rsidR="00B93300" w:rsidRPr="00B93300" w:rsidRDefault="00B93300" w:rsidP="00B93300">
      <w:pPr>
        <w:framePr w:w="456" w:h="12802" w:wrap="around" w:hAnchor="margin" w:x="8924" w:y="539"/>
        <w:tabs>
          <w:tab w:val="clear" w:pos="709"/>
        </w:tabs>
        <w:suppressAutoHyphens w:val="0"/>
        <w:spacing w:after="472" w:line="2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16</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17</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22</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31</w:t>
      </w:r>
    </w:p>
    <w:p w:rsidR="00B93300" w:rsidRPr="00B93300" w:rsidRDefault="00B93300" w:rsidP="00B93300">
      <w:pPr>
        <w:framePr w:w="456" w:h="12802" w:wrap="around" w:hAnchor="margin" w:x="8924" w:y="539"/>
        <w:tabs>
          <w:tab w:val="clear" w:pos="709"/>
        </w:tabs>
        <w:suppressAutoHyphens w:val="0"/>
        <w:spacing w:after="154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35</w:t>
      </w:r>
    </w:p>
    <w:p w:rsidR="00B93300" w:rsidRPr="00B93300" w:rsidRDefault="00B93300" w:rsidP="00B93300">
      <w:pPr>
        <w:framePr w:w="456" w:h="12802" w:wrap="around" w:hAnchor="margin" w:x="8924" w:y="539"/>
        <w:tabs>
          <w:tab w:val="clear" w:pos="709"/>
        </w:tabs>
        <w:suppressAutoHyphens w:val="0"/>
        <w:spacing w:after="472" w:line="2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36</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36</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40</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44</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45</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45</w:t>
      </w:r>
    </w:p>
    <w:p w:rsidR="00B93300" w:rsidRPr="00B93300" w:rsidRDefault="00B93300" w:rsidP="00B93300">
      <w:pPr>
        <w:framePr w:w="456" w:h="12802" w:wrap="around" w:hAnchor="margin" w:x="8924" w:y="539"/>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45</w:t>
      </w:r>
    </w:p>
    <w:p w:rsidR="00B93300" w:rsidRPr="00B93300" w:rsidRDefault="00B93300" w:rsidP="00B93300">
      <w:pPr>
        <w:keepNext/>
        <w:keepLines/>
        <w:tabs>
          <w:tab w:val="clear" w:pos="709"/>
        </w:tabs>
        <w:suppressAutoHyphens w:val="0"/>
        <w:spacing w:after="0" w:line="480" w:lineRule="exact"/>
        <w:ind w:left="3220" w:firstLine="0"/>
        <w:jc w:val="left"/>
        <w:outlineLvl w:val="5"/>
        <w:rPr>
          <w:rFonts w:ascii="Times New Roman" w:eastAsia="Times New Roman" w:hAnsi="Times New Roman" w:cs="Times New Roman"/>
          <w:b/>
          <w:bCs/>
          <w:color w:val="000000"/>
          <w:kern w:val="0"/>
          <w:sz w:val="28"/>
          <w:szCs w:val="28"/>
          <w:lang w:eastAsia="ru-RU" w:bidi="ru-RU"/>
        </w:rPr>
      </w:pPr>
      <w:bookmarkStart w:id="2" w:name="bookmark2"/>
      <w:r w:rsidRPr="00B93300">
        <w:rPr>
          <w:rFonts w:ascii="Times New Roman" w:eastAsia="Times New Roman" w:hAnsi="Times New Roman" w:cs="Times New Roman"/>
          <w:b/>
          <w:bCs/>
          <w:color w:val="000000"/>
          <w:kern w:val="0"/>
          <w:sz w:val="28"/>
          <w:szCs w:val="28"/>
          <w:lang w:eastAsia="ru-RU" w:bidi="ru-RU"/>
        </w:rPr>
        <w:t>ОГЛАВЛЕНИЕ</w:t>
      </w:r>
      <w:bookmarkEnd w:id="2"/>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СПИСОК СОКРАЩЕНИЙ И ОБОЗНАЧЕНИЙ</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ВВЕДЕНИЕ</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ГЛАВА 1. ЛИТЕРАТУРНЫЙ ОБЗОР</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Общие методы очистки сточных вод</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Механическая очистка сточных вод</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Физико-химическая очистка сточных вод</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Химическая очистка сточных вод</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Биологическая очистка сточных вод</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Использование различных отходов производств в качестве</w:t>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сорбционных материалов для очистки сточных вод</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Сорбенты на основе полимерных отходов</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Сорбенты на основе отходов деревообрабатывающего и аграрного</w:t>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производства</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Сорбенты на основе отходов металлургических производств</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Адсорбционные свойства оксида алюминия</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ВЫВОДЫ ПО ГЛАВЕ 1</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s>
        <w:suppressAutoHyphens w:val="0"/>
        <w:spacing w:after="0" w:line="480" w:lineRule="exact"/>
        <w:ind w:left="160" w:right="1700"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ГЛАВА 2. АНАЛИЗ ЭКОЛОГИЧЕСКОГО МОНИТОРИНГА СТОЧНЫХ И ПОВЕРХНОСТНЫХ ВОД, АНАЛИЗ ОБРАЗОВАНИЯ ОТХОДОВ НА ПРЕДПРИЯТИЯХ</w:t>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САРАТОВСКОЙ ОБЛАСТИ</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Анализ экологического мониторинга поверхностных и сточных вод</w:t>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Саратовской области</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Характеристика обращения с отходами по области в целом</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ВЫВОДЫ ПО ГЛАВЕ 2</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ГЛАВА 3. МЕТОДИКА ЭКСПЕРИМЕНТА</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Объекты исследования</w:t>
      </w:r>
      <w:r w:rsidRPr="00B93300">
        <w:rPr>
          <w:rFonts w:ascii="Times New Roman" w:eastAsia="Times New Roman" w:hAnsi="Times New Roman" w:cs="Times New Roman"/>
          <w:color w:val="000000"/>
          <w:kern w:val="0"/>
          <w:sz w:val="28"/>
          <w:szCs w:val="28"/>
          <w:lang w:eastAsia="ru-RU" w:bidi="ru-RU"/>
        </w:rPr>
        <w:tab/>
      </w:r>
    </w:p>
    <w:p w:rsidR="00B93300" w:rsidRPr="00B93300" w:rsidRDefault="00B93300" w:rsidP="00B93300">
      <w:pPr>
        <w:tabs>
          <w:tab w:val="clear" w:pos="709"/>
          <w:tab w:val="left" w:leader="dot" w:pos="824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Характеристика материалов для изготовления адсорбентов</w:t>
      </w:r>
      <w:r w:rsidRPr="00B93300">
        <w:rPr>
          <w:rFonts w:ascii="Times New Roman" w:eastAsia="Times New Roman" w:hAnsi="Times New Roman" w:cs="Times New Roman"/>
          <w:color w:val="000000"/>
          <w:kern w:val="0"/>
          <w:sz w:val="28"/>
          <w:szCs w:val="28"/>
          <w:lang w:eastAsia="ru-RU" w:bidi="ru-RU"/>
        </w:rPr>
        <w:tab/>
      </w:r>
      <w:r w:rsidRPr="00B93300">
        <w:rPr>
          <w:rFonts w:ascii="Times New Roman" w:eastAsia="Times New Roman" w:hAnsi="Times New Roman" w:cs="Times New Roman"/>
          <w:color w:val="000000"/>
          <w:kern w:val="0"/>
          <w:sz w:val="28"/>
          <w:szCs w:val="28"/>
          <w:lang w:eastAsia="ru-RU" w:bidi="ru-RU"/>
        </w:rPr>
        <w:br w:type="page"/>
      </w:r>
    </w:p>
    <w:p w:rsidR="00B93300" w:rsidRPr="00B93300" w:rsidRDefault="00B93300" w:rsidP="00B93300">
      <w:pPr>
        <w:numPr>
          <w:ilvl w:val="0"/>
          <w:numId w:val="36"/>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fldChar w:fldCharType="begin"/>
      </w:r>
      <w:r w:rsidRPr="00B93300">
        <w:rPr>
          <w:rFonts w:ascii="Times New Roman" w:eastAsia="Times New Roman" w:hAnsi="Times New Roman" w:cs="Times New Roman"/>
          <w:color w:val="000000"/>
          <w:kern w:val="0"/>
          <w:sz w:val="28"/>
          <w:szCs w:val="28"/>
          <w:lang w:eastAsia="ru-RU" w:bidi="ru-RU"/>
        </w:rPr>
        <w:instrText xml:space="preserve"> TOC \o "1-5" \h \z </w:instrText>
      </w:r>
      <w:r w:rsidRPr="00B93300">
        <w:rPr>
          <w:rFonts w:ascii="Times New Roman" w:eastAsia="Times New Roman" w:hAnsi="Times New Roman" w:cs="Times New Roman"/>
          <w:color w:val="000000"/>
          <w:kern w:val="0"/>
          <w:sz w:val="28"/>
          <w:szCs w:val="28"/>
          <w:lang w:eastAsia="ru-RU" w:bidi="ru-RU"/>
        </w:rPr>
        <w:fldChar w:fldCharType="separate"/>
      </w:r>
      <w:r w:rsidRPr="00B93300">
        <w:rPr>
          <w:rFonts w:ascii="Times New Roman" w:eastAsia="Times New Roman" w:hAnsi="Times New Roman" w:cs="Times New Roman"/>
          <w:color w:val="000000"/>
          <w:kern w:val="0"/>
          <w:sz w:val="28"/>
          <w:szCs w:val="28"/>
          <w:lang w:eastAsia="ru-RU" w:bidi="ru-RU"/>
        </w:rPr>
        <w:t>Отход керамического цеха ОАО «Роберт Бош Саратов»</w:t>
      </w:r>
      <w:r w:rsidRPr="00B93300">
        <w:rPr>
          <w:rFonts w:ascii="Times New Roman" w:eastAsia="Times New Roman" w:hAnsi="Times New Roman" w:cs="Times New Roman"/>
          <w:color w:val="000000"/>
          <w:kern w:val="0"/>
          <w:sz w:val="28"/>
          <w:szCs w:val="28"/>
          <w:lang w:eastAsia="ru-RU" w:bidi="ru-RU"/>
        </w:rPr>
        <w:tab/>
        <w:t xml:space="preserve"> 45</w:t>
      </w:r>
    </w:p>
    <w:p w:rsidR="00B93300" w:rsidRPr="00B93300" w:rsidRDefault="00B93300" w:rsidP="00B93300">
      <w:pPr>
        <w:numPr>
          <w:ilvl w:val="0"/>
          <w:numId w:val="36"/>
        </w:numPr>
        <w:tabs>
          <w:tab w:val="clear" w:pos="709"/>
          <w:tab w:val="left" w:pos="91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Технология получения сорбционного материала на основе шелухи</w:t>
      </w:r>
    </w:p>
    <w:p w:rsidR="00B93300" w:rsidRPr="00B93300" w:rsidRDefault="00B93300" w:rsidP="00B93300">
      <w:pPr>
        <w:tabs>
          <w:tab w:val="clear" w:pos="709"/>
          <w:tab w:val="right" w:leader="dot" w:pos="9660"/>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подсолнечника</w:t>
      </w:r>
      <w:r w:rsidRPr="00B93300">
        <w:rPr>
          <w:rFonts w:ascii="Times New Roman" w:eastAsia="Times New Roman" w:hAnsi="Times New Roman" w:cs="Times New Roman"/>
          <w:color w:val="000000"/>
          <w:kern w:val="0"/>
          <w:sz w:val="28"/>
          <w:szCs w:val="28"/>
          <w:lang w:eastAsia="ru-RU" w:bidi="ru-RU"/>
        </w:rPr>
        <w:tab/>
        <w:t xml:space="preserve"> 48</w:t>
      </w:r>
    </w:p>
    <w:p w:rsidR="00B93300" w:rsidRPr="00B93300" w:rsidRDefault="00B93300" w:rsidP="00B93300">
      <w:pPr>
        <w:numPr>
          <w:ilvl w:val="0"/>
          <w:numId w:val="36"/>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Технология изготовления гранулированного сорбента</w:t>
      </w:r>
      <w:r w:rsidRPr="00B93300">
        <w:rPr>
          <w:rFonts w:ascii="Times New Roman" w:eastAsia="Times New Roman" w:hAnsi="Times New Roman" w:cs="Times New Roman"/>
          <w:color w:val="000000"/>
          <w:kern w:val="0"/>
          <w:sz w:val="28"/>
          <w:szCs w:val="28"/>
          <w:lang w:eastAsia="ru-RU" w:bidi="ru-RU"/>
        </w:rPr>
        <w:tab/>
        <w:t xml:space="preserve"> 48</w:t>
      </w:r>
    </w:p>
    <w:p w:rsidR="00B93300" w:rsidRPr="00B93300" w:rsidRDefault="00B93300" w:rsidP="00B93300">
      <w:pPr>
        <w:numPr>
          <w:ilvl w:val="0"/>
          <w:numId w:val="36"/>
        </w:numPr>
        <w:tabs>
          <w:tab w:val="clear" w:pos="709"/>
          <w:tab w:val="left" w:pos="91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Т ехнология изготовления комбинированного сорбционного</w:t>
      </w:r>
    </w:p>
    <w:p w:rsidR="00B93300" w:rsidRPr="00B93300" w:rsidRDefault="00B93300" w:rsidP="00B93300">
      <w:pPr>
        <w:tabs>
          <w:tab w:val="clear" w:pos="709"/>
          <w:tab w:val="right" w:leader="dot" w:pos="9660"/>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материала</w:t>
      </w:r>
      <w:r w:rsidRPr="00B93300">
        <w:rPr>
          <w:rFonts w:ascii="Times New Roman" w:eastAsia="Times New Roman" w:hAnsi="Times New Roman" w:cs="Times New Roman"/>
          <w:color w:val="000000"/>
          <w:kern w:val="0"/>
          <w:sz w:val="28"/>
          <w:szCs w:val="28"/>
          <w:lang w:eastAsia="ru-RU" w:bidi="ru-RU"/>
        </w:rPr>
        <w:tab/>
        <w:t xml:space="preserve"> 49</w:t>
      </w:r>
    </w:p>
    <w:p w:rsidR="00B93300" w:rsidRPr="00B93300" w:rsidRDefault="00B93300" w:rsidP="00B93300">
      <w:pPr>
        <w:numPr>
          <w:ilvl w:val="0"/>
          <w:numId w:val="37"/>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B93300">
          <w:rPr>
            <w:rFonts w:ascii="Times New Roman" w:eastAsia="Times New Roman" w:hAnsi="Times New Roman" w:cs="Times New Roman"/>
            <w:color w:val="000000"/>
            <w:kern w:val="0"/>
            <w:sz w:val="28"/>
            <w:szCs w:val="28"/>
            <w:lang w:eastAsia="ru-RU" w:bidi="ru-RU"/>
          </w:rPr>
          <w:t>Методика приготовления модельных растворов</w:t>
        </w:r>
        <w:r w:rsidRPr="00B93300">
          <w:rPr>
            <w:rFonts w:ascii="Times New Roman" w:eastAsia="Times New Roman" w:hAnsi="Times New Roman" w:cs="Times New Roman"/>
            <w:color w:val="000000"/>
            <w:kern w:val="0"/>
            <w:sz w:val="28"/>
            <w:szCs w:val="28"/>
            <w:lang w:eastAsia="ru-RU" w:bidi="ru-RU"/>
          </w:rPr>
          <w:tab/>
          <w:t xml:space="preserve"> 49</w:t>
        </w:r>
      </w:hyperlink>
    </w:p>
    <w:p w:rsidR="00B93300" w:rsidRPr="00B93300" w:rsidRDefault="00B93300" w:rsidP="00B93300">
      <w:pPr>
        <w:numPr>
          <w:ilvl w:val="0"/>
          <w:numId w:val="37"/>
        </w:numPr>
        <w:tabs>
          <w:tab w:val="clear" w:pos="709"/>
          <w:tab w:val="left" w:pos="91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Приборы и методы определения концентрации ионов тяжелых</w:t>
      </w:r>
    </w:p>
    <w:p w:rsidR="00B93300" w:rsidRPr="00B93300" w:rsidRDefault="00B93300" w:rsidP="00B93300">
      <w:pPr>
        <w:tabs>
          <w:tab w:val="clear" w:pos="709"/>
          <w:tab w:val="right" w:leader="dot" w:pos="9660"/>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металлов в растворе</w:t>
      </w:r>
      <w:r w:rsidRPr="00B93300">
        <w:rPr>
          <w:rFonts w:ascii="Times New Roman" w:eastAsia="Times New Roman" w:hAnsi="Times New Roman" w:cs="Times New Roman"/>
          <w:color w:val="000000"/>
          <w:kern w:val="0"/>
          <w:sz w:val="28"/>
          <w:szCs w:val="28"/>
          <w:lang w:eastAsia="ru-RU" w:bidi="ru-RU"/>
        </w:rPr>
        <w:tab/>
        <w:t xml:space="preserve"> 50</w:t>
      </w:r>
    </w:p>
    <w:p w:rsidR="00B93300" w:rsidRPr="00B93300" w:rsidRDefault="00B93300" w:rsidP="00B93300">
      <w:pPr>
        <w:numPr>
          <w:ilvl w:val="0"/>
          <w:numId w:val="38"/>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Вольтамперометрический метод</w:t>
      </w:r>
      <w:r w:rsidRPr="00B93300">
        <w:rPr>
          <w:rFonts w:ascii="Times New Roman" w:eastAsia="Times New Roman" w:hAnsi="Times New Roman" w:cs="Times New Roman"/>
          <w:color w:val="000000"/>
          <w:kern w:val="0"/>
          <w:sz w:val="28"/>
          <w:szCs w:val="28"/>
          <w:lang w:eastAsia="ru-RU" w:bidi="ru-RU"/>
        </w:rPr>
        <w:tab/>
        <w:t xml:space="preserve"> 50</w:t>
      </w:r>
    </w:p>
    <w:p w:rsidR="00B93300" w:rsidRPr="00B93300" w:rsidRDefault="00B93300" w:rsidP="00B93300">
      <w:pPr>
        <w:numPr>
          <w:ilvl w:val="0"/>
          <w:numId w:val="38"/>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Фотоколориметрический метод</w:t>
      </w:r>
      <w:r w:rsidRPr="00B93300">
        <w:rPr>
          <w:rFonts w:ascii="Times New Roman" w:eastAsia="Times New Roman" w:hAnsi="Times New Roman" w:cs="Times New Roman"/>
          <w:color w:val="000000"/>
          <w:kern w:val="0"/>
          <w:sz w:val="28"/>
          <w:szCs w:val="28"/>
          <w:lang w:eastAsia="ru-RU" w:bidi="ru-RU"/>
        </w:rPr>
        <w:tab/>
        <w:t xml:space="preserve"> 50</w:t>
      </w:r>
    </w:p>
    <w:p w:rsidR="00B93300" w:rsidRPr="00B93300" w:rsidRDefault="00B93300" w:rsidP="00B93300">
      <w:pPr>
        <w:numPr>
          <w:ilvl w:val="0"/>
          <w:numId w:val="37"/>
        </w:numPr>
        <w:tabs>
          <w:tab w:val="clear" w:pos="709"/>
          <w:tab w:val="left" w:pos="913"/>
          <w:tab w:val="left" w:leader="dot" w:pos="898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3" w:tooltip="Current Document">
        <w:r w:rsidRPr="00B93300">
          <w:rPr>
            <w:rFonts w:ascii="Times New Roman" w:eastAsia="Times New Roman" w:hAnsi="Times New Roman" w:cs="Times New Roman"/>
            <w:color w:val="000000"/>
            <w:kern w:val="0"/>
            <w:sz w:val="28"/>
            <w:szCs w:val="28"/>
            <w:lang w:eastAsia="ru-RU" w:bidi="ru-RU"/>
          </w:rPr>
          <w:t>Физико-химические исследования сорбционных материалов</w:t>
        </w:r>
        <w:r w:rsidRPr="00B93300">
          <w:rPr>
            <w:rFonts w:ascii="Times New Roman" w:eastAsia="Times New Roman" w:hAnsi="Times New Roman" w:cs="Times New Roman"/>
            <w:color w:val="000000"/>
            <w:kern w:val="0"/>
            <w:sz w:val="28"/>
            <w:szCs w:val="28"/>
            <w:lang w:eastAsia="ru-RU" w:bidi="ru-RU"/>
          </w:rPr>
          <w:tab/>
          <w:t xml:space="preserve"> 51</w:t>
        </w:r>
      </w:hyperlink>
    </w:p>
    <w:p w:rsidR="00B93300" w:rsidRPr="00B93300" w:rsidRDefault="00B93300" w:rsidP="00B93300">
      <w:pPr>
        <w:numPr>
          <w:ilvl w:val="0"/>
          <w:numId w:val="39"/>
        </w:numPr>
        <w:tabs>
          <w:tab w:val="clear" w:pos="709"/>
          <w:tab w:val="left" w:pos="913"/>
          <w:tab w:val="left" w:leader="dot" w:pos="8983"/>
        </w:tabs>
        <w:suppressAutoHyphens w:val="0"/>
        <w:spacing w:after="12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Микроструктурный анализ</w:t>
      </w:r>
      <w:r w:rsidRPr="00B93300">
        <w:rPr>
          <w:rFonts w:ascii="Times New Roman" w:eastAsia="Times New Roman" w:hAnsi="Times New Roman" w:cs="Times New Roman"/>
          <w:color w:val="000000"/>
          <w:kern w:val="0"/>
          <w:sz w:val="28"/>
          <w:szCs w:val="28"/>
          <w:lang w:eastAsia="ru-RU" w:bidi="ru-RU"/>
        </w:rPr>
        <w:tab/>
        <w:t xml:space="preserve"> 51</w:t>
      </w:r>
    </w:p>
    <w:p w:rsidR="00B93300" w:rsidRPr="00B93300" w:rsidRDefault="00B93300" w:rsidP="00B93300">
      <w:pPr>
        <w:tabs>
          <w:tab w:val="clear" w:pos="709"/>
          <w:tab w:val="left" w:pos="913"/>
          <w:tab w:val="right" w:leader="dot" w:pos="96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3.5.2</w:t>
      </w:r>
      <w:r w:rsidRPr="00B93300">
        <w:rPr>
          <w:rFonts w:ascii="Times New Roman" w:eastAsia="Times New Roman" w:hAnsi="Times New Roman" w:cs="Times New Roman"/>
          <w:color w:val="000000"/>
          <w:kern w:val="0"/>
          <w:sz w:val="28"/>
          <w:szCs w:val="28"/>
          <w:lang w:eastAsia="ru-RU" w:bidi="ru-RU"/>
        </w:rPr>
        <w:tab/>
        <w:t>Рентгенофазовый анализ</w:t>
      </w:r>
      <w:r w:rsidRPr="00B93300">
        <w:rPr>
          <w:rFonts w:ascii="Times New Roman" w:eastAsia="Times New Roman" w:hAnsi="Times New Roman" w:cs="Times New Roman"/>
          <w:color w:val="000000"/>
          <w:kern w:val="0"/>
          <w:sz w:val="28"/>
          <w:szCs w:val="28"/>
          <w:lang w:eastAsia="ru-RU" w:bidi="ru-RU"/>
        </w:rPr>
        <w:tab/>
        <w:t xml:space="preserve"> 51</w:t>
      </w:r>
    </w:p>
    <w:p w:rsidR="00B93300" w:rsidRPr="00B93300" w:rsidRDefault="00B93300" w:rsidP="00B93300">
      <w:pPr>
        <w:numPr>
          <w:ilvl w:val="0"/>
          <w:numId w:val="40"/>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ИК- спектроскопический метод</w:t>
      </w:r>
      <w:r w:rsidRPr="00B93300">
        <w:rPr>
          <w:rFonts w:ascii="Times New Roman" w:eastAsia="Times New Roman" w:hAnsi="Times New Roman" w:cs="Times New Roman"/>
          <w:color w:val="000000"/>
          <w:kern w:val="0"/>
          <w:sz w:val="28"/>
          <w:szCs w:val="28"/>
          <w:lang w:eastAsia="ru-RU" w:bidi="ru-RU"/>
        </w:rPr>
        <w:tab/>
        <w:t xml:space="preserve"> 52</w:t>
      </w:r>
    </w:p>
    <w:p w:rsidR="00B93300" w:rsidRPr="00B93300" w:rsidRDefault="00B93300" w:rsidP="00B93300">
      <w:pPr>
        <w:numPr>
          <w:ilvl w:val="0"/>
          <w:numId w:val="40"/>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Определение влажности адсорбционного материала</w:t>
      </w:r>
      <w:r w:rsidRPr="00B93300">
        <w:rPr>
          <w:rFonts w:ascii="Times New Roman" w:eastAsia="Times New Roman" w:hAnsi="Times New Roman" w:cs="Times New Roman"/>
          <w:color w:val="000000"/>
          <w:kern w:val="0"/>
          <w:sz w:val="28"/>
          <w:szCs w:val="28"/>
          <w:lang w:eastAsia="ru-RU" w:bidi="ru-RU"/>
        </w:rPr>
        <w:tab/>
        <w:t xml:space="preserve"> 52</w:t>
      </w:r>
    </w:p>
    <w:p w:rsidR="00B93300" w:rsidRPr="00B93300" w:rsidRDefault="00B93300" w:rsidP="00B93300">
      <w:pPr>
        <w:numPr>
          <w:ilvl w:val="0"/>
          <w:numId w:val="40"/>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Определение рН образца</w:t>
      </w:r>
      <w:r w:rsidRPr="00B93300">
        <w:rPr>
          <w:rFonts w:ascii="Times New Roman" w:eastAsia="Times New Roman" w:hAnsi="Times New Roman" w:cs="Times New Roman"/>
          <w:color w:val="000000"/>
          <w:kern w:val="0"/>
          <w:sz w:val="28"/>
          <w:szCs w:val="28"/>
          <w:lang w:eastAsia="ru-RU" w:bidi="ru-RU"/>
        </w:rPr>
        <w:tab/>
        <w:t xml:space="preserve"> 52</w:t>
      </w:r>
    </w:p>
    <w:p w:rsidR="00B93300" w:rsidRPr="00B93300" w:rsidRDefault="00B93300" w:rsidP="00B93300">
      <w:pPr>
        <w:numPr>
          <w:ilvl w:val="0"/>
          <w:numId w:val="40"/>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Определение насыпной плотности</w:t>
      </w:r>
      <w:r w:rsidRPr="00B93300">
        <w:rPr>
          <w:rFonts w:ascii="Times New Roman" w:eastAsia="Times New Roman" w:hAnsi="Times New Roman" w:cs="Times New Roman"/>
          <w:color w:val="000000"/>
          <w:kern w:val="0"/>
          <w:sz w:val="28"/>
          <w:szCs w:val="28"/>
          <w:lang w:eastAsia="ru-RU" w:bidi="ru-RU"/>
        </w:rPr>
        <w:tab/>
        <w:t xml:space="preserve"> 53</w:t>
      </w:r>
    </w:p>
    <w:p w:rsidR="00B93300" w:rsidRPr="00B93300" w:rsidRDefault="00B93300" w:rsidP="00B93300">
      <w:pPr>
        <w:numPr>
          <w:ilvl w:val="0"/>
          <w:numId w:val="40"/>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Определение адсорбционной емкости по йоду</w:t>
      </w:r>
      <w:r w:rsidRPr="00B93300">
        <w:rPr>
          <w:rFonts w:ascii="Times New Roman" w:eastAsia="Times New Roman" w:hAnsi="Times New Roman" w:cs="Times New Roman"/>
          <w:color w:val="000000"/>
          <w:kern w:val="0"/>
          <w:sz w:val="28"/>
          <w:szCs w:val="28"/>
          <w:lang w:eastAsia="ru-RU" w:bidi="ru-RU"/>
        </w:rPr>
        <w:tab/>
        <w:t xml:space="preserve"> 53</w:t>
      </w:r>
    </w:p>
    <w:p w:rsidR="00B93300" w:rsidRPr="00B93300" w:rsidRDefault="00B93300" w:rsidP="00B93300">
      <w:pPr>
        <w:numPr>
          <w:ilvl w:val="0"/>
          <w:numId w:val="40"/>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Определение размера пор по метиленовому голубому</w:t>
      </w:r>
      <w:r w:rsidRPr="00B93300">
        <w:rPr>
          <w:rFonts w:ascii="Times New Roman" w:eastAsia="Times New Roman" w:hAnsi="Times New Roman" w:cs="Times New Roman"/>
          <w:color w:val="000000"/>
          <w:kern w:val="0"/>
          <w:sz w:val="28"/>
          <w:szCs w:val="28"/>
          <w:lang w:eastAsia="ru-RU" w:bidi="ru-RU"/>
        </w:rPr>
        <w:tab/>
        <w:t xml:space="preserve"> 53</w:t>
      </w:r>
    </w:p>
    <w:p w:rsidR="00B93300" w:rsidRPr="00B93300" w:rsidRDefault="00B93300" w:rsidP="00B93300">
      <w:pPr>
        <w:numPr>
          <w:ilvl w:val="0"/>
          <w:numId w:val="40"/>
        </w:numPr>
        <w:tabs>
          <w:tab w:val="clear" w:pos="709"/>
          <w:tab w:val="left" w:pos="913"/>
          <w:tab w:val="right" w:leader="dot" w:pos="96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Расчет эффективности и адсорбционной емкости</w:t>
      </w:r>
      <w:r w:rsidRPr="00B93300">
        <w:rPr>
          <w:rFonts w:ascii="Times New Roman" w:eastAsia="Times New Roman" w:hAnsi="Times New Roman" w:cs="Times New Roman"/>
          <w:color w:val="000000"/>
          <w:kern w:val="0"/>
          <w:sz w:val="28"/>
          <w:szCs w:val="28"/>
          <w:lang w:eastAsia="ru-RU" w:bidi="ru-RU"/>
        </w:rPr>
        <w:tab/>
        <w:t xml:space="preserve"> 54</w:t>
      </w:r>
    </w:p>
    <w:p w:rsidR="00B93300" w:rsidRPr="00B93300" w:rsidRDefault="00B93300" w:rsidP="00B93300">
      <w:pPr>
        <w:numPr>
          <w:ilvl w:val="0"/>
          <w:numId w:val="40"/>
        </w:numPr>
        <w:tabs>
          <w:tab w:val="clear" w:pos="709"/>
          <w:tab w:val="left" w:pos="93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Определение площади удельной поверхности материалов</w:t>
      </w:r>
    </w:p>
    <w:p w:rsidR="00B93300" w:rsidRPr="00B93300" w:rsidRDefault="00B93300" w:rsidP="00B93300">
      <w:pPr>
        <w:tabs>
          <w:tab w:val="clear" w:pos="709"/>
          <w:tab w:val="right" w:leader="dot" w:pos="9660"/>
        </w:tabs>
        <w:suppressAutoHyphens w:val="0"/>
        <w:spacing w:after="52" w:line="280" w:lineRule="exact"/>
        <w:ind w:left="92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по методу БЭТ</w:t>
      </w:r>
      <w:r w:rsidRPr="00B93300">
        <w:rPr>
          <w:rFonts w:ascii="Times New Roman" w:eastAsia="Times New Roman" w:hAnsi="Times New Roman" w:cs="Times New Roman"/>
          <w:color w:val="000000"/>
          <w:kern w:val="0"/>
          <w:sz w:val="28"/>
          <w:szCs w:val="28"/>
          <w:lang w:eastAsia="ru-RU" w:bidi="ru-RU"/>
        </w:rPr>
        <w:tab/>
        <w:t xml:space="preserve"> </w:t>
      </w:r>
      <w:r w:rsidRPr="00B93300">
        <w:rPr>
          <w:rFonts w:ascii="Times New Roman" w:eastAsia="Times New Roman" w:hAnsi="Times New Roman" w:cs="Times New Roman"/>
          <w:color w:val="000000"/>
          <w:kern w:val="0"/>
          <w:sz w:val="28"/>
          <w:lang w:eastAsia="ru-RU" w:bidi="ru-RU"/>
        </w:rPr>
        <w:t>54</w:t>
      </w:r>
    </w:p>
    <w:p w:rsidR="00B93300" w:rsidRPr="00B93300" w:rsidRDefault="00B93300" w:rsidP="00B93300">
      <w:pPr>
        <w:numPr>
          <w:ilvl w:val="0"/>
          <w:numId w:val="40"/>
        </w:numPr>
        <w:tabs>
          <w:tab w:val="clear" w:pos="709"/>
          <w:tab w:val="left" w:pos="934"/>
          <w:tab w:val="right" w:leader="dot" w:pos="9660"/>
        </w:tabs>
        <w:suppressAutoHyphens w:val="0"/>
        <w:spacing w:after="0" w:line="480" w:lineRule="exact"/>
        <w:ind w:left="920" w:hanging="92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Определение токсичности водной вытяжки по смертности тест</w:t>
      </w:r>
      <w:r w:rsidRPr="00B93300">
        <w:rPr>
          <w:rFonts w:ascii="Times New Roman" w:eastAsia="Times New Roman" w:hAnsi="Times New Roman" w:cs="Times New Roman"/>
          <w:color w:val="000000"/>
          <w:kern w:val="0"/>
          <w:sz w:val="28"/>
          <w:szCs w:val="28"/>
          <w:lang w:eastAsia="ru-RU" w:bidi="ru-RU"/>
        </w:rPr>
        <w:softHyphen/>
        <w:t xml:space="preserve">объекта </w:t>
      </w:r>
      <w:r w:rsidRPr="00B93300">
        <w:rPr>
          <w:rFonts w:ascii="Times New Roman" w:eastAsia="Times New Roman" w:hAnsi="Times New Roman" w:cs="Times New Roman"/>
          <w:color w:val="000000"/>
          <w:kern w:val="0"/>
          <w:sz w:val="28"/>
          <w:szCs w:val="28"/>
          <w:lang w:val="en-US" w:eastAsia="en-US" w:bidi="en-US"/>
        </w:rPr>
        <w:t>D</w:t>
      </w:r>
      <w:r w:rsidRPr="00B93300">
        <w:rPr>
          <w:rFonts w:ascii="Times New Roman" w:eastAsia="Times New Roman" w:hAnsi="Times New Roman" w:cs="Times New Roman"/>
          <w:color w:val="000000"/>
          <w:kern w:val="0"/>
          <w:sz w:val="28"/>
          <w:szCs w:val="28"/>
          <w:lang w:eastAsia="en-US" w:bidi="en-US"/>
        </w:rPr>
        <w:t>а</w:t>
      </w:r>
      <w:r w:rsidRPr="00B93300">
        <w:rPr>
          <w:rFonts w:ascii="Times New Roman" w:eastAsia="Times New Roman" w:hAnsi="Times New Roman" w:cs="Times New Roman"/>
          <w:color w:val="000000"/>
          <w:kern w:val="0"/>
          <w:sz w:val="28"/>
          <w:szCs w:val="28"/>
          <w:lang w:val="en-US" w:eastAsia="en-US" w:bidi="en-US"/>
        </w:rPr>
        <w:t>phnia</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val="en-US" w:eastAsia="en-US" w:bidi="en-US"/>
        </w:rPr>
        <w:t>magna</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val="en-US" w:eastAsia="en-US" w:bidi="en-US"/>
        </w:rPr>
        <w:t>Straus</w:t>
      </w:r>
      <w:r w:rsidRPr="00B93300">
        <w:rPr>
          <w:rFonts w:ascii="Times New Roman" w:eastAsia="Times New Roman" w:hAnsi="Times New Roman" w:cs="Times New Roman"/>
          <w:color w:val="000000"/>
          <w:kern w:val="0"/>
          <w:sz w:val="28"/>
          <w:szCs w:val="28"/>
          <w:lang w:eastAsia="ru-RU" w:bidi="ru-RU"/>
        </w:rPr>
        <w:tab/>
        <w:t xml:space="preserve"> 54</w:t>
      </w:r>
    </w:p>
    <w:p w:rsidR="00B93300" w:rsidRPr="00B93300" w:rsidRDefault="00B93300" w:rsidP="00B93300">
      <w:pPr>
        <w:tabs>
          <w:tab w:val="clear" w:pos="709"/>
          <w:tab w:val="left" w:pos="913"/>
          <w:tab w:val="right" w:leader="dot" w:pos="9660"/>
        </w:tabs>
        <w:suppressAutoHyphens w:val="0"/>
        <w:spacing w:after="460" w:line="480" w:lineRule="exact"/>
        <w:ind w:firstLine="0"/>
        <w:rPr>
          <w:rFonts w:ascii="Times New Roman" w:eastAsia="Times New Roman" w:hAnsi="Times New Roman" w:cs="Times New Roman"/>
          <w:color w:val="000000"/>
          <w:kern w:val="0"/>
          <w:sz w:val="28"/>
          <w:szCs w:val="28"/>
          <w:lang w:eastAsia="ru-RU" w:bidi="ru-RU"/>
        </w:rPr>
      </w:pPr>
      <w:hyperlink w:anchor="bookmark24" w:tooltip="Current Document">
        <w:r w:rsidRPr="00B93300">
          <w:rPr>
            <w:rFonts w:ascii="Times New Roman" w:eastAsia="Times New Roman" w:hAnsi="Times New Roman" w:cs="Times New Roman"/>
            <w:color w:val="000000"/>
            <w:kern w:val="0"/>
            <w:sz w:val="28"/>
            <w:szCs w:val="28"/>
            <w:lang w:eastAsia="ru-RU" w:bidi="ru-RU"/>
          </w:rPr>
          <w:t>3.6.</w:t>
        </w:r>
        <w:r w:rsidRPr="00B93300">
          <w:rPr>
            <w:rFonts w:ascii="Times New Roman" w:eastAsia="Times New Roman" w:hAnsi="Times New Roman" w:cs="Times New Roman"/>
            <w:color w:val="000000"/>
            <w:kern w:val="0"/>
            <w:sz w:val="28"/>
            <w:szCs w:val="28"/>
            <w:lang w:eastAsia="ru-RU" w:bidi="ru-RU"/>
          </w:rPr>
          <w:tab/>
          <w:t>Методика воздействия магнитного поля</w:t>
        </w:r>
        <w:r w:rsidRPr="00B93300">
          <w:rPr>
            <w:rFonts w:ascii="Times New Roman" w:eastAsia="Times New Roman" w:hAnsi="Times New Roman" w:cs="Times New Roman"/>
            <w:color w:val="000000"/>
            <w:kern w:val="0"/>
            <w:sz w:val="28"/>
            <w:szCs w:val="28"/>
            <w:lang w:eastAsia="ru-RU" w:bidi="ru-RU"/>
          </w:rPr>
          <w:tab/>
          <w:t xml:space="preserve"> 55</w:t>
        </w:r>
      </w:hyperlink>
      <w:r w:rsidRPr="00B93300">
        <w:rPr>
          <w:rFonts w:ascii="Times New Roman" w:eastAsia="Times New Roman" w:hAnsi="Times New Roman" w:cs="Times New Roman"/>
          <w:color w:val="000000"/>
          <w:kern w:val="0"/>
          <w:sz w:val="28"/>
          <w:szCs w:val="28"/>
          <w:lang w:eastAsia="ru-RU" w:bidi="ru-RU"/>
        </w:rPr>
        <w:fldChar w:fldCharType="end"/>
      </w:r>
    </w:p>
    <w:p w:rsidR="00B93300" w:rsidRPr="00B93300" w:rsidRDefault="00B93300" w:rsidP="00B93300">
      <w:pPr>
        <w:tabs>
          <w:tab w:val="clear" w:pos="709"/>
        </w:tabs>
        <w:suppressAutoHyphens w:val="0"/>
        <w:spacing w:after="0" w:line="280" w:lineRule="exact"/>
        <w:ind w:left="92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523" type="#_x0000_t202" style="position:absolute;left:0;text-align:left;margin-left:472.1pt;margin-top:-1.6pt;width:15.6pt;height:16.9pt;z-index:-251656192;mso-wrap-distance-left:5pt;mso-wrap-distance-right:5pt;mso-position-horizontal-relative:margin" filled="f" stroked="f">
            <v:textbox style="mso-fit-shape-to-text:t" inset="0,0,0,0">
              <w:txbxContent>
                <w:p w:rsidR="00B93300" w:rsidRDefault="00B93300" w:rsidP="00B93300">
                  <w:pPr>
                    <w:pStyle w:val="2fff8"/>
                    <w:shd w:val="clear" w:color="auto" w:fill="auto"/>
                    <w:spacing w:after="0" w:line="280" w:lineRule="exact"/>
                    <w:jc w:val="left"/>
                  </w:pPr>
                  <w:r>
                    <w:rPr>
                      <w:rStyle w:val="2Exact"/>
                    </w:rPr>
                    <w:t></w:t>
                  </w:r>
                  <w:r>
                    <w:rPr>
                      <w:rStyle w:val="2Exact"/>
                    </w:rPr>
                    <w:t></w:t>
                  </w:r>
                </w:p>
              </w:txbxContent>
            </v:textbox>
            <w10:wrap type="square" side="left" anchorx="margin"/>
          </v:shape>
        </w:pict>
      </w:r>
      <w:r w:rsidRPr="00B93300">
        <w:rPr>
          <w:rFonts w:ascii="Times New Roman" w:eastAsia="Times New Roman" w:hAnsi="Times New Roman" w:cs="Times New Roman"/>
          <w:color w:val="000000"/>
          <w:kern w:val="0"/>
          <w:sz w:val="28"/>
          <w:szCs w:val="28"/>
          <w:lang w:eastAsia="ru-RU" w:bidi="ru-RU"/>
        </w:rPr>
        <w:t>ВЫВОДЫ ПО ГЛАВЕ 3</w:t>
      </w:r>
      <w:r w:rsidRPr="00B93300">
        <w:rPr>
          <w:rFonts w:ascii="Times New Roman" w:eastAsia="Times New Roman" w:hAnsi="Times New Roman" w:cs="Times New Roman"/>
          <w:color w:val="000000"/>
          <w:kern w:val="0"/>
          <w:sz w:val="28"/>
          <w:szCs w:val="28"/>
          <w:lang w:eastAsia="ru-RU" w:bidi="ru-RU"/>
        </w:rPr>
        <w:br w:type="page"/>
      </w:r>
    </w:p>
    <w:p w:rsidR="00B93300" w:rsidRPr="00B93300" w:rsidRDefault="00B93300" w:rsidP="00B93300">
      <w:pPr>
        <w:tabs>
          <w:tab w:val="clear" w:pos="709"/>
          <w:tab w:val="right" w:pos="9699"/>
        </w:tabs>
        <w:suppressAutoHyphens w:val="0"/>
        <w:spacing w:after="0" w:line="480" w:lineRule="exact"/>
        <w:ind w:left="920"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ГЛАВА 4. РАЗРАБОТКА ЭКОЛОГО-ТЕХНОЛОГИЧЕСКИХ ОСНОВ АКТИВАЦИИ И ПРИМЕНЕНИЯ ОТХОДОВ АГРОПРОМЫШЛЕННОГО КОМПЛЕКСА ДЛЯ ОЧИСТКИ СТОЧНЫХ ВОД</w:t>
      </w:r>
      <w:r w:rsidRPr="00B93300">
        <w:rPr>
          <w:rFonts w:ascii="Times New Roman" w:eastAsia="Times New Roman" w:hAnsi="Times New Roman" w:cs="Times New Roman"/>
          <w:color w:val="000000"/>
          <w:kern w:val="0"/>
          <w:sz w:val="28"/>
          <w:szCs w:val="28"/>
          <w:lang w:eastAsia="ru-RU" w:bidi="ru-RU"/>
        </w:rPr>
        <w:tab/>
        <w:t>57</w:t>
      </w:r>
    </w:p>
    <w:p w:rsidR="00B93300" w:rsidRPr="00B93300" w:rsidRDefault="00B93300" w:rsidP="00B93300">
      <w:pPr>
        <w:numPr>
          <w:ilvl w:val="0"/>
          <w:numId w:val="41"/>
        </w:numPr>
        <w:tabs>
          <w:tab w:val="clear" w:pos="709"/>
          <w:tab w:val="left" w:pos="8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Анализ сорбционных свойств отхода керамического цеха и влияние</w:t>
      </w:r>
    </w:p>
    <w:p w:rsidR="00B93300" w:rsidRPr="00B93300" w:rsidRDefault="00B93300" w:rsidP="00B93300">
      <w:pPr>
        <w:tabs>
          <w:tab w:val="clear" w:pos="709"/>
          <w:tab w:val="right" w:leader="dot" w:pos="969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fldChar w:fldCharType="begin"/>
      </w:r>
      <w:r w:rsidRPr="00B93300">
        <w:rPr>
          <w:rFonts w:ascii="Times New Roman" w:eastAsia="Times New Roman" w:hAnsi="Times New Roman" w:cs="Times New Roman"/>
          <w:color w:val="000000"/>
          <w:kern w:val="0"/>
          <w:sz w:val="28"/>
          <w:szCs w:val="28"/>
          <w:lang w:eastAsia="ru-RU" w:bidi="ru-RU"/>
        </w:rPr>
        <w:instrText xml:space="preserve"> TOC \o "1-5" \h \z </w:instrText>
      </w:r>
      <w:r w:rsidRPr="00B93300">
        <w:rPr>
          <w:rFonts w:ascii="Times New Roman" w:eastAsia="Times New Roman" w:hAnsi="Times New Roman" w:cs="Times New Roman"/>
          <w:color w:val="000000"/>
          <w:kern w:val="0"/>
          <w:sz w:val="28"/>
          <w:szCs w:val="28"/>
          <w:lang w:eastAsia="ru-RU" w:bidi="ru-RU"/>
        </w:rPr>
        <w:fldChar w:fldCharType="separate"/>
      </w:r>
      <w:r w:rsidRPr="00B93300">
        <w:rPr>
          <w:rFonts w:ascii="Times New Roman" w:eastAsia="Times New Roman" w:hAnsi="Times New Roman" w:cs="Times New Roman"/>
          <w:color w:val="000000"/>
          <w:kern w:val="0"/>
          <w:sz w:val="28"/>
          <w:szCs w:val="28"/>
          <w:lang w:eastAsia="ru-RU" w:bidi="ru-RU"/>
        </w:rPr>
        <w:t>различных факторов на эффективность очистки стоков</w:t>
      </w:r>
      <w:r w:rsidRPr="00B93300">
        <w:rPr>
          <w:rFonts w:ascii="Times New Roman" w:eastAsia="Times New Roman" w:hAnsi="Times New Roman" w:cs="Times New Roman"/>
          <w:color w:val="000000"/>
          <w:kern w:val="0"/>
          <w:sz w:val="28"/>
          <w:szCs w:val="28"/>
          <w:lang w:eastAsia="ru-RU" w:bidi="ru-RU"/>
        </w:rPr>
        <w:tab/>
        <w:t xml:space="preserve"> 57</w:t>
      </w:r>
    </w:p>
    <w:p w:rsidR="00B93300" w:rsidRPr="00B93300" w:rsidRDefault="00B93300" w:rsidP="00B93300">
      <w:pPr>
        <w:numPr>
          <w:ilvl w:val="0"/>
          <w:numId w:val="41"/>
        </w:numPr>
        <w:tabs>
          <w:tab w:val="clear" w:pos="709"/>
          <w:tab w:val="left" w:pos="882"/>
          <w:tab w:val="right" w:pos="96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9" w:tooltip="Current Document">
        <w:r w:rsidRPr="00B93300">
          <w:rPr>
            <w:rFonts w:ascii="Times New Roman" w:eastAsia="Times New Roman" w:hAnsi="Times New Roman" w:cs="Times New Roman"/>
            <w:color w:val="000000"/>
            <w:kern w:val="0"/>
            <w:sz w:val="28"/>
            <w:szCs w:val="28"/>
            <w:lang w:eastAsia="ru-RU" w:bidi="ru-RU"/>
          </w:rPr>
          <w:t>Использование отхода керамического цеха в гранулированном виде</w:t>
        </w:r>
        <w:r w:rsidRPr="00B93300">
          <w:rPr>
            <w:rFonts w:ascii="Times New Roman" w:eastAsia="Times New Roman" w:hAnsi="Times New Roman" w:cs="Times New Roman"/>
            <w:color w:val="000000"/>
            <w:kern w:val="0"/>
            <w:sz w:val="28"/>
            <w:szCs w:val="28"/>
            <w:lang w:eastAsia="ru-RU" w:bidi="ru-RU"/>
          </w:rPr>
          <w:tab/>
          <w:t>71</w:t>
        </w:r>
      </w:hyperlink>
    </w:p>
    <w:p w:rsidR="00B93300" w:rsidRPr="00B93300" w:rsidRDefault="00B93300" w:rsidP="00B93300">
      <w:pPr>
        <w:numPr>
          <w:ilvl w:val="0"/>
          <w:numId w:val="41"/>
        </w:numPr>
        <w:tabs>
          <w:tab w:val="clear" w:pos="709"/>
          <w:tab w:val="left" w:pos="8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Создание комбинированного сорбционного материала на основе</w:t>
      </w:r>
    </w:p>
    <w:p w:rsidR="00B93300" w:rsidRPr="00B93300" w:rsidRDefault="00B93300" w:rsidP="00B93300">
      <w:pPr>
        <w:tabs>
          <w:tab w:val="clear" w:pos="709"/>
          <w:tab w:val="right" w:leader="dot" w:pos="969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отходов агропромышленного комплекса</w:t>
      </w:r>
      <w:r w:rsidRPr="00B93300">
        <w:rPr>
          <w:rFonts w:ascii="Times New Roman" w:eastAsia="Times New Roman" w:hAnsi="Times New Roman" w:cs="Times New Roman"/>
          <w:color w:val="000000"/>
          <w:kern w:val="0"/>
          <w:sz w:val="28"/>
          <w:szCs w:val="28"/>
          <w:lang w:eastAsia="ru-RU" w:bidi="ru-RU"/>
        </w:rPr>
        <w:tab/>
        <w:t xml:space="preserve"> 75</w:t>
      </w:r>
    </w:p>
    <w:p w:rsidR="00B93300" w:rsidRPr="00B93300" w:rsidRDefault="00B93300" w:rsidP="00B93300">
      <w:pPr>
        <w:numPr>
          <w:ilvl w:val="0"/>
          <w:numId w:val="41"/>
        </w:numPr>
        <w:tabs>
          <w:tab w:val="clear" w:pos="709"/>
          <w:tab w:val="left" w:pos="8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Оценка токсичности сточных вод до и после применения сорбента</w:t>
      </w:r>
    </w:p>
    <w:p w:rsidR="00B93300" w:rsidRPr="00B93300" w:rsidRDefault="00B93300" w:rsidP="00B93300">
      <w:pPr>
        <w:tabs>
          <w:tab w:val="clear" w:pos="709"/>
          <w:tab w:val="left" w:leader="dot" w:pos="8912"/>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на основе отходов агропромышленного комплекса</w:t>
      </w:r>
      <w:r w:rsidRPr="00B93300">
        <w:rPr>
          <w:rFonts w:ascii="Times New Roman" w:eastAsia="Times New Roman" w:hAnsi="Times New Roman" w:cs="Times New Roman"/>
          <w:color w:val="000000"/>
          <w:kern w:val="0"/>
          <w:sz w:val="28"/>
          <w:szCs w:val="28"/>
          <w:lang w:eastAsia="ru-RU" w:bidi="ru-RU"/>
        </w:rPr>
        <w:tab/>
        <w:t xml:space="preserve"> 81</w:t>
      </w:r>
    </w:p>
    <w:p w:rsidR="00B93300" w:rsidRPr="00B93300" w:rsidRDefault="00B93300" w:rsidP="00B93300">
      <w:pPr>
        <w:numPr>
          <w:ilvl w:val="0"/>
          <w:numId w:val="41"/>
        </w:numPr>
        <w:tabs>
          <w:tab w:val="clear" w:pos="709"/>
          <w:tab w:val="left" w:pos="8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Влияние магнитной обработки растворов на эффективность</w:t>
      </w:r>
    </w:p>
    <w:p w:rsidR="00B93300" w:rsidRPr="00B93300" w:rsidRDefault="00B93300" w:rsidP="00B93300">
      <w:pPr>
        <w:tabs>
          <w:tab w:val="clear" w:pos="709"/>
          <w:tab w:val="right" w:leader="dot" w:pos="969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очистки</w:t>
      </w:r>
      <w:r w:rsidRPr="00B93300">
        <w:rPr>
          <w:rFonts w:ascii="Times New Roman" w:eastAsia="Times New Roman" w:hAnsi="Times New Roman" w:cs="Times New Roman"/>
          <w:color w:val="000000"/>
          <w:kern w:val="0"/>
          <w:sz w:val="28"/>
          <w:szCs w:val="28"/>
          <w:lang w:eastAsia="ru-RU" w:bidi="ru-RU"/>
        </w:rPr>
        <w:tab/>
        <w:t xml:space="preserve"> 82</w:t>
      </w:r>
    </w:p>
    <w:p w:rsidR="00B93300" w:rsidRPr="00B93300" w:rsidRDefault="00B93300" w:rsidP="00B93300">
      <w:pPr>
        <w:tabs>
          <w:tab w:val="clear" w:pos="709"/>
          <w:tab w:val="right" w:leader="dot" w:pos="969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hyperlink w:anchor="bookmark33" w:tooltip="Current Document">
        <w:r w:rsidRPr="00B93300">
          <w:rPr>
            <w:rFonts w:ascii="Times New Roman" w:eastAsia="Times New Roman" w:hAnsi="Times New Roman" w:cs="Times New Roman"/>
            <w:color w:val="000000"/>
            <w:kern w:val="0"/>
            <w:sz w:val="28"/>
            <w:szCs w:val="28"/>
            <w:lang w:eastAsia="ru-RU" w:bidi="ru-RU"/>
          </w:rPr>
          <w:t>ВЫВОДЫ ПО ГЛАВЕ 4</w:t>
        </w:r>
        <w:r w:rsidRPr="00B93300">
          <w:rPr>
            <w:rFonts w:ascii="Times New Roman" w:eastAsia="Times New Roman" w:hAnsi="Times New Roman" w:cs="Times New Roman"/>
            <w:color w:val="000000"/>
            <w:kern w:val="0"/>
            <w:sz w:val="28"/>
            <w:szCs w:val="28"/>
            <w:lang w:eastAsia="ru-RU" w:bidi="ru-RU"/>
          </w:rPr>
          <w:tab/>
          <w:t xml:space="preserve"> 85</w:t>
        </w:r>
      </w:hyperlink>
    </w:p>
    <w:p w:rsidR="00B93300" w:rsidRPr="00B93300" w:rsidRDefault="00B93300" w:rsidP="00B93300">
      <w:pPr>
        <w:tabs>
          <w:tab w:val="clear" w:pos="709"/>
          <w:tab w:val="right" w:leader="dot" w:pos="9699"/>
        </w:tabs>
        <w:suppressAutoHyphens w:val="0"/>
        <w:spacing w:after="0" w:line="480" w:lineRule="exact"/>
        <w:ind w:left="920"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ГЛАВА 5. УСТАНОВКА ПОЛУЧЕНИЯ СОРБЦИОННЫХ МАТЕРИАЛОВ, РЕКОМЕНДАЦИИ ПО ИХ УТИЛИЗАЦИИ, ЭКОНОМИЧЕСКОЕ ОБОСНОВАНИЕ</w:t>
      </w:r>
      <w:r w:rsidRPr="00B93300">
        <w:rPr>
          <w:rFonts w:ascii="Times New Roman" w:eastAsia="Times New Roman" w:hAnsi="Times New Roman" w:cs="Times New Roman"/>
          <w:color w:val="000000"/>
          <w:kern w:val="0"/>
          <w:sz w:val="28"/>
          <w:szCs w:val="28"/>
          <w:lang w:eastAsia="ru-RU" w:bidi="ru-RU"/>
        </w:rPr>
        <w:tab/>
        <w:t xml:space="preserve"> 87</w:t>
      </w:r>
    </w:p>
    <w:p w:rsidR="00B93300" w:rsidRPr="00B93300" w:rsidRDefault="00B93300" w:rsidP="00B93300">
      <w:pPr>
        <w:numPr>
          <w:ilvl w:val="1"/>
          <w:numId w:val="41"/>
        </w:numPr>
        <w:tabs>
          <w:tab w:val="clear" w:pos="709"/>
          <w:tab w:val="left" w:pos="882"/>
          <w:tab w:val="right" w:leader="dot" w:pos="96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4" w:tooltip="Current Document">
        <w:r w:rsidRPr="00B93300">
          <w:rPr>
            <w:rFonts w:ascii="Times New Roman" w:eastAsia="Times New Roman" w:hAnsi="Times New Roman" w:cs="Times New Roman"/>
            <w:color w:val="000000"/>
            <w:kern w:val="0"/>
            <w:sz w:val="28"/>
            <w:szCs w:val="28"/>
            <w:lang w:eastAsia="ru-RU" w:bidi="ru-RU"/>
          </w:rPr>
          <w:t>Установка получения сорбционных материалов</w:t>
        </w:r>
        <w:r w:rsidRPr="00B93300">
          <w:rPr>
            <w:rFonts w:ascii="Times New Roman" w:eastAsia="Times New Roman" w:hAnsi="Times New Roman" w:cs="Times New Roman"/>
            <w:color w:val="000000"/>
            <w:kern w:val="0"/>
            <w:sz w:val="28"/>
            <w:szCs w:val="28"/>
            <w:lang w:eastAsia="ru-RU" w:bidi="ru-RU"/>
          </w:rPr>
          <w:tab/>
          <w:t xml:space="preserve"> 87</w:t>
        </w:r>
      </w:hyperlink>
    </w:p>
    <w:p w:rsidR="00B93300" w:rsidRPr="00B93300" w:rsidRDefault="00B93300" w:rsidP="00B93300">
      <w:pPr>
        <w:numPr>
          <w:ilvl w:val="1"/>
          <w:numId w:val="41"/>
        </w:numPr>
        <w:tabs>
          <w:tab w:val="clear" w:pos="709"/>
          <w:tab w:val="left" w:pos="882"/>
          <w:tab w:val="right" w:leader="dot" w:pos="96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5" w:tooltip="Current Document">
        <w:r w:rsidRPr="00B93300">
          <w:rPr>
            <w:rFonts w:ascii="Times New Roman" w:eastAsia="Times New Roman" w:hAnsi="Times New Roman" w:cs="Times New Roman"/>
            <w:color w:val="000000"/>
            <w:kern w:val="0"/>
            <w:sz w:val="28"/>
            <w:szCs w:val="28"/>
            <w:lang w:eastAsia="ru-RU" w:bidi="ru-RU"/>
          </w:rPr>
          <w:t>Утилизация отработанных сорбционных материалов</w:t>
        </w:r>
        <w:r w:rsidRPr="00B93300">
          <w:rPr>
            <w:rFonts w:ascii="Times New Roman" w:eastAsia="Times New Roman" w:hAnsi="Times New Roman" w:cs="Times New Roman"/>
            <w:color w:val="000000"/>
            <w:kern w:val="0"/>
            <w:sz w:val="28"/>
            <w:szCs w:val="28"/>
            <w:lang w:eastAsia="ru-RU" w:bidi="ru-RU"/>
          </w:rPr>
          <w:tab/>
          <w:t xml:space="preserve"> 96</w:t>
        </w:r>
      </w:hyperlink>
    </w:p>
    <w:p w:rsidR="00B93300" w:rsidRPr="00B93300" w:rsidRDefault="00B93300" w:rsidP="00B93300">
      <w:pPr>
        <w:tabs>
          <w:tab w:val="clear" w:pos="709"/>
          <w:tab w:val="left" w:pos="882"/>
          <w:tab w:val="right" w:pos="96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6" w:tooltip="Current Document">
        <w:r w:rsidRPr="00B93300">
          <w:rPr>
            <w:rFonts w:ascii="Times New Roman" w:eastAsia="Times New Roman" w:hAnsi="Times New Roman" w:cs="Times New Roman"/>
            <w:color w:val="000000"/>
            <w:kern w:val="0"/>
            <w:sz w:val="28"/>
            <w:szCs w:val="28"/>
            <w:lang w:eastAsia="ru-RU" w:bidi="ru-RU"/>
          </w:rPr>
          <w:t>5.3</w:t>
        </w:r>
        <w:r w:rsidRPr="00B93300">
          <w:rPr>
            <w:rFonts w:ascii="Times New Roman" w:eastAsia="Times New Roman" w:hAnsi="Times New Roman" w:cs="Times New Roman"/>
            <w:color w:val="000000"/>
            <w:kern w:val="0"/>
            <w:sz w:val="28"/>
            <w:szCs w:val="28"/>
            <w:lang w:eastAsia="ru-RU" w:bidi="ru-RU"/>
          </w:rPr>
          <w:tab/>
          <w:t>Экономические показатели стоимости сорбционных материалов....</w:t>
        </w:r>
        <w:r w:rsidRPr="00B93300">
          <w:rPr>
            <w:rFonts w:ascii="Times New Roman" w:eastAsia="Times New Roman" w:hAnsi="Times New Roman" w:cs="Times New Roman"/>
            <w:color w:val="000000"/>
            <w:kern w:val="0"/>
            <w:sz w:val="28"/>
            <w:szCs w:val="28"/>
            <w:lang w:eastAsia="ru-RU" w:bidi="ru-RU"/>
          </w:rPr>
          <w:tab/>
          <w:t>99</w:t>
        </w:r>
      </w:hyperlink>
    </w:p>
    <w:p w:rsidR="00B93300" w:rsidRPr="00B93300" w:rsidRDefault="00B93300" w:rsidP="00B93300">
      <w:pPr>
        <w:numPr>
          <w:ilvl w:val="0"/>
          <w:numId w:val="42"/>
        </w:numPr>
        <w:tabs>
          <w:tab w:val="clear" w:pos="709"/>
          <w:tab w:val="left" w:pos="8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Расчет предотвращенного эколого-экономического ущерба водным</w:t>
      </w:r>
    </w:p>
    <w:p w:rsidR="00B93300" w:rsidRPr="00B93300" w:rsidRDefault="00B93300" w:rsidP="00B93300">
      <w:pPr>
        <w:tabs>
          <w:tab w:val="clear" w:pos="709"/>
        </w:tabs>
        <w:suppressAutoHyphens w:val="0"/>
        <w:spacing w:after="0" w:line="480" w:lineRule="exact"/>
        <w:ind w:left="920"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ресурсам, загрязненным тяжелыми металлами, при использовании сорбционного материала на основе отхода керамического цеха для</w:t>
      </w:r>
    </w:p>
    <w:p w:rsidR="00B93300" w:rsidRPr="00B93300" w:rsidRDefault="00B93300" w:rsidP="00B93300">
      <w:pPr>
        <w:tabs>
          <w:tab w:val="clear" w:pos="709"/>
          <w:tab w:val="right" w:leader="dot" w:pos="969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hyperlink w:anchor="bookmark39" w:tooltip="Current Document">
        <w:r w:rsidRPr="00B93300">
          <w:rPr>
            <w:rFonts w:ascii="Times New Roman" w:eastAsia="Times New Roman" w:hAnsi="Times New Roman" w:cs="Times New Roman"/>
            <w:color w:val="000000"/>
            <w:kern w:val="0"/>
            <w:sz w:val="28"/>
            <w:szCs w:val="28"/>
            <w:lang w:eastAsia="ru-RU" w:bidi="ru-RU"/>
          </w:rPr>
          <w:t>очистки стоков ООО ЭПО «Сигнал»</w:t>
        </w:r>
        <w:r w:rsidRPr="00B93300">
          <w:rPr>
            <w:rFonts w:ascii="Times New Roman" w:eastAsia="Times New Roman" w:hAnsi="Times New Roman" w:cs="Times New Roman"/>
            <w:color w:val="000000"/>
            <w:kern w:val="0"/>
            <w:sz w:val="28"/>
            <w:szCs w:val="28"/>
            <w:lang w:eastAsia="ru-RU" w:bidi="ru-RU"/>
          </w:rPr>
          <w:tab/>
          <w:t xml:space="preserve"> 104</w:t>
        </w:r>
      </w:hyperlink>
    </w:p>
    <w:p w:rsidR="00B93300" w:rsidRPr="00B93300" w:rsidRDefault="00B93300" w:rsidP="00B93300">
      <w:pPr>
        <w:tabs>
          <w:tab w:val="clear" w:pos="709"/>
          <w:tab w:val="right" w:leader="dot" w:pos="969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hyperlink w:anchor="bookmark40" w:tooltip="Current Document">
        <w:r w:rsidRPr="00B93300">
          <w:rPr>
            <w:rFonts w:ascii="Times New Roman" w:eastAsia="Times New Roman" w:hAnsi="Times New Roman" w:cs="Times New Roman"/>
            <w:color w:val="000000"/>
            <w:kern w:val="0"/>
            <w:sz w:val="28"/>
            <w:szCs w:val="28"/>
            <w:lang w:eastAsia="ru-RU" w:bidi="ru-RU"/>
          </w:rPr>
          <w:t>ВЫВОДЫ ПО ГЛАВЕ 5</w:t>
        </w:r>
        <w:r w:rsidRPr="00B93300">
          <w:rPr>
            <w:rFonts w:ascii="Times New Roman" w:eastAsia="Times New Roman" w:hAnsi="Times New Roman" w:cs="Times New Roman"/>
            <w:color w:val="000000"/>
            <w:kern w:val="0"/>
            <w:sz w:val="28"/>
            <w:szCs w:val="28"/>
            <w:lang w:eastAsia="ru-RU" w:bidi="ru-RU"/>
          </w:rPr>
          <w:tab/>
          <w:t xml:space="preserve"> 106</w:t>
        </w:r>
      </w:hyperlink>
    </w:p>
    <w:p w:rsidR="00B93300" w:rsidRPr="00B93300" w:rsidRDefault="00B93300" w:rsidP="00B93300">
      <w:pPr>
        <w:tabs>
          <w:tab w:val="clear" w:pos="709"/>
          <w:tab w:val="right" w:leader="dot" w:pos="969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hyperlink w:anchor="bookmark41" w:tooltip="Current Document">
        <w:r w:rsidRPr="00B93300">
          <w:rPr>
            <w:rFonts w:ascii="Times New Roman" w:eastAsia="Times New Roman" w:hAnsi="Times New Roman" w:cs="Times New Roman"/>
            <w:color w:val="000000"/>
            <w:kern w:val="0"/>
            <w:sz w:val="28"/>
            <w:szCs w:val="28"/>
            <w:lang w:eastAsia="ru-RU" w:bidi="ru-RU"/>
          </w:rPr>
          <w:t>ВЫВОДЫ ПО РАБОТЕ</w:t>
        </w:r>
        <w:r w:rsidRPr="00B93300">
          <w:rPr>
            <w:rFonts w:ascii="Times New Roman" w:eastAsia="Times New Roman" w:hAnsi="Times New Roman" w:cs="Times New Roman"/>
            <w:color w:val="000000"/>
            <w:kern w:val="0"/>
            <w:sz w:val="28"/>
            <w:szCs w:val="28"/>
            <w:lang w:eastAsia="ru-RU" w:bidi="ru-RU"/>
          </w:rPr>
          <w:tab/>
          <w:t xml:space="preserve"> 107</w:t>
        </w:r>
      </w:hyperlink>
    </w:p>
    <w:p w:rsidR="00B93300" w:rsidRPr="00B93300" w:rsidRDefault="00B93300" w:rsidP="00B93300">
      <w:pPr>
        <w:tabs>
          <w:tab w:val="clear" w:pos="709"/>
          <w:tab w:val="right" w:leader="dot" w:pos="969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hyperlink w:anchor="bookmark42" w:tooltip="Current Document">
        <w:r w:rsidRPr="00B93300">
          <w:rPr>
            <w:rFonts w:ascii="Times New Roman" w:eastAsia="Times New Roman" w:hAnsi="Times New Roman" w:cs="Times New Roman"/>
            <w:color w:val="000000"/>
            <w:kern w:val="0"/>
            <w:sz w:val="28"/>
            <w:szCs w:val="28"/>
            <w:lang w:eastAsia="ru-RU" w:bidi="ru-RU"/>
          </w:rPr>
          <w:t>СПИСОК ЛИТЕРАТУРЫ</w:t>
        </w:r>
        <w:r w:rsidRPr="00B93300">
          <w:rPr>
            <w:rFonts w:ascii="Times New Roman" w:eastAsia="Times New Roman" w:hAnsi="Times New Roman" w:cs="Times New Roman"/>
            <w:color w:val="000000"/>
            <w:kern w:val="0"/>
            <w:sz w:val="28"/>
            <w:szCs w:val="28"/>
            <w:lang w:eastAsia="ru-RU" w:bidi="ru-RU"/>
          </w:rPr>
          <w:tab/>
          <w:t xml:space="preserve"> 109</w:t>
        </w:r>
      </w:hyperlink>
    </w:p>
    <w:p w:rsidR="00B93300" w:rsidRPr="00B93300" w:rsidRDefault="00B93300" w:rsidP="00B93300">
      <w:pPr>
        <w:tabs>
          <w:tab w:val="clear" w:pos="709"/>
          <w:tab w:val="right" w:leader="dot" w:pos="969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ПРИЛОЖЕНИЕ</w:t>
      </w:r>
      <w:r w:rsidRPr="00B93300">
        <w:rPr>
          <w:rFonts w:ascii="Times New Roman" w:eastAsia="Times New Roman" w:hAnsi="Times New Roman" w:cs="Times New Roman"/>
          <w:color w:val="000000"/>
          <w:kern w:val="0"/>
          <w:sz w:val="28"/>
          <w:szCs w:val="28"/>
          <w:lang w:eastAsia="ru-RU" w:bidi="ru-RU"/>
        </w:rPr>
        <w:tab/>
        <w:t xml:space="preserve"> 135</w:t>
      </w:r>
      <w:r w:rsidRPr="00B93300">
        <w:rPr>
          <w:rFonts w:ascii="Times New Roman" w:eastAsia="Times New Roman" w:hAnsi="Times New Roman" w:cs="Times New Roman"/>
          <w:color w:val="000000"/>
          <w:kern w:val="0"/>
          <w:sz w:val="28"/>
          <w:szCs w:val="28"/>
          <w:lang w:eastAsia="ru-RU" w:bidi="ru-RU"/>
        </w:rPr>
        <w:fldChar w:fldCharType="end"/>
      </w:r>
    </w:p>
    <w:p w:rsidR="00B93300" w:rsidRPr="00B93300" w:rsidRDefault="00B93300" w:rsidP="00B93300">
      <w:pPr>
        <w:keepNext/>
        <w:keepLines/>
        <w:tabs>
          <w:tab w:val="clear" w:pos="709"/>
        </w:tabs>
        <w:suppressAutoHyphens w:val="0"/>
        <w:spacing w:after="182" w:line="280" w:lineRule="exact"/>
        <w:ind w:right="200" w:firstLine="0"/>
        <w:jc w:val="center"/>
        <w:outlineLvl w:val="5"/>
        <w:rPr>
          <w:rFonts w:ascii="Times New Roman" w:eastAsia="Times New Roman" w:hAnsi="Times New Roman" w:cs="Times New Roman"/>
          <w:b/>
          <w:bCs/>
          <w:color w:val="000000"/>
          <w:kern w:val="0"/>
          <w:sz w:val="28"/>
          <w:szCs w:val="28"/>
          <w:lang w:eastAsia="ru-RU" w:bidi="ru-RU"/>
        </w:rPr>
      </w:pPr>
      <w:bookmarkStart w:id="3" w:name="bookmark3"/>
      <w:r w:rsidRPr="00B93300">
        <w:rPr>
          <w:rFonts w:ascii="Times New Roman" w:eastAsia="Times New Roman" w:hAnsi="Times New Roman" w:cs="Times New Roman"/>
          <w:b/>
          <w:bCs/>
          <w:color w:val="000000"/>
          <w:kern w:val="0"/>
          <w:sz w:val="28"/>
          <w:szCs w:val="28"/>
          <w:lang w:eastAsia="ru-RU" w:bidi="ru-RU"/>
        </w:rPr>
        <w:t>СПИСОК СОКРАЩЕНИЙ И ОБОЗНАЧЕНИЙ</w:t>
      </w:r>
      <w:bookmarkEnd w:id="3"/>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БПК - биологическое потребление кислорода</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ХПК - химическое потребление кислорода</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ТМ - тяжелые металлы</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СВ - сточные воды</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МР - модельный раствор</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ИТМ - ионы тяжелых металлов</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рН - водородный показатель</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val="en-US" w:eastAsia="en-US" w:bidi="en-US"/>
        </w:rPr>
        <w:t>t</w:t>
      </w:r>
      <w:r w:rsidRPr="00B93300">
        <w:rPr>
          <w:rFonts w:ascii="Times New Roman" w:eastAsia="Times New Roman" w:hAnsi="Times New Roman" w:cs="Times New Roman"/>
          <w:color w:val="000000"/>
          <w:kern w:val="0"/>
          <w:sz w:val="28"/>
          <w:szCs w:val="28"/>
          <w:lang w:eastAsia="en-US" w:bidi="en-US"/>
        </w:rPr>
        <w:t>°</w:t>
      </w:r>
      <w:r w:rsidRPr="00B93300">
        <w:rPr>
          <w:rFonts w:ascii="Times New Roman" w:eastAsia="Times New Roman" w:hAnsi="Times New Roman" w:cs="Times New Roman"/>
          <w:color w:val="000000"/>
          <w:kern w:val="0"/>
          <w:sz w:val="28"/>
          <w:szCs w:val="28"/>
          <w:lang w:val="en-US" w:eastAsia="en-US" w:bidi="en-US"/>
        </w:rPr>
        <w:t>C</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eastAsia="ru-RU" w:bidi="ru-RU"/>
        </w:rPr>
        <w:t>- температура по Цельсию</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С - концентрация, мг/л</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Э - эффективность, %</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ШП - шелуха подсолнечника</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ТШП - термообработанная шелуха подсолнечника</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ОКЦ - отход керамического цеха</w:t>
      </w:r>
    </w:p>
    <w:p w:rsidR="00B93300" w:rsidRPr="00B93300" w:rsidRDefault="00B93300" w:rsidP="00B933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sectPr w:rsidR="00B93300" w:rsidRPr="00B93300" w:rsidSect="00B93300">
          <w:headerReference w:type="even" r:id="rId8"/>
          <w:headerReference w:type="default" r:id="rId9"/>
          <w:type w:val="continuous"/>
          <w:pgSz w:w="11900" w:h="16840"/>
          <w:pgMar w:top="1118" w:right="537" w:bottom="1633" w:left="1571" w:header="0" w:footer="3" w:gutter="0"/>
          <w:cols w:space="720"/>
          <w:noEndnote/>
          <w:titlePg/>
          <w:docGrid w:linePitch="360"/>
        </w:sectPr>
      </w:pPr>
      <w:r w:rsidRPr="00B93300">
        <w:rPr>
          <w:rFonts w:ascii="Times New Roman" w:eastAsia="Times New Roman" w:hAnsi="Times New Roman" w:cs="Times New Roman"/>
          <w:color w:val="000000"/>
          <w:kern w:val="0"/>
          <w:sz w:val="28"/>
          <w:szCs w:val="28"/>
          <w:lang w:eastAsia="ru-RU" w:bidi="ru-RU"/>
        </w:rPr>
        <w:t>ПСП - переработка сельскохозяйственной продукции</w:t>
      </w:r>
    </w:p>
    <w:p w:rsidR="00B93300" w:rsidRPr="00B93300" w:rsidRDefault="00B93300" w:rsidP="00B93300">
      <w:pPr>
        <w:keepNext/>
        <w:keepLines/>
        <w:tabs>
          <w:tab w:val="clear" w:pos="709"/>
        </w:tabs>
        <w:suppressAutoHyphens w:val="0"/>
        <w:spacing w:after="52" w:line="280" w:lineRule="exact"/>
        <w:ind w:firstLine="0"/>
        <w:jc w:val="center"/>
        <w:outlineLvl w:val="5"/>
        <w:rPr>
          <w:rFonts w:ascii="Times New Roman" w:eastAsia="Times New Roman" w:hAnsi="Times New Roman" w:cs="Times New Roman"/>
          <w:b/>
          <w:bCs/>
          <w:color w:val="000000"/>
          <w:kern w:val="0"/>
          <w:sz w:val="28"/>
          <w:szCs w:val="28"/>
          <w:lang w:eastAsia="ru-RU" w:bidi="ru-RU"/>
        </w:rPr>
      </w:pPr>
      <w:bookmarkStart w:id="4" w:name="bookmark4"/>
      <w:r w:rsidRPr="00B93300">
        <w:rPr>
          <w:rFonts w:ascii="Times New Roman" w:eastAsia="Times New Roman" w:hAnsi="Times New Roman" w:cs="Times New Roman"/>
          <w:b/>
          <w:bCs/>
          <w:color w:val="000000"/>
          <w:kern w:val="0"/>
          <w:sz w:val="28"/>
          <w:szCs w:val="28"/>
          <w:lang w:eastAsia="ru-RU" w:bidi="ru-RU"/>
        </w:rPr>
        <w:t>ВВЕДЕНИЕ</w:t>
      </w:r>
      <w:bookmarkEnd w:id="4"/>
    </w:p>
    <w:p w:rsidR="00B93300" w:rsidRPr="00B93300" w:rsidRDefault="00B93300" w:rsidP="00B93300">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 xml:space="preserve">Сточные воды предприятий химических отраслей промышленности содержат большое количество ионов тяжелых металлов (ИТМ). Они представляют серьезную опасность с точки зрения их биологической активности, вследствие мутагенного, канцерогенного и патогенного воздействия на биоту. Для очистки сточных вод от ИТМ применяют различные методы, в том числе и сорбционные. Используют сорбенты на основе активированных углей, цеолитов, природных материалов и др. Зачастую эти материалы имеют высокую стоимость и требуют использования природных ресурсов. Вместе с тем, на предприятиях накоплены и образуются разнообразные отходы, свойства которых позволяют переводить их в ранг вторичных ресурсов и использовать в качестве сорбционных материалов (СМ). Для создания высокоэффективных СМ необходимо проведение глубоких исследований исходных отходов, для выбора оптимального способа их модификации. Работы, направленные на получение и применение модифицированных сорбентов из отходов для очистки сточных вод (СВ), являются </w:t>
      </w:r>
      <w:r w:rsidRPr="00B93300">
        <w:rPr>
          <w:rFonts w:ascii="Times New Roman" w:eastAsia="Times New Roman" w:hAnsi="Times New Roman" w:cs="Times New Roman"/>
          <w:b/>
          <w:bCs/>
          <w:i/>
          <w:iCs/>
          <w:color w:val="000000"/>
          <w:kern w:val="0"/>
          <w:sz w:val="28"/>
          <w:szCs w:val="28"/>
          <w:lang w:eastAsia="ru-RU" w:bidi="ru-RU"/>
        </w:rPr>
        <w:t>актуальными</w:t>
      </w:r>
      <w:r w:rsidRPr="00B93300">
        <w:rPr>
          <w:rFonts w:ascii="Times New Roman" w:eastAsia="Times New Roman" w:hAnsi="Times New Roman" w:cs="Times New Roman"/>
          <w:color w:val="000000"/>
          <w:kern w:val="0"/>
          <w:sz w:val="28"/>
          <w:szCs w:val="28"/>
          <w:lang w:eastAsia="ru-RU" w:bidi="ru-RU"/>
        </w:rPr>
        <w:t xml:space="preserve"> и имеют большое </w:t>
      </w:r>
      <w:r w:rsidRPr="00B93300">
        <w:rPr>
          <w:rFonts w:ascii="Times New Roman" w:eastAsia="Times New Roman" w:hAnsi="Times New Roman" w:cs="Times New Roman"/>
          <w:b/>
          <w:bCs/>
          <w:i/>
          <w:iCs/>
          <w:color w:val="000000"/>
          <w:kern w:val="0"/>
          <w:sz w:val="28"/>
          <w:szCs w:val="28"/>
          <w:lang w:eastAsia="ru-RU" w:bidi="ru-RU"/>
        </w:rPr>
        <w:t>практическое и экономическое</w:t>
      </w:r>
      <w:r w:rsidRPr="00B93300">
        <w:rPr>
          <w:rFonts w:ascii="Times New Roman" w:eastAsia="Times New Roman" w:hAnsi="Times New Roman" w:cs="Times New Roman"/>
          <w:color w:val="000000"/>
          <w:kern w:val="0"/>
          <w:sz w:val="28"/>
          <w:szCs w:val="28"/>
          <w:lang w:eastAsia="ru-RU" w:bidi="ru-RU"/>
        </w:rPr>
        <w:t xml:space="preserve"> значение.</w:t>
      </w:r>
    </w:p>
    <w:p w:rsidR="00B93300" w:rsidRPr="00B93300" w:rsidRDefault="00B93300" w:rsidP="00B93300">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В диссертационной работе исследована возможность очистки сточных вод от ИТМ с применением в качестве СМ модифицированного композиционного материала на основе осадка сточных вод керамического цеха (ОКЦ) предприятия ОАО «Роберт Бош Саратов» (г. Энгельс) и отходов переработки сельскохозяйственной продукции (ПСП: обмолот проса, шелуха подсолнечника и пшеницы).</w:t>
      </w:r>
    </w:p>
    <w:p w:rsidR="00B93300" w:rsidRPr="00B93300" w:rsidRDefault="00B93300" w:rsidP="00B93300">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b/>
          <w:bCs/>
          <w:i/>
          <w:iCs/>
          <w:color w:val="000000"/>
          <w:kern w:val="0"/>
          <w:sz w:val="28"/>
          <w:szCs w:val="28"/>
          <w:lang w:eastAsia="ru-RU" w:bidi="ru-RU"/>
        </w:rPr>
        <w:t>Цель диссертационной работы:</w:t>
      </w:r>
      <w:r w:rsidRPr="00B93300">
        <w:rPr>
          <w:rFonts w:ascii="Times New Roman" w:eastAsia="Times New Roman" w:hAnsi="Times New Roman" w:cs="Times New Roman"/>
          <w:color w:val="000000"/>
          <w:kern w:val="0"/>
          <w:sz w:val="28"/>
          <w:szCs w:val="28"/>
          <w:lang w:eastAsia="ru-RU" w:bidi="ru-RU"/>
        </w:rPr>
        <w:t xml:space="preserve"> снижение негативного воздействия химических предприятий на водные объекты, содержащие ионы тяжелых металлов, путем разработки и применения ресурсосберегающих СМ на основе осадка сточных вод керамического цеха и отходов предприятий по переработке сельскохозяйственной продукции.</w:t>
      </w:r>
    </w:p>
    <w:p w:rsidR="00B93300" w:rsidRPr="00B93300" w:rsidRDefault="00B93300" w:rsidP="00B93300">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 xml:space="preserve">Для достижения поставленной цели в работе решались следующие </w:t>
      </w:r>
      <w:r w:rsidRPr="00B93300">
        <w:rPr>
          <w:rFonts w:ascii="Times New Roman" w:eastAsia="Times New Roman" w:hAnsi="Times New Roman" w:cs="Times New Roman"/>
          <w:b/>
          <w:bCs/>
          <w:color w:val="000000"/>
          <w:kern w:val="0"/>
          <w:sz w:val="28"/>
          <w:szCs w:val="28"/>
          <w:lang w:eastAsia="ru-RU" w:bidi="ru-RU"/>
        </w:rPr>
        <w:t>задачи:</w:t>
      </w:r>
    </w:p>
    <w:p w:rsidR="00B93300" w:rsidRPr="00B93300" w:rsidRDefault="00B93300" w:rsidP="00B93300">
      <w:pPr>
        <w:numPr>
          <w:ilvl w:val="0"/>
          <w:numId w:val="43"/>
        </w:numPr>
        <w:tabs>
          <w:tab w:val="clear" w:pos="709"/>
          <w:tab w:val="left" w:pos="10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Провести анализ литературных данных по экологическому состоянию водных объектов и образованию отходов по Саратовской области за последние 5 лет.</w:t>
      </w:r>
    </w:p>
    <w:p w:rsidR="00B93300" w:rsidRPr="00B93300" w:rsidRDefault="00B93300" w:rsidP="00B93300">
      <w:pPr>
        <w:numPr>
          <w:ilvl w:val="0"/>
          <w:numId w:val="43"/>
        </w:numPr>
        <w:tabs>
          <w:tab w:val="clear" w:pos="709"/>
          <w:tab w:val="left" w:pos="10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 xml:space="preserve">Исследовать эффективность очистки СВ с использованием в качестве сорбционных материалов исходный отход керамического цеха, гранулированный и комбинированный с обмолотом проса, шелухой пшеницы и подсолнечника. Исследовать состав, физико-химические и сорбционные свойства полученных СМ по отношению к ИТМ </w:t>
      </w:r>
      <w:r w:rsidRPr="00B93300">
        <w:rPr>
          <w:rFonts w:ascii="Times New Roman" w:eastAsia="Times New Roman" w:hAnsi="Times New Roman" w:cs="Times New Roman"/>
          <w:color w:val="000000"/>
          <w:kern w:val="0"/>
          <w:sz w:val="28"/>
          <w:szCs w:val="28"/>
          <w:lang w:eastAsia="en-US" w:bidi="en-US"/>
        </w:rPr>
        <w:t>(</w:t>
      </w:r>
      <w:r w:rsidRPr="00B93300">
        <w:rPr>
          <w:rFonts w:ascii="Times New Roman" w:eastAsia="Times New Roman" w:hAnsi="Times New Roman" w:cs="Times New Roman"/>
          <w:color w:val="000000"/>
          <w:kern w:val="0"/>
          <w:sz w:val="28"/>
          <w:szCs w:val="28"/>
          <w:lang w:val="en-US" w:eastAsia="en-US" w:bidi="en-US"/>
        </w:rPr>
        <w:t>Cu</w:t>
      </w:r>
      <w:r w:rsidRPr="00B93300">
        <w:rPr>
          <w:rFonts w:ascii="Trebuchet MS" w:eastAsia="Trebuchet MS" w:hAnsi="Trebuchet MS" w:cs="Trebuchet MS"/>
          <w:color w:val="000000"/>
          <w:kern w:val="0"/>
          <w:sz w:val="16"/>
          <w:szCs w:val="16"/>
          <w:vertAlign w:val="superscript"/>
          <w:lang w:eastAsia="en-US" w:bidi="en-US"/>
        </w:rPr>
        <w:t>2+</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val="en-US" w:eastAsia="en-US" w:bidi="en-US"/>
        </w:rPr>
        <w:t>Ni</w:t>
      </w:r>
      <w:r w:rsidRPr="00B93300">
        <w:rPr>
          <w:rFonts w:ascii="Trebuchet MS" w:eastAsia="Trebuchet MS" w:hAnsi="Trebuchet MS" w:cs="Trebuchet MS"/>
          <w:color w:val="000000"/>
          <w:kern w:val="0"/>
          <w:sz w:val="16"/>
          <w:szCs w:val="16"/>
          <w:vertAlign w:val="superscript"/>
          <w:lang w:eastAsia="en-US" w:bidi="en-US"/>
        </w:rPr>
        <w:t>2+</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val="en-US" w:eastAsia="en-US" w:bidi="en-US"/>
        </w:rPr>
        <w:t>Zn</w:t>
      </w:r>
      <w:r w:rsidRPr="00B93300">
        <w:rPr>
          <w:rFonts w:ascii="Trebuchet MS" w:eastAsia="Trebuchet MS" w:hAnsi="Trebuchet MS" w:cs="Trebuchet MS"/>
          <w:color w:val="000000"/>
          <w:kern w:val="0"/>
          <w:sz w:val="16"/>
          <w:szCs w:val="16"/>
          <w:vertAlign w:val="superscript"/>
          <w:lang w:eastAsia="en-US" w:bidi="en-US"/>
        </w:rPr>
        <w:t>2+</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val="en-US" w:eastAsia="en-US" w:bidi="en-US"/>
        </w:rPr>
        <w:t>Cd</w:t>
      </w:r>
      <w:r w:rsidRPr="00B93300">
        <w:rPr>
          <w:rFonts w:ascii="Trebuchet MS" w:eastAsia="Trebuchet MS" w:hAnsi="Trebuchet MS" w:cs="Trebuchet MS"/>
          <w:color w:val="000000"/>
          <w:kern w:val="0"/>
          <w:sz w:val="16"/>
          <w:szCs w:val="16"/>
          <w:vertAlign w:val="superscript"/>
          <w:lang w:eastAsia="en-US" w:bidi="en-US"/>
        </w:rPr>
        <w:t>2+</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val="en-US" w:eastAsia="en-US" w:bidi="en-US"/>
        </w:rPr>
        <w:t>Pb</w:t>
      </w:r>
      <w:r w:rsidRPr="00B93300">
        <w:rPr>
          <w:rFonts w:ascii="Trebuchet MS" w:eastAsia="Trebuchet MS" w:hAnsi="Trebuchet MS" w:cs="Trebuchet MS"/>
          <w:color w:val="000000"/>
          <w:kern w:val="0"/>
          <w:sz w:val="16"/>
          <w:szCs w:val="16"/>
          <w:vertAlign w:val="superscript"/>
          <w:lang w:eastAsia="en-US" w:bidi="en-US"/>
        </w:rPr>
        <w:t>2+</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val="en-US" w:eastAsia="en-US" w:bidi="en-US"/>
        </w:rPr>
        <w:t>Fe</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rebuchet MS" w:eastAsia="Trebuchet MS" w:hAnsi="Trebuchet MS" w:cs="Trebuchet MS"/>
          <w:color w:val="000000"/>
          <w:kern w:val="0"/>
          <w:sz w:val="16"/>
          <w:szCs w:val="16"/>
          <w:vertAlign w:val="subscript"/>
          <w:lang w:eastAsia="ru-RU" w:bidi="ru-RU"/>
        </w:rPr>
        <w:t>общ</w:t>
      </w:r>
      <w:r w:rsidRPr="00B93300">
        <w:rPr>
          <w:rFonts w:ascii="Trebuchet MS" w:eastAsia="Trebuchet MS" w:hAnsi="Trebuchet MS" w:cs="Trebuchet MS"/>
          <w:color w:val="000000"/>
          <w:kern w:val="0"/>
          <w:sz w:val="16"/>
          <w:szCs w:val="16"/>
          <w:lang w:eastAsia="ru-RU" w:bidi="ru-RU"/>
        </w:rPr>
        <w:t>.</w:t>
      </w:r>
      <w:r w:rsidRPr="00B93300">
        <w:rPr>
          <w:rFonts w:ascii="Times New Roman" w:eastAsia="Times New Roman" w:hAnsi="Times New Roman" w:cs="Times New Roman"/>
          <w:color w:val="000000"/>
          <w:kern w:val="0"/>
          <w:sz w:val="28"/>
          <w:szCs w:val="28"/>
          <w:lang w:eastAsia="ru-RU" w:bidi="ru-RU"/>
        </w:rPr>
        <w:t xml:space="preserve">) при влиянии различных факторов </w:t>
      </w:r>
      <w:r w:rsidRPr="00B93300">
        <w:rPr>
          <w:rFonts w:ascii="Times New Roman" w:eastAsia="Times New Roman" w:hAnsi="Times New Roman" w:cs="Times New Roman"/>
          <w:color w:val="000000"/>
          <w:kern w:val="0"/>
          <w:sz w:val="28"/>
          <w:szCs w:val="28"/>
          <w:lang w:eastAsia="en-US" w:bidi="en-US"/>
        </w:rPr>
        <w:t>(</w:t>
      </w:r>
      <w:r w:rsidRPr="00B93300">
        <w:rPr>
          <w:rFonts w:ascii="Times New Roman" w:eastAsia="Times New Roman" w:hAnsi="Times New Roman" w:cs="Times New Roman"/>
          <w:color w:val="000000"/>
          <w:kern w:val="0"/>
          <w:sz w:val="28"/>
          <w:szCs w:val="28"/>
          <w:lang w:val="en-US" w:eastAsia="en-US" w:bidi="en-US"/>
        </w:rPr>
        <w:t>t</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rebuchet MS" w:eastAsia="Trebuchet MS" w:hAnsi="Trebuchet MS" w:cs="Trebuchet MS"/>
          <w:color w:val="000000"/>
          <w:kern w:val="0"/>
          <w:sz w:val="16"/>
          <w:szCs w:val="16"/>
          <w:vertAlign w:val="superscript"/>
          <w:lang w:eastAsia="ru-RU" w:bidi="ru-RU"/>
        </w:rPr>
        <w:t>о</w:t>
      </w:r>
      <w:r w:rsidRPr="00B93300">
        <w:rPr>
          <w:rFonts w:ascii="Times New Roman" w:eastAsia="Times New Roman" w:hAnsi="Times New Roman" w:cs="Times New Roman"/>
          <w:color w:val="000000"/>
          <w:kern w:val="0"/>
          <w:sz w:val="28"/>
          <w:szCs w:val="28"/>
          <w:lang w:eastAsia="ru-RU" w:bidi="ru-RU"/>
        </w:rPr>
        <w:t>С, рН, С</w:t>
      </w:r>
      <w:r w:rsidRPr="00B93300">
        <w:rPr>
          <w:rFonts w:ascii="Trebuchet MS" w:eastAsia="Trebuchet MS" w:hAnsi="Trebuchet MS" w:cs="Trebuchet MS"/>
          <w:color w:val="000000"/>
          <w:kern w:val="0"/>
          <w:sz w:val="16"/>
          <w:szCs w:val="16"/>
          <w:vertAlign w:val="subscript"/>
          <w:lang w:eastAsia="ru-RU" w:bidi="ru-RU"/>
        </w:rPr>
        <w:t>нач</w:t>
      </w:r>
      <w:r w:rsidRPr="00B93300">
        <w:rPr>
          <w:rFonts w:ascii="Trebuchet MS" w:eastAsia="Trebuchet MS" w:hAnsi="Trebuchet MS" w:cs="Trebuchet MS"/>
          <w:color w:val="000000"/>
          <w:kern w:val="0"/>
          <w:sz w:val="16"/>
          <w:szCs w:val="16"/>
          <w:lang w:eastAsia="ru-RU" w:bidi="ru-RU"/>
        </w:rPr>
        <w:t xml:space="preserve"> </w:t>
      </w:r>
      <w:r w:rsidRPr="00B93300">
        <w:rPr>
          <w:rFonts w:ascii="Times New Roman" w:eastAsia="Times New Roman" w:hAnsi="Times New Roman" w:cs="Times New Roman"/>
          <w:color w:val="000000"/>
          <w:kern w:val="0"/>
          <w:sz w:val="28"/>
          <w:szCs w:val="28"/>
          <w:lang w:eastAsia="ru-RU" w:bidi="ru-RU"/>
        </w:rPr>
        <w:t>и др.), провести оценку токсичности вод до и после очистки.</w:t>
      </w:r>
    </w:p>
    <w:p w:rsidR="00B93300" w:rsidRPr="00B93300" w:rsidRDefault="00B93300" w:rsidP="00B93300">
      <w:pPr>
        <w:numPr>
          <w:ilvl w:val="0"/>
          <w:numId w:val="43"/>
        </w:numPr>
        <w:tabs>
          <w:tab w:val="clear" w:pos="709"/>
          <w:tab w:val="left" w:pos="10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Разработать, создать и испытать установку для получения модифицированных СМ, предложить технологические рекомендации по созданию и использованию ресурсосберегающих сорбционных материалов для минимизации антропогенного воздействия на водные объекты предприятий химической отрасли.</w:t>
      </w:r>
    </w:p>
    <w:p w:rsidR="00B93300" w:rsidRPr="00B93300" w:rsidRDefault="00B93300" w:rsidP="00B93300">
      <w:pPr>
        <w:numPr>
          <w:ilvl w:val="0"/>
          <w:numId w:val="43"/>
        </w:numPr>
        <w:tabs>
          <w:tab w:val="clear" w:pos="709"/>
          <w:tab w:val="left" w:pos="10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Оценить предотвращенный экологический ущерб водным ресурсам и предложить способы утилизации отработанных сорбционных материалов.</w:t>
      </w:r>
    </w:p>
    <w:p w:rsidR="00B93300" w:rsidRPr="00B93300" w:rsidRDefault="00B93300" w:rsidP="00B93300">
      <w:pPr>
        <w:tabs>
          <w:tab w:val="clear" w:pos="709"/>
        </w:tabs>
        <w:suppressAutoHyphens w:val="0"/>
        <w:spacing w:after="0" w:line="480" w:lineRule="exact"/>
        <w:ind w:firstLine="580"/>
        <w:rPr>
          <w:rFonts w:ascii="Times New Roman" w:eastAsia="Times New Roman" w:hAnsi="Times New Roman" w:cs="Times New Roman"/>
          <w:b/>
          <w:bCs/>
          <w:color w:val="000000"/>
          <w:kern w:val="0"/>
          <w:sz w:val="28"/>
          <w:szCs w:val="28"/>
          <w:lang w:eastAsia="ru-RU" w:bidi="ru-RU"/>
        </w:rPr>
      </w:pPr>
      <w:r w:rsidRPr="00B93300">
        <w:rPr>
          <w:rFonts w:ascii="Times New Roman" w:eastAsia="Times New Roman" w:hAnsi="Times New Roman" w:cs="Times New Roman"/>
          <w:b/>
          <w:bCs/>
          <w:color w:val="000000"/>
          <w:kern w:val="0"/>
          <w:sz w:val="28"/>
          <w:szCs w:val="28"/>
          <w:lang w:eastAsia="ru-RU" w:bidi="ru-RU"/>
        </w:rPr>
        <w:t>Научная новизна работы</w:t>
      </w:r>
    </w:p>
    <w:p w:rsidR="00B93300" w:rsidRPr="00B93300" w:rsidRDefault="00B93300" w:rsidP="00B93300">
      <w:pPr>
        <w:numPr>
          <w:ilvl w:val="0"/>
          <w:numId w:val="44"/>
        </w:numPr>
        <w:tabs>
          <w:tab w:val="clear" w:pos="709"/>
          <w:tab w:val="left" w:pos="10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Экспериментально доказана возможность использования ОКЦ предприятия ОАО «Роберт Бош Саратов» в качестве СМ для извлечения ИТМ из стоков с эффективностью очистки Э=96-97 % при оптимальном отношении массы СМ к объему модельного раствора (20 г/л) и времени сорбционного равновесия (30 мин).</w:t>
      </w:r>
    </w:p>
    <w:p w:rsidR="00B93300" w:rsidRPr="00B93300" w:rsidRDefault="00B93300" w:rsidP="00B93300">
      <w:pPr>
        <w:numPr>
          <w:ilvl w:val="0"/>
          <w:numId w:val="44"/>
        </w:numPr>
        <w:tabs>
          <w:tab w:val="clear" w:pos="709"/>
          <w:tab w:val="left" w:pos="10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Установлено, что эффективность очистки СВ от ИТМ разработанными адсорбентами зависит от условий модификации и проведения процесса очистки стоков (^</w:t>
      </w:r>
      <w:r w:rsidRPr="00B93300">
        <w:rPr>
          <w:rFonts w:ascii="Trebuchet MS" w:eastAsia="Trebuchet MS" w:hAnsi="Trebuchet MS" w:cs="Trebuchet MS"/>
          <w:color w:val="000000"/>
          <w:kern w:val="0"/>
          <w:sz w:val="16"/>
          <w:szCs w:val="16"/>
          <w:vertAlign w:val="subscript"/>
          <w:lang w:eastAsia="ru-RU" w:bidi="ru-RU"/>
        </w:rPr>
        <w:t>бжига</w:t>
      </w:r>
      <w:r w:rsidRPr="00B93300">
        <w:rPr>
          <w:rFonts w:ascii="Times New Roman" w:eastAsia="Times New Roman" w:hAnsi="Times New Roman" w:cs="Times New Roman"/>
          <w:color w:val="000000"/>
          <w:kern w:val="0"/>
          <w:sz w:val="28"/>
          <w:szCs w:val="28"/>
          <w:lang w:eastAsia="ru-RU" w:bidi="ru-RU"/>
        </w:rPr>
        <w:t xml:space="preserve">, </w:t>
      </w:r>
      <w:r w:rsidRPr="00B93300">
        <w:rPr>
          <w:rFonts w:ascii="Times New Roman" w:eastAsia="Times New Roman" w:hAnsi="Times New Roman" w:cs="Times New Roman"/>
          <w:color w:val="000000"/>
          <w:kern w:val="0"/>
          <w:sz w:val="28"/>
          <w:szCs w:val="28"/>
          <w:lang w:val="en-US" w:eastAsia="en-US" w:bidi="en-US"/>
        </w:rPr>
        <w:t>t</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rebuchet MS" w:eastAsia="Trebuchet MS" w:hAnsi="Trebuchet MS" w:cs="Trebuchet MS"/>
          <w:color w:val="000000"/>
          <w:kern w:val="0"/>
          <w:sz w:val="16"/>
          <w:szCs w:val="16"/>
          <w:vertAlign w:val="subscript"/>
          <w:lang w:eastAsia="ru-RU" w:bidi="ru-RU"/>
        </w:rPr>
        <w:t>раство</w:t>
      </w:r>
      <w:r w:rsidRPr="00B93300">
        <w:rPr>
          <w:rFonts w:ascii="Trebuchet MS" w:eastAsia="Trebuchet MS" w:hAnsi="Trebuchet MS" w:cs="Trebuchet MS"/>
          <w:color w:val="000000"/>
          <w:kern w:val="0"/>
          <w:sz w:val="16"/>
          <w:szCs w:val="16"/>
          <w:lang w:eastAsia="ru-RU" w:bidi="ru-RU"/>
        </w:rPr>
        <w:t>р</w:t>
      </w:r>
      <w:r w:rsidRPr="00B93300">
        <w:rPr>
          <w:rFonts w:ascii="Trebuchet MS" w:eastAsia="Trebuchet MS" w:hAnsi="Trebuchet MS" w:cs="Trebuchet MS"/>
          <w:color w:val="000000"/>
          <w:kern w:val="0"/>
          <w:sz w:val="16"/>
          <w:szCs w:val="16"/>
          <w:vertAlign w:val="subscript"/>
          <w:lang w:eastAsia="ru-RU" w:bidi="ru-RU"/>
        </w:rPr>
        <w:t>а</w:t>
      </w:r>
      <w:r w:rsidRPr="00B93300">
        <w:rPr>
          <w:rFonts w:ascii="Times New Roman" w:eastAsia="Times New Roman" w:hAnsi="Times New Roman" w:cs="Times New Roman"/>
          <w:color w:val="000000"/>
          <w:kern w:val="0"/>
          <w:sz w:val="28"/>
          <w:szCs w:val="28"/>
          <w:lang w:eastAsia="ru-RU" w:bidi="ru-RU"/>
        </w:rPr>
        <w:t>, рН среды, обработка СВ в магнитном поле и др.).</w:t>
      </w:r>
    </w:p>
    <w:p w:rsidR="00B93300" w:rsidRPr="00B93300" w:rsidRDefault="00B93300" w:rsidP="00B93300">
      <w:pPr>
        <w:numPr>
          <w:ilvl w:val="0"/>
          <w:numId w:val="44"/>
        </w:numPr>
        <w:tabs>
          <w:tab w:val="clear" w:pos="709"/>
          <w:tab w:val="left" w:pos="10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Показано, что наиболее высокая эффективность очистки СВ от ИТМ</w:t>
      </w:r>
    </w:p>
    <w:p w:rsidR="00B93300" w:rsidRPr="00B93300" w:rsidRDefault="00B93300" w:rsidP="00B93300">
      <w:pPr>
        <w:tabs>
          <w:tab w:val="clear" w:pos="709"/>
          <w:tab w:val="left" w:pos="143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(Э=97-99</w:t>
      </w:r>
      <w:r w:rsidRPr="00B93300">
        <w:rPr>
          <w:rFonts w:ascii="Times New Roman" w:eastAsia="Times New Roman" w:hAnsi="Times New Roman" w:cs="Times New Roman"/>
          <w:color w:val="000000"/>
          <w:kern w:val="0"/>
          <w:sz w:val="28"/>
          <w:szCs w:val="28"/>
          <w:lang w:eastAsia="ru-RU" w:bidi="ru-RU"/>
        </w:rPr>
        <w:tab/>
        <w:t xml:space="preserve">%) достигается комбинированными СМ, полученными при термообработке отходов ОКЦ и ПСП в течение 20 мин при 300 </w:t>
      </w:r>
      <w:r w:rsidRPr="00B93300">
        <w:rPr>
          <w:rFonts w:ascii="Times New Roman" w:eastAsia="Times New Roman" w:hAnsi="Times New Roman" w:cs="Times New Roman"/>
          <w:color w:val="000000"/>
          <w:kern w:val="0"/>
          <w:sz w:val="28"/>
          <w:szCs w:val="28"/>
          <w:vertAlign w:val="superscript"/>
          <w:lang w:eastAsia="ru-RU" w:bidi="ru-RU"/>
        </w:rPr>
        <w:t>о</w:t>
      </w:r>
      <w:r w:rsidRPr="00B93300">
        <w:rPr>
          <w:rFonts w:ascii="Times New Roman" w:eastAsia="Times New Roman" w:hAnsi="Times New Roman" w:cs="Times New Roman"/>
          <w:color w:val="000000"/>
          <w:kern w:val="0"/>
          <w:sz w:val="28"/>
          <w:szCs w:val="28"/>
          <w:lang w:eastAsia="ru-RU" w:bidi="ru-RU"/>
        </w:rPr>
        <w:t>С в соотношении 50:50 %.</w:t>
      </w:r>
    </w:p>
    <w:p w:rsidR="00B93300" w:rsidRPr="00B93300" w:rsidRDefault="00B93300" w:rsidP="00B93300">
      <w:pPr>
        <w:numPr>
          <w:ilvl w:val="0"/>
          <w:numId w:val="44"/>
        </w:numPr>
        <w:tabs>
          <w:tab w:val="clear" w:pos="709"/>
          <w:tab w:val="left" w:pos="10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 xml:space="preserve">Доказана нетоксичность разработанных СМ методом биотестирования с применением тест-объектов </w:t>
      </w:r>
      <w:r w:rsidRPr="00B93300">
        <w:rPr>
          <w:rFonts w:ascii="Times New Roman" w:eastAsia="Times New Roman" w:hAnsi="Times New Roman" w:cs="Times New Roman"/>
          <w:b/>
          <w:bCs/>
          <w:i/>
          <w:iCs/>
          <w:color w:val="000000"/>
          <w:kern w:val="0"/>
          <w:sz w:val="28"/>
          <w:szCs w:val="28"/>
          <w:lang w:eastAsia="en-US" w:bidi="en-US"/>
        </w:rPr>
        <w:t>«</w:t>
      </w:r>
      <w:r w:rsidRPr="00B93300">
        <w:rPr>
          <w:rFonts w:ascii="Times New Roman" w:eastAsia="Times New Roman" w:hAnsi="Times New Roman" w:cs="Times New Roman"/>
          <w:b/>
          <w:bCs/>
          <w:i/>
          <w:iCs/>
          <w:color w:val="000000"/>
          <w:kern w:val="0"/>
          <w:sz w:val="28"/>
          <w:szCs w:val="28"/>
          <w:lang w:val="en-US" w:eastAsia="en-US" w:bidi="en-US"/>
        </w:rPr>
        <w:t>Daphnia</w:t>
      </w:r>
      <w:r w:rsidRPr="00B93300">
        <w:rPr>
          <w:rFonts w:ascii="Times New Roman" w:eastAsia="Times New Roman" w:hAnsi="Times New Roman" w:cs="Times New Roman"/>
          <w:b/>
          <w:bCs/>
          <w:i/>
          <w:iCs/>
          <w:color w:val="000000"/>
          <w:kern w:val="0"/>
          <w:sz w:val="28"/>
          <w:szCs w:val="28"/>
          <w:lang w:eastAsia="en-US" w:bidi="en-US"/>
        </w:rPr>
        <w:t xml:space="preserve"> </w:t>
      </w:r>
      <w:r w:rsidRPr="00B93300">
        <w:rPr>
          <w:rFonts w:ascii="Times New Roman" w:eastAsia="Times New Roman" w:hAnsi="Times New Roman" w:cs="Times New Roman"/>
          <w:b/>
          <w:bCs/>
          <w:i/>
          <w:iCs/>
          <w:color w:val="000000"/>
          <w:kern w:val="0"/>
          <w:sz w:val="28"/>
          <w:szCs w:val="28"/>
          <w:lang w:val="en-US" w:eastAsia="en-US" w:bidi="en-US"/>
        </w:rPr>
        <w:t>magna</w:t>
      </w:r>
      <w:r w:rsidRPr="00B93300">
        <w:rPr>
          <w:rFonts w:ascii="Times New Roman" w:eastAsia="Times New Roman" w:hAnsi="Times New Roman" w:cs="Times New Roman"/>
          <w:b/>
          <w:bCs/>
          <w:i/>
          <w:iCs/>
          <w:color w:val="000000"/>
          <w:kern w:val="0"/>
          <w:sz w:val="28"/>
          <w:szCs w:val="28"/>
          <w:lang w:eastAsia="en-US" w:bidi="en-US"/>
        </w:rPr>
        <w:t xml:space="preserve"> </w:t>
      </w:r>
      <w:r w:rsidRPr="00B93300">
        <w:rPr>
          <w:rFonts w:ascii="Times New Roman" w:eastAsia="Times New Roman" w:hAnsi="Times New Roman" w:cs="Times New Roman"/>
          <w:b/>
          <w:bCs/>
          <w:i/>
          <w:iCs/>
          <w:color w:val="000000"/>
          <w:kern w:val="0"/>
          <w:sz w:val="28"/>
          <w:szCs w:val="28"/>
          <w:lang w:val="en-US" w:eastAsia="en-US" w:bidi="en-US"/>
        </w:rPr>
        <w:t>Straus</w:t>
      </w:r>
      <w:r w:rsidRPr="00B93300">
        <w:rPr>
          <w:rFonts w:ascii="Times New Roman" w:eastAsia="Times New Roman" w:hAnsi="Times New Roman" w:cs="Times New Roman"/>
          <w:b/>
          <w:bCs/>
          <w:i/>
          <w:iCs/>
          <w:color w:val="000000"/>
          <w:kern w:val="0"/>
          <w:sz w:val="28"/>
          <w:szCs w:val="28"/>
          <w:lang w:eastAsia="ru-RU" w:bidi="ru-RU"/>
        </w:rPr>
        <w:t>»</w:t>
      </w:r>
      <w:r w:rsidRPr="00B93300">
        <w:rPr>
          <w:rFonts w:ascii="Times New Roman" w:eastAsia="Times New Roman" w:hAnsi="Times New Roman" w:cs="Times New Roman"/>
          <w:color w:val="000000"/>
          <w:kern w:val="0"/>
          <w:sz w:val="28"/>
          <w:szCs w:val="28"/>
          <w:lang w:eastAsia="ru-RU" w:bidi="ru-RU"/>
        </w:rPr>
        <w:t xml:space="preserve"> Описаны механизмы извлечения ИТМ из стоков полученными СМ.</w:t>
      </w:r>
    </w:p>
    <w:p w:rsidR="00B93300" w:rsidRPr="00B93300" w:rsidRDefault="00B93300" w:rsidP="00B93300">
      <w:pPr>
        <w:numPr>
          <w:ilvl w:val="0"/>
          <w:numId w:val="44"/>
        </w:numPr>
        <w:tabs>
          <w:tab w:val="clear" w:pos="709"/>
          <w:tab w:val="left" w:pos="10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Новизна технических решений подтверждена патентами РФ:</w:t>
      </w:r>
    </w:p>
    <w:p w:rsidR="00B93300" w:rsidRPr="00B93300" w:rsidRDefault="00B93300" w:rsidP="00B9330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1 - № 139205 на полезную модель; 2 - № 2537004 на изобретение.</w:t>
      </w:r>
    </w:p>
    <w:p w:rsidR="00B93300" w:rsidRPr="00B93300" w:rsidRDefault="00B93300" w:rsidP="00B93300">
      <w:pPr>
        <w:tabs>
          <w:tab w:val="clear" w:pos="709"/>
        </w:tabs>
        <w:suppressAutoHyphens w:val="0"/>
        <w:spacing w:after="0" w:line="480" w:lineRule="exact"/>
        <w:ind w:firstLine="580"/>
        <w:rPr>
          <w:rFonts w:ascii="Times New Roman" w:eastAsia="Times New Roman" w:hAnsi="Times New Roman" w:cs="Times New Roman"/>
          <w:b/>
          <w:bCs/>
          <w:color w:val="000000"/>
          <w:kern w:val="0"/>
          <w:sz w:val="28"/>
          <w:szCs w:val="28"/>
          <w:lang w:eastAsia="ru-RU" w:bidi="ru-RU"/>
        </w:rPr>
      </w:pPr>
      <w:r w:rsidRPr="00B93300">
        <w:rPr>
          <w:rFonts w:ascii="Times New Roman" w:eastAsia="Times New Roman" w:hAnsi="Times New Roman" w:cs="Times New Roman"/>
          <w:b/>
          <w:bCs/>
          <w:color w:val="000000"/>
          <w:kern w:val="0"/>
          <w:sz w:val="28"/>
          <w:szCs w:val="28"/>
          <w:lang w:eastAsia="ru-RU" w:bidi="ru-RU"/>
        </w:rPr>
        <w:t>Практическая значимость работы</w:t>
      </w:r>
    </w:p>
    <w:p w:rsidR="00B93300" w:rsidRPr="00B93300" w:rsidRDefault="00B93300" w:rsidP="00B93300">
      <w:pPr>
        <w:numPr>
          <w:ilvl w:val="0"/>
          <w:numId w:val="45"/>
        </w:numPr>
        <w:tabs>
          <w:tab w:val="clear" w:pos="709"/>
          <w:tab w:val="left" w:pos="10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Разработана, создана, испытана и запатентована установка, позволяющая создавать модифицированные СМ в непрерывном режиме работы для очистки сточных вод.</w:t>
      </w:r>
    </w:p>
    <w:p w:rsidR="00B93300" w:rsidRPr="00B93300" w:rsidRDefault="00B93300" w:rsidP="00B93300">
      <w:pPr>
        <w:numPr>
          <w:ilvl w:val="0"/>
          <w:numId w:val="45"/>
        </w:numPr>
        <w:tabs>
          <w:tab w:val="clear" w:pos="709"/>
          <w:tab w:val="left" w:pos="10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Предложены технологические рекомендации по изготовлению и использованию экологически безопасных, ресурсосберегающих СМ на основе ОКЦ и ПСП для очистки загрязненных стоков от ИТМ и пути утилизации отработанных СМ для производства товаров народного потребления.</w:t>
      </w:r>
    </w:p>
    <w:p w:rsidR="00B93300" w:rsidRPr="00B93300" w:rsidRDefault="00B93300" w:rsidP="00B93300">
      <w:pPr>
        <w:numPr>
          <w:ilvl w:val="0"/>
          <w:numId w:val="45"/>
        </w:numPr>
        <w:tabs>
          <w:tab w:val="clear" w:pos="709"/>
          <w:tab w:val="left" w:pos="10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Эколого-экономические расчеты показали, что стоимость модифицированного сорбента для очистки сточных вод составила 84 рубля за 1 кг, срок окупаемости капитальных затрат - 4,7 года. Величина рассчитанного предотвращенного экологического ущерба водным ресурсам от сточных вод, загрязненных ИТМ, на примере ОАО ЭПО «Сигнал» составила 2011,7 тыс. рублей.</w:t>
      </w:r>
    </w:p>
    <w:p w:rsidR="00B93300" w:rsidRPr="00B93300" w:rsidRDefault="00B93300" w:rsidP="00B93300">
      <w:pPr>
        <w:numPr>
          <w:ilvl w:val="0"/>
          <w:numId w:val="45"/>
        </w:numPr>
        <w:tabs>
          <w:tab w:val="clear" w:pos="709"/>
          <w:tab w:val="left" w:pos="10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Полученные адсорбционные материалы апробированы и прошли испытания при очистке промышленных сточных вод в лабораториях ОАО ЭПО «Сигнал» (г. Энгельс, Саратовская область) и ООО «Диалл - Альянс» (г. Саратов).</w:t>
      </w:r>
    </w:p>
    <w:p w:rsidR="00B93300" w:rsidRPr="00B93300" w:rsidRDefault="00B93300" w:rsidP="00B93300">
      <w:pPr>
        <w:tabs>
          <w:tab w:val="clear" w:pos="709"/>
        </w:tabs>
        <w:suppressAutoHyphens w:val="0"/>
        <w:spacing w:after="0" w:line="480" w:lineRule="exact"/>
        <w:ind w:firstLine="580"/>
        <w:rPr>
          <w:rFonts w:ascii="Times New Roman" w:eastAsia="Times New Roman" w:hAnsi="Times New Roman" w:cs="Times New Roman"/>
          <w:b/>
          <w:bCs/>
          <w:color w:val="000000"/>
          <w:kern w:val="0"/>
          <w:sz w:val="28"/>
          <w:szCs w:val="28"/>
          <w:lang w:eastAsia="ru-RU" w:bidi="ru-RU"/>
        </w:rPr>
      </w:pPr>
      <w:r w:rsidRPr="00B93300">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B93300" w:rsidRPr="00B93300" w:rsidRDefault="00B93300" w:rsidP="00B93300">
      <w:pPr>
        <w:numPr>
          <w:ilvl w:val="0"/>
          <w:numId w:val="46"/>
        </w:numPr>
        <w:tabs>
          <w:tab w:val="clear" w:pos="709"/>
          <w:tab w:val="left" w:pos="10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 xml:space="preserve">Эффективность очистки СВ от ИТМ при использовании ОКЦ в качестве сорбента при различных факторах </w:t>
      </w:r>
      <w:r w:rsidRPr="00B93300">
        <w:rPr>
          <w:rFonts w:ascii="Times New Roman" w:eastAsia="Times New Roman" w:hAnsi="Times New Roman" w:cs="Times New Roman"/>
          <w:color w:val="000000"/>
          <w:kern w:val="0"/>
          <w:sz w:val="28"/>
          <w:szCs w:val="28"/>
          <w:lang w:eastAsia="en-US" w:bidi="en-US"/>
        </w:rPr>
        <w:t>(</w:t>
      </w:r>
      <w:r w:rsidRPr="00B93300">
        <w:rPr>
          <w:rFonts w:ascii="Times New Roman" w:eastAsia="Times New Roman" w:hAnsi="Times New Roman" w:cs="Times New Roman"/>
          <w:color w:val="000000"/>
          <w:kern w:val="0"/>
          <w:sz w:val="28"/>
          <w:szCs w:val="28"/>
          <w:lang w:val="en-US" w:eastAsia="en-US" w:bidi="en-US"/>
        </w:rPr>
        <w:t>t</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vertAlign w:val="superscript"/>
          <w:lang w:eastAsia="ru-RU" w:bidi="ru-RU"/>
        </w:rPr>
        <w:t>о</w:t>
      </w:r>
      <w:r w:rsidRPr="00B93300">
        <w:rPr>
          <w:rFonts w:ascii="Times New Roman" w:eastAsia="Times New Roman" w:hAnsi="Times New Roman" w:cs="Times New Roman"/>
          <w:color w:val="000000"/>
          <w:kern w:val="0"/>
          <w:sz w:val="28"/>
          <w:szCs w:val="28"/>
          <w:lang w:eastAsia="ru-RU" w:bidi="ru-RU"/>
        </w:rPr>
        <w:t>С, рН, С</w:t>
      </w:r>
      <w:r w:rsidRPr="00B93300">
        <w:rPr>
          <w:rFonts w:ascii="Times New Roman" w:eastAsia="Times New Roman" w:hAnsi="Times New Roman" w:cs="Times New Roman"/>
          <w:color w:val="000000"/>
          <w:kern w:val="0"/>
          <w:sz w:val="28"/>
          <w:szCs w:val="28"/>
          <w:vertAlign w:val="subscript"/>
          <w:lang w:eastAsia="ru-RU" w:bidi="ru-RU"/>
        </w:rPr>
        <w:t>нач</w:t>
      </w:r>
      <w:r w:rsidRPr="00B93300">
        <w:rPr>
          <w:rFonts w:ascii="Times New Roman" w:eastAsia="Times New Roman" w:hAnsi="Times New Roman" w:cs="Times New Roman"/>
          <w:color w:val="000000"/>
          <w:kern w:val="0"/>
          <w:sz w:val="28"/>
          <w:szCs w:val="28"/>
          <w:lang w:eastAsia="ru-RU" w:bidi="ru-RU"/>
        </w:rPr>
        <w:t xml:space="preserve"> и др.) Физико-химические исследования состава и сорбционных свойств осадка сточных вод керамического цеха ОАО «Роберт Бош Саратов».</w:t>
      </w:r>
    </w:p>
    <w:p w:rsidR="00B93300" w:rsidRPr="00B93300" w:rsidRDefault="00B93300" w:rsidP="00B93300">
      <w:pPr>
        <w:numPr>
          <w:ilvl w:val="0"/>
          <w:numId w:val="46"/>
        </w:numPr>
        <w:tabs>
          <w:tab w:val="clear" w:pos="709"/>
          <w:tab w:val="left" w:pos="108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Кинетика и механизм процесса извлечения ИТМ из загрязненных стоков. Технологии получения гранулированных и модифицированных сорбционных материалов на основе отходов ОКЦ и ПСП для очистки сточных вод, их сорбционные характеристики (удельная поверхность, объем и размер пор, адсорбционная емкость). Результаты биотестирования разработанных СМ.</w:t>
      </w:r>
    </w:p>
    <w:p w:rsidR="00B93300" w:rsidRPr="00B93300" w:rsidRDefault="00B93300" w:rsidP="00B93300">
      <w:pPr>
        <w:numPr>
          <w:ilvl w:val="0"/>
          <w:numId w:val="46"/>
        </w:numPr>
        <w:tabs>
          <w:tab w:val="clear" w:pos="709"/>
          <w:tab w:val="left" w:pos="108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Разработанная установка для получения модифицированных сорбентов и технологическая схема их изготовления и использования для очистки сточных вод от ИТМ, способы утилизации отработанного сорбента.</w:t>
      </w:r>
    </w:p>
    <w:p w:rsidR="00B93300" w:rsidRPr="00B93300" w:rsidRDefault="00B93300" w:rsidP="00B93300">
      <w:pPr>
        <w:numPr>
          <w:ilvl w:val="0"/>
          <w:numId w:val="46"/>
        </w:numPr>
        <w:tabs>
          <w:tab w:val="clear" w:pos="709"/>
          <w:tab w:val="left" w:pos="108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Экономические расчеты себестоимости и времени окупаемости комбинированных СМ и ожидаемый предотвращенный экологический ущерб водным ресурсам, загрязненным ИТМ.</w:t>
      </w:r>
    </w:p>
    <w:p w:rsidR="00B93300" w:rsidRPr="00B93300" w:rsidRDefault="00B93300" w:rsidP="00B93300">
      <w:pPr>
        <w:tabs>
          <w:tab w:val="clear" w:pos="709"/>
          <w:tab w:val="left" w:pos="5578"/>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b/>
          <w:bCs/>
          <w:color w:val="000000"/>
          <w:kern w:val="0"/>
          <w:sz w:val="28"/>
          <w:szCs w:val="28"/>
          <w:lang w:eastAsia="ru-RU" w:bidi="ru-RU"/>
        </w:rPr>
        <w:t xml:space="preserve">Реализация и внедрение результатов работы. </w:t>
      </w:r>
      <w:r w:rsidRPr="00B93300">
        <w:rPr>
          <w:rFonts w:ascii="Times New Roman" w:eastAsia="Times New Roman" w:hAnsi="Times New Roman" w:cs="Times New Roman"/>
          <w:color w:val="000000"/>
          <w:kern w:val="0"/>
          <w:sz w:val="28"/>
          <w:szCs w:val="28"/>
          <w:lang w:eastAsia="ru-RU" w:bidi="ru-RU"/>
        </w:rPr>
        <w:t>Работа выполнена в соответствии с планами НИР СГТУ имени Гагарина Ю.А. по направлениям: 08.В.04 «Разработка новых высокоэффективных материалов, технологий и оборудования для пищевой, химической, машиностроительной и легкой промышленности» и 14 В. 03 «Разработка энергосберегающих технологий, способов контроля, очистки и обеззараживания воды, почвы, переработки и утилизации техногенных образований и отходов в товары народного потребления»; в рамках проекта №</w:t>
      </w:r>
      <w:r w:rsidRPr="00B93300">
        <w:rPr>
          <w:rFonts w:ascii="Times New Roman" w:eastAsia="Times New Roman" w:hAnsi="Times New Roman" w:cs="Times New Roman"/>
          <w:color w:val="000000"/>
          <w:kern w:val="0"/>
          <w:sz w:val="28"/>
          <w:szCs w:val="28"/>
          <w:lang w:eastAsia="ru-RU" w:bidi="ru-RU"/>
        </w:rPr>
        <w:tab/>
      </w:r>
      <w:r w:rsidRPr="00B93300">
        <w:rPr>
          <w:rFonts w:ascii="Times New Roman" w:eastAsia="Times New Roman" w:hAnsi="Times New Roman" w:cs="Times New Roman"/>
          <w:color w:val="000000"/>
          <w:kern w:val="0"/>
          <w:sz w:val="28"/>
          <w:szCs w:val="28"/>
          <w:lang w:eastAsia="en-US" w:bidi="en-US"/>
        </w:rPr>
        <w:t>14.</w:t>
      </w:r>
      <w:r w:rsidRPr="00B93300">
        <w:rPr>
          <w:rFonts w:ascii="Times New Roman" w:eastAsia="Times New Roman" w:hAnsi="Times New Roman" w:cs="Times New Roman"/>
          <w:color w:val="000000"/>
          <w:kern w:val="0"/>
          <w:sz w:val="28"/>
          <w:szCs w:val="28"/>
          <w:lang w:val="en-US" w:eastAsia="en-US" w:bidi="en-US"/>
        </w:rPr>
        <w:t>A</w:t>
      </w:r>
      <w:r w:rsidRPr="00B93300">
        <w:rPr>
          <w:rFonts w:ascii="Times New Roman" w:eastAsia="Times New Roman" w:hAnsi="Times New Roman" w:cs="Times New Roman"/>
          <w:color w:val="000000"/>
          <w:kern w:val="0"/>
          <w:sz w:val="28"/>
          <w:szCs w:val="28"/>
          <w:lang w:eastAsia="en-US" w:bidi="en-US"/>
        </w:rPr>
        <w:t xml:space="preserve">18.21.0135 </w:t>
      </w:r>
      <w:r w:rsidRPr="00B93300">
        <w:rPr>
          <w:rFonts w:ascii="Times New Roman" w:eastAsia="Times New Roman" w:hAnsi="Times New Roman" w:cs="Times New Roman"/>
          <w:color w:val="000000"/>
          <w:kern w:val="0"/>
          <w:sz w:val="28"/>
          <w:szCs w:val="28"/>
          <w:lang w:eastAsia="ru-RU" w:bidi="ru-RU"/>
        </w:rPr>
        <w:t>«Функциональные</w:t>
      </w:r>
    </w:p>
    <w:p w:rsidR="00B93300" w:rsidRPr="00B93300" w:rsidRDefault="00B93300" w:rsidP="00B93300">
      <w:pPr>
        <w:tabs>
          <w:tab w:val="clear" w:pos="709"/>
          <w:tab w:val="left" w:pos="944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наноматериалы: получение, структура, свойства» (ФЦП «Научные и научно</w:t>
      </w:r>
      <w:r w:rsidRPr="00B93300">
        <w:rPr>
          <w:rFonts w:ascii="Times New Roman" w:eastAsia="Times New Roman" w:hAnsi="Times New Roman" w:cs="Times New Roman"/>
          <w:color w:val="000000"/>
          <w:kern w:val="0"/>
          <w:sz w:val="28"/>
          <w:szCs w:val="28"/>
          <w:lang w:eastAsia="ru-RU" w:bidi="ru-RU"/>
        </w:rPr>
        <w:softHyphen/>
        <w:t>педагогические кадры инновационной России» на 2009-2013</w:t>
      </w:r>
      <w:r w:rsidRPr="00B93300">
        <w:rPr>
          <w:rFonts w:ascii="Times New Roman" w:eastAsia="Times New Roman" w:hAnsi="Times New Roman" w:cs="Times New Roman"/>
          <w:color w:val="000000"/>
          <w:kern w:val="0"/>
          <w:sz w:val="28"/>
          <w:szCs w:val="28"/>
          <w:lang w:eastAsia="ru-RU" w:bidi="ru-RU"/>
        </w:rPr>
        <w:tab/>
        <w:t>гг.);</w:t>
      </w:r>
    </w:p>
    <w:p w:rsidR="00B93300" w:rsidRPr="00B93300" w:rsidRDefault="00B93300" w:rsidP="00B9330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 xml:space="preserve">с использованием оборудования Центра коллективного пользования «Диагностика структуры и свойств наноматериалов» НИУ «БелГУ» (г. Белгород); при содействии программы </w:t>
      </w:r>
      <w:r w:rsidRPr="00B93300">
        <w:rPr>
          <w:rFonts w:ascii="Times New Roman" w:eastAsia="Times New Roman" w:hAnsi="Times New Roman" w:cs="Times New Roman"/>
          <w:i/>
          <w:iCs/>
          <w:color w:val="000000"/>
          <w:kern w:val="0"/>
          <w:sz w:val="28"/>
          <w:szCs w:val="28"/>
          <w:lang w:eastAsia="ru-RU" w:bidi="ru-RU"/>
        </w:rPr>
        <w:t>У.М.Н.И.К.</w:t>
      </w:r>
    </w:p>
    <w:p w:rsidR="00B93300" w:rsidRPr="00B93300" w:rsidRDefault="00B93300" w:rsidP="00B93300">
      <w:pPr>
        <w:tabs>
          <w:tab w:val="clear" w:pos="709"/>
        </w:tabs>
        <w:suppressAutoHyphens w:val="0"/>
        <w:spacing w:after="0" w:line="480" w:lineRule="exact"/>
        <w:ind w:firstLine="480"/>
        <w:rPr>
          <w:rFonts w:ascii="Times New Roman" w:eastAsia="Times New Roman" w:hAnsi="Times New Roman" w:cs="Times New Roman"/>
          <w:i/>
          <w:iCs/>
          <w:color w:val="000000"/>
          <w:kern w:val="0"/>
          <w:sz w:val="28"/>
          <w:szCs w:val="28"/>
          <w:lang w:eastAsia="ru-RU" w:bidi="ru-RU"/>
        </w:rPr>
      </w:pPr>
      <w:r w:rsidRPr="00B93300">
        <w:rPr>
          <w:rFonts w:ascii="Times New Roman" w:eastAsia="Times New Roman" w:hAnsi="Times New Roman" w:cs="Times New Roman"/>
          <w:i/>
          <w:iCs/>
          <w:color w:val="000000"/>
          <w:kern w:val="0"/>
          <w:sz w:val="28"/>
          <w:szCs w:val="28"/>
          <w:lang w:eastAsia="ru-RU" w:bidi="ru-RU"/>
        </w:rPr>
        <w:t>Проект по разработке установки для создания модифицированных материалов в 2012 г. отмечен золотой медалью на VII инновационном салоне Саратовской области и был представлен Ульяновой В.В. в финале программы «У.М.Н.И.К. на СТАРТ».</w:t>
      </w:r>
    </w:p>
    <w:p w:rsidR="00B93300" w:rsidRPr="00B93300" w:rsidRDefault="00B93300" w:rsidP="00B93300">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b/>
          <w:bCs/>
          <w:color w:val="000000"/>
          <w:kern w:val="0"/>
          <w:sz w:val="28"/>
          <w:szCs w:val="28"/>
          <w:lang w:eastAsia="ru-RU" w:bidi="ru-RU"/>
        </w:rPr>
        <w:t>Апробация работы</w:t>
      </w:r>
      <w:r w:rsidRPr="00B93300">
        <w:rPr>
          <w:rFonts w:ascii="Times New Roman" w:eastAsia="Times New Roman" w:hAnsi="Times New Roman" w:cs="Times New Roman"/>
          <w:color w:val="000000"/>
          <w:kern w:val="0"/>
          <w:sz w:val="28"/>
          <w:szCs w:val="28"/>
          <w:lang w:eastAsia="ru-RU" w:bidi="ru-RU"/>
        </w:rPr>
        <w:t xml:space="preserve">. Основные научные результаты и положения диссертационной работы докладывались и обсуждались на Всероссийских и Международных научно-практических конференциях студентов и аспирантов: «I Республиканская молодежная экологическая конференция» (Казань, 2014 г.), «Экология и рациональное природопользование агропромышленных регионов» (Белгород, 2013 и 2014 гг.), «Актуальные проблемы теории и практики электрохимических процессов» (Саратов, 2014 г.), «Человек, экология, культура» (Саратов, 2014 г.), «Композит» (Энгельс, 2010 и 2014 гг.), «Техногенная и природная безопасность» (Саратов, 2011 и 2014 гг.), «Эколого-правовые и экономические аспекты экологической безопасности регионов» (Харьков, 2013 г.), «Региональные экологические проблемы» (Одесса, 2012 г.), «Экологические проблемы промышленных городов» (Саратов, 2011 г.), </w:t>
      </w:r>
      <w:r w:rsidRPr="00B93300">
        <w:rPr>
          <w:rFonts w:ascii="Times New Roman" w:eastAsia="Times New Roman" w:hAnsi="Times New Roman" w:cs="Times New Roman"/>
          <w:color w:val="000000"/>
          <w:kern w:val="0"/>
          <w:sz w:val="28"/>
          <w:szCs w:val="28"/>
          <w:lang w:eastAsia="en-US" w:bidi="en-US"/>
        </w:rPr>
        <w:t>«</w:t>
      </w:r>
      <w:r w:rsidRPr="00B93300">
        <w:rPr>
          <w:rFonts w:ascii="Times New Roman" w:eastAsia="Times New Roman" w:hAnsi="Times New Roman" w:cs="Times New Roman"/>
          <w:color w:val="000000"/>
          <w:kern w:val="0"/>
          <w:sz w:val="28"/>
          <w:szCs w:val="28"/>
          <w:lang w:val="en-US" w:eastAsia="en-US" w:bidi="en-US"/>
        </w:rPr>
        <w:t>Foreign</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val="en-US" w:eastAsia="en-US" w:bidi="en-US"/>
        </w:rPr>
        <w:t>language</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val="en-US" w:eastAsia="en-US" w:bidi="en-US"/>
        </w:rPr>
        <w:t>for</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val="en-US" w:eastAsia="en-US" w:bidi="en-US"/>
        </w:rPr>
        <w:t>professional</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val="en-US" w:eastAsia="en-US" w:bidi="en-US"/>
        </w:rPr>
        <w:t>competence</w:t>
      </w:r>
      <w:r w:rsidRPr="00B93300">
        <w:rPr>
          <w:rFonts w:ascii="Times New Roman" w:eastAsia="Times New Roman" w:hAnsi="Times New Roman" w:cs="Times New Roman"/>
          <w:color w:val="000000"/>
          <w:kern w:val="0"/>
          <w:sz w:val="28"/>
          <w:szCs w:val="28"/>
          <w:lang w:eastAsia="en-US" w:bidi="en-US"/>
        </w:rPr>
        <w:t xml:space="preserve">» </w:t>
      </w:r>
      <w:r w:rsidRPr="00B93300">
        <w:rPr>
          <w:rFonts w:ascii="Times New Roman" w:eastAsia="Times New Roman" w:hAnsi="Times New Roman" w:cs="Times New Roman"/>
          <w:color w:val="000000"/>
          <w:kern w:val="0"/>
          <w:sz w:val="28"/>
          <w:szCs w:val="28"/>
          <w:lang w:eastAsia="ru-RU" w:bidi="ru-RU"/>
        </w:rPr>
        <w:t xml:space="preserve">(Саратов, </w:t>
      </w:r>
      <w:r w:rsidRPr="00B93300">
        <w:rPr>
          <w:rFonts w:ascii="Times New Roman" w:eastAsia="Times New Roman" w:hAnsi="Times New Roman" w:cs="Times New Roman"/>
          <w:color w:val="000000"/>
          <w:kern w:val="0"/>
          <w:sz w:val="28"/>
          <w:szCs w:val="28"/>
          <w:lang w:eastAsia="en-US" w:bidi="en-US"/>
        </w:rPr>
        <w:t xml:space="preserve">2011 </w:t>
      </w:r>
      <w:r w:rsidRPr="00B93300">
        <w:rPr>
          <w:rFonts w:ascii="Times New Roman" w:eastAsia="Times New Roman" w:hAnsi="Times New Roman" w:cs="Times New Roman"/>
          <w:color w:val="000000"/>
          <w:kern w:val="0"/>
          <w:sz w:val="28"/>
          <w:szCs w:val="28"/>
          <w:lang w:eastAsia="ru-RU" w:bidi="ru-RU"/>
        </w:rPr>
        <w:t>г.).</w:t>
      </w:r>
    </w:p>
    <w:p w:rsidR="00B93300" w:rsidRPr="00B93300" w:rsidRDefault="00B93300" w:rsidP="00B93300">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По теме диссертации опубликовано 29 публикаций, включая 4 статьи в журналах, рекомендованных к изданию ВАК РФ. Получено два патента: на полезную модель и изобретение.</w:t>
      </w:r>
    </w:p>
    <w:p w:rsidR="00B93300" w:rsidRPr="00B93300" w:rsidRDefault="00B93300" w:rsidP="00B93300">
      <w:pPr>
        <w:tabs>
          <w:tab w:val="clear" w:pos="709"/>
          <w:tab w:val="left" w:pos="1925"/>
          <w:tab w:val="left" w:pos="8587"/>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Личный вклад автора состоит в разработке экономически эффективных и экологически</w:t>
      </w:r>
      <w:r w:rsidRPr="00B93300">
        <w:rPr>
          <w:rFonts w:ascii="Times New Roman" w:eastAsia="Times New Roman" w:hAnsi="Times New Roman" w:cs="Times New Roman"/>
          <w:color w:val="000000"/>
          <w:kern w:val="0"/>
          <w:sz w:val="28"/>
          <w:szCs w:val="28"/>
          <w:lang w:eastAsia="ru-RU" w:bidi="ru-RU"/>
        </w:rPr>
        <w:tab/>
        <w:t>безопасных ресурсосберегающих технологий</w:t>
      </w:r>
      <w:r w:rsidRPr="00B93300">
        <w:rPr>
          <w:rFonts w:ascii="Times New Roman" w:eastAsia="Times New Roman" w:hAnsi="Times New Roman" w:cs="Times New Roman"/>
          <w:color w:val="000000"/>
          <w:kern w:val="0"/>
          <w:sz w:val="28"/>
          <w:szCs w:val="28"/>
          <w:lang w:eastAsia="ru-RU" w:bidi="ru-RU"/>
        </w:rPr>
        <w:tab/>
        <w:t>получения</w:t>
      </w:r>
    </w:p>
    <w:p w:rsidR="00B93300" w:rsidRPr="00B93300" w:rsidRDefault="00B93300" w:rsidP="00B9330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93300">
        <w:rPr>
          <w:rFonts w:ascii="Times New Roman" w:eastAsia="Times New Roman" w:hAnsi="Times New Roman" w:cs="Times New Roman"/>
          <w:color w:val="000000"/>
          <w:kern w:val="0"/>
          <w:sz w:val="28"/>
          <w:szCs w:val="28"/>
          <w:lang w:eastAsia="ru-RU" w:bidi="ru-RU"/>
        </w:rPr>
        <w:t>модифицированных сорбентов из отходов агропромышленного комплекса для очистки стоков от ионов тяжелых металлов, в проведении экспериментальных исследований, в интерпретации, обобщении и апробации полученных результатов, формулировании выводов, в подготовке публикаций и патентов по выполненной работе.</w:t>
      </w:r>
    </w:p>
    <w:p w:rsidR="00B93300" w:rsidRDefault="00B93300" w:rsidP="00B93300">
      <w:pPr>
        <w:rPr>
          <w:rFonts w:ascii="Arial Unicode MS" w:eastAsia="Arial Unicode MS" w:hAnsi="Arial Unicode MS" w:cs="Arial Unicode MS"/>
          <w:color w:val="000000"/>
          <w:kern w:val="0"/>
          <w:sz w:val="24"/>
          <w:szCs w:val="24"/>
          <w:lang w:eastAsia="ru-RU" w:bidi="ru-RU"/>
        </w:rPr>
      </w:pPr>
      <w:r w:rsidRPr="00B93300">
        <w:rPr>
          <w:rFonts w:ascii="Times New Roman" w:eastAsia="Arial Unicode MS" w:hAnsi="Times New Roman" w:cs="Times New Roman"/>
          <w:b/>
          <w:bCs/>
          <w:color w:val="000000"/>
          <w:kern w:val="0"/>
          <w:sz w:val="28"/>
          <w:szCs w:val="28"/>
          <w:lang w:eastAsia="ru-RU" w:bidi="ru-RU"/>
        </w:rPr>
        <w:t xml:space="preserve">Структура и объем диссертации. </w:t>
      </w:r>
      <w:r w:rsidRPr="00B93300">
        <w:rPr>
          <w:rFonts w:ascii="Arial Unicode MS" w:eastAsia="Arial Unicode MS" w:hAnsi="Arial Unicode MS" w:cs="Arial Unicode MS"/>
          <w:color w:val="000000"/>
          <w:kern w:val="0"/>
          <w:sz w:val="24"/>
          <w:szCs w:val="24"/>
          <w:lang w:eastAsia="ru-RU" w:bidi="ru-RU"/>
        </w:rPr>
        <w:t>Диссертация состоит из введения, 5 глав, выводов, списка использованной литературы и приложений. Работа изложена на 134 страницах, содержит 21 таблицу, 43 рисунка и 242 литературных источника, в том числе 44 иностранных.</w:t>
      </w:r>
    </w:p>
    <w:p w:rsidR="00B93300" w:rsidRDefault="00B93300" w:rsidP="00B93300">
      <w:pPr>
        <w:rPr>
          <w:rFonts w:ascii="Arial Unicode MS" w:eastAsia="Arial Unicode MS" w:hAnsi="Arial Unicode MS" w:cs="Arial Unicode MS"/>
          <w:color w:val="000000"/>
          <w:kern w:val="0"/>
          <w:sz w:val="24"/>
          <w:szCs w:val="24"/>
          <w:lang w:eastAsia="ru-RU" w:bidi="ru-RU"/>
        </w:rPr>
      </w:pPr>
    </w:p>
    <w:p w:rsidR="00B93300" w:rsidRDefault="00B93300" w:rsidP="00B93300">
      <w:pPr>
        <w:rPr>
          <w:rFonts w:ascii="Arial Unicode MS" w:eastAsia="Arial Unicode MS" w:hAnsi="Arial Unicode MS" w:cs="Arial Unicode MS"/>
          <w:color w:val="000000"/>
          <w:kern w:val="0"/>
          <w:sz w:val="24"/>
          <w:szCs w:val="24"/>
          <w:lang w:eastAsia="ru-RU" w:bidi="ru-RU"/>
        </w:rPr>
      </w:pPr>
    </w:p>
    <w:p w:rsidR="00B93300" w:rsidRDefault="00B93300" w:rsidP="00B93300">
      <w:pPr>
        <w:rPr>
          <w:rFonts w:ascii="Arial Unicode MS" w:eastAsia="Arial Unicode MS" w:hAnsi="Arial Unicode MS" w:cs="Arial Unicode MS"/>
          <w:color w:val="000000"/>
          <w:kern w:val="0"/>
          <w:sz w:val="24"/>
          <w:szCs w:val="24"/>
          <w:lang w:eastAsia="ru-RU" w:bidi="ru-RU"/>
        </w:rPr>
      </w:pPr>
    </w:p>
    <w:p w:rsidR="00B93300" w:rsidRPr="00B93300" w:rsidRDefault="00B93300" w:rsidP="00B93300">
      <w:pPr>
        <w:keepNext/>
        <w:keepLines/>
        <w:tabs>
          <w:tab w:val="clear" w:pos="709"/>
        </w:tabs>
        <w:suppressAutoHyphens w:val="0"/>
        <w:spacing w:after="0" w:line="480" w:lineRule="exact"/>
        <w:ind w:left="20" w:firstLine="0"/>
        <w:jc w:val="center"/>
        <w:outlineLvl w:val="5"/>
        <w:rPr>
          <w:rFonts w:ascii="Times New Roman" w:eastAsia="Times New Roman" w:hAnsi="Times New Roman" w:cs="Times New Roman"/>
          <w:b/>
          <w:bCs/>
          <w:kern w:val="0"/>
          <w:sz w:val="28"/>
          <w:szCs w:val="28"/>
          <w:lang w:eastAsia="ru-RU" w:bidi="ru-RU"/>
        </w:rPr>
      </w:pPr>
      <w:bookmarkStart w:id="5" w:name="bookmark41"/>
      <w:r w:rsidRPr="00B93300">
        <w:rPr>
          <w:rFonts w:ascii="Times New Roman" w:eastAsia="Times New Roman" w:hAnsi="Times New Roman" w:cs="Times New Roman"/>
          <w:b/>
          <w:bCs/>
          <w:color w:val="000000"/>
          <w:kern w:val="0"/>
          <w:sz w:val="28"/>
          <w:szCs w:val="28"/>
          <w:lang w:eastAsia="ru-RU" w:bidi="ru-RU"/>
        </w:rPr>
        <w:t>ВЫВОДЫ ПО РАБОТЕ</w:t>
      </w:r>
      <w:bookmarkEnd w:id="5"/>
    </w:p>
    <w:p w:rsidR="00B93300" w:rsidRPr="00B93300" w:rsidRDefault="00B93300" w:rsidP="00B93300">
      <w:pPr>
        <w:numPr>
          <w:ilvl w:val="0"/>
          <w:numId w:val="47"/>
        </w:numPr>
        <w:tabs>
          <w:tab w:val="clear" w:pos="709"/>
          <w:tab w:val="left" w:pos="1083"/>
        </w:tabs>
        <w:suppressAutoHyphens w:val="0"/>
        <w:spacing w:after="0" w:line="480" w:lineRule="exact"/>
        <w:ind w:firstLine="580"/>
        <w:jc w:val="left"/>
        <w:rPr>
          <w:rFonts w:ascii="Times New Roman" w:eastAsia="Times New Roman" w:hAnsi="Times New Roman" w:cs="Times New Roman"/>
          <w:kern w:val="0"/>
          <w:sz w:val="26"/>
          <w:szCs w:val="26"/>
          <w:lang w:eastAsia="ru-RU" w:bidi="ru-RU"/>
        </w:rPr>
      </w:pPr>
      <w:r w:rsidRPr="00B93300">
        <w:rPr>
          <w:rFonts w:ascii="Times New Roman" w:eastAsia="Times New Roman" w:hAnsi="Times New Roman" w:cs="Times New Roman"/>
          <w:color w:val="000000"/>
          <w:kern w:val="0"/>
          <w:sz w:val="26"/>
          <w:szCs w:val="26"/>
          <w:lang w:eastAsia="ru-RU" w:bidi="ru-RU"/>
        </w:rPr>
        <w:t>Определена эффективность очистки стоков от ИТМ (Э=96-97 %) и сорбционная емкость (А=6,0 - 7,5мг/г) ОКЦ, при оптимальном отношении массы сорбента к объему модельного раствора (20 г/л) и времени сорбционного равновесия (30 мин.). Исследованы состав и физико-химические свойства ОКЦ.</w:t>
      </w:r>
    </w:p>
    <w:p w:rsidR="00B93300" w:rsidRPr="00B93300" w:rsidRDefault="00B93300" w:rsidP="00B93300">
      <w:pPr>
        <w:numPr>
          <w:ilvl w:val="0"/>
          <w:numId w:val="47"/>
        </w:numPr>
        <w:tabs>
          <w:tab w:val="clear" w:pos="709"/>
          <w:tab w:val="left" w:pos="1083"/>
        </w:tabs>
        <w:suppressAutoHyphens w:val="0"/>
        <w:spacing w:after="0" w:line="480" w:lineRule="exact"/>
        <w:ind w:firstLine="580"/>
        <w:jc w:val="left"/>
        <w:rPr>
          <w:rFonts w:ascii="Times New Roman" w:eastAsia="Times New Roman" w:hAnsi="Times New Roman" w:cs="Times New Roman"/>
          <w:kern w:val="0"/>
          <w:sz w:val="26"/>
          <w:szCs w:val="26"/>
          <w:lang w:eastAsia="ru-RU" w:bidi="ru-RU"/>
        </w:rPr>
      </w:pPr>
      <w:r w:rsidRPr="00B93300">
        <w:rPr>
          <w:rFonts w:ascii="Times New Roman" w:eastAsia="Times New Roman" w:hAnsi="Times New Roman" w:cs="Times New Roman"/>
          <w:color w:val="000000"/>
          <w:kern w:val="0"/>
          <w:sz w:val="26"/>
          <w:szCs w:val="26"/>
          <w:lang w:eastAsia="ru-RU" w:bidi="ru-RU"/>
        </w:rPr>
        <w:t xml:space="preserve">Установлено влияние различных факторов </w:t>
      </w:r>
      <w:r w:rsidRPr="00B93300">
        <w:rPr>
          <w:rFonts w:ascii="Times New Roman" w:eastAsia="Times New Roman" w:hAnsi="Times New Roman" w:cs="Times New Roman"/>
          <w:color w:val="000000"/>
          <w:kern w:val="0"/>
          <w:sz w:val="26"/>
          <w:szCs w:val="26"/>
          <w:lang w:eastAsia="en-US" w:bidi="en-US"/>
        </w:rPr>
        <w:t>(</w:t>
      </w:r>
      <w:r w:rsidRPr="00B93300">
        <w:rPr>
          <w:rFonts w:ascii="Times New Roman" w:eastAsia="Times New Roman" w:hAnsi="Times New Roman" w:cs="Times New Roman"/>
          <w:color w:val="000000"/>
          <w:kern w:val="0"/>
          <w:sz w:val="26"/>
          <w:szCs w:val="26"/>
          <w:lang w:val="en-US" w:eastAsia="en-US" w:bidi="en-US"/>
        </w:rPr>
        <w:t>t</w:t>
      </w:r>
      <w:r w:rsidRPr="00B93300">
        <w:rPr>
          <w:rFonts w:ascii="Times New Roman" w:eastAsia="Times New Roman" w:hAnsi="Times New Roman" w:cs="Times New Roman"/>
          <w:color w:val="000000"/>
          <w:kern w:val="0"/>
          <w:sz w:val="26"/>
          <w:szCs w:val="26"/>
          <w:lang w:eastAsia="en-US" w:bidi="en-US"/>
        </w:rPr>
        <w:t xml:space="preserve">, </w:t>
      </w:r>
      <w:r w:rsidRPr="00B93300">
        <w:rPr>
          <w:rFonts w:ascii="Times New Roman" w:eastAsia="Times New Roman" w:hAnsi="Times New Roman" w:cs="Times New Roman"/>
          <w:color w:val="000000"/>
          <w:kern w:val="0"/>
          <w:sz w:val="26"/>
          <w:szCs w:val="26"/>
          <w:vertAlign w:val="superscript"/>
          <w:lang w:eastAsia="ru-RU" w:bidi="ru-RU"/>
        </w:rPr>
        <w:t>о</w:t>
      </w:r>
      <w:r w:rsidRPr="00B93300">
        <w:rPr>
          <w:rFonts w:ascii="Times New Roman" w:eastAsia="Times New Roman" w:hAnsi="Times New Roman" w:cs="Times New Roman"/>
          <w:color w:val="000000"/>
          <w:kern w:val="0"/>
          <w:sz w:val="26"/>
          <w:szCs w:val="26"/>
          <w:lang w:eastAsia="ru-RU" w:bidi="ru-RU"/>
        </w:rPr>
        <w:t>С, рН, С</w:t>
      </w:r>
      <w:r w:rsidRPr="00B93300">
        <w:rPr>
          <w:rFonts w:ascii="Times New Roman" w:eastAsia="Times New Roman" w:hAnsi="Times New Roman" w:cs="Times New Roman"/>
          <w:color w:val="000000"/>
          <w:kern w:val="0"/>
          <w:sz w:val="26"/>
          <w:szCs w:val="26"/>
          <w:vertAlign w:val="subscript"/>
          <w:lang w:eastAsia="ru-RU" w:bidi="ru-RU"/>
        </w:rPr>
        <w:t>нач</w:t>
      </w:r>
      <w:r w:rsidRPr="00B93300">
        <w:rPr>
          <w:rFonts w:ascii="Times New Roman" w:eastAsia="Times New Roman" w:hAnsi="Times New Roman" w:cs="Times New Roman"/>
          <w:color w:val="000000"/>
          <w:kern w:val="0"/>
          <w:sz w:val="26"/>
          <w:szCs w:val="26"/>
          <w:lang w:eastAsia="ru-RU" w:bidi="ru-RU"/>
        </w:rPr>
        <w:t xml:space="preserve"> и др.) на эффективность очистки стоков от ИТМ </w:t>
      </w:r>
      <w:r w:rsidRPr="00B93300">
        <w:rPr>
          <w:rFonts w:ascii="Times New Roman" w:eastAsia="Times New Roman" w:hAnsi="Times New Roman" w:cs="Times New Roman"/>
          <w:color w:val="000000"/>
          <w:kern w:val="0"/>
          <w:sz w:val="26"/>
          <w:szCs w:val="26"/>
          <w:lang w:eastAsia="en-US" w:bidi="en-US"/>
        </w:rPr>
        <w:t>(</w:t>
      </w:r>
      <w:r w:rsidRPr="00B93300">
        <w:rPr>
          <w:rFonts w:ascii="Times New Roman" w:eastAsia="Times New Roman" w:hAnsi="Times New Roman" w:cs="Times New Roman"/>
          <w:color w:val="000000"/>
          <w:kern w:val="0"/>
          <w:sz w:val="26"/>
          <w:szCs w:val="26"/>
          <w:lang w:val="en-US" w:eastAsia="en-US" w:bidi="en-US"/>
        </w:rPr>
        <w:t>Cu</w:t>
      </w:r>
      <w:r w:rsidRPr="00B93300">
        <w:rPr>
          <w:rFonts w:ascii="Times New Roman" w:eastAsia="Times New Roman" w:hAnsi="Times New Roman" w:cs="Times New Roman"/>
          <w:color w:val="000000"/>
          <w:kern w:val="0"/>
          <w:sz w:val="26"/>
          <w:szCs w:val="26"/>
          <w:vertAlign w:val="superscript"/>
          <w:lang w:eastAsia="en-US" w:bidi="en-US"/>
        </w:rPr>
        <w:t>2+</w:t>
      </w:r>
      <w:r w:rsidRPr="00B93300">
        <w:rPr>
          <w:rFonts w:ascii="Times New Roman" w:eastAsia="Times New Roman" w:hAnsi="Times New Roman" w:cs="Times New Roman"/>
          <w:color w:val="000000"/>
          <w:kern w:val="0"/>
          <w:sz w:val="26"/>
          <w:szCs w:val="26"/>
          <w:lang w:eastAsia="en-US" w:bidi="en-US"/>
        </w:rPr>
        <w:t xml:space="preserve">, </w:t>
      </w:r>
      <w:r w:rsidRPr="00B93300">
        <w:rPr>
          <w:rFonts w:ascii="Times New Roman" w:eastAsia="Times New Roman" w:hAnsi="Times New Roman" w:cs="Times New Roman"/>
          <w:color w:val="000000"/>
          <w:kern w:val="0"/>
          <w:sz w:val="26"/>
          <w:szCs w:val="26"/>
          <w:lang w:val="en-US" w:eastAsia="en-US" w:bidi="en-US"/>
        </w:rPr>
        <w:t>Ni</w:t>
      </w:r>
      <w:r w:rsidRPr="00B93300">
        <w:rPr>
          <w:rFonts w:ascii="Times New Roman" w:eastAsia="Times New Roman" w:hAnsi="Times New Roman" w:cs="Times New Roman"/>
          <w:color w:val="000000"/>
          <w:kern w:val="0"/>
          <w:sz w:val="26"/>
          <w:szCs w:val="26"/>
          <w:vertAlign w:val="superscript"/>
          <w:lang w:eastAsia="en-US" w:bidi="en-US"/>
        </w:rPr>
        <w:t>2+</w:t>
      </w:r>
      <w:r w:rsidRPr="00B93300">
        <w:rPr>
          <w:rFonts w:ascii="Times New Roman" w:eastAsia="Times New Roman" w:hAnsi="Times New Roman" w:cs="Times New Roman"/>
          <w:color w:val="000000"/>
          <w:kern w:val="0"/>
          <w:sz w:val="26"/>
          <w:szCs w:val="26"/>
          <w:lang w:eastAsia="en-US" w:bidi="en-US"/>
        </w:rPr>
        <w:t xml:space="preserve">, </w:t>
      </w:r>
      <w:r w:rsidRPr="00B93300">
        <w:rPr>
          <w:rFonts w:ascii="Times New Roman" w:eastAsia="Times New Roman" w:hAnsi="Times New Roman" w:cs="Times New Roman"/>
          <w:color w:val="000000"/>
          <w:kern w:val="0"/>
          <w:sz w:val="26"/>
          <w:szCs w:val="26"/>
          <w:lang w:val="en-US" w:eastAsia="en-US" w:bidi="en-US"/>
        </w:rPr>
        <w:t>Zn</w:t>
      </w:r>
      <w:r w:rsidRPr="00B93300">
        <w:rPr>
          <w:rFonts w:ascii="Times New Roman" w:eastAsia="Times New Roman" w:hAnsi="Times New Roman" w:cs="Times New Roman"/>
          <w:color w:val="000000"/>
          <w:kern w:val="0"/>
          <w:sz w:val="26"/>
          <w:szCs w:val="26"/>
          <w:vertAlign w:val="superscript"/>
          <w:lang w:eastAsia="en-US" w:bidi="en-US"/>
        </w:rPr>
        <w:t>2+</w:t>
      </w:r>
      <w:r w:rsidRPr="00B93300">
        <w:rPr>
          <w:rFonts w:ascii="Times New Roman" w:eastAsia="Times New Roman" w:hAnsi="Times New Roman" w:cs="Times New Roman"/>
          <w:color w:val="000000"/>
          <w:kern w:val="0"/>
          <w:sz w:val="26"/>
          <w:szCs w:val="26"/>
          <w:lang w:eastAsia="en-US" w:bidi="en-US"/>
        </w:rPr>
        <w:t xml:space="preserve">, </w:t>
      </w:r>
      <w:r w:rsidRPr="00B93300">
        <w:rPr>
          <w:rFonts w:ascii="Times New Roman" w:eastAsia="Times New Roman" w:hAnsi="Times New Roman" w:cs="Times New Roman"/>
          <w:color w:val="000000"/>
          <w:kern w:val="0"/>
          <w:sz w:val="26"/>
          <w:szCs w:val="26"/>
          <w:lang w:val="en-US" w:eastAsia="en-US" w:bidi="en-US"/>
        </w:rPr>
        <w:t>Cd</w:t>
      </w:r>
      <w:r w:rsidRPr="00B93300">
        <w:rPr>
          <w:rFonts w:ascii="Times New Roman" w:eastAsia="Times New Roman" w:hAnsi="Times New Roman" w:cs="Times New Roman"/>
          <w:color w:val="000000"/>
          <w:kern w:val="0"/>
          <w:sz w:val="26"/>
          <w:szCs w:val="26"/>
          <w:vertAlign w:val="superscript"/>
          <w:lang w:eastAsia="en-US" w:bidi="en-US"/>
        </w:rPr>
        <w:t>2+</w:t>
      </w:r>
      <w:r w:rsidRPr="00B93300">
        <w:rPr>
          <w:rFonts w:ascii="Times New Roman" w:eastAsia="Times New Roman" w:hAnsi="Times New Roman" w:cs="Times New Roman"/>
          <w:color w:val="000000"/>
          <w:kern w:val="0"/>
          <w:sz w:val="26"/>
          <w:szCs w:val="26"/>
          <w:lang w:eastAsia="en-US" w:bidi="en-US"/>
        </w:rPr>
        <w:t xml:space="preserve">, </w:t>
      </w:r>
      <w:r w:rsidRPr="00B93300">
        <w:rPr>
          <w:rFonts w:ascii="Times New Roman" w:eastAsia="Times New Roman" w:hAnsi="Times New Roman" w:cs="Times New Roman"/>
          <w:color w:val="000000"/>
          <w:kern w:val="0"/>
          <w:sz w:val="26"/>
          <w:szCs w:val="26"/>
          <w:lang w:val="en-US" w:eastAsia="en-US" w:bidi="en-US"/>
        </w:rPr>
        <w:t>Pb</w:t>
      </w:r>
      <w:r w:rsidRPr="00B93300">
        <w:rPr>
          <w:rFonts w:ascii="Times New Roman" w:eastAsia="Times New Roman" w:hAnsi="Times New Roman" w:cs="Times New Roman"/>
          <w:color w:val="000000"/>
          <w:kern w:val="0"/>
          <w:sz w:val="26"/>
          <w:szCs w:val="26"/>
          <w:vertAlign w:val="superscript"/>
          <w:lang w:eastAsia="en-US" w:bidi="en-US"/>
        </w:rPr>
        <w:t>2+</w:t>
      </w:r>
      <w:r w:rsidRPr="00B93300">
        <w:rPr>
          <w:rFonts w:ascii="Times New Roman" w:eastAsia="Times New Roman" w:hAnsi="Times New Roman" w:cs="Times New Roman"/>
          <w:color w:val="000000"/>
          <w:kern w:val="0"/>
          <w:sz w:val="26"/>
          <w:szCs w:val="26"/>
          <w:lang w:eastAsia="en-US" w:bidi="en-US"/>
        </w:rPr>
        <w:t xml:space="preserve">, </w:t>
      </w:r>
      <w:r w:rsidRPr="00B93300">
        <w:rPr>
          <w:rFonts w:ascii="Times New Roman" w:eastAsia="Times New Roman" w:hAnsi="Times New Roman" w:cs="Times New Roman"/>
          <w:color w:val="000000"/>
          <w:kern w:val="0"/>
          <w:sz w:val="26"/>
          <w:szCs w:val="26"/>
          <w:lang w:eastAsia="ru-RU" w:bidi="ru-RU"/>
        </w:rPr>
        <w:t>Ре</w:t>
      </w:r>
      <w:r w:rsidRPr="00B93300">
        <w:rPr>
          <w:rFonts w:ascii="Times New Roman" w:eastAsia="Times New Roman" w:hAnsi="Times New Roman" w:cs="Times New Roman"/>
          <w:color w:val="000000"/>
          <w:kern w:val="0"/>
          <w:sz w:val="26"/>
          <w:szCs w:val="26"/>
          <w:vertAlign w:val="subscript"/>
          <w:lang w:eastAsia="ru-RU" w:bidi="ru-RU"/>
        </w:rPr>
        <w:t>общ</w:t>
      </w:r>
      <w:r w:rsidRPr="00B93300">
        <w:rPr>
          <w:rFonts w:ascii="Times New Roman" w:eastAsia="Times New Roman" w:hAnsi="Times New Roman" w:cs="Times New Roman"/>
          <w:color w:val="000000"/>
          <w:kern w:val="0"/>
          <w:sz w:val="26"/>
          <w:szCs w:val="26"/>
          <w:lang w:eastAsia="ru-RU" w:bidi="ru-RU"/>
        </w:rPr>
        <w:t>). Показано, что эффективность извлечения ИТМ и величина сорбционной емкости СМ на основе ОКЦ увеличиваются с повышением температуры и рН раствора, что свидетельствует о преобладании хемосорбционного механизма извлечения ИТМ. Дополнительная обработка сточных вод в магнитном поле повышает эффективность очистки стоков на ~ 9 %.</w:t>
      </w:r>
    </w:p>
    <w:p w:rsidR="00B93300" w:rsidRPr="00B93300" w:rsidRDefault="00B93300" w:rsidP="00B93300">
      <w:pPr>
        <w:numPr>
          <w:ilvl w:val="0"/>
          <w:numId w:val="47"/>
        </w:numPr>
        <w:tabs>
          <w:tab w:val="clear" w:pos="709"/>
        </w:tabs>
        <w:suppressAutoHyphens w:val="0"/>
        <w:spacing w:after="0" w:line="480" w:lineRule="exact"/>
        <w:ind w:firstLine="580"/>
        <w:jc w:val="left"/>
        <w:rPr>
          <w:rFonts w:ascii="Times New Roman" w:eastAsia="Times New Roman" w:hAnsi="Times New Roman" w:cs="Times New Roman"/>
          <w:kern w:val="0"/>
          <w:sz w:val="26"/>
          <w:szCs w:val="26"/>
          <w:lang w:eastAsia="ru-RU" w:bidi="ru-RU"/>
        </w:rPr>
      </w:pPr>
      <w:r w:rsidRPr="00B93300">
        <w:rPr>
          <w:rFonts w:ascii="Times New Roman" w:eastAsia="Times New Roman" w:hAnsi="Times New Roman" w:cs="Times New Roman"/>
          <w:color w:val="000000"/>
          <w:kern w:val="0"/>
          <w:sz w:val="26"/>
          <w:szCs w:val="26"/>
          <w:lang w:eastAsia="ru-RU" w:bidi="ru-RU"/>
        </w:rPr>
        <w:t xml:space="preserve"> Разработана новая технология получения гранулированных и модифицированных СМ на основе отходов керамического цеха и переработки сельхозпродукции. Несмотря на то, что добавление связующего материала уменьшает эффективность очистки стоков от </w:t>
      </w:r>
      <w:r w:rsidRPr="00B93300">
        <w:rPr>
          <w:rFonts w:ascii="Times New Roman" w:eastAsia="Times New Roman" w:hAnsi="Times New Roman" w:cs="Times New Roman"/>
          <w:color w:val="000000"/>
          <w:kern w:val="0"/>
          <w:sz w:val="26"/>
          <w:szCs w:val="26"/>
          <w:lang w:val="en-US" w:eastAsia="en-US" w:bidi="en-US"/>
        </w:rPr>
        <w:t>Pb</w:t>
      </w:r>
      <w:r w:rsidRPr="00B93300">
        <w:rPr>
          <w:rFonts w:ascii="Times New Roman" w:eastAsia="Times New Roman" w:hAnsi="Times New Roman" w:cs="Times New Roman"/>
          <w:color w:val="000000"/>
          <w:kern w:val="0"/>
          <w:sz w:val="26"/>
          <w:szCs w:val="26"/>
          <w:vertAlign w:val="superscript"/>
          <w:lang w:eastAsia="en-US" w:bidi="en-US"/>
        </w:rPr>
        <w:t>2</w:t>
      </w:r>
      <w:r w:rsidRPr="00B93300">
        <w:rPr>
          <w:rFonts w:ascii="Times New Roman" w:eastAsia="Times New Roman" w:hAnsi="Times New Roman" w:cs="Times New Roman"/>
          <w:color w:val="000000"/>
          <w:kern w:val="0"/>
          <w:sz w:val="26"/>
          <w:szCs w:val="26"/>
          <w:lang w:eastAsia="en-US" w:bidi="en-US"/>
        </w:rPr>
        <w:t xml:space="preserve">+ </w:t>
      </w:r>
      <w:r w:rsidRPr="00B93300">
        <w:rPr>
          <w:rFonts w:ascii="Times New Roman" w:eastAsia="Times New Roman" w:hAnsi="Times New Roman" w:cs="Times New Roman"/>
          <w:color w:val="000000"/>
          <w:kern w:val="0"/>
          <w:sz w:val="26"/>
          <w:szCs w:val="26"/>
          <w:lang w:eastAsia="ru-RU" w:bidi="ru-RU"/>
        </w:rPr>
        <w:t xml:space="preserve">на 2-17 %, она остается достаточно высокой (Э=80-95 %). Лучшими показателями обладает материал, полученный из смеси отходов ОКЦ и ПСП (50:50 %, термообработанных при 300 </w:t>
      </w:r>
      <w:r w:rsidRPr="00B93300">
        <w:rPr>
          <w:rFonts w:ascii="Times New Roman" w:eastAsia="Times New Roman" w:hAnsi="Times New Roman" w:cs="Times New Roman"/>
          <w:color w:val="000000"/>
          <w:kern w:val="0"/>
          <w:sz w:val="26"/>
          <w:szCs w:val="26"/>
          <w:vertAlign w:val="superscript"/>
          <w:lang w:eastAsia="ru-RU" w:bidi="ru-RU"/>
        </w:rPr>
        <w:t>о</w:t>
      </w:r>
      <w:r w:rsidRPr="00B93300">
        <w:rPr>
          <w:rFonts w:ascii="Times New Roman" w:eastAsia="Times New Roman" w:hAnsi="Times New Roman" w:cs="Times New Roman"/>
          <w:color w:val="000000"/>
          <w:kern w:val="0"/>
          <w:sz w:val="26"/>
          <w:szCs w:val="26"/>
          <w:lang w:eastAsia="ru-RU" w:bidi="ru-RU"/>
        </w:rPr>
        <w:t>С в течение 20 мин). Это обусловлено протеканием совместных процессов: физической адсорбции ИТМ на поверхности шелухи подсолнечника и хемосорбции с ОКЦ.</w:t>
      </w:r>
    </w:p>
    <w:p w:rsidR="00B93300" w:rsidRPr="00B93300" w:rsidRDefault="00B93300" w:rsidP="00B93300">
      <w:pPr>
        <w:numPr>
          <w:ilvl w:val="0"/>
          <w:numId w:val="47"/>
        </w:numPr>
        <w:tabs>
          <w:tab w:val="clear" w:pos="709"/>
        </w:tabs>
        <w:suppressAutoHyphens w:val="0"/>
        <w:spacing w:after="0" w:line="480" w:lineRule="exact"/>
        <w:ind w:firstLine="580"/>
        <w:jc w:val="left"/>
        <w:rPr>
          <w:rFonts w:ascii="Times New Roman" w:eastAsia="Times New Roman" w:hAnsi="Times New Roman" w:cs="Times New Roman"/>
          <w:kern w:val="0"/>
          <w:sz w:val="26"/>
          <w:szCs w:val="26"/>
          <w:lang w:eastAsia="ru-RU" w:bidi="ru-RU"/>
        </w:rPr>
      </w:pPr>
      <w:r w:rsidRPr="00B93300">
        <w:rPr>
          <w:rFonts w:ascii="Times New Roman" w:eastAsia="Times New Roman" w:hAnsi="Times New Roman" w:cs="Times New Roman"/>
          <w:color w:val="000000"/>
          <w:kern w:val="0"/>
          <w:sz w:val="26"/>
          <w:szCs w:val="26"/>
          <w:lang w:eastAsia="ru-RU" w:bidi="ru-RU"/>
        </w:rPr>
        <w:t xml:space="preserve"> Разработана, создана, запатентована и испытана установка для получения модифицированных СМ используемых в очистке СВ от ИТМ. Предложены технологические рекомендации по созданию и использованию ресурсосберегающих СМ на основе отходов ОКЦ и ПСП, намечены направления утилизации отработанных сорбентов.</w:t>
      </w:r>
    </w:p>
    <w:p w:rsidR="00B93300" w:rsidRPr="00B93300" w:rsidRDefault="00B93300" w:rsidP="00B93300">
      <w:pPr>
        <w:numPr>
          <w:ilvl w:val="0"/>
          <w:numId w:val="47"/>
        </w:numPr>
        <w:tabs>
          <w:tab w:val="clear" w:pos="709"/>
        </w:tabs>
        <w:suppressAutoHyphens w:val="0"/>
        <w:spacing w:after="0" w:line="480" w:lineRule="exact"/>
        <w:ind w:firstLine="580"/>
        <w:jc w:val="left"/>
        <w:rPr>
          <w:rFonts w:ascii="Times New Roman" w:eastAsia="Times New Roman" w:hAnsi="Times New Roman" w:cs="Times New Roman"/>
          <w:kern w:val="0"/>
          <w:sz w:val="26"/>
          <w:szCs w:val="26"/>
          <w:lang w:eastAsia="ru-RU" w:bidi="ru-RU"/>
        </w:rPr>
      </w:pPr>
      <w:r w:rsidRPr="00B93300">
        <w:rPr>
          <w:rFonts w:ascii="Times New Roman" w:eastAsia="Times New Roman" w:hAnsi="Times New Roman" w:cs="Times New Roman"/>
          <w:color w:val="000000"/>
          <w:kern w:val="0"/>
          <w:sz w:val="26"/>
          <w:szCs w:val="26"/>
          <w:lang w:eastAsia="ru-RU" w:bidi="ru-RU"/>
        </w:rPr>
        <w:t xml:space="preserve"> Методом биотестирования (тест-объекты </w:t>
      </w:r>
      <w:r w:rsidRPr="00B93300">
        <w:rPr>
          <w:rFonts w:ascii="Times New Roman" w:eastAsia="Times New Roman" w:hAnsi="Times New Roman" w:cs="Times New Roman"/>
          <w:i/>
          <w:iCs/>
          <w:color w:val="000000"/>
          <w:kern w:val="0"/>
          <w:sz w:val="28"/>
          <w:shd w:val="clear" w:color="auto" w:fill="FFFFFF"/>
          <w:lang w:val="en-US" w:eastAsia="en-US" w:bidi="en-US"/>
        </w:rPr>
        <w:t>Daphnia</w:t>
      </w:r>
      <w:r w:rsidRPr="00B93300">
        <w:rPr>
          <w:rFonts w:ascii="Times New Roman" w:eastAsia="Times New Roman" w:hAnsi="Times New Roman" w:cs="Times New Roman"/>
          <w:i/>
          <w:iCs/>
          <w:color w:val="000000"/>
          <w:kern w:val="0"/>
          <w:sz w:val="28"/>
          <w:shd w:val="clear" w:color="auto" w:fill="FFFFFF"/>
          <w:lang w:eastAsia="en-US" w:bidi="en-US"/>
        </w:rPr>
        <w:t xml:space="preserve"> </w:t>
      </w:r>
      <w:r w:rsidRPr="00B93300">
        <w:rPr>
          <w:rFonts w:ascii="Times New Roman" w:eastAsia="Times New Roman" w:hAnsi="Times New Roman" w:cs="Times New Roman"/>
          <w:i/>
          <w:iCs/>
          <w:color w:val="000000"/>
          <w:kern w:val="0"/>
          <w:sz w:val="28"/>
          <w:shd w:val="clear" w:color="auto" w:fill="FFFFFF"/>
          <w:lang w:val="en-US" w:eastAsia="en-US" w:bidi="en-US"/>
        </w:rPr>
        <w:t>magna</w:t>
      </w:r>
      <w:r w:rsidRPr="00B93300">
        <w:rPr>
          <w:rFonts w:ascii="Times New Roman" w:eastAsia="Times New Roman" w:hAnsi="Times New Roman" w:cs="Times New Roman"/>
          <w:i/>
          <w:iCs/>
          <w:color w:val="000000"/>
          <w:kern w:val="0"/>
          <w:sz w:val="28"/>
          <w:shd w:val="clear" w:color="auto" w:fill="FFFFFF"/>
          <w:lang w:eastAsia="en-US" w:bidi="en-US"/>
        </w:rPr>
        <w:t xml:space="preserve"> </w:t>
      </w:r>
      <w:r w:rsidRPr="00B93300">
        <w:rPr>
          <w:rFonts w:ascii="Times New Roman" w:eastAsia="Times New Roman" w:hAnsi="Times New Roman" w:cs="Times New Roman"/>
          <w:i/>
          <w:iCs/>
          <w:color w:val="000000"/>
          <w:kern w:val="0"/>
          <w:sz w:val="28"/>
          <w:shd w:val="clear" w:color="auto" w:fill="FFFFFF"/>
          <w:lang w:val="en-US" w:eastAsia="en-US" w:bidi="en-US"/>
        </w:rPr>
        <w:t>Straus</w:t>
      </w:r>
      <w:r w:rsidRPr="00B93300">
        <w:rPr>
          <w:rFonts w:ascii="Times New Roman" w:eastAsia="Times New Roman" w:hAnsi="Times New Roman" w:cs="Times New Roman"/>
          <w:i/>
          <w:iCs/>
          <w:color w:val="000000"/>
          <w:kern w:val="0"/>
          <w:sz w:val="28"/>
          <w:shd w:val="clear" w:color="auto" w:fill="FFFFFF"/>
          <w:lang w:eastAsia="en-US" w:bidi="en-US"/>
        </w:rPr>
        <w:t>)</w:t>
      </w:r>
      <w:r w:rsidRPr="00B93300">
        <w:rPr>
          <w:rFonts w:ascii="Times New Roman" w:eastAsia="Times New Roman" w:hAnsi="Times New Roman" w:cs="Times New Roman"/>
          <w:color w:val="000000"/>
          <w:kern w:val="0"/>
          <w:sz w:val="26"/>
          <w:szCs w:val="26"/>
          <w:lang w:eastAsia="en-US" w:bidi="en-US"/>
        </w:rPr>
        <w:t xml:space="preserve"> </w:t>
      </w:r>
      <w:r w:rsidRPr="00B93300">
        <w:rPr>
          <w:rFonts w:ascii="Times New Roman" w:eastAsia="Times New Roman" w:hAnsi="Times New Roman" w:cs="Times New Roman"/>
          <w:color w:val="000000"/>
          <w:kern w:val="0"/>
          <w:sz w:val="26"/>
          <w:szCs w:val="26"/>
          <w:lang w:eastAsia="ru-RU" w:bidi="ru-RU"/>
        </w:rPr>
        <w:t>доказана нетоксичность разработанных СМ.</w:t>
      </w:r>
    </w:p>
    <w:p w:rsidR="00B93300" w:rsidRPr="00B93300" w:rsidRDefault="00B93300" w:rsidP="00B93300">
      <w:r w:rsidRPr="00B93300">
        <w:rPr>
          <w:rFonts w:ascii="Arial Unicode MS" w:eastAsia="Arial Unicode MS" w:hAnsi="Arial Unicode MS" w:cs="Arial Unicode MS"/>
          <w:color w:val="000000"/>
          <w:kern w:val="0"/>
          <w:sz w:val="24"/>
          <w:szCs w:val="24"/>
          <w:lang w:eastAsia="ru-RU" w:bidi="ru-RU"/>
        </w:rPr>
        <w:t xml:space="preserve">Эколого-экономические расчеты показали, что стоимость модифицированного сорбента составила 84 рубля за 1 кг, срок окупаемости </w:t>
      </w:r>
      <w:r w:rsidRPr="00B93300">
        <w:rPr>
          <w:rFonts w:ascii="Times New Roman" w:eastAsia="Arial Unicode MS" w:hAnsi="Times New Roman" w:cs="Times New Roman"/>
          <w:color w:val="000000"/>
          <w:kern w:val="0"/>
          <w:sz w:val="28"/>
          <w:szCs w:val="28"/>
          <w:shd w:val="clear" w:color="auto" w:fill="FFFFFF"/>
          <w:lang w:eastAsia="ru-RU" w:bidi="ru-RU"/>
        </w:rPr>
        <w:t>капитальных затрат - 4,7 года, ежегодный предотвращенный экологический ущерб водным ресурсам, загрязненным ИТМ, рассчитанный для ОАО ЭПО «Сигнал», составит 2011,7 тыс. руб.</w:t>
      </w:r>
    </w:p>
    <w:sectPr w:rsidR="00B93300" w:rsidRPr="00B93300"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B93300" w:rsidRPr="00B93300">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Pr="006D07B2">
                      <w:rPr>
                        <w:rStyle w:val="afffff9"/>
                        <w:b w:val="0"/>
                        <w:bCs w:val="0"/>
                        <w:noProof/>
                      </w:rPr>
                      <w:t>20</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00" w:rsidRDefault="00B93300">
    <w:pPr>
      <w:rPr>
        <w:sz w:val="2"/>
        <w:szCs w:val="2"/>
      </w:rPr>
    </w:pPr>
    <w:r w:rsidRPr="009A1C92">
      <w:rPr>
        <w:sz w:val="24"/>
        <w:szCs w:val="24"/>
        <w:lang w:bidi="ru-RU"/>
      </w:rPr>
      <w:pict>
        <v:shapetype id="_x0000_t202" coordsize="21600,21600" o:spt="202" path="m,l,21600r21600,l21600,xe">
          <v:stroke joinstyle="miter"/>
          <v:path gradientshapeok="t" o:connecttype="rect"/>
        </v:shapetype>
        <v:shape id="_x0000_s610208" type="#_x0000_t202" style="position:absolute;left:0;text-align:left;margin-left:314.05pt;margin-top:38.45pt;width:10.1pt;height:7.9pt;z-index:-251602944;mso-wrap-style:none;mso-wrap-distance-left:5pt;mso-wrap-distance-right:5pt;mso-position-horizontal-relative:page;mso-position-vertical-relative:page" wrapcoords="0 0" filled="f" stroked="f">
          <v:textbox style="mso-fit-shape-to-text:t" inset="0,0,0,0">
            <w:txbxContent>
              <w:p w:rsidR="00B93300" w:rsidRDefault="00B93300">
                <w:pPr>
                  <w:spacing w:line="240" w:lineRule="auto"/>
                </w:pPr>
                <w:fldSimple w:instr=" PAGE \* MERGEFORMAT ">
                  <w:r w:rsidRPr="00493D7E">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00" w:rsidRDefault="00B93300">
    <w:pPr>
      <w:rPr>
        <w:sz w:val="2"/>
        <w:szCs w:val="2"/>
      </w:rPr>
    </w:pPr>
    <w:r w:rsidRPr="009A1C92">
      <w:rPr>
        <w:sz w:val="24"/>
        <w:szCs w:val="24"/>
        <w:lang w:bidi="ru-RU"/>
      </w:rPr>
      <w:pict>
        <v:shapetype id="_x0000_t202" coordsize="21600,21600" o:spt="202" path="m,l,21600r21600,l21600,xe">
          <v:stroke joinstyle="miter"/>
          <v:path gradientshapeok="t" o:connecttype="rect"/>
        </v:shapetype>
        <v:shape id="_x0000_s610209" type="#_x0000_t202" style="position:absolute;left:0;text-align:left;margin-left:314.05pt;margin-top:38.45pt;width:10.1pt;height:7.9pt;z-index:-251601920;mso-wrap-style:none;mso-wrap-distance-left:5pt;mso-wrap-distance-right:5pt;mso-position-horizontal-relative:page;mso-position-vertical-relative:page" wrapcoords="0 0" filled="f" stroked="f">
          <v:textbox style="mso-fit-shape-to-text:t" inset="0,0,0,0">
            <w:txbxContent>
              <w:p w:rsidR="00B93300" w:rsidRDefault="00B93300">
                <w:pPr>
                  <w:spacing w:line="240" w:lineRule="auto"/>
                </w:pPr>
                <w:fldSimple w:instr=" PAGE \* MERGEFORMAT ">
                  <w:r w:rsidRPr="00B93300">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63446" w:rsidRDefault="00463446"/>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63446" w:rsidRDefault="00463446"/>
            </w:txbxContent>
          </v:textbox>
          <w10:wrap anchorx="page" anchory="page"/>
        </v:shape>
      </w:pict>
    </w:r>
  </w:p>
  <w:p w:rsidR="00463446" w:rsidRPr="005856C0" w:rsidRDefault="0046344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151AB3"/>
    <w:multiLevelType w:val="multilevel"/>
    <w:tmpl w:val="16E0D32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99342A"/>
    <w:multiLevelType w:val="multilevel"/>
    <w:tmpl w:val="B9E4FB0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8E3551"/>
    <w:multiLevelType w:val="multilevel"/>
    <w:tmpl w:val="31C81BB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600533"/>
    <w:multiLevelType w:val="multilevel"/>
    <w:tmpl w:val="35C073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7B7B0D"/>
    <w:multiLevelType w:val="multilevel"/>
    <w:tmpl w:val="EA88F4C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EA03BB"/>
    <w:multiLevelType w:val="multilevel"/>
    <w:tmpl w:val="A6465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5F0B43"/>
    <w:multiLevelType w:val="multilevel"/>
    <w:tmpl w:val="5CA6D5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54B05F7"/>
    <w:multiLevelType w:val="multilevel"/>
    <w:tmpl w:val="27FAF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57015F3"/>
    <w:multiLevelType w:val="multilevel"/>
    <w:tmpl w:val="82B245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6225A82"/>
    <w:multiLevelType w:val="multilevel"/>
    <w:tmpl w:val="DDB62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85A7A1F"/>
    <w:multiLevelType w:val="multilevel"/>
    <w:tmpl w:val="BA0CED0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3D42D4"/>
    <w:multiLevelType w:val="multilevel"/>
    <w:tmpl w:val="21F87C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E3052C"/>
    <w:multiLevelType w:val="multilevel"/>
    <w:tmpl w:val="2A206FC0"/>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F06FEA"/>
    <w:multiLevelType w:val="multilevel"/>
    <w:tmpl w:val="8612C5D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268A3164"/>
    <w:multiLevelType w:val="multilevel"/>
    <w:tmpl w:val="F8AA5E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4B3B4E"/>
    <w:multiLevelType w:val="multilevel"/>
    <w:tmpl w:val="A9C2F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7F2A8D"/>
    <w:multiLevelType w:val="multilevel"/>
    <w:tmpl w:val="4F7A772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FD6399"/>
    <w:multiLevelType w:val="multilevel"/>
    <w:tmpl w:val="4BA8ED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D8326F"/>
    <w:multiLevelType w:val="multilevel"/>
    <w:tmpl w:val="0308AC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9745373"/>
    <w:multiLevelType w:val="multilevel"/>
    <w:tmpl w:val="2EFE45E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9A111B"/>
    <w:multiLevelType w:val="multilevel"/>
    <w:tmpl w:val="BAD657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3">
    <w:nsid w:val="49837D39"/>
    <w:multiLevelType w:val="multilevel"/>
    <w:tmpl w:val="68D2B4B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D67285D"/>
    <w:multiLevelType w:val="multilevel"/>
    <w:tmpl w:val="543AB15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E7F11C3"/>
    <w:multiLevelType w:val="multilevel"/>
    <w:tmpl w:val="51EC3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192A59"/>
    <w:multiLevelType w:val="multilevel"/>
    <w:tmpl w:val="C0B69B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EB3FCE"/>
    <w:multiLevelType w:val="multilevel"/>
    <w:tmpl w:val="ECB6A3B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A6E6CDB"/>
    <w:multiLevelType w:val="multilevel"/>
    <w:tmpl w:val="DC08DBC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BB03A96"/>
    <w:multiLevelType w:val="multilevel"/>
    <w:tmpl w:val="79A66EF4"/>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D5977E6"/>
    <w:multiLevelType w:val="multilevel"/>
    <w:tmpl w:val="16EE16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C90318"/>
    <w:multiLevelType w:val="multilevel"/>
    <w:tmpl w:val="BE44C6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C81E8D"/>
    <w:multiLevelType w:val="multilevel"/>
    <w:tmpl w:val="6862E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A37472"/>
    <w:multiLevelType w:val="multilevel"/>
    <w:tmpl w:val="22406F4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5000F5E"/>
    <w:multiLevelType w:val="multilevel"/>
    <w:tmpl w:val="7AA6A4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A57641B"/>
    <w:multiLevelType w:val="multilevel"/>
    <w:tmpl w:val="74A6A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F933BC"/>
    <w:multiLevelType w:val="multilevel"/>
    <w:tmpl w:val="F762EDB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C135E08"/>
    <w:multiLevelType w:val="multilevel"/>
    <w:tmpl w:val="615090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DA2362D"/>
    <w:multiLevelType w:val="multilevel"/>
    <w:tmpl w:val="11228230"/>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515674"/>
    <w:multiLevelType w:val="multilevel"/>
    <w:tmpl w:val="D6201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A62C53"/>
    <w:multiLevelType w:val="multilevel"/>
    <w:tmpl w:val="5FEEC86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28B15E1"/>
    <w:multiLevelType w:val="multilevel"/>
    <w:tmpl w:val="33084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6C3736E"/>
    <w:multiLevelType w:val="multilevel"/>
    <w:tmpl w:val="15C2173A"/>
    <w:lvl w:ilvl="0">
      <w:start w:val="3"/>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C411428"/>
    <w:multiLevelType w:val="multilevel"/>
    <w:tmpl w:val="F8E6518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111"/>
  </w:num>
  <w:num w:numId="8">
    <w:abstractNumId w:val="106"/>
  </w:num>
  <w:num w:numId="9">
    <w:abstractNumId w:val="77"/>
  </w:num>
  <w:num w:numId="10">
    <w:abstractNumId w:val="114"/>
  </w:num>
  <w:num w:numId="11">
    <w:abstractNumId w:val="110"/>
  </w:num>
  <w:num w:numId="12">
    <w:abstractNumId w:val="99"/>
  </w:num>
  <w:num w:numId="13">
    <w:abstractNumId w:val="93"/>
  </w:num>
  <w:num w:numId="14">
    <w:abstractNumId w:val="108"/>
  </w:num>
  <w:num w:numId="15">
    <w:abstractNumId w:val="119"/>
  </w:num>
  <w:num w:numId="16">
    <w:abstractNumId w:val="118"/>
  </w:num>
  <w:num w:numId="17">
    <w:abstractNumId w:val="87"/>
  </w:num>
  <w:num w:numId="18">
    <w:abstractNumId w:val="124"/>
  </w:num>
  <w:num w:numId="19">
    <w:abstractNumId w:val="120"/>
  </w:num>
  <w:num w:numId="20">
    <w:abstractNumId w:val="74"/>
  </w:num>
  <w:num w:numId="21">
    <w:abstractNumId w:val="88"/>
  </w:num>
  <w:num w:numId="22">
    <w:abstractNumId w:val="117"/>
  </w:num>
  <w:num w:numId="23">
    <w:abstractNumId w:val="90"/>
  </w:num>
  <w:num w:numId="24">
    <w:abstractNumId w:val="69"/>
  </w:num>
  <w:num w:numId="25">
    <w:abstractNumId w:val="100"/>
  </w:num>
  <w:num w:numId="26">
    <w:abstractNumId w:val="95"/>
  </w:num>
  <w:num w:numId="27">
    <w:abstractNumId w:val="113"/>
  </w:num>
  <w:num w:numId="28">
    <w:abstractNumId w:val="97"/>
  </w:num>
  <w:num w:numId="29">
    <w:abstractNumId w:val="91"/>
  </w:num>
  <w:num w:numId="30">
    <w:abstractNumId w:val="83"/>
  </w:num>
  <w:num w:numId="31">
    <w:abstractNumId w:val="92"/>
  </w:num>
  <w:num w:numId="32">
    <w:abstractNumId w:val="107"/>
  </w:num>
  <w:num w:numId="33">
    <w:abstractNumId w:val="98"/>
  </w:num>
  <w:num w:numId="34">
    <w:abstractNumId w:val="116"/>
  </w:num>
  <w:num w:numId="35">
    <w:abstractNumId w:val="96"/>
  </w:num>
  <w:num w:numId="36">
    <w:abstractNumId w:val="104"/>
  </w:num>
  <w:num w:numId="37">
    <w:abstractNumId w:val="80"/>
  </w:num>
  <w:num w:numId="38">
    <w:abstractNumId w:val="121"/>
  </w:num>
  <w:num w:numId="39">
    <w:abstractNumId w:val="72"/>
  </w:num>
  <w:num w:numId="40">
    <w:abstractNumId w:val="123"/>
  </w:num>
  <w:num w:numId="41">
    <w:abstractNumId w:val="103"/>
  </w:num>
  <w:num w:numId="42">
    <w:abstractNumId w:val="109"/>
  </w:num>
  <w:num w:numId="43">
    <w:abstractNumId w:val="122"/>
  </w:num>
  <w:num w:numId="44">
    <w:abstractNumId w:val="105"/>
  </w:num>
  <w:num w:numId="45">
    <w:abstractNumId w:val="82"/>
  </w:num>
  <w:num w:numId="46">
    <w:abstractNumId w:val="89"/>
  </w:num>
  <w:num w:numId="47">
    <w:abstractNumId w:val="1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D679F-DE0B-4D98-B502-6DCB6C56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13</Pages>
  <Words>2395</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2021-03-16T13:10:00Z</dcterms:created>
  <dcterms:modified xsi:type="dcterms:W3CDTF">2021-03-18T08:55:00Z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