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776D4" w:rsidRDefault="009776D4" w:rsidP="009776D4">
      <w:r w:rsidRPr="00D858E0">
        <w:rPr>
          <w:rFonts w:ascii="Times New Roman" w:eastAsia="Times New Roman" w:hAnsi="Times New Roman" w:cs="Times New Roman"/>
          <w:b/>
          <w:sz w:val="24"/>
          <w:szCs w:val="24"/>
        </w:rPr>
        <w:t>Онищенко Сергій Валерійович</w:t>
      </w:r>
      <w:r w:rsidRPr="00D858E0">
        <w:rPr>
          <w:rFonts w:ascii="Times New Roman" w:eastAsia="Times New Roman" w:hAnsi="Times New Roman" w:cs="Times New Roman"/>
          <w:sz w:val="24"/>
          <w:szCs w:val="24"/>
        </w:rPr>
        <w:t>,</w:t>
      </w:r>
      <w:r w:rsidRPr="00D858E0">
        <w:rPr>
          <w:rFonts w:ascii="Times New Roman" w:eastAsia="Times New Roman" w:hAnsi="Times New Roman" w:cs="Times New Roman"/>
          <w:b/>
          <w:sz w:val="24"/>
          <w:szCs w:val="24"/>
        </w:rPr>
        <w:t xml:space="preserve"> </w:t>
      </w:r>
      <w:r w:rsidRPr="00D858E0">
        <w:rPr>
          <w:rFonts w:ascii="Times New Roman" w:eastAsia="Times New Roman" w:hAnsi="Times New Roman" w:cs="Times New Roman"/>
          <w:sz w:val="24"/>
          <w:szCs w:val="24"/>
        </w:rPr>
        <w:t>асистент кафедри будівельної, теоретичної та прикладної механіки Національного технічного університету «Дніпровська політехніка» (м. Дніпро) Міністерства освіти і науки України. Назва дисертації: «Обґрунтування методу розрахунку головних гумотросових канатів шахтних підйомних установок з урахуванням порушеної геометрії стовбурів». Шифр та назва спеціальності</w:t>
      </w:r>
      <w:r w:rsidRPr="00D858E0">
        <w:rPr>
          <w:rFonts w:ascii="Times New Roman" w:eastAsia="Times New Roman" w:hAnsi="Times New Roman" w:cs="Times New Roman"/>
          <w:b/>
          <w:sz w:val="24"/>
          <w:szCs w:val="24"/>
        </w:rPr>
        <w:t xml:space="preserve"> – </w:t>
      </w:r>
      <w:r w:rsidRPr="00D858E0">
        <w:rPr>
          <w:rFonts w:ascii="Times New Roman" w:eastAsia="Times New Roman" w:hAnsi="Times New Roman" w:cs="Times New Roman"/>
          <w:sz w:val="24"/>
          <w:szCs w:val="24"/>
        </w:rPr>
        <w:t>05.02.09 – динаміка та міцність машин. Спецрада К 08.080.08 Національного технічного університету «Дніпровська політехніка» (м. Дніпро) Міністерства освіти і науки України</w:t>
      </w:r>
    </w:p>
    <w:sectPr w:rsidR="00EF55EE" w:rsidRPr="009776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9776D4" w:rsidRPr="009776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550C4-F34D-40B0-B02F-40DE5350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2021-07-19T18:21:00Z</dcterms:created>
  <dcterms:modified xsi:type="dcterms:W3CDTF">2021-07-25T11:49:00Z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