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8A6F00" w:rsidRPr="001757F9" w:rsidRDefault="008A6F00" w:rsidP="008A6F00">
      <w:pPr>
        <w:tabs>
          <w:tab w:val="left" w:pos="876"/>
        </w:tabs>
        <w:ind w:hanging="6"/>
        <w:jc w:val="center"/>
      </w:pPr>
      <w:bookmarkStart w:id="0" w:name="_Ref36355590"/>
      <w:bookmarkStart w:id="1" w:name="_Hlt70493981"/>
      <w:bookmarkEnd w:id="0"/>
      <w:bookmarkEnd w:id="1"/>
      <w:r w:rsidRPr="001757F9">
        <w:t>ВІННИЦЬКИЙ ДЕРЖАВНИЙ  ПЕДАГОГІЧНИЙ УНІВЕРСИТЕТ</w:t>
      </w:r>
    </w:p>
    <w:p w:rsidR="008A6F00" w:rsidRPr="00F06F15" w:rsidRDefault="008A6F00" w:rsidP="008A6F00">
      <w:pPr>
        <w:ind w:hanging="18"/>
        <w:jc w:val="center"/>
      </w:pPr>
      <w:r w:rsidRPr="001757F9">
        <w:t>ІМЕНІ МИХАЙЛА КОЦЮБИНСЬКОГО</w:t>
      </w:r>
      <w:r>
        <w:tab/>
      </w:r>
    </w:p>
    <w:p w:rsidR="008A6F00" w:rsidRPr="006E04C5" w:rsidRDefault="008A6F00" w:rsidP="008A6F00">
      <w:pPr>
        <w:jc w:val="center"/>
      </w:pPr>
    </w:p>
    <w:p w:rsidR="008A6F00" w:rsidRPr="006E04C5" w:rsidRDefault="008A6F00" w:rsidP="008A6F00">
      <w:pPr>
        <w:ind w:hanging="18"/>
        <w:jc w:val="right"/>
      </w:pPr>
      <w:r w:rsidRPr="006E04C5">
        <w:t xml:space="preserve">  На правах рукопису</w:t>
      </w:r>
    </w:p>
    <w:p w:rsidR="008A6F00" w:rsidRPr="006E04C5" w:rsidRDefault="008A6F00" w:rsidP="008A6F00">
      <w:pPr>
        <w:jc w:val="right"/>
      </w:pPr>
    </w:p>
    <w:p w:rsidR="008A6F00" w:rsidRPr="006E04C5" w:rsidRDefault="008A6F00" w:rsidP="008A6F00">
      <w:pPr>
        <w:ind w:hanging="36"/>
        <w:jc w:val="center"/>
      </w:pPr>
      <w:r w:rsidRPr="006E04C5">
        <w:t>ЯЦЕНТЮК ЮРІЙ ВАСИЛЬОВИЧ</w:t>
      </w:r>
    </w:p>
    <w:p w:rsidR="008A6F00" w:rsidRPr="006E04C5" w:rsidRDefault="008A6F00" w:rsidP="008A6F00">
      <w:pPr>
        <w:jc w:val="right"/>
      </w:pPr>
    </w:p>
    <w:p w:rsidR="008A6F00" w:rsidRPr="00A95C3A" w:rsidRDefault="008A6F00" w:rsidP="008A6F00">
      <w:pPr>
        <w:spacing w:line="271" w:lineRule="auto"/>
        <w:jc w:val="right"/>
      </w:pPr>
      <w:r>
        <w:t>УДК</w:t>
      </w:r>
      <w:r w:rsidRPr="00A95C3A">
        <w:t xml:space="preserve"> 911.375.5 (477.4)</w:t>
      </w:r>
    </w:p>
    <w:p w:rsidR="008A6F00" w:rsidRPr="006E04C5" w:rsidRDefault="008A6F00" w:rsidP="008A6F00">
      <w:pPr>
        <w:jc w:val="right"/>
      </w:pPr>
    </w:p>
    <w:p w:rsidR="008A6F00" w:rsidRPr="006E04C5" w:rsidRDefault="008A6F00" w:rsidP="008A6F00">
      <w:pPr>
        <w:jc w:val="right"/>
      </w:pPr>
    </w:p>
    <w:p w:rsidR="008A6F00" w:rsidRPr="006E04C5" w:rsidRDefault="008A6F00" w:rsidP="008A6F00">
      <w:pPr>
        <w:pStyle w:val="25"/>
        <w:ind w:left="-24" w:firstLine="6"/>
        <w:jc w:val="center"/>
        <w:rPr>
          <w:b/>
          <w:bCs/>
        </w:rPr>
      </w:pPr>
      <w:bookmarkStart w:id="2" w:name="_GoBack"/>
      <w:r w:rsidRPr="006E04C5">
        <w:rPr>
          <w:b/>
          <w:bCs/>
        </w:rPr>
        <w:t xml:space="preserve">ЛАНДШАФТНО-ТЕХНІЧНІ СИСТЕМИ </w:t>
      </w:r>
    </w:p>
    <w:p w:rsidR="008A6F00" w:rsidRPr="006E04C5" w:rsidRDefault="008A6F00" w:rsidP="008A6F00">
      <w:pPr>
        <w:pStyle w:val="25"/>
        <w:ind w:left="-24" w:firstLine="6"/>
        <w:jc w:val="center"/>
        <w:rPr>
          <w:b/>
          <w:bCs/>
        </w:rPr>
      </w:pPr>
      <w:r w:rsidRPr="006E04C5">
        <w:rPr>
          <w:b/>
          <w:bCs/>
        </w:rPr>
        <w:t>МІ</w:t>
      </w:r>
      <w:proofErr w:type="gramStart"/>
      <w:r w:rsidRPr="006E04C5">
        <w:rPr>
          <w:b/>
          <w:bCs/>
        </w:rPr>
        <w:t>СТ</w:t>
      </w:r>
      <w:proofErr w:type="gramEnd"/>
      <w:r w:rsidRPr="006E04C5">
        <w:rPr>
          <w:b/>
          <w:bCs/>
        </w:rPr>
        <w:t xml:space="preserve"> ЦЕНТРАЛЬНОГО ЛІСОСТЕПУ УКРАЇНИ</w:t>
      </w:r>
    </w:p>
    <w:p w:rsidR="008A6F00" w:rsidRPr="006E04C5" w:rsidRDefault="008A6F00" w:rsidP="008A6F00">
      <w:pPr>
        <w:pStyle w:val="25"/>
        <w:ind w:left="-24" w:firstLine="18"/>
        <w:jc w:val="center"/>
      </w:pPr>
      <w:r w:rsidRPr="006E04C5">
        <w:t>(на прикладі міста</w:t>
      </w:r>
      <w:proofErr w:type="gramStart"/>
      <w:r w:rsidRPr="006E04C5">
        <w:t xml:space="preserve"> В</w:t>
      </w:r>
      <w:proofErr w:type="gramEnd"/>
      <w:r w:rsidRPr="006E04C5">
        <w:t>інниці)</w:t>
      </w:r>
    </w:p>
    <w:bookmarkEnd w:id="2"/>
    <w:p w:rsidR="008A6F00" w:rsidRPr="006E04C5" w:rsidRDefault="008A6F00" w:rsidP="008A6F00">
      <w:pPr>
        <w:jc w:val="center"/>
        <w:rPr>
          <w:b/>
          <w:bCs/>
        </w:rPr>
      </w:pPr>
    </w:p>
    <w:p w:rsidR="008A6F00" w:rsidRPr="006E04C5" w:rsidRDefault="008A6F00" w:rsidP="008A6F00">
      <w:pPr>
        <w:ind w:hanging="6"/>
        <w:jc w:val="center"/>
      </w:pPr>
      <w:r w:rsidRPr="006E04C5">
        <w:t>11.00.11. – конструктивна географія</w:t>
      </w:r>
    </w:p>
    <w:p w:rsidR="008A6F00" w:rsidRPr="006E04C5" w:rsidRDefault="008A6F00" w:rsidP="008A6F00">
      <w:pPr>
        <w:ind w:hanging="6"/>
        <w:jc w:val="center"/>
      </w:pPr>
      <w:r w:rsidRPr="006E04C5">
        <w:t xml:space="preserve"> і раціональне використання природних ресурсі</w:t>
      </w:r>
      <w:proofErr w:type="gramStart"/>
      <w:r w:rsidRPr="006E04C5">
        <w:t>в</w:t>
      </w:r>
      <w:proofErr w:type="gramEnd"/>
    </w:p>
    <w:p w:rsidR="008A6F00" w:rsidRPr="006E04C5" w:rsidRDefault="008A6F00" w:rsidP="008A6F00">
      <w:pPr>
        <w:jc w:val="center"/>
      </w:pPr>
    </w:p>
    <w:p w:rsidR="008A6F00" w:rsidRPr="006E04C5" w:rsidRDefault="008A6F00" w:rsidP="008A6F00">
      <w:pPr>
        <w:jc w:val="center"/>
      </w:pPr>
    </w:p>
    <w:p w:rsidR="008A6F00" w:rsidRPr="006E04C5" w:rsidRDefault="008A6F00" w:rsidP="008A6F00">
      <w:pPr>
        <w:ind w:hanging="24"/>
        <w:jc w:val="center"/>
      </w:pPr>
      <w:r w:rsidRPr="006E04C5">
        <w:t>Дисертація на здобуття наукового ступеня</w:t>
      </w:r>
    </w:p>
    <w:p w:rsidR="008A6F00" w:rsidRPr="006E04C5" w:rsidRDefault="008A6F00" w:rsidP="008A6F00">
      <w:pPr>
        <w:ind w:hanging="24"/>
        <w:jc w:val="center"/>
      </w:pPr>
      <w:r w:rsidRPr="006E04C5">
        <w:t xml:space="preserve"> кандидата географічних наук</w:t>
      </w:r>
    </w:p>
    <w:p w:rsidR="008A6F00" w:rsidRPr="006E04C5" w:rsidRDefault="008A6F00" w:rsidP="008A6F00"/>
    <w:p w:rsidR="008A6F00" w:rsidRDefault="008A6F00" w:rsidP="008A6F00">
      <w:pPr>
        <w:ind w:left="-24" w:firstLine="6360"/>
      </w:pPr>
      <w:r w:rsidRPr="006E04C5">
        <w:t>Науковий керівник:</w:t>
      </w:r>
      <w:r w:rsidRPr="00B85175">
        <w:t xml:space="preserve"> </w:t>
      </w:r>
    </w:p>
    <w:p w:rsidR="008A6F00" w:rsidRDefault="008A6F00" w:rsidP="008A6F00">
      <w:pPr>
        <w:ind w:left="6354" w:hanging="18"/>
      </w:pPr>
      <w:r w:rsidRPr="006E04C5">
        <w:t>Денисик</w:t>
      </w:r>
      <w:r>
        <w:t xml:space="preserve"> </w:t>
      </w:r>
      <w:r w:rsidRPr="006E04C5">
        <w:t>Григорій Іванович</w:t>
      </w:r>
      <w:r>
        <w:t>,</w:t>
      </w:r>
      <w:r w:rsidRPr="00B85175">
        <w:t xml:space="preserve"> </w:t>
      </w:r>
      <w:r w:rsidRPr="006E04C5">
        <w:t>доктор</w:t>
      </w:r>
      <w:r>
        <w:t xml:space="preserve"> географічних наук,</w:t>
      </w:r>
    </w:p>
    <w:p w:rsidR="008A6F00" w:rsidRDefault="008A6F00" w:rsidP="008A6F00">
      <w:pPr>
        <w:ind w:left="-24" w:firstLine="6360"/>
      </w:pPr>
      <w:r w:rsidRPr="006E04C5">
        <w:t>професор</w:t>
      </w:r>
    </w:p>
    <w:p w:rsidR="008A6F00" w:rsidRPr="006E04C5" w:rsidRDefault="008A6F00" w:rsidP="008A6F00">
      <w:pPr>
        <w:ind w:left="-24" w:firstLine="6360"/>
      </w:pPr>
    </w:p>
    <w:p w:rsidR="008A6F00" w:rsidRPr="006E04C5" w:rsidRDefault="008A6F00" w:rsidP="008A6F00">
      <w:pPr>
        <w:jc w:val="center"/>
      </w:pPr>
    </w:p>
    <w:p w:rsidR="008A6F00" w:rsidRDefault="008A6F00" w:rsidP="008A6F00">
      <w:pPr>
        <w:jc w:val="center"/>
      </w:pPr>
    </w:p>
    <w:p w:rsidR="008A6F00" w:rsidRDefault="008A6F00" w:rsidP="008A6F00">
      <w:pPr>
        <w:jc w:val="center"/>
      </w:pPr>
    </w:p>
    <w:p w:rsidR="008A6F00" w:rsidRPr="00F468B4" w:rsidRDefault="008A6F00" w:rsidP="008A6F00">
      <w:pPr>
        <w:jc w:val="center"/>
      </w:pPr>
      <w:r w:rsidRPr="006E04C5">
        <w:t>Київ - 2004</w:t>
      </w:r>
      <w:r w:rsidRPr="006E04C5">
        <w:br w:type="page"/>
      </w:r>
      <w:r w:rsidRPr="00F468B4">
        <w:lastRenderedPageBreak/>
        <w:t>ЗМІ</w:t>
      </w:r>
      <w:proofErr w:type="gramStart"/>
      <w:r w:rsidRPr="00F468B4">
        <w:t>СТ</w:t>
      </w:r>
      <w:proofErr w:type="gramEnd"/>
    </w:p>
    <w:tbl>
      <w:tblPr>
        <w:tblW w:w="0" w:type="auto"/>
        <w:tblLook w:val="0000" w:firstRow="0" w:lastRow="0" w:firstColumn="0" w:lastColumn="0" w:noHBand="0" w:noVBand="0"/>
      </w:tblPr>
      <w:tblGrid>
        <w:gridCol w:w="8880"/>
        <w:gridCol w:w="691"/>
      </w:tblGrid>
      <w:tr w:rsidR="008A6F00" w:rsidRPr="006E04C5" w:rsidTr="004B5008">
        <w:tblPrEx>
          <w:tblCellMar>
            <w:top w:w="0" w:type="dxa"/>
            <w:bottom w:w="0" w:type="dxa"/>
          </w:tblCellMar>
        </w:tblPrEx>
        <w:tc>
          <w:tcPr>
            <w:tcW w:w="0" w:type="auto"/>
          </w:tcPr>
          <w:p w:rsidR="008A6F00" w:rsidRPr="00E4114B" w:rsidRDefault="008A6F00" w:rsidP="004B5008">
            <w:pPr>
              <w:pStyle w:val="21"/>
            </w:pPr>
          </w:p>
        </w:tc>
        <w:tc>
          <w:tcPr>
            <w:tcW w:w="0" w:type="auto"/>
          </w:tcPr>
          <w:p w:rsidR="008A6F00" w:rsidRPr="00E36BFF" w:rsidRDefault="008A6F00" w:rsidP="004B5008">
            <w:pPr>
              <w:jc w:val="center"/>
            </w:pPr>
            <w:r w:rsidRPr="00E36BFF">
              <w:t>Стор.</w:t>
            </w:r>
          </w:p>
        </w:tc>
      </w:tr>
      <w:tr w:rsidR="008A6F00" w:rsidRPr="006E04C5" w:rsidTr="004B5008">
        <w:tblPrEx>
          <w:tblCellMar>
            <w:top w:w="0" w:type="dxa"/>
            <w:bottom w:w="0" w:type="dxa"/>
          </w:tblCellMar>
        </w:tblPrEx>
        <w:tc>
          <w:tcPr>
            <w:tcW w:w="0" w:type="auto"/>
          </w:tcPr>
          <w:p w:rsidR="008A6F00" w:rsidRPr="00E4114B" w:rsidRDefault="008A6F00" w:rsidP="004B5008">
            <w:pPr>
              <w:pStyle w:val="21"/>
              <w:rPr>
                <w:b w:val="0"/>
                <w:bCs w:val="0"/>
              </w:rPr>
            </w:pPr>
            <w:proofErr w:type="gramStart"/>
            <w:r w:rsidRPr="00E4114B">
              <w:t>В</w:t>
            </w:r>
            <w:r>
              <w:t>ступ</w:t>
            </w:r>
            <w:proofErr w:type="gramEnd"/>
          </w:p>
        </w:tc>
        <w:tc>
          <w:tcPr>
            <w:tcW w:w="0" w:type="auto"/>
          </w:tcPr>
          <w:p w:rsidR="008A6F00" w:rsidRPr="00E36BFF" w:rsidRDefault="008A6F00" w:rsidP="004B5008">
            <w:pPr>
              <w:jc w:val="center"/>
            </w:pPr>
            <w:r w:rsidRPr="00E36BFF">
              <w:t>5</w:t>
            </w:r>
          </w:p>
        </w:tc>
      </w:tr>
      <w:tr w:rsidR="008A6F00" w:rsidRPr="006E04C5" w:rsidTr="004B5008">
        <w:tblPrEx>
          <w:tblCellMar>
            <w:top w:w="0" w:type="dxa"/>
            <w:bottom w:w="0" w:type="dxa"/>
          </w:tblCellMar>
        </w:tblPrEx>
        <w:tc>
          <w:tcPr>
            <w:tcW w:w="0" w:type="auto"/>
          </w:tcPr>
          <w:p w:rsidR="008A6F00" w:rsidRPr="00A02040" w:rsidRDefault="008A6F00" w:rsidP="004B5008">
            <w:pPr>
              <w:pStyle w:val="7"/>
              <w:ind w:firstLine="0"/>
            </w:pPr>
            <w:r w:rsidRPr="00A02040">
              <w:t>Розділ 1</w:t>
            </w:r>
            <w:r>
              <w:t>.</w:t>
            </w:r>
            <w:r w:rsidRPr="00A02040">
              <w:t xml:space="preserve"> Теоретико-методологічні засади </w:t>
            </w:r>
            <w:proofErr w:type="gramStart"/>
            <w:r w:rsidRPr="00A02040">
              <w:t>досл</w:t>
            </w:r>
            <w:proofErr w:type="gramEnd"/>
            <w:r w:rsidRPr="00A02040">
              <w:t>ідження міських ландшафтно-технічних систем</w:t>
            </w:r>
          </w:p>
        </w:tc>
        <w:tc>
          <w:tcPr>
            <w:tcW w:w="0" w:type="auto"/>
          </w:tcPr>
          <w:p w:rsidR="008A6F00" w:rsidRPr="00E36BFF" w:rsidRDefault="008A6F00" w:rsidP="004B5008">
            <w:pPr>
              <w:jc w:val="center"/>
            </w:pPr>
          </w:p>
          <w:p w:rsidR="008A6F00" w:rsidRPr="00E36BFF" w:rsidRDefault="008A6F00" w:rsidP="004B5008">
            <w:pPr>
              <w:jc w:val="center"/>
            </w:pPr>
            <w:r w:rsidRPr="00E36BFF">
              <w:t>10</w:t>
            </w:r>
          </w:p>
        </w:tc>
      </w:tr>
      <w:tr w:rsidR="008A6F00" w:rsidRPr="006E04C5" w:rsidTr="004B5008">
        <w:tblPrEx>
          <w:tblCellMar>
            <w:top w:w="0" w:type="dxa"/>
            <w:bottom w:w="0" w:type="dxa"/>
          </w:tblCellMar>
        </w:tblPrEx>
        <w:tc>
          <w:tcPr>
            <w:tcW w:w="0" w:type="auto"/>
          </w:tcPr>
          <w:p w:rsidR="008A6F00" w:rsidRPr="006E04C5" w:rsidRDefault="008A6F00" w:rsidP="004B5008">
            <w:pPr>
              <w:rPr>
                <w:b/>
                <w:bCs/>
              </w:rPr>
            </w:pPr>
            <w:r w:rsidRPr="006E04C5">
              <w:t xml:space="preserve">1.1. Історія </w:t>
            </w:r>
            <w:r>
              <w:t xml:space="preserve">вивчення </w:t>
            </w:r>
            <w:r w:rsidRPr="006E04C5">
              <w:t xml:space="preserve">та методи </w:t>
            </w:r>
            <w:proofErr w:type="gramStart"/>
            <w:r w:rsidRPr="006E04C5">
              <w:t>досл</w:t>
            </w:r>
            <w:proofErr w:type="gramEnd"/>
            <w:r w:rsidRPr="006E04C5">
              <w:t xml:space="preserve">ідження міських ландшафтно-технічних систем </w:t>
            </w:r>
          </w:p>
        </w:tc>
        <w:tc>
          <w:tcPr>
            <w:tcW w:w="0" w:type="auto"/>
          </w:tcPr>
          <w:p w:rsidR="008A6F00" w:rsidRDefault="008A6F00" w:rsidP="004B5008">
            <w:pPr>
              <w:jc w:val="center"/>
            </w:pPr>
          </w:p>
          <w:p w:rsidR="008A6F00" w:rsidRPr="00E36BFF" w:rsidRDefault="008A6F00" w:rsidP="004B5008">
            <w:pPr>
              <w:jc w:val="center"/>
            </w:pPr>
            <w:r w:rsidRPr="00E36BFF">
              <w:t>10</w:t>
            </w:r>
          </w:p>
        </w:tc>
      </w:tr>
      <w:tr w:rsidR="008A6F00" w:rsidRPr="006E04C5" w:rsidTr="004B5008">
        <w:tblPrEx>
          <w:tblCellMar>
            <w:top w:w="0" w:type="dxa"/>
            <w:bottom w:w="0" w:type="dxa"/>
          </w:tblCellMar>
        </w:tblPrEx>
        <w:tc>
          <w:tcPr>
            <w:tcW w:w="0" w:type="auto"/>
          </w:tcPr>
          <w:p w:rsidR="008A6F00" w:rsidRPr="006E04C5" w:rsidRDefault="008A6F00" w:rsidP="004B5008">
            <w:pPr>
              <w:rPr>
                <w:b/>
                <w:bCs/>
              </w:rPr>
            </w:pPr>
            <w:r w:rsidRPr="006E04C5">
              <w:t xml:space="preserve">1.2. Структура та межі </w:t>
            </w:r>
            <w:proofErr w:type="gramStart"/>
            <w:r w:rsidRPr="006E04C5">
              <w:t>м</w:t>
            </w:r>
            <w:proofErr w:type="gramEnd"/>
            <w:r w:rsidRPr="006E04C5">
              <w:t xml:space="preserve">іських ландшафтно-технічних систем </w:t>
            </w:r>
          </w:p>
        </w:tc>
        <w:tc>
          <w:tcPr>
            <w:tcW w:w="0" w:type="auto"/>
          </w:tcPr>
          <w:p w:rsidR="008A6F00" w:rsidRPr="00E36BFF" w:rsidRDefault="008A6F00" w:rsidP="004B5008">
            <w:pPr>
              <w:jc w:val="center"/>
            </w:pPr>
            <w:r w:rsidRPr="00E36BFF">
              <w:t>13</w:t>
            </w:r>
          </w:p>
        </w:tc>
      </w:tr>
      <w:tr w:rsidR="008A6F00" w:rsidRPr="006E04C5" w:rsidTr="004B5008">
        <w:tblPrEx>
          <w:tblCellMar>
            <w:top w:w="0" w:type="dxa"/>
            <w:bottom w:w="0" w:type="dxa"/>
          </w:tblCellMar>
        </w:tblPrEx>
        <w:tc>
          <w:tcPr>
            <w:tcW w:w="0" w:type="auto"/>
          </w:tcPr>
          <w:p w:rsidR="008A6F00" w:rsidRPr="006E04C5" w:rsidRDefault="008A6F00" w:rsidP="004B5008">
            <w:pPr>
              <w:pStyle w:val="2fff0"/>
              <w:keepNext w:val="0"/>
              <w:autoSpaceDE/>
              <w:jc w:val="both"/>
              <w:rPr>
                <w:b/>
                <w:bCs/>
                <w:lang w:val="uk-UA"/>
              </w:rPr>
            </w:pPr>
            <w:r w:rsidRPr="006E04C5">
              <w:rPr>
                <w:b/>
                <w:bCs/>
                <w:lang w:val="uk-UA"/>
              </w:rPr>
              <w:t xml:space="preserve">1.3. </w:t>
            </w:r>
            <w:r>
              <w:rPr>
                <w:b/>
                <w:bCs/>
                <w:lang w:val="uk-UA"/>
              </w:rPr>
              <w:t>Міські</w:t>
            </w:r>
            <w:r w:rsidRPr="006E04C5">
              <w:rPr>
                <w:b/>
                <w:bCs/>
                <w:lang w:val="uk-UA"/>
              </w:rPr>
              <w:t xml:space="preserve"> ландшафтно-техн</w:t>
            </w:r>
            <w:r>
              <w:rPr>
                <w:b/>
                <w:bCs/>
                <w:lang w:val="uk-UA"/>
              </w:rPr>
              <w:t>оген</w:t>
            </w:r>
            <w:r w:rsidRPr="006E04C5">
              <w:rPr>
                <w:b/>
                <w:bCs/>
                <w:lang w:val="uk-UA"/>
              </w:rPr>
              <w:t>н</w:t>
            </w:r>
            <w:r>
              <w:rPr>
                <w:b/>
                <w:bCs/>
                <w:lang w:val="uk-UA"/>
              </w:rPr>
              <w:t>і</w:t>
            </w:r>
            <w:r w:rsidRPr="006E04C5">
              <w:rPr>
                <w:b/>
                <w:bCs/>
                <w:lang w:val="uk-UA"/>
              </w:rPr>
              <w:t xml:space="preserve"> систем</w:t>
            </w:r>
            <w:r>
              <w:rPr>
                <w:b/>
                <w:bCs/>
                <w:lang w:val="uk-UA"/>
              </w:rPr>
              <w:t>и:</w:t>
            </w:r>
            <w:r w:rsidRPr="006E04C5">
              <w:rPr>
                <w:b/>
                <w:bCs/>
                <w:lang w:val="uk-UA"/>
              </w:rPr>
              <w:t xml:space="preserve"> </w:t>
            </w:r>
            <w:r>
              <w:rPr>
                <w:b/>
                <w:bCs/>
                <w:lang w:val="uk-UA"/>
              </w:rPr>
              <w:t>з</w:t>
            </w:r>
            <w:r w:rsidRPr="006E04C5">
              <w:rPr>
                <w:b/>
                <w:bCs/>
                <w:lang w:val="uk-UA"/>
              </w:rPr>
              <w:t xml:space="preserve">акономірності формування, функціонування та розвитку </w:t>
            </w:r>
          </w:p>
        </w:tc>
        <w:tc>
          <w:tcPr>
            <w:tcW w:w="0" w:type="auto"/>
          </w:tcPr>
          <w:p w:rsidR="008A6F00" w:rsidRPr="00F30E1C" w:rsidRDefault="008A6F00" w:rsidP="004B5008">
            <w:pPr>
              <w:jc w:val="center"/>
            </w:pPr>
          </w:p>
          <w:p w:rsidR="008A6F00" w:rsidRPr="00F30E1C" w:rsidRDefault="008A6F00" w:rsidP="004B5008">
            <w:pPr>
              <w:jc w:val="center"/>
            </w:pPr>
            <w:r>
              <w:t>19</w:t>
            </w:r>
          </w:p>
        </w:tc>
      </w:tr>
      <w:tr w:rsidR="008A6F00" w:rsidRPr="006E04C5" w:rsidTr="004B5008">
        <w:tblPrEx>
          <w:tblCellMar>
            <w:top w:w="0" w:type="dxa"/>
            <w:bottom w:w="0" w:type="dxa"/>
          </w:tblCellMar>
        </w:tblPrEx>
        <w:tc>
          <w:tcPr>
            <w:tcW w:w="0" w:type="auto"/>
          </w:tcPr>
          <w:p w:rsidR="008A6F00" w:rsidRPr="006E04C5" w:rsidRDefault="008A6F00" w:rsidP="004B5008">
            <w:pPr>
              <w:pStyle w:val="affffffff3"/>
              <w:jc w:val="both"/>
              <w:rPr>
                <w:b/>
                <w:bCs/>
              </w:rPr>
            </w:pPr>
            <w:r w:rsidRPr="006E04C5">
              <w:rPr>
                <w:b/>
                <w:bCs/>
              </w:rPr>
              <w:t xml:space="preserve">1.4. Типологія та ієрархія </w:t>
            </w:r>
            <w:proofErr w:type="gramStart"/>
            <w:r w:rsidRPr="006E04C5">
              <w:rPr>
                <w:b/>
                <w:bCs/>
              </w:rPr>
              <w:t>м</w:t>
            </w:r>
            <w:proofErr w:type="gramEnd"/>
            <w:r w:rsidRPr="006E04C5">
              <w:rPr>
                <w:b/>
                <w:bCs/>
              </w:rPr>
              <w:t xml:space="preserve">іських ландшафтно-технічних систем </w:t>
            </w:r>
          </w:p>
        </w:tc>
        <w:tc>
          <w:tcPr>
            <w:tcW w:w="0" w:type="auto"/>
          </w:tcPr>
          <w:p w:rsidR="008A6F00" w:rsidRPr="00E36BFF" w:rsidRDefault="008A6F00" w:rsidP="004B5008">
            <w:pPr>
              <w:jc w:val="center"/>
            </w:pPr>
            <w:r>
              <w:t>23</w:t>
            </w:r>
          </w:p>
        </w:tc>
      </w:tr>
      <w:tr w:rsidR="008A6F00" w:rsidRPr="006E04C5" w:rsidTr="004B5008">
        <w:tblPrEx>
          <w:tblCellMar>
            <w:top w:w="0" w:type="dxa"/>
            <w:bottom w:w="0" w:type="dxa"/>
          </w:tblCellMar>
        </w:tblPrEx>
        <w:tc>
          <w:tcPr>
            <w:tcW w:w="0" w:type="auto"/>
          </w:tcPr>
          <w:p w:rsidR="008A6F00" w:rsidRPr="006E04C5" w:rsidRDefault="008A6F00" w:rsidP="004B5008">
            <w:pPr>
              <w:pStyle w:val="affffffff3"/>
              <w:jc w:val="both"/>
            </w:pPr>
            <w:r w:rsidRPr="006E04C5">
              <w:rPr>
                <w:b/>
                <w:bCs/>
              </w:rPr>
              <w:t xml:space="preserve">1.5. </w:t>
            </w:r>
            <w:r>
              <w:rPr>
                <w:b/>
                <w:bCs/>
              </w:rPr>
              <w:t>Л</w:t>
            </w:r>
            <w:r w:rsidRPr="00E17687">
              <w:rPr>
                <w:b/>
                <w:bCs/>
              </w:rPr>
              <w:t>андшафтно-технічні системи</w:t>
            </w:r>
            <w:r w:rsidRPr="006E04C5">
              <w:rPr>
                <w:b/>
                <w:bCs/>
              </w:rPr>
              <w:t xml:space="preserve"> </w:t>
            </w:r>
            <w:r>
              <w:rPr>
                <w:b/>
                <w:bCs/>
              </w:rPr>
              <w:t xml:space="preserve">та </w:t>
            </w:r>
            <w:r w:rsidRPr="006E04C5">
              <w:rPr>
                <w:b/>
                <w:bCs/>
              </w:rPr>
              <w:t>антропогенні пара</w:t>
            </w:r>
            <w:r>
              <w:rPr>
                <w:b/>
                <w:bCs/>
              </w:rPr>
              <w:t>генетичні ландшафтні комплекси мі</w:t>
            </w:r>
            <w:proofErr w:type="gramStart"/>
            <w:r>
              <w:rPr>
                <w:b/>
                <w:bCs/>
              </w:rPr>
              <w:t>ст</w:t>
            </w:r>
            <w:proofErr w:type="gramEnd"/>
          </w:p>
        </w:tc>
        <w:tc>
          <w:tcPr>
            <w:tcW w:w="0" w:type="auto"/>
          </w:tcPr>
          <w:p w:rsidR="008A6F00" w:rsidRDefault="008A6F00" w:rsidP="004B5008">
            <w:pPr>
              <w:jc w:val="center"/>
            </w:pPr>
          </w:p>
          <w:p w:rsidR="008A6F00" w:rsidRPr="00E36BFF" w:rsidRDefault="008A6F00" w:rsidP="004B5008">
            <w:pPr>
              <w:jc w:val="center"/>
            </w:pPr>
            <w:r>
              <w:t>29</w:t>
            </w:r>
          </w:p>
        </w:tc>
      </w:tr>
      <w:tr w:rsidR="008A6F00" w:rsidRPr="006E04C5" w:rsidTr="004B5008">
        <w:tblPrEx>
          <w:tblCellMar>
            <w:top w:w="0" w:type="dxa"/>
            <w:bottom w:w="0" w:type="dxa"/>
          </w:tblCellMar>
        </w:tblPrEx>
        <w:tc>
          <w:tcPr>
            <w:tcW w:w="0" w:type="auto"/>
          </w:tcPr>
          <w:p w:rsidR="008A6F00" w:rsidRPr="006E04C5" w:rsidRDefault="008A6F00" w:rsidP="004B5008">
            <w:pPr>
              <w:pStyle w:val="affffffff3"/>
              <w:jc w:val="both"/>
              <w:rPr>
                <w:b/>
                <w:bCs/>
              </w:rPr>
            </w:pPr>
            <w:r>
              <w:rPr>
                <w:b/>
                <w:bCs/>
              </w:rPr>
              <w:t>Висновки</w:t>
            </w:r>
          </w:p>
        </w:tc>
        <w:tc>
          <w:tcPr>
            <w:tcW w:w="0" w:type="auto"/>
          </w:tcPr>
          <w:p w:rsidR="008A6F00" w:rsidRDefault="008A6F00" w:rsidP="004B5008">
            <w:pPr>
              <w:jc w:val="center"/>
            </w:pPr>
            <w:r>
              <w:t>36</w:t>
            </w:r>
          </w:p>
        </w:tc>
      </w:tr>
      <w:tr w:rsidR="008A6F00" w:rsidRPr="006E04C5" w:rsidTr="004B5008">
        <w:tblPrEx>
          <w:tblCellMar>
            <w:top w:w="0" w:type="dxa"/>
            <w:bottom w:w="0" w:type="dxa"/>
          </w:tblCellMar>
        </w:tblPrEx>
        <w:tc>
          <w:tcPr>
            <w:tcW w:w="0" w:type="auto"/>
          </w:tcPr>
          <w:p w:rsidR="008A6F00" w:rsidRPr="00B56775" w:rsidRDefault="008A6F00" w:rsidP="004B5008">
            <w:pPr>
              <w:rPr>
                <w:b/>
                <w:bCs/>
              </w:rPr>
            </w:pPr>
            <w:r w:rsidRPr="00B56775">
              <w:rPr>
                <w:b/>
                <w:bCs/>
              </w:rPr>
              <w:t>Розділ 2. Історико-ландшафтознавчий аналіз розвитку ландшафтно-</w:t>
            </w:r>
            <w:r>
              <w:rPr>
                <w:b/>
                <w:bCs/>
              </w:rPr>
              <w:t>технічних</w:t>
            </w:r>
            <w:r w:rsidRPr="00B56775">
              <w:rPr>
                <w:b/>
                <w:bCs/>
              </w:rPr>
              <w:t xml:space="preserve"> </w:t>
            </w:r>
            <w:r>
              <w:rPr>
                <w:b/>
                <w:bCs/>
              </w:rPr>
              <w:t>систем</w:t>
            </w:r>
            <w:r w:rsidRPr="00B56775">
              <w:rPr>
                <w:b/>
                <w:bCs/>
              </w:rPr>
              <w:t xml:space="preserve"> </w:t>
            </w:r>
            <w:r>
              <w:rPr>
                <w:b/>
                <w:bCs/>
              </w:rPr>
              <w:t>міста</w:t>
            </w:r>
            <w:proofErr w:type="gramStart"/>
            <w:r w:rsidRPr="00B56775">
              <w:rPr>
                <w:b/>
                <w:bCs/>
              </w:rPr>
              <w:t xml:space="preserve"> В</w:t>
            </w:r>
            <w:proofErr w:type="gramEnd"/>
            <w:r>
              <w:rPr>
                <w:b/>
                <w:bCs/>
              </w:rPr>
              <w:t>інниці</w:t>
            </w:r>
            <w:r w:rsidRPr="00B56775">
              <w:t xml:space="preserve"> </w:t>
            </w:r>
          </w:p>
        </w:tc>
        <w:tc>
          <w:tcPr>
            <w:tcW w:w="0" w:type="auto"/>
          </w:tcPr>
          <w:p w:rsidR="008A6F00" w:rsidRDefault="008A6F00" w:rsidP="004B5008">
            <w:pPr>
              <w:jc w:val="center"/>
            </w:pPr>
          </w:p>
          <w:p w:rsidR="008A6F00" w:rsidRPr="00E36BFF" w:rsidRDefault="008A6F00" w:rsidP="004B5008">
            <w:pPr>
              <w:jc w:val="center"/>
            </w:pPr>
            <w:r>
              <w:t>37</w:t>
            </w:r>
          </w:p>
        </w:tc>
      </w:tr>
      <w:tr w:rsidR="008A6F00" w:rsidRPr="006E04C5" w:rsidTr="004B5008">
        <w:tblPrEx>
          <w:tblCellMar>
            <w:top w:w="0" w:type="dxa"/>
            <w:bottom w:w="0" w:type="dxa"/>
          </w:tblCellMar>
        </w:tblPrEx>
        <w:tc>
          <w:tcPr>
            <w:tcW w:w="0" w:type="auto"/>
          </w:tcPr>
          <w:p w:rsidR="008A6F00" w:rsidRPr="006E04C5" w:rsidRDefault="008A6F00" w:rsidP="004B5008">
            <w:r w:rsidRPr="006E04C5">
              <w:t xml:space="preserve">2.1. Початковий етап формування ландшафтно-технічних систем </w:t>
            </w:r>
          </w:p>
          <w:p w:rsidR="008A6F00" w:rsidRPr="006E04C5" w:rsidRDefault="008A6F00" w:rsidP="004B5008">
            <w:pPr>
              <w:rPr>
                <w:b/>
                <w:bCs/>
              </w:rPr>
            </w:pPr>
            <w:r w:rsidRPr="006E04C5">
              <w:t>с</w:t>
            </w:r>
            <w:r>
              <w:t>учасної території міста (до 1362</w:t>
            </w:r>
            <w:r w:rsidRPr="006E04C5">
              <w:t xml:space="preserve"> р.)</w:t>
            </w:r>
          </w:p>
        </w:tc>
        <w:tc>
          <w:tcPr>
            <w:tcW w:w="0" w:type="auto"/>
          </w:tcPr>
          <w:p w:rsidR="008A6F00" w:rsidRDefault="008A6F00" w:rsidP="004B5008">
            <w:pPr>
              <w:jc w:val="center"/>
            </w:pPr>
          </w:p>
          <w:p w:rsidR="008A6F00" w:rsidRPr="00E36BFF" w:rsidRDefault="008A6F00" w:rsidP="004B5008">
            <w:pPr>
              <w:jc w:val="center"/>
            </w:pPr>
            <w:r>
              <w:t>37</w:t>
            </w:r>
          </w:p>
        </w:tc>
      </w:tr>
      <w:tr w:rsidR="008A6F00" w:rsidRPr="006E04C5" w:rsidTr="004B5008">
        <w:tblPrEx>
          <w:tblCellMar>
            <w:top w:w="0" w:type="dxa"/>
            <w:bottom w:w="0" w:type="dxa"/>
          </w:tblCellMar>
        </w:tblPrEx>
        <w:tc>
          <w:tcPr>
            <w:tcW w:w="0" w:type="auto"/>
          </w:tcPr>
          <w:p w:rsidR="008A6F00" w:rsidRPr="006E04C5" w:rsidRDefault="008A6F00" w:rsidP="004B5008">
            <w:r>
              <w:t xml:space="preserve">2.1.1. </w:t>
            </w:r>
            <w:r w:rsidRPr="00AB4FF1">
              <w:t xml:space="preserve">Період формування </w:t>
            </w:r>
            <w:r>
              <w:t>терас</w:t>
            </w:r>
            <w:r w:rsidRPr="00AB4FF1">
              <w:t>ових ландшафтно-технічних систем (до ІІ тис</w:t>
            </w:r>
            <w:proofErr w:type="gramStart"/>
            <w:r w:rsidRPr="00AB4FF1">
              <w:t>.</w:t>
            </w:r>
            <w:proofErr w:type="gramEnd"/>
            <w:r w:rsidRPr="00AB4FF1">
              <w:t xml:space="preserve"> </w:t>
            </w:r>
            <w:proofErr w:type="gramStart"/>
            <w:r w:rsidRPr="00AB4FF1">
              <w:t>д</w:t>
            </w:r>
            <w:proofErr w:type="gramEnd"/>
            <w:r w:rsidRPr="00AB4FF1">
              <w:t>о н.е. включно)</w:t>
            </w:r>
          </w:p>
        </w:tc>
        <w:tc>
          <w:tcPr>
            <w:tcW w:w="0" w:type="auto"/>
          </w:tcPr>
          <w:p w:rsidR="008A6F00" w:rsidRDefault="008A6F00" w:rsidP="004B5008">
            <w:pPr>
              <w:jc w:val="center"/>
            </w:pPr>
          </w:p>
          <w:p w:rsidR="008A6F00" w:rsidRPr="00E36BFF" w:rsidRDefault="008A6F00" w:rsidP="004B5008">
            <w:pPr>
              <w:jc w:val="center"/>
            </w:pPr>
            <w:r>
              <w:t>37</w:t>
            </w:r>
          </w:p>
        </w:tc>
      </w:tr>
      <w:tr w:rsidR="008A6F00" w:rsidRPr="006E04C5" w:rsidTr="004B5008">
        <w:tblPrEx>
          <w:tblCellMar>
            <w:top w:w="0" w:type="dxa"/>
            <w:bottom w:w="0" w:type="dxa"/>
          </w:tblCellMar>
        </w:tblPrEx>
        <w:tc>
          <w:tcPr>
            <w:tcW w:w="0" w:type="auto"/>
          </w:tcPr>
          <w:p w:rsidR="008A6F00" w:rsidRPr="006E04C5" w:rsidRDefault="008A6F00" w:rsidP="004B5008">
            <w:r>
              <w:t xml:space="preserve">2.1.2. </w:t>
            </w:r>
            <w:r w:rsidRPr="00753197">
              <w:t>Період формування схилових і вододільних ландшафтно-технічних систем (І тис</w:t>
            </w:r>
            <w:proofErr w:type="gramStart"/>
            <w:r w:rsidRPr="00753197">
              <w:t>.</w:t>
            </w:r>
            <w:proofErr w:type="gramEnd"/>
            <w:r w:rsidRPr="00753197">
              <w:t xml:space="preserve"> </w:t>
            </w:r>
            <w:proofErr w:type="gramStart"/>
            <w:r w:rsidRPr="00753197">
              <w:t>д</w:t>
            </w:r>
            <w:proofErr w:type="gramEnd"/>
            <w:r w:rsidRPr="00753197">
              <w:t>о н.е. – 1361 р.)</w:t>
            </w:r>
          </w:p>
        </w:tc>
        <w:tc>
          <w:tcPr>
            <w:tcW w:w="0" w:type="auto"/>
          </w:tcPr>
          <w:p w:rsidR="008A6F00" w:rsidRDefault="008A6F00" w:rsidP="004B5008">
            <w:pPr>
              <w:jc w:val="center"/>
            </w:pPr>
          </w:p>
          <w:p w:rsidR="008A6F00" w:rsidRPr="00E36BFF" w:rsidRDefault="008A6F00" w:rsidP="004B5008">
            <w:pPr>
              <w:jc w:val="center"/>
            </w:pPr>
            <w:r>
              <w:t>39</w:t>
            </w:r>
          </w:p>
        </w:tc>
      </w:tr>
      <w:tr w:rsidR="008A6F00" w:rsidRPr="006E04C5" w:rsidTr="004B5008">
        <w:tblPrEx>
          <w:tblCellMar>
            <w:top w:w="0" w:type="dxa"/>
            <w:bottom w:w="0" w:type="dxa"/>
          </w:tblCellMar>
        </w:tblPrEx>
        <w:tc>
          <w:tcPr>
            <w:tcW w:w="0" w:type="auto"/>
          </w:tcPr>
          <w:p w:rsidR="008A6F00" w:rsidRPr="006E04C5" w:rsidRDefault="008A6F00" w:rsidP="004B5008">
            <w:pPr>
              <w:rPr>
                <w:b/>
                <w:bCs/>
              </w:rPr>
            </w:pPr>
            <w:r w:rsidRPr="006E04C5">
              <w:t>2.2. Етап становлення міських ланд</w:t>
            </w:r>
            <w:r>
              <w:t>шафтно-технічних систем (1362–1829рр.</w:t>
            </w:r>
            <w:r w:rsidRPr="006E04C5">
              <w:t>)</w:t>
            </w:r>
          </w:p>
        </w:tc>
        <w:tc>
          <w:tcPr>
            <w:tcW w:w="0" w:type="auto"/>
          </w:tcPr>
          <w:p w:rsidR="008A6F00" w:rsidRDefault="008A6F00" w:rsidP="004B5008">
            <w:pPr>
              <w:jc w:val="center"/>
            </w:pPr>
          </w:p>
          <w:p w:rsidR="008A6F00" w:rsidRPr="00281F7C" w:rsidRDefault="008A6F00" w:rsidP="004B5008">
            <w:pPr>
              <w:jc w:val="center"/>
            </w:pPr>
            <w:r>
              <w:t>42</w:t>
            </w:r>
          </w:p>
        </w:tc>
      </w:tr>
      <w:tr w:rsidR="008A6F00" w:rsidRPr="006E04C5" w:rsidTr="004B5008">
        <w:tblPrEx>
          <w:tblCellMar>
            <w:top w:w="0" w:type="dxa"/>
            <w:bottom w:w="0" w:type="dxa"/>
          </w:tblCellMar>
        </w:tblPrEx>
        <w:tc>
          <w:tcPr>
            <w:tcW w:w="0" w:type="auto"/>
          </w:tcPr>
          <w:p w:rsidR="008A6F00" w:rsidRPr="006E04C5" w:rsidRDefault="008A6F00" w:rsidP="004B5008">
            <w:r>
              <w:t xml:space="preserve">2.2.1. </w:t>
            </w:r>
            <w:r w:rsidRPr="001751DB">
              <w:t>Період</w:t>
            </w:r>
            <w:r w:rsidRPr="001751DB">
              <w:rPr>
                <w:b/>
                <w:bCs/>
              </w:rPr>
              <w:t xml:space="preserve"> </w:t>
            </w:r>
            <w:r w:rsidRPr="001751DB">
              <w:t xml:space="preserve">формування ландшафтно-технічних систем Старого </w:t>
            </w:r>
            <w:proofErr w:type="gramStart"/>
            <w:r w:rsidRPr="001751DB">
              <w:t>м</w:t>
            </w:r>
            <w:proofErr w:type="gramEnd"/>
            <w:r w:rsidRPr="001751DB">
              <w:t xml:space="preserve">іста (1362 </w:t>
            </w:r>
            <w:r>
              <w:t xml:space="preserve">р. </w:t>
            </w:r>
            <w:r w:rsidRPr="001751DB">
              <w:t>– кінець Х</w:t>
            </w:r>
            <w:r w:rsidRPr="001751DB">
              <w:rPr>
                <w:lang w:val="en-US"/>
              </w:rPr>
              <w:t>V</w:t>
            </w:r>
            <w:r w:rsidRPr="001751DB">
              <w:t>І ст.)</w:t>
            </w:r>
          </w:p>
        </w:tc>
        <w:tc>
          <w:tcPr>
            <w:tcW w:w="0" w:type="auto"/>
          </w:tcPr>
          <w:p w:rsidR="008A6F00" w:rsidRDefault="008A6F00" w:rsidP="004B5008">
            <w:pPr>
              <w:jc w:val="center"/>
            </w:pPr>
          </w:p>
          <w:p w:rsidR="008A6F00" w:rsidRPr="00E36BFF" w:rsidRDefault="008A6F00" w:rsidP="004B5008">
            <w:pPr>
              <w:jc w:val="center"/>
            </w:pPr>
            <w:r>
              <w:t>42</w:t>
            </w:r>
          </w:p>
        </w:tc>
      </w:tr>
      <w:tr w:rsidR="008A6F00" w:rsidRPr="006E04C5" w:rsidTr="004B5008">
        <w:tblPrEx>
          <w:tblCellMar>
            <w:top w:w="0" w:type="dxa"/>
            <w:bottom w:w="0" w:type="dxa"/>
          </w:tblCellMar>
        </w:tblPrEx>
        <w:tc>
          <w:tcPr>
            <w:tcW w:w="0" w:type="auto"/>
          </w:tcPr>
          <w:p w:rsidR="008A6F00" w:rsidRDefault="008A6F00" w:rsidP="004B5008">
            <w:r>
              <w:t xml:space="preserve">2.2.2. </w:t>
            </w:r>
            <w:r w:rsidRPr="00007725">
              <w:t xml:space="preserve">Період формування ландшафтно-технічних систем правобережної частини міста (початок </w:t>
            </w:r>
            <w:r w:rsidRPr="00007725">
              <w:rPr>
                <w:lang w:val="en-US"/>
              </w:rPr>
              <w:t>XV</w:t>
            </w:r>
            <w:r w:rsidRPr="00007725">
              <w:t xml:space="preserve">ІІ ст.– друга половина </w:t>
            </w:r>
            <w:r w:rsidRPr="00007725">
              <w:rPr>
                <w:lang w:val="en-US"/>
              </w:rPr>
              <w:t>XV</w:t>
            </w:r>
            <w:r w:rsidRPr="00007725">
              <w:t>ІІІ ст.)</w:t>
            </w:r>
          </w:p>
        </w:tc>
        <w:tc>
          <w:tcPr>
            <w:tcW w:w="0" w:type="auto"/>
          </w:tcPr>
          <w:p w:rsidR="008A6F00" w:rsidRDefault="008A6F00" w:rsidP="004B5008">
            <w:pPr>
              <w:jc w:val="center"/>
            </w:pPr>
          </w:p>
          <w:p w:rsidR="008A6F00" w:rsidRPr="00E36BFF" w:rsidRDefault="008A6F00" w:rsidP="004B5008">
            <w:pPr>
              <w:jc w:val="center"/>
            </w:pPr>
            <w:r>
              <w:t>45</w:t>
            </w:r>
          </w:p>
        </w:tc>
      </w:tr>
      <w:tr w:rsidR="008A6F00" w:rsidRPr="006E04C5" w:rsidTr="004B5008">
        <w:tblPrEx>
          <w:tblCellMar>
            <w:top w:w="0" w:type="dxa"/>
            <w:bottom w:w="0" w:type="dxa"/>
          </w:tblCellMar>
        </w:tblPrEx>
        <w:tc>
          <w:tcPr>
            <w:tcW w:w="0" w:type="auto"/>
          </w:tcPr>
          <w:p w:rsidR="008A6F00" w:rsidRDefault="008A6F00" w:rsidP="004B5008">
            <w:r>
              <w:t xml:space="preserve">2.2.3. </w:t>
            </w:r>
            <w:r w:rsidRPr="00B5499B">
              <w:t>Період формування ландшафтно-технічних систем Замостя (кінець Х</w:t>
            </w:r>
            <w:proofErr w:type="gramStart"/>
            <w:r w:rsidRPr="00B5499B">
              <w:rPr>
                <w:lang w:val="en-US"/>
              </w:rPr>
              <w:t>V</w:t>
            </w:r>
            <w:proofErr w:type="gramEnd"/>
            <w:r w:rsidRPr="00B5499B">
              <w:t>ІІІ </w:t>
            </w:r>
            <w:r>
              <w:t>ст.</w:t>
            </w:r>
            <w:r w:rsidRPr="00B5499B">
              <w:t xml:space="preserve"> – 1829р.)</w:t>
            </w:r>
          </w:p>
        </w:tc>
        <w:tc>
          <w:tcPr>
            <w:tcW w:w="0" w:type="auto"/>
          </w:tcPr>
          <w:p w:rsidR="008A6F00" w:rsidRDefault="008A6F00" w:rsidP="004B5008">
            <w:pPr>
              <w:jc w:val="center"/>
            </w:pPr>
          </w:p>
          <w:p w:rsidR="008A6F00" w:rsidRPr="00E36BFF" w:rsidRDefault="008A6F00" w:rsidP="004B5008">
            <w:pPr>
              <w:jc w:val="center"/>
            </w:pPr>
            <w:r>
              <w:t>47</w:t>
            </w:r>
          </w:p>
        </w:tc>
      </w:tr>
      <w:tr w:rsidR="008A6F00" w:rsidRPr="006E04C5" w:rsidTr="004B5008">
        <w:tblPrEx>
          <w:tblCellMar>
            <w:top w:w="0" w:type="dxa"/>
            <w:bottom w:w="0" w:type="dxa"/>
          </w:tblCellMar>
        </w:tblPrEx>
        <w:tc>
          <w:tcPr>
            <w:tcW w:w="0" w:type="auto"/>
          </w:tcPr>
          <w:p w:rsidR="008A6F00" w:rsidRPr="006E04C5" w:rsidRDefault="008A6F00" w:rsidP="004B5008">
            <w:r w:rsidRPr="006E04C5">
              <w:t xml:space="preserve">2.3. Етап інтенсивного розвитку міських ландшафтно-технічних </w:t>
            </w:r>
          </w:p>
          <w:p w:rsidR="008A6F00" w:rsidRPr="006E04C5" w:rsidRDefault="008A6F00" w:rsidP="004B5008">
            <w:pPr>
              <w:rPr>
                <w:b/>
                <w:bCs/>
              </w:rPr>
            </w:pPr>
            <w:r>
              <w:t>систем (1830 – 2004 р</w:t>
            </w:r>
            <w:r w:rsidRPr="006E04C5">
              <w:t>р.)</w:t>
            </w:r>
          </w:p>
        </w:tc>
        <w:tc>
          <w:tcPr>
            <w:tcW w:w="0" w:type="auto"/>
          </w:tcPr>
          <w:p w:rsidR="008A6F00" w:rsidRDefault="008A6F00" w:rsidP="004B5008">
            <w:pPr>
              <w:jc w:val="center"/>
            </w:pPr>
          </w:p>
          <w:p w:rsidR="008A6F00" w:rsidRPr="00E36BFF" w:rsidRDefault="008A6F00" w:rsidP="004B5008">
            <w:pPr>
              <w:jc w:val="center"/>
            </w:pPr>
            <w:r>
              <w:t>48</w:t>
            </w:r>
          </w:p>
        </w:tc>
      </w:tr>
      <w:tr w:rsidR="008A6F00" w:rsidRPr="006E04C5" w:rsidTr="004B5008">
        <w:tblPrEx>
          <w:tblCellMar>
            <w:top w:w="0" w:type="dxa"/>
            <w:bottom w:w="0" w:type="dxa"/>
          </w:tblCellMar>
        </w:tblPrEx>
        <w:tc>
          <w:tcPr>
            <w:tcW w:w="0" w:type="auto"/>
          </w:tcPr>
          <w:p w:rsidR="008A6F00" w:rsidRDefault="008A6F00" w:rsidP="004B5008">
            <w:r>
              <w:t xml:space="preserve">2.3.1. </w:t>
            </w:r>
            <w:r w:rsidRPr="00203A8C">
              <w:t xml:space="preserve">Період формування промислових </w:t>
            </w:r>
            <w:r>
              <w:t>ландшафтно-технічн</w:t>
            </w:r>
            <w:r w:rsidRPr="00203A8C">
              <w:t xml:space="preserve">их систем </w:t>
            </w:r>
          </w:p>
          <w:p w:rsidR="008A6F00" w:rsidRPr="006E04C5" w:rsidRDefault="008A6F00" w:rsidP="004B5008">
            <w:r w:rsidRPr="00203A8C">
              <w:t>(1830 – 1932 роки)</w:t>
            </w:r>
          </w:p>
        </w:tc>
        <w:tc>
          <w:tcPr>
            <w:tcW w:w="0" w:type="auto"/>
          </w:tcPr>
          <w:p w:rsidR="008A6F00" w:rsidRDefault="008A6F00" w:rsidP="004B5008">
            <w:pPr>
              <w:jc w:val="center"/>
            </w:pPr>
          </w:p>
          <w:p w:rsidR="008A6F00" w:rsidRPr="00281F7C" w:rsidRDefault="008A6F00" w:rsidP="004B5008">
            <w:pPr>
              <w:jc w:val="center"/>
            </w:pPr>
            <w:r>
              <w:t>48</w:t>
            </w:r>
          </w:p>
        </w:tc>
      </w:tr>
      <w:tr w:rsidR="008A6F00" w:rsidRPr="006E04C5" w:rsidTr="004B5008">
        <w:tblPrEx>
          <w:tblCellMar>
            <w:top w:w="0" w:type="dxa"/>
            <w:bottom w:w="0" w:type="dxa"/>
          </w:tblCellMar>
        </w:tblPrEx>
        <w:tc>
          <w:tcPr>
            <w:tcW w:w="0" w:type="auto"/>
          </w:tcPr>
          <w:p w:rsidR="008A6F00" w:rsidRPr="006E04C5" w:rsidRDefault="008A6F00" w:rsidP="004B5008">
            <w:r>
              <w:t xml:space="preserve">2.3.2. </w:t>
            </w:r>
            <w:r w:rsidRPr="00A67C90">
              <w:t xml:space="preserve">Період формування </w:t>
            </w:r>
            <w:r>
              <w:t>ландшафтно-технічн</w:t>
            </w:r>
            <w:r w:rsidRPr="00A67C90">
              <w:t>их систем середнь</w:t>
            </w:r>
            <w:proofErr w:type="gramStart"/>
            <w:r w:rsidRPr="00A67C90">
              <w:t>о-</w:t>
            </w:r>
            <w:proofErr w:type="gramEnd"/>
            <w:r w:rsidRPr="00A67C90">
              <w:t>, різно- та багатоповерхової житлової забудови (1933 – 2004 роки)</w:t>
            </w:r>
          </w:p>
        </w:tc>
        <w:tc>
          <w:tcPr>
            <w:tcW w:w="0" w:type="auto"/>
          </w:tcPr>
          <w:p w:rsidR="008A6F00" w:rsidRDefault="008A6F00" w:rsidP="004B5008">
            <w:pPr>
              <w:jc w:val="center"/>
            </w:pPr>
          </w:p>
          <w:p w:rsidR="008A6F00" w:rsidRPr="00E36BFF" w:rsidRDefault="008A6F00" w:rsidP="004B5008">
            <w:pPr>
              <w:jc w:val="center"/>
            </w:pPr>
            <w:r>
              <w:t>53</w:t>
            </w:r>
          </w:p>
        </w:tc>
      </w:tr>
      <w:tr w:rsidR="008A6F00" w:rsidRPr="006E04C5" w:rsidTr="004B5008">
        <w:tblPrEx>
          <w:tblCellMar>
            <w:top w:w="0" w:type="dxa"/>
            <w:bottom w:w="0" w:type="dxa"/>
          </w:tblCellMar>
        </w:tblPrEx>
        <w:tc>
          <w:tcPr>
            <w:tcW w:w="0" w:type="auto"/>
          </w:tcPr>
          <w:p w:rsidR="008A6F00" w:rsidRDefault="008A6F00" w:rsidP="004B5008">
            <w:r>
              <w:t>Висновки</w:t>
            </w:r>
          </w:p>
        </w:tc>
        <w:tc>
          <w:tcPr>
            <w:tcW w:w="0" w:type="auto"/>
          </w:tcPr>
          <w:p w:rsidR="008A6F00" w:rsidRDefault="008A6F00" w:rsidP="004B5008">
            <w:pPr>
              <w:jc w:val="center"/>
            </w:pPr>
            <w:r>
              <w:t>59</w:t>
            </w:r>
          </w:p>
        </w:tc>
      </w:tr>
      <w:tr w:rsidR="008A6F00" w:rsidRPr="006E04C5" w:rsidTr="004B5008">
        <w:tblPrEx>
          <w:tblCellMar>
            <w:top w:w="0" w:type="dxa"/>
            <w:bottom w:w="0" w:type="dxa"/>
          </w:tblCellMar>
        </w:tblPrEx>
        <w:tc>
          <w:tcPr>
            <w:tcW w:w="0" w:type="auto"/>
          </w:tcPr>
          <w:p w:rsidR="008A6F00" w:rsidRPr="006E04C5" w:rsidRDefault="008A6F00" w:rsidP="004B5008">
            <w:pPr>
              <w:rPr>
                <w:b/>
                <w:bCs/>
              </w:rPr>
            </w:pPr>
            <w:r w:rsidRPr="00581A24">
              <w:rPr>
                <w:b/>
                <w:bCs/>
              </w:rPr>
              <w:t>Розділ 3.</w:t>
            </w:r>
            <w:r>
              <w:t xml:space="preserve"> </w:t>
            </w:r>
            <w:r w:rsidRPr="006E04C5">
              <w:rPr>
                <w:b/>
                <w:bCs/>
              </w:rPr>
              <w:t>Л</w:t>
            </w:r>
            <w:r>
              <w:rPr>
                <w:b/>
                <w:bCs/>
              </w:rPr>
              <w:t>андшафтно</w:t>
            </w:r>
            <w:r w:rsidRPr="006E04C5">
              <w:rPr>
                <w:b/>
                <w:bCs/>
              </w:rPr>
              <w:t>-</w:t>
            </w:r>
            <w:r>
              <w:rPr>
                <w:b/>
                <w:bCs/>
              </w:rPr>
              <w:t>технічна</w:t>
            </w:r>
            <w:r w:rsidRPr="006E04C5">
              <w:rPr>
                <w:b/>
                <w:bCs/>
              </w:rPr>
              <w:t xml:space="preserve"> </w:t>
            </w:r>
            <w:r>
              <w:rPr>
                <w:b/>
                <w:bCs/>
              </w:rPr>
              <w:t>структура</w:t>
            </w:r>
            <w:r w:rsidRPr="006E04C5">
              <w:rPr>
                <w:b/>
                <w:bCs/>
              </w:rPr>
              <w:t xml:space="preserve"> </w:t>
            </w:r>
            <w:r>
              <w:rPr>
                <w:b/>
                <w:bCs/>
              </w:rPr>
              <w:t>міста</w:t>
            </w:r>
            <w:proofErr w:type="gramStart"/>
            <w:r w:rsidRPr="006E04C5">
              <w:rPr>
                <w:b/>
                <w:bCs/>
              </w:rPr>
              <w:t xml:space="preserve"> В</w:t>
            </w:r>
            <w:proofErr w:type="gramEnd"/>
            <w:r>
              <w:rPr>
                <w:b/>
                <w:bCs/>
              </w:rPr>
              <w:t>інниці</w:t>
            </w:r>
          </w:p>
        </w:tc>
        <w:tc>
          <w:tcPr>
            <w:tcW w:w="0" w:type="auto"/>
          </w:tcPr>
          <w:p w:rsidR="008A6F00" w:rsidRPr="00E36BFF" w:rsidRDefault="008A6F00" w:rsidP="004B5008">
            <w:pPr>
              <w:jc w:val="center"/>
            </w:pPr>
            <w:r>
              <w:t>60</w:t>
            </w:r>
          </w:p>
        </w:tc>
      </w:tr>
      <w:tr w:rsidR="008A6F00" w:rsidRPr="006E04C5" w:rsidTr="004B5008">
        <w:tblPrEx>
          <w:tblCellMar>
            <w:top w:w="0" w:type="dxa"/>
            <w:bottom w:w="0" w:type="dxa"/>
          </w:tblCellMar>
        </w:tblPrEx>
        <w:tc>
          <w:tcPr>
            <w:tcW w:w="0" w:type="auto"/>
          </w:tcPr>
          <w:p w:rsidR="008A6F00" w:rsidRPr="006E04C5" w:rsidRDefault="008A6F00" w:rsidP="004B5008">
            <w:pPr>
              <w:pStyle w:val="2fff0"/>
              <w:keepNext w:val="0"/>
              <w:autoSpaceDE/>
              <w:jc w:val="both"/>
              <w:rPr>
                <w:b/>
                <w:bCs/>
              </w:rPr>
            </w:pPr>
            <w:r w:rsidRPr="006E04C5">
              <w:rPr>
                <w:b/>
                <w:bCs/>
              </w:rPr>
              <w:t xml:space="preserve">3.1. Житлова </w:t>
            </w:r>
            <w:r>
              <w:rPr>
                <w:b/>
                <w:bCs/>
              </w:rPr>
              <w:t>ландшафтно-технічн</w:t>
            </w:r>
            <w:r w:rsidRPr="006E04C5">
              <w:rPr>
                <w:b/>
                <w:bCs/>
              </w:rPr>
              <w:t xml:space="preserve">а урбосистема </w:t>
            </w:r>
          </w:p>
        </w:tc>
        <w:tc>
          <w:tcPr>
            <w:tcW w:w="0" w:type="auto"/>
          </w:tcPr>
          <w:p w:rsidR="008A6F00" w:rsidRPr="00E36BFF" w:rsidRDefault="008A6F00" w:rsidP="004B5008">
            <w:pPr>
              <w:jc w:val="center"/>
            </w:pPr>
            <w:r>
              <w:t>60</w:t>
            </w:r>
          </w:p>
        </w:tc>
      </w:tr>
      <w:tr w:rsidR="008A6F00" w:rsidRPr="006E04C5" w:rsidTr="004B5008">
        <w:tblPrEx>
          <w:tblCellMar>
            <w:top w:w="0" w:type="dxa"/>
            <w:bottom w:w="0" w:type="dxa"/>
          </w:tblCellMar>
        </w:tblPrEx>
        <w:tc>
          <w:tcPr>
            <w:tcW w:w="0" w:type="auto"/>
          </w:tcPr>
          <w:p w:rsidR="008A6F00" w:rsidRPr="006E04C5" w:rsidRDefault="008A6F00" w:rsidP="004B5008">
            <w:pPr>
              <w:rPr>
                <w:b/>
                <w:bCs/>
              </w:rPr>
            </w:pPr>
            <w:r w:rsidRPr="006E04C5">
              <w:t xml:space="preserve">3.2. Промислово-житлова </w:t>
            </w:r>
            <w:r>
              <w:t>ландшафтно-технічн</w:t>
            </w:r>
            <w:r w:rsidRPr="006E04C5">
              <w:t>а урбосистема</w:t>
            </w:r>
          </w:p>
        </w:tc>
        <w:tc>
          <w:tcPr>
            <w:tcW w:w="0" w:type="auto"/>
          </w:tcPr>
          <w:p w:rsidR="008A6F00" w:rsidRPr="00E36BFF" w:rsidRDefault="008A6F00" w:rsidP="004B5008">
            <w:pPr>
              <w:jc w:val="center"/>
            </w:pPr>
            <w:r>
              <w:t>75</w:t>
            </w:r>
          </w:p>
        </w:tc>
      </w:tr>
      <w:tr w:rsidR="008A6F00" w:rsidRPr="006E04C5" w:rsidTr="004B5008">
        <w:tblPrEx>
          <w:tblCellMar>
            <w:top w:w="0" w:type="dxa"/>
            <w:bottom w:w="0" w:type="dxa"/>
          </w:tblCellMar>
        </w:tblPrEx>
        <w:tc>
          <w:tcPr>
            <w:tcW w:w="0" w:type="auto"/>
          </w:tcPr>
          <w:p w:rsidR="008A6F00" w:rsidRPr="006E04C5" w:rsidRDefault="008A6F00" w:rsidP="004B5008">
            <w:r>
              <w:t>Висновки</w:t>
            </w:r>
          </w:p>
        </w:tc>
        <w:tc>
          <w:tcPr>
            <w:tcW w:w="0" w:type="auto"/>
          </w:tcPr>
          <w:p w:rsidR="008A6F00" w:rsidRDefault="008A6F00" w:rsidP="004B5008">
            <w:pPr>
              <w:jc w:val="center"/>
            </w:pPr>
            <w:r>
              <w:t>79</w:t>
            </w:r>
          </w:p>
        </w:tc>
      </w:tr>
      <w:tr w:rsidR="008A6F00" w:rsidRPr="006E04C5" w:rsidTr="004B5008">
        <w:tblPrEx>
          <w:tblCellMar>
            <w:top w:w="0" w:type="dxa"/>
            <w:bottom w:w="0" w:type="dxa"/>
          </w:tblCellMar>
        </w:tblPrEx>
        <w:tc>
          <w:tcPr>
            <w:tcW w:w="0" w:type="auto"/>
          </w:tcPr>
          <w:p w:rsidR="008A6F00" w:rsidRPr="006E04C5" w:rsidRDefault="008A6F00" w:rsidP="004B5008">
            <w:pPr>
              <w:pStyle w:val="afffffffc"/>
              <w:spacing w:line="360" w:lineRule="auto"/>
              <w:jc w:val="both"/>
              <w:rPr>
                <w:b/>
                <w:bCs/>
                <w:szCs w:val="28"/>
              </w:rPr>
            </w:pPr>
            <w:r w:rsidRPr="00581A24">
              <w:rPr>
                <w:b/>
                <w:bCs/>
                <w:szCs w:val="28"/>
              </w:rPr>
              <w:t>Розділ 4</w:t>
            </w:r>
            <w:r>
              <w:rPr>
                <w:b/>
                <w:bCs/>
                <w:szCs w:val="28"/>
              </w:rPr>
              <w:t>.</w:t>
            </w:r>
            <w:r w:rsidRPr="00581A24">
              <w:rPr>
                <w:b/>
                <w:bCs/>
                <w:szCs w:val="28"/>
              </w:rPr>
              <w:t xml:space="preserve"> </w:t>
            </w:r>
            <w:r w:rsidRPr="006E04C5">
              <w:rPr>
                <w:b/>
                <w:bCs/>
                <w:szCs w:val="28"/>
              </w:rPr>
              <w:t>А</w:t>
            </w:r>
            <w:r>
              <w:rPr>
                <w:b/>
                <w:bCs/>
                <w:szCs w:val="28"/>
              </w:rPr>
              <w:t>нтропогенні</w:t>
            </w:r>
            <w:r w:rsidRPr="006E04C5">
              <w:rPr>
                <w:b/>
                <w:bCs/>
                <w:szCs w:val="28"/>
              </w:rPr>
              <w:t xml:space="preserve"> </w:t>
            </w:r>
            <w:r>
              <w:rPr>
                <w:b/>
                <w:bCs/>
                <w:szCs w:val="28"/>
              </w:rPr>
              <w:t>парагенетичні</w:t>
            </w:r>
            <w:r w:rsidRPr="006E04C5">
              <w:rPr>
                <w:b/>
                <w:bCs/>
                <w:szCs w:val="28"/>
              </w:rPr>
              <w:t xml:space="preserve"> </w:t>
            </w:r>
            <w:r>
              <w:rPr>
                <w:b/>
                <w:bCs/>
                <w:szCs w:val="28"/>
              </w:rPr>
              <w:t>ландшафтні</w:t>
            </w:r>
            <w:r w:rsidRPr="006E04C5">
              <w:rPr>
                <w:b/>
                <w:bCs/>
                <w:szCs w:val="28"/>
              </w:rPr>
              <w:t xml:space="preserve"> </w:t>
            </w:r>
            <w:r>
              <w:rPr>
                <w:b/>
                <w:bCs/>
                <w:szCs w:val="28"/>
              </w:rPr>
              <w:t>комплекси</w:t>
            </w:r>
            <w:r w:rsidRPr="006E04C5">
              <w:rPr>
                <w:b/>
                <w:bCs/>
                <w:szCs w:val="28"/>
              </w:rPr>
              <w:t xml:space="preserve"> </w:t>
            </w:r>
            <w:r>
              <w:rPr>
                <w:b/>
                <w:bCs/>
                <w:szCs w:val="28"/>
              </w:rPr>
              <w:t>та ландшафтно-технічні системи міста</w:t>
            </w:r>
            <w:proofErr w:type="gramStart"/>
            <w:r w:rsidRPr="006E04C5">
              <w:rPr>
                <w:b/>
                <w:bCs/>
                <w:szCs w:val="28"/>
              </w:rPr>
              <w:t xml:space="preserve"> В</w:t>
            </w:r>
            <w:proofErr w:type="gramEnd"/>
            <w:r>
              <w:rPr>
                <w:b/>
                <w:bCs/>
                <w:szCs w:val="28"/>
              </w:rPr>
              <w:t>інниці</w:t>
            </w:r>
          </w:p>
        </w:tc>
        <w:tc>
          <w:tcPr>
            <w:tcW w:w="0" w:type="auto"/>
          </w:tcPr>
          <w:p w:rsidR="008A6F00" w:rsidRDefault="008A6F00" w:rsidP="004B5008">
            <w:pPr>
              <w:jc w:val="center"/>
            </w:pPr>
          </w:p>
          <w:p w:rsidR="008A6F00" w:rsidRPr="00E36BFF" w:rsidRDefault="008A6F00" w:rsidP="004B5008">
            <w:pPr>
              <w:jc w:val="center"/>
            </w:pPr>
            <w:r>
              <w:t>80</w:t>
            </w:r>
          </w:p>
        </w:tc>
      </w:tr>
      <w:tr w:rsidR="008A6F00" w:rsidRPr="006E04C5" w:rsidTr="004B5008">
        <w:tblPrEx>
          <w:tblCellMar>
            <w:top w:w="0" w:type="dxa"/>
            <w:bottom w:w="0" w:type="dxa"/>
          </w:tblCellMar>
        </w:tblPrEx>
        <w:tc>
          <w:tcPr>
            <w:tcW w:w="0" w:type="auto"/>
          </w:tcPr>
          <w:p w:rsidR="008A6F00" w:rsidRPr="006E04C5" w:rsidRDefault="008A6F00" w:rsidP="004B5008">
            <w:r w:rsidRPr="006E04C5">
              <w:t>4.1. Суспільно-натуральні антропогенні парагенетичні ландшафтні комплекси</w:t>
            </w:r>
            <w:r>
              <w:t>:</w:t>
            </w:r>
            <w:r w:rsidRPr="007C6690">
              <w:rPr>
                <w:snapToGrid w:val="0"/>
              </w:rPr>
              <w:t xml:space="preserve"> </w:t>
            </w:r>
            <w:r>
              <w:rPr>
                <w:snapToGrid w:val="0"/>
              </w:rPr>
              <w:lastRenderedPageBreak/>
              <w:t>к</w:t>
            </w:r>
            <w:r w:rsidRPr="007C6690">
              <w:rPr>
                <w:snapToGrid w:val="0"/>
              </w:rPr>
              <w:t>онтрольовано-автономні</w:t>
            </w:r>
            <w:r>
              <w:rPr>
                <w:snapToGrid w:val="0"/>
              </w:rPr>
              <w:t xml:space="preserve"> й </w:t>
            </w:r>
            <w:r w:rsidRPr="007C6690">
              <w:rPr>
                <w:snapToGrid w:val="0"/>
              </w:rPr>
              <w:t>автономні</w:t>
            </w:r>
          </w:p>
        </w:tc>
        <w:tc>
          <w:tcPr>
            <w:tcW w:w="0" w:type="auto"/>
          </w:tcPr>
          <w:p w:rsidR="008A6F00" w:rsidRDefault="008A6F00" w:rsidP="004B5008">
            <w:pPr>
              <w:jc w:val="center"/>
            </w:pPr>
          </w:p>
          <w:p w:rsidR="008A6F00" w:rsidRPr="00E36BFF" w:rsidRDefault="008A6F00" w:rsidP="004B5008">
            <w:pPr>
              <w:jc w:val="center"/>
            </w:pPr>
            <w:r>
              <w:lastRenderedPageBreak/>
              <w:t>80</w:t>
            </w:r>
          </w:p>
        </w:tc>
      </w:tr>
      <w:tr w:rsidR="008A6F00" w:rsidRPr="006E04C5" w:rsidTr="004B5008">
        <w:tblPrEx>
          <w:tblCellMar>
            <w:top w:w="0" w:type="dxa"/>
            <w:bottom w:w="0" w:type="dxa"/>
          </w:tblCellMar>
        </w:tblPrEx>
        <w:tc>
          <w:tcPr>
            <w:tcW w:w="0" w:type="auto"/>
          </w:tcPr>
          <w:p w:rsidR="008A6F00" w:rsidRPr="006E04C5" w:rsidRDefault="008A6F00" w:rsidP="004B5008">
            <w:pPr>
              <w:rPr>
                <w:b/>
                <w:bCs/>
              </w:rPr>
            </w:pPr>
            <w:r w:rsidRPr="006E04C5">
              <w:rPr>
                <w:snapToGrid w:val="0"/>
              </w:rPr>
              <w:lastRenderedPageBreak/>
              <w:t xml:space="preserve">4.2. </w:t>
            </w:r>
            <w:r w:rsidRPr="008A4CCD">
              <w:rPr>
                <w:snapToGrid w:val="0"/>
              </w:rPr>
              <w:t>Автономні</w:t>
            </w:r>
            <w:r w:rsidRPr="006E04C5">
              <w:rPr>
                <w:snapToGrid w:val="0"/>
              </w:rPr>
              <w:t xml:space="preserve"> </w:t>
            </w:r>
            <w:r>
              <w:rPr>
                <w:snapToGrid w:val="0"/>
              </w:rPr>
              <w:t>у</w:t>
            </w:r>
            <w:r w:rsidRPr="006E04C5">
              <w:rPr>
                <w:snapToGrid w:val="0"/>
              </w:rPr>
              <w:t>мовно-натуральні антропогенні парагенетичні ландшафтні комплекси</w:t>
            </w:r>
          </w:p>
        </w:tc>
        <w:tc>
          <w:tcPr>
            <w:tcW w:w="0" w:type="auto"/>
          </w:tcPr>
          <w:p w:rsidR="008A6F00" w:rsidRDefault="008A6F00" w:rsidP="004B5008">
            <w:pPr>
              <w:jc w:val="center"/>
            </w:pPr>
          </w:p>
          <w:p w:rsidR="008A6F00" w:rsidRPr="00E36BFF" w:rsidRDefault="008A6F00" w:rsidP="004B5008">
            <w:pPr>
              <w:jc w:val="center"/>
            </w:pPr>
            <w:r>
              <w:t>84</w:t>
            </w:r>
          </w:p>
        </w:tc>
      </w:tr>
      <w:tr w:rsidR="008A6F00" w:rsidRPr="006E04C5" w:rsidTr="004B5008">
        <w:tblPrEx>
          <w:tblCellMar>
            <w:top w:w="0" w:type="dxa"/>
            <w:bottom w:w="0" w:type="dxa"/>
          </w:tblCellMar>
        </w:tblPrEx>
        <w:tc>
          <w:tcPr>
            <w:tcW w:w="0" w:type="auto"/>
          </w:tcPr>
          <w:p w:rsidR="008A6F00" w:rsidRPr="006E04C5" w:rsidRDefault="008A6F00" w:rsidP="004B5008">
            <w:pPr>
              <w:rPr>
                <w:b/>
                <w:bCs/>
              </w:rPr>
            </w:pPr>
            <w:r w:rsidRPr="006E04C5">
              <w:rPr>
                <w:snapToGrid w:val="0"/>
              </w:rPr>
              <w:t>4.3. Суспільні антропогенні парагенетичні ландшафтні комплекси</w:t>
            </w:r>
            <w:r>
              <w:t>:</w:t>
            </w:r>
            <w:r w:rsidRPr="007C6690">
              <w:rPr>
                <w:snapToGrid w:val="0"/>
              </w:rPr>
              <w:t xml:space="preserve"> </w:t>
            </w:r>
            <w:r>
              <w:rPr>
                <w:snapToGrid w:val="0"/>
              </w:rPr>
              <w:t>к</w:t>
            </w:r>
            <w:r w:rsidRPr="007C6690">
              <w:rPr>
                <w:snapToGrid w:val="0"/>
              </w:rPr>
              <w:t>онтрольовано-автономні</w:t>
            </w:r>
            <w:r>
              <w:rPr>
                <w:snapToGrid w:val="0"/>
              </w:rPr>
              <w:t xml:space="preserve"> й </w:t>
            </w:r>
            <w:r w:rsidRPr="007C6690">
              <w:rPr>
                <w:snapToGrid w:val="0"/>
              </w:rPr>
              <w:t>автономні</w:t>
            </w:r>
          </w:p>
        </w:tc>
        <w:tc>
          <w:tcPr>
            <w:tcW w:w="0" w:type="auto"/>
          </w:tcPr>
          <w:p w:rsidR="008A6F00" w:rsidRPr="00CC739F" w:rsidRDefault="008A6F00" w:rsidP="004B5008">
            <w:pPr>
              <w:jc w:val="center"/>
              <w:rPr>
                <w:lang w:val="uk-UA"/>
              </w:rPr>
            </w:pPr>
          </w:p>
          <w:p w:rsidR="008A6F00" w:rsidRPr="00FF08B3" w:rsidRDefault="008A6F00" w:rsidP="004B5008">
            <w:pPr>
              <w:jc w:val="center"/>
            </w:pPr>
            <w:r>
              <w:t>132</w:t>
            </w:r>
          </w:p>
        </w:tc>
      </w:tr>
      <w:tr w:rsidR="008A6F00" w:rsidRPr="006E04C5" w:rsidTr="004B5008">
        <w:tblPrEx>
          <w:tblCellMar>
            <w:top w:w="0" w:type="dxa"/>
            <w:bottom w:w="0" w:type="dxa"/>
          </w:tblCellMar>
        </w:tblPrEx>
        <w:tc>
          <w:tcPr>
            <w:tcW w:w="0" w:type="auto"/>
          </w:tcPr>
          <w:p w:rsidR="008A6F00" w:rsidRPr="006E04C5" w:rsidRDefault="008A6F00" w:rsidP="004B5008">
            <w:pPr>
              <w:rPr>
                <w:snapToGrid w:val="0"/>
              </w:rPr>
            </w:pPr>
            <w:r>
              <w:t>Висновки</w:t>
            </w:r>
          </w:p>
        </w:tc>
        <w:tc>
          <w:tcPr>
            <w:tcW w:w="0" w:type="auto"/>
          </w:tcPr>
          <w:p w:rsidR="008A6F00" w:rsidRDefault="008A6F00" w:rsidP="004B5008">
            <w:pPr>
              <w:jc w:val="center"/>
            </w:pPr>
            <w:r>
              <w:t>134</w:t>
            </w:r>
          </w:p>
        </w:tc>
      </w:tr>
      <w:tr w:rsidR="008A6F00" w:rsidRPr="006E04C5" w:rsidTr="004B5008">
        <w:tblPrEx>
          <w:tblCellMar>
            <w:top w:w="0" w:type="dxa"/>
            <w:bottom w:w="0" w:type="dxa"/>
          </w:tblCellMar>
        </w:tblPrEx>
        <w:tc>
          <w:tcPr>
            <w:tcW w:w="0" w:type="auto"/>
          </w:tcPr>
          <w:p w:rsidR="008A6F00" w:rsidRPr="006E04C5" w:rsidRDefault="008A6F00" w:rsidP="004B5008">
            <w:pPr>
              <w:pStyle w:val="2fff0"/>
              <w:keepNext w:val="0"/>
              <w:autoSpaceDE/>
              <w:jc w:val="both"/>
              <w:rPr>
                <w:b/>
                <w:bCs/>
                <w:lang w:val="uk-UA"/>
              </w:rPr>
            </w:pPr>
            <w:r w:rsidRPr="00830C44">
              <w:rPr>
                <w:lang w:val="uk-UA"/>
              </w:rPr>
              <w:t>Розділ 5</w:t>
            </w:r>
            <w:r>
              <w:rPr>
                <w:lang w:val="uk-UA"/>
              </w:rPr>
              <w:t>.</w:t>
            </w:r>
            <w:r w:rsidRPr="00830C44">
              <w:rPr>
                <w:lang w:val="uk-UA"/>
              </w:rPr>
              <w:t xml:space="preserve"> </w:t>
            </w:r>
            <w:r w:rsidRPr="006E04C5">
              <w:rPr>
                <w:lang w:val="uk-UA"/>
              </w:rPr>
              <w:t>А</w:t>
            </w:r>
            <w:r>
              <w:rPr>
                <w:lang w:val="uk-UA"/>
              </w:rPr>
              <w:t>нтропогенно</w:t>
            </w:r>
            <w:r w:rsidRPr="006E04C5">
              <w:rPr>
                <w:lang w:val="uk-UA"/>
              </w:rPr>
              <w:t>-</w:t>
            </w:r>
            <w:r>
              <w:rPr>
                <w:lang w:val="uk-UA"/>
              </w:rPr>
              <w:t>ландшафтознавчий</w:t>
            </w:r>
            <w:r w:rsidRPr="006E04C5">
              <w:rPr>
                <w:lang w:val="uk-UA"/>
              </w:rPr>
              <w:t xml:space="preserve"> </w:t>
            </w:r>
            <w:r>
              <w:rPr>
                <w:lang w:val="uk-UA"/>
              </w:rPr>
              <w:t>прогноз</w:t>
            </w:r>
            <w:r w:rsidRPr="006E04C5">
              <w:rPr>
                <w:lang w:val="uk-UA"/>
              </w:rPr>
              <w:t xml:space="preserve"> </w:t>
            </w:r>
            <w:r>
              <w:rPr>
                <w:lang w:val="uk-UA"/>
              </w:rPr>
              <w:t>розвитку</w:t>
            </w:r>
            <w:r w:rsidRPr="006E04C5">
              <w:rPr>
                <w:lang w:val="uk-UA"/>
              </w:rPr>
              <w:t xml:space="preserve"> </w:t>
            </w:r>
            <w:r>
              <w:rPr>
                <w:lang w:val="uk-UA"/>
              </w:rPr>
              <w:t>і</w:t>
            </w:r>
            <w:r w:rsidRPr="006E04C5">
              <w:rPr>
                <w:lang w:val="uk-UA"/>
              </w:rPr>
              <w:t xml:space="preserve"> </w:t>
            </w:r>
            <w:r>
              <w:rPr>
                <w:lang w:val="uk-UA"/>
              </w:rPr>
              <w:t>оптимізація</w:t>
            </w:r>
            <w:r w:rsidRPr="006E04C5">
              <w:rPr>
                <w:lang w:val="uk-UA"/>
              </w:rPr>
              <w:t xml:space="preserve"> </w:t>
            </w:r>
            <w:r w:rsidRPr="00C33499">
              <w:rPr>
                <w:lang w:val="uk-UA"/>
              </w:rPr>
              <w:t xml:space="preserve">ландшафтно-технічних систем міста Вінниці </w:t>
            </w:r>
          </w:p>
        </w:tc>
        <w:tc>
          <w:tcPr>
            <w:tcW w:w="0" w:type="auto"/>
          </w:tcPr>
          <w:p w:rsidR="008A6F00" w:rsidRDefault="008A6F00" w:rsidP="004B5008">
            <w:pPr>
              <w:jc w:val="center"/>
            </w:pPr>
          </w:p>
          <w:p w:rsidR="008A6F00" w:rsidRPr="00FF08B3" w:rsidRDefault="008A6F00" w:rsidP="004B5008">
            <w:pPr>
              <w:jc w:val="center"/>
            </w:pPr>
            <w:r>
              <w:t>135</w:t>
            </w:r>
          </w:p>
        </w:tc>
      </w:tr>
      <w:tr w:rsidR="008A6F00" w:rsidRPr="006E04C5" w:rsidTr="004B5008">
        <w:tblPrEx>
          <w:tblCellMar>
            <w:top w:w="0" w:type="dxa"/>
            <w:bottom w:w="0" w:type="dxa"/>
          </w:tblCellMar>
        </w:tblPrEx>
        <w:tc>
          <w:tcPr>
            <w:tcW w:w="0" w:type="auto"/>
          </w:tcPr>
          <w:p w:rsidR="008A6F00" w:rsidRPr="00830C44" w:rsidRDefault="008A6F00" w:rsidP="004B5008">
            <w:pPr>
              <w:pStyle w:val="2fff0"/>
              <w:keepNext w:val="0"/>
              <w:autoSpaceDE/>
              <w:jc w:val="both"/>
              <w:rPr>
                <w:b/>
                <w:bCs/>
                <w:lang w:val="uk-UA"/>
              </w:rPr>
            </w:pPr>
            <w:r w:rsidRPr="00830C44">
              <w:rPr>
                <w:b/>
                <w:bCs/>
                <w:lang w:val="uk-UA"/>
              </w:rPr>
              <w:t xml:space="preserve">5.1.  Прогноз розвитку ландшафтно-технічних систем </w:t>
            </w:r>
            <w:r>
              <w:rPr>
                <w:b/>
                <w:bCs/>
                <w:lang w:val="uk-UA"/>
              </w:rPr>
              <w:t>міста</w:t>
            </w:r>
          </w:p>
        </w:tc>
        <w:tc>
          <w:tcPr>
            <w:tcW w:w="0" w:type="auto"/>
          </w:tcPr>
          <w:p w:rsidR="008A6F00" w:rsidRPr="00FF08B3" w:rsidRDefault="008A6F00" w:rsidP="004B5008">
            <w:pPr>
              <w:jc w:val="center"/>
            </w:pPr>
            <w:r>
              <w:t>135</w:t>
            </w:r>
          </w:p>
        </w:tc>
      </w:tr>
      <w:tr w:rsidR="008A6F00" w:rsidRPr="006E04C5" w:rsidTr="004B5008">
        <w:tblPrEx>
          <w:tblCellMar>
            <w:top w:w="0" w:type="dxa"/>
            <w:bottom w:w="0" w:type="dxa"/>
          </w:tblCellMar>
        </w:tblPrEx>
        <w:tc>
          <w:tcPr>
            <w:tcW w:w="0" w:type="auto"/>
          </w:tcPr>
          <w:p w:rsidR="008A6F00" w:rsidRPr="006E04C5" w:rsidRDefault="008A6F00" w:rsidP="004B5008">
            <w:pPr>
              <w:rPr>
                <w:b/>
                <w:bCs/>
              </w:rPr>
            </w:pPr>
            <w:r w:rsidRPr="006E04C5">
              <w:t xml:space="preserve">5.2. Оптимізація ландшафтно-технічних систем </w:t>
            </w:r>
            <w:proofErr w:type="gramStart"/>
            <w:r>
              <w:t>м</w:t>
            </w:r>
            <w:proofErr w:type="gramEnd"/>
            <w:r>
              <w:t>іста</w:t>
            </w:r>
          </w:p>
        </w:tc>
        <w:tc>
          <w:tcPr>
            <w:tcW w:w="0" w:type="auto"/>
          </w:tcPr>
          <w:p w:rsidR="008A6F00" w:rsidRPr="00FF08B3" w:rsidRDefault="008A6F00" w:rsidP="004B5008">
            <w:pPr>
              <w:jc w:val="center"/>
            </w:pPr>
            <w:r>
              <w:t>140</w:t>
            </w:r>
          </w:p>
        </w:tc>
      </w:tr>
      <w:tr w:rsidR="008A6F00" w:rsidRPr="006E04C5" w:rsidTr="004B5008">
        <w:tblPrEx>
          <w:tblCellMar>
            <w:top w:w="0" w:type="dxa"/>
            <w:bottom w:w="0" w:type="dxa"/>
          </w:tblCellMar>
        </w:tblPrEx>
        <w:tc>
          <w:tcPr>
            <w:tcW w:w="0" w:type="auto"/>
          </w:tcPr>
          <w:p w:rsidR="008A6F00" w:rsidRPr="006E04C5" w:rsidRDefault="008A6F00" w:rsidP="004B5008">
            <w:r>
              <w:t>Висновки</w:t>
            </w:r>
          </w:p>
        </w:tc>
        <w:tc>
          <w:tcPr>
            <w:tcW w:w="0" w:type="auto"/>
          </w:tcPr>
          <w:p w:rsidR="008A6F00" w:rsidRDefault="008A6F00" w:rsidP="004B5008">
            <w:pPr>
              <w:jc w:val="center"/>
            </w:pPr>
            <w:r>
              <w:t>150</w:t>
            </w:r>
          </w:p>
        </w:tc>
      </w:tr>
      <w:tr w:rsidR="008A6F00" w:rsidRPr="006E04C5" w:rsidTr="004B5008">
        <w:tblPrEx>
          <w:tblCellMar>
            <w:top w:w="0" w:type="dxa"/>
            <w:bottom w:w="0" w:type="dxa"/>
          </w:tblCellMar>
        </w:tblPrEx>
        <w:tc>
          <w:tcPr>
            <w:tcW w:w="0" w:type="auto"/>
          </w:tcPr>
          <w:p w:rsidR="008A6F00" w:rsidRPr="006E04C5" w:rsidRDefault="008A6F00" w:rsidP="004B5008">
            <w:pPr>
              <w:rPr>
                <w:b/>
                <w:bCs/>
              </w:rPr>
            </w:pPr>
            <w:r w:rsidRPr="008A17E1">
              <w:rPr>
                <w:b/>
                <w:bCs/>
              </w:rPr>
              <w:t>Висновки</w:t>
            </w:r>
          </w:p>
        </w:tc>
        <w:tc>
          <w:tcPr>
            <w:tcW w:w="0" w:type="auto"/>
          </w:tcPr>
          <w:p w:rsidR="008A6F00" w:rsidRPr="00FF08B3" w:rsidRDefault="008A6F00" w:rsidP="004B5008">
            <w:pPr>
              <w:jc w:val="center"/>
            </w:pPr>
            <w:r>
              <w:t>151</w:t>
            </w:r>
          </w:p>
        </w:tc>
      </w:tr>
      <w:tr w:rsidR="008A6F00" w:rsidRPr="006E04C5" w:rsidTr="004B5008">
        <w:tblPrEx>
          <w:tblCellMar>
            <w:top w:w="0" w:type="dxa"/>
            <w:bottom w:w="0" w:type="dxa"/>
          </w:tblCellMar>
        </w:tblPrEx>
        <w:tc>
          <w:tcPr>
            <w:tcW w:w="0" w:type="auto"/>
          </w:tcPr>
          <w:p w:rsidR="008A6F00" w:rsidRPr="008A17E1" w:rsidRDefault="008A6F00" w:rsidP="004B5008">
            <w:pPr>
              <w:rPr>
                <w:b/>
                <w:bCs/>
                <w:caps/>
              </w:rPr>
            </w:pPr>
            <w:r w:rsidRPr="008A17E1">
              <w:rPr>
                <w:b/>
                <w:bCs/>
              </w:rPr>
              <w:t>Спи</w:t>
            </w:r>
            <w:r>
              <w:rPr>
                <w:b/>
                <w:bCs/>
              </w:rPr>
              <w:t>сок</w:t>
            </w:r>
            <w:r w:rsidRPr="008A17E1">
              <w:rPr>
                <w:b/>
                <w:bCs/>
                <w:caps/>
              </w:rPr>
              <w:t xml:space="preserve"> </w:t>
            </w:r>
            <w:r>
              <w:rPr>
                <w:b/>
                <w:bCs/>
              </w:rPr>
              <w:t>використаних</w:t>
            </w:r>
            <w:r w:rsidRPr="008A17E1">
              <w:rPr>
                <w:b/>
                <w:bCs/>
              </w:rPr>
              <w:t xml:space="preserve"> </w:t>
            </w:r>
            <w:r>
              <w:rPr>
                <w:b/>
                <w:bCs/>
              </w:rPr>
              <w:t>джерел</w:t>
            </w:r>
          </w:p>
        </w:tc>
        <w:tc>
          <w:tcPr>
            <w:tcW w:w="0" w:type="auto"/>
          </w:tcPr>
          <w:p w:rsidR="008A6F00" w:rsidRPr="00FF08B3" w:rsidRDefault="008A6F00" w:rsidP="004B5008">
            <w:pPr>
              <w:jc w:val="center"/>
            </w:pPr>
            <w:r>
              <w:t>153</w:t>
            </w:r>
          </w:p>
        </w:tc>
      </w:tr>
      <w:tr w:rsidR="008A6F00" w:rsidRPr="006E04C5" w:rsidTr="004B5008">
        <w:tblPrEx>
          <w:tblCellMar>
            <w:top w:w="0" w:type="dxa"/>
            <w:bottom w:w="0" w:type="dxa"/>
          </w:tblCellMar>
        </w:tblPrEx>
        <w:tc>
          <w:tcPr>
            <w:tcW w:w="0" w:type="auto"/>
          </w:tcPr>
          <w:p w:rsidR="008A6F00" w:rsidRPr="006E04C5" w:rsidRDefault="008A6F00" w:rsidP="004B5008">
            <w:pPr>
              <w:pStyle w:val="21"/>
            </w:pPr>
            <w:r w:rsidRPr="006E04C5">
              <w:t>Д</w:t>
            </w:r>
            <w:r>
              <w:t>одатки</w:t>
            </w:r>
          </w:p>
        </w:tc>
        <w:tc>
          <w:tcPr>
            <w:tcW w:w="0" w:type="auto"/>
          </w:tcPr>
          <w:p w:rsidR="008A6F00" w:rsidRPr="00FF08B3" w:rsidRDefault="008A6F00" w:rsidP="004B5008">
            <w:pPr>
              <w:jc w:val="center"/>
            </w:pPr>
            <w:r>
              <w:t>175</w:t>
            </w:r>
          </w:p>
        </w:tc>
      </w:tr>
    </w:tbl>
    <w:p w:rsidR="008A6F00" w:rsidRDefault="008A6F00" w:rsidP="008A6F00">
      <w:pPr>
        <w:pStyle w:val="2fff0"/>
        <w:keepNext w:val="0"/>
        <w:autoSpaceDE/>
        <w:rPr>
          <w:b/>
          <w:bCs/>
        </w:rPr>
      </w:pPr>
      <w:r w:rsidRPr="006E04C5">
        <w:rPr>
          <w:lang w:val="uk-UA"/>
        </w:rPr>
        <w:br w:type="page"/>
      </w:r>
      <w:r w:rsidRPr="00F468B4">
        <w:rPr>
          <w:b/>
          <w:bCs/>
        </w:rPr>
        <w:lastRenderedPageBreak/>
        <w:t>П</w:t>
      </w:r>
      <w:r>
        <w:rPr>
          <w:b/>
          <w:bCs/>
        </w:rPr>
        <w:t>ЕРЕЛ</w:t>
      </w:r>
      <w:r>
        <w:rPr>
          <w:b/>
          <w:bCs/>
          <w:lang w:val="uk-UA"/>
        </w:rPr>
        <w:t>І</w:t>
      </w:r>
      <w:r w:rsidRPr="00F468B4">
        <w:rPr>
          <w:b/>
          <w:bCs/>
        </w:rPr>
        <w:t xml:space="preserve">К </w:t>
      </w:r>
      <w:r>
        <w:rPr>
          <w:b/>
          <w:bCs/>
          <w:lang w:val="uk-UA"/>
        </w:rPr>
        <w:t>УМОВН</w:t>
      </w:r>
      <w:r w:rsidRPr="00F468B4">
        <w:rPr>
          <w:b/>
          <w:bCs/>
        </w:rPr>
        <w:t>ИХ СКОРОЧЕНЬ</w:t>
      </w:r>
    </w:p>
    <w:p w:rsidR="008A6F00" w:rsidRPr="00BE0E26" w:rsidRDefault="008A6F00" w:rsidP="008A6F0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4"/>
        <w:gridCol w:w="5597"/>
      </w:tblGrid>
      <w:tr w:rsidR="008A6F00" w:rsidRPr="006E04C5" w:rsidTr="004B5008">
        <w:tblPrEx>
          <w:tblCellMar>
            <w:top w:w="0" w:type="dxa"/>
            <w:bottom w:w="0" w:type="dxa"/>
          </w:tblCellMar>
        </w:tblPrEx>
        <w:trPr>
          <w:jc w:val="center"/>
        </w:trPr>
        <w:tc>
          <w:tcPr>
            <w:tcW w:w="2547" w:type="dxa"/>
            <w:tcBorders>
              <w:top w:val="single" w:sz="4" w:space="0" w:color="auto"/>
              <w:left w:val="single" w:sz="4" w:space="0" w:color="auto"/>
              <w:bottom w:val="single" w:sz="4" w:space="0" w:color="auto"/>
              <w:right w:val="single" w:sz="4" w:space="0" w:color="auto"/>
            </w:tcBorders>
          </w:tcPr>
          <w:p w:rsidR="008A6F00" w:rsidRPr="00BE0E26" w:rsidRDefault="008A6F00" w:rsidP="004B5008">
            <w:pPr>
              <w:pStyle w:val="31"/>
              <w:rPr>
                <w:b w:val="0"/>
                <w:bCs/>
                <w:i w:val="0"/>
                <w:iCs/>
              </w:rPr>
            </w:pPr>
            <w:r>
              <w:rPr>
                <w:b w:val="0"/>
                <w:bCs/>
                <w:i w:val="0"/>
                <w:iCs/>
                <w:lang w:val="uk-UA"/>
              </w:rPr>
              <w:t xml:space="preserve">          </w:t>
            </w:r>
            <w:r w:rsidRPr="00BE0E26">
              <w:rPr>
                <w:b w:val="0"/>
                <w:bCs/>
                <w:i w:val="0"/>
                <w:iCs/>
              </w:rPr>
              <w:t>АПГЛК</w:t>
            </w:r>
          </w:p>
        </w:tc>
        <w:tc>
          <w:tcPr>
            <w:tcW w:w="6634" w:type="dxa"/>
            <w:tcBorders>
              <w:top w:val="single" w:sz="4" w:space="0" w:color="auto"/>
              <w:left w:val="single" w:sz="4" w:space="0" w:color="auto"/>
              <w:bottom w:val="single" w:sz="4" w:space="0" w:color="auto"/>
              <w:right w:val="single" w:sz="4" w:space="0" w:color="auto"/>
            </w:tcBorders>
          </w:tcPr>
          <w:p w:rsidR="008A6F00" w:rsidRPr="00BE0E26" w:rsidRDefault="008A6F00" w:rsidP="004B5008">
            <w:pPr>
              <w:pStyle w:val="31"/>
              <w:ind w:left="-87" w:firstLine="72"/>
              <w:rPr>
                <w:b w:val="0"/>
                <w:bCs/>
                <w:i w:val="0"/>
                <w:iCs/>
                <w:lang w:val="uk-UA"/>
              </w:rPr>
            </w:pPr>
            <w:r w:rsidRPr="00BE0E26">
              <w:rPr>
                <w:b w:val="0"/>
                <w:bCs/>
                <w:i w:val="0"/>
                <w:iCs/>
                <w:lang w:val="uk-UA"/>
              </w:rPr>
              <w:t>антропогенний парагенетичний ландшафтний комплекс</w:t>
            </w:r>
          </w:p>
        </w:tc>
      </w:tr>
      <w:tr w:rsidR="008A6F00" w:rsidRPr="006E04C5" w:rsidTr="004B5008">
        <w:tblPrEx>
          <w:tblCellMar>
            <w:top w:w="0" w:type="dxa"/>
            <w:bottom w:w="0" w:type="dxa"/>
          </w:tblCellMar>
        </w:tblPrEx>
        <w:trPr>
          <w:jc w:val="center"/>
        </w:trPr>
        <w:tc>
          <w:tcPr>
            <w:tcW w:w="2547" w:type="dxa"/>
            <w:tcBorders>
              <w:top w:val="single" w:sz="4" w:space="0" w:color="auto"/>
              <w:left w:val="single" w:sz="4" w:space="0" w:color="auto"/>
              <w:bottom w:val="single" w:sz="4" w:space="0" w:color="auto"/>
              <w:right w:val="single" w:sz="4" w:space="0" w:color="auto"/>
            </w:tcBorders>
          </w:tcPr>
          <w:p w:rsidR="008A6F00" w:rsidRPr="006E04C5" w:rsidRDefault="008A6F00" w:rsidP="004B5008">
            <w:r w:rsidRPr="006E04C5">
              <w:t>ГПЛ</w:t>
            </w:r>
          </w:p>
        </w:tc>
        <w:tc>
          <w:tcPr>
            <w:tcW w:w="6634" w:type="dxa"/>
            <w:tcBorders>
              <w:top w:val="single" w:sz="4" w:space="0" w:color="auto"/>
              <w:left w:val="single" w:sz="4" w:space="0" w:color="auto"/>
              <w:bottom w:val="single" w:sz="4" w:space="0" w:color="auto"/>
              <w:right w:val="single" w:sz="4" w:space="0" w:color="auto"/>
            </w:tcBorders>
          </w:tcPr>
          <w:p w:rsidR="008A6F00" w:rsidRPr="006E04C5" w:rsidRDefault="008A6F00" w:rsidP="004B5008">
            <w:proofErr w:type="gramStart"/>
            <w:r w:rsidRPr="006E04C5">
              <w:t>г</w:t>
            </w:r>
            <w:proofErr w:type="gramEnd"/>
            <w:r w:rsidRPr="006E04C5">
              <w:t>ірничопромислові ландшафти</w:t>
            </w:r>
          </w:p>
        </w:tc>
      </w:tr>
      <w:tr w:rsidR="008A6F00" w:rsidRPr="006E04C5" w:rsidTr="004B5008">
        <w:tblPrEx>
          <w:tblCellMar>
            <w:top w:w="0" w:type="dxa"/>
            <w:bottom w:w="0" w:type="dxa"/>
          </w:tblCellMar>
        </w:tblPrEx>
        <w:trPr>
          <w:jc w:val="center"/>
        </w:trPr>
        <w:tc>
          <w:tcPr>
            <w:tcW w:w="2547" w:type="dxa"/>
            <w:tcBorders>
              <w:top w:val="single" w:sz="4" w:space="0" w:color="auto"/>
              <w:left w:val="single" w:sz="4" w:space="0" w:color="auto"/>
              <w:bottom w:val="single" w:sz="4" w:space="0" w:color="auto"/>
              <w:right w:val="single" w:sz="4" w:space="0" w:color="auto"/>
            </w:tcBorders>
          </w:tcPr>
          <w:p w:rsidR="008A6F00" w:rsidRPr="006E04C5" w:rsidRDefault="008A6F00" w:rsidP="004B5008">
            <w:r>
              <w:t>Кс</w:t>
            </w:r>
          </w:p>
        </w:tc>
        <w:tc>
          <w:tcPr>
            <w:tcW w:w="6634" w:type="dxa"/>
            <w:tcBorders>
              <w:top w:val="single" w:sz="4" w:space="0" w:color="auto"/>
              <w:left w:val="single" w:sz="4" w:space="0" w:color="auto"/>
              <w:bottom w:val="single" w:sz="4" w:space="0" w:color="auto"/>
              <w:right w:val="single" w:sz="4" w:space="0" w:color="auto"/>
            </w:tcBorders>
          </w:tcPr>
          <w:p w:rsidR="008A6F00" w:rsidRPr="006E04C5" w:rsidRDefault="008A6F00" w:rsidP="004B5008">
            <w:pPr>
              <w:rPr>
                <w:snapToGrid w:val="0"/>
              </w:rPr>
            </w:pPr>
            <w:r>
              <w:rPr>
                <w:snapToGrid w:val="0"/>
              </w:rPr>
              <w:t>коефіцієнт концентрації хі</w:t>
            </w:r>
            <w:proofErr w:type="gramStart"/>
            <w:r>
              <w:rPr>
                <w:snapToGrid w:val="0"/>
              </w:rPr>
              <w:t>м</w:t>
            </w:r>
            <w:proofErr w:type="gramEnd"/>
            <w:r>
              <w:rPr>
                <w:snapToGrid w:val="0"/>
              </w:rPr>
              <w:t>ічних елементів</w:t>
            </w:r>
          </w:p>
        </w:tc>
      </w:tr>
      <w:tr w:rsidR="008A6F00" w:rsidRPr="006E04C5" w:rsidTr="004B5008">
        <w:tblPrEx>
          <w:tblCellMar>
            <w:top w:w="0" w:type="dxa"/>
            <w:bottom w:w="0" w:type="dxa"/>
          </w:tblCellMar>
        </w:tblPrEx>
        <w:trPr>
          <w:jc w:val="center"/>
        </w:trPr>
        <w:tc>
          <w:tcPr>
            <w:tcW w:w="2547" w:type="dxa"/>
            <w:tcBorders>
              <w:top w:val="single" w:sz="4" w:space="0" w:color="auto"/>
              <w:left w:val="single" w:sz="4" w:space="0" w:color="auto"/>
              <w:bottom w:val="single" w:sz="4" w:space="0" w:color="auto"/>
              <w:right w:val="single" w:sz="4" w:space="0" w:color="auto"/>
            </w:tcBorders>
          </w:tcPr>
          <w:p w:rsidR="008A6F00" w:rsidRPr="00E61495" w:rsidRDefault="008A6F00" w:rsidP="004B5008">
            <w:pPr>
              <w:pStyle w:val="31"/>
              <w:rPr>
                <w:b w:val="0"/>
                <w:bCs/>
                <w:i w:val="0"/>
                <w:iCs/>
                <w:lang w:val="uk-UA"/>
              </w:rPr>
            </w:pPr>
            <w:r w:rsidRPr="006E04C5">
              <w:rPr>
                <w:b w:val="0"/>
                <w:bCs/>
                <w:i w:val="0"/>
                <w:iCs/>
              </w:rPr>
              <w:t>ЛА</w:t>
            </w:r>
            <w:r>
              <w:rPr>
                <w:b w:val="0"/>
                <w:bCs/>
                <w:i w:val="0"/>
                <w:iCs/>
                <w:lang w:val="uk-UA"/>
              </w:rPr>
              <w:t>С</w:t>
            </w:r>
          </w:p>
        </w:tc>
        <w:tc>
          <w:tcPr>
            <w:tcW w:w="6634" w:type="dxa"/>
            <w:tcBorders>
              <w:top w:val="single" w:sz="4" w:space="0" w:color="auto"/>
              <w:left w:val="single" w:sz="4" w:space="0" w:color="auto"/>
              <w:bottom w:val="single" w:sz="4" w:space="0" w:color="auto"/>
              <w:right w:val="single" w:sz="4" w:space="0" w:color="auto"/>
            </w:tcBorders>
          </w:tcPr>
          <w:p w:rsidR="008A6F00" w:rsidRPr="006E04C5" w:rsidRDefault="008A6F00" w:rsidP="004B5008">
            <w:pPr>
              <w:pStyle w:val="31"/>
              <w:ind w:left="-87" w:firstLine="72"/>
              <w:rPr>
                <w:b w:val="0"/>
                <w:bCs/>
                <w:i w:val="0"/>
                <w:iCs/>
              </w:rPr>
            </w:pPr>
            <w:r>
              <w:rPr>
                <w:b w:val="0"/>
                <w:bCs/>
                <w:i w:val="0"/>
                <w:iCs/>
                <w:lang w:val="uk-UA"/>
              </w:rPr>
              <w:t>л</w:t>
            </w:r>
            <w:r w:rsidRPr="006E04C5">
              <w:rPr>
                <w:b w:val="0"/>
                <w:bCs/>
                <w:i w:val="0"/>
                <w:iCs/>
              </w:rPr>
              <w:t>андшафт</w:t>
            </w:r>
            <w:r>
              <w:rPr>
                <w:b w:val="0"/>
                <w:bCs/>
                <w:i w:val="0"/>
                <w:iCs/>
                <w:lang w:val="uk-UA"/>
              </w:rPr>
              <w:t>но-</w:t>
            </w:r>
            <w:r w:rsidRPr="006E04C5">
              <w:rPr>
                <w:b w:val="0"/>
                <w:bCs/>
                <w:i w:val="0"/>
                <w:iCs/>
              </w:rPr>
              <w:t>антропогенн</w:t>
            </w:r>
            <w:r>
              <w:rPr>
                <w:b w:val="0"/>
                <w:bCs/>
                <w:i w:val="0"/>
                <w:iCs/>
                <w:lang w:val="uk-UA"/>
              </w:rPr>
              <w:t>а с</w:t>
            </w:r>
            <w:r w:rsidRPr="006E04C5">
              <w:rPr>
                <w:b w:val="0"/>
                <w:bCs/>
                <w:i w:val="0"/>
                <w:iCs/>
              </w:rPr>
              <w:t>и</w:t>
            </w:r>
            <w:r>
              <w:rPr>
                <w:b w:val="0"/>
                <w:bCs/>
                <w:i w:val="0"/>
                <w:iCs/>
                <w:lang w:val="uk-UA"/>
              </w:rPr>
              <w:t>стема</w:t>
            </w:r>
            <w:r w:rsidRPr="006E04C5">
              <w:rPr>
                <w:b w:val="0"/>
                <w:bCs/>
                <w:i w:val="0"/>
                <w:iCs/>
              </w:rPr>
              <w:t xml:space="preserve"> </w:t>
            </w:r>
          </w:p>
        </w:tc>
      </w:tr>
      <w:tr w:rsidR="008A6F00" w:rsidRPr="006E04C5" w:rsidTr="004B5008">
        <w:tblPrEx>
          <w:tblCellMar>
            <w:top w:w="0" w:type="dxa"/>
            <w:bottom w:w="0" w:type="dxa"/>
          </w:tblCellMar>
        </w:tblPrEx>
        <w:trPr>
          <w:jc w:val="center"/>
        </w:trPr>
        <w:tc>
          <w:tcPr>
            <w:tcW w:w="2547" w:type="dxa"/>
            <w:tcBorders>
              <w:top w:val="single" w:sz="4" w:space="0" w:color="auto"/>
              <w:left w:val="single" w:sz="4" w:space="0" w:color="auto"/>
              <w:bottom w:val="single" w:sz="4" w:space="0" w:color="auto"/>
              <w:right w:val="single" w:sz="4" w:space="0" w:color="auto"/>
            </w:tcBorders>
          </w:tcPr>
          <w:p w:rsidR="008A6F00" w:rsidRPr="006E04C5" w:rsidRDefault="008A6F00" w:rsidP="004B5008">
            <w:r w:rsidRPr="006E04C5">
              <w:t>ЛІС</w:t>
            </w:r>
          </w:p>
        </w:tc>
        <w:tc>
          <w:tcPr>
            <w:tcW w:w="6634" w:type="dxa"/>
            <w:tcBorders>
              <w:top w:val="single" w:sz="4" w:space="0" w:color="auto"/>
              <w:left w:val="single" w:sz="4" w:space="0" w:color="auto"/>
              <w:bottom w:val="single" w:sz="4" w:space="0" w:color="auto"/>
              <w:right w:val="single" w:sz="4" w:space="0" w:color="auto"/>
            </w:tcBorders>
          </w:tcPr>
          <w:p w:rsidR="008A6F00" w:rsidRPr="006E04C5" w:rsidRDefault="008A6F00" w:rsidP="004B5008">
            <w:r w:rsidRPr="006E04C5">
              <w:t>ландшафтн</w:t>
            </w:r>
            <w:proofErr w:type="gramStart"/>
            <w:r w:rsidRPr="006E04C5">
              <w:t>о-</w:t>
            </w:r>
            <w:proofErr w:type="gramEnd"/>
            <w:r w:rsidRPr="006E04C5">
              <w:t>інженерна система</w:t>
            </w:r>
          </w:p>
        </w:tc>
      </w:tr>
      <w:tr w:rsidR="008A6F00" w:rsidRPr="006E04C5" w:rsidTr="004B5008">
        <w:tblPrEx>
          <w:tblCellMar>
            <w:top w:w="0" w:type="dxa"/>
            <w:bottom w:w="0" w:type="dxa"/>
          </w:tblCellMar>
        </w:tblPrEx>
        <w:trPr>
          <w:jc w:val="center"/>
        </w:trPr>
        <w:tc>
          <w:tcPr>
            <w:tcW w:w="2547" w:type="dxa"/>
            <w:tcBorders>
              <w:top w:val="single" w:sz="4" w:space="0" w:color="auto"/>
              <w:left w:val="single" w:sz="4" w:space="0" w:color="auto"/>
              <w:bottom w:val="single" w:sz="4" w:space="0" w:color="auto"/>
              <w:right w:val="single" w:sz="4" w:space="0" w:color="auto"/>
            </w:tcBorders>
          </w:tcPr>
          <w:p w:rsidR="008A6F00" w:rsidRPr="006E04C5" w:rsidRDefault="008A6F00" w:rsidP="004B5008">
            <w:r w:rsidRPr="006E04C5">
              <w:t>ЛТС</w:t>
            </w:r>
          </w:p>
        </w:tc>
        <w:tc>
          <w:tcPr>
            <w:tcW w:w="6634" w:type="dxa"/>
            <w:tcBorders>
              <w:top w:val="single" w:sz="4" w:space="0" w:color="auto"/>
              <w:left w:val="single" w:sz="4" w:space="0" w:color="auto"/>
              <w:bottom w:val="single" w:sz="4" w:space="0" w:color="auto"/>
              <w:right w:val="single" w:sz="4" w:space="0" w:color="auto"/>
            </w:tcBorders>
          </w:tcPr>
          <w:p w:rsidR="008A6F00" w:rsidRPr="006E04C5" w:rsidRDefault="008A6F00" w:rsidP="004B5008">
            <w:r w:rsidRPr="006E04C5">
              <w:t>ландшафтно-техногенна система</w:t>
            </w:r>
          </w:p>
        </w:tc>
      </w:tr>
      <w:tr w:rsidR="008A6F00" w:rsidRPr="006E04C5" w:rsidTr="004B5008">
        <w:tblPrEx>
          <w:tblCellMar>
            <w:top w:w="0" w:type="dxa"/>
            <w:bottom w:w="0" w:type="dxa"/>
          </w:tblCellMar>
        </w:tblPrEx>
        <w:trPr>
          <w:jc w:val="center"/>
        </w:trPr>
        <w:tc>
          <w:tcPr>
            <w:tcW w:w="2547" w:type="dxa"/>
            <w:tcBorders>
              <w:top w:val="single" w:sz="4" w:space="0" w:color="auto"/>
              <w:left w:val="single" w:sz="4" w:space="0" w:color="auto"/>
              <w:bottom w:val="single" w:sz="4" w:space="0" w:color="auto"/>
              <w:right w:val="single" w:sz="4" w:space="0" w:color="auto"/>
            </w:tcBorders>
          </w:tcPr>
          <w:p w:rsidR="008A6F00" w:rsidRPr="006E04C5" w:rsidRDefault="008A6F00" w:rsidP="004B5008">
            <w:r w:rsidRPr="006E04C5">
              <w:t>ЛТчС</w:t>
            </w:r>
          </w:p>
        </w:tc>
        <w:tc>
          <w:tcPr>
            <w:tcW w:w="6634" w:type="dxa"/>
            <w:tcBorders>
              <w:top w:val="single" w:sz="4" w:space="0" w:color="auto"/>
              <w:left w:val="single" w:sz="4" w:space="0" w:color="auto"/>
              <w:bottom w:val="single" w:sz="4" w:space="0" w:color="auto"/>
              <w:right w:val="single" w:sz="4" w:space="0" w:color="auto"/>
            </w:tcBorders>
          </w:tcPr>
          <w:p w:rsidR="008A6F00" w:rsidRPr="006E04C5" w:rsidRDefault="008A6F00" w:rsidP="004B5008">
            <w:r w:rsidRPr="006E04C5">
              <w:t>ландшафтно-технічна система</w:t>
            </w:r>
          </w:p>
        </w:tc>
      </w:tr>
      <w:tr w:rsidR="008A6F00" w:rsidRPr="006E04C5" w:rsidTr="004B5008">
        <w:tblPrEx>
          <w:tblCellMar>
            <w:top w:w="0" w:type="dxa"/>
            <w:bottom w:w="0" w:type="dxa"/>
          </w:tblCellMar>
        </w:tblPrEx>
        <w:trPr>
          <w:jc w:val="center"/>
        </w:trPr>
        <w:tc>
          <w:tcPr>
            <w:tcW w:w="2547" w:type="dxa"/>
            <w:tcBorders>
              <w:top w:val="single" w:sz="4" w:space="0" w:color="auto"/>
              <w:left w:val="single" w:sz="4" w:space="0" w:color="auto"/>
              <w:bottom w:val="single" w:sz="4" w:space="0" w:color="auto"/>
              <w:right w:val="single" w:sz="4" w:space="0" w:color="auto"/>
            </w:tcBorders>
          </w:tcPr>
          <w:p w:rsidR="008A6F00" w:rsidRPr="006E04C5" w:rsidRDefault="008A6F00" w:rsidP="004B5008">
            <w:r w:rsidRPr="006E04C5">
              <w:t>НПГЗ</w:t>
            </w:r>
          </w:p>
        </w:tc>
        <w:tc>
          <w:tcPr>
            <w:tcW w:w="6634" w:type="dxa"/>
            <w:tcBorders>
              <w:top w:val="single" w:sz="4" w:space="0" w:color="auto"/>
              <w:left w:val="single" w:sz="4" w:space="0" w:color="auto"/>
              <w:bottom w:val="single" w:sz="4" w:space="0" w:color="auto"/>
              <w:right w:val="single" w:sz="4" w:space="0" w:color="auto"/>
            </w:tcBorders>
          </w:tcPr>
          <w:p w:rsidR="008A6F00" w:rsidRPr="006E04C5" w:rsidRDefault="008A6F00" w:rsidP="004B5008">
            <w:r w:rsidRPr="006E04C5">
              <w:t>натуральні парагенетичні зв’язки</w:t>
            </w:r>
          </w:p>
        </w:tc>
      </w:tr>
      <w:tr w:rsidR="008A6F00" w:rsidRPr="006E04C5" w:rsidTr="004B5008">
        <w:tblPrEx>
          <w:tblCellMar>
            <w:top w:w="0" w:type="dxa"/>
            <w:bottom w:w="0" w:type="dxa"/>
          </w:tblCellMar>
        </w:tblPrEx>
        <w:trPr>
          <w:jc w:val="center"/>
        </w:trPr>
        <w:tc>
          <w:tcPr>
            <w:tcW w:w="2547" w:type="dxa"/>
            <w:tcBorders>
              <w:top w:val="single" w:sz="4" w:space="0" w:color="auto"/>
              <w:left w:val="single" w:sz="4" w:space="0" w:color="auto"/>
              <w:bottom w:val="single" w:sz="4" w:space="0" w:color="auto"/>
              <w:right w:val="single" w:sz="4" w:space="0" w:color="auto"/>
            </w:tcBorders>
          </w:tcPr>
          <w:p w:rsidR="008A6F00" w:rsidRPr="006E04C5" w:rsidRDefault="008A6F00" w:rsidP="004B5008">
            <w:r w:rsidRPr="006E04C5">
              <w:t>НПДЗ</w:t>
            </w:r>
          </w:p>
        </w:tc>
        <w:tc>
          <w:tcPr>
            <w:tcW w:w="6634" w:type="dxa"/>
            <w:tcBorders>
              <w:top w:val="single" w:sz="4" w:space="0" w:color="auto"/>
              <w:left w:val="single" w:sz="4" w:space="0" w:color="auto"/>
              <w:bottom w:val="single" w:sz="4" w:space="0" w:color="auto"/>
              <w:right w:val="single" w:sz="4" w:space="0" w:color="auto"/>
            </w:tcBorders>
          </w:tcPr>
          <w:p w:rsidR="008A6F00" w:rsidRPr="006E04C5" w:rsidRDefault="008A6F00" w:rsidP="004B5008">
            <w:r w:rsidRPr="006E04C5">
              <w:t>натуральні парадинамічні зв’язки</w:t>
            </w:r>
          </w:p>
        </w:tc>
      </w:tr>
      <w:tr w:rsidR="008A6F00" w:rsidRPr="006E04C5" w:rsidTr="004B5008">
        <w:tblPrEx>
          <w:tblCellMar>
            <w:top w:w="0" w:type="dxa"/>
            <w:bottom w:w="0" w:type="dxa"/>
          </w:tblCellMar>
        </w:tblPrEx>
        <w:trPr>
          <w:jc w:val="center"/>
        </w:trPr>
        <w:tc>
          <w:tcPr>
            <w:tcW w:w="2547" w:type="dxa"/>
            <w:tcBorders>
              <w:top w:val="single" w:sz="4" w:space="0" w:color="auto"/>
              <w:left w:val="single" w:sz="4" w:space="0" w:color="auto"/>
              <w:bottom w:val="single" w:sz="4" w:space="0" w:color="auto"/>
              <w:right w:val="single" w:sz="4" w:space="0" w:color="auto"/>
            </w:tcBorders>
          </w:tcPr>
          <w:p w:rsidR="008A6F00" w:rsidRPr="006E04C5" w:rsidRDefault="008A6F00" w:rsidP="004B5008">
            <w:r w:rsidRPr="006E04C5">
              <w:t>ПГЗ</w:t>
            </w:r>
          </w:p>
        </w:tc>
        <w:tc>
          <w:tcPr>
            <w:tcW w:w="6634" w:type="dxa"/>
            <w:tcBorders>
              <w:top w:val="single" w:sz="4" w:space="0" w:color="auto"/>
              <w:left w:val="single" w:sz="4" w:space="0" w:color="auto"/>
              <w:bottom w:val="single" w:sz="4" w:space="0" w:color="auto"/>
              <w:right w:val="single" w:sz="4" w:space="0" w:color="auto"/>
            </w:tcBorders>
          </w:tcPr>
          <w:p w:rsidR="008A6F00" w:rsidRPr="006E04C5" w:rsidRDefault="008A6F00" w:rsidP="004B5008">
            <w:r w:rsidRPr="006E04C5">
              <w:t>парагенетичні зв’язки</w:t>
            </w:r>
          </w:p>
        </w:tc>
      </w:tr>
      <w:tr w:rsidR="008A6F00" w:rsidRPr="006E04C5" w:rsidTr="004B5008">
        <w:tblPrEx>
          <w:tblCellMar>
            <w:top w:w="0" w:type="dxa"/>
            <w:bottom w:w="0" w:type="dxa"/>
          </w:tblCellMar>
        </w:tblPrEx>
        <w:trPr>
          <w:jc w:val="center"/>
        </w:trPr>
        <w:tc>
          <w:tcPr>
            <w:tcW w:w="2547" w:type="dxa"/>
            <w:tcBorders>
              <w:top w:val="single" w:sz="4" w:space="0" w:color="auto"/>
              <w:left w:val="single" w:sz="4" w:space="0" w:color="auto"/>
              <w:bottom w:val="single" w:sz="4" w:space="0" w:color="auto"/>
              <w:right w:val="single" w:sz="4" w:space="0" w:color="auto"/>
            </w:tcBorders>
          </w:tcPr>
          <w:p w:rsidR="008A6F00" w:rsidRPr="006E04C5" w:rsidRDefault="008A6F00" w:rsidP="004B5008">
            <w:r w:rsidRPr="006E04C5">
              <w:t>ПДЗ</w:t>
            </w:r>
          </w:p>
        </w:tc>
        <w:tc>
          <w:tcPr>
            <w:tcW w:w="6634" w:type="dxa"/>
            <w:tcBorders>
              <w:top w:val="single" w:sz="4" w:space="0" w:color="auto"/>
              <w:left w:val="single" w:sz="4" w:space="0" w:color="auto"/>
              <w:bottom w:val="single" w:sz="4" w:space="0" w:color="auto"/>
              <w:right w:val="single" w:sz="4" w:space="0" w:color="auto"/>
            </w:tcBorders>
          </w:tcPr>
          <w:p w:rsidR="008A6F00" w:rsidRPr="006E04C5" w:rsidRDefault="008A6F00" w:rsidP="004B5008">
            <w:r w:rsidRPr="006E04C5">
              <w:t>парадинамічні зв’язки</w:t>
            </w:r>
          </w:p>
        </w:tc>
      </w:tr>
      <w:tr w:rsidR="008A6F00" w:rsidRPr="006E04C5" w:rsidTr="004B5008">
        <w:tblPrEx>
          <w:tblCellMar>
            <w:top w:w="0" w:type="dxa"/>
            <w:bottom w:w="0" w:type="dxa"/>
          </w:tblCellMar>
        </w:tblPrEx>
        <w:trPr>
          <w:jc w:val="center"/>
        </w:trPr>
        <w:tc>
          <w:tcPr>
            <w:tcW w:w="2547" w:type="dxa"/>
            <w:tcBorders>
              <w:top w:val="single" w:sz="4" w:space="0" w:color="auto"/>
              <w:left w:val="single" w:sz="4" w:space="0" w:color="auto"/>
              <w:bottom w:val="single" w:sz="4" w:space="0" w:color="auto"/>
              <w:right w:val="single" w:sz="4" w:space="0" w:color="auto"/>
            </w:tcBorders>
          </w:tcPr>
          <w:p w:rsidR="008A6F00" w:rsidRPr="006E04C5" w:rsidRDefault="008A6F00" w:rsidP="004B5008">
            <w:r w:rsidRPr="006E04C5">
              <w:t>СПГЗ</w:t>
            </w:r>
          </w:p>
        </w:tc>
        <w:tc>
          <w:tcPr>
            <w:tcW w:w="6634" w:type="dxa"/>
            <w:tcBorders>
              <w:top w:val="single" w:sz="4" w:space="0" w:color="auto"/>
              <w:left w:val="single" w:sz="4" w:space="0" w:color="auto"/>
              <w:bottom w:val="single" w:sz="4" w:space="0" w:color="auto"/>
              <w:right w:val="single" w:sz="4" w:space="0" w:color="auto"/>
            </w:tcBorders>
          </w:tcPr>
          <w:p w:rsidR="008A6F00" w:rsidRPr="006E04C5" w:rsidRDefault="008A6F00" w:rsidP="004B5008">
            <w:r w:rsidRPr="006E04C5">
              <w:t>суспільні парагенетичні зв’язки</w:t>
            </w:r>
          </w:p>
        </w:tc>
      </w:tr>
      <w:tr w:rsidR="008A6F00" w:rsidRPr="006E04C5" w:rsidTr="004B5008">
        <w:tblPrEx>
          <w:tblCellMar>
            <w:top w:w="0" w:type="dxa"/>
            <w:bottom w:w="0" w:type="dxa"/>
          </w:tblCellMar>
        </w:tblPrEx>
        <w:trPr>
          <w:jc w:val="center"/>
        </w:trPr>
        <w:tc>
          <w:tcPr>
            <w:tcW w:w="2547" w:type="dxa"/>
            <w:tcBorders>
              <w:top w:val="single" w:sz="4" w:space="0" w:color="auto"/>
              <w:left w:val="single" w:sz="4" w:space="0" w:color="auto"/>
              <w:bottom w:val="single" w:sz="4" w:space="0" w:color="auto"/>
              <w:right w:val="single" w:sz="4" w:space="0" w:color="auto"/>
            </w:tcBorders>
          </w:tcPr>
          <w:p w:rsidR="008A6F00" w:rsidRPr="006E04C5" w:rsidRDefault="008A6F00" w:rsidP="004B5008">
            <w:r w:rsidRPr="006E04C5">
              <w:t>СПДЗ</w:t>
            </w:r>
          </w:p>
        </w:tc>
        <w:tc>
          <w:tcPr>
            <w:tcW w:w="6634" w:type="dxa"/>
            <w:tcBorders>
              <w:top w:val="single" w:sz="4" w:space="0" w:color="auto"/>
              <w:left w:val="single" w:sz="4" w:space="0" w:color="auto"/>
              <w:bottom w:val="single" w:sz="4" w:space="0" w:color="auto"/>
              <w:right w:val="single" w:sz="4" w:space="0" w:color="auto"/>
            </w:tcBorders>
          </w:tcPr>
          <w:p w:rsidR="008A6F00" w:rsidRPr="006E04C5" w:rsidRDefault="008A6F00" w:rsidP="004B5008">
            <w:r w:rsidRPr="006E04C5">
              <w:t>суспільні парадинамічні зв’язки</w:t>
            </w:r>
          </w:p>
        </w:tc>
      </w:tr>
      <w:tr w:rsidR="008A6F00" w:rsidRPr="006E04C5" w:rsidTr="004B5008">
        <w:tblPrEx>
          <w:tblCellMar>
            <w:top w:w="0" w:type="dxa"/>
            <w:bottom w:w="0" w:type="dxa"/>
          </w:tblCellMar>
        </w:tblPrEx>
        <w:trPr>
          <w:jc w:val="center"/>
        </w:trPr>
        <w:tc>
          <w:tcPr>
            <w:tcW w:w="2547" w:type="dxa"/>
            <w:tcBorders>
              <w:top w:val="single" w:sz="4" w:space="0" w:color="auto"/>
              <w:left w:val="single" w:sz="4" w:space="0" w:color="auto"/>
              <w:bottom w:val="single" w:sz="4" w:space="0" w:color="auto"/>
              <w:right w:val="single" w:sz="4" w:space="0" w:color="auto"/>
            </w:tcBorders>
          </w:tcPr>
          <w:p w:rsidR="008A6F00" w:rsidRPr="006E04C5" w:rsidRDefault="008A6F00" w:rsidP="004B5008">
            <w:r w:rsidRPr="006E04C5">
              <w:t>СПЗ</w:t>
            </w:r>
          </w:p>
        </w:tc>
        <w:tc>
          <w:tcPr>
            <w:tcW w:w="6634" w:type="dxa"/>
            <w:tcBorders>
              <w:top w:val="single" w:sz="4" w:space="0" w:color="auto"/>
              <w:left w:val="single" w:sz="4" w:space="0" w:color="auto"/>
              <w:bottom w:val="single" w:sz="4" w:space="0" w:color="auto"/>
              <w:right w:val="single" w:sz="4" w:space="0" w:color="auto"/>
            </w:tcBorders>
          </w:tcPr>
          <w:p w:rsidR="008A6F00" w:rsidRPr="006E04C5" w:rsidRDefault="008A6F00" w:rsidP="004B5008">
            <w:r w:rsidRPr="006E04C5">
              <w:rPr>
                <w:snapToGrid w:val="0"/>
              </w:rPr>
              <w:t>сумарний показник забруднення</w:t>
            </w:r>
          </w:p>
        </w:tc>
      </w:tr>
    </w:tbl>
    <w:p w:rsidR="008A6F00" w:rsidRPr="006E04C5" w:rsidRDefault="008A6F00" w:rsidP="008A6F00">
      <w:pPr>
        <w:pStyle w:val="2fff0"/>
        <w:keepNext w:val="0"/>
        <w:autoSpaceDE/>
        <w:rPr>
          <w:lang w:val="uk-UA"/>
        </w:rPr>
      </w:pPr>
    </w:p>
    <w:p w:rsidR="008A6F00" w:rsidRDefault="008A6F00" w:rsidP="008A6F00">
      <w:pPr>
        <w:pStyle w:val="41"/>
        <w:ind w:hanging="18"/>
        <w:rPr>
          <w:b/>
          <w:bCs/>
        </w:rPr>
      </w:pPr>
      <w:r w:rsidRPr="006E04C5">
        <w:br w:type="page"/>
      </w:r>
      <w:proofErr w:type="gramStart"/>
      <w:r w:rsidRPr="00F468B4">
        <w:rPr>
          <w:b/>
          <w:bCs/>
        </w:rPr>
        <w:lastRenderedPageBreak/>
        <w:t>ВСТУП</w:t>
      </w:r>
      <w:proofErr w:type="gramEnd"/>
    </w:p>
    <w:p w:rsidR="008A6F00" w:rsidRPr="00E11B4F" w:rsidRDefault="008A6F00" w:rsidP="008A6F00"/>
    <w:p w:rsidR="008A6F00" w:rsidRPr="00E461EB" w:rsidRDefault="008A6F00" w:rsidP="008A6F00">
      <w:pPr>
        <w:pStyle w:val="41"/>
        <w:ind w:firstLine="709"/>
        <w:rPr>
          <w:b/>
          <w:bCs/>
        </w:rPr>
      </w:pPr>
      <w:r w:rsidRPr="00E461EB">
        <w:t xml:space="preserve">Актуальність теми </w:t>
      </w:r>
      <w:proofErr w:type="gramStart"/>
      <w:r w:rsidRPr="00E461EB">
        <w:t>досл</w:t>
      </w:r>
      <w:proofErr w:type="gramEnd"/>
      <w:r w:rsidRPr="00E461EB">
        <w:t>ідження.</w:t>
      </w:r>
      <w:r w:rsidRPr="00E461EB">
        <w:rPr>
          <w:b/>
          <w:bCs/>
        </w:rPr>
        <w:t xml:space="preserve"> </w:t>
      </w:r>
      <w:r w:rsidRPr="00A95C3A">
        <w:rPr>
          <w:b/>
          <w:bCs/>
        </w:rPr>
        <w:t>Ландшафти мі</w:t>
      </w:r>
      <w:proofErr w:type="gramStart"/>
      <w:r w:rsidRPr="00A95C3A">
        <w:rPr>
          <w:b/>
          <w:bCs/>
        </w:rPr>
        <w:t>ст</w:t>
      </w:r>
      <w:proofErr w:type="gramEnd"/>
      <w:r w:rsidRPr="00A95C3A">
        <w:rPr>
          <w:b/>
          <w:bCs/>
        </w:rPr>
        <w:t xml:space="preserve"> України постійно в полі зору вчених. Вагомий внесо</w:t>
      </w:r>
      <w:r>
        <w:rPr>
          <w:b/>
          <w:bCs/>
        </w:rPr>
        <w:t xml:space="preserve">к у їх </w:t>
      </w:r>
      <w:proofErr w:type="gramStart"/>
      <w:r>
        <w:rPr>
          <w:b/>
          <w:bCs/>
        </w:rPr>
        <w:t>досл</w:t>
      </w:r>
      <w:proofErr w:type="gramEnd"/>
      <w:r>
        <w:rPr>
          <w:b/>
          <w:bCs/>
        </w:rPr>
        <w:t>ідження зробили Л.І. </w:t>
      </w:r>
      <w:r w:rsidRPr="00A95C3A">
        <w:rPr>
          <w:b/>
          <w:bCs/>
        </w:rPr>
        <w:t xml:space="preserve">Воропай, К.І. Геренчук, </w:t>
      </w:r>
      <w:r>
        <w:rPr>
          <w:b/>
          <w:bCs/>
        </w:rPr>
        <w:t>В.М. Гуцуляк, Я.Р. </w:t>
      </w:r>
      <w:r w:rsidRPr="00A95C3A">
        <w:rPr>
          <w:b/>
          <w:bCs/>
        </w:rPr>
        <w:t>Дорфман, М.М.</w:t>
      </w:r>
      <w:r>
        <w:rPr>
          <w:b/>
          <w:bCs/>
        </w:rPr>
        <w:t> </w:t>
      </w:r>
      <w:r w:rsidRPr="00A95C3A">
        <w:rPr>
          <w:b/>
          <w:bCs/>
        </w:rPr>
        <w:t>Койнов, І.С.</w:t>
      </w:r>
      <w:r>
        <w:rPr>
          <w:b/>
          <w:bCs/>
        </w:rPr>
        <w:t> </w:t>
      </w:r>
      <w:r w:rsidRPr="00A95C3A">
        <w:rPr>
          <w:b/>
          <w:bCs/>
        </w:rPr>
        <w:t>Круглов, М.М.</w:t>
      </w:r>
      <w:r>
        <w:rPr>
          <w:b/>
          <w:bCs/>
        </w:rPr>
        <w:t> </w:t>
      </w:r>
      <w:r w:rsidRPr="00A95C3A">
        <w:rPr>
          <w:b/>
          <w:bCs/>
        </w:rPr>
        <w:t xml:space="preserve">Куниця, </w:t>
      </w:r>
      <w:r>
        <w:rPr>
          <w:b/>
          <w:bCs/>
        </w:rPr>
        <w:t xml:space="preserve">К.А. Позаченюк, </w:t>
      </w:r>
      <w:r w:rsidRPr="00A95C3A">
        <w:rPr>
          <w:b/>
          <w:bCs/>
        </w:rPr>
        <w:t xml:space="preserve">Ю.Г. Тютюнник. </w:t>
      </w:r>
      <w:r>
        <w:rPr>
          <w:b/>
          <w:bCs/>
        </w:rPr>
        <w:t>Ц</w:t>
      </w:r>
      <w:r w:rsidRPr="00A95C3A">
        <w:rPr>
          <w:b/>
          <w:bCs/>
        </w:rPr>
        <w:t xml:space="preserve">ими </w:t>
      </w:r>
      <w:r>
        <w:rPr>
          <w:b/>
          <w:bCs/>
        </w:rPr>
        <w:t xml:space="preserve">науковцями </w:t>
      </w:r>
      <w:r w:rsidRPr="00A95C3A">
        <w:rPr>
          <w:b/>
          <w:bCs/>
        </w:rPr>
        <w:t xml:space="preserve">міські ландшафти представлені переважно у вигляді механічного поєднання залишків натуральних ландшафтів з техногенним покривом. У дійсності, </w:t>
      </w:r>
      <w:r>
        <w:rPr>
          <w:b/>
          <w:bCs/>
        </w:rPr>
        <w:t>у</w:t>
      </w:r>
      <w:r w:rsidRPr="00A95C3A">
        <w:rPr>
          <w:b/>
          <w:bCs/>
        </w:rPr>
        <w:t xml:space="preserve"> результаті взаємодії </w:t>
      </w:r>
      <w:r w:rsidRPr="00256614">
        <w:rPr>
          <w:b/>
          <w:bCs/>
        </w:rPr>
        <w:t xml:space="preserve">ландшафтних комплексів </w:t>
      </w:r>
      <w:r w:rsidRPr="00A95C3A">
        <w:rPr>
          <w:b/>
          <w:bCs/>
        </w:rPr>
        <w:t xml:space="preserve">з техногенним покривом формуються складні, ще недостатньо </w:t>
      </w:r>
      <w:proofErr w:type="gramStart"/>
      <w:r w:rsidRPr="00A95C3A">
        <w:rPr>
          <w:b/>
          <w:bCs/>
        </w:rPr>
        <w:t>досл</w:t>
      </w:r>
      <w:proofErr w:type="gramEnd"/>
      <w:r w:rsidRPr="00A95C3A">
        <w:rPr>
          <w:b/>
          <w:bCs/>
        </w:rPr>
        <w:t>іджені ландшафтно-технічні системи</w:t>
      </w:r>
      <w:r w:rsidRPr="00E461EB">
        <w:rPr>
          <w:b/>
          <w:bCs/>
        </w:rPr>
        <w:t xml:space="preserve">. </w:t>
      </w:r>
      <w:r>
        <w:rPr>
          <w:b/>
          <w:bCs/>
        </w:rPr>
        <w:t>Теоретичні засади їх</w:t>
      </w:r>
      <w:r w:rsidRPr="005F3DFB">
        <w:rPr>
          <w:b/>
          <w:bCs/>
        </w:rPr>
        <w:t xml:space="preserve"> </w:t>
      </w:r>
      <w:proofErr w:type="gramStart"/>
      <w:r>
        <w:rPr>
          <w:b/>
          <w:bCs/>
        </w:rPr>
        <w:t>досл</w:t>
      </w:r>
      <w:proofErr w:type="gramEnd"/>
      <w:r>
        <w:rPr>
          <w:b/>
          <w:bCs/>
        </w:rPr>
        <w:t xml:space="preserve">ідження розробили зарубіжні вчені </w:t>
      </w:r>
      <w:r w:rsidRPr="005F3DFB">
        <w:rPr>
          <w:b/>
          <w:bCs/>
        </w:rPr>
        <w:t xml:space="preserve">Л.Ф. Куніцин, </w:t>
      </w:r>
      <w:r>
        <w:rPr>
          <w:b/>
          <w:bCs/>
        </w:rPr>
        <w:t xml:space="preserve">Г.І. Марцинкевич, </w:t>
      </w:r>
      <w:r w:rsidRPr="005F3DFB">
        <w:rPr>
          <w:b/>
          <w:bCs/>
        </w:rPr>
        <w:t>Л.І. Мухін</w:t>
      </w:r>
      <w:r>
        <w:rPr>
          <w:b/>
          <w:bCs/>
        </w:rPr>
        <w:t>а</w:t>
      </w:r>
      <w:r w:rsidRPr="005F3DFB">
        <w:rPr>
          <w:b/>
          <w:bCs/>
        </w:rPr>
        <w:t xml:space="preserve">, </w:t>
      </w:r>
      <w:r>
        <w:rPr>
          <w:b/>
          <w:bCs/>
        </w:rPr>
        <w:t xml:space="preserve">Х. Пойкер, </w:t>
      </w:r>
      <w:r w:rsidRPr="005F3DFB">
        <w:rPr>
          <w:b/>
          <w:bCs/>
        </w:rPr>
        <w:t>В.С. Преображенськи</w:t>
      </w:r>
      <w:r>
        <w:rPr>
          <w:b/>
          <w:bCs/>
        </w:rPr>
        <w:t>й</w:t>
      </w:r>
      <w:r w:rsidRPr="005F3DFB">
        <w:rPr>
          <w:b/>
          <w:bCs/>
        </w:rPr>
        <w:t>, К.М. Дьяконов, О.Ю. Ретеюм</w:t>
      </w:r>
      <w:r>
        <w:rPr>
          <w:b/>
          <w:bCs/>
        </w:rPr>
        <w:t>.</w:t>
      </w:r>
    </w:p>
    <w:p w:rsidR="008A6F00" w:rsidRPr="00E461EB" w:rsidRDefault="008A6F00" w:rsidP="008A6F00">
      <w:pPr>
        <w:pStyle w:val="41"/>
        <w:ind w:firstLine="709"/>
        <w:rPr>
          <w:b/>
          <w:bCs/>
        </w:rPr>
      </w:pPr>
      <w:proofErr w:type="gramStart"/>
      <w:r w:rsidRPr="00E461EB">
        <w:rPr>
          <w:b/>
          <w:bCs/>
        </w:rPr>
        <w:t>Досл</w:t>
      </w:r>
      <w:proofErr w:type="gramEnd"/>
      <w:r w:rsidRPr="00E461EB">
        <w:rPr>
          <w:b/>
          <w:bCs/>
        </w:rPr>
        <w:t xml:space="preserve">ідженнями ЛТчС у містах займалися Г.І. Денисик, О.Ю. Дмитрук, О.О. Кернична та П.Г. Шищенко. Однак, вони розглядали переважно </w:t>
      </w:r>
      <w:proofErr w:type="gramStart"/>
      <w:r w:rsidRPr="00E461EB">
        <w:rPr>
          <w:b/>
          <w:bCs/>
        </w:rPr>
        <w:t>генетико-морфолог</w:t>
      </w:r>
      <w:proofErr w:type="gramEnd"/>
      <w:r w:rsidRPr="00E461EB">
        <w:rPr>
          <w:b/>
          <w:bCs/>
        </w:rPr>
        <w:t xml:space="preserve">ічний аспект структури ландшафтно-технічних систем. Поза увагою науковців </w:t>
      </w:r>
      <w:r w:rsidRPr="00E461EB">
        <w:rPr>
          <w:b/>
          <w:bCs/>
        </w:rPr>
        <w:lastRenderedPageBreak/>
        <w:t>залишились позиційно-динамічна і парагенетична ландшафтні територіальні структури міських ЛТчС. А саме парагенетичні та парадинамічні зв’язки є причиною багатьох сучасних екопроблем міст.</w:t>
      </w:r>
    </w:p>
    <w:p w:rsidR="008A6F00" w:rsidRPr="00E461EB" w:rsidRDefault="008A6F00" w:rsidP="008A6F00">
      <w:pPr>
        <w:pStyle w:val="41"/>
        <w:ind w:firstLine="709"/>
        <w:rPr>
          <w:b/>
          <w:bCs/>
        </w:rPr>
      </w:pPr>
      <w:r w:rsidRPr="00E461EB">
        <w:rPr>
          <w:b/>
          <w:bCs/>
        </w:rPr>
        <w:t xml:space="preserve">У вивченні міських ЛТчС, їх парагенетичних і парадинамічних зв’язків, існує ряд важливих і актуальних проблем: подальша розробка, удосконалення теоретичних засад їх </w:t>
      </w:r>
      <w:proofErr w:type="gramStart"/>
      <w:r w:rsidRPr="00E461EB">
        <w:rPr>
          <w:b/>
          <w:bCs/>
        </w:rPr>
        <w:t>досл</w:t>
      </w:r>
      <w:proofErr w:type="gramEnd"/>
      <w:r w:rsidRPr="00E461EB">
        <w:rPr>
          <w:b/>
          <w:bCs/>
        </w:rPr>
        <w:t>ідження, виявлення ландшафтно-технічної структури міських територій, взаємозв’язків ЛТчС</w:t>
      </w:r>
      <w:r w:rsidRPr="007D659A">
        <w:rPr>
          <w:b/>
          <w:bCs/>
        </w:rPr>
        <w:t xml:space="preserve"> </w:t>
      </w:r>
      <w:r w:rsidRPr="00E461EB">
        <w:rPr>
          <w:b/>
          <w:bCs/>
        </w:rPr>
        <w:t>між</w:t>
      </w:r>
      <w:r>
        <w:rPr>
          <w:b/>
          <w:bCs/>
        </w:rPr>
        <w:t xml:space="preserve"> собою</w:t>
      </w:r>
      <w:r w:rsidRPr="00E461EB">
        <w:rPr>
          <w:b/>
          <w:bCs/>
        </w:rPr>
        <w:t xml:space="preserve"> </w:t>
      </w:r>
      <w:r>
        <w:rPr>
          <w:b/>
          <w:bCs/>
        </w:rPr>
        <w:t>та з</w:t>
      </w:r>
      <w:r w:rsidRPr="00E461EB">
        <w:rPr>
          <w:b/>
          <w:bCs/>
        </w:rPr>
        <w:t xml:space="preserve"> довкіллям, картографування та оптимізація ландшафтно-технічних систем у містах.</w:t>
      </w:r>
    </w:p>
    <w:p w:rsidR="008A6F00" w:rsidRPr="00324DED" w:rsidRDefault="008A6F00" w:rsidP="008A6F00">
      <w:pPr>
        <w:ind w:firstLine="709"/>
      </w:pPr>
      <w:r w:rsidRPr="00E461EB">
        <w:rPr>
          <w:b/>
          <w:bCs/>
        </w:rPr>
        <w:t>Зв’язок роботи з науковими програмами, планами, темами.</w:t>
      </w:r>
      <w:r w:rsidRPr="00E461EB">
        <w:t xml:space="preserve"> Дисертаційне дослідження є складовою науково-дослідної теми</w:t>
      </w:r>
      <w:proofErr w:type="gramStart"/>
      <w:r w:rsidRPr="00E461EB">
        <w:t xml:space="preserve"> В</w:t>
      </w:r>
      <w:proofErr w:type="gramEnd"/>
      <w:r w:rsidRPr="00E461EB">
        <w:t xml:space="preserve">інницького державного педагогічного університету ім. Михайла Коцюбинського “Збереження навколишнього середовища (довкілля) та сталий розвиток”. Робота виконана в рамках науково-дослідної теми кафедри фізичної географії цього ВНЗу “Антропогенна географія та антропогенні ландшафти України”. </w:t>
      </w:r>
      <w:r w:rsidRPr="00324DED">
        <w:t xml:space="preserve">Матеріали </w:t>
      </w:r>
      <w:proofErr w:type="gramStart"/>
      <w:r w:rsidRPr="00324DED">
        <w:t>досл</w:t>
      </w:r>
      <w:proofErr w:type="gramEnd"/>
      <w:r w:rsidRPr="00324DED">
        <w:t xml:space="preserve">ідження використані при виконанні науково-дослідної теми Державного управління екології та природних ресурсів у Вінницькій області „Розробка проекту екологічної мережі земель Немирівської міської ради” та </w:t>
      </w:r>
      <w:r>
        <w:t>госпдогові</w:t>
      </w:r>
      <w:r w:rsidRPr="00324DED">
        <w:t>р</w:t>
      </w:r>
      <w:r>
        <w:t xml:space="preserve">ної </w:t>
      </w:r>
      <w:r w:rsidRPr="00324DED">
        <w:t>теми Інституту географії НАН України „Підготовка переліку природних комп</w:t>
      </w:r>
      <w:r>
        <w:t>л</w:t>
      </w:r>
      <w:r w:rsidRPr="00324DED">
        <w:t>е</w:t>
      </w:r>
      <w:r>
        <w:t>кс</w:t>
      </w:r>
      <w:r w:rsidRPr="00324DED">
        <w:t>ів для формування національної екомережі</w:t>
      </w:r>
      <w:r>
        <w:t xml:space="preserve"> (в окремому коридорі чи регіоні)</w:t>
      </w:r>
      <w:r w:rsidRPr="00324DED">
        <w:t xml:space="preserve">” (номер держреєстрації </w:t>
      </w:r>
      <w:r>
        <w:t>0</w:t>
      </w:r>
      <w:r w:rsidRPr="00324DED">
        <w:t>10</w:t>
      </w:r>
      <w:r>
        <w:t>2</w:t>
      </w:r>
      <w:r>
        <w:rPr>
          <w:lang w:val="en-US"/>
        </w:rPr>
        <w:t>U</w:t>
      </w:r>
      <w:r w:rsidRPr="00324DED">
        <w:t>0</w:t>
      </w:r>
      <w:r>
        <w:t>05369</w:t>
      </w:r>
      <w:r w:rsidRPr="00324DED">
        <w:t>).</w:t>
      </w:r>
    </w:p>
    <w:p w:rsidR="008A6F00" w:rsidRPr="00E461EB" w:rsidRDefault="008A6F00" w:rsidP="008A6F00">
      <w:pPr>
        <w:ind w:firstLine="709"/>
      </w:pPr>
      <w:r w:rsidRPr="00E461EB">
        <w:rPr>
          <w:b/>
          <w:bCs/>
        </w:rPr>
        <w:t xml:space="preserve">Мета і завдання </w:t>
      </w:r>
      <w:proofErr w:type="gramStart"/>
      <w:r w:rsidRPr="00E461EB">
        <w:rPr>
          <w:b/>
          <w:bCs/>
        </w:rPr>
        <w:t>досл</w:t>
      </w:r>
      <w:proofErr w:type="gramEnd"/>
      <w:r w:rsidRPr="00E461EB">
        <w:rPr>
          <w:b/>
          <w:bCs/>
        </w:rPr>
        <w:t>ідження.</w:t>
      </w:r>
      <w:r w:rsidRPr="00E461EB">
        <w:t xml:space="preserve"> </w:t>
      </w:r>
      <w:r w:rsidRPr="00E461EB">
        <w:rPr>
          <w:i/>
          <w:iCs/>
        </w:rPr>
        <w:t>Мета дослідження</w:t>
      </w:r>
      <w:r w:rsidRPr="00E461EB">
        <w:t xml:space="preserve"> - виявити чинники та закономірності формування, особливості сучасної ландшафтно-технічної структури міста</w:t>
      </w:r>
      <w:proofErr w:type="gramStart"/>
      <w:r w:rsidRPr="00E461EB">
        <w:t xml:space="preserve"> В</w:t>
      </w:r>
      <w:proofErr w:type="gramEnd"/>
      <w:r w:rsidRPr="00E461EB">
        <w:t>інниці для прогнозування змін та оптимізації її в майбутньому.</w:t>
      </w:r>
    </w:p>
    <w:p w:rsidR="008A6F00" w:rsidRPr="00E461EB" w:rsidRDefault="008A6F00" w:rsidP="008A6F00">
      <w:pPr>
        <w:ind w:firstLine="709"/>
      </w:pPr>
      <w:r w:rsidRPr="00E461EB">
        <w:t xml:space="preserve">Для досягнення поставленої мети необхідно було </w:t>
      </w:r>
      <w:proofErr w:type="gramStart"/>
      <w:r w:rsidRPr="00E461EB">
        <w:t>посл</w:t>
      </w:r>
      <w:proofErr w:type="gramEnd"/>
      <w:r w:rsidRPr="00E461EB">
        <w:t xml:space="preserve">ідовно вирішити такі </w:t>
      </w:r>
      <w:r w:rsidRPr="00E461EB">
        <w:rPr>
          <w:i/>
          <w:iCs/>
        </w:rPr>
        <w:t>завдання</w:t>
      </w:r>
      <w:r w:rsidRPr="00E461EB">
        <w:t>:</w:t>
      </w:r>
    </w:p>
    <w:p w:rsidR="008A6F00" w:rsidRPr="00E461EB" w:rsidRDefault="008A6F00" w:rsidP="008A6F00">
      <w:pPr>
        <w:pStyle w:val="37"/>
        <w:ind w:firstLine="709"/>
      </w:pPr>
      <w:r w:rsidRPr="00E461EB">
        <w:t xml:space="preserve">- удосконалити та доповнити теоретико-методологічні засади </w:t>
      </w:r>
      <w:proofErr w:type="gramStart"/>
      <w:r w:rsidRPr="00E461EB">
        <w:t>досл</w:t>
      </w:r>
      <w:proofErr w:type="gramEnd"/>
      <w:r w:rsidRPr="00E461EB">
        <w:t>ідження міських ландшафтно-технічних систем і антропогенних парагенетичних ландшафтних комплексів;</w:t>
      </w:r>
    </w:p>
    <w:p w:rsidR="008A6F00" w:rsidRPr="00E461EB" w:rsidRDefault="008A6F00" w:rsidP="008A6F00">
      <w:pPr>
        <w:pStyle w:val="34"/>
        <w:ind w:firstLine="709"/>
        <w:rPr>
          <w:rFonts w:ascii="Times New Roman" w:hAnsi="Times New Roman" w:cs="Times New Roman"/>
          <w:lang w:val="uk-UA"/>
        </w:rPr>
      </w:pPr>
      <w:r w:rsidRPr="00E461EB">
        <w:rPr>
          <w:rFonts w:ascii="Times New Roman" w:hAnsi="Times New Roman" w:cs="Times New Roman"/>
          <w:lang w:val="uk-UA"/>
        </w:rPr>
        <w:t>- провести історико-ландшафтознавчий аналіз процесів формування і розвитку міських ландшафтно-технічних систем Вінниці;</w:t>
      </w:r>
    </w:p>
    <w:p w:rsidR="008A6F00" w:rsidRPr="00E461EB" w:rsidRDefault="008A6F00" w:rsidP="008A6F00">
      <w:pPr>
        <w:pStyle w:val="37"/>
        <w:ind w:firstLine="709"/>
      </w:pPr>
      <w:r w:rsidRPr="00E461EB">
        <w:t>- дослідити сучасну ландшафтно-технічну структуру території міста</w:t>
      </w:r>
      <w:proofErr w:type="gramStart"/>
      <w:r w:rsidRPr="00E461EB">
        <w:t xml:space="preserve"> В</w:t>
      </w:r>
      <w:proofErr w:type="gramEnd"/>
      <w:r w:rsidRPr="00E461EB">
        <w:t>інниці;</w:t>
      </w:r>
    </w:p>
    <w:p w:rsidR="008A6F00" w:rsidRPr="00E461EB" w:rsidRDefault="008A6F00" w:rsidP="008A6F00">
      <w:pPr>
        <w:pStyle w:val="34"/>
        <w:ind w:firstLine="709"/>
        <w:rPr>
          <w:rFonts w:ascii="Times New Roman" w:hAnsi="Times New Roman" w:cs="Times New Roman"/>
          <w:lang w:val="uk-UA"/>
        </w:rPr>
      </w:pPr>
      <w:r w:rsidRPr="00E461EB">
        <w:rPr>
          <w:rFonts w:ascii="Times New Roman" w:hAnsi="Times New Roman" w:cs="Times New Roman"/>
          <w:lang w:val="uk-UA"/>
        </w:rPr>
        <w:t xml:space="preserve">- проаналізувати парагенетичні та парадинамічні зв’язки ЛТчС, виділити та дослідити типи антропогенних парагенетичних </w:t>
      </w:r>
      <w:r w:rsidRPr="00E461EB">
        <w:rPr>
          <w:rFonts w:ascii="Times New Roman" w:hAnsi="Times New Roman" w:cs="Times New Roman"/>
          <w:lang w:val="uk-UA"/>
        </w:rPr>
        <w:lastRenderedPageBreak/>
        <w:t>ландшафтних комплексів м.Вінниці, що формуються цими зв’язками;</w:t>
      </w:r>
    </w:p>
    <w:p w:rsidR="008A6F00" w:rsidRPr="008A6F00" w:rsidRDefault="008A6F00" w:rsidP="008A6F00">
      <w:pPr>
        <w:pStyle w:val="37"/>
        <w:ind w:firstLine="709"/>
        <w:rPr>
          <w:lang w:val="uk-UA"/>
        </w:rPr>
      </w:pPr>
      <w:r w:rsidRPr="008A6F00">
        <w:rPr>
          <w:lang w:val="uk-UA"/>
        </w:rPr>
        <w:t>- прогнозувати розвиток, визначити та обґрунтувати основні напрями оптимізації ландшафтно-технічних систем і антропогенних парагенетичних ландшафтних комплексів території міста Вінниці.</w:t>
      </w:r>
    </w:p>
    <w:p w:rsidR="008A6F00" w:rsidRPr="008A6F00" w:rsidRDefault="008A6F00" w:rsidP="008A6F00">
      <w:pPr>
        <w:ind w:firstLine="709"/>
        <w:rPr>
          <w:lang w:val="uk-UA"/>
        </w:rPr>
      </w:pPr>
      <w:r w:rsidRPr="008A6F00">
        <w:rPr>
          <w:i/>
          <w:iCs/>
          <w:lang w:val="uk-UA"/>
        </w:rPr>
        <w:t>Об’єктом дослідження</w:t>
      </w:r>
      <w:r w:rsidRPr="008A6F00">
        <w:rPr>
          <w:lang w:val="uk-UA"/>
        </w:rPr>
        <w:t xml:space="preserve"> є міські ландшафтно-технічні системи та антропогенні парагенетичні ландшафтні комплекси території Вінниці як типового міста Центрального лісостепу України.</w:t>
      </w:r>
    </w:p>
    <w:p w:rsidR="008A6F00" w:rsidRPr="008A6F00" w:rsidRDefault="008A6F00" w:rsidP="008A6F00">
      <w:pPr>
        <w:ind w:firstLine="709"/>
        <w:rPr>
          <w:lang w:val="uk-UA"/>
        </w:rPr>
      </w:pPr>
      <w:r w:rsidRPr="008A6F00">
        <w:rPr>
          <w:i/>
          <w:iCs/>
          <w:lang w:val="uk-UA"/>
        </w:rPr>
        <w:t>Предметом дослідження</w:t>
      </w:r>
      <w:r w:rsidRPr="008A6F00">
        <w:rPr>
          <w:lang w:val="uk-UA"/>
        </w:rPr>
        <w:t xml:space="preserve"> є закономірності формування, функціонування та розвитку, структура, типологія, напрями оптимізації ландшафтно-технічних систем і антропогенних парагенетичних ландшафтних комплексів території міста Вінниці.</w:t>
      </w:r>
    </w:p>
    <w:p w:rsidR="008A6F00" w:rsidRPr="0090520B" w:rsidRDefault="008A6F00" w:rsidP="008A6F00">
      <w:pPr>
        <w:ind w:firstLine="709"/>
      </w:pPr>
      <w:r w:rsidRPr="00E461EB">
        <w:rPr>
          <w:i/>
          <w:iCs/>
        </w:rPr>
        <w:t xml:space="preserve">Методи </w:t>
      </w:r>
      <w:proofErr w:type="gramStart"/>
      <w:r w:rsidRPr="00E461EB">
        <w:rPr>
          <w:i/>
          <w:iCs/>
        </w:rPr>
        <w:t>досл</w:t>
      </w:r>
      <w:proofErr w:type="gramEnd"/>
      <w:r w:rsidRPr="00E461EB">
        <w:rPr>
          <w:i/>
          <w:iCs/>
        </w:rPr>
        <w:t>ідження.</w:t>
      </w:r>
      <w:r w:rsidRPr="00E461EB">
        <w:t xml:space="preserve"> </w:t>
      </w:r>
      <w:r w:rsidRPr="0090520B">
        <w:t xml:space="preserve">Для вирішення поставлених завдань використовувався ряд взаємопов’язаних методів </w:t>
      </w:r>
      <w:proofErr w:type="gramStart"/>
      <w:r w:rsidRPr="0090520B">
        <w:t>досл</w:t>
      </w:r>
      <w:proofErr w:type="gramEnd"/>
      <w:r w:rsidRPr="0090520B">
        <w:t>ідження. Методи історико-географічного, ландшафтознавчо-ретроспективного та аналітико-картографічного аналізів використані у процесі історико-ландшафтознавчого аналізу розвитку ландшафтно-технічних систем м</w:t>
      </w:r>
      <w:proofErr w:type="gramStart"/>
      <w:r w:rsidRPr="0090520B">
        <w:t>.В</w:t>
      </w:r>
      <w:proofErr w:type="gramEnd"/>
      <w:r w:rsidRPr="0090520B">
        <w:t>інниці. Застосування методів теоретичного узагальнення та систематизації фактів дало можливість розробити класифікаційні схеми міських ЛТчС і АПГЛК, сформулювати основні наукові поняття. Польові методи використані в дослідженні розвитку ландшафтно-технічних систем і антропогенних парагенетичних ландшафтних комплексів території м</w:t>
      </w:r>
      <w:proofErr w:type="gramStart"/>
      <w:r w:rsidRPr="0090520B">
        <w:t>.В</w:t>
      </w:r>
      <w:proofErr w:type="gramEnd"/>
      <w:r w:rsidRPr="0090520B">
        <w:t>інниці. При вивченні структури міських ЛТчС і АПГЛК, їх парагенетичних і парадинамічних зв’язків застосовано картографічний та математичні методи.</w:t>
      </w:r>
    </w:p>
    <w:p w:rsidR="008A6F00" w:rsidRDefault="008A6F00" w:rsidP="008A6F00">
      <w:pPr>
        <w:ind w:firstLine="709"/>
      </w:pPr>
      <w:r w:rsidRPr="00E461EB">
        <w:rPr>
          <w:b/>
          <w:bCs/>
        </w:rPr>
        <w:t>Наукова новизна одержаних результатів.</w:t>
      </w:r>
      <w:r w:rsidRPr="00E461EB">
        <w:t xml:space="preserve"> Проведені </w:t>
      </w:r>
      <w:proofErr w:type="gramStart"/>
      <w:r w:rsidRPr="00E461EB">
        <w:t>досл</w:t>
      </w:r>
      <w:proofErr w:type="gramEnd"/>
      <w:r w:rsidRPr="00E461EB">
        <w:t xml:space="preserve">ідження міських ландшафтно-технічних систем дали можливість отримати нові наукові результати: </w:t>
      </w:r>
    </w:p>
    <w:p w:rsidR="008A6F00" w:rsidRPr="00E461EB" w:rsidRDefault="008A6F00" w:rsidP="008A6F00">
      <w:pPr>
        <w:ind w:firstLine="709"/>
      </w:pPr>
      <w:r w:rsidRPr="00DB3A93">
        <w:t xml:space="preserve">- удосконалено та доповнено теоретико-методологічні засади </w:t>
      </w:r>
      <w:proofErr w:type="gramStart"/>
      <w:r w:rsidRPr="00DB3A93">
        <w:t>досл</w:t>
      </w:r>
      <w:proofErr w:type="gramEnd"/>
      <w:r w:rsidRPr="00DB3A93">
        <w:t xml:space="preserve">ідження міських ландшафтно-технічних систем і антропогенних парагенетичних ландшафтних комплексів, зокрема виявлено їх структуру, виділено й досліджено типи ЛТчС і АПГЛК, проведено класифікацію </w:t>
      </w:r>
      <w:r w:rsidRPr="00E461EB">
        <w:t xml:space="preserve">АПГЛК; </w:t>
      </w:r>
    </w:p>
    <w:p w:rsidR="008A6F00" w:rsidRPr="00E461EB" w:rsidRDefault="008A6F00" w:rsidP="00F14C14">
      <w:pPr>
        <w:numPr>
          <w:ilvl w:val="0"/>
          <w:numId w:val="59"/>
        </w:numPr>
        <w:tabs>
          <w:tab w:val="clear" w:pos="1638"/>
        </w:tabs>
        <w:suppressAutoHyphens w:val="0"/>
        <w:spacing w:line="360" w:lineRule="auto"/>
        <w:ind w:left="-6" w:firstLine="438"/>
        <w:jc w:val="both"/>
      </w:pPr>
      <w:r w:rsidRPr="00E461EB">
        <w:t>обґрунтовано періодизацію процесу формування та розвитку ландшафтно-технічних систем території міста</w:t>
      </w:r>
      <w:proofErr w:type="gramStart"/>
      <w:r w:rsidRPr="00E461EB">
        <w:t xml:space="preserve"> В</w:t>
      </w:r>
      <w:proofErr w:type="gramEnd"/>
      <w:r w:rsidRPr="00E461EB">
        <w:t xml:space="preserve">інниці; </w:t>
      </w:r>
    </w:p>
    <w:p w:rsidR="008A6F00" w:rsidRPr="00E461EB" w:rsidRDefault="008A6F00" w:rsidP="00F14C14">
      <w:pPr>
        <w:numPr>
          <w:ilvl w:val="0"/>
          <w:numId w:val="59"/>
        </w:numPr>
        <w:tabs>
          <w:tab w:val="clear" w:pos="1638"/>
        </w:tabs>
        <w:suppressAutoHyphens w:val="0"/>
        <w:spacing w:line="360" w:lineRule="auto"/>
        <w:ind w:left="-6" w:firstLine="438"/>
        <w:jc w:val="both"/>
      </w:pPr>
      <w:r w:rsidRPr="00E461EB">
        <w:t xml:space="preserve">вперше виділено та </w:t>
      </w:r>
      <w:proofErr w:type="gramStart"/>
      <w:r w:rsidRPr="00E461EB">
        <w:t>досл</w:t>
      </w:r>
      <w:proofErr w:type="gramEnd"/>
      <w:r w:rsidRPr="00E461EB">
        <w:t xml:space="preserve">іджено ландшафтно-антропогенні, ландшафтно-технічні, ландшафтно-інженерні мезосистеми і типи антропогенних парагенетичних ландшафтних комплексів території м. Вінниці; </w:t>
      </w:r>
    </w:p>
    <w:p w:rsidR="008A6F00" w:rsidRPr="00E461EB" w:rsidRDefault="008A6F00" w:rsidP="00F14C14">
      <w:pPr>
        <w:numPr>
          <w:ilvl w:val="0"/>
          <w:numId w:val="59"/>
        </w:numPr>
        <w:tabs>
          <w:tab w:val="clear" w:pos="1638"/>
        </w:tabs>
        <w:suppressAutoHyphens w:val="0"/>
        <w:spacing w:line="360" w:lineRule="auto"/>
        <w:ind w:left="-6" w:firstLine="438"/>
        <w:jc w:val="both"/>
      </w:pPr>
      <w:r w:rsidRPr="00E461EB">
        <w:t>вперше розроблено карти і картосхеми розвитку та оптимізації ЛТчС, ландшафтно-технічної та антропогенної парагенетичної ландшафтної територіальних структур м</w:t>
      </w:r>
      <w:proofErr w:type="gramStart"/>
      <w:r w:rsidRPr="00E461EB">
        <w:t>.В</w:t>
      </w:r>
      <w:proofErr w:type="gramEnd"/>
      <w:r w:rsidRPr="00E461EB">
        <w:t xml:space="preserve">інниці; </w:t>
      </w:r>
    </w:p>
    <w:p w:rsidR="008A6F00" w:rsidRPr="00E461EB" w:rsidRDefault="008A6F00" w:rsidP="00F14C14">
      <w:pPr>
        <w:numPr>
          <w:ilvl w:val="0"/>
          <w:numId w:val="59"/>
        </w:numPr>
        <w:tabs>
          <w:tab w:val="clear" w:pos="1638"/>
        </w:tabs>
        <w:suppressAutoHyphens w:val="0"/>
        <w:spacing w:line="360" w:lineRule="auto"/>
        <w:ind w:left="-6" w:firstLine="438"/>
        <w:jc w:val="both"/>
      </w:pPr>
      <w:r w:rsidRPr="00E461EB">
        <w:t>прогнозовано розвиток та обґрунтовано напрями оптимізації ЛТчС міста</w:t>
      </w:r>
      <w:proofErr w:type="gramStart"/>
      <w:r w:rsidRPr="00E461EB">
        <w:t xml:space="preserve"> В</w:t>
      </w:r>
      <w:proofErr w:type="gramEnd"/>
      <w:r w:rsidRPr="00E461EB">
        <w:t>інниці.</w:t>
      </w:r>
    </w:p>
    <w:p w:rsidR="008A6F00" w:rsidRPr="00E461EB" w:rsidRDefault="008A6F00" w:rsidP="008A6F00">
      <w:pPr>
        <w:ind w:firstLine="709"/>
      </w:pPr>
      <w:r w:rsidRPr="00E461EB">
        <w:rPr>
          <w:b/>
          <w:bCs/>
        </w:rPr>
        <w:t>Практичне значення одержаних результатів.</w:t>
      </w:r>
      <w:r w:rsidRPr="00E461EB">
        <w:t xml:space="preserve"> Теоретико-методологічні та методичні здобутки виконаного </w:t>
      </w:r>
      <w:proofErr w:type="gramStart"/>
      <w:r w:rsidRPr="00E461EB">
        <w:t>досл</w:t>
      </w:r>
      <w:proofErr w:type="gramEnd"/>
      <w:r w:rsidRPr="00E461EB">
        <w:t>ідження можуть бути використані при вивченні ландшафтно-технічних систем інших міст і регіонів України та зарубіжжя. Розроблені карти, картосхеми, прогноз розвитку та запропоновані напрями оптимізації ландшафтно-технічних систем використовуються працівниками управлінь міського господарства, містобудування і архітектури м</w:t>
      </w:r>
      <w:proofErr w:type="gramStart"/>
      <w:r w:rsidRPr="00E461EB">
        <w:t>.В</w:t>
      </w:r>
      <w:proofErr w:type="gramEnd"/>
      <w:r w:rsidRPr="00E461EB">
        <w:t>інниці, екології та природних ресурсів у Вінницькій області з метою оптимізації сучасної ландшафтно-технічної структури, запобігання та розв’язання екопроблем території міста. Картосхеми ландшафтної структури ставків та їх “залишків” можуть бути використані для оптимізації та відновлення заплавно-ставкових рибогосподарських ландшафтно-інженерних мікросистем на малих річках Вінниці. Розроблені в дисертації теоретичні аспекти дослідження ландшафтно-технічних систем та зібраний фактичний матеріал використовуються при викладанні курсів “Геоекологія”, “Природнича географія</w:t>
      </w:r>
      <w:proofErr w:type="gramStart"/>
      <w:r w:rsidRPr="00E461EB">
        <w:t xml:space="preserve"> П</w:t>
      </w:r>
      <w:proofErr w:type="gramEnd"/>
      <w:r w:rsidRPr="00E461EB">
        <w:t xml:space="preserve">оділля”, “Урбоекологія” і можуть бути використані при розробці та викладанні курсів </w:t>
      </w:r>
      <w:r w:rsidRPr="00E461EB">
        <w:lastRenderedPageBreak/>
        <w:t>“Техноекологія”, “Екологія ландшафтів”, “Ландшафтознавство” у</w:t>
      </w:r>
      <w:proofErr w:type="gramStart"/>
      <w:r w:rsidRPr="00E461EB">
        <w:t xml:space="preserve"> В</w:t>
      </w:r>
      <w:proofErr w:type="gramEnd"/>
      <w:r w:rsidRPr="00E461EB">
        <w:t>інницькому державному педагогічному університеті імені Михайла Коцюбинського та в інших ВНЗах. Матеріали дисертації будуть використані в книзі “Вінниця та її околиці” з серії “Земля</w:t>
      </w:r>
      <w:proofErr w:type="gramStart"/>
      <w:r w:rsidRPr="00E461EB">
        <w:t xml:space="preserve"> П</w:t>
      </w:r>
      <w:proofErr w:type="gramEnd"/>
      <w:r w:rsidRPr="00E461EB">
        <w:t>одільська</w:t>
      </w:r>
      <w:r w:rsidRPr="007C1074">
        <w:t>”, при розробці ген</w:t>
      </w:r>
      <w:r>
        <w:t xml:space="preserve">ерального </w:t>
      </w:r>
      <w:r w:rsidRPr="007C1074">
        <w:t>плану забудови міста</w:t>
      </w:r>
      <w:r w:rsidRPr="00E461EB">
        <w:t>.</w:t>
      </w:r>
    </w:p>
    <w:p w:rsidR="008A6F00" w:rsidRPr="00E461EB" w:rsidRDefault="008A6F00" w:rsidP="008A6F00">
      <w:pPr>
        <w:ind w:firstLine="709"/>
      </w:pPr>
      <w:r w:rsidRPr="00E461EB">
        <w:rPr>
          <w:b/>
          <w:bCs/>
        </w:rPr>
        <w:t>Особистий внесок здобувача.</w:t>
      </w:r>
      <w:r w:rsidRPr="00E461EB">
        <w:t xml:space="preserve"> Здобувач самостійно </w:t>
      </w:r>
      <w:proofErr w:type="gramStart"/>
      <w:r w:rsidRPr="00E461EB">
        <w:t>пров</w:t>
      </w:r>
      <w:proofErr w:type="gramEnd"/>
      <w:r w:rsidRPr="00E461EB">
        <w:t>ів польові дослідження, проаналізував та систематизував їх результати, розробив карти й картосхеми. Частина необхідного фактичного (результати аналізів атмосферного повітря, водних мас, ґрунтів) і картографічного матеріалу зібрана здобувачем в організаціях і установах м</w:t>
      </w:r>
      <w:proofErr w:type="gramStart"/>
      <w:r w:rsidRPr="00E461EB">
        <w:t>.В</w:t>
      </w:r>
      <w:proofErr w:type="gramEnd"/>
      <w:r w:rsidRPr="00E461EB">
        <w:t xml:space="preserve">інниці (міськвиконком, міська санепідемстанція, Державне управління екології та природних ресурсів у Вінницькій області). Здобувач удосконалив й доповнив ряд аспектів теорії </w:t>
      </w:r>
      <w:proofErr w:type="gramStart"/>
      <w:r w:rsidRPr="00E461EB">
        <w:t>досл</w:t>
      </w:r>
      <w:proofErr w:type="gramEnd"/>
      <w:r w:rsidRPr="00E461EB">
        <w:t>ідження міських ЛТчС і АПГЛК, провів історико-ландшафтознавчий аналіз процесів формування і розвитку ландшафтно-технічних систем Вінниці, дослідив сучасні ландшафтно-технічну та антропогенну парагенетичну ландшафтну територіальні структури міста.</w:t>
      </w:r>
    </w:p>
    <w:p w:rsidR="008A6F00" w:rsidRPr="00E461EB" w:rsidRDefault="008A6F00" w:rsidP="008A6F00">
      <w:pPr>
        <w:ind w:firstLine="709"/>
      </w:pPr>
      <w:r w:rsidRPr="00E461EB">
        <w:rPr>
          <w:b/>
          <w:bCs/>
        </w:rPr>
        <w:t>Апробація результатів дисертації.</w:t>
      </w:r>
      <w:r w:rsidRPr="00E461EB">
        <w:t xml:space="preserve"> Основні результати досліджень доповідались та обговорювались на щорічних звітних наукових конференціях викладачів</w:t>
      </w:r>
      <w:proofErr w:type="gramStart"/>
      <w:r w:rsidRPr="00E461EB">
        <w:t xml:space="preserve"> В</w:t>
      </w:r>
      <w:proofErr w:type="gramEnd"/>
      <w:r w:rsidRPr="00E461EB">
        <w:t xml:space="preserve">інницького державного педагогічного університету ім. Михайла Коцюбинського в 1997 – 2004 рр., міжнародних наукових конференціях “Ландшафт як інтегруюча концепція ХХІ сторіччя” (Київ, 1999), “Ландшафт як основа науки. </w:t>
      </w:r>
      <w:proofErr w:type="gramStart"/>
      <w:r w:rsidRPr="00E461EB">
        <w:t>Проблеми постнекласичних методологій” (Вінниця, 2000), “Теоретические и прикладные аспекты оптимизации и рациональной организации ландшафтов” (Воронеж, 2001), “Регіональні екологічні проблеми” (Київ, 2002), „Антропогенні географія й ландшафтознавство в ХХ і ХХІ століттях” (Вінниця, 2003),  всеукраїнських конференціях молодих вчених “Актуальные вопросы современного естествознания” (Сімферополь, 2001, 2003).</w:t>
      </w:r>
      <w:proofErr w:type="gramEnd"/>
    </w:p>
    <w:p w:rsidR="008A6F00" w:rsidRPr="00E461EB" w:rsidRDefault="008A6F00" w:rsidP="008A6F00">
      <w:pPr>
        <w:ind w:firstLine="709"/>
      </w:pPr>
      <w:r w:rsidRPr="00E461EB">
        <w:rPr>
          <w:b/>
          <w:bCs/>
        </w:rPr>
        <w:t>Публікації.</w:t>
      </w:r>
      <w:r w:rsidRPr="00E461EB">
        <w:t xml:space="preserve"> За темою дисертації опубліковано 11 робіт загальним обсягом 3,3 д.а. </w:t>
      </w:r>
      <w:proofErr w:type="gramStart"/>
      <w:r w:rsidRPr="00E461EB">
        <w:t>З</w:t>
      </w:r>
      <w:proofErr w:type="gramEnd"/>
      <w:r w:rsidRPr="00E461EB">
        <w:t xml:space="preserve"> них 1 розділ (0,8</w:t>
      </w:r>
      <w:r>
        <w:t xml:space="preserve"> д.а.) в колективній монографії.</w:t>
      </w:r>
      <w:r w:rsidRPr="00E461EB">
        <w:t xml:space="preserve"> </w:t>
      </w:r>
      <w:r>
        <w:t xml:space="preserve">Опубліковано </w:t>
      </w:r>
      <w:r w:rsidRPr="00E461EB">
        <w:t xml:space="preserve">7 статей, 5 </w:t>
      </w:r>
      <w:r>
        <w:t>з яких</w:t>
      </w:r>
      <w:r w:rsidRPr="00E461EB">
        <w:t xml:space="preserve"> - у виданнях, включених ВАК України до переліку фахових наукових видань.</w:t>
      </w:r>
    </w:p>
    <w:p w:rsidR="008A6F00" w:rsidRPr="006E04C5" w:rsidRDefault="008A6F00" w:rsidP="008A6F00">
      <w:pPr>
        <w:ind w:firstLine="709"/>
      </w:pPr>
    </w:p>
    <w:p w:rsidR="008A6F00" w:rsidRDefault="008A6F00" w:rsidP="008A6F00">
      <w:pPr>
        <w:pStyle w:val="2fff0"/>
        <w:keepNext w:val="0"/>
        <w:autoSpaceDE/>
        <w:rPr>
          <w:b/>
          <w:bCs/>
          <w:lang w:val="uk-UA"/>
        </w:rPr>
      </w:pPr>
      <w:r w:rsidRPr="009A0D08">
        <w:rPr>
          <w:b/>
          <w:bCs/>
          <w:lang w:val="uk-UA"/>
        </w:rPr>
        <w:t>ВИСНОВКИ</w:t>
      </w:r>
    </w:p>
    <w:p w:rsidR="008A6F00" w:rsidRPr="009E0D97" w:rsidRDefault="008A6F00" w:rsidP="008A6F00"/>
    <w:p w:rsidR="008A6F00" w:rsidRPr="00A95C3A" w:rsidRDefault="008A6F00" w:rsidP="008A6F00">
      <w:pPr>
        <w:pStyle w:val="affffffff3"/>
        <w:ind w:firstLine="709"/>
        <w:jc w:val="both"/>
        <w:rPr>
          <w:b/>
          <w:bCs/>
        </w:rPr>
      </w:pPr>
      <w:r w:rsidRPr="00A95C3A">
        <w:rPr>
          <w:b/>
          <w:bCs/>
        </w:rPr>
        <w:t xml:space="preserve">1. Аналіз літературних і картографічних джерел, власні польові </w:t>
      </w:r>
      <w:proofErr w:type="gramStart"/>
      <w:r w:rsidRPr="00A95C3A">
        <w:rPr>
          <w:b/>
          <w:bCs/>
        </w:rPr>
        <w:t>досл</w:t>
      </w:r>
      <w:proofErr w:type="gramEnd"/>
      <w:r w:rsidRPr="00A95C3A">
        <w:rPr>
          <w:b/>
          <w:bCs/>
        </w:rPr>
        <w:t xml:space="preserve">ідження протягом 1996-2003 рр. показують, що в структурі міських </w:t>
      </w:r>
      <w:r>
        <w:rPr>
          <w:b/>
          <w:bCs/>
        </w:rPr>
        <w:t>ландшафтів доцільно виділяти 2</w:t>
      </w:r>
      <w:r w:rsidRPr="00A95C3A">
        <w:rPr>
          <w:b/>
          <w:bCs/>
        </w:rPr>
        <w:t xml:space="preserve"> групи (</w:t>
      </w:r>
      <w:r>
        <w:rPr>
          <w:b/>
          <w:bCs/>
        </w:rPr>
        <w:t>ландшафтно-антропоген</w:t>
      </w:r>
      <w:r w:rsidRPr="00A95C3A">
        <w:rPr>
          <w:b/>
          <w:bCs/>
        </w:rPr>
        <w:t xml:space="preserve">ні та </w:t>
      </w:r>
      <w:r>
        <w:rPr>
          <w:b/>
          <w:bCs/>
        </w:rPr>
        <w:t>ландшафтно-техногенні системи) та 5</w:t>
      </w:r>
      <w:r w:rsidRPr="00A95C3A">
        <w:rPr>
          <w:b/>
          <w:bCs/>
        </w:rPr>
        <w:t xml:space="preserve"> категорій (</w:t>
      </w:r>
      <w:r>
        <w:rPr>
          <w:b/>
          <w:bCs/>
        </w:rPr>
        <w:t>некон</w:t>
      </w:r>
      <w:r w:rsidRPr="00A95C3A">
        <w:rPr>
          <w:b/>
          <w:bCs/>
        </w:rPr>
        <w:t>т</w:t>
      </w:r>
      <w:r>
        <w:rPr>
          <w:b/>
          <w:bCs/>
        </w:rPr>
        <w:t>р</w:t>
      </w:r>
      <w:r w:rsidRPr="00A95C3A">
        <w:rPr>
          <w:b/>
          <w:bCs/>
        </w:rPr>
        <w:t>о</w:t>
      </w:r>
      <w:r>
        <w:rPr>
          <w:b/>
          <w:bCs/>
        </w:rPr>
        <w:t>ль</w:t>
      </w:r>
      <w:r w:rsidRPr="00A95C3A">
        <w:rPr>
          <w:b/>
          <w:bCs/>
        </w:rPr>
        <w:t>о</w:t>
      </w:r>
      <w:r>
        <w:rPr>
          <w:b/>
          <w:bCs/>
        </w:rPr>
        <w:t>ва</w:t>
      </w:r>
      <w:r w:rsidRPr="00A95C3A">
        <w:rPr>
          <w:b/>
          <w:bCs/>
        </w:rPr>
        <w:t xml:space="preserve">ні, </w:t>
      </w:r>
      <w:r>
        <w:rPr>
          <w:b/>
          <w:bCs/>
        </w:rPr>
        <w:t xml:space="preserve">епізодично </w:t>
      </w:r>
      <w:r w:rsidRPr="00A95C3A">
        <w:rPr>
          <w:b/>
          <w:bCs/>
        </w:rPr>
        <w:t>к</w:t>
      </w:r>
      <w:r>
        <w:rPr>
          <w:b/>
          <w:bCs/>
        </w:rPr>
        <w:t>онтро</w:t>
      </w:r>
      <w:r w:rsidRPr="00A95C3A">
        <w:rPr>
          <w:b/>
          <w:bCs/>
        </w:rPr>
        <w:t>ль</w:t>
      </w:r>
      <w:r>
        <w:rPr>
          <w:b/>
          <w:bCs/>
        </w:rPr>
        <w:t>ова</w:t>
      </w:r>
      <w:r w:rsidRPr="00A95C3A">
        <w:rPr>
          <w:b/>
          <w:bCs/>
        </w:rPr>
        <w:t xml:space="preserve">ні і контрольовані </w:t>
      </w:r>
      <w:r>
        <w:rPr>
          <w:b/>
          <w:bCs/>
        </w:rPr>
        <w:t>ландшафтно-антропоген</w:t>
      </w:r>
      <w:r w:rsidRPr="00A95C3A">
        <w:rPr>
          <w:b/>
          <w:bCs/>
        </w:rPr>
        <w:t xml:space="preserve">ні </w:t>
      </w:r>
      <w:r>
        <w:rPr>
          <w:b/>
          <w:bCs/>
        </w:rPr>
        <w:t>системи</w:t>
      </w:r>
      <w:r w:rsidRPr="00A95C3A">
        <w:rPr>
          <w:b/>
          <w:bCs/>
        </w:rPr>
        <w:t xml:space="preserve">, </w:t>
      </w:r>
      <w:r>
        <w:rPr>
          <w:b/>
          <w:bCs/>
        </w:rPr>
        <w:t>ландшафтно-технічн</w:t>
      </w:r>
      <w:r w:rsidRPr="00A95C3A">
        <w:rPr>
          <w:b/>
          <w:bCs/>
        </w:rPr>
        <w:t>і та ландшафтно-інженерні системи) ландшафтних комплексів. Відмінність між ними полягає в особливостях формування, функціонування, розвитку і, як наслідок, структури.</w:t>
      </w:r>
    </w:p>
    <w:p w:rsidR="008A6F00" w:rsidRPr="00A95C3A" w:rsidRDefault="008A6F00" w:rsidP="008A6F00">
      <w:pPr>
        <w:ind w:firstLine="709"/>
      </w:pPr>
      <w:r w:rsidRPr="00A95C3A">
        <w:t xml:space="preserve">2. Різноманітність природних </w:t>
      </w:r>
      <w:r>
        <w:t>рес</w:t>
      </w:r>
      <w:r w:rsidRPr="00A95C3A">
        <w:t>у</w:t>
      </w:r>
      <w:r>
        <w:t>рсі</w:t>
      </w:r>
      <w:r w:rsidRPr="00A95C3A">
        <w:t>в і характеру їх господарського використання призвел</w:t>
      </w:r>
      <w:r>
        <w:t>и</w:t>
      </w:r>
      <w:r w:rsidRPr="00A95C3A">
        <w:t xml:space="preserve"> до строкатості сучасної ландшафтно-технічної структури</w:t>
      </w:r>
      <w:r w:rsidRPr="0029762A">
        <w:t xml:space="preserve"> </w:t>
      </w:r>
      <w:r>
        <w:t>м</w:t>
      </w:r>
      <w:proofErr w:type="gramStart"/>
      <w:r>
        <w:t>.</w:t>
      </w:r>
      <w:r w:rsidRPr="00A95C3A">
        <w:t>В</w:t>
      </w:r>
      <w:proofErr w:type="gramEnd"/>
      <w:r w:rsidRPr="00A95C3A">
        <w:t xml:space="preserve">інниці. Співвідношення показників закритості, озеленення та висотності забудови дало можливість виділити на території міста 12 типів міських ландшафтів. Кожному ландшафтному комплексу міста відповідає певний тип </w:t>
      </w:r>
      <w:r>
        <w:t>ландшафтно-техногенн</w:t>
      </w:r>
      <w:r w:rsidRPr="00A95C3A">
        <w:t>их систем. З’ясовано, що міським ландшафтно-технічним си</w:t>
      </w:r>
      <w:r>
        <w:t>стемам притаманна ієрархічність</w:t>
      </w:r>
      <w:r w:rsidRPr="00A95C3A">
        <w:t xml:space="preserve">: ділянка </w:t>
      </w:r>
      <w:r>
        <w:t>-</w:t>
      </w:r>
      <w:r w:rsidRPr="00A95C3A">
        <w:t xml:space="preserve"> група </w:t>
      </w:r>
      <w:r>
        <w:t>-</w:t>
      </w:r>
      <w:r w:rsidRPr="00A95C3A">
        <w:t xml:space="preserve"> масив </w:t>
      </w:r>
      <w:r>
        <w:t>-</w:t>
      </w:r>
      <w:r w:rsidRPr="00A95C3A">
        <w:t xml:space="preserve"> </w:t>
      </w:r>
      <w:r>
        <w:t>мікросистема</w:t>
      </w:r>
      <w:r w:rsidRPr="00A95C3A">
        <w:t> </w:t>
      </w:r>
      <w:r>
        <w:t>- мезосистем</w:t>
      </w:r>
      <w:r w:rsidRPr="00A95C3A">
        <w:t xml:space="preserve">а </w:t>
      </w:r>
      <w:r>
        <w:t>-</w:t>
      </w:r>
      <w:r w:rsidRPr="00A95C3A">
        <w:t xml:space="preserve"> урбосистема </w:t>
      </w:r>
      <w:r>
        <w:t>- полісистема.</w:t>
      </w:r>
    </w:p>
    <w:p w:rsidR="008A6F00" w:rsidRPr="00A95C3A" w:rsidRDefault="008A6F00" w:rsidP="008A6F00">
      <w:pPr>
        <w:ind w:firstLine="709"/>
      </w:pPr>
      <w:r w:rsidRPr="00A95C3A">
        <w:t xml:space="preserve">3. </w:t>
      </w:r>
      <w:proofErr w:type="gramStart"/>
      <w:r w:rsidRPr="00A95C3A">
        <w:t>П</w:t>
      </w:r>
      <w:proofErr w:type="gramEnd"/>
      <w:r w:rsidRPr="00A95C3A">
        <w:t>ідтверджен</w:t>
      </w:r>
      <w:r>
        <w:t>о</w:t>
      </w:r>
      <w:r w:rsidRPr="00A95C3A">
        <w:t xml:space="preserve"> доцільність виділення внутрішніх та зовнішніх меж ландшафтно-технічних систем. Встановлено, що у зовнішніх </w:t>
      </w:r>
      <w:proofErr w:type="gramStart"/>
      <w:r w:rsidRPr="00A95C3A">
        <w:t>межах</w:t>
      </w:r>
      <w:proofErr w:type="gramEnd"/>
      <w:r w:rsidRPr="00A95C3A">
        <w:t xml:space="preserve"> проявляються парагенетичні та парадинамічні зв’язки, завдяки яким формуються, функціонують та розвиваються антропогенні парагенетичні ландшафтні комплекси. На території міста Вінниці виділено АПГЛК трьох класів і шести </w:t>
      </w:r>
      <w:proofErr w:type="gramStart"/>
      <w:r w:rsidRPr="00A95C3A">
        <w:t>п</w:t>
      </w:r>
      <w:proofErr w:type="gramEnd"/>
      <w:r w:rsidRPr="00A95C3A">
        <w:t xml:space="preserve">ідкласів. У структурі антропогенних парагенетичних ландшафтних комплексів виділяються парагенетичні ландшафтні зони, підзони, пояси, яруси </w:t>
      </w:r>
      <w:r w:rsidRPr="00A95C3A">
        <w:lastRenderedPageBreak/>
        <w:t>та смуги. Визначення зовнішніх меж є важливою проблемою, оскільки саме тут відбуваються непередбач</w:t>
      </w:r>
      <w:r>
        <w:t>ува</w:t>
      </w:r>
      <w:r w:rsidRPr="00A95C3A">
        <w:t>ні і, часто, несприятливі природні процеси.</w:t>
      </w:r>
    </w:p>
    <w:p w:rsidR="008A6F00" w:rsidRPr="00A95C3A" w:rsidRDefault="008A6F00" w:rsidP="008A6F00">
      <w:pPr>
        <w:ind w:firstLine="709"/>
      </w:pPr>
      <w:r w:rsidRPr="00A95C3A">
        <w:t>4. Історико-ландшафтознавчий аналіз показу</w:t>
      </w:r>
      <w:proofErr w:type="gramStart"/>
      <w:r w:rsidRPr="00A95C3A">
        <w:t>є,</w:t>
      </w:r>
      <w:proofErr w:type="gramEnd"/>
      <w:r w:rsidRPr="00A95C3A">
        <w:t xml:space="preserve"> що у розвитку ландшафтно-технічних систем Вінниці доцільно виділяти </w:t>
      </w:r>
      <w:r>
        <w:t>3 етапи: початковий (до 1362</w:t>
      </w:r>
      <w:r w:rsidRPr="00A95C3A">
        <w:t>р</w:t>
      </w:r>
      <w:r>
        <w:t>.</w:t>
      </w:r>
      <w:r w:rsidRPr="00A95C3A">
        <w:t xml:space="preserve">), </w:t>
      </w:r>
      <w:r>
        <w:t xml:space="preserve">становлення (1362 </w:t>
      </w:r>
      <w:r w:rsidRPr="00A95C3A">
        <w:t>– 1829</w:t>
      </w:r>
      <w:r>
        <w:t> р</w:t>
      </w:r>
      <w:r w:rsidRPr="00A95C3A">
        <w:t>р.)</w:t>
      </w:r>
      <w:r>
        <w:t xml:space="preserve"> та інтенсивного розвитку (1830 – 2004 </w:t>
      </w:r>
      <w:r w:rsidRPr="00A95C3A">
        <w:t>рр.). Протягом першого етапу формувались</w:t>
      </w:r>
      <w:r>
        <w:t>,</w:t>
      </w:r>
      <w:r w:rsidRPr="00A95C3A">
        <w:t xml:space="preserve"> </w:t>
      </w:r>
      <w:r>
        <w:t>зд</w:t>
      </w:r>
      <w:r w:rsidRPr="00A95C3A">
        <w:t>е</w:t>
      </w:r>
      <w:r>
        <w:t>більшог</w:t>
      </w:r>
      <w:r w:rsidRPr="00A95C3A">
        <w:t>о</w:t>
      </w:r>
      <w:r>
        <w:t>,</w:t>
      </w:r>
      <w:r w:rsidRPr="00A95C3A">
        <w:t xml:space="preserve"> </w:t>
      </w:r>
      <w:r>
        <w:t>ландшафтно-технічн</w:t>
      </w:r>
      <w:r w:rsidRPr="00A95C3A">
        <w:t xml:space="preserve">і системи малоповерхової житлової забудови, польові та лучно-пасовищні </w:t>
      </w:r>
      <w:r>
        <w:t>ландшафтно-антропоген</w:t>
      </w:r>
      <w:r w:rsidRPr="00A95C3A">
        <w:t xml:space="preserve">ні </w:t>
      </w:r>
      <w:r>
        <w:t>сис</w:t>
      </w:r>
      <w:r w:rsidRPr="00A95C3A">
        <w:t>т</w:t>
      </w:r>
      <w:r>
        <w:t>ем</w:t>
      </w:r>
      <w:r w:rsidRPr="00A95C3A">
        <w:t xml:space="preserve">и. Переважно ці </w:t>
      </w:r>
      <w:r>
        <w:t>ландшаф</w:t>
      </w:r>
      <w:r w:rsidRPr="00A95C3A">
        <w:t>т</w:t>
      </w:r>
      <w:r>
        <w:t>ні</w:t>
      </w:r>
      <w:r w:rsidRPr="00A95C3A">
        <w:t xml:space="preserve"> комплекс</w:t>
      </w:r>
      <w:r>
        <w:t>и</w:t>
      </w:r>
      <w:r w:rsidRPr="00A95C3A">
        <w:t xml:space="preserve">, але значно інтенсивніше та на більших площах, формувались і </w:t>
      </w:r>
      <w:proofErr w:type="gramStart"/>
      <w:r w:rsidRPr="00A95C3A">
        <w:t>п</w:t>
      </w:r>
      <w:proofErr w:type="gramEnd"/>
      <w:r w:rsidRPr="00A95C3A">
        <w:t xml:space="preserve">ід час другого етапу. Найінтенсивнішим </w:t>
      </w:r>
      <w:r>
        <w:t>є</w:t>
      </w:r>
      <w:r w:rsidRPr="00A95C3A">
        <w:t xml:space="preserve"> процес формування ЛТчС на третьому етапі, який триває й нині. Визначальн</w:t>
      </w:r>
      <w:r>
        <w:t>ою</w:t>
      </w:r>
      <w:r w:rsidRPr="00A95C3A">
        <w:t xml:space="preserve"> його </w:t>
      </w:r>
      <w:r>
        <w:t>озн</w:t>
      </w:r>
      <w:r w:rsidRPr="00A95C3A">
        <w:t>а</w:t>
      </w:r>
      <w:r>
        <w:t>кою</w:t>
      </w:r>
      <w:r w:rsidRPr="00A95C3A">
        <w:t xml:space="preserve"> є формування та розвиток таких </w:t>
      </w:r>
      <w:r>
        <w:t>ландшафтно-технічн</w:t>
      </w:r>
      <w:r w:rsidRPr="00A95C3A">
        <w:t>их систем: п</w:t>
      </w:r>
      <w:r>
        <w:t>ромислових, середнь</w:t>
      </w:r>
      <w:proofErr w:type="gramStart"/>
      <w:r>
        <w:t>о-</w:t>
      </w:r>
      <w:proofErr w:type="gramEnd"/>
      <w:r>
        <w:t>, різно- і</w:t>
      </w:r>
      <w:r w:rsidRPr="00A95C3A">
        <w:t xml:space="preserve"> багатоповерхової житлової забудови.</w:t>
      </w:r>
    </w:p>
    <w:p w:rsidR="008A6F00" w:rsidRPr="00A95C3A" w:rsidRDefault="008A6F00" w:rsidP="008A6F00">
      <w:pPr>
        <w:pStyle w:val="affffffff3"/>
        <w:ind w:firstLine="709"/>
        <w:jc w:val="both"/>
        <w:rPr>
          <w:b/>
          <w:bCs/>
        </w:rPr>
      </w:pPr>
      <w:r w:rsidRPr="00A95C3A">
        <w:rPr>
          <w:b/>
          <w:bCs/>
        </w:rPr>
        <w:t>5. У результаті довготривалого процесу освоєння територ</w:t>
      </w:r>
      <w:proofErr w:type="gramStart"/>
      <w:r w:rsidRPr="00A95C3A">
        <w:rPr>
          <w:b/>
          <w:bCs/>
        </w:rPr>
        <w:t>ії В</w:t>
      </w:r>
      <w:proofErr w:type="gramEnd"/>
      <w:r w:rsidRPr="00A95C3A">
        <w:rPr>
          <w:b/>
          <w:bCs/>
        </w:rPr>
        <w:t xml:space="preserve">інниці сформувалась єдина міська селитебна </w:t>
      </w:r>
      <w:r>
        <w:rPr>
          <w:b/>
          <w:bCs/>
        </w:rPr>
        <w:t>ландшафтно-технічн</w:t>
      </w:r>
      <w:r w:rsidRPr="00A95C3A">
        <w:rPr>
          <w:b/>
          <w:bCs/>
        </w:rPr>
        <w:t xml:space="preserve">а полісистема. В її структурі виділяються дві </w:t>
      </w:r>
      <w:r>
        <w:rPr>
          <w:b/>
          <w:bCs/>
        </w:rPr>
        <w:t>ландшафтно-технічн</w:t>
      </w:r>
      <w:r w:rsidRPr="00A95C3A">
        <w:rPr>
          <w:b/>
          <w:bCs/>
        </w:rPr>
        <w:t xml:space="preserve">і урбосистеми – житлова та промислово-житлова, 14 </w:t>
      </w:r>
      <w:r>
        <w:rPr>
          <w:b/>
          <w:bCs/>
        </w:rPr>
        <w:t>ландшафтно-технічн</w:t>
      </w:r>
      <w:r w:rsidRPr="00A95C3A">
        <w:rPr>
          <w:b/>
          <w:bCs/>
        </w:rPr>
        <w:t xml:space="preserve">их, 6 </w:t>
      </w:r>
      <w:r>
        <w:rPr>
          <w:b/>
          <w:bCs/>
        </w:rPr>
        <w:t>ландшафтно-антропоген</w:t>
      </w:r>
      <w:r w:rsidRPr="00A95C3A">
        <w:rPr>
          <w:b/>
          <w:bCs/>
        </w:rPr>
        <w:t>них і 6 ландшафтн</w:t>
      </w:r>
      <w:proofErr w:type="gramStart"/>
      <w:r w:rsidRPr="00A95C3A">
        <w:rPr>
          <w:b/>
          <w:bCs/>
        </w:rPr>
        <w:t>о-</w:t>
      </w:r>
      <w:proofErr w:type="gramEnd"/>
      <w:r w:rsidRPr="00A95C3A">
        <w:rPr>
          <w:b/>
          <w:bCs/>
        </w:rPr>
        <w:t xml:space="preserve">інженерних </w:t>
      </w:r>
      <w:r>
        <w:rPr>
          <w:b/>
          <w:bCs/>
        </w:rPr>
        <w:t>мезосистем</w:t>
      </w:r>
      <w:r w:rsidRPr="00A95C3A">
        <w:rPr>
          <w:b/>
          <w:bCs/>
        </w:rPr>
        <w:t xml:space="preserve">. Виявлено, що переважають за площами </w:t>
      </w:r>
      <w:r>
        <w:rPr>
          <w:b/>
          <w:bCs/>
        </w:rPr>
        <w:t>ландшафтно-технічн</w:t>
      </w:r>
      <w:r w:rsidRPr="00A95C3A">
        <w:rPr>
          <w:b/>
          <w:bCs/>
        </w:rPr>
        <w:t xml:space="preserve">і </w:t>
      </w:r>
      <w:r>
        <w:rPr>
          <w:b/>
          <w:bCs/>
        </w:rPr>
        <w:t>мезосистеми, зокрема</w:t>
      </w:r>
      <w:r w:rsidRPr="00A95C3A">
        <w:rPr>
          <w:b/>
          <w:bCs/>
        </w:rPr>
        <w:t xml:space="preserve"> малоповерхової житлової забудови.</w:t>
      </w:r>
    </w:p>
    <w:p w:rsidR="008A6F00" w:rsidRPr="00A95C3A" w:rsidRDefault="008A6F00" w:rsidP="008A6F00">
      <w:pPr>
        <w:ind w:firstLine="709"/>
      </w:pPr>
      <w:r w:rsidRPr="00A95C3A">
        <w:t>6. У результаті проведеного аналізу виявлено, що у м</w:t>
      </w:r>
      <w:proofErr w:type="gramStart"/>
      <w:r w:rsidRPr="00A95C3A">
        <w:t>.В</w:t>
      </w:r>
      <w:proofErr w:type="gramEnd"/>
      <w:r w:rsidRPr="00A95C3A">
        <w:t>інниці найбільш</w:t>
      </w:r>
      <w:r>
        <w:t>е</w:t>
      </w:r>
      <w:r w:rsidRPr="00A95C3A">
        <w:t xml:space="preserve"> різноманіття типів характер</w:t>
      </w:r>
      <w:r>
        <w:t>не</w:t>
      </w:r>
      <w:r w:rsidRPr="00A95C3A">
        <w:t xml:space="preserve"> </w:t>
      </w:r>
      <w:r>
        <w:t xml:space="preserve">для </w:t>
      </w:r>
      <w:r w:rsidRPr="00A95C3A">
        <w:t>умовно</w:t>
      </w:r>
      <w:r>
        <w:t>-</w:t>
      </w:r>
      <w:r w:rsidRPr="00A95C3A">
        <w:t>натуральн</w:t>
      </w:r>
      <w:r>
        <w:t>их антропогенних</w:t>
      </w:r>
      <w:r w:rsidRPr="00A95C3A">
        <w:t xml:space="preserve"> парагенетичн</w:t>
      </w:r>
      <w:r>
        <w:t>их</w:t>
      </w:r>
      <w:r w:rsidRPr="00A95C3A">
        <w:t xml:space="preserve"> ландшафтн</w:t>
      </w:r>
      <w:r>
        <w:t>их</w:t>
      </w:r>
      <w:r w:rsidRPr="00A95C3A">
        <w:t xml:space="preserve"> комплекс</w:t>
      </w:r>
      <w:r>
        <w:t>ів</w:t>
      </w:r>
      <w:r w:rsidRPr="00A95C3A">
        <w:t>. Механізми процесів формування та розвитку таких АПГЛК, здебільшого, добре вивчені, але недостатньо враховані. Наслідком цього є численні екопроблеми міських ЛТчС.</w:t>
      </w:r>
    </w:p>
    <w:p w:rsidR="008A6F00" w:rsidRPr="00A95C3A" w:rsidRDefault="008A6F00" w:rsidP="008A6F00">
      <w:pPr>
        <w:ind w:firstLine="709"/>
      </w:pPr>
      <w:r w:rsidRPr="00A95C3A">
        <w:t xml:space="preserve">7. У майбутньому зростатимуть площі </w:t>
      </w:r>
      <w:r>
        <w:t>терас</w:t>
      </w:r>
      <w:r w:rsidRPr="00A95C3A">
        <w:t>ових і схилових ЛТ</w:t>
      </w:r>
      <w:r>
        <w:t>ч</w:t>
      </w:r>
      <w:r w:rsidRPr="00A95C3A">
        <w:t>С мал</w:t>
      </w:r>
      <w:proofErr w:type="gramStart"/>
      <w:r w:rsidRPr="00A95C3A">
        <w:t>о-</w:t>
      </w:r>
      <w:proofErr w:type="gramEnd"/>
      <w:r w:rsidRPr="00A95C3A">
        <w:t xml:space="preserve"> та багатоповерхової житлової забудови; </w:t>
      </w:r>
      <w:r>
        <w:t>терас</w:t>
      </w:r>
      <w:r w:rsidRPr="00A95C3A">
        <w:t xml:space="preserve">ових, схилових і вододільних промислових та складських </w:t>
      </w:r>
      <w:r>
        <w:t>ландшафтно-технічн</w:t>
      </w:r>
      <w:r w:rsidRPr="00A95C3A">
        <w:t>их масивів; заплавно-ставкових рибогосподарських л</w:t>
      </w:r>
      <w:r>
        <w:t>андшафтно-інженерних мікросистем</w:t>
      </w:r>
      <w:r w:rsidRPr="00A95C3A">
        <w:t xml:space="preserve">; </w:t>
      </w:r>
      <w:r>
        <w:t>ландшафтно-антропоген</w:t>
      </w:r>
      <w:r w:rsidRPr="00A95C3A">
        <w:t xml:space="preserve">них </w:t>
      </w:r>
      <w:r>
        <w:t>сис</w:t>
      </w:r>
      <w:r w:rsidRPr="00A95C3A">
        <w:t>т</w:t>
      </w:r>
      <w:r>
        <w:t>ем</w:t>
      </w:r>
      <w:r w:rsidRPr="00A95C3A">
        <w:t xml:space="preserve"> зелених насаджень. У процесах формування та розвитку антропогенних парагенетичних ландшафтних комплексів головне значення матимуть натуральні парагенетичні та парадинамічні зв’язки існуючих і нових господарських об’єктів з ландшафтами довкілля.</w:t>
      </w:r>
    </w:p>
    <w:p w:rsidR="008A6F00" w:rsidRDefault="008A6F00" w:rsidP="008A6F00">
      <w:pPr>
        <w:ind w:firstLine="709"/>
        <w:rPr>
          <w:b/>
          <w:bCs/>
        </w:rPr>
      </w:pPr>
      <w:r w:rsidRPr="00A95C3A">
        <w:t xml:space="preserve">8. Оптимальний розвиток селитебної </w:t>
      </w:r>
      <w:r>
        <w:t>ландшафтно-технічн</w:t>
      </w:r>
      <w:r w:rsidRPr="00A95C3A">
        <w:t>ої полісистеми м</w:t>
      </w:r>
      <w:proofErr w:type="gramStart"/>
      <w:r w:rsidRPr="00A95C3A">
        <w:t>.В</w:t>
      </w:r>
      <w:proofErr w:type="gramEnd"/>
      <w:r w:rsidRPr="00A95C3A">
        <w:t>інниці мож</w:t>
      </w:r>
      <w:r>
        <w:t xml:space="preserve">е бути забезпечений при </w:t>
      </w:r>
      <w:r w:rsidRPr="00A95C3A">
        <w:t>врахуванн</w:t>
      </w:r>
      <w:r>
        <w:t>і</w:t>
      </w:r>
      <w:r w:rsidRPr="00A95C3A">
        <w:t xml:space="preserve"> геоекологічних принципів проектування ландшафтно-технічних систем, зокрема і для корекції уже сформованих комплексів.</w:t>
      </w:r>
    </w:p>
    <w:p w:rsidR="00FC6138" w:rsidRPr="008A6F00" w:rsidRDefault="00FC6138" w:rsidP="00DC7244">
      <w:pPr>
        <w:widowControl w:val="0"/>
        <w:tabs>
          <w:tab w:val="left" w:pos="720"/>
          <w:tab w:val="left" w:pos="900"/>
        </w:tabs>
        <w:ind w:left="900" w:hanging="540"/>
        <w:rPr>
          <w:sz w:val="28"/>
        </w:rPr>
      </w:pPr>
    </w:p>
    <w:p w:rsidR="00E71B1E" w:rsidRPr="00672459" w:rsidRDefault="00E71B1E" w:rsidP="00BE2A30">
      <w:pPr>
        <w:rPr>
          <w:lang w:val="uk-UA"/>
        </w:rPr>
      </w:pPr>
    </w:p>
    <w:p w:rsidR="00E8063E" w:rsidRPr="00290ED5" w:rsidRDefault="00E8063E" w:rsidP="00E71B1E">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C14" w:rsidRDefault="00F14C14">
      <w:r>
        <w:separator/>
      </w:r>
    </w:p>
  </w:endnote>
  <w:endnote w:type="continuationSeparator" w:id="0">
    <w:p w:rsidR="00F14C14" w:rsidRDefault="00F14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altName w:val="Arial"/>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altName w:val="Times New Roman"/>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altName w:val="Times New Roman"/>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O?§???§??i§?"/>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C14" w:rsidRDefault="00F14C14">
      <w:r>
        <w:separator/>
      </w:r>
    </w:p>
  </w:footnote>
  <w:footnote w:type="continuationSeparator" w:id="0">
    <w:p w:rsidR="00F14C14" w:rsidRDefault="00F14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1CB04FBC"/>
    <w:multiLevelType w:val="hybridMultilevel"/>
    <w:tmpl w:val="377CED34"/>
    <w:lvl w:ilvl="0" w:tplc="E3863B10">
      <w:start w:val="11"/>
      <w:numFmt w:val="bullet"/>
      <w:lvlText w:val="-"/>
      <w:lvlJc w:val="left"/>
      <w:pPr>
        <w:tabs>
          <w:tab w:val="num" w:pos="1638"/>
        </w:tabs>
        <w:ind w:left="1638" w:hanging="93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5CE802A9"/>
    <w:multiLevelType w:val="singleLevel"/>
    <w:tmpl w:val="FFD8BE90"/>
    <w:lvl w:ilvl="0">
      <w:start w:val="1"/>
      <w:numFmt w:val="decimal"/>
      <w:pStyle w:val="215"/>
      <w:lvlText w:val="%1."/>
      <w:lvlJc w:val="left"/>
      <w:pPr>
        <w:tabs>
          <w:tab w:val="num" w:pos="360"/>
        </w:tabs>
        <w:ind w:left="360" w:hanging="360"/>
      </w:pPr>
    </w:lvl>
  </w:abstractNum>
  <w:abstractNum w:abstractNumId="55">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58">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1"/>
  </w:num>
  <w:num w:numId="39">
    <w:abstractNumId w:val="53"/>
  </w:num>
  <w:num w:numId="40">
    <w:abstractNumId w:val="7"/>
  </w:num>
  <w:num w:numId="41">
    <w:abstractNumId w:val="6"/>
  </w:num>
  <w:num w:numId="42">
    <w:abstractNumId w:val="5"/>
  </w:num>
  <w:num w:numId="43">
    <w:abstractNumId w:val="48"/>
  </w:num>
  <w:num w:numId="44">
    <w:abstractNumId w:val="50"/>
  </w:num>
  <w:num w:numId="45">
    <w:abstractNumId w:val="49"/>
  </w:num>
  <w:num w:numId="46">
    <w:abstractNumId w:val="0"/>
  </w:num>
  <w:num w:numId="47">
    <w:abstractNumId w:val="52"/>
  </w:num>
  <w:num w:numId="48">
    <w:abstractNumId w:val="45"/>
  </w:num>
  <w:num w:numId="49">
    <w:abstractNumId w:val="3"/>
  </w:num>
  <w:num w:numId="50">
    <w:abstractNumId w:val="2"/>
  </w:num>
  <w:num w:numId="51">
    <w:abstractNumId w:val="1"/>
  </w:num>
  <w:num w:numId="52">
    <w:abstractNumId w:val="47"/>
  </w:num>
  <w:num w:numId="53">
    <w:abstractNumId w:val="58"/>
  </w:num>
  <w:num w:numId="54">
    <w:abstractNumId w:val="4"/>
  </w:num>
  <w:num w:numId="55">
    <w:abstractNumId w:val="54"/>
  </w:num>
  <w:num w:numId="56">
    <w:abstractNumId w:val="55"/>
  </w:num>
  <w:num w:numId="57">
    <w:abstractNumId w:val="56"/>
  </w:num>
  <w:num w:numId="58">
    <w:abstractNumId w:val="57"/>
  </w:num>
  <w:num w:numId="59">
    <w:abstractNumId w:val="4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60AE"/>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6EA"/>
    <w:rsid w:val="000C27CA"/>
    <w:rsid w:val="000C48F6"/>
    <w:rsid w:val="000C66C1"/>
    <w:rsid w:val="000C6A4F"/>
    <w:rsid w:val="000D0331"/>
    <w:rsid w:val="000D50B1"/>
    <w:rsid w:val="000D65B7"/>
    <w:rsid w:val="000E07C2"/>
    <w:rsid w:val="000E1CDB"/>
    <w:rsid w:val="000E2DCB"/>
    <w:rsid w:val="000E4C67"/>
    <w:rsid w:val="000E6014"/>
    <w:rsid w:val="000E6F9E"/>
    <w:rsid w:val="000F4E10"/>
    <w:rsid w:val="00100F75"/>
    <w:rsid w:val="00101B12"/>
    <w:rsid w:val="00107B0D"/>
    <w:rsid w:val="00114953"/>
    <w:rsid w:val="00115051"/>
    <w:rsid w:val="001201ED"/>
    <w:rsid w:val="0012103E"/>
    <w:rsid w:val="001218E1"/>
    <w:rsid w:val="00127DD4"/>
    <w:rsid w:val="00131584"/>
    <w:rsid w:val="0013651E"/>
    <w:rsid w:val="00136956"/>
    <w:rsid w:val="00136C5F"/>
    <w:rsid w:val="001407E0"/>
    <w:rsid w:val="001412DA"/>
    <w:rsid w:val="001422D9"/>
    <w:rsid w:val="00142A4E"/>
    <w:rsid w:val="0014481E"/>
    <w:rsid w:val="001500D2"/>
    <w:rsid w:val="0015340A"/>
    <w:rsid w:val="001562E2"/>
    <w:rsid w:val="00157034"/>
    <w:rsid w:val="001605EF"/>
    <w:rsid w:val="001611E8"/>
    <w:rsid w:val="00161AF8"/>
    <w:rsid w:val="00162A81"/>
    <w:rsid w:val="00166386"/>
    <w:rsid w:val="00166F4D"/>
    <w:rsid w:val="00171370"/>
    <w:rsid w:val="00172D21"/>
    <w:rsid w:val="00172F97"/>
    <w:rsid w:val="00177A6B"/>
    <w:rsid w:val="00182E32"/>
    <w:rsid w:val="00190074"/>
    <w:rsid w:val="00191C10"/>
    <w:rsid w:val="00191C95"/>
    <w:rsid w:val="00192F59"/>
    <w:rsid w:val="0019421E"/>
    <w:rsid w:val="00194C8D"/>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1EF2"/>
    <w:rsid w:val="00204363"/>
    <w:rsid w:val="00207DDB"/>
    <w:rsid w:val="00211C95"/>
    <w:rsid w:val="00214047"/>
    <w:rsid w:val="0021405D"/>
    <w:rsid w:val="00215489"/>
    <w:rsid w:val="00215864"/>
    <w:rsid w:val="00215CD2"/>
    <w:rsid w:val="0021648A"/>
    <w:rsid w:val="00220817"/>
    <w:rsid w:val="00223822"/>
    <w:rsid w:val="002241D6"/>
    <w:rsid w:val="00233706"/>
    <w:rsid w:val="00235CAA"/>
    <w:rsid w:val="00237B3C"/>
    <w:rsid w:val="002502E8"/>
    <w:rsid w:val="00251E57"/>
    <w:rsid w:val="00255E44"/>
    <w:rsid w:val="00260D90"/>
    <w:rsid w:val="002610D8"/>
    <w:rsid w:val="002615FB"/>
    <w:rsid w:val="00263063"/>
    <w:rsid w:val="00264287"/>
    <w:rsid w:val="00266C8D"/>
    <w:rsid w:val="002701AD"/>
    <w:rsid w:val="00271354"/>
    <w:rsid w:val="00272CC0"/>
    <w:rsid w:val="00272F3D"/>
    <w:rsid w:val="002757EE"/>
    <w:rsid w:val="00275C86"/>
    <w:rsid w:val="00276CAF"/>
    <w:rsid w:val="00290ED5"/>
    <w:rsid w:val="00292945"/>
    <w:rsid w:val="002953C8"/>
    <w:rsid w:val="002958EC"/>
    <w:rsid w:val="002A03CB"/>
    <w:rsid w:val="002A5B3E"/>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4CCD"/>
    <w:rsid w:val="0030592D"/>
    <w:rsid w:val="0031511A"/>
    <w:rsid w:val="00321539"/>
    <w:rsid w:val="00326443"/>
    <w:rsid w:val="00332E47"/>
    <w:rsid w:val="003355AA"/>
    <w:rsid w:val="00337138"/>
    <w:rsid w:val="00342393"/>
    <w:rsid w:val="0034431E"/>
    <w:rsid w:val="003464F0"/>
    <w:rsid w:val="0034663F"/>
    <w:rsid w:val="00350E90"/>
    <w:rsid w:val="0035582A"/>
    <w:rsid w:val="00355F9B"/>
    <w:rsid w:val="00361543"/>
    <w:rsid w:val="00361A81"/>
    <w:rsid w:val="00361A8E"/>
    <w:rsid w:val="00361C71"/>
    <w:rsid w:val="0036281E"/>
    <w:rsid w:val="00367B31"/>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D1AAD"/>
    <w:rsid w:val="003E2560"/>
    <w:rsid w:val="003E7EAD"/>
    <w:rsid w:val="003E7ED6"/>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67B0"/>
    <w:rsid w:val="00457062"/>
    <w:rsid w:val="004570E9"/>
    <w:rsid w:val="00460F5E"/>
    <w:rsid w:val="00467E31"/>
    <w:rsid w:val="00471B33"/>
    <w:rsid w:val="004732DA"/>
    <w:rsid w:val="00474FE8"/>
    <w:rsid w:val="0047579E"/>
    <w:rsid w:val="00476D89"/>
    <w:rsid w:val="00476E05"/>
    <w:rsid w:val="00480D13"/>
    <w:rsid w:val="00481A76"/>
    <w:rsid w:val="004824EA"/>
    <w:rsid w:val="00483F56"/>
    <w:rsid w:val="004864AF"/>
    <w:rsid w:val="004878F3"/>
    <w:rsid w:val="00491D81"/>
    <w:rsid w:val="00496514"/>
    <w:rsid w:val="004A294F"/>
    <w:rsid w:val="004A4539"/>
    <w:rsid w:val="004A535B"/>
    <w:rsid w:val="004A6F9B"/>
    <w:rsid w:val="004B03A8"/>
    <w:rsid w:val="004B15BA"/>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179C9"/>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804EE"/>
    <w:rsid w:val="00580535"/>
    <w:rsid w:val="005808DD"/>
    <w:rsid w:val="00580B1F"/>
    <w:rsid w:val="00582692"/>
    <w:rsid w:val="00582DD9"/>
    <w:rsid w:val="005859A7"/>
    <w:rsid w:val="005861EB"/>
    <w:rsid w:val="00586696"/>
    <w:rsid w:val="0059082A"/>
    <w:rsid w:val="00591CE4"/>
    <w:rsid w:val="005941E2"/>
    <w:rsid w:val="00594E11"/>
    <w:rsid w:val="005965F7"/>
    <w:rsid w:val="005A490F"/>
    <w:rsid w:val="005A4EFD"/>
    <w:rsid w:val="005B7C72"/>
    <w:rsid w:val="005C1BC1"/>
    <w:rsid w:val="005C45FF"/>
    <w:rsid w:val="005D0CA4"/>
    <w:rsid w:val="005E4C1D"/>
    <w:rsid w:val="005E5FDE"/>
    <w:rsid w:val="005E630D"/>
    <w:rsid w:val="005E7613"/>
    <w:rsid w:val="005E7AD8"/>
    <w:rsid w:val="005E7DC9"/>
    <w:rsid w:val="005F2235"/>
    <w:rsid w:val="00600429"/>
    <w:rsid w:val="006061DF"/>
    <w:rsid w:val="006101C3"/>
    <w:rsid w:val="0061066D"/>
    <w:rsid w:val="006118C6"/>
    <w:rsid w:val="00612F1E"/>
    <w:rsid w:val="00620A08"/>
    <w:rsid w:val="006212A6"/>
    <w:rsid w:val="0062357D"/>
    <w:rsid w:val="006241B6"/>
    <w:rsid w:val="00626336"/>
    <w:rsid w:val="00627951"/>
    <w:rsid w:val="00630D55"/>
    <w:rsid w:val="00640284"/>
    <w:rsid w:val="00640A13"/>
    <w:rsid w:val="006436EA"/>
    <w:rsid w:val="006437D3"/>
    <w:rsid w:val="0064553D"/>
    <w:rsid w:val="006458A3"/>
    <w:rsid w:val="006462F4"/>
    <w:rsid w:val="00651EE2"/>
    <w:rsid w:val="006539F7"/>
    <w:rsid w:val="0066258B"/>
    <w:rsid w:val="00662D50"/>
    <w:rsid w:val="0066494E"/>
    <w:rsid w:val="00665901"/>
    <w:rsid w:val="00666C2E"/>
    <w:rsid w:val="00671D93"/>
    <w:rsid w:val="00672459"/>
    <w:rsid w:val="00673235"/>
    <w:rsid w:val="00674E91"/>
    <w:rsid w:val="00676171"/>
    <w:rsid w:val="00676308"/>
    <w:rsid w:val="0068230E"/>
    <w:rsid w:val="0068510E"/>
    <w:rsid w:val="00685432"/>
    <w:rsid w:val="00687122"/>
    <w:rsid w:val="006952CF"/>
    <w:rsid w:val="00695396"/>
    <w:rsid w:val="006954F4"/>
    <w:rsid w:val="006955A3"/>
    <w:rsid w:val="006A07E1"/>
    <w:rsid w:val="006A10B3"/>
    <w:rsid w:val="006A1E23"/>
    <w:rsid w:val="006A71CC"/>
    <w:rsid w:val="006B5F2E"/>
    <w:rsid w:val="006C0055"/>
    <w:rsid w:val="006C0CF3"/>
    <w:rsid w:val="006C5C2F"/>
    <w:rsid w:val="006C6A50"/>
    <w:rsid w:val="006C7782"/>
    <w:rsid w:val="006C7B7A"/>
    <w:rsid w:val="006D1CAC"/>
    <w:rsid w:val="006D2F49"/>
    <w:rsid w:val="006D3B96"/>
    <w:rsid w:val="006D5588"/>
    <w:rsid w:val="006D607B"/>
    <w:rsid w:val="006D6494"/>
    <w:rsid w:val="006E2F3C"/>
    <w:rsid w:val="006E38D6"/>
    <w:rsid w:val="006E755F"/>
    <w:rsid w:val="006E76C4"/>
    <w:rsid w:val="006F1187"/>
    <w:rsid w:val="006F2EFD"/>
    <w:rsid w:val="006F3651"/>
    <w:rsid w:val="006F653F"/>
    <w:rsid w:val="006F6D85"/>
    <w:rsid w:val="006F7D25"/>
    <w:rsid w:val="00700395"/>
    <w:rsid w:val="0070455E"/>
    <w:rsid w:val="0070488B"/>
    <w:rsid w:val="00706A50"/>
    <w:rsid w:val="00707F6E"/>
    <w:rsid w:val="0071313E"/>
    <w:rsid w:val="00714643"/>
    <w:rsid w:val="007159A9"/>
    <w:rsid w:val="0071787C"/>
    <w:rsid w:val="00717896"/>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56F4E"/>
    <w:rsid w:val="0076148A"/>
    <w:rsid w:val="0076155F"/>
    <w:rsid w:val="00761D56"/>
    <w:rsid w:val="0076397F"/>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58F6"/>
    <w:rsid w:val="007F6C73"/>
    <w:rsid w:val="007F7FC3"/>
    <w:rsid w:val="00803462"/>
    <w:rsid w:val="00803798"/>
    <w:rsid w:val="00803975"/>
    <w:rsid w:val="0080562A"/>
    <w:rsid w:val="008057C8"/>
    <w:rsid w:val="00812E93"/>
    <w:rsid w:val="0081422B"/>
    <w:rsid w:val="00816455"/>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77DED"/>
    <w:rsid w:val="00880E46"/>
    <w:rsid w:val="00881748"/>
    <w:rsid w:val="008834CF"/>
    <w:rsid w:val="0088540A"/>
    <w:rsid w:val="00886F08"/>
    <w:rsid w:val="008872E6"/>
    <w:rsid w:val="00890940"/>
    <w:rsid w:val="0089309B"/>
    <w:rsid w:val="00893BC2"/>
    <w:rsid w:val="00895489"/>
    <w:rsid w:val="008A109A"/>
    <w:rsid w:val="008A6F00"/>
    <w:rsid w:val="008B30CF"/>
    <w:rsid w:val="008B30F3"/>
    <w:rsid w:val="008B559C"/>
    <w:rsid w:val="008B60DA"/>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AB3"/>
    <w:rsid w:val="008E3E63"/>
    <w:rsid w:val="008F115A"/>
    <w:rsid w:val="008F3F5A"/>
    <w:rsid w:val="008F5625"/>
    <w:rsid w:val="008F5C92"/>
    <w:rsid w:val="008F5D67"/>
    <w:rsid w:val="008F646A"/>
    <w:rsid w:val="0090002C"/>
    <w:rsid w:val="00900EC5"/>
    <w:rsid w:val="0090213C"/>
    <w:rsid w:val="00902A7A"/>
    <w:rsid w:val="0090321E"/>
    <w:rsid w:val="00903599"/>
    <w:rsid w:val="009051E8"/>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64CD"/>
    <w:rsid w:val="00942146"/>
    <w:rsid w:val="00946F51"/>
    <w:rsid w:val="00947B64"/>
    <w:rsid w:val="00950195"/>
    <w:rsid w:val="009625A4"/>
    <w:rsid w:val="00963CDE"/>
    <w:rsid w:val="00966395"/>
    <w:rsid w:val="00966F81"/>
    <w:rsid w:val="00970089"/>
    <w:rsid w:val="009763F0"/>
    <w:rsid w:val="009765BC"/>
    <w:rsid w:val="00976953"/>
    <w:rsid w:val="0097769D"/>
    <w:rsid w:val="00982918"/>
    <w:rsid w:val="00990DE6"/>
    <w:rsid w:val="009A0641"/>
    <w:rsid w:val="009B4D7B"/>
    <w:rsid w:val="009B7AD2"/>
    <w:rsid w:val="009C42C3"/>
    <w:rsid w:val="009C43EF"/>
    <w:rsid w:val="009C6512"/>
    <w:rsid w:val="009C7320"/>
    <w:rsid w:val="009D054B"/>
    <w:rsid w:val="009D3ACA"/>
    <w:rsid w:val="009D4F72"/>
    <w:rsid w:val="009D6235"/>
    <w:rsid w:val="009E1786"/>
    <w:rsid w:val="009E1B56"/>
    <w:rsid w:val="009E2576"/>
    <w:rsid w:val="009E7170"/>
    <w:rsid w:val="009E7619"/>
    <w:rsid w:val="009F07A8"/>
    <w:rsid w:val="009F07CF"/>
    <w:rsid w:val="009F35A1"/>
    <w:rsid w:val="009F37FD"/>
    <w:rsid w:val="009F7150"/>
    <w:rsid w:val="009F7AFA"/>
    <w:rsid w:val="00A0257B"/>
    <w:rsid w:val="00A04001"/>
    <w:rsid w:val="00A050FC"/>
    <w:rsid w:val="00A101F6"/>
    <w:rsid w:val="00A16716"/>
    <w:rsid w:val="00A17946"/>
    <w:rsid w:val="00A212AC"/>
    <w:rsid w:val="00A23F1E"/>
    <w:rsid w:val="00A25F44"/>
    <w:rsid w:val="00A27D10"/>
    <w:rsid w:val="00A31F79"/>
    <w:rsid w:val="00A33B24"/>
    <w:rsid w:val="00A33C9B"/>
    <w:rsid w:val="00A33D42"/>
    <w:rsid w:val="00A37784"/>
    <w:rsid w:val="00A37A8A"/>
    <w:rsid w:val="00A40217"/>
    <w:rsid w:val="00A412E9"/>
    <w:rsid w:val="00A4158A"/>
    <w:rsid w:val="00A41FCB"/>
    <w:rsid w:val="00A423A2"/>
    <w:rsid w:val="00A42509"/>
    <w:rsid w:val="00A42738"/>
    <w:rsid w:val="00A445AD"/>
    <w:rsid w:val="00A47ED8"/>
    <w:rsid w:val="00A51D6A"/>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C6F"/>
    <w:rsid w:val="00AA0C91"/>
    <w:rsid w:val="00AA3702"/>
    <w:rsid w:val="00AA3DF7"/>
    <w:rsid w:val="00AA402F"/>
    <w:rsid w:val="00AA665E"/>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6023"/>
    <w:rsid w:val="00B460F5"/>
    <w:rsid w:val="00B539A0"/>
    <w:rsid w:val="00B53BD0"/>
    <w:rsid w:val="00B62ABB"/>
    <w:rsid w:val="00B63508"/>
    <w:rsid w:val="00B63FF8"/>
    <w:rsid w:val="00B65CB2"/>
    <w:rsid w:val="00B65E76"/>
    <w:rsid w:val="00B70BA7"/>
    <w:rsid w:val="00B72E0A"/>
    <w:rsid w:val="00B77AE2"/>
    <w:rsid w:val="00B818CA"/>
    <w:rsid w:val="00B82737"/>
    <w:rsid w:val="00B82C22"/>
    <w:rsid w:val="00B82F0A"/>
    <w:rsid w:val="00B85FEB"/>
    <w:rsid w:val="00B91E66"/>
    <w:rsid w:val="00B93084"/>
    <w:rsid w:val="00B93F89"/>
    <w:rsid w:val="00B95676"/>
    <w:rsid w:val="00B96053"/>
    <w:rsid w:val="00B96A1F"/>
    <w:rsid w:val="00BA0755"/>
    <w:rsid w:val="00BA09E8"/>
    <w:rsid w:val="00BA0C7C"/>
    <w:rsid w:val="00BA1AD0"/>
    <w:rsid w:val="00BA7E2A"/>
    <w:rsid w:val="00BB3459"/>
    <w:rsid w:val="00BB3BDE"/>
    <w:rsid w:val="00BB7A8D"/>
    <w:rsid w:val="00BC021C"/>
    <w:rsid w:val="00BC1A08"/>
    <w:rsid w:val="00BC241E"/>
    <w:rsid w:val="00BC4464"/>
    <w:rsid w:val="00BD0D04"/>
    <w:rsid w:val="00BD64F2"/>
    <w:rsid w:val="00BE0E8C"/>
    <w:rsid w:val="00BE256E"/>
    <w:rsid w:val="00BE2595"/>
    <w:rsid w:val="00BE2A30"/>
    <w:rsid w:val="00BE2ABE"/>
    <w:rsid w:val="00BE5DC6"/>
    <w:rsid w:val="00BE6F31"/>
    <w:rsid w:val="00BE7A08"/>
    <w:rsid w:val="00BE7F4C"/>
    <w:rsid w:val="00BF0985"/>
    <w:rsid w:val="00BF0A69"/>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50F18"/>
    <w:rsid w:val="00C51A86"/>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B1A05"/>
    <w:rsid w:val="00CB293E"/>
    <w:rsid w:val="00CB5506"/>
    <w:rsid w:val="00CB6319"/>
    <w:rsid w:val="00CB643F"/>
    <w:rsid w:val="00CB6501"/>
    <w:rsid w:val="00CB7CF0"/>
    <w:rsid w:val="00CC085B"/>
    <w:rsid w:val="00CC3DA3"/>
    <w:rsid w:val="00CC483A"/>
    <w:rsid w:val="00CC6BB0"/>
    <w:rsid w:val="00CC6D86"/>
    <w:rsid w:val="00CC7AD0"/>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65B1F"/>
    <w:rsid w:val="00D722FC"/>
    <w:rsid w:val="00D72825"/>
    <w:rsid w:val="00D73E28"/>
    <w:rsid w:val="00D75BB0"/>
    <w:rsid w:val="00D768D9"/>
    <w:rsid w:val="00D85877"/>
    <w:rsid w:val="00D87D66"/>
    <w:rsid w:val="00D903C2"/>
    <w:rsid w:val="00D928C4"/>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4FC2"/>
    <w:rsid w:val="00E36EB4"/>
    <w:rsid w:val="00E42372"/>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4C14"/>
    <w:rsid w:val="00F1657B"/>
    <w:rsid w:val="00F249F9"/>
    <w:rsid w:val="00F250A1"/>
    <w:rsid w:val="00F30791"/>
    <w:rsid w:val="00F359BC"/>
    <w:rsid w:val="00F36349"/>
    <w:rsid w:val="00F37EA1"/>
    <w:rsid w:val="00F41E8D"/>
    <w:rsid w:val="00F4275F"/>
    <w:rsid w:val="00F44B15"/>
    <w:rsid w:val="00F45177"/>
    <w:rsid w:val="00F46135"/>
    <w:rsid w:val="00F538A7"/>
    <w:rsid w:val="00F54347"/>
    <w:rsid w:val="00F562F9"/>
    <w:rsid w:val="00F73D29"/>
    <w:rsid w:val="00F7443A"/>
    <w:rsid w:val="00F75DD3"/>
    <w:rsid w:val="00F778D4"/>
    <w:rsid w:val="00F85B36"/>
    <w:rsid w:val="00F864E0"/>
    <w:rsid w:val="00F86864"/>
    <w:rsid w:val="00F87AD4"/>
    <w:rsid w:val="00F91020"/>
    <w:rsid w:val="00F959B5"/>
    <w:rsid w:val="00F9664F"/>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4C88"/>
    <w:rsid w:val="00FD5E67"/>
    <w:rsid w:val="00FD7B98"/>
    <w:rsid w:val="00FE1518"/>
    <w:rsid w:val="00FE7B0C"/>
    <w:rsid w:val="00FF3C79"/>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w:uiPriority="99"/>
    <w:lsdException w:name="List Bullet" w:uiPriority="99"/>
    <w:lsdException w:name="List 2" w:uiPriority="99"/>
    <w:lsdException w:name="List Bullet 2" w:uiPriority="99"/>
    <w:lsdException w:name="Title" w:semiHidden="0" w:unhideWhenUsed="0" w:qFormat="1"/>
    <w:lsdException w:name="Default Paragraph Font" w:uiPriority="1"/>
    <w:lsdException w:name="Body Text" w:uiPriority="99"/>
    <w:lsdException w:name="Subtitle" w:semiHidden="0" w:unhideWhenUsed="0"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semiHidden="0" w:uiPriority="99" w:unhideWhenUsed="0" w:qFormat="1"/>
    <w:lsdException w:name="Emphasis" w:semiHidden="0" w:unhideWhenUsed="0" w:qFormat="1"/>
    <w:lsdException w:name="Plain Text" w:uiPriority="99"/>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uiPriority w:val="99"/>
  </w:style>
  <w:style w:type="character" w:styleId="af3">
    <w:name w:val="Hyperlink"/>
    <w:uiPriority w:val="99"/>
    <w:rPr>
      <w:color w:val="0000FF"/>
      <w:u w:val="single"/>
    </w:rPr>
  </w:style>
  <w:style w:type="character" w:customStyle="1" w:styleId="af4">
    <w:name w:val="Верхний колонтитул Знак"/>
    <w:uiPriority w:val="99"/>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uiPriority w:val="99"/>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uiPriority w:val="99"/>
    <w:qFormat/>
    <w:rPr>
      <w:b/>
      <w:bCs/>
    </w:rPr>
  </w:style>
  <w:style w:type="character" w:customStyle="1" w:styleId="aff">
    <w:name w:val="Текст концевой сноски Знак"/>
    <w:basedOn w:val="61"/>
  </w:style>
  <w:style w:type="character" w:customStyle="1" w:styleId="aff0">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8">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9">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a">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b">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c">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d">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e">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
    <w:name w:val="Гиперссылка1"/>
    <w:rPr>
      <w:color w:val="0000FF"/>
      <w:u w:val="single"/>
    </w:rPr>
  </w:style>
  <w:style w:type="character" w:customStyle="1" w:styleId="1f0">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1">
    <w:name w:val="Название1"/>
  </w:style>
  <w:style w:type="character" w:customStyle="1" w:styleId="1f2">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3">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4">
    <w:name w:val="Выделение1"/>
    <w:rPr>
      <w:i/>
    </w:rPr>
  </w:style>
  <w:style w:type="character" w:customStyle="1" w:styleId="1f5">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6">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7">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8">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9">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a">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b">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c">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d">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e">
    <w:name w:val="???????? ????? ??????1"/>
    <w:rPr>
      <w:sz w:val="20"/>
      <w:szCs w:val="20"/>
    </w:rPr>
  </w:style>
  <w:style w:type="character" w:customStyle="1" w:styleId="afffffff3">
    <w:name w:val="????? ????????"/>
  </w:style>
  <w:style w:type="character" w:customStyle="1" w:styleId="1ff">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0">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1">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2">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3"/>
    <w:uiPriority w:val="99"/>
    <w:pPr>
      <w:spacing w:after="120"/>
    </w:pPr>
    <w:rPr>
      <w:sz w:val="28"/>
    </w:rPr>
  </w:style>
  <w:style w:type="paragraph" w:styleId="afffffffd">
    <w:name w:val="List"/>
    <w:basedOn w:val="ac"/>
    <w:uiPriority w:val="99"/>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4">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uiPriority w:val="99"/>
    <w:pPr>
      <w:tabs>
        <w:tab w:val="center" w:pos="4677"/>
        <w:tab w:val="right" w:pos="9355"/>
      </w:tabs>
      <w:spacing w:line="240" w:lineRule="atLeast"/>
      <w:ind w:firstLine="700"/>
      <w:jc w:val="both"/>
    </w:pPr>
    <w:rPr>
      <w:sz w:val="28"/>
    </w:rPr>
  </w:style>
  <w:style w:type="paragraph" w:customStyle="1" w:styleId="1ff5">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6">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7">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uiPriority w:val="99"/>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b">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e">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1">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2">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c"/>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6">
    <w:name w:val="Красная строка1"/>
    <w:basedOn w:val="afffffffc"/>
    <w:pPr>
      <w:ind w:firstLine="210"/>
    </w:pPr>
    <w:rPr>
      <w:sz w:val="24"/>
    </w:rPr>
  </w:style>
  <w:style w:type="paragraph" w:customStyle="1" w:styleId="1fff7">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8">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a">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e">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1">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2">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3">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4">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5">
    <w:name w:val="Верхний колонтитул1"/>
    <w:basedOn w:val="1fff5"/>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6">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8">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9">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a">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c">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1">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5"/>
    <w:pPr>
      <w:snapToGrid/>
      <w:spacing w:before="0" w:after="0" w:line="360" w:lineRule="auto"/>
    </w:pPr>
    <w:rPr>
      <w:b/>
      <w:sz w:val="28"/>
      <w:u w:val="single"/>
    </w:rPr>
  </w:style>
  <w:style w:type="paragraph" w:customStyle="1" w:styleId="21c">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
    <w:name w:val="Название3"/>
    <w:basedOn w:val="1fff5"/>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5"/>
    <w:next w:val="1fff5"/>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7">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6">
    <w:name w:val="Чорновик"/>
    <w:basedOn w:val="1fff5"/>
    <w:pPr>
      <w:snapToGrid/>
      <w:spacing w:before="0" w:after="0" w:line="360" w:lineRule="exact"/>
      <w:ind w:firstLine="720"/>
    </w:pPr>
  </w:style>
  <w:style w:type="paragraph" w:customStyle="1" w:styleId="3ff2">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9">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3">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b">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d">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e">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0">
    <w:name w:val="??????? ??????????1"/>
    <w:basedOn w:val="affffffffffffff7"/>
    <w:pPr>
      <w:tabs>
        <w:tab w:val="center" w:pos="4536"/>
        <w:tab w:val="right" w:pos="9072"/>
      </w:tabs>
      <w:overflowPunct/>
      <w:textAlignment w:val="auto"/>
    </w:pPr>
    <w:rPr>
      <w:sz w:val="20"/>
      <w:szCs w:val="20"/>
      <w:lang w:val="ru-RU"/>
    </w:rPr>
  </w:style>
  <w:style w:type="paragraph" w:customStyle="1" w:styleId="1ffffff1">
    <w:name w:val="?????? ??????????1"/>
    <w:basedOn w:val="affffffffffffff7"/>
    <w:pPr>
      <w:tabs>
        <w:tab w:val="center" w:pos="4153"/>
        <w:tab w:val="right" w:pos="8306"/>
      </w:tabs>
      <w:overflowPunct/>
      <w:textAlignment w:val="auto"/>
    </w:pPr>
    <w:rPr>
      <w:sz w:val="20"/>
      <w:szCs w:val="20"/>
      <w:lang w:val="ru-RU"/>
    </w:rPr>
  </w:style>
  <w:style w:type="paragraph" w:customStyle="1" w:styleId="1ffffff2">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3">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3"/>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c"/>
    <w:next w:val="ac"/>
    <w:pPr>
      <w:spacing w:line="360" w:lineRule="auto"/>
      <w:ind w:left="440" w:hanging="440"/>
      <w:jc w:val="both"/>
    </w:pPr>
    <w:rPr>
      <w:sz w:val="28"/>
      <w:szCs w:val="20"/>
      <w:lang w:val="uk-UA"/>
    </w:rPr>
  </w:style>
  <w:style w:type="paragraph" w:customStyle="1" w:styleId="1ffffff7">
    <w:name w:val="Таблица ссылок1"/>
    <w:basedOn w:val="ac"/>
    <w:next w:val="ac"/>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9">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b">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3">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uiPriority w:val="9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3">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3"/>
    <w:next w:val="1fffffff3"/>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4">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5">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6">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iPriority w:val="99"/>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7">
    <w:name w:val="Красная строка Знак1"/>
    <w:basedOn w:val="1ff3"/>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d"/>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d"/>
    <w:rsid w:val="003C38B0"/>
  </w:style>
  <w:style w:type="character" w:customStyle="1" w:styleId="searchword">
    <w:name w:val="searchword"/>
    <w:basedOn w:val="1d"/>
    <w:rsid w:val="003C38B0"/>
    <w:rPr>
      <w:b/>
      <w:bCs/>
      <w:shd w:val="clear" w:color="auto" w:fill="FFA500"/>
    </w:rPr>
  </w:style>
  <w:style w:type="character" w:customStyle="1" w:styleId="superscript1">
    <w:name w:val="superscript1"/>
    <w:basedOn w:val="1d"/>
    <w:rsid w:val="003C38B0"/>
    <w:rPr>
      <w:rFonts w:ascii="Arial" w:hAnsi="Arial" w:cs="Arial"/>
      <w:color w:val="990000"/>
      <w:sz w:val="20"/>
      <w:szCs w:val="20"/>
    </w:rPr>
  </w:style>
  <w:style w:type="character" w:customStyle="1" w:styleId="me1">
    <w:name w:val="me1"/>
    <w:basedOn w:val="1d"/>
    <w:rsid w:val="003C38B0"/>
    <w:rPr>
      <w:b/>
      <w:bCs/>
      <w:vanish w:val="0"/>
    </w:rPr>
  </w:style>
  <w:style w:type="character" w:customStyle="1" w:styleId="pronset1">
    <w:name w:val="pronset1"/>
    <w:basedOn w:val="1d"/>
    <w:rsid w:val="003C38B0"/>
    <w:rPr>
      <w:color w:val="116699"/>
    </w:rPr>
  </w:style>
  <w:style w:type="character" w:customStyle="1" w:styleId="showipapr">
    <w:name w:val="show_ipapr"/>
    <w:basedOn w:val="1d"/>
    <w:rsid w:val="003C38B0"/>
  </w:style>
  <w:style w:type="character" w:customStyle="1" w:styleId="prondelim1">
    <w:name w:val="prondelim1"/>
    <w:basedOn w:val="1d"/>
    <w:rsid w:val="003C38B0"/>
    <w:rPr>
      <w:rFonts w:ascii="Arial Unicode MS" w:hAnsi="Arial Unicode MS"/>
      <w:color w:val="880000"/>
    </w:rPr>
  </w:style>
  <w:style w:type="character" w:customStyle="1" w:styleId="pron4">
    <w:name w:val="pron4"/>
    <w:basedOn w:val="1d"/>
    <w:rsid w:val="003C38B0"/>
    <w:rPr>
      <w:rFonts w:ascii="Lucida Sans Unicode" w:hAnsi="Lucida Sans Unicode" w:cs="Lucida Sans Unicode"/>
      <w:vanish w:val="0"/>
      <w:color w:val="880000"/>
      <w:sz w:val="22"/>
      <w:szCs w:val="22"/>
    </w:rPr>
  </w:style>
  <w:style w:type="character" w:customStyle="1" w:styleId="prontoggle">
    <w:name w:val="pron_toggle"/>
    <w:basedOn w:val="1d"/>
    <w:rsid w:val="003C38B0"/>
  </w:style>
  <w:style w:type="character" w:customStyle="1" w:styleId="showspellpr">
    <w:name w:val="show_spellpr"/>
    <w:basedOn w:val="1d"/>
    <w:rsid w:val="003C38B0"/>
  </w:style>
  <w:style w:type="character" w:customStyle="1" w:styleId="pron5">
    <w:name w:val="pron5"/>
    <w:basedOn w:val="1d"/>
    <w:rsid w:val="003C38B0"/>
    <w:rPr>
      <w:rFonts w:ascii="Verdana" w:hAnsi="Verdana"/>
      <w:vanish w:val="0"/>
      <w:color w:val="880000"/>
      <w:sz w:val="22"/>
      <w:szCs w:val="22"/>
    </w:rPr>
  </w:style>
  <w:style w:type="character" w:customStyle="1" w:styleId="pg1">
    <w:name w:val="pg1"/>
    <w:basedOn w:val="1d"/>
    <w:rsid w:val="003C38B0"/>
    <w:rPr>
      <w:i/>
      <w:iCs/>
      <w:vanish w:val="0"/>
      <w:color w:val="558811"/>
    </w:rPr>
  </w:style>
  <w:style w:type="character" w:customStyle="1" w:styleId="dn1">
    <w:name w:val="dn1"/>
    <w:basedOn w:val="1d"/>
    <w:rsid w:val="003C38B0"/>
    <w:rPr>
      <w:b w:val="0"/>
      <w:bCs w:val="0"/>
      <w:vanish w:val="0"/>
      <w:color w:val="000000"/>
    </w:rPr>
  </w:style>
  <w:style w:type="character" w:customStyle="1" w:styleId="src1">
    <w:name w:val="src1"/>
    <w:basedOn w:val="1d"/>
    <w:rsid w:val="003C38B0"/>
    <w:rPr>
      <w:i/>
      <w:iCs/>
      <w:color w:val="666666"/>
      <w:sz w:val="22"/>
      <w:szCs w:val="22"/>
    </w:rPr>
  </w:style>
  <w:style w:type="character" w:customStyle="1" w:styleId="tnihongokanji">
    <w:name w:val="t_nihongo_kanji"/>
    <w:basedOn w:val="1d"/>
    <w:rsid w:val="003C38B0"/>
  </w:style>
  <w:style w:type="character" w:customStyle="1" w:styleId="tnihongonorom">
    <w:name w:val="t_nihongo_norom"/>
    <w:basedOn w:val="1d"/>
    <w:rsid w:val="003C38B0"/>
  </w:style>
  <w:style w:type="character" w:customStyle="1" w:styleId="tnihongocomma">
    <w:name w:val="t_nihongo_comma"/>
    <w:basedOn w:val="1d"/>
    <w:rsid w:val="003C38B0"/>
  </w:style>
  <w:style w:type="character" w:customStyle="1" w:styleId="tnihongoromaji">
    <w:name w:val="t_nihongo_romaji"/>
    <w:basedOn w:val="1d"/>
    <w:rsid w:val="003C38B0"/>
  </w:style>
  <w:style w:type="character" w:customStyle="1" w:styleId="tnihongohelp">
    <w:name w:val="t_nihongo_help"/>
    <w:basedOn w:val="1d"/>
    <w:rsid w:val="003C38B0"/>
  </w:style>
  <w:style w:type="character" w:customStyle="1" w:styleId="tnihongoicon">
    <w:name w:val="t_nihongo_icon"/>
    <w:basedOn w:val="1d"/>
    <w:rsid w:val="003C38B0"/>
  </w:style>
  <w:style w:type="character" w:customStyle="1" w:styleId="resultbodyblack1">
    <w:name w:val="resultbodyblack1"/>
    <w:basedOn w:val="1d"/>
    <w:rsid w:val="003C38B0"/>
    <w:rPr>
      <w:rFonts w:ascii="MS Reference Sans Serif" w:hAnsi="MS Reference Sans Serif"/>
      <w:b/>
      <w:bCs/>
      <w:color w:val="000000"/>
      <w:sz w:val="22"/>
      <w:szCs w:val="22"/>
    </w:rPr>
  </w:style>
  <w:style w:type="character" w:customStyle="1" w:styleId="resultbody1">
    <w:name w:val="resultbody1"/>
    <w:basedOn w:val="1d"/>
    <w:rsid w:val="003C38B0"/>
    <w:rPr>
      <w:rFonts w:ascii="MS Reference Sans Serif" w:hAnsi="MS Reference Sans Serif"/>
      <w:b w:val="0"/>
      <w:bCs w:val="0"/>
      <w:color w:val="333333"/>
      <w:sz w:val="22"/>
      <w:szCs w:val="22"/>
    </w:rPr>
  </w:style>
  <w:style w:type="character" w:customStyle="1" w:styleId="resultpron1">
    <w:name w:val="resultpron1"/>
    <w:basedOn w:val="1d"/>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d"/>
    <w:rsid w:val="003C38B0"/>
    <w:rPr>
      <w:rFonts w:ascii="MS Reference Sans Serif" w:hAnsi="MS Reference Sans Serif"/>
      <w:b w:val="0"/>
      <w:bCs w:val="0"/>
      <w:i/>
      <w:iCs/>
      <w:color w:val="333333"/>
      <w:sz w:val="19"/>
      <w:szCs w:val="19"/>
    </w:rPr>
  </w:style>
  <w:style w:type="character" w:customStyle="1" w:styleId="entityxref1">
    <w:name w:val="entityxref1"/>
    <w:basedOn w:val="1d"/>
    <w:rsid w:val="003C38B0"/>
    <w:rPr>
      <w:rFonts w:ascii="MS Reference Sans Serif" w:hAnsi="MS Reference Sans Serif"/>
      <w:b w:val="0"/>
      <w:bCs w:val="0"/>
      <w:color w:val="0066CC"/>
    </w:rPr>
  </w:style>
  <w:style w:type="character" w:customStyle="1" w:styleId="ital-inline1">
    <w:name w:val="ital-inline1"/>
    <w:basedOn w:val="1d"/>
    <w:rsid w:val="003C38B0"/>
    <w:rPr>
      <w:i/>
      <w:iCs/>
      <w:vanish w:val="0"/>
    </w:rPr>
  </w:style>
  <w:style w:type="character" w:customStyle="1" w:styleId="infl-inline1">
    <w:name w:val="infl-inline1"/>
    <w:basedOn w:val="1d"/>
    <w:rsid w:val="003C38B0"/>
    <w:rPr>
      <w:vanish w:val="0"/>
    </w:rPr>
  </w:style>
  <w:style w:type="character" w:customStyle="1" w:styleId="resultbodysmallcaps1">
    <w:name w:val="resultbodysmallcaps1"/>
    <w:basedOn w:val="1d"/>
    <w:rsid w:val="003C38B0"/>
    <w:rPr>
      <w:rFonts w:ascii="MS Reference Sans Serif" w:hAnsi="MS Reference Sans Serif"/>
      <w:b w:val="0"/>
      <w:bCs w:val="0"/>
      <w:smallCaps/>
      <w:color w:val="333333"/>
      <w:sz w:val="22"/>
      <w:szCs w:val="22"/>
    </w:rPr>
  </w:style>
  <w:style w:type="character" w:customStyle="1" w:styleId="foreign1">
    <w:name w:val="foreign1"/>
    <w:basedOn w:val="1d"/>
    <w:rsid w:val="003C38B0"/>
    <w:rPr>
      <w:i/>
      <w:iCs/>
    </w:rPr>
  </w:style>
  <w:style w:type="character" w:customStyle="1" w:styleId="labset1">
    <w:name w:val="labset1"/>
    <w:basedOn w:val="1d"/>
    <w:rsid w:val="003C38B0"/>
    <w:rPr>
      <w:i w:val="0"/>
      <w:iCs w:val="0"/>
      <w:vanish w:val="0"/>
      <w:color w:val="333333"/>
    </w:rPr>
  </w:style>
  <w:style w:type="character" w:customStyle="1" w:styleId="rom-inline1">
    <w:name w:val="rom-inline1"/>
    <w:basedOn w:val="1d"/>
    <w:rsid w:val="003C38B0"/>
    <w:rPr>
      <w:b w:val="0"/>
      <w:bCs w:val="0"/>
      <w:i w:val="0"/>
      <w:iCs w:val="0"/>
      <w:vanish w:val="0"/>
    </w:rPr>
  </w:style>
  <w:style w:type="character" w:customStyle="1" w:styleId="x1">
    <w:name w:val="x1"/>
    <w:basedOn w:val="1d"/>
    <w:rsid w:val="003C38B0"/>
    <w:rPr>
      <w:color w:val="116699"/>
    </w:rPr>
  </w:style>
  <w:style w:type="character" w:customStyle="1" w:styleId="unicode1">
    <w:name w:val="unicode1"/>
    <w:basedOn w:val="1d"/>
    <w:rsid w:val="003C38B0"/>
    <w:rPr>
      <w:rFonts w:ascii="inherit" w:hAnsi="inherit"/>
    </w:rPr>
  </w:style>
  <w:style w:type="character" w:customStyle="1" w:styleId="editsection1">
    <w:name w:val="editsection1"/>
    <w:basedOn w:val="1d"/>
    <w:rsid w:val="003C38B0"/>
  </w:style>
  <w:style w:type="character" w:customStyle="1" w:styleId="byline1">
    <w:name w:val="byline1"/>
    <w:basedOn w:val="1d"/>
    <w:rsid w:val="003C38B0"/>
    <w:rPr>
      <w:color w:val="666666"/>
      <w:sz w:val="24"/>
      <w:szCs w:val="24"/>
    </w:rPr>
  </w:style>
  <w:style w:type="character" w:customStyle="1" w:styleId="src">
    <w:name w:val="src"/>
    <w:basedOn w:val="1d"/>
    <w:rsid w:val="003C38B0"/>
    <w:rPr>
      <w:color w:val="666666"/>
    </w:rPr>
  </w:style>
  <w:style w:type="character" w:customStyle="1" w:styleId="articletext1">
    <w:name w:val="article_text1"/>
    <w:basedOn w:val="1d"/>
    <w:rsid w:val="003C38B0"/>
    <w:rPr>
      <w:rFonts w:ascii="Verdana" w:hAnsi="Verdana"/>
      <w:color w:val="000000"/>
      <w:spacing w:val="0"/>
      <w:sz w:val="24"/>
      <w:szCs w:val="24"/>
    </w:rPr>
  </w:style>
  <w:style w:type="character" w:customStyle="1" w:styleId="headercategoryname1">
    <w:name w:val="header_category_name1"/>
    <w:basedOn w:val="1d"/>
    <w:rsid w:val="003C38B0"/>
    <w:rPr>
      <w:rFonts w:ascii="Impact" w:hAnsi="Impact"/>
      <w:b/>
      <w:bCs/>
      <w:caps/>
      <w:color w:val="000000"/>
      <w:sz w:val="52"/>
      <w:szCs w:val="52"/>
    </w:rPr>
  </w:style>
  <w:style w:type="character" w:customStyle="1" w:styleId="articletitle1">
    <w:name w:val="article_title1"/>
    <w:basedOn w:val="1d"/>
    <w:rsid w:val="003C38B0"/>
    <w:rPr>
      <w:rFonts w:ascii="Arial" w:hAnsi="Arial" w:cs="Arial"/>
      <w:b/>
      <w:bCs/>
      <w:sz w:val="40"/>
      <w:szCs w:val="40"/>
    </w:rPr>
  </w:style>
  <w:style w:type="character" w:customStyle="1" w:styleId="qualifier-brac">
    <w:name w:val="qualifier-brac"/>
    <w:basedOn w:val="1d"/>
    <w:rsid w:val="003C38B0"/>
  </w:style>
  <w:style w:type="character" w:customStyle="1" w:styleId="qualifier-content">
    <w:name w:val="qualifier-content"/>
    <w:basedOn w:val="1d"/>
    <w:rsid w:val="003C38B0"/>
  </w:style>
  <w:style w:type="character" w:customStyle="1" w:styleId="cald-hword1">
    <w:name w:val="cald-hword1"/>
    <w:basedOn w:val="1d"/>
    <w:rsid w:val="003C38B0"/>
    <w:rPr>
      <w:rFonts w:ascii="Verdana" w:hAnsi="Verdana"/>
      <w:b/>
      <w:bCs/>
      <w:color w:val="005C9C"/>
      <w:sz w:val="27"/>
      <w:szCs w:val="27"/>
    </w:rPr>
  </w:style>
  <w:style w:type="character" w:customStyle="1" w:styleId="def-classification1">
    <w:name w:val="def-classification1"/>
    <w:basedOn w:val="1d"/>
    <w:rsid w:val="003C38B0"/>
    <w:rPr>
      <w:rFonts w:ascii="Verdana" w:hAnsi="Verdana"/>
      <w:color w:val="333333"/>
      <w:sz w:val="24"/>
      <w:szCs w:val="24"/>
    </w:rPr>
  </w:style>
  <w:style w:type="character" w:customStyle="1" w:styleId="def-grammar1">
    <w:name w:val="def-grammar1"/>
    <w:basedOn w:val="1d"/>
    <w:rsid w:val="003C38B0"/>
    <w:rPr>
      <w:rFonts w:ascii="Verdana" w:hAnsi="Verdana"/>
      <w:color w:val="333333"/>
      <w:sz w:val="24"/>
      <w:szCs w:val="24"/>
    </w:rPr>
  </w:style>
  <w:style w:type="character" w:customStyle="1" w:styleId="def-label1">
    <w:name w:val="def-label1"/>
    <w:basedOn w:val="1d"/>
    <w:rsid w:val="003C38B0"/>
    <w:rPr>
      <w:rFonts w:ascii="Verdana" w:hAnsi="Verdana"/>
      <w:color w:val="000000"/>
      <w:sz w:val="24"/>
      <w:szCs w:val="24"/>
    </w:rPr>
  </w:style>
  <w:style w:type="character" w:customStyle="1" w:styleId="cald-definition1">
    <w:name w:val="cald-definition1"/>
    <w:basedOn w:val="1d"/>
    <w:rsid w:val="003C38B0"/>
    <w:rPr>
      <w:rFonts w:ascii="Verdana" w:hAnsi="Verdana"/>
      <w:i w:val="0"/>
      <w:iCs w:val="0"/>
      <w:color w:val="000000"/>
      <w:sz w:val="24"/>
      <w:szCs w:val="24"/>
    </w:rPr>
  </w:style>
  <w:style w:type="character" w:customStyle="1" w:styleId="use-with-mention">
    <w:name w:val="use-with-mention"/>
    <w:basedOn w:val="1d"/>
    <w:rsid w:val="003C38B0"/>
  </w:style>
  <w:style w:type="character" w:customStyle="1" w:styleId="ru1">
    <w:name w:val="ru1"/>
    <w:basedOn w:val="1d"/>
    <w:rsid w:val="003C38B0"/>
    <w:rPr>
      <w:rFonts w:ascii="inherit" w:hAnsi="inherit"/>
    </w:rPr>
  </w:style>
  <w:style w:type="character" w:customStyle="1" w:styleId="sense-qualifier-colon">
    <w:name w:val="sense-qualifier-colon"/>
    <w:basedOn w:val="1d"/>
    <w:rsid w:val="003C38B0"/>
  </w:style>
  <w:style w:type="character" w:customStyle="1" w:styleId="sensecontent1">
    <w:name w:val="sense_content1"/>
    <w:basedOn w:val="1d"/>
    <w:rsid w:val="003C38B0"/>
    <w:rPr>
      <w:rFonts w:ascii="Times New Roman" w:hAnsi="Times New Roman" w:cs="Times New Roman"/>
      <w:b w:val="0"/>
      <w:bCs w:val="0"/>
    </w:rPr>
  </w:style>
  <w:style w:type="character" w:customStyle="1" w:styleId="senselabelstart">
    <w:name w:val="sense_label start"/>
    <w:basedOn w:val="1d"/>
    <w:rsid w:val="003C38B0"/>
  </w:style>
  <w:style w:type="character" w:customStyle="1" w:styleId="resultbodyitalic1">
    <w:name w:val="resultbodyitalic1"/>
    <w:basedOn w:val="1d"/>
    <w:rsid w:val="003C38B0"/>
    <w:rPr>
      <w:rFonts w:ascii="MS Reference Sans Serif" w:hAnsi="MS Reference Sans Serif"/>
      <w:b w:val="0"/>
      <w:bCs w:val="0"/>
      <w:i/>
      <w:iCs/>
      <w:color w:val="333333"/>
      <w:sz w:val="22"/>
      <w:szCs w:val="22"/>
    </w:rPr>
  </w:style>
  <w:style w:type="character" w:customStyle="1" w:styleId="sensebreak1">
    <w:name w:val="sense_break1"/>
    <w:basedOn w:val="1d"/>
    <w:rsid w:val="003C38B0"/>
    <w:rPr>
      <w:vanish w:val="0"/>
    </w:rPr>
  </w:style>
  <w:style w:type="character" w:customStyle="1" w:styleId="def-sensenum1">
    <w:name w:val="def-sensenum1"/>
    <w:basedOn w:val="1d"/>
    <w:rsid w:val="003C38B0"/>
    <w:rPr>
      <w:rFonts w:ascii="Verdana" w:hAnsi="Verdana"/>
      <w:b/>
      <w:bCs/>
      <w:color w:val="333333"/>
      <w:sz w:val="24"/>
      <w:szCs w:val="24"/>
    </w:rPr>
  </w:style>
  <w:style w:type="character" w:customStyle="1" w:styleId="indexdef1">
    <w:name w:val="indexdef1"/>
    <w:basedOn w:val="1d"/>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8">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9">
    <w:name w:val="Знак Знак1"/>
    <w:basedOn w:val="ad"/>
    <w:locked/>
    <w:rsid w:val="00BA1AD0"/>
    <w:rPr>
      <w:b/>
      <w:bCs/>
      <w:sz w:val="28"/>
      <w:szCs w:val="28"/>
      <w:lang w:val="ru-RU" w:eastAsia="uk-UA" w:bidi="ar-SA"/>
    </w:rPr>
  </w:style>
  <w:style w:type="character" w:customStyle="1" w:styleId="afffffffffffffffffffff7">
    <w:name w:val="Знак Знак"/>
    <w:basedOn w:val="1fffffff9"/>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a">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b">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c">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d">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e">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0">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1">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2">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3">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3"/>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4">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5">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6">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7">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8">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9">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a">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b">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c">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d">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e">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0">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0"/>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1">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2">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3">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Normal0">
    <w:name w:val="Normal"/>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3">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PlainText">
    <w:name w:val="Plain Text"/>
    <w:basedOn w:val="Normal0"/>
    <w:rsid w:val="00A47ED8"/>
    <w:pPr>
      <w:spacing w:before="0" w:after="0" w:line="240" w:lineRule="auto"/>
      <w:ind w:firstLine="0"/>
      <w:jc w:val="left"/>
    </w:pPr>
    <w:rPr>
      <w:rFonts w:ascii="Courier New" w:hAnsi="Courier New"/>
      <w:snapToGrid/>
      <w:sz w:val="20"/>
    </w:rPr>
  </w:style>
  <w:style w:type="paragraph" w:customStyle="1" w:styleId="BodyText25">
    <w:name w:val="Body Text 2"/>
    <w:basedOn w:val="Normal0"/>
    <w:rsid w:val="00A47ED8"/>
    <w:pPr>
      <w:spacing w:before="0" w:after="0"/>
    </w:pPr>
    <w:rPr>
      <w:snapToGrid/>
      <w:lang w:val="uk-UA"/>
    </w:rPr>
  </w:style>
  <w:style w:type="paragraph" w:customStyle="1" w:styleId="caption">
    <w:name w:val="caption"/>
    <w:basedOn w:val="Normal0"/>
    <w:rsid w:val="00A47ED8"/>
    <w:pPr>
      <w:spacing w:before="0" w:after="0"/>
      <w:ind w:firstLine="709"/>
      <w:jc w:val="center"/>
    </w:pPr>
    <w:rPr>
      <w:b/>
      <w:snapToGrid/>
      <w:sz w:val="28"/>
      <w:lang w:val="uk-UA"/>
    </w:rPr>
  </w:style>
  <w:style w:type="paragraph" w:customStyle="1" w:styleId="BodyTextIndent2">
    <w:name w:val="Body Text Indent 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Strong">
    <w:name w:val="Strong"/>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BodyText3">
    <w:name w:val="Body Text"/>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DefaultParagraphFont">
    <w:name w:val="Default Paragraph Font"/>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w:uiPriority="99"/>
    <w:lsdException w:name="List Bullet" w:uiPriority="99"/>
    <w:lsdException w:name="List 2" w:uiPriority="99"/>
    <w:lsdException w:name="List Bullet 2" w:uiPriority="99"/>
    <w:lsdException w:name="Title" w:semiHidden="0" w:unhideWhenUsed="0" w:qFormat="1"/>
    <w:lsdException w:name="Default Paragraph Font" w:uiPriority="1"/>
    <w:lsdException w:name="Body Text" w:uiPriority="99"/>
    <w:lsdException w:name="Subtitle" w:semiHidden="0" w:unhideWhenUsed="0"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semiHidden="0" w:uiPriority="99" w:unhideWhenUsed="0" w:qFormat="1"/>
    <w:lsdException w:name="Emphasis" w:semiHidden="0" w:unhideWhenUsed="0" w:qFormat="1"/>
    <w:lsdException w:name="Plain Text" w:uiPriority="99"/>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uiPriority w:val="99"/>
  </w:style>
  <w:style w:type="character" w:styleId="af3">
    <w:name w:val="Hyperlink"/>
    <w:uiPriority w:val="99"/>
    <w:rPr>
      <w:color w:val="0000FF"/>
      <w:u w:val="single"/>
    </w:rPr>
  </w:style>
  <w:style w:type="character" w:customStyle="1" w:styleId="af4">
    <w:name w:val="Верхний колонтитул Знак"/>
    <w:uiPriority w:val="99"/>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uiPriority w:val="99"/>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uiPriority w:val="99"/>
    <w:qFormat/>
    <w:rPr>
      <w:b/>
      <w:bCs/>
    </w:rPr>
  </w:style>
  <w:style w:type="character" w:customStyle="1" w:styleId="aff">
    <w:name w:val="Текст концевой сноски Знак"/>
    <w:basedOn w:val="61"/>
  </w:style>
  <w:style w:type="character" w:customStyle="1" w:styleId="aff0">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8">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9">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a">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b">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c">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d">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e">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
    <w:name w:val="Гиперссылка1"/>
    <w:rPr>
      <w:color w:val="0000FF"/>
      <w:u w:val="single"/>
    </w:rPr>
  </w:style>
  <w:style w:type="character" w:customStyle="1" w:styleId="1f0">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1">
    <w:name w:val="Название1"/>
  </w:style>
  <w:style w:type="character" w:customStyle="1" w:styleId="1f2">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3">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4">
    <w:name w:val="Выделение1"/>
    <w:rPr>
      <w:i/>
    </w:rPr>
  </w:style>
  <w:style w:type="character" w:customStyle="1" w:styleId="1f5">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6">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7">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8">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9">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a">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b">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c">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d">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e">
    <w:name w:val="???????? ????? ??????1"/>
    <w:rPr>
      <w:sz w:val="20"/>
      <w:szCs w:val="20"/>
    </w:rPr>
  </w:style>
  <w:style w:type="character" w:customStyle="1" w:styleId="afffffff3">
    <w:name w:val="????? ????????"/>
  </w:style>
  <w:style w:type="character" w:customStyle="1" w:styleId="1ff">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0">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1">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2">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3"/>
    <w:uiPriority w:val="99"/>
    <w:pPr>
      <w:spacing w:after="120"/>
    </w:pPr>
    <w:rPr>
      <w:sz w:val="28"/>
    </w:rPr>
  </w:style>
  <w:style w:type="paragraph" w:styleId="afffffffd">
    <w:name w:val="List"/>
    <w:basedOn w:val="ac"/>
    <w:uiPriority w:val="99"/>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4">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uiPriority w:val="99"/>
    <w:pPr>
      <w:tabs>
        <w:tab w:val="center" w:pos="4677"/>
        <w:tab w:val="right" w:pos="9355"/>
      </w:tabs>
      <w:spacing w:line="240" w:lineRule="atLeast"/>
      <w:ind w:firstLine="700"/>
      <w:jc w:val="both"/>
    </w:pPr>
    <w:rPr>
      <w:sz w:val="28"/>
    </w:rPr>
  </w:style>
  <w:style w:type="paragraph" w:customStyle="1" w:styleId="1ff5">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6">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7">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uiPriority w:val="99"/>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b">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e">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1">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2">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c"/>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6">
    <w:name w:val="Красная строка1"/>
    <w:basedOn w:val="afffffffc"/>
    <w:pPr>
      <w:ind w:firstLine="210"/>
    </w:pPr>
    <w:rPr>
      <w:sz w:val="24"/>
    </w:rPr>
  </w:style>
  <w:style w:type="paragraph" w:customStyle="1" w:styleId="1fff7">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8">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a">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e">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1">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2">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3">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4">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5">
    <w:name w:val="Верхний колонтитул1"/>
    <w:basedOn w:val="1fff5"/>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6">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8">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9">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a">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c">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1">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5"/>
    <w:pPr>
      <w:snapToGrid/>
      <w:spacing w:before="0" w:after="0" w:line="360" w:lineRule="auto"/>
    </w:pPr>
    <w:rPr>
      <w:b/>
      <w:sz w:val="28"/>
      <w:u w:val="single"/>
    </w:rPr>
  </w:style>
  <w:style w:type="paragraph" w:customStyle="1" w:styleId="21c">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
    <w:name w:val="Название3"/>
    <w:basedOn w:val="1fff5"/>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5"/>
    <w:next w:val="1fff5"/>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7">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6">
    <w:name w:val="Чорновик"/>
    <w:basedOn w:val="1fff5"/>
    <w:pPr>
      <w:snapToGrid/>
      <w:spacing w:before="0" w:after="0" w:line="360" w:lineRule="exact"/>
      <w:ind w:firstLine="720"/>
    </w:pPr>
  </w:style>
  <w:style w:type="paragraph" w:customStyle="1" w:styleId="3ff2">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9">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3">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b">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d">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e">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0">
    <w:name w:val="??????? ??????????1"/>
    <w:basedOn w:val="affffffffffffff7"/>
    <w:pPr>
      <w:tabs>
        <w:tab w:val="center" w:pos="4536"/>
        <w:tab w:val="right" w:pos="9072"/>
      </w:tabs>
      <w:overflowPunct/>
      <w:textAlignment w:val="auto"/>
    </w:pPr>
    <w:rPr>
      <w:sz w:val="20"/>
      <w:szCs w:val="20"/>
      <w:lang w:val="ru-RU"/>
    </w:rPr>
  </w:style>
  <w:style w:type="paragraph" w:customStyle="1" w:styleId="1ffffff1">
    <w:name w:val="?????? ??????????1"/>
    <w:basedOn w:val="affffffffffffff7"/>
    <w:pPr>
      <w:tabs>
        <w:tab w:val="center" w:pos="4153"/>
        <w:tab w:val="right" w:pos="8306"/>
      </w:tabs>
      <w:overflowPunct/>
      <w:textAlignment w:val="auto"/>
    </w:pPr>
    <w:rPr>
      <w:sz w:val="20"/>
      <w:szCs w:val="20"/>
      <w:lang w:val="ru-RU"/>
    </w:rPr>
  </w:style>
  <w:style w:type="paragraph" w:customStyle="1" w:styleId="1ffffff2">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3">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3"/>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c"/>
    <w:next w:val="ac"/>
    <w:pPr>
      <w:spacing w:line="360" w:lineRule="auto"/>
      <w:ind w:left="440" w:hanging="440"/>
      <w:jc w:val="both"/>
    </w:pPr>
    <w:rPr>
      <w:sz w:val="28"/>
      <w:szCs w:val="20"/>
      <w:lang w:val="uk-UA"/>
    </w:rPr>
  </w:style>
  <w:style w:type="paragraph" w:customStyle="1" w:styleId="1ffffff7">
    <w:name w:val="Таблица ссылок1"/>
    <w:basedOn w:val="ac"/>
    <w:next w:val="ac"/>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9">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b">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3">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uiPriority w:val="9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3">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3"/>
    <w:next w:val="1fffffff3"/>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4">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5">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6">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iPriority w:val="99"/>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7">
    <w:name w:val="Красная строка Знак1"/>
    <w:basedOn w:val="1ff3"/>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d"/>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d"/>
    <w:rsid w:val="003C38B0"/>
  </w:style>
  <w:style w:type="character" w:customStyle="1" w:styleId="searchword">
    <w:name w:val="searchword"/>
    <w:basedOn w:val="1d"/>
    <w:rsid w:val="003C38B0"/>
    <w:rPr>
      <w:b/>
      <w:bCs/>
      <w:shd w:val="clear" w:color="auto" w:fill="FFA500"/>
    </w:rPr>
  </w:style>
  <w:style w:type="character" w:customStyle="1" w:styleId="superscript1">
    <w:name w:val="superscript1"/>
    <w:basedOn w:val="1d"/>
    <w:rsid w:val="003C38B0"/>
    <w:rPr>
      <w:rFonts w:ascii="Arial" w:hAnsi="Arial" w:cs="Arial"/>
      <w:color w:val="990000"/>
      <w:sz w:val="20"/>
      <w:szCs w:val="20"/>
    </w:rPr>
  </w:style>
  <w:style w:type="character" w:customStyle="1" w:styleId="me1">
    <w:name w:val="me1"/>
    <w:basedOn w:val="1d"/>
    <w:rsid w:val="003C38B0"/>
    <w:rPr>
      <w:b/>
      <w:bCs/>
      <w:vanish w:val="0"/>
    </w:rPr>
  </w:style>
  <w:style w:type="character" w:customStyle="1" w:styleId="pronset1">
    <w:name w:val="pronset1"/>
    <w:basedOn w:val="1d"/>
    <w:rsid w:val="003C38B0"/>
    <w:rPr>
      <w:color w:val="116699"/>
    </w:rPr>
  </w:style>
  <w:style w:type="character" w:customStyle="1" w:styleId="showipapr">
    <w:name w:val="show_ipapr"/>
    <w:basedOn w:val="1d"/>
    <w:rsid w:val="003C38B0"/>
  </w:style>
  <w:style w:type="character" w:customStyle="1" w:styleId="prondelim1">
    <w:name w:val="prondelim1"/>
    <w:basedOn w:val="1d"/>
    <w:rsid w:val="003C38B0"/>
    <w:rPr>
      <w:rFonts w:ascii="Arial Unicode MS" w:hAnsi="Arial Unicode MS"/>
      <w:color w:val="880000"/>
    </w:rPr>
  </w:style>
  <w:style w:type="character" w:customStyle="1" w:styleId="pron4">
    <w:name w:val="pron4"/>
    <w:basedOn w:val="1d"/>
    <w:rsid w:val="003C38B0"/>
    <w:rPr>
      <w:rFonts w:ascii="Lucida Sans Unicode" w:hAnsi="Lucida Sans Unicode" w:cs="Lucida Sans Unicode"/>
      <w:vanish w:val="0"/>
      <w:color w:val="880000"/>
      <w:sz w:val="22"/>
      <w:szCs w:val="22"/>
    </w:rPr>
  </w:style>
  <w:style w:type="character" w:customStyle="1" w:styleId="prontoggle">
    <w:name w:val="pron_toggle"/>
    <w:basedOn w:val="1d"/>
    <w:rsid w:val="003C38B0"/>
  </w:style>
  <w:style w:type="character" w:customStyle="1" w:styleId="showspellpr">
    <w:name w:val="show_spellpr"/>
    <w:basedOn w:val="1d"/>
    <w:rsid w:val="003C38B0"/>
  </w:style>
  <w:style w:type="character" w:customStyle="1" w:styleId="pron5">
    <w:name w:val="pron5"/>
    <w:basedOn w:val="1d"/>
    <w:rsid w:val="003C38B0"/>
    <w:rPr>
      <w:rFonts w:ascii="Verdana" w:hAnsi="Verdana"/>
      <w:vanish w:val="0"/>
      <w:color w:val="880000"/>
      <w:sz w:val="22"/>
      <w:szCs w:val="22"/>
    </w:rPr>
  </w:style>
  <w:style w:type="character" w:customStyle="1" w:styleId="pg1">
    <w:name w:val="pg1"/>
    <w:basedOn w:val="1d"/>
    <w:rsid w:val="003C38B0"/>
    <w:rPr>
      <w:i/>
      <w:iCs/>
      <w:vanish w:val="0"/>
      <w:color w:val="558811"/>
    </w:rPr>
  </w:style>
  <w:style w:type="character" w:customStyle="1" w:styleId="dn1">
    <w:name w:val="dn1"/>
    <w:basedOn w:val="1d"/>
    <w:rsid w:val="003C38B0"/>
    <w:rPr>
      <w:b w:val="0"/>
      <w:bCs w:val="0"/>
      <w:vanish w:val="0"/>
      <w:color w:val="000000"/>
    </w:rPr>
  </w:style>
  <w:style w:type="character" w:customStyle="1" w:styleId="src1">
    <w:name w:val="src1"/>
    <w:basedOn w:val="1d"/>
    <w:rsid w:val="003C38B0"/>
    <w:rPr>
      <w:i/>
      <w:iCs/>
      <w:color w:val="666666"/>
      <w:sz w:val="22"/>
      <w:szCs w:val="22"/>
    </w:rPr>
  </w:style>
  <w:style w:type="character" w:customStyle="1" w:styleId="tnihongokanji">
    <w:name w:val="t_nihongo_kanji"/>
    <w:basedOn w:val="1d"/>
    <w:rsid w:val="003C38B0"/>
  </w:style>
  <w:style w:type="character" w:customStyle="1" w:styleId="tnihongonorom">
    <w:name w:val="t_nihongo_norom"/>
    <w:basedOn w:val="1d"/>
    <w:rsid w:val="003C38B0"/>
  </w:style>
  <w:style w:type="character" w:customStyle="1" w:styleId="tnihongocomma">
    <w:name w:val="t_nihongo_comma"/>
    <w:basedOn w:val="1d"/>
    <w:rsid w:val="003C38B0"/>
  </w:style>
  <w:style w:type="character" w:customStyle="1" w:styleId="tnihongoromaji">
    <w:name w:val="t_nihongo_romaji"/>
    <w:basedOn w:val="1d"/>
    <w:rsid w:val="003C38B0"/>
  </w:style>
  <w:style w:type="character" w:customStyle="1" w:styleId="tnihongohelp">
    <w:name w:val="t_nihongo_help"/>
    <w:basedOn w:val="1d"/>
    <w:rsid w:val="003C38B0"/>
  </w:style>
  <w:style w:type="character" w:customStyle="1" w:styleId="tnihongoicon">
    <w:name w:val="t_nihongo_icon"/>
    <w:basedOn w:val="1d"/>
    <w:rsid w:val="003C38B0"/>
  </w:style>
  <w:style w:type="character" w:customStyle="1" w:styleId="resultbodyblack1">
    <w:name w:val="resultbodyblack1"/>
    <w:basedOn w:val="1d"/>
    <w:rsid w:val="003C38B0"/>
    <w:rPr>
      <w:rFonts w:ascii="MS Reference Sans Serif" w:hAnsi="MS Reference Sans Serif"/>
      <w:b/>
      <w:bCs/>
      <w:color w:val="000000"/>
      <w:sz w:val="22"/>
      <w:szCs w:val="22"/>
    </w:rPr>
  </w:style>
  <w:style w:type="character" w:customStyle="1" w:styleId="resultbody1">
    <w:name w:val="resultbody1"/>
    <w:basedOn w:val="1d"/>
    <w:rsid w:val="003C38B0"/>
    <w:rPr>
      <w:rFonts w:ascii="MS Reference Sans Serif" w:hAnsi="MS Reference Sans Serif"/>
      <w:b w:val="0"/>
      <w:bCs w:val="0"/>
      <w:color w:val="333333"/>
      <w:sz w:val="22"/>
      <w:szCs w:val="22"/>
    </w:rPr>
  </w:style>
  <w:style w:type="character" w:customStyle="1" w:styleId="resultpron1">
    <w:name w:val="resultpron1"/>
    <w:basedOn w:val="1d"/>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d"/>
    <w:rsid w:val="003C38B0"/>
    <w:rPr>
      <w:rFonts w:ascii="MS Reference Sans Serif" w:hAnsi="MS Reference Sans Serif"/>
      <w:b w:val="0"/>
      <w:bCs w:val="0"/>
      <w:i/>
      <w:iCs/>
      <w:color w:val="333333"/>
      <w:sz w:val="19"/>
      <w:szCs w:val="19"/>
    </w:rPr>
  </w:style>
  <w:style w:type="character" w:customStyle="1" w:styleId="entityxref1">
    <w:name w:val="entityxref1"/>
    <w:basedOn w:val="1d"/>
    <w:rsid w:val="003C38B0"/>
    <w:rPr>
      <w:rFonts w:ascii="MS Reference Sans Serif" w:hAnsi="MS Reference Sans Serif"/>
      <w:b w:val="0"/>
      <w:bCs w:val="0"/>
      <w:color w:val="0066CC"/>
    </w:rPr>
  </w:style>
  <w:style w:type="character" w:customStyle="1" w:styleId="ital-inline1">
    <w:name w:val="ital-inline1"/>
    <w:basedOn w:val="1d"/>
    <w:rsid w:val="003C38B0"/>
    <w:rPr>
      <w:i/>
      <w:iCs/>
      <w:vanish w:val="0"/>
    </w:rPr>
  </w:style>
  <w:style w:type="character" w:customStyle="1" w:styleId="infl-inline1">
    <w:name w:val="infl-inline1"/>
    <w:basedOn w:val="1d"/>
    <w:rsid w:val="003C38B0"/>
    <w:rPr>
      <w:vanish w:val="0"/>
    </w:rPr>
  </w:style>
  <w:style w:type="character" w:customStyle="1" w:styleId="resultbodysmallcaps1">
    <w:name w:val="resultbodysmallcaps1"/>
    <w:basedOn w:val="1d"/>
    <w:rsid w:val="003C38B0"/>
    <w:rPr>
      <w:rFonts w:ascii="MS Reference Sans Serif" w:hAnsi="MS Reference Sans Serif"/>
      <w:b w:val="0"/>
      <w:bCs w:val="0"/>
      <w:smallCaps/>
      <w:color w:val="333333"/>
      <w:sz w:val="22"/>
      <w:szCs w:val="22"/>
    </w:rPr>
  </w:style>
  <w:style w:type="character" w:customStyle="1" w:styleId="foreign1">
    <w:name w:val="foreign1"/>
    <w:basedOn w:val="1d"/>
    <w:rsid w:val="003C38B0"/>
    <w:rPr>
      <w:i/>
      <w:iCs/>
    </w:rPr>
  </w:style>
  <w:style w:type="character" w:customStyle="1" w:styleId="labset1">
    <w:name w:val="labset1"/>
    <w:basedOn w:val="1d"/>
    <w:rsid w:val="003C38B0"/>
    <w:rPr>
      <w:i w:val="0"/>
      <w:iCs w:val="0"/>
      <w:vanish w:val="0"/>
      <w:color w:val="333333"/>
    </w:rPr>
  </w:style>
  <w:style w:type="character" w:customStyle="1" w:styleId="rom-inline1">
    <w:name w:val="rom-inline1"/>
    <w:basedOn w:val="1d"/>
    <w:rsid w:val="003C38B0"/>
    <w:rPr>
      <w:b w:val="0"/>
      <w:bCs w:val="0"/>
      <w:i w:val="0"/>
      <w:iCs w:val="0"/>
      <w:vanish w:val="0"/>
    </w:rPr>
  </w:style>
  <w:style w:type="character" w:customStyle="1" w:styleId="x1">
    <w:name w:val="x1"/>
    <w:basedOn w:val="1d"/>
    <w:rsid w:val="003C38B0"/>
    <w:rPr>
      <w:color w:val="116699"/>
    </w:rPr>
  </w:style>
  <w:style w:type="character" w:customStyle="1" w:styleId="unicode1">
    <w:name w:val="unicode1"/>
    <w:basedOn w:val="1d"/>
    <w:rsid w:val="003C38B0"/>
    <w:rPr>
      <w:rFonts w:ascii="inherit" w:hAnsi="inherit"/>
    </w:rPr>
  </w:style>
  <w:style w:type="character" w:customStyle="1" w:styleId="editsection1">
    <w:name w:val="editsection1"/>
    <w:basedOn w:val="1d"/>
    <w:rsid w:val="003C38B0"/>
  </w:style>
  <w:style w:type="character" w:customStyle="1" w:styleId="byline1">
    <w:name w:val="byline1"/>
    <w:basedOn w:val="1d"/>
    <w:rsid w:val="003C38B0"/>
    <w:rPr>
      <w:color w:val="666666"/>
      <w:sz w:val="24"/>
      <w:szCs w:val="24"/>
    </w:rPr>
  </w:style>
  <w:style w:type="character" w:customStyle="1" w:styleId="src">
    <w:name w:val="src"/>
    <w:basedOn w:val="1d"/>
    <w:rsid w:val="003C38B0"/>
    <w:rPr>
      <w:color w:val="666666"/>
    </w:rPr>
  </w:style>
  <w:style w:type="character" w:customStyle="1" w:styleId="articletext1">
    <w:name w:val="article_text1"/>
    <w:basedOn w:val="1d"/>
    <w:rsid w:val="003C38B0"/>
    <w:rPr>
      <w:rFonts w:ascii="Verdana" w:hAnsi="Verdana"/>
      <w:color w:val="000000"/>
      <w:spacing w:val="0"/>
      <w:sz w:val="24"/>
      <w:szCs w:val="24"/>
    </w:rPr>
  </w:style>
  <w:style w:type="character" w:customStyle="1" w:styleId="headercategoryname1">
    <w:name w:val="header_category_name1"/>
    <w:basedOn w:val="1d"/>
    <w:rsid w:val="003C38B0"/>
    <w:rPr>
      <w:rFonts w:ascii="Impact" w:hAnsi="Impact"/>
      <w:b/>
      <w:bCs/>
      <w:caps/>
      <w:color w:val="000000"/>
      <w:sz w:val="52"/>
      <w:szCs w:val="52"/>
    </w:rPr>
  </w:style>
  <w:style w:type="character" w:customStyle="1" w:styleId="articletitle1">
    <w:name w:val="article_title1"/>
    <w:basedOn w:val="1d"/>
    <w:rsid w:val="003C38B0"/>
    <w:rPr>
      <w:rFonts w:ascii="Arial" w:hAnsi="Arial" w:cs="Arial"/>
      <w:b/>
      <w:bCs/>
      <w:sz w:val="40"/>
      <w:szCs w:val="40"/>
    </w:rPr>
  </w:style>
  <w:style w:type="character" w:customStyle="1" w:styleId="qualifier-brac">
    <w:name w:val="qualifier-brac"/>
    <w:basedOn w:val="1d"/>
    <w:rsid w:val="003C38B0"/>
  </w:style>
  <w:style w:type="character" w:customStyle="1" w:styleId="qualifier-content">
    <w:name w:val="qualifier-content"/>
    <w:basedOn w:val="1d"/>
    <w:rsid w:val="003C38B0"/>
  </w:style>
  <w:style w:type="character" w:customStyle="1" w:styleId="cald-hword1">
    <w:name w:val="cald-hword1"/>
    <w:basedOn w:val="1d"/>
    <w:rsid w:val="003C38B0"/>
    <w:rPr>
      <w:rFonts w:ascii="Verdana" w:hAnsi="Verdana"/>
      <w:b/>
      <w:bCs/>
      <w:color w:val="005C9C"/>
      <w:sz w:val="27"/>
      <w:szCs w:val="27"/>
    </w:rPr>
  </w:style>
  <w:style w:type="character" w:customStyle="1" w:styleId="def-classification1">
    <w:name w:val="def-classification1"/>
    <w:basedOn w:val="1d"/>
    <w:rsid w:val="003C38B0"/>
    <w:rPr>
      <w:rFonts w:ascii="Verdana" w:hAnsi="Verdana"/>
      <w:color w:val="333333"/>
      <w:sz w:val="24"/>
      <w:szCs w:val="24"/>
    </w:rPr>
  </w:style>
  <w:style w:type="character" w:customStyle="1" w:styleId="def-grammar1">
    <w:name w:val="def-grammar1"/>
    <w:basedOn w:val="1d"/>
    <w:rsid w:val="003C38B0"/>
    <w:rPr>
      <w:rFonts w:ascii="Verdana" w:hAnsi="Verdana"/>
      <w:color w:val="333333"/>
      <w:sz w:val="24"/>
      <w:szCs w:val="24"/>
    </w:rPr>
  </w:style>
  <w:style w:type="character" w:customStyle="1" w:styleId="def-label1">
    <w:name w:val="def-label1"/>
    <w:basedOn w:val="1d"/>
    <w:rsid w:val="003C38B0"/>
    <w:rPr>
      <w:rFonts w:ascii="Verdana" w:hAnsi="Verdana"/>
      <w:color w:val="000000"/>
      <w:sz w:val="24"/>
      <w:szCs w:val="24"/>
    </w:rPr>
  </w:style>
  <w:style w:type="character" w:customStyle="1" w:styleId="cald-definition1">
    <w:name w:val="cald-definition1"/>
    <w:basedOn w:val="1d"/>
    <w:rsid w:val="003C38B0"/>
    <w:rPr>
      <w:rFonts w:ascii="Verdana" w:hAnsi="Verdana"/>
      <w:i w:val="0"/>
      <w:iCs w:val="0"/>
      <w:color w:val="000000"/>
      <w:sz w:val="24"/>
      <w:szCs w:val="24"/>
    </w:rPr>
  </w:style>
  <w:style w:type="character" w:customStyle="1" w:styleId="use-with-mention">
    <w:name w:val="use-with-mention"/>
    <w:basedOn w:val="1d"/>
    <w:rsid w:val="003C38B0"/>
  </w:style>
  <w:style w:type="character" w:customStyle="1" w:styleId="ru1">
    <w:name w:val="ru1"/>
    <w:basedOn w:val="1d"/>
    <w:rsid w:val="003C38B0"/>
    <w:rPr>
      <w:rFonts w:ascii="inherit" w:hAnsi="inherit"/>
    </w:rPr>
  </w:style>
  <w:style w:type="character" w:customStyle="1" w:styleId="sense-qualifier-colon">
    <w:name w:val="sense-qualifier-colon"/>
    <w:basedOn w:val="1d"/>
    <w:rsid w:val="003C38B0"/>
  </w:style>
  <w:style w:type="character" w:customStyle="1" w:styleId="sensecontent1">
    <w:name w:val="sense_content1"/>
    <w:basedOn w:val="1d"/>
    <w:rsid w:val="003C38B0"/>
    <w:rPr>
      <w:rFonts w:ascii="Times New Roman" w:hAnsi="Times New Roman" w:cs="Times New Roman"/>
      <w:b w:val="0"/>
      <w:bCs w:val="0"/>
    </w:rPr>
  </w:style>
  <w:style w:type="character" w:customStyle="1" w:styleId="senselabelstart">
    <w:name w:val="sense_label start"/>
    <w:basedOn w:val="1d"/>
    <w:rsid w:val="003C38B0"/>
  </w:style>
  <w:style w:type="character" w:customStyle="1" w:styleId="resultbodyitalic1">
    <w:name w:val="resultbodyitalic1"/>
    <w:basedOn w:val="1d"/>
    <w:rsid w:val="003C38B0"/>
    <w:rPr>
      <w:rFonts w:ascii="MS Reference Sans Serif" w:hAnsi="MS Reference Sans Serif"/>
      <w:b w:val="0"/>
      <w:bCs w:val="0"/>
      <w:i/>
      <w:iCs/>
      <w:color w:val="333333"/>
      <w:sz w:val="22"/>
      <w:szCs w:val="22"/>
    </w:rPr>
  </w:style>
  <w:style w:type="character" w:customStyle="1" w:styleId="sensebreak1">
    <w:name w:val="sense_break1"/>
    <w:basedOn w:val="1d"/>
    <w:rsid w:val="003C38B0"/>
    <w:rPr>
      <w:vanish w:val="0"/>
    </w:rPr>
  </w:style>
  <w:style w:type="character" w:customStyle="1" w:styleId="def-sensenum1">
    <w:name w:val="def-sensenum1"/>
    <w:basedOn w:val="1d"/>
    <w:rsid w:val="003C38B0"/>
    <w:rPr>
      <w:rFonts w:ascii="Verdana" w:hAnsi="Verdana"/>
      <w:b/>
      <w:bCs/>
      <w:color w:val="333333"/>
      <w:sz w:val="24"/>
      <w:szCs w:val="24"/>
    </w:rPr>
  </w:style>
  <w:style w:type="character" w:customStyle="1" w:styleId="indexdef1">
    <w:name w:val="indexdef1"/>
    <w:basedOn w:val="1d"/>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8">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9">
    <w:name w:val="Знак Знак1"/>
    <w:basedOn w:val="ad"/>
    <w:locked/>
    <w:rsid w:val="00BA1AD0"/>
    <w:rPr>
      <w:b/>
      <w:bCs/>
      <w:sz w:val="28"/>
      <w:szCs w:val="28"/>
      <w:lang w:val="ru-RU" w:eastAsia="uk-UA" w:bidi="ar-SA"/>
    </w:rPr>
  </w:style>
  <w:style w:type="character" w:customStyle="1" w:styleId="afffffffffffffffffffff7">
    <w:name w:val="Знак Знак"/>
    <w:basedOn w:val="1fffffff9"/>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a">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b">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c">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d">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e">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0">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1">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2">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3">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3"/>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4">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5">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6">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7">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8">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9">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a">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b">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c">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d">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e">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0">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0"/>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1">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2">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3">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Normal0">
    <w:name w:val="Normal"/>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3">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PlainText">
    <w:name w:val="Plain Text"/>
    <w:basedOn w:val="Normal0"/>
    <w:rsid w:val="00A47ED8"/>
    <w:pPr>
      <w:spacing w:before="0" w:after="0" w:line="240" w:lineRule="auto"/>
      <w:ind w:firstLine="0"/>
      <w:jc w:val="left"/>
    </w:pPr>
    <w:rPr>
      <w:rFonts w:ascii="Courier New" w:hAnsi="Courier New"/>
      <w:snapToGrid/>
      <w:sz w:val="20"/>
    </w:rPr>
  </w:style>
  <w:style w:type="paragraph" w:customStyle="1" w:styleId="BodyText25">
    <w:name w:val="Body Text 2"/>
    <w:basedOn w:val="Normal0"/>
    <w:rsid w:val="00A47ED8"/>
    <w:pPr>
      <w:spacing w:before="0" w:after="0"/>
    </w:pPr>
    <w:rPr>
      <w:snapToGrid/>
      <w:lang w:val="uk-UA"/>
    </w:rPr>
  </w:style>
  <w:style w:type="paragraph" w:customStyle="1" w:styleId="caption">
    <w:name w:val="caption"/>
    <w:basedOn w:val="Normal0"/>
    <w:rsid w:val="00A47ED8"/>
    <w:pPr>
      <w:spacing w:before="0" w:after="0"/>
      <w:ind w:firstLine="709"/>
      <w:jc w:val="center"/>
    </w:pPr>
    <w:rPr>
      <w:b/>
      <w:snapToGrid/>
      <w:sz w:val="28"/>
      <w:lang w:val="uk-UA"/>
    </w:rPr>
  </w:style>
  <w:style w:type="paragraph" w:customStyle="1" w:styleId="BodyTextIndent2">
    <w:name w:val="Body Text Indent 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Strong">
    <w:name w:val="Strong"/>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BodyText3">
    <w:name w:val="Body Text"/>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DefaultParagraphFont">
    <w:name w:val="Default Paragraph Font"/>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2837</TotalTime>
  <Pages>9</Pages>
  <Words>2481</Words>
  <Characters>14146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16594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1032</cp:revision>
  <cp:lastPrinted>2009-02-06T08:36:00Z</cp:lastPrinted>
  <dcterms:created xsi:type="dcterms:W3CDTF">2015-03-22T11:10:00Z</dcterms:created>
  <dcterms:modified xsi:type="dcterms:W3CDTF">2015-04-15T18:19:00Z</dcterms:modified>
</cp:coreProperties>
</file>