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8797B" w:rsidRDefault="0048797B" w:rsidP="000C5764">
      <w:pPr>
        <w:spacing w:line="360" w:lineRule="auto"/>
        <w:jc w:val="center"/>
        <w:rPr>
          <w:rStyle w:val="afc"/>
          <w:color w:val="0070C0"/>
        </w:rPr>
      </w:pPr>
    </w:p>
    <w:p w:rsidR="0048797B" w:rsidRDefault="0048797B" w:rsidP="000C5764">
      <w:pPr>
        <w:spacing w:line="360" w:lineRule="auto"/>
        <w:jc w:val="center"/>
        <w:rPr>
          <w:rStyle w:val="afc"/>
          <w:color w:val="0070C0"/>
        </w:rPr>
      </w:pPr>
    </w:p>
    <w:p w:rsidR="004A3A0E" w:rsidRDefault="0048797B" w:rsidP="003C1328">
      <w:pPr>
        <w:jc w:val="both"/>
        <w:rPr>
          <w:rFonts w:ascii="Verdana" w:hAnsi="Verdana"/>
          <w:color w:val="000000"/>
          <w:sz w:val="18"/>
          <w:szCs w:val="18"/>
        </w:rPr>
      </w:pPr>
      <w:r>
        <w:rPr>
          <w:rFonts w:ascii="Verdana" w:hAnsi="Verdana"/>
          <w:color w:val="000000"/>
          <w:sz w:val="18"/>
          <w:szCs w:val="18"/>
          <w:shd w:val="clear" w:color="auto" w:fill="FFFFFF"/>
        </w:rPr>
        <w:t>Городской округ в системе муниципальных образований Российской Федерации</w:t>
      </w:r>
      <w:r>
        <w:rPr>
          <w:rFonts w:ascii="Verdana" w:hAnsi="Verdana"/>
          <w:color w:val="000000"/>
          <w:sz w:val="18"/>
          <w:szCs w:val="18"/>
        </w:rPr>
        <w:br/>
      </w:r>
      <w:r>
        <w:rPr>
          <w:rFonts w:ascii="Verdana" w:hAnsi="Verdana"/>
          <w:color w:val="000000"/>
          <w:sz w:val="18"/>
          <w:szCs w:val="18"/>
        </w:rPr>
        <w:br/>
      </w:r>
    </w:p>
    <w:p w:rsidR="0048797B" w:rsidRDefault="0048797B" w:rsidP="003C1328">
      <w:pPr>
        <w:jc w:val="both"/>
        <w:rPr>
          <w:rFonts w:ascii="Verdana" w:hAnsi="Verdana"/>
          <w:color w:val="000000"/>
          <w:sz w:val="18"/>
          <w:szCs w:val="18"/>
        </w:rPr>
      </w:pPr>
    </w:p>
    <w:p w:rsidR="0048797B" w:rsidRDefault="0048797B" w:rsidP="003C1328">
      <w:pPr>
        <w:jc w:val="both"/>
        <w:rPr>
          <w:rFonts w:ascii="Verdana" w:hAnsi="Verdana"/>
          <w:color w:val="000000"/>
          <w:sz w:val="18"/>
          <w:szCs w:val="18"/>
        </w:rPr>
      </w:pP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Год: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2011</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Докучаев, Андрей Юрьевич</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Барнаул</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12.00.02</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48797B" w:rsidRDefault="0048797B" w:rsidP="004879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8797B" w:rsidRDefault="0048797B" w:rsidP="0048797B">
      <w:pPr>
        <w:spacing w:line="270" w:lineRule="atLeast"/>
        <w:rPr>
          <w:rFonts w:ascii="Verdana" w:hAnsi="Verdana"/>
          <w:color w:val="000000"/>
          <w:sz w:val="18"/>
          <w:szCs w:val="18"/>
        </w:rPr>
      </w:pPr>
      <w:r>
        <w:rPr>
          <w:rFonts w:ascii="Verdana" w:hAnsi="Verdana"/>
          <w:color w:val="000000"/>
          <w:sz w:val="18"/>
          <w:szCs w:val="18"/>
        </w:rPr>
        <w:t>265</w:t>
      </w:r>
    </w:p>
    <w:p w:rsidR="0048797B" w:rsidRDefault="0048797B" w:rsidP="0048797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Докучаев, Андрей Юрьевич</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основы статуса муниципального образования «</w:t>
      </w:r>
      <w:r>
        <w:rPr>
          <w:rStyle w:val="WW8Num3z0"/>
          <w:rFonts w:ascii="Verdana" w:hAnsi="Verdana"/>
          <w:color w:val="000000"/>
          <w:sz w:val="18"/>
          <w:szCs w:val="18"/>
        </w:rPr>
        <w:t> </w:t>
      </w:r>
      <w:r>
        <w:rPr>
          <w:rStyle w:val="WW8Num4z0"/>
          <w:rFonts w:ascii="Verdana" w:hAnsi="Verdana"/>
          <w:color w:val="4682B4"/>
          <w:sz w:val="18"/>
          <w:szCs w:val="18"/>
        </w:rPr>
        <w:t>городской</w:t>
      </w:r>
      <w:r>
        <w:rPr>
          <w:rStyle w:val="WW8Num3z0"/>
          <w:rFonts w:ascii="Verdana" w:hAnsi="Verdana"/>
          <w:color w:val="000000"/>
          <w:sz w:val="18"/>
          <w:szCs w:val="18"/>
        </w:rPr>
        <w:t> </w:t>
      </w:r>
      <w:r>
        <w:rPr>
          <w:rFonts w:ascii="Verdana" w:hAnsi="Verdana"/>
          <w:color w:val="000000"/>
          <w:sz w:val="18"/>
          <w:szCs w:val="18"/>
        </w:rPr>
        <w:t>округ».</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Город в административно-территориальном устройстве</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Городской</w:t>
      </w:r>
      <w:r>
        <w:rPr>
          <w:rStyle w:val="WW8Num3z0"/>
          <w:rFonts w:ascii="Verdana" w:hAnsi="Verdana"/>
          <w:color w:val="000000"/>
          <w:sz w:val="18"/>
          <w:szCs w:val="18"/>
        </w:rPr>
        <w:t> </w:t>
      </w:r>
      <w:r>
        <w:rPr>
          <w:rStyle w:val="WW8Num4z0"/>
          <w:rFonts w:ascii="Verdana" w:hAnsi="Verdana"/>
          <w:color w:val="4682B4"/>
          <w:sz w:val="18"/>
          <w:szCs w:val="18"/>
        </w:rPr>
        <w:t>округ</w:t>
      </w:r>
      <w:r>
        <w:rPr>
          <w:rStyle w:val="WW8Num3z0"/>
          <w:rFonts w:ascii="Verdana" w:hAnsi="Verdana"/>
          <w:color w:val="000000"/>
          <w:sz w:val="18"/>
          <w:szCs w:val="18"/>
        </w:rPr>
        <w:t> </w:t>
      </w:r>
      <w:r>
        <w:rPr>
          <w:rFonts w:ascii="Verdana" w:hAnsi="Verdana"/>
          <w:color w:val="000000"/>
          <w:sz w:val="18"/>
          <w:szCs w:val="18"/>
        </w:rPr>
        <w:t>в муниципальном устройстве России.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Компетенция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городских округов.</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Вопросы местного значения городского округа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вопросов местного значения муниципальных</w:t>
      </w:r>
      <w:r>
        <w:rPr>
          <w:rStyle w:val="WW8Num3z0"/>
          <w:rFonts w:ascii="Verdana" w:hAnsi="Verdana"/>
          <w:color w:val="000000"/>
          <w:sz w:val="18"/>
          <w:szCs w:val="18"/>
        </w:rPr>
        <w:t> </w:t>
      </w:r>
      <w:r>
        <w:rPr>
          <w:rStyle w:val="WW8Num4z0"/>
          <w:rFonts w:ascii="Verdana" w:hAnsi="Verdana"/>
          <w:color w:val="4682B4"/>
          <w:sz w:val="18"/>
          <w:szCs w:val="18"/>
        </w:rPr>
        <w:t>образований</w:t>
      </w:r>
      <w:r>
        <w:rPr>
          <w:rStyle w:val="WW8Num3z0"/>
          <w:rFonts w:ascii="Verdana" w:hAnsi="Verdana"/>
          <w:color w:val="000000"/>
          <w:sz w:val="18"/>
          <w:szCs w:val="18"/>
        </w:rPr>
        <w:t> </w:t>
      </w:r>
      <w:r>
        <w:rPr>
          <w:rFonts w:ascii="Verdana" w:hAnsi="Verdana"/>
          <w:color w:val="000000"/>
          <w:sz w:val="18"/>
          <w:szCs w:val="18"/>
        </w:rPr>
        <w:t>(сравнительно-правой анализ).</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городских округов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Модели организации местного самоуправления в городских округах.</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Модель «сильный мэр - слабый совет»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городского округа: правовые основы, практика.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Модель «сильный совет - слабый мэр» в местном самоуправлении городского округа.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Модель «совет - управляющий» в российском правовом измерении.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Наукоград - городской округ.</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Особенности правового статуса наукограда - городского округа.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Стратегия оптимизации муниципального управления наукоградом.</w:t>
      </w:r>
    </w:p>
    <w:p w:rsidR="0048797B" w:rsidRDefault="0048797B" w:rsidP="0048797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"Городской округ в системе муниципальных образований Российской Федерации"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Впервые Федеральным законом от 6 октября 2003 г. № 131-ФЭ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(далее - Федеральный закон № 131-ФЭ) самостоятельным видом муниципального образования признан городской округ1. Целесообразность подобного обособления городского округа от городского поселения; по-видимому, продиктована необходимостью дифференциации положения городов- различного уровня в административно-территориальном устройстве субъектов Российской Федерации. Между тем правовой статус городского округа и критерии его определения как муниципального образования до настоящего времени не приобрели четкой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 муниципальном законодательстве.</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Федеральный закон № 131-ФЭ не формулирует признаки городского округа, не конкретизирует условия преобразования городского поселения в городской округ либо</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его данного статуса. В то же время Федеральный закон № 131-ФЭ наделяет статусом городского округа не только городские поселения, общего типа, но также закрытые административно-территориальные образования (далее -</w:t>
      </w:r>
      <w:r>
        <w:rPr>
          <w:rStyle w:val="WW8Num3z0"/>
          <w:rFonts w:ascii="Verdana" w:hAnsi="Verdana"/>
          <w:color w:val="000000"/>
          <w:sz w:val="18"/>
          <w:szCs w:val="18"/>
        </w:rPr>
        <w:t> </w:t>
      </w:r>
      <w:r>
        <w:rPr>
          <w:rStyle w:val="WW8Num4z0"/>
          <w:rFonts w:ascii="Verdana" w:hAnsi="Verdana"/>
          <w:color w:val="4682B4"/>
          <w:sz w:val="18"/>
          <w:szCs w:val="18"/>
        </w:rPr>
        <w:t>ЗАТО</w:t>
      </w:r>
      <w:r>
        <w:rPr>
          <w:rFonts w:ascii="Verdana" w:hAnsi="Verdana"/>
          <w:color w:val="000000"/>
          <w:sz w:val="18"/>
          <w:szCs w:val="18"/>
        </w:rPr>
        <w:t>) и наукограды.</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 смыслу федерального законодательства наукоград имеет двойственную природу: с одной стороны, является муниципальным образованием - городским округом (с присущими ему территориальными, экономическими. и организационно-правовыми структурами), а с другой - научно-инновационным центром с профильными- приоритетными направлениями развития науки, технологий и техники, организационно оформленным в виде градообразующего научно-производственного комплекса. Само понятие «</w:t>
      </w:r>
      <w:r>
        <w:rPr>
          <w:rStyle w:val="WW8Num4z0"/>
          <w:rFonts w:ascii="Verdana" w:hAnsi="Verdana"/>
          <w:color w:val="4682B4"/>
          <w:sz w:val="18"/>
          <w:szCs w:val="18"/>
        </w:rPr>
        <w:t>наукоград</w:t>
      </w:r>
      <w:r>
        <w:rPr>
          <w:rFonts w:ascii="Verdana" w:hAnsi="Verdana"/>
          <w:color w:val="000000"/>
          <w:sz w:val="18"/>
          <w:szCs w:val="18"/>
        </w:rPr>
        <w:t>» не имеет развернутого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в федеральных законах. Данное обстоятельство не позволяет в полной мере расширить круг</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Об общих принципах организации местного самоуправления в Российской Федерации: Федеральный закон от 6 октября 2003 г. № 131-ФЭ (с изм. от 20 марта 2011 г.) //Собр. законодательства Рос. Федерации. -2003. - № 40, ст. 3822; Рос. газета. - 2011. - 25 марта. городских округов за счет иных муниципальных образований, не наделенных статусом городского округа, но обладающих высоким научно-техническим и инновационным потенциалом, а также территорий, имеющих столь же высокий потенциал, однако не являющихся муниципальными образованиями (например, академгородки, технопарки, инновационные зоны и др.).</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менее важным является вопрос о том, в каком статусе будет пребывать муниципальное образование после утраты» им статуса наукограда. Федеральный закон- от 7 апреля* 1999 г. № 70-ФЗ «</w:t>
      </w:r>
      <w:r>
        <w:rPr>
          <w:rStyle w:val="WW8Num4z0"/>
          <w:rFonts w:ascii="Verdana" w:hAnsi="Verdana"/>
          <w:color w:val="4682B4"/>
          <w:sz w:val="18"/>
          <w:szCs w:val="18"/>
        </w:rPr>
        <w:t>О статусе наукограда Российской Федерации</w:t>
      </w:r>
      <w:r>
        <w:rPr>
          <w:rFonts w:ascii="Verdana" w:hAnsi="Verdana"/>
          <w:color w:val="000000"/>
          <w:sz w:val="18"/>
          <w:szCs w:val="18"/>
        </w:rPr>
        <w:t>» (далее - Федеральный закон № 70-ФЗ) указывает, что при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статуса наукограда муниципальное образование сохраняет статус городского округа (ст. 5)1. Но в случае «</w:t>
      </w:r>
      <w:r>
        <w:rPr>
          <w:rStyle w:val="WW8Num4z0"/>
          <w:rFonts w:ascii="Verdana" w:hAnsi="Verdana"/>
          <w:color w:val="4682B4"/>
          <w:sz w:val="18"/>
          <w:szCs w:val="18"/>
        </w:rPr>
        <w:t>возвращения</w:t>
      </w:r>
      <w:r>
        <w:rPr>
          <w:rFonts w:ascii="Verdana" w:hAnsi="Verdana"/>
          <w:color w:val="000000"/>
          <w:sz w:val="18"/>
          <w:szCs w:val="18"/>
        </w:rPr>
        <w:t>» наукоградов в ряд обычных городских округов первые могут утратить свою специфику и качественную определенность с присущими им особенностями научных высокотехнологичных центров. В связи с этим существует объективная необходимость определения правового статуса городского округа, детального уточнения предметов1 ведения,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четкого разграничения вопросов местного значения* для городских округов в целях определения их места в системе муниципальных образований Российской Федерации.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в диссертации темы диктуется также потребностями практики самоуправления, необходимостью выявления недостатков и выработки предложений по оптимизации механизма правового регулирования организации местного самоуправления в городских округах. Специальных фундаментальных, монографических работ, посвященных исследованию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черт содержания правового статуса городского округа, нет. Имеются лишь отдельные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в которых полностью не отражена проблематика правовой регламентации местного самоуправления в городском округе. В настоящей работе восполняется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 статусе наукограда Российской Федерации: Федеральный закон от 7 апреля 1999 г. № 70-ФЗ (с изм. от 27 декабря 2009 г.) //Собр. законодательства Рос. Федерации. - 1999. -№ 15, ст. 1750; Рос. газета. - 2009. -29 декабря.</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системном исследовании статуса различных видов муниципальных образований и функционирующих в них органов местного самоуправления.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Исходную теоретическую базу исследования составляют труды ученых в области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муниципального права: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Г. И. Андреевой, Р. В.</w:t>
      </w:r>
      <w:r>
        <w:rPr>
          <w:rStyle w:val="WW8Num3z0"/>
          <w:rFonts w:ascii="Verdana" w:hAnsi="Verdana"/>
          <w:color w:val="000000"/>
          <w:sz w:val="18"/>
          <w:szCs w:val="18"/>
        </w:rPr>
        <w:t> </w:t>
      </w:r>
      <w:r>
        <w:rPr>
          <w:rStyle w:val="WW8Num4z0"/>
          <w:rFonts w:ascii="Verdana" w:hAnsi="Verdana"/>
          <w:color w:val="4682B4"/>
          <w:sz w:val="18"/>
          <w:szCs w:val="18"/>
        </w:rPr>
        <w:t>Бабуна</w:t>
      </w:r>
      <w:r>
        <w:rPr>
          <w:rFonts w:ascii="Verdana" w:hAnsi="Verdana"/>
          <w:color w:val="000000"/>
          <w:sz w:val="18"/>
          <w:szCs w:val="18"/>
        </w:rPr>
        <w:t>, М. В. Баглая, Г. В.</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Н. С. Бондаря, Т. М.</w:t>
      </w:r>
      <w:r>
        <w:rPr>
          <w:rStyle w:val="WW8Num3z0"/>
          <w:rFonts w:ascii="Verdana" w:hAnsi="Verdana"/>
          <w:color w:val="000000"/>
          <w:sz w:val="18"/>
          <w:szCs w:val="18"/>
        </w:rPr>
        <w:t> </w:t>
      </w:r>
      <w:r>
        <w:rPr>
          <w:rStyle w:val="WW8Num4z0"/>
          <w:rFonts w:ascii="Verdana" w:hAnsi="Verdana"/>
          <w:color w:val="4682B4"/>
          <w:sz w:val="18"/>
          <w:szCs w:val="18"/>
        </w:rPr>
        <w:t>Бялкиной</w:t>
      </w:r>
      <w:r>
        <w:rPr>
          <w:rFonts w:ascii="Verdana" w:hAnsi="Verdana"/>
          <w:color w:val="000000"/>
          <w:sz w:val="18"/>
          <w:szCs w:val="18"/>
        </w:rPr>
        <w:t>, В. И. Васильева, И. В.</w:t>
      </w:r>
      <w:r>
        <w:rPr>
          <w:rStyle w:val="WW8Num3z0"/>
          <w:rFonts w:ascii="Verdana" w:hAnsi="Verdana"/>
          <w:color w:val="000000"/>
          <w:sz w:val="18"/>
          <w:szCs w:val="18"/>
        </w:rPr>
        <w:t> </w:t>
      </w:r>
      <w:r>
        <w:rPr>
          <w:rStyle w:val="WW8Num4z0"/>
          <w:rFonts w:ascii="Verdana" w:hAnsi="Verdana"/>
          <w:color w:val="4682B4"/>
          <w:sz w:val="18"/>
          <w:szCs w:val="18"/>
        </w:rPr>
        <w:t>Выдрина</w:t>
      </w:r>
      <w:r>
        <w:rPr>
          <w:rFonts w:ascii="Verdana" w:hAnsi="Verdana"/>
          <w:color w:val="000000"/>
          <w:sz w:val="18"/>
          <w:szCs w:val="18"/>
        </w:rPr>
        <w:t>, Е. В. Гриценко, Н. А.</w:t>
      </w:r>
      <w:r>
        <w:rPr>
          <w:rStyle w:val="WW8Num3z0"/>
          <w:rFonts w:ascii="Verdana" w:hAnsi="Verdana"/>
          <w:color w:val="000000"/>
          <w:sz w:val="18"/>
          <w:szCs w:val="18"/>
        </w:rPr>
        <w:t> </w:t>
      </w:r>
      <w:r>
        <w:rPr>
          <w:rStyle w:val="WW8Num4z0"/>
          <w:rFonts w:ascii="Verdana" w:hAnsi="Verdana"/>
          <w:color w:val="4682B4"/>
          <w:sz w:val="18"/>
          <w:szCs w:val="18"/>
        </w:rPr>
        <w:t>Емельянова</w:t>
      </w:r>
      <w:r>
        <w:rPr>
          <w:rFonts w:ascii="Verdana" w:hAnsi="Verdana"/>
          <w:color w:val="000000"/>
          <w:sz w:val="18"/>
          <w:szCs w:val="18"/>
        </w:rPr>
        <w:t>, Р. Н. Енгибаряна, В. 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А. А. Замотаева, С. Д.</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Е. И. Козловой,</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Н.</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Е. И. Колюшина, А. Н.</w:t>
      </w:r>
      <w:r>
        <w:rPr>
          <w:rStyle w:val="WW8Num3z0"/>
          <w:rFonts w:ascii="Verdana" w:hAnsi="Verdana"/>
          <w:color w:val="000000"/>
          <w:sz w:val="18"/>
          <w:szCs w:val="18"/>
        </w:rPr>
        <w:t> </w:t>
      </w:r>
      <w:r>
        <w:rPr>
          <w:rStyle w:val="WW8Num4z0"/>
          <w:rFonts w:ascii="Verdana" w:hAnsi="Verdana"/>
          <w:color w:val="4682B4"/>
          <w:sz w:val="18"/>
          <w:szCs w:val="18"/>
        </w:rPr>
        <w:t>Костюкова</w:t>
      </w:r>
      <w:r>
        <w:rPr>
          <w:rFonts w:ascii="Verdana" w:hAnsi="Verdana"/>
          <w:color w:val="000000"/>
          <w:sz w:val="18"/>
          <w:szCs w:val="18"/>
        </w:rPr>
        <w:t>, М. А. Краснова,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А. Маргачева, О. В.</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В. С. Мокрого, С. Е.</w:t>
      </w:r>
      <w:r>
        <w:rPr>
          <w:rStyle w:val="WW8Num3z0"/>
          <w:rFonts w:ascii="Verdana" w:hAnsi="Verdana"/>
          <w:color w:val="000000"/>
          <w:sz w:val="18"/>
          <w:szCs w:val="18"/>
        </w:rPr>
        <w:t> </w:t>
      </w:r>
      <w:r>
        <w:rPr>
          <w:rStyle w:val="WW8Num4z0"/>
          <w:rFonts w:ascii="Verdana" w:hAnsi="Verdana"/>
          <w:color w:val="4682B4"/>
          <w:sz w:val="18"/>
          <w:szCs w:val="18"/>
        </w:rPr>
        <w:t>Нарышкина</w:t>
      </w:r>
      <w:r>
        <w:rPr>
          <w:rFonts w:ascii="Verdana" w:hAnsi="Verdana"/>
          <w:color w:val="000000"/>
          <w:sz w:val="18"/>
          <w:szCs w:val="18"/>
        </w:rPr>
        <w:t>, В. В. Невинского, Л. А.</w:t>
      </w:r>
      <w:r>
        <w:rPr>
          <w:rStyle w:val="WW8Num3z0"/>
          <w:rFonts w:ascii="Verdana" w:hAnsi="Verdana"/>
          <w:color w:val="000000"/>
          <w:sz w:val="18"/>
          <w:szCs w:val="18"/>
        </w:rPr>
        <w:t> </w:t>
      </w:r>
      <w:r>
        <w:rPr>
          <w:rStyle w:val="WW8Num4z0"/>
          <w:rFonts w:ascii="Verdana" w:hAnsi="Verdana"/>
          <w:color w:val="4682B4"/>
          <w:sz w:val="18"/>
          <w:szCs w:val="18"/>
        </w:rPr>
        <w:t>Нудненко</w:t>
      </w:r>
      <w:r>
        <w:rPr>
          <w:rFonts w:ascii="Verdana" w:hAnsi="Verdana"/>
          <w:color w:val="000000"/>
          <w:sz w:val="18"/>
          <w:szCs w:val="18"/>
        </w:rPr>
        <w:t>, И. И. Овчинникова, А. Н.</w:t>
      </w:r>
      <w:r>
        <w:rPr>
          <w:rStyle w:val="WW8Num3z0"/>
          <w:rFonts w:ascii="Verdana" w:hAnsi="Verdana"/>
          <w:color w:val="000000"/>
          <w:sz w:val="18"/>
          <w:szCs w:val="18"/>
        </w:rPr>
        <w:t> </w:t>
      </w:r>
      <w:r>
        <w:rPr>
          <w:rStyle w:val="WW8Num4z0"/>
          <w:rFonts w:ascii="Verdana" w:hAnsi="Verdana"/>
          <w:color w:val="4682B4"/>
          <w:sz w:val="18"/>
          <w:szCs w:val="18"/>
        </w:rPr>
        <w:t>Писарева</w:t>
      </w:r>
      <w:r>
        <w:rPr>
          <w:rFonts w:ascii="Verdana" w:hAnsi="Verdana"/>
          <w:color w:val="000000"/>
          <w:sz w:val="18"/>
          <w:szCs w:val="18"/>
        </w:rPr>
        <w:t>, Н. В. Постового, В. В.</w:t>
      </w:r>
      <w:r>
        <w:rPr>
          <w:rStyle w:val="WW8Num3z0"/>
          <w:rFonts w:ascii="Verdana" w:hAnsi="Verdana"/>
          <w:color w:val="000000"/>
          <w:sz w:val="18"/>
          <w:szCs w:val="18"/>
        </w:rPr>
        <w:t> </w:t>
      </w:r>
      <w:r>
        <w:rPr>
          <w:rStyle w:val="WW8Num4z0"/>
          <w:rFonts w:ascii="Verdana" w:hAnsi="Verdana"/>
          <w:color w:val="4682B4"/>
          <w:sz w:val="18"/>
          <w:szCs w:val="18"/>
        </w:rPr>
        <w:t>Пылина</w:t>
      </w:r>
      <w:r>
        <w:rPr>
          <w:rFonts w:ascii="Verdana" w:hAnsi="Verdana"/>
          <w:color w:val="000000"/>
          <w:sz w:val="18"/>
          <w:szCs w:val="18"/>
        </w:rPr>
        <w:t>, А. С. Саломаткина&gt; Н. С. Тимофеева; И. А.</w:t>
      </w:r>
      <w:r>
        <w:rPr>
          <w:rStyle w:val="WW8Num3z0"/>
          <w:rFonts w:ascii="Verdana" w:hAnsi="Verdana"/>
          <w:color w:val="000000"/>
          <w:sz w:val="18"/>
          <w:szCs w:val="18"/>
        </w:rPr>
        <w:t> </w:t>
      </w:r>
      <w:r>
        <w:rPr>
          <w:rStyle w:val="WW8Num4z0"/>
          <w:rFonts w:ascii="Verdana" w:hAnsi="Verdana"/>
          <w:color w:val="4682B4"/>
          <w:sz w:val="18"/>
          <w:szCs w:val="18"/>
        </w:rPr>
        <w:t>Умновой</w:t>
      </w:r>
      <w:r>
        <w:rPr>
          <w:rStyle w:val="WW8Num3z0"/>
          <w:rFonts w:ascii="Verdana" w:hAnsi="Verdana"/>
          <w:color w:val="000000"/>
          <w:sz w:val="18"/>
          <w:szCs w:val="18"/>
        </w:rPr>
        <w:t> </w:t>
      </w:r>
      <w:r>
        <w:rPr>
          <w:rFonts w:ascii="Verdana" w:hAnsi="Verdana"/>
          <w:color w:val="000000"/>
          <w:sz w:val="18"/>
          <w:szCs w:val="18"/>
        </w:rPr>
        <w:t>(Конюховой), В. И. Фадеева, Т. 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Г. Н. Чеботарева,</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Н. А. Шевелевой, К. 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Е. С. Шугриной и др.</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Отдельные правые аспекты местного самоуправления в. городских округах рассматривают в своих исследованиях И. А.</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О.1 И. Баженова, Д. С.</w:t>
      </w:r>
      <w:r>
        <w:rPr>
          <w:rStyle w:val="WW8Num3z0"/>
          <w:rFonts w:ascii="Verdana" w:hAnsi="Verdana"/>
          <w:color w:val="000000"/>
          <w:sz w:val="18"/>
          <w:szCs w:val="18"/>
        </w:rPr>
        <w:t> </w:t>
      </w:r>
      <w:r>
        <w:rPr>
          <w:rStyle w:val="WW8Num4z0"/>
          <w:rFonts w:ascii="Verdana" w:hAnsi="Verdana"/>
          <w:color w:val="4682B4"/>
          <w:sz w:val="18"/>
          <w:szCs w:val="18"/>
        </w:rPr>
        <w:t>Белявский</w:t>
      </w:r>
      <w:r>
        <w:rPr>
          <w:rFonts w:ascii="Verdana" w:hAnsi="Verdana"/>
          <w:color w:val="000000"/>
          <w:sz w:val="18"/>
          <w:szCs w:val="18"/>
        </w:rPr>
        <w:t>, А. С. Борисов, Н. В.</w:t>
      </w:r>
      <w:r>
        <w:rPr>
          <w:rStyle w:val="WW8Num3z0"/>
          <w:rFonts w:ascii="Verdana" w:hAnsi="Verdana"/>
          <w:color w:val="000000"/>
          <w:sz w:val="18"/>
          <w:szCs w:val="18"/>
        </w:rPr>
        <w:t> </w:t>
      </w:r>
      <w:r>
        <w:rPr>
          <w:rStyle w:val="WW8Num4z0"/>
          <w:rFonts w:ascii="Verdana" w:hAnsi="Verdana"/>
          <w:color w:val="4682B4"/>
          <w:sz w:val="18"/>
          <w:szCs w:val="18"/>
        </w:rPr>
        <w:t>Джагарян</w:t>
      </w:r>
      <w:r>
        <w:rPr>
          <w:rFonts w:ascii="Verdana" w:hAnsi="Verdana"/>
          <w:color w:val="000000"/>
          <w:sz w:val="18"/>
          <w:szCs w:val="18"/>
        </w:rPr>
        <w:t>, Н. М! Добрынин, В. Б.</w:t>
      </w:r>
      <w:r>
        <w:rPr>
          <w:rStyle w:val="WW8Num3z0"/>
          <w:rFonts w:ascii="Verdana" w:hAnsi="Verdana"/>
          <w:color w:val="000000"/>
          <w:sz w:val="18"/>
          <w:szCs w:val="18"/>
        </w:rPr>
        <w:t> </w:t>
      </w:r>
      <w:r>
        <w:rPr>
          <w:rStyle w:val="WW8Num4z0"/>
          <w:rFonts w:ascii="Verdana" w:hAnsi="Verdana"/>
          <w:color w:val="4682B4"/>
          <w:sz w:val="18"/>
          <w:szCs w:val="18"/>
        </w:rPr>
        <w:t>Зотов</w:t>
      </w:r>
      <w:r>
        <w:rPr>
          <w:rFonts w:ascii="Verdana" w:hAnsi="Verdana"/>
          <w:color w:val="000000"/>
          <w:sz w:val="18"/>
          <w:szCs w:val="18"/>
        </w:rPr>
        <w:t>, А. Р. Еремин, В. Я.</w:t>
      </w:r>
      <w:r>
        <w:rPr>
          <w:rStyle w:val="WW8Num3z0"/>
          <w:rFonts w:ascii="Verdana" w:hAnsi="Verdana"/>
          <w:color w:val="000000"/>
          <w:sz w:val="18"/>
          <w:szCs w:val="18"/>
        </w:rPr>
        <w:t> </w:t>
      </w:r>
      <w:r>
        <w:rPr>
          <w:rStyle w:val="WW8Num4z0"/>
          <w:rFonts w:ascii="Verdana" w:hAnsi="Verdana"/>
          <w:color w:val="4682B4"/>
          <w:sz w:val="18"/>
          <w:szCs w:val="18"/>
        </w:rPr>
        <w:t>Любовный</w:t>
      </w:r>
      <w:r>
        <w:rPr>
          <w:rFonts w:ascii="Verdana" w:hAnsi="Verdana"/>
          <w:color w:val="000000"/>
          <w:sz w:val="18"/>
          <w:szCs w:val="18"/>
        </w:rPr>
        <w:t>, Н. Л. Пешин, А. А.</w:t>
      </w:r>
      <w:r>
        <w:rPr>
          <w:rStyle w:val="WW8Num3z0"/>
          <w:rFonts w:ascii="Verdana" w:hAnsi="Verdana"/>
          <w:color w:val="000000"/>
          <w:sz w:val="18"/>
          <w:szCs w:val="18"/>
        </w:rPr>
        <w:t> </w:t>
      </w:r>
      <w:r>
        <w:rPr>
          <w:rStyle w:val="WW8Num4z0"/>
          <w:rFonts w:ascii="Verdana" w:hAnsi="Verdana"/>
          <w:color w:val="4682B4"/>
          <w:sz w:val="18"/>
          <w:szCs w:val="18"/>
        </w:rPr>
        <w:t>Подсумкова</w:t>
      </w:r>
      <w:r>
        <w:rPr>
          <w:rFonts w:ascii="Verdana" w:hAnsi="Verdana"/>
          <w:color w:val="000000"/>
          <w:sz w:val="18"/>
          <w:szCs w:val="18"/>
        </w:rPr>
        <w:t>, А. С. Прудников, О. М.</w:t>
      </w:r>
      <w:r>
        <w:rPr>
          <w:rStyle w:val="WW8Num3z0"/>
          <w:rFonts w:ascii="Verdana" w:hAnsi="Verdana"/>
          <w:color w:val="000000"/>
          <w:sz w:val="18"/>
          <w:szCs w:val="18"/>
        </w:rPr>
        <w:t> </w:t>
      </w:r>
      <w:r>
        <w:rPr>
          <w:rStyle w:val="WW8Num4z0"/>
          <w:rFonts w:ascii="Verdana" w:hAnsi="Verdana"/>
          <w:color w:val="4682B4"/>
          <w:sz w:val="18"/>
          <w:szCs w:val="18"/>
        </w:rPr>
        <w:t>Рой</w:t>
      </w:r>
      <w:r>
        <w:rPr>
          <w:rFonts w:ascii="Verdana" w:hAnsi="Verdana"/>
          <w:color w:val="000000"/>
          <w:sz w:val="18"/>
          <w:szCs w:val="18"/>
        </w:rPr>
        <w:t>, В. В. Таболин, Ю. 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С. Е. Чаннов и др.</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проанализирован ряд диссертационных исследований, посвященных некоторым аспектам организации местного самоуправления* в городских округах.</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были учтены основные теоретико-методологические положения о моделях организации местного самоуправления в городах, которые были разработаны в XIX - XX в. в. и представлены в трудах зарубежных ученых Р. Бойнтона, М. Вебера, Ж.</w:t>
      </w:r>
      <w:r>
        <w:rPr>
          <w:rStyle w:val="WW8Num3z0"/>
          <w:rFonts w:ascii="Verdana" w:hAnsi="Verdana"/>
          <w:color w:val="000000"/>
          <w:sz w:val="18"/>
          <w:szCs w:val="18"/>
        </w:rPr>
        <w:t> </w:t>
      </w:r>
      <w:r>
        <w:rPr>
          <w:rStyle w:val="WW8Num4z0"/>
          <w:rFonts w:ascii="Verdana" w:hAnsi="Verdana"/>
          <w:color w:val="4682B4"/>
          <w:sz w:val="18"/>
          <w:szCs w:val="18"/>
        </w:rPr>
        <w:t>Веделя</w:t>
      </w:r>
      <w:r>
        <w:rPr>
          <w:rFonts w:ascii="Verdana" w:hAnsi="Verdana"/>
          <w:color w:val="000000"/>
          <w:sz w:val="18"/>
          <w:szCs w:val="18"/>
        </w:rPr>
        <w:t>, В. Вудрова, Д. Гарнера, Р.</w:t>
      </w:r>
      <w:r>
        <w:rPr>
          <w:rStyle w:val="WW8Num3z0"/>
          <w:rFonts w:ascii="Verdana" w:hAnsi="Verdana"/>
          <w:color w:val="000000"/>
          <w:sz w:val="18"/>
          <w:szCs w:val="18"/>
        </w:rPr>
        <w:t> </w:t>
      </w:r>
      <w:r>
        <w:rPr>
          <w:rStyle w:val="WW8Num4z0"/>
          <w:rFonts w:ascii="Verdana" w:hAnsi="Verdana"/>
          <w:color w:val="4682B4"/>
          <w:sz w:val="18"/>
          <w:szCs w:val="18"/>
        </w:rPr>
        <w:t>Гнейста</w:t>
      </w:r>
      <w:r>
        <w:rPr>
          <w:rFonts w:ascii="Verdana" w:hAnsi="Verdana"/>
          <w:color w:val="000000"/>
          <w:sz w:val="18"/>
          <w:szCs w:val="18"/>
        </w:rPr>
        <w:t>, Ф. Гуднова, Р. Джексона, Э. Дюрана, Р. Кули, А. де Токвиля.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Теоретическими источниками работы послужили исследования в области местного самоуправления русских ученых XIX - начала XX в. в. В. П.</w:t>
      </w:r>
      <w:r>
        <w:rPr>
          <w:rStyle w:val="WW8Num3z0"/>
          <w:rFonts w:ascii="Verdana" w:hAnsi="Verdana"/>
          <w:color w:val="000000"/>
          <w:sz w:val="18"/>
          <w:szCs w:val="18"/>
        </w:rPr>
        <w:t> </w:t>
      </w:r>
      <w:r>
        <w:rPr>
          <w:rStyle w:val="WW8Num4z0"/>
          <w:rFonts w:ascii="Verdana" w:hAnsi="Verdana"/>
          <w:color w:val="4682B4"/>
          <w:sz w:val="18"/>
          <w:szCs w:val="18"/>
        </w:rPr>
        <w:t>Безобразова</w:t>
      </w:r>
      <w:r>
        <w:rPr>
          <w:rFonts w:ascii="Verdana" w:hAnsi="Verdana"/>
          <w:color w:val="000000"/>
          <w:sz w:val="18"/>
          <w:szCs w:val="18"/>
        </w:rPr>
        <w:t>, В. А. Велихова, Н. Д.</w:t>
      </w:r>
      <w:r>
        <w:rPr>
          <w:rStyle w:val="WW8Num3z0"/>
          <w:rFonts w:ascii="Verdana" w:hAnsi="Verdana"/>
          <w:color w:val="000000"/>
          <w:sz w:val="18"/>
          <w:szCs w:val="18"/>
        </w:rPr>
        <w:t> </w:t>
      </w:r>
      <w:r>
        <w:rPr>
          <w:rStyle w:val="WW8Num4z0"/>
          <w:rFonts w:ascii="Verdana" w:hAnsi="Verdana"/>
          <w:color w:val="4682B4"/>
          <w:sz w:val="18"/>
          <w:szCs w:val="18"/>
        </w:rPr>
        <w:t>Градовского</w:t>
      </w:r>
      <w:r>
        <w:rPr>
          <w:rStyle w:val="WW8Num3z0"/>
          <w:rFonts w:ascii="Verdana" w:hAnsi="Verdana"/>
          <w:color w:val="000000"/>
          <w:sz w:val="18"/>
          <w:szCs w:val="18"/>
        </w:rPr>
        <w:t> </w:t>
      </w:r>
      <w:r>
        <w:rPr>
          <w:rFonts w:ascii="Verdana" w:hAnsi="Verdana"/>
          <w:color w:val="000000"/>
          <w:sz w:val="18"/>
          <w:szCs w:val="18"/>
        </w:rPr>
        <w:t>и др., а также исследования отечественных ученых в области обшей теории и истории государства 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 С. Афанасьева, И. А.</w:t>
      </w:r>
      <w:r>
        <w:rPr>
          <w:rStyle w:val="WW8Num3z0"/>
          <w:rFonts w:ascii="Verdana" w:hAnsi="Verdana"/>
          <w:color w:val="000000"/>
          <w:sz w:val="18"/>
          <w:szCs w:val="18"/>
        </w:rPr>
        <w:t> </w:t>
      </w:r>
      <w:r>
        <w:rPr>
          <w:rStyle w:val="WW8Num4z0"/>
          <w:rFonts w:ascii="Verdana" w:hAnsi="Verdana"/>
          <w:color w:val="4682B4"/>
          <w:sz w:val="18"/>
          <w:szCs w:val="18"/>
        </w:rPr>
        <w:t>Исаева</w:t>
      </w:r>
      <w:r>
        <w:rPr>
          <w:rFonts w:ascii="Verdana" w:hAnsi="Verdana"/>
          <w:color w:val="000000"/>
          <w:sz w:val="18"/>
          <w:szCs w:val="18"/>
        </w:rPr>
        <w:t>, В. М. Корельского, В. 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В. Д. Перевалова, 3. М.</w:t>
      </w:r>
      <w:r>
        <w:rPr>
          <w:rStyle w:val="WW8Num3z0"/>
          <w:rFonts w:ascii="Verdana" w:hAnsi="Verdana"/>
          <w:color w:val="000000"/>
          <w:sz w:val="18"/>
          <w:szCs w:val="18"/>
        </w:rPr>
        <w:t> </w:t>
      </w:r>
      <w:r>
        <w:rPr>
          <w:rStyle w:val="WW8Num4z0"/>
          <w:rFonts w:ascii="Verdana" w:hAnsi="Verdana"/>
          <w:color w:val="4682B4"/>
          <w:sz w:val="18"/>
          <w:szCs w:val="18"/>
        </w:rPr>
        <w:t>Черниловского</w:t>
      </w:r>
      <w:r>
        <w:rPr>
          <w:rFonts w:ascii="Verdana" w:hAnsi="Verdana"/>
          <w:color w:val="000000"/>
          <w:sz w:val="18"/>
          <w:szCs w:val="18"/>
        </w:rPr>
        <w:t>.</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вопросы правового статуса городского округа и вопросы правового регулирования местного самоуправления в городских округах в свете реализации Федерального закона № 1Э1-ФЗ изучены пока недостаточно. Имеющиеся исследования-местного самоуправления в городских округах представляют значительный интерес, однако они- были проведены, в основном, до вступления Федерального закона № 131-Ф3 в полную силу (до 1 января 2009 г.) и затрагивают, как правило, лишь отдельные аспекты организации местного самоуправления в городских округах. В связи с этим существует объективная необходимость проведения комплексного исследования особенностей' правового статуса городского округа, а также механизма правового регулирования организации местного самоуправления в городских округах, основанного на анализе норм современного федерального законодательства и законодательства субъектов РФ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а также уставов городских округов России.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РФ,</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и распоряжения Правительства РФ, решения и определения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конституции (уставы) субъектов РФ,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органов местного самоуправления городских округов, а также иных муниципальных образований. При выполнении работы-, широко использовалось и законодательство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РСФСР о местном самоуправлении.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включает анализ практической деятельности органов местного самоуправления городских округов России, статистические данные,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отражающие особенности правового положения городского округа в системе муниципальных образований России.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нормативные правовые акты, государственно- и муниципально-правовая практика, научные работы отечественных и зарубежных исследователей.</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том, чтобы на основе теоретических положений, действующего федерального законодательства, законодательства субъектов РФ и материалов юридической практики определить место городского округа в системе муниципальных образований России, выявить особенности правового' регулирования статуса городского округа и организации^местного самоуправления в нем.</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следующие задачи: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правовое положение городского округа в административно-территориальном и муниципальном устройстве Российской Федерации;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критерии, положенные в основу классификации городских поселений, как городских округов;</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исследовать отличия вопросов местного значения городского округа от вопросов местного значения иных муниципальных образований;</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уточнить предметы ведения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для городского округа в целях разделения пересекающихся между собой вопросов местного значения и полномочий субъектов РФ;</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проанализировать основные модели организации местного самоуправления в городских округах и внести предложения по использованию наиболее эффективной модели местного самоуправления в городских округах;</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статус особой категории городского округа - наукограда</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проанализировать принципы организации местного самоуправления в наукоградах РФ и установить их особенности;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внести предложения по совершенствованию законодательства о наукоградах в части эффективной организации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Fonts w:ascii="Verdana" w:hAnsi="Verdana"/>
          <w:color w:val="000000"/>
          <w:sz w:val="18"/>
          <w:szCs w:val="18"/>
        </w:rPr>
        <w:t>, исполнительно-распорядительных органов местного самоуправления, разграничения полномочий между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и государственной властью.</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проведением комплексного системного анализа особенностейшравового статуса городского округа и организации местного самоуправления в нем в соответствии с положениями Федерального закона № 131-Ф3^ законодательства субъектов РФ и муниципальных правовых актов городских округов России.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собо&amp; исследование общетеоретических, правовых и практических проблем правового регулирования статуса городского округа и организации его органов местного самоуправления. Раскрыты юридическая природа, исторические этапы развития городов1 и особенности правового регулирования- местного самоуправления в. городском округе. Проанализированы сложившиеся в практике муниципального управления модели организации местного самоуправления' в городских округах, высказаны конкретные предложения по совершенствованию нормативно-правовой базы организации местного самоуправления в городских округах. В результате проведенного исследования предложены поправки к отдельным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Федерального закона № 1Э1-ФЗ и Федерального закона № 70-ФЗ. Сформулированы предложения-по совершенствованию механизма правового регулирования-организации местного самоуправления^ в- городских округах, которые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поставленных задач позволило сформулировать следующие положения, выносимые на защиту:</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Уточнено определение города как административно-территориальной единицы и муниципального образования. Определены отличительные признаки города (городского поселения) от иных видов муниципальных образований. Дано определение муниципально-правового статуса города как комплексной категории.</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Уточнено определение городского округа. Выработана и аргументирована авторская позиция по внесению в ст. 13 Федерального закона № 131-ФЗ дополнений о порядке преобразования городского округа в муниципальный район, разделения городского округа на два и более муниципальных образований, объединения двух и более городских округов в один.</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Обоснована необходимость детального уточнения предметов ведения, полномочий органов местного самоуправления и четкого определения вопросов местного значения для каждого вида муниципального образования в^ целях разделения пересекающихся между собой вопросов местного значения и полномочий субъектов РФ. Для этого-предлагается исключить из числа вопросов местного значения не свойственные городскому округу функции и разделить вопросы местного значения поселений, муниципальных районов и городских округов^ на перечни обязательных и факультативных вопросов.</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В целях совершенствования организации местного самоуправления в городских округах в качестве наиболее эффективной модели предложено использовать-комбинированную форму: </w:t>
      </w:r>
      <w:r>
        <w:rPr>
          <w:rFonts w:ascii="Verdana" w:hAnsi="Verdana"/>
          <w:color w:val="000000"/>
          <w:sz w:val="18"/>
          <w:szCs w:val="18"/>
        </w:rPr>
        <w:lastRenderedPageBreak/>
        <w:t>«местный</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-глава муниципального образования (мэр) - глава местной администрации (управляющий, «сити-менеджер»)». Указанная форма организации органов местного самоуправления в городском округе характеризуется ограничением прав главы городского округа (мэра) по координации и контролю деятельности исполнительно-распорядительных органов. За мэром закрепляются- в основном представительские и координирующие деятельность</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полномочия. Исполнительно-распорядительную деятельность в городском округе осуществляет управляющий («сити-менеджер»). Управляющий назначается на должность на конкурсной основе решением местного представительного органа в форме заключения контракта (своеобразного трудового договора). В дальнейшем, после совершенствования муниципального законодательства, практика функционирования данной модели может быть перспективной.</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Обоснована необходимость уточнения в Федеральном законе № 131-ФЭ правового статуса главы муниципального образования, как</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должностного лица с определением правовых и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его деятельности.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Предложено уточнить основания временного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досрочного^ прекращения полномочий? главы муниципального- образования (городского округа) при краткосрочном и?длительномштсутствиишоследнего на своем посту. К последней: группе должны; быть отнесены случаи его отсутствия; превышающие по длительности некоторый временной критерий, который) должен- быть установлен законом (длительное заболевание или временное</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должности; длительность., которого? превышает соответствующий срок).</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Обоснована неоходимость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расширения! круга муниципальных образований и территорий; не являющихся муници пальными образованиями, но обладающих соответствующим инновационным; и высоким; научно-техническим! потенциалом, для приобретениям ими. права на получение статуса наукограда - муниципального образования; либо конкретизировать</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вышеупомянутых территорий с муниципальными образованиями - городскими: округами; в; границах которых они расположены.</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Предложено включить в Федеральный закон №131-ФЗ положения, подчеркивающие особенности осуществления1 местного самоуправления в городских округах - наукоградах в части конкретизации объема полномочий</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ОргаНОВ МеСТНОГО Самоуправления В реШеНИИ ВОПрОСОВ: ПОДГОТОВКИ', и развития инфраструктуры экономики инновационного&gt; типа; порядка</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наукограда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определения обязательных органов местного самоуправления и структуры муниципального управления социально-экономическим развитием наукограда, участия населения в решении вопросов местного значения (обязательных положений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городского округа); взаимодействия органов местного самоуправления наукоградов с органами государственной власти по развитию законодательства.</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заключается в том, что автор существенно дополняет теорию муниципального права в вопросах, касающихся определения правового статуса особой категории муниципальных образований - городских округов и особенностей правового регулирования местного самоуправления в данном виде муниципальных образований: Полученные диссертантом общетеоретические выводы и практические рекомендации могут быть.использованы в целях дальнейшего совершенствования федерального и регионального законодательства о местном самоуправлении России и ее субъектов.</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имеет системный характер, решает задачи, актуальные для смежных отраслей (</w:t>
      </w:r>
      <w:r>
        <w:rPr>
          <w:rStyle w:val="WW8Num4z0"/>
          <w:rFonts w:ascii="Verdana" w:hAnsi="Verdana"/>
          <w:color w:val="4682B4"/>
          <w:sz w:val="18"/>
          <w:szCs w:val="18"/>
        </w:rPr>
        <w:t>административного</w:t>
      </w:r>
      <w:r>
        <w:rPr>
          <w:rFonts w:ascii="Verdana" w:hAnsi="Verdana"/>
          <w:color w:val="000000"/>
          <w:sz w:val="18"/>
          <w:szCs w:val="18"/>
        </w:rPr>
        <w:t>, земельного, финансового права). Содержащиеся в диссертации выводы- и рекомендации, а также фактический материал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в- дальнейших научных исследованиях в рамках муниципального права.</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Разработанные предложения нацелены на совершенствование Федерального закона от 6 октября 2003 г. № 131-ФЭ и Федерального закона от 7 апреля 1999т. № 70-ФЗ.</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теоретические положения и выводы диссертации получили апробацию в различных формах: - выступления на научно-практических мероприятиях: Межрегиональной научно-практической конференции «Основные права человека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концепция и практика», посвященной 15-летию Конституции Российской Федерации и 60-летию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(г. Барнаул, 20-21 ноября 2008 г.); XI Международной научно-практической конференции «Города России: проблемы строительства, инженерного обеспечения, благоустройства и экологии» (г. Пенза, 27-28 апреля 2009 г.); II Всероссийской научно-практической конференции «Правовые и социально-экономические проблемы современной России: теория и практика» (г. Пенза, 16-18 июня 2009 г.); V Всероссийской научно-практической- конференции «</w:t>
      </w:r>
      <w:r>
        <w:rPr>
          <w:rStyle w:val="WW8Num4z0"/>
          <w:rFonts w:ascii="Verdana" w:hAnsi="Verdana"/>
          <w:color w:val="4682B4"/>
          <w:sz w:val="18"/>
          <w:szCs w:val="18"/>
        </w:rPr>
        <w:t>Актуальные проблемы юридических наук</w:t>
      </w:r>
      <w:r>
        <w:rPr>
          <w:rFonts w:ascii="Verdana" w:hAnsi="Verdana"/>
          <w:color w:val="000000"/>
          <w:sz w:val="18"/>
          <w:szCs w:val="18"/>
        </w:rPr>
        <w:t>» (г. Пенза, 23-25 февраля 2010 г.); Межрегиональном научно-практическом семинаре «Суверенная российская государственность на рубеже ХХ-ХХ1 в.в.», посвященном 20-летию Декларации о-государственном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РСФСР (г. Барнаул, 21 мая 2010 г.);</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опубликование</w:t>
      </w:r>
      <w:r>
        <w:rPr>
          <w:rStyle w:val="WW8Num3z0"/>
          <w:rFonts w:ascii="Verdana" w:hAnsi="Verdana"/>
          <w:color w:val="000000"/>
          <w:sz w:val="18"/>
          <w:szCs w:val="18"/>
        </w:rPr>
        <w:t> </w:t>
      </w:r>
      <w:r>
        <w:rPr>
          <w:rFonts w:ascii="Verdana" w:hAnsi="Verdana"/>
          <w:color w:val="000000"/>
          <w:sz w:val="18"/>
          <w:szCs w:val="18"/>
        </w:rPr>
        <w:t>14 научных работ по теме диссертационного исследования;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обсуждение ключевых выводов' и предложений, содержащихся в диссертации, на заседаниях кафедры конституционного и международного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Алтайский государственный университет</w:t>
      </w:r>
      <w:r>
        <w:rPr>
          <w:rFonts w:ascii="Verdana" w:hAnsi="Verdana"/>
          <w:color w:val="000000"/>
          <w:sz w:val="18"/>
          <w:szCs w:val="18"/>
        </w:rPr>
        <w:t>».</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исследования использовались при подготовке нормативных правовых и официальных документов при документальном оформлении статуса наукограда - городского округа Бийск Алтайского края.</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Структурадиссертации обусловлена целью и задачами исследования. Диссертация состоит из введения, четырех глав, объединяющих девять параграфов, заключения, списка использованных правовых актов и специальной литературы, приложения. Исследование сопровождается цифровыми таблицами, взятыми из аналитических и справочных материалов, теоретическими и практическими рекомендациями в части анализируемых проблем.</w:t>
      </w:r>
    </w:p>
    <w:p w:rsidR="0048797B" w:rsidRDefault="0048797B" w:rsidP="0048797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Докучаев, Андрей Юрьевич</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Обновление российской государственности на рубеже ХХ-ХХ1 веков затронуло все уровни территориальной организации и системы</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Особое значение приобретают структурные и содержательные изменения на местном (муниципальном) уровне, осуществляемые на основе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 и базовых федеральных законов. Одновременно при неизменности основополагающих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ориентиров в- области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федеральное законодательство; а вслед за ним и. нормативная правовая база субъектов Российской Федерации и муниципальных территориальных образований претерпевают значительные изменения.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6 октября 2003- г. № 131-Ф3&lt;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ознаменовавший начало третьего этапа- в обновлении« системы местной власти, установил порядок «</w:t>
      </w:r>
      <w:r>
        <w:rPr>
          <w:rStyle w:val="WW8Num4z0"/>
          <w:rFonts w:ascii="Verdana" w:hAnsi="Verdana"/>
          <w:color w:val="4682B4"/>
          <w:sz w:val="18"/>
          <w:szCs w:val="18"/>
        </w:rPr>
        <w:t>сплошной муниципализации</w:t>
      </w:r>
      <w:r>
        <w:rPr>
          <w:rFonts w:ascii="Verdana" w:hAnsi="Verdana"/>
          <w:color w:val="000000"/>
          <w:sz w:val="18"/>
          <w:szCs w:val="18"/>
        </w:rPr>
        <w:t>» территории России с определенным набором видов муниципальных образований (городское и сельское поселения, муниципальный район, городской округ, внутригородская территория города федерального значения (Москвы и Санкт-Петербурга), наукоград и закрытое административно-территориальное образование) и моделей организации» местного самоуправления в выше упомянутых муниципальных образованиях.</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Среди муниципальных образований своим потенциалом и, соответственно ролью в современной политической системе государства, выделяются городские округа. В результате проведенного исследования на основе анализа научного, нормативного правового и эмпирического материала сделаны следующие выводы.</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Городские округа, как разновидность муниципальных образований, в целом явились территориально-самоуправленческим каркасом в обеспечении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Fonts w:ascii="Verdana" w:hAnsi="Verdana"/>
          <w:color w:val="000000"/>
          <w:sz w:val="18"/>
          <w:szCs w:val="18"/>
        </w:rPr>
        <w:t>, экономической и социальной жизнедеятельности местного населения под его собственную ответственность и одним из важнейших звеньев в упорядочении российской государственности.</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Несмотря на известную правовую</w:t>
      </w:r>
      <w:r>
        <w:rPr>
          <w:rStyle w:val="WW8Num3z0"/>
          <w:rFonts w:ascii="Verdana" w:hAnsi="Verdana"/>
          <w:color w:val="000000"/>
          <w:sz w:val="18"/>
          <w:szCs w:val="18"/>
        </w:rPr>
        <w:t>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статуса городских округов, практика их существования указывает на отдельные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противоречия как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так и в соответствующем</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xml:space="preserve">. В частности, это касается соотношения ' видового разнообразия муниципальных образований, в»том.числе городских </w:t>
      </w:r>
      <w:r>
        <w:rPr>
          <w:rFonts w:ascii="Verdana" w:hAnsi="Verdana"/>
          <w:color w:val="000000"/>
          <w:sz w:val="18"/>
          <w:szCs w:val="18"/>
        </w:rPr>
        <w:lastRenderedPageBreak/>
        <w:t>округов, и административно-территориальных единиц; системы,муниципального устройства и системы административно-территориального устройства; статуса1 городских и сельских поселений; статуса городского округа и статуса наукогада; закрытого административно-территориального образования.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Третий. Выявление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черт перечня вопросов местного значения городского округа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его органов местного самоуправления позволяет отметить, что в целом они' соответствуют объему компетенции* местных территориальных сообществ развитых зарубежных стран, приближены * к решению » задач местного значения -и вписываются в систему более или менее рационального размежевания компетенции- между федеральным, субъектным и муниципальным уровнями. Вместе с тем в настоящей работе отмечаются негативно отражающиеся на системности принимаемых* решений пересечение вопросов местного значения городских округов, с одной стороны, и поселений, муниципальных районов, с другой стороны; несогласованность регулирования вопросов местного значения и полномочий органов местного самоуправления, городских округов -наукоградов и закрытых административно-территориальных образований; постоянная корректировка разграничения вопросов местного значения городского округа и вопросов общегосударственного, а также регионального и общегосударственного значения.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Четвертый. Переход от жесткоцентрализованной системы государственного управления к относительно децентрализованной системе осуществления публичной власти с приданием определенной административноэкономической самостоятельности субъектам Российской Федерации и муниципальным образованиям, в том числе городским округам, требует более стабильной, динамично развивающейся политики в управленческой, финансово-бюджетной и социально-культурной сферах. К сожалению, анализ происходящих изменений в системе местной публичной власти в городских округах показывает, что государство не получает от местного самоуправления желаемого эффекта достижения единства в многообразии форм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самоуправлениями</w:t>
      </w:r>
      <w:r>
        <w:rPr>
          <w:rStyle w:val="WW8Num3z0"/>
          <w:rFonts w:ascii="Verdana" w:hAnsi="Verdana"/>
          <w:color w:val="000000"/>
          <w:sz w:val="18"/>
          <w:szCs w:val="18"/>
        </w:rPr>
        <w:t> </w:t>
      </w:r>
      <w:r>
        <w:rPr>
          <w:rFonts w:ascii="Verdana" w:hAnsi="Verdana"/>
          <w:color w:val="000000"/>
          <w:sz w:val="18"/>
          <w:szCs w:val="18"/>
        </w:rPr>
        <w:t>перешло на привычный ему исторический путь унификации компетенции местных территориальных образований с жестким иерархическим соподчинением как внутри самой системы муниципальных образований, так и по отношению к региональному уровню управления.</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Пятый. Подобное положение наблюдаетсяг и на примере организации местного самоуправления в городских округах. При ориентации на достижения, зарубежной и отечественной, государственной, муниципальной правовой науки и практики в настоящей работе выделены три модели организации местного самоуправления в существующих российских городских округах: «сильный мэр - слабый совет»; «сильный совет - слабый мэр» и «совет - управляющий». Подчеркивается, что, несмотря на существующую' в российском обществе острую полемику по вопросу о степени^ демократичности и эффективности каждой из них, упомянутые модели с позиции общепризнанных международно-правовых стандартов,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конституционализма</w:t>
      </w:r>
      <w:r>
        <w:rPr>
          <w:rStyle w:val="WW8Num3z0"/>
          <w:rFonts w:ascii="Verdana" w:hAnsi="Verdana"/>
          <w:color w:val="000000"/>
          <w:sz w:val="18"/>
          <w:szCs w:val="18"/>
        </w:rPr>
        <w:t> </w:t>
      </w:r>
      <w:r>
        <w:rPr>
          <w:rFonts w:ascii="Verdana" w:hAnsi="Verdana"/>
          <w:color w:val="000000"/>
          <w:sz w:val="18"/>
          <w:szCs w:val="18"/>
        </w:rPr>
        <w:t>и обеспечения рациональности публично-властного управления приемлемы для городских округов.</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Шестой. В городских округах России наибольшее распространение получили модели организации местного самоуправления «сильный мэр -слабый совет» и «сильный совет - слабый мэр». Модель организации местного самоуправления «сильный мэр - слабый совет» утвердилась главным образом в крупных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промышленных, ресурсодобывающих и имеющих крупные транспортные узлы и порты городских округах. Здесь избранный населением на муниципальных выборах глава муниципального образования является одновременно главой местной администрации. Компетенция</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исполнительно-распорядительных органов распределена при более вероятном фактическом приоритете испонительно-распорядительных органов. При этом организация публичной власти по своей принципиальной*структуре схожа с организацией высших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государственной»власти Российской Федерации и ее субъектов.</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Седьмой-. В- городских округах, преобладающий профиль деятельности градообразующих предприятий которых невелик,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организовано1 по модели» «сильный совет - слабый мэр». В рамках такой модели глава городского округа (мэр) избирается из состава выбранного населением</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 xml:space="preserve">органа. Он осуществляет </w:t>
      </w:r>
      <w:r>
        <w:rPr>
          <w:rFonts w:ascii="Verdana" w:hAnsi="Verdana"/>
          <w:color w:val="000000"/>
          <w:sz w:val="18"/>
          <w:szCs w:val="18"/>
        </w:rPr>
        <w:lastRenderedPageBreak/>
        <w:t>представительские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(как глава муниципального образования) и- полномочия по координации деятельности местного представительного- органа как. его председатель. Исполнительно-распорядительную* деятельность в городском округе* при этом осуществляет назначаемый по контракту</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органом- глава местной- администрации, который и подотчетен данному органу. Рассматриваемая модель организации местного самоуправления в российской интерпретации может быть скорректирована комбинированной формой-«сильный совет - слабый;мэр - управляющий».</w:t>
      </w:r>
    </w:p>
    <w:p w:rsidR="0048797B" w:rsidRDefault="0048797B" w:rsidP="0048797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Восьмой. Модель «совет - управляющий» не получила в России распространения в ее «</w:t>
      </w:r>
      <w:r>
        <w:rPr>
          <w:rStyle w:val="WW8Num4z0"/>
          <w:rFonts w:ascii="Verdana" w:hAnsi="Verdana"/>
          <w:color w:val="4682B4"/>
          <w:sz w:val="18"/>
          <w:szCs w:val="18"/>
        </w:rPr>
        <w:t>классическом</w:t>
      </w:r>
      <w:r>
        <w:rPr>
          <w:rFonts w:ascii="Verdana" w:hAnsi="Verdana"/>
          <w:color w:val="000000"/>
          <w:sz w:val="18"/>
          <w:szCs w:val="18"/>
        </w:rPr>
        <w:t>» виде: При организации местного самоуправления по любой модели в соответствии с российским законодательством предусмотрена должность главы, муниципального образования (мэра). Вместе с тем, обобщая, различные способы организации местного самоуправления в муниципальных образованиях, необходимо отметить возрастание института «</w:t>
      </w:r>
      <w:r>
        <w:rPr>
          <w:rStyle w:val="WW8Num4z0"/>
          <w:rFonts w:ascii="Verdana" w:hAnsi="Verdana"/>
          <w:color w:val="4682B4"/>
          <w:sz w:val="18"/>
          <w:szCs w:val="18"/>
        </w:rPr>
        <w:t>муниципального управляющего</w:t>
      </w:r>
      <w:r>
        <w:rPr>
          <w:rFonts w:ascii="Verdana" w:hAnsi="Verdana"/>
          <w:color w:val="000000"/>
          <w:sz w:val="18"/>
          <w:szCs w:val="18"/>
        </w:rPr>
        <w:t>» в городских округах России. Это- касается, в частности, городских округов со сложной инфраструктурой, что обусловливает необходимость привлечения к текущей исполнительно-распорядительной деятельности высококвалифицированных специалистов, муниципальных управляющих. В таких условиях</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мог бы пойти на упрощение схемы муниципального самоуправления за счет</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обособленной, но недостаточно эффективной должности главы муниципального образования, с введением подотчетного и подконтрольного</w:t>
      </w:r>
      <w:r>
        <w:rPr>
          <w:rStyle w:val="WW8Num3z0"/>
          <w:rFonts w:ascii="Verdana" w:hAnsi="Verdana"/>
          <w:color w:val="000000"/>
          <w:sz w:val="18"/>
          <w:szCs w:val="18"/>
        </w:rPr>
        <w:t> </w:t>
      </w:r>
      <w:r>
        <w:rPr>
          <w:rStyle w:val="WW8Num4z0"/>
          <w:rFonts w:ascii="Verdana" w:hAnsi="Verdana"/>
          <w:color w:val="4682B4"/>
          <w:sz w:val="18"/>
          <w:szCs w:val="18"/>
        </w:rPr>
        <w:t>представительному</w:t>
      </w:r>
      <w:r>
        <w:rPr>
          <w:rStyle w:val="WW8Num3z0"/>
          <w:rFonts w:ascii="Verdana" w:hAnsi="Verdana"/>
          <w:color w:val="000000"/>
          <w:sz w:val="18"/>
          <w:szCs w:val="18"/>
        </w:rPr>
        <w:t> </w:t>
      </w:r>
      <w:r>
        <w:rPr>
          <w:rFonts w:ascii="Verdana" w:hAnsi="Verdana"/>
          <w:color w:val="000000"/>
          <w:sz w:val="18"/>
          <w:szCs w:val="18"/>
        </w:rPr>
        <w:t>органу главы местной администрации, назначаемого по контракту.</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Девятый. Как в Федеральном законе от 7 апреля 1999 г. № 70-ФЗ, так и в Федеральном законе от 6 октября 2003 г. № 131-ФЭ, отсутствуют положения, отражающие специфику местного самоуправления на территориях с высоким интеллектуальным, научно-техническим и производственным потенциалом. В связи с этим предлагается внести соответствующие изменения и дополнения в упомянутые и сопряженные с ними законы в части повышения эффективности организации и деятельности местных представительных, исполнительно-распорядительных и контрольных органов местного самоуправления в особых условиях функционирования инновационных и высокотехнологичных научно-производственных комплексов.</w:t>
      </w:r>
    </w:p>
    <w:p w:rsidR="0048797B" w:rsidRDefault="0048797B" w:rsidP="0048797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Настоящие общие выводы конкретизированы в выводах и предложениях, содержащихся в каждой из глав диссертации.</w:t>
      </w:r>
    </w:p>
    <w:p w:rsidR="0048797B" w:rsidRDefault="0048797B" w:rsidP="0048797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Докучаев, Андрей Юрьевич, 2011 год</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 иные официальные документы1. Российской Федерации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внесении изменений и дополнений в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местном самоуправлении в РСФСР</w:t>
      </w:r>
      <w:r>
        <w:rPr>
          <w:rFonts w:ascii="Verdana" w:hAnsi="Verdana"/>
          <w:color w:val="000000"/>
          <w:sz w:val="18"/>
          <w:szCs w:val="18"/>
        </w:rPr>
        <w:t>»: Закон Рос. Федерации от 22 октября 1992 г. № 3703-17/</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 Федерации. 1992. - № 46, ст. 2618.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Государственной границе Российской Федерации: Закон Рос. Федерации оті апреля 1993 г. № 4730-1 (с изм. от 21 апреля 2011 г.) // Ведомости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Рос. Федерации. 1993.- № 17, ст. 594; Рос. газета. 2011. - 27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обороне: Федеральный закон Рос. Федерации, от 31 мая 1996 г. №61-ФЗ (с изм. от 5 апреля 2011 г.) // Собр. законодательства Рос. Федерации.- 1996. № 23, ст. 2750; Рос. газета. - 2011. - 8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уничтожении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Федеральный закон Рос. Федерации от 2'мая 1997 г. № 76-ФЗ'(с измг от 21 апреля 2011 г.)//Собр. законодательства Рос. Федерации. 1997. - №18, ст. 2105; Рос. газета. -2011. - 25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статусе наукограда Российской Федерации: Федеральный закон Рос. Федерации от 7 апреля 1999 г. № 70-ФЗ (с изм. от 27 декабря 2009 г.) // Собр. законодательства Рос. Федерации. 1999. - № 15, ст. 1750; Рос. газета. - 2009. - 29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Овнесении изменений'В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выборами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Российскойг</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Федерации: Федеральный закон Рос. Федерации от 21 июля 2005 г. № 93-ФЗ (с изм. от 24 июля 2009 г.)// Собр. законодательства Рос. Федерации.2005. № 30, ст. 3140; 2009. - № 30, ст. 3739.»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Рос. газета. 2010. - 31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реформе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Указ Президента Рос. Федерации от 9 октября. 1993" г. № 1617 //Собр: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 Федерации. 1993. - № 41, ст. 3924.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реформе местного самоуправления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26 октября 1993 г. № 1760//Собр. актов Президента и Правительства Рос. Федерации. 1993. - № 44, ст. 4188.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местного самоуправления в Российской Федерации: Указ Президента Рос. Федерации от 22 декабря 1993 г. № 2265//Собр. актов Президента и Правительства Рос. Федерации. 1993. - № 52, ст. 5071.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 утверждении основных положений государственной политики в области развития местного самоуправления в Российской Федерации: Указ Президента Рос. Федерации от 15 октября 1999 г. № 1370 // Собр. законодательства Рос. Федерации. 1992. - № 42, ст. 5011.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присвоении статуса наукограда Российской Федерации городу Обнинску Калужской области: Указ »Президента Рос. Федерации от 6 мая 2000 г. № 821//Рос. газета. 2000. - 12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присвоении статуса наукограда Российской Федерации городу Королеву Московской! области: Указ Президента Рос. Федерации от 12 апреля. 2001 г. № 416//Рос. газета. -2001.- 19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присвоении1 статуса наукограда Российской Федерации городу Дубне Московской области: Указ Президента Рос. Федерации от 20 декабря 2001 г. № 1472//Рос. газета. 2001. - 25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О-развитии города Королева* как наукограда Российской-Федерации,на 2002-2006 годы: Указ Президента Рос. Федерации от 16 сентября 2002 г. № 987//Рос. газета. 2002. - 21 сентября.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присвоении статуса наукограда Российской, Федерации рабочему поселку Кольцово Новосибирской области: Указ Президента Рос. Федерации от 17 января 2003 г. № 45//Рос. газета. 2003. - 25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присвоении статуса наукограда Российской. Федерации городу Мичу-ринскуТамбовской области: Указ Президента Рос. Федерации от 4 ноября 2003 г. № 1306//Рос. газета. 2003. - 11 ноября.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присвоении статуса наукограда Российской Федерации городу Реутову Московской^ области: Указ Президента Рос. Федерации от 29 декабря 2003 г. № 1530//Собр. законодательства Рос. Федерации. 2004. - № 1, ст.14.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присвоении статуса наукограда Российской Федерации городу Фрязино Московской области: Указ Президента Рос. Федерации от 29 декабря 2003 г. № 1531//Собр. законодательства Рос. Федерации. 2004. - № 1, ст.15.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порядке отнесения населенных пунктов к категории городов, рабочих и курортных поселков: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РСФСР от 12 сентября 1957 г.// Ведомости Верховного Совета РСФСР. 1957. - № 1, ст. 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отклонении Федерального закона «Об основах статуса</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 в Российской Федерации»: письмо Президента, Рос. Федерации; от 3 января 2000 г. № ПР-8 (по состоянию на 23 января 2008 г.)//Рос. газета. 2000. - 5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присвоении статуса наукограда Российской Федерации городу Троицку (Московская область) от 29 января 2007 г. № 52 // Рос. газета. 2007. - 1февраля.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присвоении статуса наукограда Российской Федерации городу Жуковскому (Московская область):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 Федерации от 29 января 2007 г. № 53//Рос. газета. 2007. - 1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присвоении статуса'наукограда Российской Федерации муниципальному образованию «</w:t>
      </w:r>
      <w:r>
        <w:rPr>
          <w:rStyle w:val="WW8Num4z0"/>
          <w:rFonts w:ascii="Verdana" w:hAnsi="Verdana"/>
          <w:color w:val="4682B4"/>
          <w:sz w:val="18"/>
          <w:szCs w:val="18"/>
        </w:rPr>
        <w:t>Городской округ Черноголовка</w:t>
      </w:r>
      <w:r>
        <w:rPr>
          <w:rFonts w:ascii="Verdana" w:hAnsi="Verdana"/>
          <w:color w:val="000000"/>
          <w:sz w:val="18"/>
          <w:szCs w:val="18"/>
        </w:rPr>
        <w:t>» (Московкая область): постановление Правительства Рос. Федерации от 18 августа 2008 г. № 623 //Рос. газета. 2008. - 25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 присвоении статуса наукограда- Российской Федерации муниципальному образованию «</w:t>
      </w:r>
      <w:r>
        <w:rPr>
          <w:rStyle w:val="WW8Num4z0"/>
          <w:rFonts w:ascii="Verdana" w:hAnsi="Verdana"/>
          <w:color w:val="4682B4"/>
          <w:sz w:val="18"/>
          <w:szCs w:val="18"/>
        </w:rPr>
        <w:t>Городской округ Протвино</w:t>
      </w:r>
      <w:r>
        <w:rPr>
          <w:rFonts w:ascii="Verdana" w:hAnsi="Verdana"/>
          <w:color w:val="000000"/>
          <w:sz w:val="18"/>
          <w:szCs w:val="18"/>
        </w:rPr>
        <w:t>» (Московская область): постановление Правительства Рос. Федерации от 18 августа 2008 г. № 624//Рос. газета. 2008. - 25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Основные направления политики Российской Федерации в области развития инновационной системы на период до 2010 года: письмо Правительства Рос. Федерации от 5 августа 2005 г. № 2473 п-П7// Рос. газета. -2005. -7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Татарстан от 6 ноября 1992 г. № 1665-ХП (в ред. от 22 ноября 2010г. № 79-РТ) //Ведомости Верховного Совета Татарстана.- 1992. № 9-10; Ведомости Государственного Совета Республики Татарстан. - 2010. - № 7-8.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Республики Тыва от 6 мая 2001 г. (в ред. от 11 апреля 2010 г. № 1859 ВХ-П)// Тувинская правда. 2001. - 15 июля; Шин. - 2010. - 28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Алтайского края от 5 июня 1995 г. № З-ЗС (в ред. от 3 июня 2010 г. № 45-ЗС)// Алтайская правда. 1999. - 20 октября; 2010. - 17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Красноярского края от 18 мая 2001 г. № 14-1290 (в ред. от 5 июня 2008 г. № 5-1777)// Краевой вестник. 2001. - 11 июня; Ведомости высших органов государственной власти Красноярского края. -2008. - 16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города Москвы от 28 июня 1995 г. (с изм. от 30 марта 2011 г.): Закон города Москвы от 30 марта 2011 г. № 1 У/Ведомости Московской гор. Думы. 1995. - № 4, ст. 130; Вестник Мэра, и,Правительства Москвы. -2011.- 19 апреля. -№ «22.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Пермского края? от-27 апреля 2007 г. № 32-ПК (с изм. от 29 июля. 2010т.)// Рос. газета (Региональный выпуск «</w:t>
      </w:r>
      <w:r>
        <w:rPr>
          <w:rStyle w:val="WW8Num4z0"/>
          <w:rFonts w:ascii="Verdana" w:hAnsi="Verdana"/>
          <w:color w:val="4682B4"/>
          <w:sz w:val="18"/>
          <w:szCs w:val="18"/>
        </w:rPr>
        <w:t>Прикамье</w:t>
      </w:r>
      <w:r>
        <w:rPr>
          <w:rFonts w:ascii="Verdana" w:hAnsi="Verdana"/>
          <w:color w:val="000000"/>
          <w:sz w:val="18"/>
          <w:szCs w:val="18"/>
        </w:rPr>
        <w:t>»). 2007. - 4 мая; Собр. законодательства Пермского.края. - 2010. - № 6, ч. L.</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города Санкт-Петербурга от 28 февраля 1998 г. (с изм. от 28 февраля 2011 г.): Закон Санкт-Петербурга от 28-февраля 2011 г. № 68-27 //Смена. 1998. - 4 марта; Вестник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Санкт-Петербурга. - 2011. - 14» марта. - № 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Омской области от. 26 декабря-1995 г. № 38-03 (в ред; от 24 апреля 2010т. № 1251-03)//Ведомости Законодательного Собр. Омской области. 1995. - № 6, ст. 155; Вечерний-Омск. - 2010. - 10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Томской области от 26 июля 1995 г. № 136 (в ред. от 10 июня 2010 г. № 103-03) // Вечерний Томск. 1995. - 20 августа; Томский вестник. -2010.-№7.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Тюменской области от 15 июня 1995 г. (в ред. от 24 декабря 2010 г.)// Тюменская правда. 1995. - 15'декабря; Вестник Тюменской областной-Думы. - 2010: - №12.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 статусе и границах территорий муниципальных образований в Архангельской, области: Закон Архангельской области от 23 сентября2004 г. № 884 (с изм. от 11 февраля 2011 г. № 253-19-03)// Правда Севера.- 2004. 25 сентября; Волна. - 2011. - 17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 административно-территориальном устройстве Ивановской области: Закон Ивановской области от 14 декабря 2010 г. № 145-03// Ивановская газета. 2010. - 29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административно-территориальном устройстве Калининградской области Российской Федерации: Закон Калининградской области от 10 июня 2010 г. № 463//Янтарный край. -2010.-15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территориальном делении города Москвы: Закон города Москвы от 5 июля 1995 г. № 13-47 (с изм. от 15 июля 2009 г.)//Вестник Московской гор. Думы. 1995. - № 5. - С. 29; Вестник Мэра и Правительства Москвы.- 2009. 28 июля. - № 42.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территориальной единице с особым статусом «Особая экономическая зона «</w:t>
      </w:r>
      <w:r>
        <w:rPr>
          <w:rStyle w:val="WW8Num4z0"/>
          <w:rFonts w:ascii="Verdana" w:hAnsi="Verdana"/>
          <w:color w:val="4682B4"/>
          <w:sz w:val="18"/>
          <w:szCs w:val="18"/>
        </w:rPr>
        <w:t>Зеленоград</w:t>
      </w:r>
      <w:r>
        <w:rPr>
          <w:rFonts w:ascii="Verdana" w:hAnsi="Verdana"/>
          <w:color w:val="000000"/>
          <w:sz w:val="18"/>
          <w:szCs w:val="18"/>
        </w:rPr>
        <w:t>»: Закон города Москвы от 13 марта 2002 г. № 12 // Тверская, 13. 2002. - 25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организации местного самоуправления в городе Москве: Закон города Москвы от 6 ноября 2002 г. № 56 (с изм. от 26 мая 2010 г.) // Ведомости Московской гор. Думы. 2002. - № 12, ст. 276; Вестник Мэра и Правительства Москвы. -2010.-29 июня: - № 36.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статусе и границе городского округа Королев: Закон Московской • области от 19 января 2005 г. № 20/2005-03 (в ред. от 10 февраля 2011 г.) //Вестник Московской областной Думы. 2005. - № 3. - С. 212.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признании утратившими силу отдельных законов города Москвы и внесении изменения в статью 1 Закона города Москвы от 21 февраля 2001 г. № 6 «О приведении в соответствие с Бюджетным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Федерации отдельных законов города Москвы»: Закон города Москвы от 20 сентября 2006 г. № 44 //Вестник Мэра и Правительства Москвы, 2006.- 23 октября. № 59.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административно-территориальном устройстве Тюменской области: Закон Тюменской области от 4 ноября 1996 г. № 53 (с изм. от 29 декабря 2009 г. № 78)//Тюменские известия. 1997. - 12 ноября; Тюменская область сегодня. - 2009. - 30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О статусе и границах Еманжелинского муниципального района и городеких поселений в его составе: Закон Челябинской области от 28 октября 2004 г. № 293-03// Ведомости Законодательного собрания Челябинской области. 2004. Вып. 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наименованиях, границах и статусе муниципальных образований Ярославской области: Закон Ярославской области от 21 декабря 2004 г. № 65-3 (с изм. от 19 февраля 2010 г.)//Губернские вести. 2004. - 25 декабря; 2011. - 21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наблюдательном совете по развитию наукограда Российской Федерации города Бийска: постановление Администрации Алтайского края от 24 июля 2006 г. №-306// Алтайская правда. 2006. - 26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Муниципальные правовые акты</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Устав муниципального образования «</w:t>
      </w:r>
      <w:r>
        <w:rPr>
          <w:rStyle w:val="WW8Num4z0"/>
          <w:rFonts w:ascii="Verdana" w:hAnsi="Verdana"/>
          <w:color w:val="4682B4"/>
          <w:sz w:val="18"/>
          <w:szCs w:val="18"/>
        </w:rPr>
        <w:t>Город Бийск</w:t>
      </w:r>
      <w:r>
        <w:rPr>
          <w:rFonts w:ascii="Verdana" w:hAnsi="Verdana"/>
          <w:color w:val="000000"/>
          <w:sz w:val="18"/>
          <w:szCs w:val="18"/>
        </w:rPr>
        <w:t>» Алтайского края от 23 июня 2005 г. (с изм. от 18 июня 2008 г.)//Бийский рабочий. 2005. - 25 июня; 2008. - 21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города Братска Иркутской области от 29 мая.2009 г. № 647/г-Д (с изм. от 29 апреля 2011 г. № 223/г-Д)// Восточно-Сибирская правда. 2009.- 10 июня; Вечерний Братск. 2011. - 30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города Брянска от 30 ноября*2005 г. № 213-п (с изм. от 28 января2009 г. № 1182) // Вечерний Брянск. 2005. - 25 декабря; Брянск. - 2009.- 23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Устав муниципального образования «</w:t>
      </w:r>
      <w:r>
        <w:rPr>
          <w:rStyle w:val="WW8Num4z0"/>
          <w:rFonts w:ascii="Verdana" w:hAnsi="Verdana"/>
          <w:color w:val="4682B4"/>
          <w:sz w:val="18"/>
          <w:szCs w:val="18"/>
        </w:rPr>
        <w:t>Городской округ Домодедово</w:t>
      </w:r>
      <w:r>
        <w:rPr>
          <w:rFonts w:ascii="Verdana" w:hAnsi="Verdana"/>
          <w:color w:val="000000"/>
          <w:sz w:val="18"/>
          <w:szCs w:val="18"/>
        </w:rPr>
        <w:t>» Московской области от 29 апреля 2005 г. № 240/43 (с изм. от 16 июля2010 г. № 1 -4/303)//Призыв. 2005. - 18 июня; 2010. - 12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Устав города Дубна Московской области от 23 июня 2005 г. № РС-8(24)-60/21 (с изм. от 27 марта 2008 г. № РС-3(68)-30/17)// Встреча. 2005. - 30 июня; Площадь мира. - 2008. - 21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Устав муниципального образования «Закрытое административно-территориальное образование Сибирский» Алтайского края от 3 ноября-2009 г. № 37/50//Сибирский вестник. 2009." - 15 ноября.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города Енисейска Красноярского края от 8 декабря 2005 г. №Т0-48 (в' ред: от 26 февраля- 2010 г.)//Енисейск&gt;Плюс. 2005. - 30 декабря; Енисейск. - 2010: - 1 сентября.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Устав города Ижевска от 16 июня 2005 г. № 333 (с изм. от 17 февраля 2011 г. № 62) //Известия Удмуртской Республики. 2005. - 1 июля; 2011.- 27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Устав города Иркутска от 20 мая 2004 г. № 059-72-128/4 (с изм. от 17 сентября 2009 г. № 004-20-641096)// Восточно-Сибирская правдам 2004.26 июня; Иркуские ведомости. - 2009. - 28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Устав городского округа Ишим от 16 июня 2005 г. № 16 (в ред. от 10 сентября 2009 г. № 322)//Ишимская правда. 2005. - 30 июня; Наш Ишим.- 2009. 25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Устав муниципального образования «</w:t>
      </w:r>
      <w:r>
        <w:rPr>
          <w:rStyle w:val="WW8Num4z0"/>
          <w:rFonts w:ascii="Verdana" w:hAnsi="Verdana"/>
          <w:color w:val="4682B4"/>
          <w:sz w:val="18"/>
          <w:szCs w:val="18"/>
        </w:rPr>
        <w:t>Город Казань</w:t>
      </w:r>
      <w:r>
        <w:rPr>
          <w:rFonts w:ascii="Verdana" w:hAnsi="Verdana"/>
          <w:color w:val="000000"/>
          <w:sz w:val="18"/>
          <w:szCs w:val="18"/>
        </w:rPr>
        <w:t>» от 17 декабря 2005 г. (с изм. от 10 марта 2010 г.) // Казанские ведомости. 2005. - 30 декабря; 2010. - 14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городского округа «</w:t>
      </w:r>
      <w:r>
        <w:rPr>
          <w:rStyle w:val="WW8Num4z0"/>
          <w:rFonts w:ascii="Verdana" w:hAnsi="Verdana"/>
          <w:color w:val="4682B4"/>
          <w:sz w:val="18"/>
          <w:szCs w:val="18"/>
        </w:rPr>
        <w:t>Город Калининград</w:t>
      </w:r>
      <w:r>
        <w:rPr>
          <w:rFonts w:ascii="Verdana" w:hAnsi="Verdana"/>
          <w:color w:val="000000"/>
          <w:sz w:val="18"/>
          <w:szCs w:val="18"/>
        </w:rPr>
        <w:t>» от 12 июля 2007 г. №• 257 (с изм. от 24 октября 2010 г.)//Гражданин. Спецвыпуск. 2007. - 21 июля; Янтарный край. -2010.-20 ноября.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Устав муниципального образования «</w:t>
      </w:r>
      <w:r>
        <w:rPr>
          <w:rStyle w:val="WW8Num4z0"/>
          <w:rFonts w:ascii="Verdana" w:hAnsi="Verdana"/>
          <w:color w:val="4682B4"/>
          <w:sz w:val="18"/>
          <w:szCs w:val="18"/>
        </w:rPr>
        <w:t>Город Киров</w:t>
      </w:r>
      <w:r>
        <w:rPr>
          <w:rFonts w:ascii="Verdana" w:hAnsi="Verdana"/>
          <w:color w:val="000000"/>
          <w:sz w:val="18"/>
          <w:szCs w:val="18"/>
        </w:rPr>
        <w:t>» от 29 июня 2005 г. № 42/19 (с изм. от 29 декабря 2010 г.) //Кировская правда. 2005. - 30 августа; Вятский край. - 2011. - 24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муниципального образования «</w:t>
      </w:r>
      <w:r>
        <w:rPr>
          <w:rStyle w:val="WW8Num4z0"/>
          <w:rFonts w:ascii="Verdana" w:hAnsi="Verdana"/>
          <w:color w:val="4682B4"/>
          <w:sz w:val="18"/>
          <w:szCs w:val="18"/>
        </w:rPr>
        <w:t>Город Кола</w:t>
      </w:r>
      <w:r>
        <w:rPr>
          <w:rFonts w:ascii="Verdana" w:hAnsi="Verdana"/>
          <w:color w:val="000000"/>
          <w:sz w:val="18"/>
          <w:szCs w:val="18"/>
        </w:rPr>
        <w:t>» Кольского района Мурманской области от 28 января 1997 г. (с изм. от 17 мая 2001 г.)//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Вестник Колы</w:t>
      </w:r>
      <w:r>
        <w:rPr>
          <w:rFonts w:ascii="Verdana" w:hAnsi="Verdana"/>
          <w:color w:val="000000"/>
          <w:sz w:val="18"/>
          <w:szCs w:val="18"/>
        </w:rPr>
        <w:t>». 1997. - 17 февраля; 2001.- 1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городского округа «</w:t>
      </w:r>
      <w:r>
        <w:rPr>
          <w:rStyle w:val="WW8Num4z0"/>
          <w:rFonts w:ascii="Verdana" w:hAnsi="Verdana"/>
          <w:color w:val="4682B4"/>
          <w:sz w:val="18"/>
          <w:szCs w:val="18"/>
        </w:rPr>
        <w:t>Рабочий поселок Кольцово</w:t>
      </w:r>
      <w:r>
        <w:rPr>
          <w:rFonts w:ascii="Verdana" w:hAnsi="Verdana"/>
          <w:color w:val="000000"/>
          <w:sz w:val="18"/>
          <w:szCs w:val="18"/>
        </w:rPr>
        <w:t>» от 1 декабря 2005 г. (с изм. от 31 марта 2010 г. № 94)//Вечерний Новосибирск. 2005; - 15 декабря; Компас. - 2010. - 22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города Королева Московской области от 1 августа 2007 г. № 1987/ 31 (с изм. от 26 января 2011 г. № 11/44) // Калининградская правда.-2007. 30 августа; 2011. - 8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городского округа Котельники Московской ¡области от 29 ноября 2005 г. № 109/16 (с изм. от 8 сентября:2010 г. № 73/10)//Котельники сегодня (Спецвыпуск № 2); 2005. - 1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города Красноярска от 13 июня 2007 г. № В-80 (с изм. ог 16 июня 2010 г. № 10-180)//Городские новости. 2007. - 20 июня; 2010. - 26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города Мичуринска Тамбовской области от 8 июля 2005 г. № 69 (сизм. от 26 ноября 2009 г. № 400)//Мичуринская жизнь. 2005. - 1 сентября ; 2009. - 20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муниципального образования «Город-герой Мурманск» от 10 марта 2006 г. № 20-235 (с изм. от 12 декабря 2010 г. № 31-341) // Вечерний Мурманск. 2006. - 20 марта; Мурманский вестник. -2010.-25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Устав города Нижневартовска от,20 июня 2005 г. № 502 (в ред. решения Думы города Нижневартовска от 5 февраля 2008 г. № 357)//Варта.- 2005. -28 июля; 2008. 10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города Нижний Новгород от 23 ноября 2005 г. № 91 (с изм. от 15 декабря« 2010 г.)// Нижегородский рабочий. 2005. - 30 декабря; День города. Нижний Новгород. - 2011. - 28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города Новосибирска-от 27 июня 2007 г. № 616 (с изм. от 24 ноября 2010 г. № 185)//Вечерний Новосибирск. 2007. - 11'августа; Бюллетень органов местного самоуправления Новосибирской!области: - 2010.- 30-ноября.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муниципального образования «</w:t>
      </w:r>
      <w:r>
        <w:rPr>
          <w:rStyle w:val="WW8Num4z0"/>
          <w:rFonts w:ascii="Verdana" w:hAnsi="Verdana"/>
          <w:color w:val="4682B4"/>
          <w:sz w:val="18"/>
          <w:szCs w:val="18"/>
        </w:rPr>
        <w:t>Город Обнинск</w:t>
      </w:r>
      <w:r>
        <w:rPr>
          <w:rFonts w:ascii="Verdana" w:hAnsi="Verdana"/>
          <w:color w:val="000000"/>
          <w:sz w:val="18"/>
          <w:szCs w:val="18"/>
        </w:rPr>
        <w:t>» от 4 июля 2006 г. № 01-24 (с изм. от 28 июня 2009 г. № 01-77)//Мой город. 2006. - 28 июля; 2009. - 14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Устав города Омска от 20 сентября 1995 г. № 92-03 (с изм. от 21июля 2010г. № 345)//Вечерний Омск. 1995. - 28 сентября; 2010. - 30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Устав города Пензы от 30 июня 2005 г. № 130-12/14 (с изм. от 24 июня 2010 г.)//Пензенские губернские ведомости. 2005. - 25 июля; Вечерняя Пенза. -2010.-5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города Перми от 22 ноября 2005 г . № 132 (с изм. от 25 декабря 2009 г. № 139)//Вечерняя Пермь. 2005. - 25 декабря; Пермские новости.- 2009. 29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Устав Петрозаводского городскрго округа от 8 октября 2009 г. № 26/34675 (с изм. от 15 декабря 2010 г.) // Вести Карелия. - 2009. - 26 ноября; Петрозаводск. - 2011. - 27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города Покачи Ханты Мансийского автономного округа - Юг-ры от 20 июля 2005 г. № 44 (с изм. от 25 декабря 2009 г.) // Покачевский вестник. - 2005. - 25 августа; 2010. - 15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Устав города Протвино Московской области от 20 июня 2005 г. № 40/06 (с изм. от 20 декабря 2010 г. № 180/30)//Протвино сегодня. 2006. - 21 июля; 2011. - 21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Устав городского округа Реутова Московской* области от 7 февраля 1996 г. № 119/18 (с изм. от 20 января 2010 г. № 1/2010-НА)//Реут. -1996.3 марта; 2010. 23"февраля.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Устав города Рязани от 30 июня 2006 г. № 470-Ш (с изм. от 24 марта 20Г1 г. № 76-1)//Рязанские ведомости. 2006. - 2 сентября; 2011. - 15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Устав города Саратова от 18 декабря 2005 г. № 67-649 (с изм. от 24 июня 2010 г.) //Саратовская панорама. Спецвыпуск. 2005. - 20 декабря; Город Саратов. - 2010. - 25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Устав города Томска от 22 марта 2005 г. № 841 (с изм. от 4 мая 2010 г. № 1475)//Томский вестник. 2005. - 7 июня; 2010. - 18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Устав города Троицка Московской области от 25 августа 2005 г. № 56/9 ( с изм. от 21 января 2010 г. № 21)//Троицкий вариант. 2005. - 17 октября; Городской ритм. -2010. - 5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Устав муниципального образования «</w:t>
      </w:r>
      <w:r>
        <w:rPr>
          <w:rStyle w:val="WW8Num4z0"/>
          <w:rFonts w:ascii="Verdana" w:hAnsi="Verdana"/>
          <w:color w:val="4682B4"/>
          <w:sz w:val="18"/>
          <w:szCs w:val="18"/>
        </w:rPr>
        <w:t>Город Тула</w:t>
      </w:r>
      <w:r>
        <w:rPr>
          <w:rFonts w:ascii="Verdana" w:hAnsi="Verdana"/>
          <w:color w:val="000000"/>
          <w:sz w:val="18"/>
          <w:szCs w:val="18"/>
        </w:rPr>
        <w:t>» от 25 мая 2005 г. № 64/1239 (с изм. от 22 декабря 2009 г. № 81/1687)//Вечерняя Тула. 2005. -1 июля; 2010. - 30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Устав города Тюмени от 16 марта 2005 г. № 162 (с изм. от 31 марта 2011 г. № 620)//Тюменский курьер. 2005. - 19 марта; 2011. - 16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Устав Уссурийского городского округа от 26 апреля 2005 г. № 189-КЗ (сизм. от 1 февраля 2011 г. № 357-НГТА)//Уссурийские новости. 2005. - 8 июля; 2011. - 30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Устав городского округа Уфы от 15 декабря 2005 г. (с изм. от 2 февраля 1997 г.)// Вечерняя Уфа. 2005. - 30 декабря; Уфа. - 2011. - 25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Устав городского округа Фрязино Московской области от 1 марта 2000 г. № 19 (с изм. от 26 августа 2010 г. № 531)//Фрязинский вестник. 2000. -5 апреля; Время. - 2010. - 1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Устав городского округа «</w:t>
      </w:r>
      <w:r>
        <w:rPr>
          <w:rStyle w:val="WW8Num4z0"/>
          <w:rFonts w:ascii="Verdana" w:hAnsi="Verdana"/>
          <w:color w:val="4682B4"/>
          <w:sz w:val="18"/>
          <w:szCs w:val="18"/>
        </w:rPr>
        <w:t>Город Хабаровск</w:t>
      </w:r>
      <w:r>
        <w:rPr>
          <w:rFonts w:ascii="Verdana" w:hAnsi="Verdana"/>
          <w:color w:val="000000"/>
          <w:sz w:val="18"/>
          <w:szCs w:val="18"/>
        </w:rPr>
        <w:t>» от 13 июня 2004 г. № 509 (с изм. от 22 марта 2011 г.)//Хабаровские вести. 2004. - 8 октября; Приамурские ведомости. - 2011. - 23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Устав городского округа Химки Московской области от 24 августа 2005 г. № 75/1 (с изм. от 9 июня 2010 г. № 56/1)//Химкинские новости. -2005. 28 августа; 2010. - 20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Устав города Челябинска от 25 августа 2004 г.//Вечерний Челябинск.2004. 29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Устав города Челябинска от 22 апреля 2005 г.//Вечерний Челябинск.2005. 23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Устав города Челябинска от 27 февраля 2007 г. № 19/23 (с изм. от 22 февраля 2011 г. № 22/2)//Вечерний Челябинск. 2007. - 29 марта; 2011. -26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Устав городского округа Черноголовка Московской области от 11 апреля 2006 г. (с изм. от 28 августа 2008 г.)// Черноголовская газета.2006. 10 мая; 2008. - 21 сентября.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Устав городского округа Электросталь Московской области от 30 июня 2005 г. № 302/48 (в ред. от 23 декабря 2010 г. № 21/5)//Новости недели. -2005. 10 июля; Городские вести. - 2011. - 30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Устав Южно-Курильского городского округа от 24 сентября 2006 г. № (с изм. от 30 ноября 2010 г.)// На рубеже. 2006. - 19 октября; 2010. - 29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Положение об Архангельском городском Совете депутатов от 14февраля 2007 г.: решение Архангельского городского Совета депутатов от 14 февраля 2007 г. № 336// Правда Севера. 2007. - 25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Об утверждении Регламента Барнаульской городской Думы: решение Барнаульской городской Думы от 26 октября 2010 г. № 397//Вечерний Барнаул. -2010.-8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Регламент Думы города Бийска Алтайского края от 5 апреля 2008 г. (с изм. от 7 апреля 2011г. №&gt; 615)//Бийский рабочий. 2008. - 10 апреля; Муниципальный-вестник. - 2011. - 8'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Регламент Думы городского округа Домодедово Московской области от 22 марта 2002 г. (с изм. от 27 мая 2009 г.)//Призыв. 2002. - 28 марта; 2009: - 30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Регламент Думы города Самары, от 30 апреля 2005 г. (с изм. от 18 декабря 2009 г.)//Вечерняя Самара. 2005. - 5 мая; 2009. - 22 декабря.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 внесении изменений и дополнений в Устав Миасского городского округа: решение Собрания депутатов Миасского городского округа' от 26 августа 2005 г. № 15// Миасский рабочий. 2005. - 28 августа.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 внесении изменений и-дополнений в Устав муниципального образования «</w:t>
      </w:r>
      <w:r>
        <w:rPr>
          <w:rStyle w:val="WW8Num4z0"/>
          <w:rFonts w:ascii="Verdana" w:hAnsi="Verdana"/>
          <w:color w:val="4682B4"/>
          <w:sz w:val="18"/>
          <w:szCs w:val="18"/>
        </w:rPr>
        <w:t>Город Бийск</w:t>
      </w:r>
      <w:r>
        <w:rPr>
          <w:rFonts w:ascii="Verdana" w:hAnsi="Verdana"/>
          <w:color w:val="000000"/>
          <w:sz w:val="18"/>
          <w:szCs w:val="18"/>
        </w:rPr>
        <w:t>» Алтайского края: муниципальный* правовой акт (принят решением Думы г. Бийска от 7 апреля 2011 г. № 615)//Наш Бийск. 2011. - 10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 наблюдательном совете развития наукограда при центре стратегического развития наукограда администрации города Бийска Алтайского края: положение Думы г. Бийска от 16 июня 2006 г. № 174)//Муниципаль-ный вестник. 2006. - 20июшг.</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Об удалении в отставку с должности главы муниципального образования «</w:t>
      </w:r>
      <w:r>
        <w:rPr>
          <w:rStyle w:val="WW8Num4z0"/>
          <w:rFonts w:ascii="Verdana" w:hAnsi="Verdana"/>
          <w:color w:val="4682B4"/>
          <w:sz w:val="18"/>
          <w:szCs w:val="18"/>
        </w:rPr>
        <w:t>Ланднепохское городское поселение</w:t>
      </w:r>
      <w:r>
        <w:rPr>
          <w:rFonts w:ascii="Verdana" w:hAnsi="Verdana"/>
          <w:color w:val="000000"/>
          <w:sz w:val="18"/>
          <w:szCs w:val="18"/>
        </w:rPr>
        <w:t>» Ю. Шарыко: решение сессии Ланднепохского городского Совета от 18 марта 2010 г. № Ш/18-II //Карелия. 2010. - 19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 внесении изменений и дополнений в Устав города Омска: решение Омского городского Совета от 22 ноября 2006 г. № 412 (с изм. от 18марта 2009 г. № 233)//Вечерний Омск. 2006. - 25 ноября; 2009.- 12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Об</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города Тюмени:.решение Тюменского городской Думы от 16 марта 2005 г. № 162 //ВечерняяТюмень. 2005. - 19 марта:5:</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П//Собр. законодательства Рос. Федерации. 2003. - № 52, ч. 2, ст. 5101.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Специальная литература: монографии, сборники, учебные иэлектронные издания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Агирречу</w:t>
      </w:r>
      <w:r>
        <w:rPr>
          <w:rStyle w:val="WW8Num3z0"/>
          <w:rFonts w:ascii="Verdana" w:hAnsi="Verdana"/>
          <w:color w:val="000000"/>
          <w:sz w:val="18"/>
          <w:szCs w:val="18"/>
        </w:rPr>
        <w:t> </w:t>
      </w:r>
      <w:r>
        <w:rPr>
          <w:rFonts w:ascii="Verdana" w:hAnsi="Verdana"/>
          <w:color w:val="000000"/>
          <w:sz w:val="18"/>
          <w:szCs w:val="18"/>
        </w:rPr>
        <w:t>А. А. Наукограды России: история формирования и развития. М.: Изд-во Моск. гос. ун-та, 2009. 189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реформа в субъектах Российской Федерации/ под ред. С.Е.</w:t>
      </w:r>
      <w:r>
        <w:rPr>
          <w:rStyle w:val="WW8Num3z0"/>
          <w:rFonts w:ascii="Verdana" w:hAnsi="Verdana"/>
          <w:color w:val="000000"/>
          <w:sz w:val="18"/>
          <w:szCs w:val="18"/>
        </w:rPr>
        <w:t> </w:t>
      </w:r>
      <w:r>
        <w:rPr>
          <w:rStyle w:val="WW8Num4z0"/>
          <w:rFonts w:ascii="Verdana" w:hAnsi="Verdana"/>
          <w:color w:val="4682B4"/>
          <w:sz w:val="18"/>
          <w:szCs w:val="18"/>
        </w:rPr>
        <w:t>Нарышкина</w:t>
      </w:r>
      <w:r>
        <w:rPr>
          <w:rFonts w:ascii="Verdana" w:hAnsi="Verdana"/>
          <w:color w:val="000000"/>
          <w:sz w:val="18"/>
          <w:szCs w:val="18"/>
        </w:rPr>
        <w:t>, Т.Я. Хабриевой. М.: Контакт,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2008. 346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В. Античный полис и восточные государства // Античный полис: сб. ст. Л.: Изд-во Ленингр. ун-та, 1979. С. 8-27.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Ю. В. Ранние формы урбанизации//Вестник древней истории. 1987. № 1.С. 3-18.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 И. Конституционное право зарубежных стран: учеб. 2-е изд. М.: Норма, 2009.-512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Бабун</w:t>
      </w:r>
      <w:r>
        <w:rPr>
          <w:rStyle w:val="WW8Num3z0"/>
          <w:rFonts w:ascii="Verdana" w:hAnsi="Verdana"/>
          <w:color w:val="000000"/>
          <w:sz w:val="18"/>
          <w:szCs w:val="18"/>
        </w:rPr>
        <w:t> </w:t>
      </w:r>
      <w:r>
        <w:rPr>
          <w:rFonts w:ascii="Verdana" w:hAnsi="Verdana"/>
          <w:color w:val="000000"/>
          <w:sz w:val="18"/>
          <w:szCs w:val="18"/>
        </w:rPr>
        <w:t>Р. В. Организация местного самоуправления: учеб. пособие. 2-е изд., перераб. и доп. М.: КНОРУС, 2008. 224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6-е изд., изм. и доп. М.: Норма, 2007. 784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О. И. Муниципальное образование как субъект права. М.: Изд-во Моск. гос. ун-та, 2010. 256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Безобразов</w:t>
      </w:r>
      <w:r>
        <w:rPr>
          <w:rStyle w:val="WW8Num3z0"/>
          <w:rFonts w:ascii="Verdana" w:hAnsi="Verdana"/>
          <w:color w:val="000000"/>
          <w:sz w:val="18"/>
          <w:szCs w:val="18"/>
        </w:rPr>
        <w:t> </w:t>
      </w:r>
      <w:r>
        <w:rPr>
          <w:rFonts w:ascii="Verdana" w:hAnsi="Verdana"/>
          <w:color w:val="000000"/>
          <w:sz w:val="18"/>
          <w:szCs w:val="18"/>
        </w:rPr>
        <w:t>В. П. Избранные труды/под ред. М. Г. Подкидченко; Е. Н. Калмыковой. М.: Наука, 2001. 278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Большая Российская энциклопедия: в 30 т./председ. науч.-ред. совета Ю. С. Осипов; отв. ред. С. Л. Кравец. М.: Большая Российская энциклопедия, 2007. Т. 7. 767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Е. Ю. История городов: учеб. пособие. Владивосток: ТИДОТ</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2004. 124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 М.: Выс. образование, 2008. 592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Васильев, В. И.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продолжение спора/ Конституционные и законодательные основы местного самоуправления: сб. научн. тр. под ред. А. В. Иванченко.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2004. 244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И. Законодательная основа муниципальной реформы. М.: Формула права, 2005. 336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И. Муниципальное право России: учеб.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2008.-848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 И. Муниципальное право России: учеб. 2-е изд. М.; Изд-во: Юридический дом «</w:t>
      </w:r>
      <w:r>
        <w:rPr>
          <w:rStyle w:val="WW8Num4z0"/>
          <w:rFonts w:ascii="Verdana" w:hAnsi="Verdana"/>
          <w:color w:val="4682B4"/>
          <w:sz w:val="18"/>
          <w:szCs w:val="18"/>
        </w:rPr>
        <w:t>Юстицинформ</w:t>
      </w:r>
      <w:r>
        <w:rPr>
          <w:rFonts w:ascii="Verdana" w:hAnsi="Verdana"/>
          <w:color w:val="000000"/>
          <w:sz w:val="18"/>
          <w:szCs w:val="18"/>
        </w:rPr>
        <w:t>». 2010. 848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Вебер М: Хозяйство и общество/пер. с нем. под науч. ред. Л.Г. Игонина. М.: Изд-во I УВШЭ. 2007, 267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Прогресс. 1973. 153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Велихов</w:t>
      </w:r>
      <w:r>
        <w:rPr>
          <w:rStyle w:val="WW8Num3z0"/>
          <w:rFonts w:ascii="Verdana" w:hAnsi="Verdana"/>
          <w:color w:val="000000"/>
          <w:sz w:val="18"/>
          <w:szCs w:val="18"/>
        </w:rPr>
        <w:t> </w:t>
      </w:r>
      <w:r>
        <w:rPr>
          <w:rFonts w:ascii="Verdana" w:hAnsi="Verdana"/>
          <w:color w:val="000000"/>
          <w:sz w:val="18"/>
          <w:szCs w:val="18"/>
        </w:rPr>
        <w:t>Л. А. Основы городского хозяйства. 2Le изд. Mi: Наука, 1996. -480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Веприкова</w:t>
      </w:r>
      <w:r>
        <w:rPr>
          <w:rStyle w:val="WW8Num3z0"/>
          <w:rFonts w:ascii="Verdana" w:hAnsi="Verdana"/>
          <w:color w:val="000000"/>
          <w:sz w:val="18"/>
          <w:szCs w:val="18"/>
        </w:rPr>
        <w:t> </w:t>
      </w:r>
      <w:r>
        <w:rPr>
          <w:rFonts w:ascii="Verdana" w:hAnsi="Verdana"/>
          <w:color w:val="000000"/>
          <w:sz w:val="18"/>
          <w:szCs w:val="18"/>
        </w:rPr>
        <w:t>Е. Б. К вопросу об укрупнении муниципальных; образований // Аналитические материалы Дальневосточного; центра социальных исследований. Хабаровск, 2010. 26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Войнов Д. Ганзейский союз?// Сенатор: федеральный информационно-аналитический; интернет-журнал. URB: http://www.senat.org/inter3/txtl4; htm (дата обращения: 12.11.2010).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 Г., Лапин В. А.,</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А. Н. Основы управления муниципальным» хозяйством. , М.: Знание, 2005.- 347с.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 В. Муниципальное право России: учеб. для вузов. 2Le изд., изм: и доп. Mi: Норма; 2006. 320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Гнейст</w:t>
      </w:r>
      <w:r>
        <w:rPr>
          <w:rStyle w:val="WW8Num3z0"/>
          <w:rFonts w:ascii="Verdana" w:hAnsi="Verdana"/>
          <w:color w:val="000000"/>
          <w:sz w:val="18"/>
          <w:szCs w:val="18"/>
        </w:rPr>
        <w:t> </w:t>
      </w:r>
      <w:r>
        <w:rPr>
          <w:rFonts w:ascii="Verdana" w:hAnsi="Verdana"/>
          <w:color w:val="000000"/>
          <w:sz w:val="18"/>
          <w:szCs w:val="18"/>
        </w:rPr>
        <w:t>Р. Правовое государство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в Германии /под ред. М. И. Свешникова. 2-е изд., испр. и доп. C.II6.: Тип. В. Безоб-разова и Ко, 1896. 379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Города: Регионы/ Федеральные округа: статистика Электронный ресурс. // 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[сайт]. URL: http://www.mojgorod .ru/regs/atdreg/hml (дата обращения: 30.06.2010; 15.01.2011).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Города. Население Электронный ресурс.//Народная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[сайт]. URL: http://www/ mojgorod.ru/ regs/ рор201 ll.html (дата обращения: 15.01.2011).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Городской округ//Википедия:сайт. URL: http://ru.wikipedia.org/wiki (дата обращения: 01.09.2010).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 Д. Начала русского государственного права: в 2 т. Т. 1: Органы государственного устройства. М.: Зерцало, 2006. 448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Е. В., Местное самоуправление в системе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федерального государства: значение опыта</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для России. Иркутск: Изд-во ИТЭА, 2001. 443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Джагарян</w:t>
      </w:r>
      <w:r>
        <w:rPr>
          <w:rStyle w:val="WW8Num3z0"/>
          <w:rFonts w:ascii="Verdana" w:hAnsi="Verdana"/>
          <w:color w:val="000000"/>
          <w:sz w:val="18"/>
          <w:szCs w:val="18"/>
        </w:rPr>
        <w:t> </w:t>
      </w:r>
      <w:r>
        <w:rPr>
          <w:rFonts w:ascii="Verdana" w:hAnsi="Verdana"/>
          <w:color w:val="000000"/>
          <w:sz w:val="18"/>
          <w:szCs w:val="18"/>
        </w:rPr>
        <w:t>А. А., Джагарян Н. В. Конституционно-правовые основы финансово-экономического обеспечения местного самоуправления в России: теория, практика' и тенденции развития / Институт права и публичной,политики.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Акварель</w:t>
      </w:r>
      <w:r>
        <w:rPr>
          <w:rFonts w:ascii="Verdana" w:hAnsi="Verdana"/>
          <w:color w:val="000000"/>
          <w:sz w:val="18"/>
          <w:szCs w:val="18"/>
        </w:rPr>
        <w:t>», 2011*. 330.с.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 А., Комарова В. В., ПылинВ. В. Муниципальное право Российской Федерации/ под общ. ред. Ю: А. Дмитриева. Ростов н/Д: Феникс, 2007. 685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 М. Государственное управление: теория и практика. Современная версия новейшей истории государства: учеб. в 2 т. Т. 1 / Н. М. Добрынин; науч. ред. А. Н. Митин. Новосибирск: Наука, 2010. -407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 М. Государственное управление: теория и практика. Современная версия новейшей истории государства: учеб: в 2 т. Т. 2/ И. М. Добрынин; науч. ред. А. Н. Митин. Новосибирск: Наука, 2010. 519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Дюран</w:t>
      </w:r>
      <w:r>
        <w:rPr>
          <w:rStyle w:val="WW8Num3z0"/>
          <w:rFonts w:ascii="Verdana" w:hAnsi="Verdana"/>
          <w:color w:val="000000"/>
          <w:sz w:val="18"/>
          <w:szCs w:val="18"/>
        </w:rPr>
        <w:t> </w:t>
      </w:r>
      <w:r>
        <w:rPr>
          <w:rFonts w:ascii="Verdana" w:hAnsi="Verdana"/>
          <w:color w:val="000000"/>
          <w:sz w:val="18"/>
          <w:szCs w:val="18"/>
        </w:rPr>
        <w:t>Э. В. Местные органы власти во Франции. М.: Интратек, 1996.512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 Б., Старцев Я. Ю. Местные органы власти зарубежных стран: правовые аспекты. М.: Спарк, 2001. 251с.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 Б., Старцев Я. Ю. Система государственного управления в Америке. М., 2002. 288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Еремян</w:t>
      </w:r>
      <w:r>
        <w:rPr>
          <w:rStyle w:val="WW8Num3z0"/>
          <w:rFonts w:ascii="Verdana" w:hAnsi="Verdana"/>
          <w:color w:val="000000"/>
          <w:sz w:val="18"/>
          <w:szCs w:val="18"/>
        </w:rPr>
        <w:t> </w:t>
      </w:r>
      <w:r>
        <w:rPr>
          <w:rFonts w:ascii="Verdana" w:hAnsi="Verdana"/>
          <w:color w:val="000000"/>
          <w:sz w:val="18"/>
          <w:szCs w:val="18"/>
        </w:rPr>
        <w:t>В. В. Муниципальная история России. Древняя Русь. М.: Академический проспект, 2005. 960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ЖиляковаЕ. От мэра к сити-менеджеру / Экономика: жизнь городов// "Russia.profil", Россия. 1поСМИ: сайт. URL: http: // www.inosmi.ru /economic/20 101005/163371516-print/html (дата обращения: 20. 10.2010).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Замотаев</w:t>
      </w:r>
      <w:r>
        <w:rPr>
          <w:rStyle w:val="WW8Num3z0"/>
          <w:rFonts w:ascii="Verdana" w:hAnsi="Verdana"/>
          <w:color w:val="000000"/>
          <w:sz w:val="18"/>
          <w:szCs w:val="18"/>
        </w:rPr>
        <w:t> </w:t>
      </w:r>
      <w:r>
        <w:rPr>
          <w:rFonts w:ascii="Verdana" w:hAnsi="Verdana"/>
          <w:color w:val="000000"/>
          <w:sz w:val="18"/>
          <w:szCs w:val="18"/>
        </w:rPr>
        <w:t>А. А. Муниципальное право: учеб. для вузов/ Н. А.</w:t>
      </w:r>
      <w:r>
        <w:rPr>
          <w:rStyle w:val="WW8Num3z0"/>
          <w:rFonts w:ascii="Verdana" w:hAnsi="Verdana"/>
          <w:color w:val="000000"/>
          <w:sz w:val="18"/>
          <w:szCs w:val="18"/>
        </w:rPr>
        <w:t> </w:t>
      </w:r>
      <w:r>
        <w:rPr>
          <w:rStyle w:val="WW8Num4z0"/>
          <w:rFonts w:ascii="Verdana" w:hAnsi="Verdana"/>
          <w:color w:val="4682B4"/>
          <w:sz w:val="18"/>
          <w:szCs w:val="18"/>
        </w:rPr>
        <w:t>Игнатюк</w:t>
      </w:r>
      <w:r>
        <w:rPr>
          <w:rFonts w:ascii="Verdana" w:hAnsi="Verdana"/>
          <w:color w:val="000000"/>
          <w:sz w:val="18"/>
          <w:szCs w:val="18"/>
        </w:rPr>
        <w:t>, А. А. Замотаев, А. В.</w:t>
      </w:r>
      <w:r>
        <w:rPr>
          <w:rStyle w:val="WW8Num3z0"/>
          <w:rFonts w:ascii="Verdana" w:hAnsi="Verdana"/>
          <w:color w:val="000000"/>
          <w:sz w:val="18"/>
          <w:szCs w:val="18"/>
        </w:rPr>
        <w:t> </w:t>
      </w:r>
      <w:r>
        <w:rPr>
          <w:rStyle w:val="WW8Num4z0"/>
          <w:rFonts w:ascii="Verdana" w:hAnsi="Verdana"/>
          <w:color w:val="4682B4"/>
          <w:sz w:val="18"/>
          <w:szCs w:val="18"/>
        </w:rPr>
        <w:t>Павлушкин</w:t>
      </w:r>
      <w:r>
        <w:rPr>
          <w:rFonts w:ascii="Verdana" w:hAnsi="Verdana"/>
          <w:color w:val="000000"/>
          <w:sz w:val="18"/>
          <w:szCs w:val="18"/>
        </w:rPr>
        <w:t>; под ред. Н. А.</w:t>
      </w:r>
      <w:r>
        <w:rPr>
          <w:rStyle w:val="WW8Num3z0"/>
          <w:rFonts w:ascii="Verdana" w:hAnsi="Verdana"/>
          <w:color w:val="000000"/>
          <w:sz w:val="18"/>
          <w:szCs w:val="18"/>
        </w:rPr>
        <w:t> </w:t>
      </w:r>
      <w:r>
        <w:rPr>
          <w:rStyle w:val="WW8Num4z0"/>
          <w:rFonts w:ascii="Verdana" w:hAnsi="Verdana"/>
          <w:color w:val="4682B4"/>
          <w:sz w:val="18"/>
          <w:szCs w:val="18"/>
        </w:rPr>
        <w:t>Игнатюка</w:t>
      </w:r>
      <w:r>
        <w:rPr>
          <w:rFonts w:ascii="Verdana" w:hAnsi="Verdana"/>
          <w:color w:val="000000"/>
          <w:sz w:val="18"/>
          <w:szCs w:val="18"/>
        </w:rPr>
        <w:t>. М.: Юстиц-информ, 2005. 350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 В., Матирко В. И. Наукограды России: от методологии к практике. М.: СКАНРУС, 2001. 142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 В., Плетнев К. И.,</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Б. И. Территории высокой концентрации научно-технического потенциала в странах ЕС. М.: СКАНРУС, 2001.- 179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 Г., Рудой В. В. Местное самоуправление в современной России: учеб. пособие. Ростов н/ Д: Феникс, 2001. 387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Н. А., Павлушкин А. В. Муниципальное право: учеб. пособие. М.: Юстицинформ, 2007. 312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 А. История государства и права России: учеб.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797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 А. Местное самоуправление иллюзия или цель?//Конститу-ционные и законодательные основы местного самоуправления в Российской Федерации: сб. науч. тр. /под ред. А. В. Иванченко. М.: ИД: Юриспруденция, 2004. - 304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учеб. 4-е изд., перераб. и доп.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608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учеб. 4-е изд., исправл., перераб. и доп. М.: Изд-во Проспект, 2010. 603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КокотовА</w:t>
      </w:r>
      <w:r>
        <w:rPr>
          <w:rFonts w:ascii="Verdana" w:hAnsi="Verdana"/>
          <w:color w:val="000000"/>
          <w:sz w:val="18"/>
          <w:szCs w:val="18"/>
        </w:rPr>
        <w:t>. Н., Саломаткин A.C. Муниципальное право России: учеб.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384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Количество муниципальных образований на 1 января 2011 года//URL: http: //msu.minregion.ru/tables/Kol-vo^mo (20ri).htm. (дата обращения : 21.04.2011).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К. М. Древний город Афины и его памятники. Л.: Изд-во Ле-нингр. ун-та, 1961. 374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 И. Муниципальное право России: курс лекций. М: Норма, 2008. 464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Конституционное право субъектов Российской Федерации: учеб. 2-е изд., перераб. и доп./отв. ред. В. 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Городециздат, 2006. 864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Конституционное право России: учеб./ отв. ред. А. 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М.И: Кукушкин. 2-е изд., перераб. и доп. М.: Норма, 2007. 543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Концепция стратегического развития России до 2010 года/под общ. ред. В. П. Ишаева. М.: Изд-во</w:t>
      </w:r>
      <w:r>
        <w:rPr>
          <w:rStyle w:val="WW8Num3z0"/>
          <w:rFonts w:ascii="Verdana" w:hAnsi="Verdana"/>
          <w:color w:val="000000"/>
          <w:sz w:val="18"/>
          <w:szCs w:val="18"/>
        </w:rPr>
        <w:t> </w:t>
      </w:r>
      <w:r>
        <w:rPr>
          <w:rStyle w:val="WW8Num4z0"/>
          <w:rFonts w:ascii="Verdana" w:hAnsi="Verdana"/>
          <w:color w:val="4682B4"/>
          <w:sz w:val="18"/>
          <w:szCs w:val="18"/>
        </w:rPr>
        <w:t>ИСЭПН</w:t>
      </w:r>
      <w:r>
        <w:rPr>
          <w:rFonts w:ascii="Verdana" w:hAnsi="Verdana"/>
          <w:color w:val="000000"/>
          <w:sz w:val="18"/>
          <w:szCs w:val="18"/>
        </w:rPr>
        <w:t>, 2001. 144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Коробко</w:t>
      </w:r>
      <w:r>
        <w:rPr>
          <w:rStyle w:val="WW8Num3z0"/>
          <w:rFonts w:ascii="Verdana" w:hAnsi="Verdana"/>
          <w:color w:val="000000"/>
          <w:sz w:val="18"/>
          <w:szCs w:val="18"/>
        </w:rPr>
        <w:t> </w:t>
      </w:r>
      <w:r>
        <w:rPr>
          <w:rFonts w:ascii="Verdana" w:hAnsi="Verdana"/>
          <w:color w:val="000000"/>
          <w:sz w:val="18"/>
          <w:szCs w:val="18"/>
        </w:rPr>
        <w:t>В. И. Экономика городского хозяйства: учеб, пособие. 2-е изд., стер. М.: Изд-во: Академия, 2008. 152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Тимофеев Н.С. Самоуправление крестьян России (XIX начало XXI века). М.: Изд-во Моск. гос. ун-та, 2004. - 208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Фадеев В. И. Муниципальное право Российской Федерации: учеб. 4-е изд., перераб. и- доп: М.: ТК Велби; Изд-во Проспект, 2007. 672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Фадеев В1 И. Муниципальное право Российской Федерации: учеб. 4-е изд., исправл., перераб и доп. М.: Изд-во Проспект, 2011. -672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Субъекты конституционного права Российской Федерации как юридические лица и приравненные к ним лица. М.: Изд-во Проспект, 2011.-336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Лубченков</w:t>
      </w:r>
      <w:r>
        <w:rPr>
          <w:rStyle w:val="WW8Num3z0"/>
          <w:rFonts w:ascii="Verdana" w:hAnsi="Verdana"/>
          <w:color w:val="000000"/>
          <w:sz w:val="18"/>
          <w:szCs w:val="18"/>
        </w:rPr>
        <w:t> </w:t>
      </w:r>
      <w:r>
        <w:rPr>
          <w:rFonts w:ascii="Verdana" w:hAnsi="Verdana"/>
          <w:color w:val="000000"/>
          <w:sz w:val="18"/>
          <w:szCs w:val="18"/>
        </w:rPr>
        <w:t>Ю. Н. Города России. 2-е изд. М.: Изд-во: Белый город, 2008. 592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Маргачев М. А. Формы и методы территориального управления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Канаде. М.: Наука, 1987. 303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Муниципальное право России: учеб. /под ред. проф. А. Н. Кокотова. М.: Высш. образование, 2008. 504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 Н. Муниципальное* право России: учеб. М.: Изд-во Проспект, 2011.-508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Муниципальное право России: учеб. /отв. ред. С. 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Изд-во Проспект, 2011. 544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Муниципальное право России: учеб. для студентов вузов, обучающихся по спец. 030501 «</w:t>
      </w:r>
      <w:r>
        <w:rPr>
          <w:rStyle w:val="WW8Num4z0"/>
          <w:rFonts w:ascii="Verdana" w:hAnsi="Verdana"/>
          <w:color w:val="4682B4"/>
          <w:sz w:val="18"/>
          <w:szCs w:val="18"/>
        </w:rPr>
        <w:t>Юриспруденция</w:t>
      </w:r>
      <w:r>
        <w:rPr>
          <w:rFonts w:ascii="Verdana" w:hAnsi="Verdana"/>
          <w:color w:val="000000"/>
          <w:sz w:val="18"/>
          <w:szCs w:val="18"/>
        </w:rPr>
        <w:t>», 08504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/под ред. А. Н. Костюкова. М.: ЮНИТИ-ДАНА: Закон и право, 2007. 687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Муниципальное право зарубежных стран (сравнительно-правовой анализ): учеб. пособие для вузов/ под общ. ред. В. В.</w:t>
      </w:r>
      <w:r>
        <w:rPr>
          <w:rStyle w:val="WW8Num3z0"/>
          <w:rFonts w:ascii="Verdana" w:hAnsi="Verdana"/>
          <w:color w:val="000000"/>
          <w:sz w:val="18"/>
          <w:szCs w:val="18"/>
        </w:rPr>
        <w:t> </w:t>
      </w:r>
      <w:r>
        <w:rPr>
          <w:rStyle w:val="WW8Num4z0"/>
          <w:rFonts w:ascii="Verdana" w:hAnsi="Verdana"/>
          <w:color w:val="4682B4"/>
          <w:sz w:val="18"/>
          <w:szCs w:val="18"/>
        </w:rPr>
        <w:t>Еремяна</w:t>
      </w:r>
      <w:r>
        <w:rPr>
          <w:rFonts w:ascii="Verdana" w:hAnsi="Verdana"/>
          <w:color w:val="000000"/>
          <w:sz w:val="18"/>
          <w:szCs w:val="18"/>
        </w:rPr>
        <w:t>. М.: Академический проспект; Фонд «Мир», 2006. 752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Муниципальное образование/ТВикипедия. URL: http: //ru.wikipedia. org/ wiki/ (дата обращения: 30.08.2010).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Население городов Электронный ресурс.// 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[сайт]. URL: http://www.mojgorod.ru/ cities/ pop 2011l.html (дата обращения: 15.01.2011).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Наукограды России: сб. аналитических материалов и нормативных правовых актов/ Г. К. Сафаралиев и др.' М:: Изд-во Государственной Думы Рос. Федерации, 2008. 128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H.A. Инновационная экономика России. Теоретико-методологические основы и стратегические приоритеты. М.: Изд-во Либроком, 2009. 328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Нижний Тагил (Свердловская область) Электронный ресурс.// 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[сайт]. URL: http:// www.mojgorod.ru/sverdlovobl/ nizhntagil/ index.html (дата обращения: 30.08.2010).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Нудненко</w:t>
      </w:r>
      <w:r>
        <w:rPr>
          <w:rStyle w:val="WW8Num3z0"/>
          <w:rFonts w:ascii="Verdana" w:hAnsi="Verdana"/>
          <w:color w:val="000000"/>
          <w:sz w:val="18"/>
          <w:szCs w:val="18"/>
        </w:rPr>
        <w:t> </w:t>
      </w:r>
      <w:r>
        <w:rPr>
          <w:rFonts w:ascii="Verdana" w:hAnsi="Verdana"/>
          <w:color w:val="000000"/>
          <w:sz w:val="18"/>
          <w:szCs w:val="18"/>
        </w:rPr>
        <w:t>JI. А. Институты непосредственной демократии в системе местного самоуправления России. М.: МИНИОН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2000. 200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Овчинников И. И:,</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А. Н. Муниципальное право России: учеб. М.: Эксмо, 2007.-544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Овчинников</w:t>
      </w:r>
      <w:r>
        <w:rPr>
          <w:rStyle w:val="WW8Num3z0"/>
          <w:rFonts w:ascii="Verdana" w:hAnsi="Verdana"/>
          <w:color w:val="000000"/>
          <w:sz w:val="18"/>
          <w:szCs w:val="18"/>
        </w:rPr>
        <w:t> </w:t>
      </w:r>
      <w:r>
        <w:rPr>
          <w:rFonts w:ascii="Verdana" w:hAnsi="Verdana"/>
          <w:color w:val="000000"/>
          <w:sz w:val="18"/>
          <w:szCs w:val="18"/>
        </w:rPr>
        <w:t>И. И., Писарев А. Н. Муниципальное право России: курс лекций. М.: Эксмо, 2010. - 544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Основы государственной.политики по сохранению и развитию наукоградов: материалы, слушаний- в</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Совете РСФСР! (Москва, 3 марта 1993 г.). М., 1993.- 126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Официальные наукограды России/Союз наукоградов России Электронный-ресурс. URL:http: //www.naukograds.ru/nauko grads/ naukograds inf /naukograds list (дата обращения: 01.04.2011).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Пенчатова Л. Г. История Спарты (период архаики и классики). С.Пб.: Гуманитарная академия, 2001. 510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Ю. В. Основа экономического развития //Вестник Российской академии наук. 1988. Т. 68, № 10. С. 887-894.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Пешин</w:t>
      </w:r>
      <w:r>
        <w:rPr>
          <w:rStyle w:val="WW8Num3z0"/>
          <w:rFonts w:ascii="Verdana" w:hAnsi="Verdana"/>
          <w:color w:val="000000"/>
          <w:sz w:val="18"/>
          <w:szCs w:val="18"/>
        </w:rPr>
        <w:t> </w:t>
      </w:r>
      <w:r>
        <w:rPr>
          <w:rFonts w:ascii="Verdana" w:hAnsi="Verdana"/>
          <w:color w:val="000000"/>
          <w:sz w:val="18"/>
          <w:szCs w:val="18"/>
        </w:rPr>
        <w:t>Н. Л. Государственная власть и. местное самоуправление в России: проблемы развития конституционно-правовой модели. М., 2007. 461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А. А., Чаннов С. 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в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/отв. ред. С. Е.</w:t>
      </w:r>
      <w:r>
        <w:rPr>
          <w:rStyle w:val="WW8Num3z0"/>
          <w:rFonts w:ascii="Verdana" w:hAnsi="Verdana"/>
          <w:color w:val="000000"/>
          <w:sz w:val="18"/>
          <w:szCs w:val="18"/>
        </w:rPr>
        <w:t> </w:t>
      </w:r>
      <w:r>
        <w:rPr>
          <w:rStyle w:val="WW8Num4z0"/>
          <w:rFonts w:ascii="Verdana" w:hAnsi="Verdana"/>
          <w:color w:val="4682B4"/>
          <w:sz w:val="18"/>
          <w:szCs w:val="18"/>
        </w:rPr>
        <w:t>Чаннов</w:t>
      </w:r>
      <w:r>
        <w:rPr>
          <w:rFonts w:ascii="Verdana" w:hAnsi="Verdana"/>
          <w:color w:val="000000"/>
          <w:sz w:val="18"/>
          <w:szCs w:val="18"/>
        </w:rPr>
        <w:t>. 3-е изд., перераб. М.: Ось-89, 2007. 672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Положение о Научно-техническом совете города Дубны Московской области.URL:http://www.naukogradru/organimestnogo samoupravleniya/ Sovetdepetatov/RewenieSeveta/?PAGESIZE=20&amp; (дата обращения: 10. 10. 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Преобразование муниципальных образований в 2009 году, начале 2010 года. URL: http: // msu.minregion.ru/tables/preobraz.htm. (дата обращения: 21.04.2011).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Противники готовы дойти до</w:t>
      </w:r>
      <w:r>
        <w:rPr>
          <w:rStyle w:val="WW8Num3z0"/>
          <w:rFonts w:ascii="Verdana" w:hAnsi="Verdana"/>
          <w:color w:val="000000"/>
          <w:sz w:val="18"/>
          <w:szCs w:val="18"/>
        </w:rPr>
        <w:t> </w:t>
      </w:r>
      <w:r>
        <w:rPr>
          <w:rStyle w:val="WW8Num4z0"/>
          <w:rFonts w:ascii="Verdana" w:hAnsi="Verdana"/>
          <w:color w:val="4682B4"/>
          <w:sz w:val="18"/>
          <w:szCs w:val="18"/>
        </w:rPr>
        <w:t>Страсбурга</w:t>
      </w:r>
      <w:r>
        <w:rPr>
          <w:rFonts w:ascii="Verdana" w:hAnsi="Verdana"/>
          <w:color w:val="000000"/>
          <w:sz w:val="18"/>
          <w:szCs w:val="18"/>
        </w:rPr>
        <w:t>// Российское информационное агентство URA / RU: сайт. URL: http: // ura.ru/ content/ chel/ 19-04-2010/ news/1052113227/html (дата обращения: 10.06.2010).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Проблемы реформирования местного самоуправления в» России (1990 2006 годы). М.; Изд-во Совета Федерации Федерального Собрания Российской Федерации, 2006. - 141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Проблемы и пути перехода муниципальных образований к инновационной самоорганизации: материалы научн.-практич. конф. (Москва, Валдай, Великий Новгород, 25-26 ноября 2004); под-общ. ред В. JI. Макарова; отв. ред. М. В.</w:t>
      </w:r>
      <w:r>
        <w:rPr>
          <w:rStyle w:val="WW8Num3z0"/>
          <w:rFonts w:ascii="Verdana" w:hAnsi="Verdana"/>
          <w:color w:val="000000"/>
          <w:sz w:val="18"/>
          <w:szCs w:val="18"/>
        </w:rPr>
        <w:t> </w:t>
      </w:r>
      <w:r>
        <w:rPr>
          <w:rStyle w:val="WW8Num4z0"/>
          <w:rFonts w:ascii="Verdana" w:hAnsi="Verdana"/>
          <w:color w:val="4682B4"/>
          <w:sz w:val="18"/>
          <w:szCs w:val="18"/>
        </w:rPr>
        <w:t>Глазырина</w:t>
      </w:r>
      <w:r>
        <w:rPr>
          <w:rFonts w:ascii="Verdana" w:hAnsi="Verdana"/>
          <w:color w:val="000000"/>
          <w:sz w:val="18"/>
          <w:szCs w:val="18"/>
        </w:rPr>
        <w:t>. М., 2004. 276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Программа комплексного социально-экономического развития города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Дубны как наукограда Российской Федерации на 2007-201*1 годы/Наукоtград Дубна: сайт. URL:http://www.naukograddubnaru /organimestnogo samoupravleniya / Sovetdeputatov / Rewenie Seveya / ?PAGESIZE=20&amp; (дата обращения: 15.11. 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H.B. Муниципальное право России: учеб. М.: Юриспруденция, 2000. 352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 В., ТаболиН' В. В.,</w:t>
      </w:r>
      <w:r>
        <w:rPr>
          <w:rStyle w:val="WW8Num3z0"/>
          <w:rFonts w:ascii="Verdana" w:hAnsi="Verdana"/>
          <w:color w:val="000000"/>
          <w:sz w:val="18"/>
          <w:szCs w:val="18"/>
        </w:rPr>
        <w:t> </w:t>
      </w:r>
      <w:r>
        <w:rPr>
          <w:rStyle w:val="WW8Num4z0"/>
          <w:rFonts w:ascii="Verdana" w:hAnsi="Verdana"/>
          <w:color w:val="4682B4"/>
          <w:sz w:val="18"/>
          <w:szCs w:val="18"/>
        </w:rPr>
        <w:t>Черногор</w:t>
      </w:r>
      <w:r>
        <w:rPr>
          <w:rStyle w:val="WW8Num3z0"/>
          <w:rFonts w:ascii="Verdana" w:hAnsi="Verdana"/>
          <w:color w:val="000000"/>
          <w:sz w:val="18"/>
          <w:szCs w:val="18"/>
        </w:rPr>
        <w:t> </w:t>
      </w:r>
      <w:r>
        <w:rPr>
          <w:rFonts w:ascii="Verdana" w:hAnsi="Verdana"/>
          <w:color w:val="000000"/>
          <w:sz w:val="18"/>
          <w:szCs w:val="18"/>
        </w:rPr>
        <w:t>Н. Н&gt; Муниципальное право России: учеб. М., Изд-во Юриспруденция, 201 Г. 400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Развитие и поддержка инвестиционных проектов,стратегии регионов по</w:t>
      </w:r>
      <w:r>
        <w:rPr>
          <w:rStyle w:val="WW8Num3z0"/>
          <w:rFonts w:ascii="Verdana" w:hAnsi="Verdana"/>
          <w:color w:val="000000"/>
          <w:sz w:val="18"/>
          <w:szCs w:val="18"/>
        </w:rPr>
        <w:t> </w:t>
      </w:r>
      <w:r>
        <w:rPr>
          <w:rStyle w:val="WW8Num4z0"/>
          <w:rFonts w:ascii="Verdana" w:hAnsi="Verdana"/>
          <w:color w:val="4682B4"/>
          <w:sz w:val="18"/>
          <w:szCs w:val="18"/>
        </w:rPr>
        <w:t>наделению</w:t>
      </w:r>
      <w:r>
        <w:rPr>
          <w:rStyle w:val="WW8Num3z0"/>
          <w:rFonts w:ascii="Verdana" w:hAnsi="Verdana"/>
          <w:color w:val="000000"/>
          <w:sz w:val="18"/>
          <w:szCs w:val="18"/>
        </w:rPr>
        <w:t> </w:t>
      </w:r>
      <w:r>
        <w:rPr>
          <w:rFonts w:ascii="Verdana" w:hAnsi="Verdana"/>
          <w:color w:val="000000"/>
          <w:sz w:val="18"/>
          <w:szCs w:val="18"/>
        </w:rPr>
        <w:t>муниципальных образований, статусом городского • окру га. URL: http://www.iip.ru/analytics/pub.php?n=649. (дата обращения: 10.11. 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Резун</w:t>
      </w:r>
      <w:r>
        <w:rPr>
          <w:rStyle w:val="WW8Num3z0"/>
          <w:rFonts w:ascii="Verdana" w:hAnsi="Verdana"/>
          <w:color w:val="000000"/>
          <w:sz w:val="18"/>
          <w:szCs w:val="18"/>
        </w:rPr>
        <w:t> </w:t>
      </w:r>
      <w:r>
        <w:rPr>
          <w:rFonts w:ascii="Verdana" w:hAnsi="Verdana"/>
          <w:color w:val="000000"/>
          <w:sz w:val="18"/>
          <w:szCs w:val="18"/>
        </w:rPr>
        <w:t>Д. Я. Урбанизация и развитие городов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JI:; Изд-во Ленингр. ун-та, 1985.-258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Рой</w:t>
      </w:r>
      <w:r>
        <w:rPr>
          <w:rStyle w:val="WW8Num3z0"/>
          <w:rFonts w:ascii="Verdana" w:hAnsi="Verdana"/>
          <w:color w:val="000000"/>
          <w:sz w:val="18"/>
          <w:szCs w:val="18"/>
        </w:rPr>
        <w:t> </w:t>
      </w:r>
      <w:r>
        <w:rPr>
          <w:rFonts w:ascii="Verdana" w:hAnsi="Verdana"/>
          <w:color w:val="000000"/>
          <w:sz w:val="18"/>
          <w:szCs w:val="18"/>
        </w:rPr>
        <w:t>О.М. Система государственного муниципального управления: учеб. пособие: 3-е изд. С.Пб.: Питер, 2009. 368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Сайко</w:t>
      </w:r>
      <w:r>
        <w:rPr>
          <w:rStyle w:val="WW8Num3z0"/>
          <w:rFonts w:ascii="Verdana" w:hAnsi="Verdana"/>
          <w:color w:val="000000"/>
          <w:sz w:val="18"/>
          <w:szCs w:val="18"/>
        </w:rPr>
        <w:t> </w:t>
      </w:r>
      <w:r>
        <w:rPr>
          <w:rFonts w:ascii="Verdana" w:hAnsi="Verdana"/>
          <w:color w:val="000000"/>
          <w:sz w:val="18"/>
          <w:szCs w:val="18"/>
        </w:rPr>
        <w:t>Э.В. Переход в социальной эволюции и роль города в ее историческом выполнении//Город в процессах исторических переходов. Теоретические аспекты и социокультурные характеристики. М.: Наука, 2001. С. 10-51.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 А. Местное самоуправление в Российской Федерации: проблемы правового регулирования. M.: ТК Велби; Изд-во Проспект, 2006. 432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Система муниципального управления: учеб. для вузов. 4-е изд./под ред. В.Б.Зотова. С.П6.: Питер, 2008:-512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Счетная</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проверила наукограды Московской; области/ Полит.ру: сайт. [М., 2008]. URL: http: // www. ach. gov. ru/ ru/ news/ archive/ 2762/ (дата обращения: 30.11.2008).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Таболин</w:t>
      </w:r>
      <w:r>
        <w:rPr>
          <w:rStyle w:val="WW8Num3z0"/>
          <w:rFonts w:ascii="Verdana" w:hAnsi="Verdana"/>
          <w:color w:val="000000"/>
          <w:sz w:val="18"/>
          <w:szCs w:val="18"/>
        </w:rPr>
        <w:t> </w:t>
      </w:r>
      <w:r>
        <w:rPr>
          <w:rFonts w:ascii="Verdana" w:hAnsi="Verdana"/>
          <w:color w:val="000000"/>
          <w:sz w:val="18"/>
          <w:szCs w:val="18"/>
        </w:rPr>
        <w:t>В. В., Корнеев А. В. Муниципальное городское право. Правовые и организационные основы деятельности органов местного самоуправления. Mi: Формула права; 2006: 304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Теория государства? и права: учеб:/ под ред. В. В. Лазарева. М.; Изд-во Форум, Инфа-М, 2008. 624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Тёория государства и права/ под ред. С. С. Алексеева. М.: Норма,,2005. -496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Теория государства и права: учеб для</w:t>
      </w:r>
      <w:r>
        <w:rPr>
          <w:rStyle w:val="WW8Num3z0"/>
          <w:rFonts w:ascii="Verdana" w:hAnsi="Verdana"/>
          <w:color w:val="000000"/>
          <w:sz w:val="18"/>
          <w:szCs w:val="18"/>
        </w:rPr>
        <w:t> </w:t>
      </w:r>
      <w:r>
        <w:rPr>
          <w:rStyle w:val="WW8Num4z0"/>
          <w:rFonts w:ascii="Verdana" w:hAnsi="Verdana"/>
          <w:color w:val="4682B4"/>
          <w:sz w:val="18"/>
          <w:szCs w:val="18"/>
        </w:rPr>
        <w:t>юридич</w:t>
      </w:r>
      <w:r>
        <w:rPr>
          <w:rFonts w:ascii="Verdana" w:hAnsi="Verdana"/>
          <w:color w:val="000000"/>
          <w:sz w:val="18"/>
          <w:szCs w:val="18"/>
        </w:rPr>
        <w:t>. вузов,и факультетов/ под ред. В. 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 Д. Перевалова. М.; Издательская группа ИНФА -М-НОРМА, 2007. 616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 С. Местное самоуправление в системе государственных и общественных отношений. История и; современность. Опыт России. Mi: Изд-во Моск. гос ун-та, 2005. 176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НО.</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 С. Териториальные пределы местного самоуправления в Российской Федерации. М., 2007. 128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Теория компетенции. Mi:</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2005. -352с.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Токвиль А. Демократия в Америке. М.; Изд-во «</w:t>
      </w:r>
      <w:r>
        <w:rPr>
          <w:rStyle w:val="WW8Num4z0"/>
          <w:rFonts w:ascii="Verdana" w:hAnsi="Verdana"/>
          <w:color w:val="4682B4"/>
          <w:sz w:val="18"/>
          <w:szCs w:val="18"/>
        </w:rPr>
        <w:t>Весь мир</w:t>
      </w:r>
      <w:r>
        <w:rPr>
          <w:rFonts w:ascii="Verdana" w:hAnsi="Verdana"/>
          <w:color w:val="000000"/>
          <w:sz w:val="18"/>
          <w:szCs w:val="18"/>
        </w:rPr>
        <w:t>», 2000. 560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Тольятти (Самарская область) Электронный ресурс.//Народная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[сайт]. URL: http://www. mojgorod. ru/ samarsk obl /tolyatti/index.html (дата обращения:25.11.2010).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Законодательное регулирование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самоуправления/Модернизация социально-экономического развития^ муниципальных образований / под общ. ред. А. И. Татаркина. ИЭ УрО РАН. М., 2006. Т. 1. 450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Федеральный закон «Об общих принципах,организации местного самоуправления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текст с изменениями и дополнениями на 2010 год/отв. ред. Т. Лагун. М1.:Эксмо, (Российское законодательство), 2010. 744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 Н. Муниципальное право России: учеб. 2-е изд., перераб., доп. М.: Юрист, 2006. 382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3. М. Всеобщая история государства и права. М.: ТК Вел-би, 2002. 576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Численность населения РСФСР по данным Всесоюзной переписи населения 1989 года: статистический сборник. М., 1990. 286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Система государственного и муниципального управления:учеб. 3-е изд., перераб. М.: Норма, 2008. 448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Шевелева</w:t>
      </w:r>
      <w:r>
        <w:rPr>
          <w:rStyle w:val="WW8Num3z0"/>
          <w:rFonts w:ascii="Verdana" w:hAnsi="Verdana"/>
          <w:color w:val="000000"/>
          <w:sz w:val="18"/>
          <w:szCs w:val="18"/>
        </w:rPr>
        <w:t> </w:t>
      </w:r>
      <w:r>
        <w:rPr>
          <w:rFonts w:ascii="Verdana" w:hAnsi="Verdana"/>
          <w:color w:val="000000"/>
          <w:sz w:val="18"/>
          <w:szCs w:val="18"/>
        </w:rPr>
        <w:t>Н. А., Кудилинский М. Н. Муниципальное право России: учеб. С.Пб: Изд-во С.-Петербургского ун-та, 2005. 224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Широков</w:t>
      </w:r>
      <w:r>
        <w:rPr>
          <w:rStyle w:val="WW8Num3z0"/>
          <w:rFonts w:ascii="Verdana" w:hAnsi="Verdana"/>
          <w:color w:val="000000"/>
          <w:sz w:val="18"/>
          <w:szCs w:val="18"/>
        </w:rPr>
        <w:t> </w:t>
      </w:r>
      <w:r>
        <w:rPr>
          <w:rFonts w:ascii="Verdana" w:hAnsi="Verdana"/>
          <w:color w:val="000000"/>
          <w:sz w:val="18"/>
          <w:szCs w:val="18"/>
        </w:rPr>
        <w:t>А. И., Юркова С. Ю. Территориальные и организационные основы местного самоуправления в Российской Федерации. М., 2006. С. 11-13.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Муниципальное право Российской Федерации: учеб. 2-е изд., перераб. и доп. М.: ТК Велби, Изд-во Проспект, 2008. 672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Муниципальное право. Новосибирск, 1995 г. 268!с.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Контроль, ответственность власти и иные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на осуществление местного самоуправления. Монография. 2-е изд. перераб. и-доп. М., 2008. 427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Муниципальное право Российской Федерации: учеб. 3-е изд., доп. и перераб.^ М.: Норма, 2010. 528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Юридический энциклопедический словарь/М. О. Буянова и др.; отв. ред. М: Н: Марченко. М.: ТК Велби; Изд-во Проспект, 2006. 816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Диссертации* и авторефераты диссертаций</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 М. Компетенция местного самоуправления: проблемы теории и правового регулирования: Дисс.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Изд-во Сарат. гос. ун-та, 2007. 591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С. В. Компетенция как инструмент государственно-правового регулирования: Дисс. . канд. юрид. наук. Тамбов: Изд-во Тамбов, гос. ун-та, 2007. 192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Ю. М. Осуществление органами местного самоуправления отдельных государственных полномочий: проблемы муниципально-правовой практики: Автореф. дисс. . д-ра юрид. наук. Омск, 2008. -54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Казанцева</w:t>
      </w:r>
      <w:r>
        <w:rPr>
          <w:rStyle w:val="WW8Num3z0"/>
          <w:rFonts w:ascii="Verdana" w:hAnsi="Verdana"/>
          <w:color w:val="000000"/>
          <w:sz w:val="18"/>
          <w:szCs w:val="18"/>
        </w:rPr>
        <w:t> </w:t>
      </w:r>
      <w:r>
        <w:rPr>
          <w:rFonts w:ascii="Verdana" w:hAnsi="Verdana"/>
          <w:color w:val="000000"/>
          <w:sz w:val="18"/>
          <w:szCs w:val="18"/>
        </w:rPr>
        <w:t>О. Л. Взаимодействие органов государственной власти субъектов Российской Федерации и органов местного самоуправления вусловиях государственно-правовой централизации: Дисс. . канд. юрид. наук. Барнаул, 2011. 250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Н. В. Реформы местного самоуправления в России и Германии: территориальные и функциональные аспекты (сравнительно-правовое исследование): Автореф. дисс. . канд. юрид. наук. Санкт Петербург, 2009. - 26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 А. Конституционно-правовые аспекты становления и развития развития закрытых административно-территориальных образований (</w:t>
      </w:r>
      <w:r>
        <w:rPr>
          <w:rStyle w:val="WW8Num4z0"/>
          <w:rFonts w:ascii="Verdana" w:hAnsi="Verdana"/>
          <w:color w:val="4682B4"/>
          <w:sz w:val="18"/>
          <w:szCs w:val="18"/>
        </w:rPr>
        <w:t>ЗАТО</w:t>
      </w:r>
      <w:r>
        <w:rPr>
          <w:rFonts w:ascii="Verdana" w:hAnsi="Verdana"/>
          <w:color w:val="000000"/>
          <w:sz w:val="18"/>
          <w:szCs w:val="18"/>
        </w:rPr>
        <w:t>): Автореф. дисс. . канд. юрид. наук. Челябинск, 2010. 26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Сикайло А. В. Устав муниципального образования как нормативно-правовой акт: правовая природа и особенности реализации: Автореф. дисс. . канд. юрид. наук. М.: ННОК «</w:t>
      </w:r>
      <w:r>
        <w:rPr>
          <w:rStyle w:val="WW8Num4z0"/>
          <w:rFonts w:ascii="Verdana" w:hAnsi="Verdana"/>
          <w:color w:val="4682B4"/>
          <w:sz w:val="18"/>
          <w:szCs w:val="18"/>
        </w:rPr>
        <w:t>Московский гуманитарный университет</w:t>
      </w:r>
      <w:r>
        <w:rPr>
          <w:rFonts w:ascii="Verdana" w:hAnsi="Verdana"/>
          <w:color w:val="000000"/>
          <w:sz w:val="18"/>
          <w:szCs w:val="18"/>
        </w:rPr>
        <w:t>», 2007. 25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Тепляков</w:t>
      </w:r>
      <w:r>
        <w:rPr>
          <w:rStyle w:val="WW8Num3z0"/>
          <w:rFonts w:ascii="Verdana" w:hAnsi="Verdana"/>
          <w:color w:val="000000"/>
          <w:sz w:val="18"/>
          <w:szCs w:val="18"/>
        </w:rPr>
        <w:t> </w:t>
      </w:r>
      <w:r>
        <w:rPr>
          <w:rFonts w:ascii="Verdana" w:hAnsi="Verdana"/>
          <w:color w:val="000000"/>
          <w:sz w:val="18"/>
          <w:szCs w:val="18"/>
        </w:rPr>
        <w:t>Д. О.1 Полномочия органов местного самоуправления городского округа в муниципальном бюджетном процессе (муниципально-право-вое исследование): Автореф. дисс. . канд. юрид. наук. Тюмень: Изд-во Тюменского гос. ун-та, 2011. 26 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Шишканов</w:t>
      </w:r>
      <w:r>
        <w:rPr>
          <w:rStyle w:val="WW8Num3z0"/>
          <w:rFonts w:ascii="Verdana" w:hAnsi="Verdana"/>
          <w:color w:val="000000"/>
          <w:sz w:val="18"/>
          <w:szCs w:val="18"/>
        </w:rPr>
        <w:t> </w:t>
      </w:r>
      <w:r>
        <w:rPr>
          <w:rFonts w:ascii="Verdana" w:hAnsi="Verdana"/>
          <w:color w:val="000000"/>
          <w:sz w:val="18"/>
          <w:szCs w:val="18"/>
        </w:rPr>
        <w:t>В. А. Реализация полномочий органов местного самоуправления в сфере градостроительства (на примере Иркутской области): Автореф. дисс. . канд. юрид. наук. Омск, 2008. 26 с.8.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Алпатов</w:t>
      </w:r>
      <w:r>
        <w:rPr>
          <w:rStyle w:val="WW8Num3z0"/>
          <w:rFonts w:ascii="Verdana" w:hAnsi="Verdana"/>
          <w:color w:val="000000"/>
          <w:sz w:val="18"/>
          <w:szCs w:val="18"/>
        </w:rPr>
        <w:t> </w:t>
      </w:r>
      <w:r>
        <w:rPr>
          <w:rFonts w:ascii="Verdana" w:hAnsi="Verdana"/>
          <w:color w:val="000000"/>
          <w:sz w:val="18"/>
          <w:szCs w:val="18"/>
        </w:rPr>
        <w:t>Ю. М. Мировой опыт организации городского самоуправления// Законодательство и экономика., 2007. №8. С. 37-42.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И. А. Роль мэра в обеспечении общественной безопасности во Франции: история и современность//История государства и права. 2010. № 2. С. 33-36.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О. А. Политико-правовые механизмы и средства обеспечения местного самоуправления в современной России// Государственная властьи местное самоуправление. 2010. №4. С. 13-15.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С. А. Пределы контроля органов государственной власти в Сфере муниципального самоуправления: проблемы делегирования государственных полномочий//Государственная власть и местное самоуправление. 2008. №4. С. 14-17.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Власенко»А. А. О совершенствовании правового статуса закрытых административно-территориальных образований// Конституционное и муниципальное право. 2009. №18. С. 29-31.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 В. Наукограды: перспективы государственной поддержки// Практика муниципального управления. 2010. № 8. С. 58-67.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Л. П. Проблема правового регулирования полномочий</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Конституционное и муниципальное право. 2008. №8. С. 27-29.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М. А. Модели местного» самоуправления и Федеральный закон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Государственная власть и местное самоуправление. 2006. №5. С. 38-40.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Голубитченко В. А. Органы государственной власти субъектов Российской Федерации//Государственная власть и местное самоуправление.2009. №3. С. 27-28.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 Ю. Наделение 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в механизме перераспределения полномочий между уровнями власти в Российской Федерации// Российский юридический журнал. 2008. № 2. С. 109-112^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Заболотских</w:t>
      </w:r>
      <w:r>
        <w:rPr>
          <w:rStyle w:val="WW8Num3z0"/>
          <w:rFonts w:ascii="Verdana" w:hAnsi="Verdana"/>
          <w:color w:val="000000"/>
          <w:sz w:val="18"/>
          <w:szCs w:val="18"/>
        </w:rPr>
        <w:t> </w:t>
      </w:r>
      <w:r>
        <w:rPr>
          <w:rFonts w:ascii="Verdana" w:hAnsi="Verdana"/>
          <w:color w:val="000000"/>
          <w:sz w:val="18"/>
          <w:szCs w:val="18"/>
        </w:rPr>
        <w:t>Е. М. Правовые гарантии главы муниципального образования при удалении в отставку//Муниципальная служба: правовые вопросы.2010. № 1. С. 10-11.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Д. Ю. Вопросы местного значения: методологический аспект// Финансы: бюджет. 2007. № 4. С. 4-5.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Закондырин</w:t>
      </w:r>
      <w:r>
        <w:rPr>
          <w:rStyle w:val="WW8Num3z0"/>
          <w:rFonts w:ascii="Verdana" w:hAnsi="Verdana"/>
          <w:color w:val="000000"/>
          <w:sz w:val="18"/>
          <w:szCs w:val="18"/>
        </w:rPr>
        <w:t> </w:t>
      </w:r>
      <w:r>
        <w:rPr>
          <w:rFonts w:ascii="Verdana" w:hAnsi="Verdana"/>
          <w:color w:val="000000"/>
          <w:sz w:val="18"/>
          <w:szCs w:val="18"/>
        </w:rPr>
        <w:t>А.Е. Особенности развития местного самоуправления в городских агломерациях// Муниципальная служба: правовые вопросы. 2010. №4. С. 8-11.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Замотаев А. О некоторых дискуссионных вопросах установления границ и статусов муниципальных образований//Муниципальное право. 2005. № 1.С. 34-36.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Кеня</w:t>
      </w:r>
      <w:r>
        <w:rPr>
          <w:rStyle w:val="WW8Num3z0"/>
          <w:rFonts w:ascii="Verdana" w:hAnsi="Verdana"/>
          <w:color w:val="000000"/>
          <w:sz w:val="18"/>
          <w:szCs w:val="18"/>
        </w:rPr>
        <w:t> </w:t>
      </w:r>
      <w:r>
        <w:rPr>
          <w:rFonts w:ascii="Verdana" w:hAnsi="Verdana"/>
          <w:color w:val="000000"/>
          <w:sz w:val="18"/>
          <w:szCs w:val="18"/>
        </w:rPr>
        <w:t>И. А. Обеспечение законности в правовом регулировании местного самоуправления// Государственная власть и местное самоуправление.2009. № 8. С. 30-33.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Н. В. Государственно-правовая политика субъектов Российской Федерации в области местного самоуправления: современное состояние и некоторые направления дальнейшего осуществления // Конституционное и муниципальное право. 2009. №17. С. 31-33.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Колпаков</w:t>
      </w:r>
      <w:r>
        <w:rPr>
          <w:rStyle w:val="WW8Num3z0"/>
          <w:rFonts w:ascii="Verdana" w:hAnsi="Verdana"/>
          <w:color w:val="000000"/>
          <w:sz w:val="18"/>
          <w:szCs w:val="18"/>
        </w:rPr>
        <w:t> </w:t>
      </w:r>
      <w:r>
        <w:rPr>
          <w:rFonts w:ascii="Verdana" w:hAnsi="Verdana"/>
          <w:color w:val="000000"/>
          <w:sz w:val="18"/>
          <w:szCs w:val="18"/>
        </w:rPr>
        <w:t>Н. В. Реформа территориальной организации местного самоуправления в регионах центрального федерального округа // Право и политика: 2006. № 12. С. 14-16.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 Г. К вопросу о компетенции представительных органов местного самоуправления в Российской Федерации// Государственная»'власть а местное самоуправление. 2010. №10. С. 29-31.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 Г. Теоретические вопросы правового статуса представительных органов местного самоуправления// Государственная власть и местное самоуправление. 2010. № 11. С. 13-16.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Кораблев Д. П: О некоторых практических аспектах</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 полномочиями //Конституционное и муниципальное право. 2009. №1. С. 33-35.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Костикова</w:t>
      </w:r>
      <w:r>
        <w:rPr>
          <w:rStyle w:val="WW8Num3z0"/>
          <w:rFonts w:ascii="Verdana" w:hAnsi="Verdana"/>
          <w:color w:val="000000"/>
          <w:sz w:val="18"/>
          <w:szCs w:val="18"/>
        </w:rPr>
        <w:t> </w:t>
      </w:r>
      <w:r>
        <w:rPr>
          <w:rFonts w:ascii="Verdana" w:hAnsi="Verdana"/>
          <w:color w:val="000000"/>
          <w:sz w:val="18"/>
          <w:szCs w:val="18"/>
        </w:rPr>
        <w:t>Г. В. Основы взаимоотношений органов государственной власти субъектов Российской Федерации и органов местного самоуправления//Конституционное и муниципальное право. 2010. №11. С. 49-51.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Костикова</w:t>
      </w:r>
      <w:r>
        <w:rPr>
          <w:rStyle w:val="WW8Num3z0"/>
          <w:rFonts w:ascii="Verdana" w:hAnsi="Verdana"/>
          <w:color w:val="000000"/>
          <w:sz w:val="18"/>
          <w:szCs w:val="18"/>
        </w:rPr>
        <w:t> </w:t>
      </w:r>
      <w:r>
        <w:rPr>
          <w:rFonts w:ascii="Verdana" w:hAnsi="Verdana"/>
          <w:color w:val="000000"/>
          <w:sz w:val="18"/>
          <w:szCs w:val="18"/>
        </w:rPr>
        <w:t>Г. В. Некоторые вопросы совершенствования, реализации органами местного самоуправления отдельных государственных полномочий// Российская.юстиция. 2010: №2. С. 19-22.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Костикова</w:t>
      </w:r>
      <w:r>
        <w:rPr>
          <w:rStyle w:val="WW8Num3z0"/>
          <w:rFonts w:ascii="Verdana" w:hAnsi="Verdana"/>
          <w:color w:val="000000"/>
          <w:sz w:val="18"/>
          <w:szCs w:val="18"/>
        </w:rPr>
        <w:t> </w:t>
      </w:r>
      <w:r>
        <w:rPr>
          <w:rFonts w:ascii="Verdana" w:hAnsi="Verdana"/>
          <w:color w:val="000000"/>
          <w:sz w:val="18"/>
          <w:szCs w:val="18"/>
        </w:rPr>
        <w:t>Г. В. Реализация отдельных государственных полномочий в деятельности» органов местного самоуправления//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10. С. 23-26: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 И. Наукограды: интеллектуальный потенциал и инновационный ресурс развития России//Устойчивое развитие. Наука и практика. 2004. №2. С. 1-2.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Лесных А. К вопросу об установлении границ муниципальных образований//Муниципальное право. 2005. № 3. С. 8-9.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Личанская М. А. Удаление в отставку глав муниципальных образований как мера</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практика применения // Муниципальная служба: правовые вопросы. 2010. №2. С. 16-18.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Любовный</w:t>
      </w:r>
      <w:r>
        <w:rPr>
          <w:rStyle w:val="WW8Num3z0"/>
          <w:rFonts w:ascii="Verdana" w:hAnsi="Verdana"/>
          <w:color w:val="000000"/>
          <w:sz w:val="18"/>
          <w:szCs w:val="18"/>
        </w:rPr>
        <w:t> </w:t>
      </w:r>
      <w:r>
        <w:rPr>
          <w:rFonts w:ascii="Verdana" w:hAnsi="Verdana"/>
          <w:color w:val="000000"/>
          <w:sz w:val="18"/>
          <w:szCs w:val="18"/>
        </w:rPr>
        <w:t>В. Я. Города и стратегии регионального развития России// Экономика мегаполисов и регионов. 2005. № 7. С. 44-50.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Мадьярова</w:t>
      </w:r>
      <w:r>
        <w:rPr>
          <w:rStyle w:val="WW8Num3z0"/>
          <w:rFonts w:ascii="Verdana" w:hAnsi="Verdana"/>
          <w:color w:val="000000"/>
          <w:sz w:val="18"/>
          <w:szCs w:val="18"/>
        </w:rPr>
        <w:t> </w:t>
      </w:r>
      <w:r>
        <w:rPr>
          <w:rFonts w:ascii="Verdana" w:hAnsi="Verdana"/>
          <w:color w:val="000000"/>
          <w:sz w:val="18"/>
          <w:szCs w:val="18"/>
        </w:rPr>
        <w:t>А. В. Межмуниципальные соглашения о передаче части полномочий: некоторые проблемы теории.законодательного регулирования и- практики применения// Конституционное и муниципальное право. 2008. № 1. С. 19-24.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Макеев Н.</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должности глав муниципальных образований в связи с привлечением к уголовной ответственности//Законность. 2010. №2. С. 3-7.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А. Н. Проблемы правового регулирования административно-территориального устройства и территориальной организации местного самоуправления в &gt; Российской Федерации// Конституционное и муниципальное право. 2009: № 14. С. 34-35.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Максимов Н., Письменная Е. О создании особых экономических зон и технопарков на основе наукоградов//Профиль. 2005. Май. С. 123.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 Мокрый В. Социально-экономическое развитие муниципальных образований в условиях реформы местного самоуправления//Муниципальная власть. 2006. № 2. С. 6-9.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Москалев.А. В. Институциональный статус муниципального образования, (организационно-правовые аспекты)// Муниципальная служба: правовые вопросы . 2010. № 1. С. 4-6.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 В., Казанцева О. Л. Местное самоуправление в России: проблемы и перспективы правового регулирования // Муниципальная служба: правовые вопросы. 2010. №11. С. 5-10.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Пахарукова</w:t>
      </w:r>
      <w:r>
        <w:rPr>
          <w:rStyle w:val="WW8Num3z0"/>
          <w:rFonts w:ascii="Verdana" w:hAnsi="Verdana"/>
          <w:color w:val="000000"/>
          <w:sz w:val="18"/>
          <w:szCs w:val="18"/>
        </w:rPr>
        <w:t> </w:t>
      </w:r>
      <w:r>
        <w:rPr>
          <w:rFonts w:ascii="Verdana" w:hAnsi="Verdana"/>
          <w:color w:val="000000"/>
          <w:sz w:val="18"/>
          <w:szCs w:val="18"/>
        </w:rPr>
        <w:t>А. В. Особенности правового регулирования статуса выборного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местного самоуправления//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2009. № 9. С. 13-16.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Пешин I I. А. К вопросу о наделении.территории статусом муниципального образования//Государство и право. 2007. № 8. С. 105-109.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Пешин I I. А. Правовое регулирование местного самоуправления: проб-лемьвтеории ишрактики//Конституционное^и муниципальное право: 2010. № 8. С. 49-56.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Пушкин</w:t>
      </w:r>
      <w:r>
        <w:rPr>
          <w:rStyle w:val="WW8Num3z0"/>
          <w:rFonts w:ascii="Verdana" w:hAnsi="Verdana"/>
          <w:color w:val="000000"/>
          <w:sz w:val="18"/>
          <w:szCs w:val="18"/>
        </w:rPr>
        <w:t> </w:t>
      </w:r>
      <w:r>
        <w:rPr>
          <w:rFonts w:ascii="Verdana" w:hAnsi="Verdana"/>
          <w:color w:val="000000"/>
          <w:sz w:val="18"/>
          <w:szCs w:val="18"/>
        </w:rPr>
        <w:t>П. Е. Проблемы разграничения» предметов ведения и полномочий между органами государственной власти и органами: местного самоуправления//Наука: :ХХЕ век 2008. № 1. С! 99-102.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Рагозина</w:t>
      </w:r>
      <w:r>
        <w:rPr>
          <w:rStyle w:val="WW8Num3z0"/>
          <w:rFonts w:ascii="Verdana" w:hAnsi="Verdana"/>
          <w:color w:val="000000"/>
          <w:sz w:val="18"/>
          <w:szCs w:val="18"/>
        </w:rPr>
        <w:t> </w:t>
      </w:r>
      <w:r>
        <w:rPr>
          <w:rFonts w:ascii="Verdana" w:hAnsi="Verdana"/>
          <w:color w:val="000000"/>
          <w:sz w:val="18"/>
          <w:szCs w:val="18"/>
        </w:rPr>
        <w:t>Л. Г. Главы городов оценивают, муниципальную реформу//Г1рак-тика муниципального управления. 2007. № 7. С. 7-8.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Рац</w:t>
      </w:r>
      <w:r>
        <w:rPr>
          <w:rStyle w:val="WW8Num3z0"/>
          <w:rFonts w:ascii="Verdana" w:hAnsi="Verdana"/>
          <w:color w:val="000000"/>
          <w:sz w:val="18"/>
          <w:szCs w:val="18"/>
        </w:rPr>
        <w:t> </w:t>
      </w:r>
      <w:r>
        <w:rPr>
          <w:rFonts w:ascii="Verdana" w:hAnsi="Verdana"/>
          <w:color w:val="000000"/>
          <w:sz w:val="18"/>
          <w:szCs w:val="18"/>
        </w:rPr>
        <w:t>А.А. Мы строим новый наукоград // Знание и сила. 2005. № 6. С. 33-37.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Резникова</w:t>
      </w:r>
      <w:r>
        <w:rPr>
          <w:rStyle w:val="WW8Num3z0"/>
          <w:rFonts w:ascii="Verdana" w:hAnsi="Verdana"/>
          <w:color w:val="000000"/>
          <w:sz w:val="18"/>
          <w:szCs w:val="18"/>
        </w:rPr>
        <w:t> </w:t>
      </w:r>
      <w:r>
        <w:rPr>
          <w:rFonts w:ascii="Verdana" w:hAnsi="Verdana"/>
          <w:color w:val="000000"/>
          <w:sz w:val="18"/>
          <w:szCs w:val="18"/>
        </w:rPr>
        <w:t xml:space="preserve">А. В., Котрин В. 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Направления</w:t>
      </w:r>
      <w:r>
        <w:rPr>
          <w:rFonts w:ascii="Verdana" w:hAnsi="Verdana"/>
          <w:color w:val="000000"/>
          <w:sz w:val="18"/>
          <w:szCs w:val="18"/>
        </w:rPr>
        <w:t xml:space="preserve">! </w:t>
      </w:r>
      <w:r>
        <w:rPr>
          <w:rFonts w:ascii="Verdana" w:hAnsi="Verdana" w:cs="Verdana"/>
          <w:color w:val="000000"/>
          <w:sz w:val="18"/>
          <w:szCs w:val="18"/>
        </w:rPr>
        <w:t>оптимизации</w:t>
      </w:r>
      <w:r>
        <w:rPr>
          <w:rFonts w:ascii="Verdana" w:hAnsi="Verdana"/>
          <w:color w:val="000000"/>
          <w:sz w:val="18"/>
          <w:szCs w:val="18"/>
        </w:rPr>
        <w:t xml:space="preserve"> </w:t>
      </w:r>
      <w:r>
        <w:rPr>
          <w:rFonts w:ascii="Verdana" w:hAnsi="Verdana" w:cs="Verdana"/>
          <w:color w:val="000000"/>
          <w:sz w:val="18"/>
          <w:szCs w:val="18"/>
        </w:rPr>
        <w:t>муниципальной</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 xml:space="preserve"> </w:t>
      </w:r>
      <w:r>
        <w:rPr>
          <w:rFonts w:ascii="Verdana" w:hAnsi="Verdana" w:cs="Verdana"/>
          <w:color w:val="000000"/>
          <w:sz w:val="18"/>
          <w:szCs w:val="18"/>
        </w:rPr>
        <w:t>управления</w:t>
      </w:r>
      <w:r>
        <w:rPr>
          <w:rFonts w:ascii="Verdana" w:hAnsi="Verdana"/>
          <w:color w:val="000000"/>
          <w:sz w:val="18"/>
          <w:szCs w:val="18"/>
        </w:rPr>
        <w:t xml:space="preserve"> </w:t>
      </w:r>
      <w:r>
        <w:rPr>
          <w:rFonts w:ascii="Verdana" w:hAnsi="Verdana" w:cs="Verdana"/>
          <w:color w:val="000000"/>
          <w:sz w:val="18"/>
          <w:szCs w:val="18"/>
        </w:rPr>
        <w:t>наукоградом</w:t>
      </w:r>
      <w:r>
        <w:rPr>
          <w:rFonts w:ascii="Verdana" w:hAnsi="Verdana"/>
          <w:color w:val="000000"/>
          <w:sz w:val="18"/>
          <w:szCs w:val="18"/>
        </w:rPr>
        <w:t>//</w:t>
      </w:r>
      <w:r>
        <w:rPr>
          <w:rFonts w:ascii="Verdana" w:hAnsi="Verdana" w:cs="Verdana"/>
          <w:color w:val="000000"/>
          <w:sz w:val="18"/>
          <w:szCs w:val="18"/>
        </w:rPr>
        <w:t>География</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природные</w:t>
      </w:r>
      <w:r>
        <w:rPr>
          <w:rFonts w:ascii="Verdana" w:hAnsi="Verdana"/>
          <w:color w:val="000000"/>
          <w:sz w:val="18"/>
          <w:szCs w:val="18"/>
        </w:rPr>
        <w:t xml:space="preserve"> </w:t>
      </w:r>
      <w:r>
        <w:rPr>
          <w:rFonts w:ascii="Verdana" w:hAnsi="Verdana" w:cs="Verdana"/>
          <w:color w:val="000000"/>
          <w:sz w:val="18"/>
          <w:szCs w:val="18"/>
        </w:rPr>
        <w:t>ресурсы</w:t>
      </w:r>
      <w:r>
        <w:rPr>
          <w:rFonts w:ascii="Verdana" w:hAnsi="Verdana"/>
          <w:color w:val="000000"/>
          <w:sz w:val="18"/>
          <w:szCs w:val="18"/>
        </w:rPr>
        <w:t xml:space="preserve">. 2006. </w:t>
      </w:r>
      <w:r>
        <w:rPr>
          <w:rFonts w:ascii="Verdana" w:hAnsi="Verdana" w:cs="Verdana"/>
          <w:color w:val="000000"/>
          <w:sz w:val="18"/>
          <w:szCs w:val="18"/>
        </w:rPr>
        <w:t>С</w:t>
      </w:r>
      <w:r>
        <w:rPr>
          <w:rFonts w:ascii="Verdana" w:hAnsi="Verdana"/>
          <w:color w:val="000000"/>
          <w:sz w:val="18"/>
          <w:szCs w:val="18"/>
        </w:rPr>
        <w:t>. 87-94.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Ромашов</w:t>
      </w:r>
      <w:r>
        <w:rPr>
          <w:rStyle w:val="WW8Num3z0"/>
          <w:rFonts w:ascii="Verdana" w:hAnsi="Verdana"/>
          <w:color w:val="000000"/>
          <w:sz w:val="18"/>
          <w:szCs w:val="18"/>
        </w:rPr>
        <w:t> </w:t>
      </w:r>
      <w:r>
        <w:rPr>
          <w:rFonts w:ascii="Verdana" w:hAnsi="Verdana"/>
          <w:color w:val="000000"/>
          <w:sz w:val="18"/>
          <w:szCs w:val="18"/>
        </w:rPr>
        <w:t>П. А. Административно-территориальная единица с особым статусом // Российский юридический журнал. 2007. № 3. С. 49.</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Саначев</w:t>
      </w:r>
      <w:r>
        <w:rPr>
          <w:rStyle w:val="WW8Num3z0"/>
          <w:rFonts w:ascii="Verdana" w:hAnsi="Verdana"/>
          <w:color w:val="000000"/>
          <w:sz w:val="18"/>
          <w:szCs w:val="18"/>
        </w:rPr>
        <w:t> </w:t>
      </w:r>
      <w:r>
        <w:rPr>
          <w:rFonts w:ascii="Verdana" w:hAnsi="Verdana"/>
          <w:color w:val="000000"/>
          <w:sz w:val="18"/>
          <w:szCs w:val="18"/>
        </w:rPr>
        <w:t>И. Д. Сравнительный анализ моделей местного самоуправления в Российской Федерации с матрицешэффективной модели;(на материалах США, Германии и* Франции)//Проблемы современной*экономики: 2005. №1/2 (13/14). С. 313-317.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Сарыпов К. Т. Компетенция органов местного самоуправления, как составная часть их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правового статуса//Государственная власть и местное самоуправление. 2010. №11. С. 13-16.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Свинарев</w:t>
      </w:r>
      <w:r>
        <w:rPr>
          <w:rStyle w:val="WW8Num3z0"/>
          <w:rFonts w:ascii="Verdana" w:hAnsi="Verdana"/>
          <w:color w:val="000000"/>
          <w:sz w:val="18"/>
          <w:szCs w:val="18"/>
        </w:rPr>
        <w:t> </w:t>
      </w:r>
      <w:r>
        <w:rPr>
          <w:rFonts w:ascii="Verdana" w:hAnsi="Verdana"/>
          <w:color w:val="000000"/>
          <w:sz w:val="18"/>
          <w:szCs w:val="18"/>
        </w:rPr>
        <w:t>В. В., Саломаткин А. С. Комментарий к</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10 Федерального закона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Проблемы права. Международный правовой журнал. 2007. № 1. С. 23-35.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 Г., Гладких Н. М. К вопросу о месте исполнительных органов муниципального уровня в системе управления государством // Конституционное и муниципальное,право. 2008: № 10. С. 27-30.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 Г., Четвергова А. В. К вопросу о правовых проблемах-удаления B4 отставку главы муниципального образования // Муниципальное право. 2011. №2. С. 6-10: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 Г., Четвергова A.B. К вопросу о содержании правовой конструкции удаления в отставку главы муниципального образования// Конституционное и муниципальное право. 2011. № 5. С. 65-68.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Таболин В. В1 Проблемы современных городов (муниципально-правовой аспекту/Конституционное и муниципальное право. 2008- №22. С.21-24.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 С. К проблеме принципов и критериев выделения вопросов местного значения//Конституционное.и муниципальное право. 2008. №11. С. 15-21.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Тощенко Ж., Цветкова Г. Между прошлым и будущим. Местное самоуправление в социологических «</w:t>
      </w:r>
      <w:r>
        <w:rPr>
          <w:rStyle w:val="WW8Num4z0"/>
          <w:rFonts w:ascii="Verdana" w:hAnsi="Verdana"/>
          <w:color w:val="4682B4"/>
          <w:sz w:val="18"/>
          <w:szCs w:val="18"/>
        </w:rPr>
        <w:t>замерах</w:t>
      </w:r>
      <w:r>
        <w:rPr>
          <w:rFonts w:ascii="Verdana" w:hAnsi="Verdana"/>
          <w:color w:val="000000"/>
          <w:sz w:val="18"/>
          <w:szCs w:val="18"/>
        </w:rPr>
        <w:t>» //Муниципальная власть. 2006. № 1. С. 23-24.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Чакалова, М: С. О предоставлении органами местного самоуправления прав на осуществление государственных полномочий//Муниципальная служба: правовые вопросы. 2009. №1. С. 12-15.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Чакалова</w:t>
      </w:r>
      <w:r>
        <w:rPr>
          <w:rStyle w:val="WW8Num3z0"/>
          <w:rFonts w:ascii="Verdana" w:hAnsi="Verdana"/>
          <w:color w:val="000000"/>
          <w:sz w:val="18"/>
          <w:szCs w:val="18"/>
        </w:rPr>
        <w:t> </w:t>
      </w:r>
      <w:r>
        <w:rPr>
          <w:rFonts w:ascii="Verdana" w:hAnsi="Verdana"/>
          <w:color w:val="000000"/>
          <w:sz w:val="18"/>
          <w:szCs w:val="18"/>
        </w:rPr>
        <w:t>М. С. Институциональные аспекты кадрового обеспечения органов местного самоуправления при осуществлении ими государственных полномочий: проблемы теории и практики//Государственная власть и местное самоуправление. 2009. № 2. С. 30-32.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 И. Местное самоуправление в зарубежных странах: модели и тенденции эволюции//Государство и право. 2011. № 3. С. 76-78.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 Шипов С. Проблемы классификации муниципальных образований// Муниципальное право. 2003. №4. С. 14-16;</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Понятие и признаки муниципального образования в материалах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Государственная власть и местное самоуправление. 2008. №5. С. 34-37.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Соглашение о перераспределении, полномочий между муниципальными образованиями// Практика-муниципального управления.2010. №9. С. 20-23.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Ответственность за нарушение условий</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передаче отдельных полномочий органов местного самоуправления по решению вопросов местного значения// Государственная власть и местное самоуправление. 2008. № 2. С. 30-34.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Отдельные аспекты организации и деятельности представительных органов муниципальных образований в материалах судебной практики// Конституционное и муниципальное право. 2010: № 1. С. 56-58.</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 С. Совет Европы рекомендует</w:t>
      </w:r>
      <w:r>
        <w:rPr>
          <w:rStyle w:val="WW8Num3z0"/>
          <w:rFonts w:ascii="Verdana" w:hAnsi="Verdana"/>
          <w:color w:val="000000"/>
          <w:sz w:val="18"/>
          <w:szCs w:val="18"/>
        </w:rPr>
        <w:t> </w:t>
      </w:r>
      <w:r>
        <w:rPr>
          <w:rStyle w:val="WW8Num4z0"/>
          <w:rFonts w:ascii="Verdana" w:hAnsi="Verdana"/>
          <w:color w:val="4682B4"/>
          <w:sz w:val="18"/>
          <w:szCs w:val="18"/>
        </w:rPr>
        <w:t>отменить</w:t>
      </w:r>
      <w:r>
        <w:rPr>
          <w:rStyle w:val="WW8Num3z0"/>
          <w:rFonts w:ascii="Verdana" w:hAnsi="Verdana"/>
          <w:color w:val="000000"/>
          <w:sz w:val="18"/>
          <w:szCs w:val="18"/>
        </w:rPr>
        <w:t> </w:t>
      </w:r>
      <w:r>
        <w:rPr>
          <w:rFonts w:ascii="Verdana" w:hAnsi="Verdana"/>
          <w:color w:val="000000"/>
          <w:sz w:val="18"/>
          <w:szCs w:val="18"/>
        </w:rPr>
        <w:t>институт удаления глав муниципальных образований в отставку // Муниципальная служба.2011. № 1(53). С. 2-14.9. Периодические издания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Влади Р. Победа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Жителям Миасса вернули право самим выбирать мэра// Объединенный гражданский фронт. 2006. - 3 июля.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 В. Институт сити-менеджеров показал свою нежизнеспособностью/Челябинский рабочий. -2010.-9 сентября.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Добрынина С. Средство от главы. Мэры уральских городов массово подают в отставку//Рос. газета. -2010.-23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Емельяненков А. Как повенчать науку с бизнесом//Рос. газета. -2010.-29 сентября.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Информационный бюллетень «</w:t>
      </w:r>
      <w:r>
        <w:rPr>
          <w:rStyle w:val="WW8Num4z0"/>
          <w:rFonts w:ascii="Verdana" w:hAnsi="Verdana"/>
          <w:color w:val="4682B4"/>
          <w:sz w:val="18"/>
          <w:szCs w:val="18"/>
        </w:rPr>
        <w:t>Судный</w:t>
      </w:r>
      <w:r>
        <w:rPr>
          <w:rStyle w:val="WW8Num3z0"/>
          <w:rFonts w:ascii="Verdana" w:hAnsi="Verdana"/>
          <w:color w:val="000000"/>
          <w:sz w:val="18"/>
          <w:szCs w:val="18"/>
        </w:rPr>
        <w:t> </w:t>
      </w:r>
      <w:r>
        <w:rPr>
          <w:rFonts w:ascii="Verdana" w:hAnsi="Verdana"/>
          <w:color w:val="000000"/>
          <w:sz w:val="18"/>
          <w:szCs w:val="18"/>
        </w:rPr>
        <w:t>день» (г. Домодедово)//Приложе-ние к газете «</w:t>
      </w:r>
      <w:r>
        <w:rPr>
          <w:rStyle w:val="WW8Num4z0"/>
          <w:rFonts w:ascii="Verdana" w:hAnsi="Verdana"/>
          <w:color w:val="4682B4"/>
          <w:sz w:val="18"/>
          <w:szCs w:val="18"/>
        </w:rPr>
        <w:t>Знание Власть</w:t>
      </w:r>
      <w:r>
        <w:rPr>
          <w:rFonts w:ascii="Verdana" w:hAnsi="Verdana"/>
          <w:color w:val="000000"/>
          <w:sz w:val="18"/>
          <w:szCs w:val="18"/>
        </w:rPr>
        <w:t>». - 2006. - 16 мая;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Кабакова.Ю. Михаил* Юревич переписал челябинский устав // Коммерсантъ (Екатеринбург). 2005. - 23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Козлов А. Наукограды?- центры инновационного развития//Реут. 2009: -17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КокшгИ. Кур в ощип// Час Пик. 2005. - 13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Кузнецовым. Наукограды локомотивы роста//Трибуна. - 2009. - 9 июня.10.'Лазарев П., Лукьянов Л. Артур Никитин против Михаила Юревича// Челябинск. Новости. 2005. - 26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Микулов* О. Мэр или сити-менеджер?// Алтайская правда: 2010. - 9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Невинский В. Самоуправление на пороге изменений. К публичнымслушаниям в Барнауле// Алтайская правда. 2010. - 9 октября.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Об отчете Главы города о своей деятельности и деятельности Администрации города за 2009 год: решение Совета депутатов г. Дубны Московской области от 25 марта 2010 г. № РС-4(19)-32//Площадь Мира. 2010. -27 марта.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Перечень населенных пунктов городского округа Домодедово Московской области: приложение № 1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городского округа Домодедово Московской области от 29 апреля 2005 г. № 240/43 (с изм. от 14 декабря 2007 г.)// Призыв. 2005. - 18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Санжиев Д. Эксперты подводят первые итоги реформы местного само-управления//Экономика и жизнь. -2010.-9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Семенова 3.</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добьют в Калуге . или в Обнинске//Русский курьер. 2005. - 20 января.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Серов Е. Сити-менеджер по благовещенски// Амурская правда. 2010. -27 апреля.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Соловьев А. Наметить лидера// Рос. газета Экономика УРФО № 5215. -2010.-24 июня: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Чеботарев А. Обнинский прецедент//Солидарность. 2005. - 16 февраля.</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Источники на иностранных языках</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Cooley R. Hadbook of the Law of Municipal Corporations. St. Paul. Minesota, 1914.-711 p.</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Goodnow F. Politics and Administration. New York: Russel and Russel, 1900. P. 479-482.</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Nevinsky V. Vietos savivalda Rusijoje: Kurimosi problemos ir perspektyvos //Teise. Vilnius universiteto Ieidykla. 2005. 56 tomas. S. 118-127.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Woodrow W. The Study of Administration// Political Science Quarterly. Vol. 2. № 1. June 1987. P. 144-154.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326. Ресурсы сети Интернет, сайты</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Информационно-правовая система «</w:t>
      </w:r>
      <w:r>
        <w:rPr>
          <w:rStyle w:val="WW8Num4z0"/>
          <w:rFonts w:ascii="Verdana" w:hAnsi="Verdana"/>
          <w:color w:val="4682B4"/>
          <w:sz w:val="18"/>
          <w:szCs w:val="18"/>
        </w:rPr>
        <w:t>Законодательство России</w:t>
      </w:r>
      <w:r>
        <w:rPr>
          <w:rFonts w:ascii="Verdana" w:hAnsi="Verdana"/>
          <w:color w:val="000000"/>
          <w:sz w:val="18"/>
          <w:szCs w:val="18"/>
        </w:rPr>
        <w:t>» Электронный ресурс. Режим доступа: URL:http://pravo.msk/rsnet.ru/ips.html/.</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Официальный сайт Президента Российской Федерации Электронный ресурс. Режим доступа: URL:http://www.president.kremlin.ru/.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Официальный сайт Министерства юстиции Российской Федерации Электронный ресурс. Режим доступа: URL:http://www.minjust.ru/ru/.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Официальный сайт Сибирского федерального округа Электронный ресурс. Режим доступа: URL:http://www.sibfo.ru/.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Региональное законодательство Электронный ресурс. Режим доступа:</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URL :http ://www.regionz.ru/.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Официальный сайт кампании «</w:t>
      </w:r>
      <w:r>
        <w:rPr>
          <w:rStyle w:val="WW8Num4z0"/>
          <w:rFonts w:ascii="Verdana" w:hAnsi="Verdana"/>
          <w:color w:val="4682B4"/>
          <w:sz w:val="18"/>
          <w:szCs w:val="18"/>
        </w:rPr>
        <w:t>КонсультантПлюс</w:t>
      </w:r>
      <w:r>
        <w:rPr>
          <w:rFonts w:ascii="Verdana" w:hAnsi="Verdana"/>
          <w:color w:val="000000"/>
          <w:sz w:val="18"/>
          <w:szCs w:val="18"/>
        </w:rPr>
        <w:t>» Электронный ресурс. Режим доступа: URL:http://www.consultant.ru/.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Официальный сайт справ. правовой системы «</w:t>
      </w:r>
      <w:r>
        <w:rPr>
          <w:rStyle w:val="WW8Num4z0"/>
          <w:rFonts w:ascii="Verdana" w:hAnsi="Verdana"/>
          <w:color w:val="4682B4"/>
          <w:sz w:val="18"/>
          <w:szCs w:val="18"/>
        </w:rPr>
        <w:t>Гарант</w:t>
      </w:r>
      <w:r>
        <w:rPr>
          <w:rFonts w:ascii="Verdana" w:hAnsi="Verdana"/>
          <w:color w:val="000000"/>
          <w:sz w:val="18"/>
          <w:szCs w:val="18"/>
        </w:rPr>
        <w:t>» Электронный ресурс. - Режим доступа: URL:http://www.garant.ru/hotlow/.</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Официальный портал Администрации Санкт-Петербурга Электронный ресурс. Режим доступа: URL: http://www.gov.spb/ru/gov/admin/terr/reg petrodv/naukograd.</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Официальный сайт Администрации-Алтайского края Электронный ресурс. Режим доступа: URL:http://www/altairegion22/ru/.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Официальный портал Правительства Омской области Электронный ресурс. Режим доступа: URL: http: //www/omskportal.ru/ru/government. html/.</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Официальный интернет-портал Томской области Электронный ресурс.'. -Режим доступа: URL:http://tomsk.gov.ru/.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Официальный сайт города Барнаула Электронный ресурс. Режим доступа: URL:http://www2.barnaul.org/.</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Официальный портал муниципального образования «</w:t>
      </w:r>
      <w:r>
        <w:rPr>
          <w:rStyle w:val="WW8Num4z0"/>
          <w:rFonts w:ascii="Verdana" w:hAnsi="Verdana"/>
          <w:color w:val="4682B4"/>
          <w:sz w:val="18"/>
          <w:szCs w:val="18"/>
        </w:rPr>
        <w:t>Город Томск</w:t>
      </w:r>
      <w:r>
        <w:rPr>
          <w:rFonts w:ascii="Verdana" w:hAnsi="Verdana"/>
          <w:color w:val="000000"/>
          <w:sz w:val="18"/>
          <w:szCs w:val="18"/>
        </w:rPr>
        <w:t>» Электронный ресурс. Режим доступа: Ш1Ь:Ийр://\улулу1.admin.tomsk.ru/.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Официальный портал муниципального образования «</w:t>
      </w:r>
      <w:r>
        <w:rPr>
          <w:rStyle w:val="WW8Num4z0"/>
          <w:rFonts w:ascii="Verdana" w:hAnsi="Verdana"/>
          <w:color w:val="4682B4"/>
          <w:sz w:val="18"/>
          <w:szCs w:val="18"/>
        </w:rPr>
        <w:t>Город Тюмень</w:t>
      </w:r>
      <w:r>
        <w:rPr>
          <w:rFonts w:ascii="Verdana" w:hAnsi="Verdana"/>
          <w:color w:val="000000"/>
          <w:sz w:val="18"/>
          <w:szCs w:val="18"/>
        </w:rPr>
        <w:t>» Электронный ресурс. Режим доступа: URL:http://www5.admin.tumen/ru.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Народная энциклопедия «</w:t>
      </w:r>
      <w:r>
        <w:rPr>
          <w:rStyle w:val="WW8Num4z0"/>
          <w:rFonts w:ascii="Verdana" w:hAnsi="Verdana"/>
          <w:color w:val="4682B4"/>
          <w:sz w:val="18"/>
          <w:szCs w:val="18"/>
        </w:rPr>
        <w:t>Мой город</w:t>
      </w:r>
      <w:r>
        <w:rPr>
          <w:rFonts w:ascii="Verdana" w:hAnsi="Verdana"/>
          <w:color w:val="000000"/>
          <w:sz w:val="18"/>
          <w:szCs w:val="18"/>
        </w:rPr>
        <w:t>» Электорнный ресурс. Режим доступа: URL:http://www.mojgorod/ru/.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Википедия Электронный ресурс. Режим доступа: ІЖЬ:1Шр://ги.шікіре-dia.org/wiki/.</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Официальные наукограды России Электронный ресурс. Режим доступа: URL:http://www.naukograds.ru/.</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Количество муниципальных образований по федеральным округам1. Российской Федерации1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Федеральный округ 1 января 2011 год (прогноз) 1 сентября 2010 год (фактические данные)</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Всего Гор. окр. Мун. р-он Гор. пос. Сел. пос. Всего Гор. окр. Мун. р-он Гор. пос. Сел. пос.</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Российская Федерация 23323 514 1826 1735 19012 23652 514 1826 1735 19341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Центральный федеральный округ 5027 107 416 502 3877 5234 107 416 502 4084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СевероЗападный федеральный округ 1705 40 159 224 1171 1707 40 159 224 1173</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Южный федеральный округ 1744 30 144 95 1475 1744 30 144 95 1475</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Северокавказский федеральный округ 1714 30 115 42 1527 1714 30 115 42 1527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Приволжский федеральный округ 6207 71 455 368 5313 6318 71 455 368 5424</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Уральский федеральный округ 1351 110 93 78 1070 1351 110 93 78 1070</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Сибирский федеральный округ 4185 77 320 258 3530 4186 77 320 258 3531</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Дальневосточ -ный федеральный округ 1390 49 124 168 1049 1398 49 124 168 1057</w:t>
      </w:r>
    </w:p>
    <w:p w:rsidR="0048797B" w:rsidRDefault="0048797B" w:rsidP="0048797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357. См.: Количество муниципальных образований на 1 января 2011 года (прогноз). </w:t>
      </w:r>
      <w:r w:rsidRPr="0048797B">
        <w:rPr>
          <w:rFonts w:ascii="Verdana" w:hAnsi="Verdana"/>
          <w:color w:val="000000"/>
          <w:sz w:val="18"/>
          <w:szCs w:val="18"/>
          <w:lang w:val="en-US"/>
        </w:rPr>
        <w:t xml:space="preserve">URL: http://msu.minregion.ru /tables/Kol-vomo(201 l)/htm. </w:t>
      </w:r>
      <w:r>
        <w:rPr>
          <w:rFonts w:ascii="Verdana" w:hAnsi="Verdana"/>
          <w:color w:val="000000"/>
          <w:sz w:val="18"/>
          <w:szCs w:val="18"/>
        </w:rPr>
        <w:t>(дата обращения: 21.04.2011).</w:t>
      </w:r>
    </w:p>
    <w:p w:rsidR="0048797B" w:rsidRDefault="0048797B" w:rsidP="0048797B">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8797B" w:rsidRDefault="0048797B" w:rsidP="003C1328">
      <w:pPr>
        <w:jc w:val="both"/>
        <w:rPr>
          <w:rFonts w:ascii="Verdana" w:hAnsi="Verdana"/>
          <w:color w:val="000000"/>
          <w:sz w:val="18"/>
          <w:szCs w:val="18"/>
        </w:rPr>
      </w:pPr>
    </w:p>
    <w:p w:rsidR="0048797B" w:rsidRDefault="0048797B"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A1" w:rsidRDefault="008D04A1">
      <w:r>
        <w:separator/>
      </w:r>
    </w:p>
  </w:endnote>
  <w:endnote w:type="continuationSeparator" w:id="0">
    <w:p w:rsidR="008D04A1" w:rsidRDefault="008D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A1" w:rsidRDefault="008D04A1">
      <w:r>
        <w:separator/>
      </w:r>
    </w:p>
  </w:footnote>
  <w:footnote w:type="continuationSeparator" w:id="0">
    <w:p w:rsidR="008D04A1" w:rsidRDefault="008D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4A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EAEBB-11AC-4587-B9AA-B9D6F78D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11852</TotalTime>
  <Pages>23</Pages>
  <Words>12708</Words>
  <Characters>72438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2009-02-06T08:36:00Z</cp:lastPrinted>
  <dcterms:created xsi:type="dcterms:W3CDTF">2015-03-22T11:10:00Z</dcterms:created>
  <dcterms:modified xsi:type="dcterms:W3CDTF">2015-10-08T07:10:00Z</dcterms:modified>
</cp:coreProperties>
</file>