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8F6E2"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Мазепа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Валерий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Семенович</w:t>
      </w:r>
      <w:r w:rsidRPr="00C254F3">
        <w:rPr>
          <w:rFonts w:ascii="Helvetica" w:hAnsi="Helvetica" w:cs="Helvetica"/>
          <w:b/>
          <w:bCs/>
          <w:color w:val="222222"/>
          <w:sz w:val="21"/>
          <w:szCs w:val="21"/>
        </w:rPr>
        <w:t>.</w:t>
      </w:r>
    </w:p>
    <w:p w14:paraId="63D416B0"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Математико</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статистические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модели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дендрохронологических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рядов</w:t>
      </w:r>
      <w:r w:rsidRPr="00C254F3">
        <w:rPr>
          <w:rFonts w:ascii="Helvetica" w:hAnsi="Helvetica" w:cs="Helvetica"/>
          <w:b/>
          <w:bCs/>
          <w:color w:val="222222"/>
          <w:sz w:val="21"/>
          <w:szCs w:val="21"/>
        </w:rPr>
        <w:t xml:space="preserve"> : </w:t>
      </w:r>
      <w:r w:rsidRPr="00C254F3">
        <w:rPr>
          <w:rFonts w:ascii="Helvetica" w:hAnsi="Helvetica" w:cs="Helvetica" w:hint="eastAsia"/>
          <w:b/>
          <w:bCs/>
          <w:color w:val="222222"/>
          <w:sz w:val="21"/>
          <w:szCs w:val="21"/>
        </w:rPr>
        <w:t>диссертация</w:t>
      </w:r>
      <w:r w:rsidRPr="00C254F3">
        <w:rPr>
          <w:rFonts w:ascii="Helvetica" w:hAnsi="Helvetica" w:cs="Helvetica"/>
          <w:b/>
          <w:bCs/>
          <w:color w:val="222222"/>
          <w:sz w:val="21"/>
          <w:szCs w:val="21"/>
        </w:rPr>
        <w:t xml:space="preserve"> ... </w:t>
      </w:r>
      <w:r w:rsidRPr="00C254F3">
        <w:rPr>
          <w:rFonts w:ascii="Helvetica" w:hAnsi="Helvetica" w:cs="Helvetica" w:hint="eastAsia"/>
          <w:b/>
          <w:bCs/>
          <w:color w:val="222222"/>
          <w:sz w:val="21"/>
          <w:szCs w:val="21"/>
        </w:rPr>
        <w:t>кандидата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физико</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математических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наук</w:t>
      </w:r>
      <w:r w:rsidRPr="00C254F3">
        <w:rPr>
          <w:rFonts w:ascii="Helvetica" w:hAnsi="Helvetica" w:cs="Helvetica"/>
          <w:b/>
          <w:bCs/>
          <w:color w:val="222222"/>
          <w:sz w:val="21"/>
          <w:szCs w:val="21"/>
        </w:rPr>
        <w:t xml:space="preserve"> : 03.00.02. - </w:t>
      </w:r>
      <w:r w:rsidRPr="00C254F3">
        <w:rPr>
          <w:rFonts w:ascii="Helvetica" w:hAnsi="Helvetica" w:cs="Helvetica" w:hint="eastAsia"/>
          <w:b/>
          <w:bCs/>
          <w:color w:val="222222"/>
          <w:sz w:val="21"/>
          <w:szCs w:val="21"/>
        </w:rPr>
        <w:t>Свердловск</w:t>
      </w:r>
      <w:r w:rsidRPr="00C254F3">
        <w:rPr>
          <w:rFonts w:ascii="Helvetica" w:hAnsi="Helvetica" w:cs="Helvetica"/>
          <w:b/>
          <w:bCs/>
          <w:color w:val="222222"/>
          <w:sz w:val="21"/>
          <w:szCs w:val="21"/>
        </w:rPr>
        <w:t xml:space="preserve">, 1984. - 162 </w:t>
      </w:r>
      <w:r w:rsidRPr="00C254F3">
        <w:rPr>
          <w:rFonts w:ascii="Helvetica" w:hAnsi="Helvetica" w:cs="Helvetica" w:hint="eastAsia"/>
          <w:b/>
          <w:bCs/>
          <w:color w:val="222222"/>
          <w:sz w:val="21"/>
          <w:szCs w:val="21"/>
        </w:rPr>
        <w:t>с</w:t>
      </w:r>
      <w:r w:rsidRPr="00C254F3">
        <w:rPr>
          <w:rFonts w:ascii="Helvetica" w:hAnsi="Helvetica" w:cs="Helvetica"/>
          <w:b/>
          <w:bCs/>
          <w:color w:val="222222"/>
          <w:sz w:val="21"/>
          <w:szCs w:val="21"/>
        </w:rPr>
        <w:t xml:space="preserve">. : </w:t>
      </w:r>
      <w:r w:rsidRPr="00C254F3">
        <w:rPr>
          <w:rFonts w:ascii="Helvetica" w:hAnsi="Helvetica" w:cs="Helvetica" w:hint="eastAsia"/>
          <w:b/>
          <w:bCs/>
          <w:color w:val="222222"/>
          <w:sz w:val="21"/>
          <w:szCs w:val="21"/>
        </w:rPr>
        <w:t>ил</w:t>
      </w:r>
      <w:r w:rsidRPr="00C254F3">
        <w:rPr>
          <w:rFonts w:ascii="Helvetica" w:hAnsi="Helvetica" w:cs="Helvetica"/>
          <w:b/>
          <w:bCs/>
          <w:color w:val="222222"/>
          <w:sz w:val="21"/>
          <w:szCs w:val="21"/>
        </w:rPr>
        <w:t>.</w:t>
      </w:r>
    </w:p>
    <w:p w14:paraId="5A774EEE"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больше</w:t>
      </w:r>
    </w:p>
    <w:p w14:paraId="2E1BD701"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Цитаты</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из</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текста</w:t>
      </w:r>
      <w:r w:rsidRPr="00C254F3">
        <w:rPr>
          <w:rFonts w:ascii="Helvetica" w:hAnsi="Helvetica" w:cs="Helvetica"/>
          <w:b/>
          <w:bCs/>
          <w:color w:val="222222"/>
          <w:sz w:val="21"/>
          <w:szCs w:val="21"/>
        </w:rPr>
        <w:t>:</w:t>
      </w:r>
    </w:p>
    <w:p w14:paraId="7D141355"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стр</w:t>
      </w:r>
      <w:r w:rsidRPr="00C254F3">
        <w:rPr>
          <w:rFonts w:ascii="Helvetica" w:hAnsi="Helvetica" w:cs="Helvetica"/>
          <w:b/>
          <w:bCs/>
          <w:color w:val="222222"/>
          <w:sz w:val="21"/>
          <w:szCs w:val="21"/>
        </w:rPr>
        <w:t>. 1</w:t>
      </w:r>
    </w:p>
    <w:p w14:paraId="06369925"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штшт</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НАУК</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СССР</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УРАЛЬСКШ</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НАУЧНЫЙ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ЦЕНТР</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Институт</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экологии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растений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животных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Мазепа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Валерий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Семенович</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МАТЕЖТЖО</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СТАТИСТИЧВОКИЕ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МОДЕЛИ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ДШДРОХРОНОДОПИЕОКИХ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РЯДОВ</w:t>
      </w:r>
      <w:r w:rsidRPr="00C254F3">
        <w:rPr>
          <w:rFonts w:ascii="Helvetica" w:hAnsi="Helvetica" w:cs="Helvetica"/>
          <w:b/>
          <w:bCs/>
          <w:color w:val="222222"/>
          <w:sz w:val="21"/>
          <w:szCs w:val="21"/>
        </w:rPr>
        <w:t xml:space="preserve"> 03.00,02 - </w:t>
      </w:r>
      <w:r w:rsidRPr="00C254F3">
        <w:rPr>
          <w:rFonts w:ascii="Helvetica" w:hAnsi="Helvetica" w:cs="Helvetica" w:hint="eastAsia"/>
          <w:b/>
          <w:bCs/>
          <w:color w:val="222222"/>
          <w:sz w:val="21"/>
          <w:szCs w:val="21"/>
        </w:rPr>
        <w:t>биофизика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Диссертация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соискание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ученой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степени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кандидата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физико</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математических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наук</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Научные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руководители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физ</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мат</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наук</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С</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Абросов</w:t>
      </w:r>
    </w:p>
    <w:p w14:paraId="779DDE41"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стр</w:t>
      </w:r>
      <w:r w:rsidRPr="00C254F3">
        <w:rPr>
          <w:rFonts w:ascii="Helvetica" w:hAnsi="Helvetica" w:cs="Helvetica"/>
          <w:b/>
          <w:bCs/>
          <w:color w:val="222222"/>
          <w:sz w:val="21"/>
          <w:szCs w:val="21"/>
        </w:rPr>
        <w:t>. 9</w:t>
      </w:r>
    </w:p>
    <w:p w14:paraId="7E645E31"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ствола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сделанного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определенной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высоте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Деццрохронологический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относительных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значений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радиальных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приростов</w:t>
      </w:r>
      <w:r w:rsidRPr="00C254F3">
        <w:rPr>
          <w:rFonts w:ascii="Helvetica" w:hAnsi="Helvetica" w:cs="Helvetica"/>
          <w:b/>
          <w:bCs/>
          <w:color w:val="222222"/>
          <w:sz w:val="21"/>
          <w:szCs w:val="21"/>
        </w:rPr>
        <w:t xml:space="preserve"> - </w:t>
      </w:r>
      <w:r w:rsidRPr="00C254F3">
        <w:rPr>
          <w:rFonts w:ascii="Helvetica" w:hAnsi="Helvetica" w:cs="Helvetica" w:hint="eastAsia"/>
          <w:b/>
          <w:bCs/>
          <w:color w:val="222222"/>
          <w:sz w:val="21"/>
          <w:szCs w:val="21"/>
        </w:rPr>
        <w:t>ряд</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индексов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вычисленных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ряду</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абсолютных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величин</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прироста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Дендрохронологический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модельного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дерева</w:t>
      </w:r>
      <w:r w:rsidRPr="00C254F3">
        <w:rPr>
          <w:rFonts w:ascii="Helvetica" w:hAnsi="Helvetica" w:cs="Helvetica"/>
          <w:b/>
          <w:bCs/>
          <w:color w:val="222222"/>
          <w:sz w:val="21"/>
          <w:szCs w:val="21"/>
        </w:rPr>
        <w:t xml:space="preserve"> - </w:t>
      </w:r>
      <w:r w:rsidRPr="00C254F3">
        <w:rPr>
          <w:rFonts w:ascii="Helvetica" w:hAnsi="Helvetica" w:cs="Helvetica" w:hint="eastAsia"/>
          <w:b/>
          <w:bCs/>
          <w:color w:val="222222"/>
          <w:sz w:val="21"/>
          <w:szCs w:val="21"/>
        </w:rPr>
        <w:t>ряд</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индексов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усредненных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для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каадого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года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нескольким</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радиусам</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поперечного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среза</w:t>
      </w:r>
    </w:p>
    <w:p w14:paraId="6B7E844B"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стр</w:t>
      </w:r>
      <w:r w:rsidRPr="00C254F3">
        <w:rPr>
          <w:rFonts w:ascii="Helvetica" w:hAnsi="Helvetica" w:cs="Helvetica"/>
          <w:b/>
          <w:bCs/>
          <w:color w:val="222222"/>
          <w:sz w:val="21"/>
          <w:szCs w:val="21"/>
        </w:rPr>
        <w:t>. 143</w:t>
      </w:r>
    </w:p>
    <w:p w14:paraId="6FA6333E"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росте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деревьев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Такая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матештическая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модель</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должна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служить</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основой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при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индексировании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дендрохронологических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рядов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абсолютных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величин</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годичного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прироста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разработка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параметрических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моделей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дендрохро­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нологических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рядов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Критерием</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качества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таких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моделей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должны</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быть</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содержательная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интерпретация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парамэтров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модели</w:t>
      </w:r>
    </w:p>
    <w:p w14:paraId="5608D76B" w14:textId="77777777" w:rsidR="00C254F3" w:rsidRPr="00C254F3" w:rsidRDefault="00C254F3" w:rsidP="00C254F3">
      <w:pPr>
        <w:rPr>
          <w:rFonts w:ascii="Helvetica" w:hAnsi="Helvetica" w:cs="Helvetica"/>
          <w:b/>
          <w:bCs/>
          <w:color w:val="222222"/>
          <w:sz w:val="21"/>
          <w:szCs w:val="21"/>
        </w:rPr>
      </w:pPr>
    </w:p>
    <w:p w14:paraId="2C3D147D"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Оглавление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диссертации</w:t>
      </w:r>
    </w:p>
    <w:p w14:paraId="3E47D979"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lastRenderedPageBreak/>
        <w:t>кандидат</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физико</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математических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наук</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Мазепа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Валерий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Семенович</w:t>
      </w:r>
    </w:p>
    <w:p w14:paraId="656EDD88"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ВВЕДЕНИЕ</w:t>
      </w:r>
      <w:r w:rsidRPr="00C254F3">
        <w:rPr>
          <w:rFonts w:ascii="Helvetica" w:hAnsi="Helvetica" w:cs="Helvetica"/>
          <w:b/>
          <w:bCs/>
          <w:color w:val="222222"/>
          <w:sz w:val="21"/>
          <w:szCs w:val="21"/>
        </w:rPr>
        <w:t>.</w:t>
      </w:r>
    </w:p>
    <w:p w14:paraId="69359DCB" w14:textId="77777777" w:rsidR="00C254F3" w:rsidRPr="00C254F3" w:rsidRDefault="00C254F3" w:rsidP="00C254F3">
      <w:pPr>
        <w:rPr>
          <w:rFonts w:ascii="Helvetica" w:hAnsi="Helvetica" w:cs="Helvetica"/>
          <w:b/>
          <w:bCs/>
          <w:color w:val="222222"/>
          <w:sz w:val="21"/>
          <w:szCs w:val="21"/>
        </w:rPr>
      </w:pPr>
    </w:p>
    <w:p w14:paraId="48F36A75"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ГЛАМ</w:t>
      </w:r>
      <w:r w:rsidRPr="00C254F3">
        <w:rPr>
          <w:rFonts w:ascii="Helvetica" w:hAnsi="Helvetica" w:cs="Helvetica"/>
          <w:b/>
          <w:bCs/>
          <w:color w:val="222222"/>
          <w:sz w:val="21"/>
          <w:szCs w:val="21"/>
        </w:rPr>
        <w:t xml:space="preserve"> I. </w:t>
      </w:r>
      <w:r w:rsidRPr="00C254F3">
        <w:rPr>
          <w:rFonts w:ascii="Helvetica" w:hAnsi="Helvetica" w:cs="Helvetica" w:hint="eastAsia"/>
          <w:b/>
          <w:bCs/>
          <w:color w:val="222222"/>
          <w:sz w:val="21"/>
          <w:szCs w:val="21"/>
        </w:rPr>
        <w:t>СОВРЕМЕННЫЕ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ПОДХОДЫ</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ПРИ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ИЗУЧЕНИИ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ДЕВДРОХРОНО</w:t>
      </w:r>
    </w:p>
    <w:p w14:paraId="3D47F20E" w14:textId="77777777" w:rsidR="00C254F3" w:rsidRPr="00C254F3" w:rsidRDefault="00C254F3" w:rsidP="00C254F3">
      <w:pPr>
        <w:rPr>
          <w:rFonts w:ascii="Helvetica" w:hAnsi="Helvetica" w:cs="Helvetica"/>
          <w:b/>
          <w:bCs/>
          <w:color w:val="222222"/>
          <w:sz w:val="21"/>
          <w:szCs w:val="21"/>
        </w:rPr>
      </w:pPr>
    </w:p>
    <w:p w14:paraId="0C1DDDFA"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Л</w:t>
      </w:r>
      <w:r w:rsidRPr="00C254F3">
        <w:rPr>
          <w:rFonts w:ascii="Helvetica" w:hAnsi="Helvetica" w:cs="Helvetica"/>
          <w:b/>
          <w:bCs/>
          <w:color w:val="222222"/>
          <w:sz w:val="21"/>
          <w:szCs w:val="21"/>
        </w:rPr>
        <w:t>0</w:t>
      </w:r>
      <w:r w:rsidRPr="00C254F3">
        <w:rPr>
          <w:rFonts w:ascii="Helvetica" w:hAnsi="Helvetica" w:cs="Helvetica" w:hint="eastAsia"/>
          <w:b/>
          <w:bCs/>
          <w:color w:val="222222"/>
          <w:sz w:val="21"/>
          <w:szCs w:val="21"/>
        </w:rPr>
        <w:t>ГИ</w:t>
      </w:r>
      <w:r w:rsidRPr="00C254F3">
        <w:rPr>
          <w:rFonts w:ascii="Helvetica" w:hAnsi="Helvetica" w:cs="Helvetica"/>
          <w:b/>
          <w:bCs/>
          <w:color w:val="222222"/>
          <w:sz w:val="21"/>
          <w:szCs w:val="21"/>
        </w:rPr>
        <w:t>4</w:t>
      </w:r>
      <w:r w:rsidRPr="00C254F3">
        <w:rPr>
          <w:rFonts w:ascii="Helvetica" w:hAnsi="Helvetica" w:cs="Helvetica" w:hint="eastAsia"/>
          <w:b/>
          <w:bCs/>
          <w:color w:val="222222"/>
          <w:sz w:val="21"/>
          <w:szCs w:val="21"/>
        </w:rPr>
        <w:t>ЕСКИХ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ВРЕМЕННЫХ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РЯДОВ</w:t>
      </w:r>
      <w:r w:rsidRPr="00C254F3">
        <w:rPr>
          <w:rFonts w:ascii="Helvetica" w:hAnsi="Helvetica" w:cs="Helvetica"/>
          <w:b/>
          <w:bCs/>
          <w:color w:val="222222"/>
          <w:sz w:val="21"/>
          <w:szCs w:val="21"/>
        </w:rPr>
        <w:t>.</w:t>
      </w:r>
    </w:p>
    <w:p w14:paraId="70D97FF5" w14:textId="77777777" w:rsidR="00C254F3" w:rsidRPr="00C254F3" w:rsidRDefault="00C254F3" w:rsidP="00C254F3">
      <w:pPr>
        <w:rPr>
          <w:rFonts w:ascii="Helvetica" w:hAnsi="Helvetica" w:cs="Helvetica"/>
          <w:b/>
          <w:bCs/>
          <w:color w:val="222222"/>
          <w:sz w:val="21"/>
          <w:szCs w:val="21"/>
        </w:rPr>
      </w:pPr>
    </w:p>
    <w:p w14:paraId="630EC66C"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1.1. </w:t>
      </w:r>
      <w:r w:rsidRPr="00C254F3">
        <w:rPr>
          <w:rFonts w:ascii="Helvetica" w:hAnsi="Helvetica" w:cs="Helvetica" w:hint="eastAsia"/>
          <w:b/>
          <w:bCs/>
          <w:color w:val="222222"/>
          <w:sz w:val="21"/>
          <w:szCs w:val="21"/>
        </w:rPr>
        <w:t>Получение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дендрохронолотческой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информации</w:t>
      </w:r>
      <w:r w:rsidRPr="00C254F3">
        <w:rPr>
          <w:rFonts w:ascii="Helvetica" w:hAnsi="Helvetica" w:cs="Helvetica"/>
          <w:b/>
          <w:bCs/>
          <w:color w:val="222222"/>
          <w:sz w:val="21"/>
          <w:szCs w:val="21"/>
        </w:rPr>
        <w:t>.</w:t>
      </w:r>
    </w:p>
    <w:p w14:paraId="48DF1724" w14:textId="77777777" w:rsidR="00C254F3" w:rsidRPr="00C254F3" w:rsidRDefault="00C254F3" w:rsidP="00C254F3">
      <w:pPr>
        <w:rPr>
          <w:rFonts w:ascii="Helvetica" w:hAnsi="Helvetica" w:cs="Helvetica"/>
          <w:b/>
          <w:bCs/>
          <w:color w:val="222222"/>
          <w:sz w:val="21"/>
          <w:szCs w:val="21"/>
        </w:rPr>
      </w:pPr>
    </w:p>
    <w:p w14:paraId="3187AE39"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1.2. </w:t>
      </w:r>
      <w:r w:rsidRPr="00C254F3">
        <w:rPr>
          <w:rFonts w:ascii="Helvetica" w:hAnsi="Helvetica" w:cs="Helvetica" w:hint="eastAsia"/>
          <w:b/>
          <w:bCs/>
          <w:color w:val="222222"/>
          <w:sz w:val="21"/>
          <w:szCs w:val="21"/>
        </w:rPr>
        <w:t>Специфика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дендрохронолотческих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рядов</w:t>
      </w:r>
      <w:r w:rsidRPr="00C254F3">
        <w:rPr>
          <w:rFonts w:ascii="Helvetica" w:hAnsi="Helvetica" w:cs="Helvetica"/>
          <w:b/>
          <w:bCs/>
          <w:color w:val="222222"/>
          <w:sz w:val="21"/>
          <w:szCs w:val="21"/>
        </w:rPr>
        <w:t>.</w:t>
      </w:r>
    </w:p>
    <w:p w14:paraId="3D339AFF" w14:textId="77777777" w:rsidR="00C254F3" w:rsidRPr="00C254F3" w:rsidRDefault="00C254F3" w:rsidP="00C254F3">
      <w:pPr>
        <w:rPr>
          <w:rFonts w:ascii="Helvetica" w:hAnsi="Helvetica" w:cs="Helvetica"/>
          <w:b/>
          <w:bCs/>
          <w:color w:val="222222"/>
          <w:sz w:val="21"/>
          <w:szCs w:val="21"/>
        </w:rPr>
      </w:pPr>
    </w:p>
    <w:p w14:paraId="7FCDFDC0"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1.3. </w:t>
      </w:r>
      <w:r w:rsidRPr="00C254F3">
        <w:rPr>
          <w:rFonts w:ascii="Helvetica" w:hAnsi="Helvetica" w:cs="Helvetica" w:hint="eastAsia"/>
          <w:b/>
          <w:bCs/>
          <w:color w:val="222222"/>
          <w:sz w:val="21"/>
          <w:szCs w:val="21"/>
        </w:rPr>
        <w:t>Анализ</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дендрохронологической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информации</w:t>
      </w:r>
      <w:r w:rsidRPr="00C254F3">
        <w:rPr>
          <w:rFonts w:ascii="Helvetica" w:hAnsi="Helvetica" w:cs="Helvetica"/>
          <w:b/>
          <w:bCs/>
          <w:color w:val="222222"/>
          <w:sz w:val="21"/>
          <w:szCs w:val="21"/>
        </w:rPr>
        <w:t>.</w:t>
      </w:r>
    </w:p>
    <w:p w14:paraId="1C8CBC24" w14:textId="77777777" w:rsidR="00C254F3" w:rsidRPr="00C254F3" w:rsidRDefault="00C254F3" w:rsidP="00C254F3">
      <w:pPr>
        <w:rPr>
          <w:rFonts w:ascii="Helvetica" w:hAnsi="Helvetica" w:cs="Helvetica"/>
          <w:b/>
          <w:bCs/>
          <w:color w:val="222222"/>
          <w:sz w:val="21"/>
          <w:szCs w:val="21"/>
        </w:rPr>
      </w:pPr>
    </w:p>
    <w:p w14:paraId="5E1A81A0"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1.4. </w:t>
      </w:r>
      <w:r w:rsidRPr="00C254F3">
        <w:rPr>
          <w:rFonts w:ascii="Helvetica" w:hAnsi="Helvetica" w:cs="Helvetica" w:hint="eastAsia"/>
          <w:b/>
          <w:bCs/>
          <w:color w:val="222222"/>
          <w:sz w:val="21"/>
          <w:szCs w:val="21"/>
        </w:rPr>
        <w:t>Анализ</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временных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рядов</w:t>
      </w:r>
      <w:r w:rsidRPr="00C254F3">
        <w:rPr>
          <w:rFonts w:ascii="Helvetica" w:hAnsi="Helvetica" w:cs="Helvetica"/>
          <w:b/>
          <w:bCs/>
          <w:color w:val="222222"/>
          <w:sz w:val="21"/>
          <w:szCs w:val="21"/>
        </w:rPr>
        <w:t>.</w:t>
      </w:r>
    </w:p>
    <w:p w14:paraId="39EBBB14" w14:textId="77777777" w:rsidR="00C254F3" w:rsidRPr="00C254F3" w:rsidRDefault="00C254F3" w:rsidP="00C254F3">
      <w:pPr>
        <w:rPr>
          <w:rFonts w:ascii="Helvetica" w:hAnsi="Helvetica" w:cs="Helvetica"/>
          <w:b/>
          <w:bCs/>
          <w:color w:val="222222"/>
          <w:sz w:val="21"/>
          <w:szCs w:val="21"/>
        </w:rPr>
      </w:pPr>
    </w:p>
    <w:p w14:paraId="2374D3F2"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Выводы</w:t>
      </w:r>
      <w:r w:rsidRPr="00C254F3">
        <w:rPr>
          <w:rFonts w:ascii="Helvetica" w:hAnsi="Helvetica" w:cs="Helvetica"/>
          <w:b/>
          <w:bCs/>
          <w:color w:val="222222"/>
          <w:sz w:val="21"/>
          <w:szCs w:val="21"/>
        </w:rPr>
        <w:t>.</w:t>
      </w:r>
    </w:p>
    <w:p w14:paraId="53F3B10C" w14:textId="77777777" w:rsidR="00C254F3" w:rsidRPr="00C254F3" w:rsidRDefault="00C254F3" w:rsidP="00C254F3">
      <w:pPr>
        <w:rPr>
          <w:rFonts w:ascii="Helvetica" w:hAnsi="Helvetica" w:cs="Helvetica"/>
          <w:b/>
          <w:bCs/>
          <w:color w:val="222222"/>
          <w:sz w:val="21"/>
          <w:szCs w:val="21"/>
        </w:rPr>
      </w:pPr>
    </w:p>
    <w:p w14:paraId="46DBF3CC"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ГЛАВА</w:t>
      </w:r>
      <w:r w:rsidRPr="00C254F3">
        <w:rPr>
          <w:rFonts w:ascii="Helvetica" w:hAnsi="Helvetica" w:cs="Helvetica"/>
          <w:b/>
          <w:bCs/>
          <w:color w:val="222222"/>
          <w:sz w:val="21"/>
          <w:szCs w:val="21"/>
        </w:rPr>
        <w:t xml:space="preserve"> 2. </w:t>
      </w:r>
      <w:r w:rsidRPr="00C254F3">
        <w:rPr>
          <w:rFonts w:ascii="Helvetica" w:hAnsi="Helvetica" w:cs="Helvetica" w:hint="eastAsia"/>
          <w:b/>
          <w:bCs/>
          <w:color w:val="222222"/>
          <w:sz w:val="21"/>
          <w:szCs w:val="21"/>
        </w:rPr>
        <w:t>ХАРАКТЕРИСТИКА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ПЕРВИЧНАЯ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ОБРАБОТКА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ИСХОДНОГО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МАТЕРИАЛА</w:t>
      </w:r>
      <w:r w:rsidRPr="00C254F3">
        <w:rPr>
          <w:rFonts w:ascii="Helvetica" w:hAnsi="Helvetica" w:cs="Helvetica"/>
          <w:b/>
          <w:bCs/>
          <w:color w:val="222222"/>
          <w:sz w:val="21"/>
          <w:szCs w:val="21"/>
        </w:rPr>
        <w:t>.</w:t>
      </w:r>
    </w:p>
    <w:p w14:paraId="7F24BC29" w14:textId="77777777" w:rsidR="00C254F3" w:rsidRPr="00C254F3" w:rsidRDefault="00C254F3" w:rsidP="00C254F3">
      <w:pPr>
        <w:rPr>
          <w:rFonts w:ascii="Helvetica" w:hAnsi="Helvetica" w:cs="Helvetica"/>
          <w:b/>
          <w:bCs/>
          <w:color w:val="222222"/>
          <w:sz w:val="21"/>
          <w:szCs w:val="21"/>
        </w:rPr>
      </w:pPr>
    </w:p>
    <w:p w14:paraId="3F53760B"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ГЛАМ</w:t>
      </w:r>
      <w:r w:rsidRPr="00C254F3">
        <w:rPr>
          <w:rFonts w:ascii="Helvetica" w:hAnsi="Helvetica" w:cs="Helvetica"/>
          <w:b/>
          <w:bCs/>
          <w:color w:val="222222"/>
          <w:sz w:val="21"/>
          <w:szCs w:val="21"/>
        </w:rPr>
        <w:t xml:space="preserve"> 3. </w:t>
      </w:r>
      <w:r w:rsidRPr="00C254F3">
        <w:rPr>
          <w:rFonts w:ascii="Helvetica" w:hAnsi="Helvetica" w:cs="Helvetica" w:hint="eastAsia"/>
          <w:b/>
          <w:bCs/>
          <w:color w:val="222222"/>
          <w:sz w:val="21"/>
          <w:szCs w:val="21"/>
        </w:rPr>
        <w:t>МОДЕЛЬ</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РАСПРЕДЕЛЕНИЯ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ИНДЕКСОВ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ПРИРОСТА</w:t>
      </w:r>
    </w:p>
    <w:p w14:paraId="7FE4554A" w14:textId="77777777" w:rsidR="00C254F3" w:rsidRPr="00C254F3" w:rsidRDefault="00C254F3" w:rsidP="00C254F3">
      <w:pPr>
        <w:rPr>
          <w:rFonts w:ascii="Helvetica" w:hAnsi="Helvetica" w:cs="Helvetica"/>
          <w:b/>
          <w:bCs/>
          <w:color w:val="222222"/>
          <w:sz w:val="21"/>
          <w:szCs w:val="21"/>
        </w:rPr>
      </w:pPr>
    </w:p>
    <w:p w14:paraId="75A8FB27"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ОБОБЩЕННОГО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ДЕЩР</w:t>
      </w:r>
      <w:r w:rsidRPr="00C254F3">
        <w:rPr>
          <w:rFonts w:ascii="Helvetica" w:hAnsi="Helvetica" w:cs="Helvetica"/>
          <w:b/>
          <w:bCs/>
          <w:color w:val="222222"/>
          <w:sz w:val="21"/>
          <w:szCs w:val="21"/>
        </w:rPr>
        <w:t>0</w:t>
      </w:r>
      <w:r w:rsidRPr="00C254F3">
        <w:rPr>
          <w:rFonts w:ascii="Helvetica" w:hAnsi="Helvetica" w:cs="Helvetica" w:hint="eastAsia"/>
          <w:b/>
          <w:bCs/>
          <w:color w:val="222222"/>
          <w:sz w:val="21"/>
          <w:szCs w:val="21"/>
        </w:rPr>
        <w:t>ХР</w:t>
      </w:r>
      <w:r w:rsidRPr="00C254F3">
        <w:rPr>
          <w:rFonts w:ascii="Helvetica" w:hAnsi="Helvetica" w:cs="Helvetica"/>
          <w:b/>
          <w:bCs/>
          <w:color w:val="222222"/>
          <w:sz w:val="21"/>
          <w:szCs w:val="21"/>
        </w:rPr>
        <w:t>0</w:t>
      </w:r>
      <w:r w:rsidRPr="00C254F3">
        <w:rPr>
          <w:rFonts w:ascii="Helvetica" w:hAnsi="Helvetica" w:cs="Helvetica" w:hint="eastAsia"/>
          <w:b/>
          <w:bCs/>
          <w:color w:val="222222"/>
          <w:sz w:val="21"/>
          <w:szCs w:val="21"/>
        </w:rPr>
        <w:t>Н</w:t>
      </w:r>
      <w:r w:rsidRPr="00C254F3">
        <w:rPr>
          <w:rFonts w:ascii="Helvetica" w:hAnsi="Helvetica" w:cs="Helvetica"/>
          <w:b/>
          <w:bCs/>
          <w:color w:val="222222"/>
          <w:sz w:val="21"/>
          <w:szCs w:val="21"/>
        </w:rPr>
        <w:t>0</w:t>
      </w:r>
      <w:r w:rsidRPr="00C254F3">
        <w:rPr>
          <w:rFonts w:ascii="Helvetica" w:hAnsi="Helvetica" w:cs="Helvetica" w:hint="eastAsia"/>
          <w:b/>
          <w:bCs/>
          <w:color w:val="222222"/>
          <w:sz w:val="21"/>
          <w:szCs w:val="21"/>
        </w:rPr>
        <w:t>Л</w:t>
      </w:r>
      <w:r w:rsidRPr="00C254F3">
        <w:rPr>
          <w:rFonts w:ascii="Helvetica" w:hAnsi="Helvetica" w:cs="Helvetica"/>
          <w:b/>
          <w:bCs/>
          <w:color w:val="222222"/>
          <w:sz w:val="21"/>
          <w:szCs w:val="21"/>
        </w:rPr>
        <w:t>0</w:t>
      </w:r>
      <w:r w:rsidRPr="00C254F3">
        <w:rPr>
          <w:rFonts w:ascii="Helvetica" w:hAnsi="Helvetica" w:cs="Helvetica" w:hint="eastAsia"/>
          <w:b/>
          <w:bCs/>
          <w:color w:val="222222"/>
          <w:sz w:val="21"/>
          <w:szCs w:val="21"/>
        </w:rPr>
        <w:t>Ш</w:t>
      </w:r>
      <w:r w:rsidRPr="00C254F3">
        <w:rPr>
          <w:rFonts w:ascii="Helvetica" w:hAnsi="Helvetica" w:cs="Helvetica"/>
          <w:b/>
          <w:bCs/>
          <w:color w:val="222222"/>
          <w:sz w:val="21"/>
          <w:szCs w:val="21"/>
        </w:rPr>
        <w:t>4</w:t>
      </w:r>
      <w:r w:rsidRPr="00C254F3">
        <w:rPr>
          <w:rFonts w:ascii="Helvetica" w:hAnsi="Helvetica" w:cs="Helvetica" w:hint="eastAsia"/>
          <w:b/>
          <w:bCs/>
          <w:color w:val="222222"/>
          <w:sz w:val="21"/>
          <w:szCs w:val="21"/>
        </w:rPr>
        <w:t>ЕСК</w:t>
      </w:r>
      <w:r w:rsidRPr="00C254F3">
        <w:rPr>
          <w:rFonts w:ascii="Helvetica" w:hAnsi="Helvetica" w:cs="Helvetica"/>
          <w:b/>
          <w:bCs/>
          <w:color w:val="222222"/>
          <w:sz w:val="21"/>
          <w:szCs w:val="21"/>
        </w:rPr>
        <w:t>0</w:t>
      </w:r>
      <w:r w:rsidRPr="00C254F3">
        <w:rPr>
          <w:rFonts w:ascii="Helvetica" w:hAnsi="Helvetica" w:cs="Helvetica" w:hint="eastAsia"/>
          <w:b/>
          <w:bCs/>
          <w:color w:val="222222"/>
          <w:sz w:val="21"/>
          <w:szCs w:val="21"/>
        </w:rPr>
        <w:t>Г</w:t>
      </w:r>
      <w:r w:rsidRPr="00C254F3">
        <w:rPr>
          <w:rFonts w:ascii="Helvetica" w:hAnsi="Helvetica" w:cs="Helvetica"/>
          <w:b/>
          <w:bCs/>
          <w:color w:val="222222"/>
          <w:sz w:val="21"/>
          <w:szCs w:val="21"/>
        </w:rPr>
        <w:t xml:space="preserve">0 </w:t>
      </w:r>
      <w:r w:rsidRPr="00C254F3">
        <w:rPr>
          <w:rFonts w:ascii="Helvetica" w:hAnsi="Helvetica" w:cs="Helvetica" w:hint="eastAsia"/>
          <w:b/>
          <w:bCs/>
          <w:color w:val="222222"/>
          <w:sz w:val="21"/>
          <w:szCs w:val="21"/>
        </w:rPr>
        <w:t>РЯДА</w:t>
      </w:r>
    </w:p>
    <w:p w14:paraId="6EB8105C" w14:textId="77777777" w:rsidR="00C254F3" w:rsidRPr="00C254F3" w:rsidRDefault="00C254F3" w:rsidP="00C254F3">
      <w:pPr>
        <w:rPr>
          <w:rFonts w:ascii="Helvetica" w:hAnsi="Helvetica" w:cs="Helvetica"/>
          <w:b/>
          <w:bCs/>
          <w:color w:val="222222"/>
          <w:sz w:val="21"/>
          <w:szCs w:val="21"/>
        </w:rPr>
      </w:pPr>
    </w:p>
    <w:p w14:paraId="265889BE"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3.1. </w:t>
      </w:r>
      <w:r w:rsidRPr="00C254F3">
        <w:rPr>
          <w:rFonts w:ascii="Helvetica" w:hAnsi="Helvetica" w:cs="Helvetica" w:hint="eastAsia"/>
          <w:b/>
          <w:bCs/>
          <w:color w:val="222222"/>
          <w:sz w:val="21"/>
          <w:szCs w:val="21"/>
        </w:rPr>
        <w:t>Построение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обобщенных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дендрохронологи</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ческих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рядов</w:t>
      </w:r>
      <w:r w:rsidRPr="00C254F3">
        <w:rPr>
          <w:rFonts w:ascii="Helvetica" w:hAnsi="Helvetica" w:cs="Helvetica"/>
          <w:b/>
          <w:bCs/>
          <w:color w:val="222222"/>
          <w:sz w:val="21"/>
          <w:szCs w:val="21"/>
        </w:rPr>
        <w:t>.</w:t>
      </w:r>
    </w:p>
    <w:p w14:paraId="2DA8FC4A" w14:textId="77777777" w:rsidR="00C254F3" w:rsidRPr="00C254F3" w:rsidRDefault="00C254F3" w:rsidP="00C254F3">
      <w:pPr>
        <w:rPr>
          <w:rFonts w:ascii="Helvetica" w:hAnsi="Helvetica" w:cs="Helvetica"/>
          <w:b/>
          <w:bCs/>
          <w:color w:val="222222"/>
          <w:sz w:val="21"/>
          <w:szCs w:val="21"/>
        </w:rPr>
      </w:pPr>
    </w:p>
    <w:p w14:paraId="46E37A8C"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3.2. </w:t>
      </w:r>
      <w:r w:rsidRPr="00C254F3">
        <w:rPr>
          <w:rFonts w:ascii="Helvetica" w:hAnsi="Helvetica" w:cs="Helvetica" w:hint="eastAsia"/>
          <w:b/>
          <w:bCs/>
          <w:color w:val="222222"/>
          <w:sz w:val="21"/>
          <w:szCs w:val="21"/>
        </w:rPr>
        <w:t>Проверка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согласия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нормальным</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законом</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распределения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индексов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прироста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каждого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года</w:t>
      </w:r>
      <w:r w:rsidRPr="00C254F3">
        <w:rPr>
          <w:rFonts w:ascii="Helvetica" w:hAnsi="Helvetica" w:cs="Helvetica"/>
          <w:b/>
          <w:bCs/>
          <w:color w:val="222222"/>
          <w:sz w:val="21"/>
          <w:szCs w:val="21"/>
        </w:rPr>
        <w:t>.</w:t>
      </w:r>
    </w:p>
    <w:p w14:paraId="1FE13AA2" w14:textId="77777777" w:rsidR="00C254F3" w:rsidRPr="00C254F3" w:rsidRDefault="00C254F3" w:rsidP="00C254F3">
      <w:pPr>
        <w:rPr>
          <w:rFonts w:ascii="Helvetica" w:hAnsi="Helvetica" w:cs="Helvetica"/>
          <w:b/>
          <w:bCs/>
          <w:color w:val="222222"/>
          <w:sz w:val="21"/>
          <w:szCs w:val="21"/>
        </w:rPr>
      </w:pPr>
    </w:p>
    <w:p w14:paraId="1E93104D"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3.3. </w:t>
      </w:r>
      <w:r w:rsidRPr="00C254F3">
        <w:rPr>
          <w:rFonts w:ascii="Helvetica" w:hAnsi="Helvetica" w:cs="Helvetica" w:hint="eastAsia"/>
          <w:b/>
          <w:bCs/>
          <w:color w:val="222222"/>
          <w:sz w:val="21"/>
          <w:szCs w:val="21"/>
        </w:rPr>
        <w:t>Полимодальность</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распределении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индексов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прироста</w:t>
      </w:r>
      <w:r w:rsidRPr="00C254F3">
        <w:rPr>
          <w:rFonts w:ascii="Helvetica" w:hAnsi="Helvetica" w:cs="Helvetica"/>
          <w:b/>
          <w:bCs/>
          <w:color w:val="222222"/>
          <w:sz w:val="21"/>
          <w:szCs w:val="21"/>
        </w:rPr>
        <w:t>.</w:t>
      </w:r>
    </w:p>
    <w:p w14:paraId="0AE51D56" w14:textId="77777777" w:rsidR="00C254F3" w:rsidRPr="00C254F3" w:rsidRDefault="00C254F3" w:rsidP="00C254F3">
      <w:pPr>
        <w:rPr>
          <w:rFonts w:ascii="Helvetica" w:hAnsi="Helvetica" w:cs="Helvetica"/>
          <w:b/>
          <w:bCs/>
          <w:color w:val="222222"/>
          <w:sz w:val="21"/>
          <w:szCs w:val="21"/>
        </w:rPr>
      </w:pPr>
    </w:p>
    <w:p w14:paraId="12A32B09"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3.4. </w:t>
      </w:r>
      <w:r w:rsidRPr="00C254F3">
        <w:rPr>
          <w:rFonts w:ascii="Helvetica" w:hAnsi="Helvetica" w:cs="Helvetica" w:hint="eastAsia"/>
          <w:b/>
          <w:bCs/>
          <w:color w:val="222222"/>
          <w:sz w:val="21"/>
          <w:szCs w:val="21"/>
        </w:rPr>
        <w:t>Постановка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решение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задачи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терминах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функции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распределения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являющейся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смесью</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распределений</w:t>
      </w:r>
      <w:r w:rsidRPr="00C254F3">
        <w:rPr>
          <w:rFonts w:ascii="Helvetica" w:hAnsi="Helvetica" w:cs="Helvetica"/>
          <w:b/>
          <w:bCs/>
          <w:color w:val="222222"/>
          <w:sz w:val="21"/>
          <w:szCs w:val="21"/>
        </w:rPr>
        <w:t>.</w:t>
      </w:r>
    </w:p>
    <w:p w14:paraId="18B6B3FD" w14:textId="77777777" w:rsidR="00C254F3" w:rsidRPr="00C254F3" w:rsidRDefault="00C254F3" w:rsidP="00C254F3">
      <w:pPr>
        <w:rPr>
          <w:rFonts w:ascii="Helvetica" w:hAnsi="Helvetica" w:cs="Helvetica"/>
          <w:b/>
          <w:bCs/>
          <w:color w:val="222222"/>
          <w:sz w:val="21"/>
          <w:szCs w:val="21"/>
        </w:rPr>
      </w:pPr>
    </w:p>
    <w:p w14:paraId="3423C1D5"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3.5. </w:t>
      </w:r>
      <w:r w:rsidRPr="00C254F3">
        <w:rPr>
          <w:rFonts w:ascii="Helvetica" w:hAnsi="Helvetica" w:cs="Helvetica" w:hint="eastAsia"/>
          <w:b/>
          <w:bCs/>
          <w:color w:val="222222"/>
          <w:sz w:val="21"/>
          <w:szCs w:val="21"/>
        </w:rPr>
        <w:t>Результаты</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применения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нового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метода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расчета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индексов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прироста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для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обобщенного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дендроклиматолотческого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ряда</w:t>
      </w:r>
      <w:r w:rsidRPr="00C254F3">
        <w:rPr>
          <w:rFonts w:ascii="Helvetica" w:hAnsi="Helvetica" w:cs="Helvetica"/>
          <w:b/>
          <w:bCs/>
          <w:color w:val="222222"/>
          <w:sz w:val="21"/>
          <w:szCs w:val="21"/>
        </w:rPr>
        <w:t xml:space="preserve"> . . 88 </w:t>
      </w:r>
      <w:r w:rsidRPr="00C254F3">
        <w:rPr>
          <w:rFonts w:ascii="Helvetica" w:hAnsi="Helvetica" w:cs="Helvetica" w:hint="eastAsia"/>
          <w:b/>
          <w:bCs/>
          <w:color w:val="222222"/>
          <w:sz w:val="21"/>
          <w:szCs w:val="21"/>
        </w:rPr>
        <w:t>Выводы</w:t>
      </w:r>
      <w:r w:rsidRPr="00C254F3">
        <w:rPr>
          <w:rFonts w:ascii="Helvetica" w:hAnsi="Helvetica" w:cs="Helvetica"/>
          <w:b/>
          <w:bCs/>
          <w:color w:val="222222"/>
          <w:sz w:val="21"/>
          <w:szCs w:val="21"/>
        </w:rPr>
        <w:t>.</w:t>
      </w:r>
    </w:p>
    <w:p w14:paraId="5ACFE8CF" w14:textId="77777777" w:rsidR="00C254F3" w:rsidRPr="00C254F3" w:rsidRDefault="00C254F3" w:rsidP="00C254F3">
      <w:pPr>
        <w:rPr>
          <w:rFonts w:ascii="Helvetica" w:hAnsi="Helvetica" w:cs="Helvetica"/>
          <w:b/>
          <w:bCs/>
          <w:color w:val="222222"/>
          <w:sz w:val="21"/>
          <w:szCs w:val="21"/>
        </w:rPr>
      </w:pPr>
    </w:p>
    <w:p w14:paraId="752344A2"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hint="eastAsia"/>
          <w:b/>
          <w:bCs/>
          <w:color w:val="222222"/>
          <w:sz w:val="21"/>
          <w:szCs w:val="21"/>
        </w:rPr>
        <w:t>ГЛАВА</w:t>
      </w:r>
      <w:r w:rsidRPr="00C254F3">
        <w:rPr>
          <w:rFonts w:ascii="Helvetica" w:hAnsi="Helvetica" w:cs="Helvetica"/>
          <w:b/>
          <w:bCs/>
          <w:color w:val="222222"/>
          <w:sz w:val="21"/>
          <w:szCs w:val="21"/>
        </w:rPr>
        <w:t xml:space="preserve"> 4. </w:t>
      </w:r>
      <w:r w:rsidRPr="00C254F3">
        <w:rPr>
          <w:rFonts w:ascii="Helvetica" w:hAnsi="Helvetica" w:cs="Helvetica" w:hint="eastAsia"/>
          <w:b/>
          <w:bCs/>
          <w:color w:val="222222"/>
          <w:sz w:val="21"/>
          <w:szCs w:val="21"/>
        </w:rPr>
        <w:t>ИСПОЛЬЗОВАНИЕ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СПЕКТРАЛЬНОГО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ПРЕДСТАВЛЕНИЯ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СТАЦИОНАРНЫХ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ПОСЛЕДОВАТЕЛЬНОСТЕЙ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ЛИНЕЙНОЙ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ФИЛЬТРАЦИИ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ПРИ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АНАЛИЗЕ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ЦИКЛИЧНОСТИ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В</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ДЕЦЩРОХРОНОЛОЗЖЕСКИХ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РЯДАХ</w:t>
      </w:r>
      <w:r w:rsidRPr="00C254F3">
        <w:rPr>
          <w:rFonts w:ascii="Helvetica" w:hAnsi="Helvetica" w:cs="Helvetica"/>
          <w:b/>
          <w:bCs/>
          <w:color w:val="222222"/>
          <w:sz w:val="21"/>
          <w:szCs w:val="21"/>
        </w:rPr>
        <w:t>.</w:t>
      </w:r>
    </w:p>
    <w:p w14:paraId="650CE938" w14:textId="77777777" w:rsidR="00C254F3" w:rsidRPr="00C254F3" w:rsidRDefault="00C254F3" w:rsidP="00C254F3">
      <w:pPr>
        <w:rPr>
          <w:rFonts w:ascii="Helvetica" w:hAnsi="Helvetica" w:cs="Helvetica"/>
          <w:b/>
          <w:bCs/>
          <w:color w:val="222222"/>
          <w:sz w:val="21"/>
          <w:szCs w:val="21"/>
        </w:rPr>
      </w:pPr>
    </w:p>
    <w:p w14:paraId="3B5BF89D"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4.1. </w:t>
      </w:r>
      <w:r w:rsidRPr="00C254F3">
        <w:rPr>
          <w:rFonts w:ascii="Helvetica" w:hAnsi="Helvetica" w:cs="Helvetica" w:hint="eastAsia"/>
          <w:b/>
          <w:bCs/>
          <w:color w:val="222222"/>
          <w:sz w:val="21"/>
          <w:szCs w:val="21"/>
        </w:rPr>
        <w:t>Спектральный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подход</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к</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изучению</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цикличности</w:t>
      </w:r>
      <w:r w:rsidRPr="00C254F3">
        <w:rPr>
          <w:rFonts w:ascii="Helvetica" w:hAnsi="Helvetica" w:cs="Helvetica"/>
          <w:b/>
          <w:bCs/>
          <w:color w:val="222222"/>
          <w:sz w:val="21"/>
          <w:szCs w:val="21"/>
        </w:rPr>
        <w:t>.</w:t>
      </w:r>
    </w:p>
    <w:p w14:paraId="525D6EC2" w14:textId="77777777" w:rsidR="00C254F3" w:rsidRPr="00C254F3" w:rsidRDefault="00C254F3" w:rsidP="00C254F3">
      <w:pPr>
        <w:rPr>
          <w:rFonts w:ascii="Helvetica" w:hAnsi="Helvetica" w:cs="Helvetica"/>
          <w:b/>
          <w:bCs/>
          <w:color w:val="222222"/>
          <w:sz w:val="21"/>
          <w:szCs w:val="21"/>
        </w:rPr>
      </w:pPr>
    </w:p>
    <w:p w14:paraId="656EEC81"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4.2. </w:t>
      </w:r>
      <w:r w:rsidRPr="00C254F3">
        <w:rPr>
          <w:rFonts w:ascii="Helvetica" w:hAnsi="Helvetica" w:cs="Helvetica" w:hint="eastAsia"/>
          <w:b/>
          <w:bCs/>
          <w:color w:val="222222"/>
          <w:sz w:val="21"/>
          <w:szCs w:val="21"/>
        </w:rPr>
        <w:t>Построение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полосового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фильтра</w:t>
      </w:r>
      <w:r w:rsidRPr="00C254F3">
        <w:rPr>
          <w:rFonts w:ascii="Helvetica" w:hAnsi="Helvetica" w:cs="Helvetica"/>
          <w:b/>
          <w:bCs/>
          <w:color w:val="222222"/>
          <w:sz w:val="21"/>
          <w:szCs w:val="21"/>
        </w:rPr>
        <w:t>.</w:t>
      </w:r>
    </w:p>
    <w:p w14:paraId="6B73FD82" w14:textId="77777777" w:rsidR="00C254F3" w:rsidRPr="00C254F3" w:rsidRDefault="00C254F3" w:rsidP="00C254F3">
      <w:pPr>
        <w:rPr>
          <w:rFonts w:ascii="Helvetica" w:hAnsi="Helvetica" w:cs="Helvetica"/>
          <w:b/>
          <w:bCs/>
          <w:color w:val="222222"/>
          <w:sz w:val="21"/>
          <w:szCs w:val="21"/>
        </w:rPr>
      </w:pPr>
    </w:p>
    <w:p w14:paraId="5BD14C9A"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4.3. </w:t>
      </w:r>
      <w:r w:rsidRPr="00C254F3">
        <w:rPr>
          <w:rFonts w:ascii="Helvetica" w:hAnsi="Helvetica" w:cs="Helvetica" w:hint="eastAsia"/>
          <w:b/>
          <w:bCs/>
          <w:color w:val="222222"/>
          <w:sz w:val="21"/>
          <w:szCs w:val="21"/>
        </w:rPr>
        <w:t>Изучение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частотной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структуры</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девдрохроноло</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гических</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рядов</w:t>
      </w:r>
      <w:r w:rsidRPr="00C254F3">
        <w:rPr>
          <w:rFonts w:ascii="Helvetica" w:hAnsi="Helvetica" w:cs="Helvetica"/>
          <w:b/>
          <w:bCs/>
          <w:color w:val="222222"/>
          <w:sz w:val="21"/>
          <w:szCs w:val="21"/>
        </w:rPr>
        <w:t>.</w:t>
      </w:r>
    </w:p>
    <w:p w14:paraId="07748AD6" w14:textId="77777777" w:rsidR="00C254F3" w:rsidRPr="00C254F3" w:rsidRDefault="00C254F3" w:rsidP="00C254F3">
      <w:pPr>
        <w:rPr>
          <w:rFonts w:ascii="Helvetica" w:hAnsi="Helvetica" w:cs="Helvetica"/>
          <w:b/>
          <w:bCs/>
          <w:color w:val="222222"/>
          <w:sz w:val="21"/>
          <w:szCs w:val="21"/>
        </w:rPr>
      </w:pPr>
    </w:p>
    <w:p w14:paraId="1CFEF3E2"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4.4. </w:t>
      </w:r>
      <w:r w:rsidRPr="00C254F3">
        <w:rPr>
          <w:rFonts w:ascii="Helvetica" w:hAnsi="Helvetica" w:cs="Helvetica" w:hint="eastAsia"/>
          <w:b/>
          <w:bCs/>
          <w:color w:val="222222"/>
          <w:sz w:val="21"/>
          <w:szCs w:val="21"/>
        </w:rPr>
        <w:t>Циклические</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составляющие</w:t>
      </w:r>
      <w:r w:rsidRPr="00C254F3">
        <w:rPr>
          <w:rFonts w:ascii="Helvetica" w:hAnsi="Helvetica" w:cs="Helvetica"/>
          <w:b/>
          <w:bCs/>
          <w:color w:val="222222"/>
          <w:sz w:val="21"/>
          <w:szCs w:val="21"/>
        </w:rPr>
        <w:t>.</w:t>
      </w:r>
    </w:p>
    <w:p w14:paraId="7BDEEB28" w14:textId="77777777" w:rsidR="00C254F3" w:rsidRPr="00C254F3" w:rsidRDefault="00C254F3" w:rsidP="00C254F3">
      <w:pPr>
        <w:rPr>
          <w:rFonts w:ascii="Helvetica" w:hAnsi="Helvetica" w:cs="Helvetica"/>
          <w:b/>
          <w:bCs/>
          <w:color w:val="222222"/>
          <w:sz w:val="21"/>
          <w:szCs w:val="21"/>
        </w:rPr>
      </w:pPr>
    </w:p>
    <w:p w14:paraId="31F0575E" w14:textId="77777777" w:rsidR="00C254F3" w:rsidRPr="00C254F3" w:rsidRDefault="00C254F3" w:rsidP="00C254F3">
      <w:pPr>
        <w:rPr>
          <w:rFonts w:ascii="Helvetica" w:hAnsi="Helvetica" w:cs="Helvetica"/>
          <w:b/>
          <w:bCs/>
          <w:color w:val="222222"/>
          <w:sz w:val="21"/>
          <w:szCs w:val="21"/>
        </w:rPr>
      </w:pPr>
      <w:r w:rsidRPr="00C254F3">
        <w:rPr>
          <w:rFonts w:ascii="Helvetica" w:hAnsi="Helvetica" w:cs="Helvetica"/>
          <w:b/>
          <w:bCs/>
          <w:color w:val="222222"/>
          <w:sz w:val="21"/>
          <w:szCs w:val="21"/>
        </w:rPr>
        <w:t xml:space="preserve">4.5. </w:t>
      </w:r>
      <w:r w:rsidRPr="00C254F3">
        <w:rPr>
          <w:rFonts w:ascii="Helvetica" w:hAnsi="Helvetica" w:cs="Helvetica" w:hint="eastAsia"/>
          <w:b/>
          <w:bCs/>
          <w:color w:val="222222"/>
          <w:sz w:val="21"/>
          <w:szCs w:val="21"/>
        </w:rPr>
        <w:t>Результаты</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кросс</w:t>
      </w:r>
      <w:r w:rsidRPr="00C254F3">
        <w:rPr>
          <w:rFonts w:ascii="Helvetica" w:hAnsi="Helvetica" w:cs="Helvetica"/>
          <w:b/>
          <w:bCs/>
          <w:color w:val="222222"/>
          <w:sz w:val="21"/>
          <w:szCs w:val="21"/>
        </w:rPr>
        <w:t>-</w:t>
      </w:r>
      <w:r w:rsidRPr="00C254F3">
        <w:rPr>
          <w:rFonts w:ascii="Helvetica" w:hAnsi="Helvetica" w:cs="Helvetica" w:hint="eastAsia"/>
          <w:b/>
          <w:bCs/>
          <w:color w:val="222222"/>
          <w:sz w:val="21"/>
          <w:szCs w:val="21"/>
        </w:rPr>
        <w:t>спектрального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анализа</w:t>
      </w:r>
      <w:r w:rsidRPr="00C254F3">
        <w:rPr>
          <w:rFonts w:ascii="Helvetica" w:hAnsi="Helvetica" w:cs="Helvetica"/>
          <w:b/>
          <w:bCs/>
          <w:color w:val="222222"/>
          <w:sz w:val="21"/>
          <w:szCs w:val="21"/>
        </w:rPr>
        <w:t>.</w:t>
      </w:r>
    </w:p>
    <w:p w14:paraId="6C54721C" w14:textId="77777777" w:rsidR="00C254F3" w:rsidRPr="00C254F3" w:rsidRDefault="00C254F3" w:rsidP="00C254F3">
      <w:pPr>
        <w:rPr>
          <w:rFonts w:ascii="Helvetica" w:hAnsi="Helvetica" w:cs="Helvetica"/>
          <w:b/>
          <w:bCs/>
          <w:color w:val="222222"/>
          <w:sz w:val="21"/>
          <w:szCs w:val="21"/>
        </w:rPr>
      </w:pPr>
    </w:p>
    <w:p w14:paraId="0C1B29AA" w14:textId="7EAA8884" w:rsidR="008A0C40" w:rsidRPr="00C254F3" w:rsidRDefault="00C254F3" w:rsidP="00C254F3">
      <w:r w:rsidRPr="00C254F3">
        <w:rPr>
          <w:rFonts w:ascii="Helvetica" w:hAnsi="Helvetica" w:cs="Helvetica"/>
          <w:b/>
          <w:bCs/>
          <w:color w:val="222222"/>
          <w:sz w:val="21"/>
          <w:szCs w:val="21"/>
        </w:rPr>
        <w:t xml:space="preserve">4.6. </w:t>
      </w:r>
      <w:r w:rsidRPr="00C254F3">
        <w:rPr>
          <w:rFonts w:ascii="Helvetica" w:hAnsi="Helvetica" w:cs="Helvetica" w:hint="eastAsia"/>
          <w:b/>
          <w:bCs/>
          <w:color w:val="222222"/>
          <w:sz w:val="21"/>
          <w:szCs w:val="21"/>
        </w:rPr>
        <w:t>Аппроксимация</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дендрохронологического</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ряда</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суммой</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синусоид</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с</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некратными</w:t>
      </w:r>
      <w:r w:rsidRPr="00C254F3">
        <w:rPr>
          <w:rFonts w:ascii="Helvetica" w:hAnsi="Helvetica" w:cs="Helvetica"/>
          <w:b/>
          <w:bCs/>
          <w:color w:val="222222"/>
          <w:sz w:val="21"/>
          <w:szCs w:val="21"/>
        </w:rPr>
        <w:t xml:space="preserve"> </w:t>
      </w:r>
      <w:r w:rsidRPr="00C254F3">
        <w:rPr>
          <w:rFonts w:ascii="Helvetica" w:hAnsi="Helvetica" w:cs="Helvetica" w:hint="eastAsia"/>
          <w:b/>
          <w:bCs/>
          <w:color w:val="222222"/>
          <w:sz w:val="21"/>
          <w:szCs w:val="21"/>
        </w:rPr>
        <w:t>частотами</w:t>
      </w:r>
      <w:r w:rsidRPr="00C254F3">
        <w:rPr>
          <w:rFonts w:ascii="Helvetica" w:hAnsi="Helvetica" w:cs="Helvetica"/>
          <w:b/>
          <w:bCs/>
          <w:color w:val="222222"/>
          <w:sz w:val="21"/>
          <w:szCs w:val="21"/>
        </w:rPr>
        <w:t xml:space="preserve">. . . 128 </w:t>
      </w:r>
      <w:r w:rsidRPr="00C254F3">
        <w:rPr>
          <w:rFonts w:ascii="Helvetica" w:hAnsi="Helvetica" w:cs="Helvetica" w:hint="eastAsia"/>
          <w:b/>
          <w:bCs/>
          <w:color w:val="222222"/>
          <w:sz w:val="21"/>
          <w:szCs w:val="21"/>
        </w:rPr>
        <w:t>Выводы</w:t>
      </w:r>
      <w:r w:rsidRPr="00C254F3">
        <w:rPr>
          <w:rFonts w:ascii="Helvetica" w:hAnsi="Helvetica" w:cs="Helvetica"/>
          <w:b/>
          <w:bCs/>
          <w:color w:val="222222"/>
          <w:sz w:val="21"/>
          <w:szCs w:val="21"/>
        </w:rPr>
        <w:t>.</w:t>
      </w:r>
    </w:p>
    <w:sectPr w:rsidR="008A0C40" w:rsidRPr="00C254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BEA5B" w14:textId="77777777" w:rsidR="00AE60E4" w:rsidRDefault="00AE60E4">
      <w:pPr>
        <w:spacing w:after="0" w:line="240" w:lineRule="auto"/>
      </w:pPr>
      <w:r>
        <w:separator/>
      </w:r>
    </w:p>
  </w:endnote>
  <w:endnote w:type="continuationSeparator" w:id="0">
    <w:p w14:paraId="63D14D78" w14:textId="77777777" w:rsidR="00AE60E4" w:rsidRDefault="00AE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C8D0" w14:textId="77777777" w:rsidR="00AE60E4" w:rsidRDefault="00AE60E4"/>
    <w:p w14:paraId="69149437" w14:textId="77777777" w:rsidR="00AE60E4" w:rsidRDefault="00AE60E4"/>
    <w:p w14:paraId="5586E991" w14:textId="77777777" w:rsidR="00AE60E4" w:rsidRDefault="00AE60E4"/>
    <w:p w14:paraId="33BB5145" w14:textId="77777777" w:rsidR="00AE60E4" w:rsidRDefault="00AE60E4"/>
    <w:p w14:paraId="342985A1" w14:textId="77777777" w:rsidR="00AE60E4" w:rsidRDefault="00AE60E4"/>
    <w:p w14:paraId="37F848DB" w14:textId="77777777" w:rsidR="00AE60E4" w:rsidRDefault="00AE60E4"/>
    <w:p w14:paraId="4B0FCB74" w14:textId="77777777" w:rsidR="00AE60E4" w:rsidRDefault="00AE60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DFCF41" wp14:editId="2C1EB9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81C61" w14:textId="77777777" w:rsidR="00AE60E4" w:rsidRDefault="00AE60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DFCF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D81C61" w14:textId="77777777" w:rsidR="00AE60E4" w:rsidRDefault="00AE60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FD0F70" w14:textId="77777777" w:rsidR="00AE60E4" w:rsidRDefault="00AE60E4"/>
    <w:p w14:paraId="0245FD8E" w14:textId="77777777" w:rsidR="00AE60E4" w:rsidRDefault="00AE60E4"/>
    <w:p w14:paraId="521CD719" w14:textId="77777777" w:rsidR="00AE60E4" w:rsidRDefault="00AE60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BA334D" wp14:editId="4F4ED6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EF9DB" w14:textId="77777777" w:rsidR="00AE60E4" w:rsidRDefault="00AE60E4"/>
                          <w:p w14:paraId="01F3EB0E" w14:textId="77777777" w:rsidR="00AE60E4" w:rsidRDefault="00AE60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A33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EEF9DB" w14:textId="77777777" w:rsidR="00AE60E4" w:rsidRDefault="00AE60E4"/>
                    <w:p w14:paraId="01F3EB0E" w14:textId="77777777" w:rsidR="00AE60E4" w:rsidRDefault="00AE60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74C1DC" w14:textId="77777777" w:rsidR="00AE60E4" w:rsidRDefault="00AE60E4"/>
    <w:p w14:paraId="153DF55C" w14:textId="77777777" w:rsidR="00AE60E4" w:rsidRDefault="00AE60E4">
      <w:pPr>
        <w:rPr>
          <w:sz w:val="2"/>
          <w:szCs w:val="2"/>
        </w:rPr>
      </w:pPr>
    </w:p>
    <w:p w14:paraId="04FA7523" w14:textId="77777777" w:rsidR="00AE60E4" w:rsidRDefault="00AE60E4"/>
    <w:p w14:paraId="176C615C" w14:textId="77777777" w:rsidR="00AE60E4" w:rsidRDefault="00AE60E4">
      <w:pPr>
        <w:spacing w:after="0" w:line="240" w:lineRule="auto"/>
      </w:pPr>
    </w:p>
  </w:footnote>
  <w:footnote w:type="continuationSeparator" w:id="0">
    <w:p w14:paraId="0A2C7346" w14:textId="77777777" w:rsidR="00AE60E4" w:rsidRDefault="00AE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0E4"/>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22028</TotalTime>
  <Pages>4</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1046</cp:revision>
  <cp:lastPrinted>2009-02-06T05:36:00Z</cp:lastPrinted>
  <dcterms:created xsi:type="dcterms:W3CDTF">2025-11-25T20:19:00Z</dcterms:created>
  <dcterms:modified xsi:type="dcterms:W3CDTF">2025-12-29T10:54:00Z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