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42" w:rsidRPr="00516842" w:rsidRDefault="00516842" w:rsidP="0051684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16842">
        <w:rPr>
          <w:rFonts w:ascii="Arial" w:hAnsi="Arial" w:cs="Arial"/>
          <w:b/>
          <w:bCs/>
          <w:color w:val="000000"/>
          <w:kern w:val="0"/>
          <w:sz w:val="28"/>
          <w:szCs w:val="28"/>
          <w:lang w:eastAsia="ru-RU"/>
        </w:rPr>
        <w:t xml:space="preserve">Бабич Олександр Володимирович, </w:t>
      </w:r>
      <w:r w:rsidRPr="00516842">
        <w:rPr>
          <w:rFonts w:ascii="Arial" w:hAnsi="Arial" w:cs="Arial"/>
          <w:color w:val="000000"/>
          <w:kern w:val="0"/>
          <w:sz w:val="28"/>
          <w:szCs w:val="28"/>
          <w:lang w:eastAsia="ru-RU"/>
        </w:rPr>
        <w:t xml:space="preserve">Голопристанський міський голова, тема дисертації «Інтегроване управління територіальними громадами з центром у малих містах в умовах децентралізації». (281 «Публічне управління та адміністрування»). Спеціалізована вчена рада ДФ 41.863.004 в Одеському регіональному інституті державного управління Національної академії державного управління при Президентові України </w:t>
      </w:r>
    </w:p>
    <w:p w:rsidR="008625C9" w:rsidRPr="00516842" w:rsidRDefault="008625C9" w:rsidP="00516842"/>
    <w:sectPr w:rsidR="008625C9" w:rsidRPr="0051684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16842" w:rsidRPr="005168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2CA19-840A-4BDC-AB5A-8E572C50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cp:revision>
  <cp:lastPrinted>2009-02-06T05:36:00Z</cp:lastPrinted>
  <dcterms:created xsi:type="dcterms:W3CDTF">2022-02-03T08:05:00Z</dcterms:created>
  <dcterms:modified xsi:type="dcterms:W3CDTF">2022-02-10T10:48:00Z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