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A6" w:rsidRDefault="005740A6" w:rsidP="005740A6">
      <w:pPr>
        <w:pStyle w:val="a5"/>
        <w:widowControl w:val="0"/>
        <w:shd w:val="clear" w:color="auto" w:fill="FFFFFF"/>
        <w:spacing w:before="240" w:after="60" w:line="360" w:lineRule="auto"/>
        <w:ind w:firstLine="709"/>
        <w:jc w:val="both"/>
      </w:pPr>
      <w:r>
        <w:rPr>
          <w:rStyle w:val="a4"/>
          <w:color w:val="0070C0"/>
        </w:rPr>
        <w:t> </w:t>
      </w:r>
      <w:r>
        <w:rPr>
          <w:rStyle w:val="a4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5" w:history="1">
        <w:r>
          <w:rPr>
            <w:rStyle w:val="a4"/>
            <w:color w:val="0070C0"/>
          </w:rPr>
          <w:t>http://www.mydisser.com/search.html</w:t>
        </w:r>
      </w:hyperlink>
    </w:p>
    <w:p w:rsidR="000171A1" w:rsidRDefault="000171A1" w:rsidP="000171A1">
      <w:pPr>
        <w:pStyle w:val="ab"/>
        <w:tabs>
          <w:tab w:val="left" w:pos="8789"/>
        </w:tabs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МІНІСТЕРСТВО ОХОРОНИ ЗДОРОВ'Я УКРАЇНИ</w:t>
      </w:r>
    </w:p>
    <w:p w:rsidR="000171A1" w:rsidRDefault="000171A1" w:rsidP="000171A1">
      <w:pPr>
        <w:pStyle w:val="ab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ДОНЕЦЬКИЙ НАЦІОНАЛЬНИЙ МЕДИЧНИЙ</w:t>
      </w:r>
    </w:p>
    <w:p w:rsidR="000171A1" w:rsidRDefault="000171A1" w:rsidP="000171A1">
      <w:pPr>
        <w:pStyle w:val="ab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УНІВЕРСИТЕТ ім. М. ГОРЬКОГО</w:t>
      </w:r>
    </w:p>
    <w:p w:rsidR="000171A1" w:rsidRDefault="000171A1" w:rsidP="000171A1">
      <w:pPr>
        <w:pStyle w:val="ab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71A1" w:rsidRDefault="000171A1" w:rsidP="000171A1">
      <w:pPr>
        <w:pStyle w:val="ab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правах рукопису</w:t>
      </w:r>
    </w:p>
    <w:p w:rsidR="000171A1" w:rsidRDefault="000171A1" w:rsidP="000171A1">
      <w:pPr>
        <w:pStyle w:val="ab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71A1" w:rsidRDefault="000171A1" w:rsidP="000171A1">
      <w:pPr>
        <w:pStyle w:val="ab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71A1" w:rsidRDefault="000171A1" w:rsidP="000171A1">
      <w:pPr>
        <w:pStyle w:val="ab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171A1" w:rsidRDefault="000171A1" w:rsidP="000171A1">
      <w:pPr>
        <w:pStyle w:val="ab"/>
        <w:spacing w:line="36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ЮС</w:t>
      </w:r>
      <w:r>
        <w:rPr>
          <w:rFonts w:ascii="Times New Roman" w:hAnsi="Times New Roman"/>
          <w:b/>
          <w:caps/>
          <w:sz w:val="28"/>
          <w:szCs w:val="28"/>
        </w:rPr>
        <w:t>Е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>Ф СУЛЕЙМАН МОХ’Д ХАЖ СУЛЕЙМАН</w:t>
      </w:r>
    </w:p>
    <w:p w:rsidR="000171A1" w:rsidRDefault="000171A1" w:rsidP="000171A1">
      <w:pPr>
        <w:pStyle w:val="ab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71A1" w:rsidRDefault="000171A1" w:rsidP="000171A1">
      <w:pPr>
        <w:pStyle w:val="ab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71A1" w:rsidRDefault="000171A1" w:rsidP="000171A1">
      <w:pPr>
        <w:pStyle w:val="ab"/>
        <w:spacing w:line="36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УДК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616.61-007.42-089.844:611.736</w:t>
      </w:r>
    </w:p>
    <w:p w:rsidR="000171A1" w:rsidRDefault="000171A1" w:rsidP="000171A1">
      <w:pPr>
        <w:pStyle w:val="ab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71A1" w:rsidRDefault="000171A1" w:rsidP="000171A1">
      <w:pPr>
        <w:pStyle w:val="ab"/>
        <w:spacing w:line="36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bookmarkStart w:id="0" w:name="_GoBack"/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ЛАПАРОСКОПіЧнА НЕФРОПЕКСіЯ </w:t>
      </w:r>
    </w:p>
    <w:p w:rsidR="000171A1" w:rsidRDefault="000171A1" w:rsidP="000171A1">
      <w:pPr>
        <w:pStyle w:val="ab"/>
        <w:spacing w:line="36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З ВИКОРИСТАННЯМ ПРОЛЕНОВОї СІТКИ</w:t>
      </w:r>
    </w:p>
    <w:p w:rsidR="000171A1" w:rsidRDefault="000171A1" w:rsidP="000171A1">
      <w:pPr>
        <w:pStyle w:val="ab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bookmarkEnd w:id="0"/>
    <w:p w:rsidR="000171A1" w:rsidRDefault="000171A1" w:rsidP="000171A1">
      <w:pPr>
        <w:pStyle w:val="ab"/>
        <w:spacing w:line="36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14.01.06 - Урологія</w:t>
      </w:r>
    </w:p>
    <w:p w:rsidR="000171A1" w:rsidRDefault="000171A1" w:rsidP="000171A1">
      <w:pPr>
        <w:pStyle w:val="ab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71A1" w:rsidRDefault="000171A1" w:rsidP="000171A1">
      <w:pPr>
        <w:pStyle w:val="ab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71A1" w:rsidRDefault="000171A1" w:rsidP="000171A1">
      <w:pPr>
        <w:pStyle w:val="ab"/>
        <w:spacing w:line="36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Дисертація</w:t>
      </w:r>
    </w:p>
    <w:p w:rsidR="000171A1" w:rsidRDefault="000171A1" w:rsidP="000171A1">
      <w:pPr>
        <w:pStyle w:val="ab"/>
        <w:spacing w:line="36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здобуття наукового ступеня</w:t>
      </w:r>
    </w:p>
    <w:p w:rsidR="000171A1" w:rsidRDefault="000171A1" w:rsidP="000171A1">
      <w:pPr>
        <w:pStyle w:val="ab"/>
        <w:spacing w:line="36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кандидата медичних наук</w:t>
      </w:r>
    </w:p>
    <w:p w:rsidR="000171A1" w:rsidRDefault="000171A1" w:rsidP="000171A1">
      <w:pPr>
        <w:pStyle w:val="ab"/>
        <w:spacing w:line="36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171A1" w:rsidRDefault="000171A1" w:rsidP="000171A1">
      <w:pPr>
        <w:pStyle w:val="ab"/>
        <w:spacing w:line="36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Науковий керівник:</w:t>
      </w:r>
    </w:p>
    <w:p w:rsidR="000171A1" w:rsidRDefault="000171A1" w:rsidP="000171A1">
      <w:pPr>
        <w:pStyle w:val="ab"/>
        <w:spacing w:line="36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доктор медичних наук, професор</w:t>
      </w:r>
    </w:p>
    <w:p w:rsidR="000171A1" w:rsidRDefault="000171A1" w:rsidP="000171A1">
      <w:pPr>
        <w:pStyle w:val="ab"/>
        <w:spacing w:line="36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171A1" w:rsidRDefault="000171A1" w:rsidP="000171A1">
      <w:pPr>
        <w:pStyle w:val="ab"/>
        <w:spacing w:line="360" w:lineRule="auto"/>
        <w:ind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СЕРНЯК ЮРІЙ ПЕТРОВИЧ</w:t>
      </w:r>
    </w:p>
    <w:p w:rsidR="000171A1" w:rsidRDefault="000171A1" w:rsidP="000171A1">
      <w:pPr>
        <w:pStyle w:val="ab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71A1" w:rsidRDefault="000171A1" w:rsidP="000171A1">
      <w:pPr>
        <w:pStyle w:val="ab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Донецьк - 2008</w:t>
      </w:r>
    </w:p>
    <w:p w:rsidR="000171A1" w:rsidRDefault="000171A1" w:rsidP="000171A1">
      <w:pPr>
        <w:pStyle w:val="10"/>
        <w:jc w:val="center"/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 xml:space="preserve"> </w:t>
      </w:r>
    </w:p>
    <w:p w:rsidR="000171A1" w:rsidRDefault="000171A1" w:rsidP="000171A1">
      <w:pPr>
        <w:rPr>
          <w:rStyle w:val="afc"/>
          <w:b/>
          <w:i w:val="0"/>
          <w:sz w:val="28"/>
          <w:szCs w:val="28"/>
        </w:rPr>
      </w:pPr>
      <w:r>
        <w:rPr>
          <w:rStyle w:val="afc"/>
          <w:b/>
          <w:i w:val="0"/>
          <w:sz w:val="28"/>
          <w:szCs w:val="28"/>
        </w:rPr>
        <w:t>ЗМІСТ</w:t>
      </w:r>
    </w:p>
    <w:p w:rsidR="000171A1" w:rsidRDefault="000171A1" w:rsidP="000171A1">
      <w:pPr>
        <w:pStyle w:val="13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r>
        <w:rPr>
          <w:b/>
          <w:szCs w:val="28"/>
        </w:rPr>
        <w:fldChar w:fldCharType="begin"/>
      </w:r>
      <w:r>
        <w:rPr>
          <w:b/>
          <w:szCs w:val="28"/>
        </w:rPr>
        <w:instrText xml:space="preserve"> TOC \o "1-3" \h \z \u </w:instrText>
      </w:r>
      <w:r>
        <w:rPr>
          <w:b/>
          <w:szCs w:val="28"/>
        </w:rPr>
        <w:fldChar w:fldCharType="separate"/>
      </w:r>
      <w:hyperlink w:anchor="_Toc226123777" w:history="1">
        <w:r>
          <w:rPr>
            <w:rStyle w:val="a4"/>
            <w:noProof/>
          </w:rPr>
          <w:t>СПИСОК СКОРОЧЕНЬ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_Toc226123777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171A1" w:rsidRDefault="000171A1" w:rsidP="000171A1">
      <w:pPr>
        <w:pStyle w:val="13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226123778" w:history="1">
        <w:r>
          <w:rPr>
            <w:rStyle w:val="a4"/>
            <w:noProof/>
          </w:rPr>
          <w:t>ВСТУП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_Toc226123778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171A1" w:rsidRDefault="000171A1" w:rsidP="000171A1">
      <w:pPr>
        <w:pStyle w:val="13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226123779" w:history="1">
        <w:r>
          <w:rPr>
            <w:rStyle w:val="a4"/>
            <w:caps/>
            <w:noProof/>
          </w:rPr>
          <w:t>РОЗДІЛ 1.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_Toc226123779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171A1" w:rsidRDefault="000171A1" w:rsidP="000171A1">
      <w:pPr>
        <w:pStyle w:val="13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226123780" w:history="1">
        <w:r>
          <w:rPr>
            <w:rStyle w:val="a4"/>
            <w:caps/>
            <w:noProof/>
          </w:rPr>
          <w:t>СУЧАСНІ ОСОБЛИВОСТІ ДІАГНОСТИКИ і ЛІКУВАННЯ НЕФРОПТОЗу.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_Toc226123780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171A1" w:rsidRDefault="000171A1" w:rsidP="000171A1">
      <w:pPr>
        <w:pStyle w:val="13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226123781" w:history="1">
        <w:r>
          <w:rPr>
            <w:rStyle w:val="a4"/>
            <w:i/>
            <w:noProof/>
          </w:rPr>
          <w:t>1.1. Історичний аспект проблеми нефроптозу.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_Toc226123781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171A1" w:rsidRDefault="000171A1" w:rsidP="000171A1">
      <w:pPr>
        <w:pStyle w:val="13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226123782" w:history="1">
        <w:r>
          <w:rPr>
            <w:rStyle w:val="a4"/>
            <w:i/>
            <w:noProof/>
          </w:rPr>
          <w:t>1.2. Загальна характеристика захворювання. Патологічні прояви. Клінічна картина.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_Toc226123782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171A1" w:rsidRDefault="000171A1" w:rsidP="000171A1">
      <w:pPr>
        <w:pStyle w:val="13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226123783" w:history="1">
        <w:r>
          <w:rPr>
            <w:rStyle w:val="a4"/>
            <w:i/>
            <w:noProof/>
          </w:rPr>
          <w:t>1.3. Методи консервативного і “традиційного” хірургічного лікування нефроптозу.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_Toc226123783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0171A1" w:rsidRDefault="000171A1" w:rsidP="000171A1">
      <w:pPr>
        <w:pStyle w:val="13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226123784" w:history="1">
        <w:r>
          <w:rPr>
            <w:rStyle w:val="a4"/>
            <w:i/>
            <w:noProof/>
          </w:rPr>
          <w:t>1.4. Малоінвазивні методи нефропексії.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_Toc226123784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0171A1" w:rsidRDefault="000171A1" w:rsidP="000171A1">
      <w:pPr>
        <w:pStyle w:val="13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226123785" w:history="1">
        <w:r>
          <w:rPr>
            <w:rStyle w:val="a4"/>
            <w:i/>
            <w:noProof/>
          </w:rPr>
          <w:t>1.5. Лапароскопічна нефропексія у лікуванні нефроптозу.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_Toc226123785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0171A1" w:rsidRDefault="000171A1" w:rsidP="000171A1">
      <w:pPr>
        <w:pStyle w:val="13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226123786" w:history="1">
        <w:r>
          <w:rPr>
            <w:rStyle w:val="a4"/>
            <w:caps/>
            <w:noProof/>
          </w:rPr>
          <w:t>Розділ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_Toc226123786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0171A1" w:rsidRDefault="000171A1" w:rsidP="000171A1">
      <w:pPr>
        <w:pStyle w:val="13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226123787" w:history="1">
        <w:r>
          <w:rPr>
            <w:rStyle w:val="a4"/>
            <w:caps/>
            <w:noProof/>
          </w:rPr>
          <w:t>ЗАГАЛЬНА ХАРАКТЕРИСТИКА ВЛАСНИХ СПОСТЕРЕЖЕНЬ. МЕТОДИ ДОСЛІДЖЕННЯ.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_Toc226123787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0171A1" w:rsidRDefault="000171A1" w:rsidP="000171A1">
      <w:pPr>
        <w:pStyle w:val="13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226123788" w:history="1">
        <w:r>
          <w:rPr>
            <w:rStyle w:val="a4"/>
            <w:i/>
            <w:noProof/>
          </w:rPr>
          <w:t>2.1. Загальна характеристика власних спостережень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_Toc226123788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0171A1" w:rsidRDefault="000171A1" w:rsidP="000171A1">
      <w:pPr>
        <w:pStyle w:val="13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226123789" w:history="1">
        <w:r>
          <w:rPr>
            <w:rStyle w:val="a4"/>
            <w:i/>
            <w:noProof/>
          </w:rPr>
          <w:t>2.2. Загальні принципи діагностики нефроптозу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_Toc226123789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0171A1" w:rsidRDefault="000171A1" w:rsidP="000171A1">
      <w:pPr>
        <w:pStyle w:val="13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226123790" w:history="1">
        <w:r>
          <w:rPr>
            <w:rStyle w:val="a4"/>
            <w:i/>
            <w:noProof/>
          </w:rPr>
          <w:t>2.3. Лабораторні дослідження у пацієнток з нефроптозом.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_Toc226123790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0171A1" w:rsidRDefault="000171A1" w:rsidP="000171A1">
      <w:pPr>
        <w:pStyle w:val="13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226123791" w:history="1">
        <w:r>
          <w:rPr>
            <w:rStyle w:val="a4"/>
            <w:i/>
            <w:noProof/>
          </w:rPr>
          <w:t>2.4. Статистичні дослідження.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_Toc226123791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0171A1" w:rsidRDefault="000171A1" w:rsidP="000171A1">
      <w:pPr>
        <w:pStyle w:val="13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226123792" w:history="1">
        <w:r>
          <w:rPr>
            <w:rStyle w:val="a4"/>
            <w:caps/>
            <w:noProof/>
          </w:rPr>
          <w:t>Розділ</w:t>
        </w:r>
        <w:r>
          <w:rPr>
            <w:rStyle w:val="a4"/>
            <w:noProof/>
          </w:rPr>
          <w:t xml:space="preserve"> 3.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_Toc226123792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0171A1" w:rsidRDefault="000171A1" w:rsidP="000171A1">
      <w:pPr>
        <w:pStyle w:val="13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226123793" w:history="1">
        <w:r>
          <w:rPr>
            <w:rStyle w:val="a4"/>
            <w:caps/>
            <w:noProof/>
          </w:rPr>
          <w:t>РЕЗУЛЬТАТИ  ПЕРЕДОПЕРАЦІЙНОГО  ОБСТЕЖЕННЯ  ПАЦІЄНТОК  З  НЕФРОПТОЗОМ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_Toc226123793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0171A1" w:rsidRDefault="000171A1" w:rsidP="000171A1">
      <w:pPr>
        <w:pStyle w:val="13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226123794" w:history="1">
        <w:r>
          <w:rPr>
            <w:rStyle w:val="a4"/>
            <w:i/>
            <w:noProof/>
          </w:rPr>
          <w:t>3.1. Дані лабораторного обстеження.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_Toc226123794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0171A1" w:rsidRDefault="000171A1" w:rsidP="000171A1">
      <w:pPr>
        <w:pStyle w:val="13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226123795" w:history="1">
        <w:r>
          <w:rPr>
            <w:rStyle w:val="a4"/>
            <w:i/>
            <w:noProof/>
          </w:rPr>
          <w:t>3.2. Дані передопераційного рентгенологічного обстеження у пацієнток з нефроптозом.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_Toc226123795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0171A1" w:rsidRDefault="000171A1" w:rsidP="000171A1">
      <w:pPr>
        <w:pStyle w:val="13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226123796" w:history="1">
        <w:r>
          <w:rPr>
            <w:rStyle w:val="a4"/>
            <w:i/>
            <w:noProof/>
          </w:rPr>
          <w:t>3.3. Результати ультрасонографічного обстеження при нефроптозі.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_Toc226123796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0171A1" w:rsidRDefault="000171A1" w:rsidP="000171A1">
      <w:pPr>
        <w:pStyle w:val="13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226123797" w:history="1">
        <w:r>
          <w:rPr>
            <w:rStyle w:val="a4"/>
            <w:i/>
            <w:noProof/>
          </w:rPr>
          <w:t>3.4. Результати радіоізтопного обстеження при нефроптозі.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_Toc226123797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0171A1" w:rsidRDefault="000171A1" w:rsidP="000171A1">
      <w:pPr>
        <w:pStyle w:val="13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226123798" w:history="1">
        <w:r>
          <w:rPr>
            <w:rStyle w:val="a4"/>
            <w:caps/>
            <w:noProof/>
          </w:rPr>
          <w:t>РОЗДІЛ4.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_Toc226123798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0171A1" w:rsidRDefault="000171A1" w:rsidP="000171A1">
      <w:pPr>
        <w:pStyle w:val="13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226123799" w:history="1">
        <w:r>
          <w:rPr>
            <w:rStyle w:val="a4"/>
            <w:caps/>
            <w:noProof/>
          </w:rPr>
          <w:t>ЕКСПЕРИМЕНТАЛЬНЕ ОБҐРУНТУВАННЯ ЛАПАРОСКОПічної НЕФРОПЕКСії З ВИКОРИСТАННЯМ СИНТЕТИЧНОЇ СІТКИ. МЕТОДИКА ОПЕР</w:t>
        </w:r>
        <w:r>
          <w:rPr>
            <w:rStyle w:val="a4"/>
            <w:caps/>
            <w:noProof/>
          </w:rPr>
          <w:t>А</w:t>
        </w:r>
        <w:r>
          <w:rPr>
            <w:rStyle w:val="a4"/>
            <w:caps/>
            <w:noProof/>
          </w:rPr>
          <w:t>ТИВНОГО ВТРУЧАННЯ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_Toc226123799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0171A1" w:rsidRDefault="000171A1" w:rsidP="000171A1">
      <w:pPr>
        <w:pStyle w:val="13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226123800" w:history="1">
        <w:r>
          <w:rPr>
            <w:rStyle w:val="a4"/>
            <w:i/>
            <w:noProof/>
          </w:rPr>
          <w:t>4.1. Експериментальне обґрунтування використання проленової сітки при нефропексії.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_Toc226123800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0171A1" w:rsidRDefault="000171A1" w:rsidP="000171A1">
      <w:pPr>
        <w:pStyle w:val="13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226123801" w:history="1">
        <w:r>
          <w:rPr>
            <w:rStyle w:val="a4"/>
            <w:i/>
            <w:noProof/>
          </w:rPr>
          <w:t>4.2. Особливості відбору хворих для оперативного лікування нефроптозу, проведення передопераційної підготовки у них.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_Toc226123801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0171A1" w:rsidRDefault="000171A1" w:rsidP="000171A1">
      <w:pPr>
        <w:pStyle w:val="13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226123802" w:history="1">
        <w:r>
          <w:rPr>
            <w:rStyle w:val="a4"/>
            <w:i/>
            <w:noProof/>
          </w:rPr>
          <w:t>4.3. Особливості виконання лапароскопічної нефропексії з використанням синтетичної сітки і спостереження за хворими в ранньому післяопераційному п</w:t>
        </w:r>
        <w:r>
          <w:rPr>
            <w:rStyle w:val="a4"/>
            <w:i/>
            <w:noProof/>
          </w:rPr>
          <w:t>е</w:t>
        </w:r>
        <w:r>
          <w:rPr>
            <w:rStyle w:val="a4"/>
            <w:i/>
            <w:noProof/>
          </w:rPr>
          <w:t>ріоді.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_Toc226123802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0171A1" w:rsidRDefault="000171A1" w:rsidP="000171A1">
      <w:pPr>
        <w:pStyle w:val="13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226123803" w:history="1">
        <w:r>
          <w:rPr>
            <w:rStyle w:val="a4"/>
            <w:caps/>
            <w:noProof/>
          </w:rPr>
          <w:t>Розділ 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_Toc226123803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0171A1" w:rsidRDefault="000171A1" w:rsidP="000171A1">
      <w:pPr>
        <w:pStyle w:val="13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226123804" w:history="1">
        <w:r>
          <w:rPr>
            <w:rStyle w:val="a4"/>
            <w:caps/>
            <w:noProof/>
          </w:rPr>
          <w:t>БЕЗПОСЕРЕДНІ та ВІДДАЛЕНІ РЕЗУЛЬТАТИ ХІРУРГІЧНОГО ЛІКУВАННЯ НЕФРОПТОЗу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_Toc226123804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0171A1" w:rsidRDefault="000171A1" w:rsidP="000171A1">
      <w:pPr>
        <w:pStyle w:val="13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226123805" w:history="1">
        <w:r>
          <w:rPr>
            <w:rStyle w:val="a4"/>
            <w:i/>
            <w:noProof/>
          </w:rPr>
          <w:t>5.1. Загальні принципи диспансеризації хворих з нефроптозом.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_Toc226123805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0171A1" w:rsidRDefault="000171A1" w:rsidP="000171A1">
      <w:pPr>
        <w:pStyle w:val="13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226123806" w:history="1">
        <w:r>
          <w:rPr>
            <w:rStyle w:val="a4"/>
            <w:i/>
            <w:noProof/>
          </w:rPr>
          <w:t>5.2. Динаміка клініко-лабораторної картини захворювання у хворих з нефроптозом.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_Toc226123806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:rsidR="000171A1" w:rsidRDefault="000171A1" w:rsidP="000171A1">
      <w:pPr>
        <w:pStyle w:val="13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226123807" w:history="1">
        <w:r>
          <w:rPr>
            <w:rStyle w:val="a4"/>
            <w:i/>
            <w:noProof/>
          </w:rPr>
          <w:t>5.3. Дані рентгенологічного обстеження у віддалені терміни після нефропексії.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_Toc226123807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:rsidR="000171A1" w:rsidRDefault="000171A1" w:rsidP="000171A1">
      <w:pPr>
        <w:pStyle w:val="13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226123808" w:history="1">
        <w:r>
          <w:rPr>
            <w:rStyle w:val="a4"/>
            <w:i/>
            <w:noProof/>
          </w:rPr>
          <w:t>5.4. Особливості ниркової гемодинаміки у пацієнток першої групи після корекції нефроптозу за даними ультрасонографічного і радіоізотопного дослідже</w:t>
        </w:r>
        <w:r>
          <w:rPr>
            <w:rStyle w:val="a4"/>
            <w:i/>
            <w:noProof/>
          </w:rPr>
          <w:t>н</w:t>
        </w:r>
        <w:r>
          <w:rPr>
            <w:rStyle w:val="a4"/>
            <w:i/>
            <w:noProof/>
          </w:rPr>
          <w:t>ня.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_Toc226123808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 w:rsidR="000171A1" w:rsidRDefault="000171A1" w:rsidP="000171A1">
      <w:pPr>
        <w:pStyle w:val="13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226123809" w:history="1">
        <w:r>
          <w:rPr>
            <w:rStyle w:val="a4"/>
            <w:noProof/>
          </w:rPr>
          <w:t>ОБГОВОРЕННЯ ОТРИМАНИХ РЕЗУЛЬТАТІВ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_Toc226123809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103</w:t>
        </w:r>
        <w:r>
          <w:rPr>
            <w:noProof/>
            <w:webHidden/>
          </w:rPr>
          <w:fldChar w:fldCharType="end"/>
        </w:r>
      </w:hyperlink>
    </w:p>
    <w:p w:rsidR="000171A1" w:rsidRDefault="000171A1" w:rsidP="000171A1">
      <w:pPr>
        <w:pStyle w:val="13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226123810" w:history="1">
        <w:r>
          <w:rPr>
            <w:rStyle w:val="a4"/>
            <w:noProof/>
          </w:rPr>
          <w:t>ВИСНОВКИ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_Toc226123810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130</w:t>
        </w:r>
        <w:r>
          <w:rPr>
            <w:noProof/>
            <w:webHidden/>
          </w:rPr>
          <w:fldChar w:fldCharType="end"/>
        </w:r>
      </w:hyperlink>
    </w:p>
    <w:p w:rsidR="000171A1" w:rsidRDefault="000171A1" w:rsidP="000171A1">
      <w:pPr>
        <w:pStyle w:val="13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226123811" w:history="1">
        <w:r>
          <w:rPr>
            <w:rStyle w:val="a4"/>
            <w:noProof/>
          </w:rPr>
          <w:t>ПРАКТИЧНІ РЕКОМЕНДАЦІЇ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_Toc226123811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131</w:t>
        </w:r>
        <w:r>
          <w:rPr>
            <w:noProof/>
            <w:webHidden/>
          </w:rPr>
          <w:fldChar w:fldCharType="end"/>
        </w:r>
      </w:hyperlink>
    </w:p>
    <w:p w:rsidR="000171A1" w:rsidRDefault="000171A1" w:rsidP="000171A1">
      <w:pPr>
        <w:pStyle w:val="13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226123812" w:history="1">
        <w:r>
          <w:rPr>
            <w:rStyle w:val="a4"/>
            <w:noProof/>
          </w:rPr>
          <w:t>СПИСОК ВИКОРИСТАНИХ ДЖЕРЕЛ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_Toc226123812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133</w:t>
        </w:r>
        <w:r>
          <w:rPr>
            <w:noProof/>
            <w:webHidden/>
          </w:rPr>
          <w:fldChar w:fldCharType="end"/>
        </w:r>
      </w:hyperlink>
    </w:p>
    <w:p w:rsidR="000171A1" w:rsidRDefault="000171A1" w:rsidP="000171A1">
      <w:pPr>
        <w:pStyle w:val="10"/>
        <w:jc w:val="center"/>
        <w:rPr>
          <w:szCs w:val="28"/>
        </w:rPr>
      </w:pPr>
      <w:r>
        <w:rPr>
          <w:b/>
          <w:szCs w:val="28"/>
        </w:rPr>
        <w:fldChar w:fldCharType="end"/>
      </w:r>
      <w:r>
        <w:rPr>
          <w:szCs w:val="28"/>
        </w:rPr>
        <w:br w:type="page"/>
      </w:r>
      <w:bookmarkStart w:id="1" w:name="_Toc209100438"/>
      <w:bookmarkStart w:id="2" w:name="_Toc223189286"/>
      <w:bookmarkStart w:id="3" w:name="_Toc226123777"/>
      <w:r>
        <w:rPr>
          <w:szCs w:val="28"/>
        </w:rPr>
        <w:lastRenderedPageBreak/>
        <w:t>СПИСОК СКОРОЧЕНЬ</w:t>
      </w:r>
      <w:bookmarkEnd w:id="1"/>
      <w:bookmarkEnd w:id="2"/>
      <w:bookmarkEnd w:id="3"/>
    </w:p>
    <w:p w:rsidR="000171A1" w:rsidRDefault="000171A1" w:rsidP="000171A1"/>
    <w:p w:rsidR="000171A1" w:rsidRDefault="000171A1" w:rsidP="000171A1">
      <w:pPr>
        <w:spacing w:line="36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СВШ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сечовидільні шляхи</w:t>
      </w:r>
    </w:p>
    <w:p w:rsidR="000171A1" w:rsidRDefault="000171A1" w:rsidP="000171A1">
      <w:pPr>
        <w:spacing w:line="36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УЗД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ультразвукове дослідження</w:t>
      </w:r>
    </w:p>
    <w:p w:rsidR="000171A1" w:rsidRDefault="000171A1" w:rsidP="000171A1">
      <w:pPr>
        <w:spacing w:line="36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УЗДГ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ультразвукова допплерографія</w:t>
      </w:r>
    </w:p>
    <w:p w:rsidR="000171A1" w:rsidRDefault="000171A1" w:rsidP="000171A1">
      <w:pPr>
        <w:spacing w:line="36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ПУС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пієлоуретеральний сегмент</w:t>
      </w:r>
    </w:p>
    <w:p w:rsidR="000171A1" w:rsidRDefault="000171A1" w:rsidP="000171A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Vps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пікова (максимальна) </w:t>
      </w:r>
      <w:r>
        <w:rPr>
          <w:sz w:val="28"/>
          <w:szCs w:val="28"/>
          <w:lang w:val="uk-UA"/>
        </w:rPr>
        <w:t>систолічна</w:t>
      </w:r>
      <w:r>
        <w:rPr>
          <w:color w:val="000000"/>
          <w:sz w:val="28"/>
          <w:szCs w:val="28"/>
          <w:lang w:val="uk-UA"/>
        </w:rPr>
        <w:t xml:space="preserve"> швидкість (peak systolic ve</w:t>
      </w:r>
      <w:r>
        <w:rPr>
          <w:color w:val="000000"/>
          <w:sz w:val="28"/>
          <w:szCs w:val="28"/>
          <w:lang w:val="uk-UA"/>
        </w:rPr>
        <w:t>l</w:t>
      </w:r>
      <w:r>
        <w:rPr>
          <w:color w:val="000000"/>
          <w:sz w:val="28"/>
          <w:szCs w:val="28"/>
          <w:lang w:val="uk-UA"/>
        </w:rPr>
        <w:t xml:space="preserve">ocity) </w:t>
      </w:r>
    </w:p>
    <w:p w:rsidR="000171A1" w:rsidRDefault="000171A1" w:rsidP="000171A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Ved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кнцева (мінімальна) </w:t>
      </w:r>
      <w:r>
        <w:rPr>
          <w:sz w:val="28"/>
          <w:szCs w:val="28"/>
          <w:lang w:val="uk-UA"/>
        </w:rPr>
        <w:t>діастолічна</w:t>
      </w:r>
      <w:r>
        <w:rPr>
          <w:color w:val="000000"/>
          <w:sz w:val="28"/>
          <w:szCs w:val="28"/>
          <w:lang w:val="uk-UA"/>
        </w:rPr>
        <w:t xml:space="preserve"> швидкість (end diastolic velo</w:t>
      </w:r>
      <w:r>
        <w:rPr>
          <w:color w:val="000000"/>
          <w:sz w:val="28"/>
          <w:szCs w:val="28"/>
          <w:lang w:val="uk-UA"/>
        </w:rPr>
        <w:t>c</w:t>
      </w:r>
      <w:r>
        <w:rPr>
          <w:color w:val="000000"/>
          <w:sz w:val="28"/>
          <w:szCs w:val="28"/>
          <w:lang w:val="uk-UA"/>
        </w:rPr>
        <w:t xml:space="preserve">ity) </w:t>
      </w:r>
    </w:p>
    <w:p w:rsidR="000171A1" w:rsidRDefault="000171A1" w:rsidP="000171A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IR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індекс резистентності (resistance index)</w:t>
      </w:r>
    </w:p>
    <w:p w:rsidR="000171A1" w:rsidRDefault="000171A1" w:rsidP="000171A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Vvmax </w:t>
      </w:r>
      <w:r>
        <w:rPr>
          <w:color w:val="000000"/>
          <w:sz w:val="28"/>
          <w:szCs w:val="28"/>
          <w:lang w:val="uk-UA"/>
        </w:rPr>
        <w:tab/>
        <w:t xml:space="preserve">максимальна швидкість </w:t>
      </w:r>
      <w:r>
        <w:rPr>
          <w:sz w:val="28"/>
          <w:szCs w:val="28"/>
          <w:lang w:val="uk-UA"/>
        </w:rPr>
        <w:t>кровотоку</w:t>
      </w:r>
      <w:r>
        <w:rPr>
          <w:color w:val="000000"/>
          <w:sz w:val="28"/>
          <w:szCs w:val="28"/>
          <w:lang w:val="uk-UA"/>
        </w:rPr>
        <w:t xml:space="preserve"> у венах. </w:t>
      </w:r>
    </w:p>
    <w:p w:rsidR="000171A1" w:rsidRDefault="000171A1" w:rsidP="000171A1">
      <w:pPr>
        <w:spacing w:line="360" w:lineRule="auto"/>
        <w:ind w:firstLine="567"/>
        <w:rPr>
          <w:sz w:val="28"/>
          <w:szCs w:val="28"/>
          <w:lang w:val="uk-UA"/>
        </w:rPr>
      </w:pPr>
    </w:p>
    <w:p w:rsidR="000171A1" w:rsidRDefault="000171A1" w:rsidP="000171A1">
      <w:pPr>
        <w:pStyle w:val="10"/>
        <w:spacing w:line="360" w:lineRule="auto"/>
        <w:ind w:firstLine="567"/>
        <w:rPr>
          <w:szCs w:val="28"/>
        </w:rPr>
      </w:pPr>
      <w:r>
        <w:rPr>
          <w:szCs w:val="28"/>
        </w:rPr>
        <w:br w:type="page"/>
      </w:r>
      <w:bookmarkStart w:id="4" w:name="_Toc223189287"/>
      <w:bookmarkStart w:id="5" w:name="_Toc226123778"/>
      <w:r>
        <w:rPr>
          <w:szCs w:val="28"/>
        </w:rPr>
        <w:lastRenderedPageBreak/>
        <w:t>ВСТУП</w:t>
      </w:r>
      <w:bookmarkEnd w:id="4"/>
      <w:bookmarkEnd w:id="5"/>
    </w:p>
    <w:p w:rsidR="000171A1" w:rsidRDefault="000171A1" w:rsidP="000171A1">
      <w:pPr>
        <w:pStyle w:val="ab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Актуальність проблеми. </w:t>
      </w:r>
      <w:r>
        <w:rPr>
          <w:rFonts w:ascii="Times New Roman" w:hAnsi="Times New Roman"/>
          <w:sz w:val="28"/>
          <w:szCs w:val="28"/>
          <w:lang w:val="uk-UA"/>
        </w:rPr>
        <w:t>До цього часу хірургічне лікування нефропт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зу є проблемою, яка до кінця ще не вирішена.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Відомо, що дане захворювання х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рактеризується високою частотою, особливо 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жінок - до 1,54%, поширеністю серед </w:t>
      </w:r>
      <w:r>
        <w:rPr>
          <w:rFonts w:ascii="Times New Roman" w:hAnsi="Times New Roman"/>
          <w:sz w:val="28"/>
          <w:szCs w:val="28"/>
          <w:lang w:val="uk-UA"/>
        </w:rPr>
        <w:t>осіб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молодого і працездатного віку - від 20 до 40 років [61, 78, 97, 113]. </w:t>
      </w:r>
      <w:r>
        <w:rPr>
          <w:rFonts w:ascii="Times New Roman" w:hAnsi="Times New Roman"/>
          <w:sz w:val="28"/>
          <w:szCs w:val="28"/>
          <w:lang w:val="uk-UA"/>
        </w:rPr>
        <w:t>Нефроптоз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нерідко супроводжується розвитком ускладнень у </w:t>
      </w:r>
      <w:r>
        <w:rPr>
          <w:rFonts w:ascii="Times New Roman" w:hAnsi="Times New Roman"/>
          <w:sz w:val="28"/>
          <w:szCs w:val="28"/>
          <w:lang w:val="uk-UA"/>
        </w:rPr>
        <w:t>нирці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інших 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ганах і системах (</w:t>
      </w:r>
      <w:r>
        <w:rPr>
          <w:rFonts w:ascii="Times New Roman" w:hAnsi="Times New Roman"/>
          <w:sz w:val="28"/>
          <w:szCs w:val="28"/>
          <w:lang w:val="uk-UA"/>
        </w:rPr>
        <w:t>Пытель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А.Я.,1965; Волкова В.</w:t>
      </w:r>
      <w:r>
        <w:rPr>
          <w:rFonts w:ascii="Times New Roman" w:hAnsi="Times New Roman"/>
          <w:sz w:val="28"/>
          <w:szCs w:val="28"/>
          <w:lang w:val="uk-UA"/>
        </w:rPr>
        <w:t>С.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1976; </w:t>
      </w:r>
      <w:r>
        <w:rPr>
          <w:rFonts w:ascii="Times New Roman" w:hAnsi="Times New Roman"/>
          <w:sz w:val="28"/>
          <w:szCs w:val="28"/>
          <w:lang w:val="uk-UA"/>
        </w:rPr>
        <w:t>Лудянский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Э.А.,1980). Без своєчасного лікування прогноз при цьому захворюванні може </w:t>
      </w:r>
      <w:r>
        <w:rPr>
          <w:rFonts w:ascii="Times New Roman" w:hAnsi="Times New Roman"/>
          <w:sz w:val="28"/>
          <w:szCs w:val="28"/>
          <w:lang w:val="uk-UA"/>
        </w:rPr>
        <w:t>виявитись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несприятливим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і </w:t>
      </w:r>
      <w:r>
        <w:rPr>
          <w:rFonts w:ascii="Times New Roman" w:hAnsi="Times New Roman"/>
          <w:sz w:val="28"/>
          <w:szCs w:val="28"/>
          <w:lang w:val="uk-UA"/>
        </w:rPr>
        <w:t>привести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до втрати працездатності майже 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20% хворих [54, 61]. Консервативне лікування патологічно </w:t>
      </w:r>
      <w:r>
        <w:rPr>
          <w:rFonts w:ascii="Times New Roman" w:hAnsi="Times New Roman"/>
          <w:sz w:val="28"/>
          <w:szCs w:val="28"/>
          <w:lang w:val="uk-UA"/>
        </w:rPr>
        <w:t>рухливої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нирки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як правило, неефе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тивне [31, 46].</w:t>
      </w:r>
    </w:p>
    <w:p w:rsidR="000171A1" w:rsidRDefault="000171A1" w:rsidP="000171A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сьогоднішній день основним, раціональним і </w:t>
      </w:r>
      <w:r>
        <w:rPr>
          <w:sz w:val="28"/>
          <w:szCs w:val="28"/>
          <w:lang w:val="uk-UA"/>
        </w:rPr>
        <w:t>провідним</w:t>
      </w:r>
      <w:r>
        <w:rPr>
          <w:color w:val="000000"/>
          <w:sz w:val="28"/>
          <w:szCs w:val="28"/>
          <w:lang w:val="uk-UA"/>
        </w:rPr>
        <w:t xml:space="preserve"> методом лік</w:t>
      </w:r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вання </w:t>
      </w:r>
      <w:r>
        <w:rPr>
          <w:sz w:val="28"/>
          <w:szCs w:val="28"/>
          <w:lang w:val="uk-UA"/>
        </w:rPr>
        <w:t>нефроптозу</w:t>
      </w:r>
      <w:r>
        <w:rPr>
          <w:color w:val="000000"/>
          <w:sz w:val="28"/>
          <w:szCs w:val="28"/>
          <w:lang w:val="uk-UA"/>
        </w:rPr>
        <w:t xml:space="preserve"> і пов'язаних з ним ускладнень </w:t>
      </w:r>
      <w:r>
        <w:rPr>
          <w:sz w:val="28"/>
          <w:szCs w:val="28"/>
          <w:lang w:val="uk-UA"/>
        </w:rPr>
        <w:t>є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органозберігаюча</w:t>
      </w:r>
      <w:r>
        <w:rPr>
          <w:color w:val="000000"/>
          <w:sz w:val="28"/>
          <w:szCs w:val="28"/>
          <w:lang w:val="uk-UA"/>
        </w:rPr>
        <w:t xml:space="preserve"> пла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  <w:lang w:val="uk-UA"/>
        </w:rPr>
        <w:t xml:space="preserve">тична операція на патологічно </w:t>
      </w:r>
      <w:r>
        <w:rPr>
          <w:sz w:val="28"/>
          <w:szCs w:val="28"/>
          <w:lang w:val="uk-UA"/>
        </w:rPr>
        <w:t>рухливій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нирці</w:t>
      </w:r>
      <w:r>
        <w:rPr>
          <w:color w:val="000000"/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нефропексія</w:t>
      </w:r>
      <w:r>
        <w:rPr>
          <w:color w:val="000000"/>
          <w:sz w:val="28"/>
          <w:szCs w:val="28"/>
          <w:lang w:val="uk-UA"/>
        </w:rPr>
        <w:t xml:space="preserve"> [18, 88].</w:t>
      </w:r>
    </w:p>
    <w:p w:rsidR="000171A1" w:rsidRDefault="000171A1" w:rsidP="000171A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Численність існуючих методів </w:t>
      </w:r>
      <w:r>
        <w:rPr>
          <w:sz w:val="28"/>
          <w:szCs w:val="28"/>
          <w:lang w:val="uk-UA"/>
        </w:rPr>
        <w:t>нефропексії</w:t>
      </w:r>
      <w:r>
        <w:rPr>
          <w:color w:val="000000"/>
          <w:sz w:val="28"/>
          <w:szCs w:val="28"/>
          <w:lang w:val="uk-UA"/>
        </w:rPr>
        <w:t xml:space="preserve"> робить </w:t>
      </w:r>
      <w:r>
        <w:rPr>
          <w:sz w:val="28"/>
          <w:szCs w:val="28"/>
          <w:lang w:val="uk-UA"/>
        </w:rPr>
        <w:t>досить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складною</w:t>
      </w:r>
      <w:r>
        <w:rPr>
          <w:color w:val="000000"/>
          <w:sz w:val="28"/>
          <w:szCs w:val="28"/>
          <w:lang w:val="uk-UA"/>
        </w:rPr>
        <w:t xml:space="preserve"> крит</w:t>
      </w:r>
      <w:r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 xml:space="preserve">чну оцінку кожного з них, тому </w:t>
      </w:r>
      <w:r>
        <w:rPr>
          <w:sz w:val="28"/>
          <w:szCs w:val="28"/>
          <w:lang w:val="uk-UA"/>
        </w:rPr>
        <w:t>актуальним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залишається</w:t>
      </w:r>
      <w:r>
        <w:rPr>
          <w:color w:val="000000"/>
          <w:sz w:val="28"/>
          <w:szCs w:val="28"/>
          <w:lang w:val="uk-UA"/>
        </w:rPr>
        <w:t xml:space="preserve"> питання про вибір м</w:t>
      </w:r>
      <w:r>
        <w:rPr>
          <w:color w:val="000000"/>
          <w:sz w:val="28"/>
          <w:szCs w:val="28"/>
          <w:lang w:val="uk-UA"/>
        </w:rPr>
        <w:t>е</w:t>
      </w:r>
      <w:r>
        <w:rPr>
          <w:color w:val="000000"/>
          <w:sz w:val="28"/>
          <w:szCs w:val="28"/>
          <w:lang w:val="uk-UA"/>
        </w:rPr>
        <w:t xml:space="preserve">тоду операції. Пошуковий характер його </w:t>
      </w:r>
      <w:r>
        <w:rPr>
          <w:sz w:val="28"/>
          <w:szCs w:val="28"/>
          <w:lang w:val="uk-UA"/>
        </w:rPr>
        <w:t>рішення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пояснюється</w:t>
      </w:r>
      <w:r>
        <w:rPr>
          <w:color w:val="000000"/>
          <w:sz w:val="28"/>
          <w:szCs w:val="28"/>
          <w:lang w:val="uk-UA"/>
        </w:rPr>
        <w:t xml:space="preserve"> тим, що до ць</w:t>
      </w:r>
      <w:r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го часу не знайдено спосіб, який би </w:t>
      </w:r>
      <w:r>
        <w:rPr>
          <w:sz w:val="28"/>
          <w:szCs w:val="28"/>
          <w:lang w:val="uk-UA"/>
        </w:rPr>
        <w:t>повністю</w:t>
      </w:r>
      <w:r>
        <w:rPr>
          <w:color w:val="000000"/>
          <w:sz w:val="28"/>
          <w:szCs w:val="28"/>
          <w:lang w:val="uk-UA"/>
        </w:rPr>
        <w:t xml:space="preserve"> задовольняв хірурга і хворого [89].</w:t>
      </w:r>
    </w:p>
    <w:p w:rsidR="000171A1" w:rsidRDefault="000171A1" w:rsidP="000171A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Прогрес сучасної хірургії створює сприятливі передумови до подальшого розвитку мінімально </w:t>
      </w:r>
      <w:r>
        <w:rPr>
          <w:sz w:val="28"/>
          <w:szCs w:val="28"/>
          <w:lang w:val="uk-UA"/>
        </w:rPr>
        <w:t>травматичного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органозберігаючого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напрямку</w:t>
      </w:r>
      <w:r>
        <w:rPr>
          <w:color w:val="000000"/>
          <w:sz w:val="28"/>
          <w:szCs w:val="28"/>
          <w:lang w:val="uk-UA"/>
        </w:rPr>
        <w:t xml:space="preserve"> при операц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ях на </w:t>
      </w:r>
      <w:r>
        <w:rPr>
          <w:sz w:val="28"/>
          <w:szCs w:val="28"/>
          <w:lang w:val="uk-UA"/>
        </w:rPr>
        <w:t>нирці</w:t>
      </w:r>
      <w:r>
        <w:rPr>
          <w:color w:val="000000"/>
          <w:sz w:val="28"/>
          <w:szCs w:val="28"/>
          <w:lang w:val="uk-UA"/>
        </w:rPr>
        <w:t xml:space="preserve"> [1, 107]. На сучасному етапі розвитку вчення про </w:t>
      </w:r>
      <w:r>
        <w:rPr>
          <w:sz w:val="28"/>
          <w:szCs w:val="28"/>
          <w:lang w:val="uk-UA"/>
        </w:rPr>
        <w:t>нефроптоз</w:t>
      </w:r>
      <w:r>
        <w:rPr>
          <w:color w:val="000000"/>
          <w:sz w:val="28"/>
          <w:szCs w:val="28"/>
          <w:lang w:val="uk-UA"/>
        </w:rPr>
        <w:t xml:space="preserve"> полі</w:t>
      </w:r>
      <w:r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>шення існуючих методів оперативного лікування цього захворювання та мо</w:t>
      </w:r>
      <w:r>
        <w:rPr>
          <w:color w:val="000000"/>
          <w:sz w:val="28"/>
          <w:szCs w:val="28"/>
          <w:lang w:val="uk-UA"/>
        </w:rPr>
        <w:t>ж</w:t>
      </w:r>
      <w:r>
        <w:rPr>
          <w:color w:val="000000"/>
          <w:sz w:val="28"/>
          <w:szCs w:val="28"/>
          <w:lang w:val="uk-UA"/>
        </w:rPr>
        <w:t xml:space="preserve">ливість ефективно боротися </w:t>
      </w:r>
      <w:r>
        <w:rPr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 ускладненнями патологічно </w:t>
      </w:r>
      <w:r>
        <w:rPr>
          <w:sz w:val="28"/>
          <w:szCs w:val="28"/>
          <w:lang w:val="uk-UA"/>
        </w:rPr>
        <w:t>рухливої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нирки</w:t>
      </w:r>
      <w:r>
        <w:rPr>
          <w:color w:val="000000"/>
          <w:sz w:val="28"/>
          <w:szCs w:val="28"/>
          <w:lang w:val="uk-UA"/>
        </w:rPr>
        <w:t xml:space="preserve"> ств</w:t>
      </w:r>
      <w:r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рили основу для впровадження в урологічну практику </w:t>
      </w:r>
      <w:r>
        <w:rPr>
          <w:sz w:val="28"/>
          <w:szCs w:val="28"/>
          <w:lang w:val="uk-UA"/>
        </w:rPr>
        <w:t>малоінвазивних</w:t>
      </w:r>
      <w:r>
        <w:rPr>
          <w:color w:val="000000"/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енд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скопічних</w:t>
      </w:r>
      <w:r>
        <w:rPr>
          <w:color w:val="000000"/>
          <w:sz w:val="28"/>
          <w:szCs w:val="28"/>
          <w:lang w:val="uk-UA"/>
        </w:rPr>
        <w:t xml:space="preserve"> оперативних методів </w:t>
      </w:r>
      <w:r>
        <w:rPr>
          <w:sz w:val="28"/>
          <w:szCs w:val="28"/>
          <w:lang w:val="uk-UA"/>
        </w:rPr>
        <w:t>нефропексії</w:t>
      </w:r>
      <w:r>
        <w:rPr>
          <w:color w:val="000000"/>
          <w:sz w:val="28"/>
          <w:szCs w:val="28"/>
          <w:lang w:val="uk-UA"/>
        </w:rPr>
        <w:t>.</w:t>
      </w:r>
    </w:p>
    <w:p w:rsidR="000171A1" w:rsidRDefault="000171A1" w:rsidP="000171A1">
      <w:pPr>
        <w:pStyle w:val="ab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Констатуючи той факт, що розвиток </w:t>
      </w:r>
      <w:r>
        <w:rPr>
          <w:rFonts w:ascii="Times New Roman" w:hAnsi="Times New Roman"/>
          <w:sz w:val="28"/>
          <w:szCs w:val="28"/>
          <w:lang w:val="uk-UA"/>
        </w:rPr>
        <w:t>малоінвазивної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малотравматичної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х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рургії </w:t>
      </w:r>
      <w:r>
        <w:rPr>
          <w:rFonts w:ascii="Times New Roman" w:hAnsi="Times New Roman"/>
          <w:sz w:val="28"/>
          <w:szCs w:val="28"/>
          <w:lang w:val="uk-UA"/>
        </w:rPr>
        <w:t>є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нині одним із пріоритетних </w:t>
      </w:r>
      <w:r>
        <w:rPr>
          <w:rFonts w:ascii="Times New Roman" w:hAnsi="Times New Roman"/>
          <w:sz w:val="28"/>
          <w:szCs w:val="28"/>
          <w:lang w:val="uk-UA"/>
        </w:rPr>
        <w:t>напрямків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медичної науки і практики,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тод і техніка </w:t>
      </w:r>
      <w:r>
        <w:rPr>
          <w:rFonts w:ascii="Times New Roman" w:hAnsi="Times New Roman"/>
          <w:sz w:val="28"/>
          <w:szCs w:val="28"/>
          <w:lang w:val="uk-UA"/>
        </w:rPr>
        <w:t>нефропексії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використанням </w:t>
      </w:r>
      <w:r>
        <w:rPr>
          <w:rFonts w:ascii="Times New Roman" w:hAnsi="Times New Roman"/>
          <w:sz w:val="28"/>
          <w:szCs w:val="28"/>
          <w:lang w:val="uk-UA"/>
        </w:rPr>
        <w:t>сучасної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лапароскопічної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техн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ки, а також показання до цієї операції -розроблені недостатньо.</w:t>
      </w:r>
    </w:p>
    <w:p w:rsidR="000171A1" w:rsidRDefault="000171A1" w:rsidP="000171A1">
      <w:pPr>
        <w:pStyle w:val="ab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Зв'язок ТеМИ роботи з науковими програмами, ПЛ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>А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>НАМИ, ТЕМАМИ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Дисертація виконана згідно з планом НДР Донецького 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ці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нального медичного університету МОЗ України  і є фрагментом комплексної теми «Малоінвазивні засоби діагностики та лікування в урології» (№ держ. р</w:t>
      </w:r>
      <w:r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>єстрації № 0197U01398). Дисертант є її співвиконавцем. Тема дисертації з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тверджена на засіданні вченої ради Донецького Національного медичного ун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верситету МОЗ України  (протокол № 17 від 06.10.07). Проведена біоетична е</w:t>
      </w:r>
      <w:r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спертиза дисертаційного досл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дження (протокол №4 від 20.04.06).</w:t>
      </w:r>
    </w:p>
    <w:p w:rsidR="000171A1" w:rsidRDefault="000171A1" w:rsidP="000171A1">
      <w:pPr>
        <w:shd w:val="clear" w:color="auto" w:fill="FFFFFF"/>
        <w:spacing w:line="360" w:lineRule="auto"/>
        <w:ind w:right="11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МЕТА ДОСЛІДЖЕННЯ: </w:t>
      </w:r>
      <w:r>
        <w:rPr>
          <w:sz w:val="28"/>
          <w:szCs w:val="28"/>
          <w:lang w:val="uk-UA"/>
        </w:rPr>
        <w:t>підвищення ефективності лікування та реабіл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тації хворих на нефро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тоз шляхом використання лапароскопічної нефропексії, що поєднує атравматичний хірургічний доступ з відсутністю травми м'язів п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перекової ділянки і протяжного післяопераційного рубця з нормалізацією си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топії нирки, надійною її фіксацією та відновленням фізіологічної рухливості органа.</w:t>
      </w:r>
    </w:p>
    <w:p w:rsidR="000171A1" w:rsidRDefault="000171A1" w:rsidP="000171A1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ДОСЛІДЖЕННЯ</w:t>
      </w:r>
    </w:p>
    <w:p w:rsidR="000171A1" w:rsidRDefault="000171A1" w:rsidP="000171A1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Вивчити стан хворих і функціональний стан нирки при нефроптозі.</w:t>
      </w:r>
    </w:p>
    <w:p w:rsidR="000171A1" w:rsidRDefault="000171A1" w:rsidP="000171A1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 експериментальне обґрунтування використання проленової сітки при нефропексії, вивчити морфологічні особливості  паренхіми нирки, м'яз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вої тканини, оточуючих тканин у різні терміни після операції. Обґрунтувати і впровадити в клінічну практику метод лапароскопічної фіксації нирки з вик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ристанням проленової сітки у хворих на нефроптоз.</w:t>
      </w:r>
    </w:p>
    <w:p w:rsidR="000171A1" w:rsidRDefault="000171A1" w:rsidP="000171A1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Розробити показання до використання розробленого методу нефропексії на підставі вивчення особливості захворювання, найближчих і віддалених резул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татів лікування.</w:t>
      </w:r>
    </w:p>
    <w:p w:rsidR="000171A1" w:rsidRDefault="000171A1" w:rsidP="000171A1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Провести порівняльну оцінку ефективності загальноприйнятої хірургічної методики лікування нефроптозу і лапароскопічної нефропексії. </w:t>
      </w:r>
    </w:p>
    <w:p w:rsidR="000171A1" w:rsidRDefault="000171A1" w:rsidP="000171A1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Вивчити питання медико-соціальної реабілітації хворих після нефропексії з використанням лапароскопічної нефропексії.</w:t>
      </w:r>
    </w:p>
    <w:p w:rsidR="000171A1" w:rsidRDefault="000171A1" w:rsidP="000171A1">
      <w:pPr>
        <w:pStyle w:val="ab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Предмет дослідження:</w:t>
      </w:r>
      <w:r>
        <w:rPr>
          <w:rFonts w:ascii="Times New Roman" w:hAnsi="Times New Roman"/>
          <w:sz w:val="28"/>
          <w:szCs w:val="28"/>
          <w:lang w:val="uk-UA"/>
        </w:rPr>
        <w:t xml:space="preserve"> наявність нефроптозу з відповідною патологічною симптоматикою, методи корекції опущення нирки, результати оперативних втручань.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Методи дослідження: </w:t>
      </w:r>
      <w:r>
        <w:rPr>
          <w:sz w:val="28"/>
          <w:szCs w:val="28"/>
          <w:lang w:val="uk-UA"/>
        </w:rPr>
        <w:t>лабораторне загальноклінічне, біохімічне та мікр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біологічне обстеження, оглядова та екскреторна урографія, радіоізотопна рен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графія і сц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нтіграфія, допплерографія. Статистичні процедури включали засоби описової статистики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 критерії розходження, які дозволяли проводити нео</w:t>
      </w:r>
      <w:r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хідний статистичний аналіз клінічних д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них.</w:t>
      </w:r>
    </w:p>
    <w:p w:rsidR="000171A1" w:rsidRDefault="000171A1" w:rsidP="000171A1">
      <w:pPr>
        <w:pStyle w:val="ab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Наукова новизна отриманих результатів. </w:t>
      </w:r>
      <w:r>
        <w:rPr>
          <w:rFonts w:ascii="Times New Roman" w:hAnsi="Times New Roman"/>
          <w:sz w:val="28"/>
          <w:szCs w:val="28"/>
          <w:lang w:val="uk-UA"/>
        </w:rPr>
        <w:t>Вперше доведена ефекти</w:t>
      </w:r>
      <w:r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ність нефропексії з використанням проленової сітки на підставі порівняння д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них рентгенол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гічного, допплерографічного, радіоізотопного обстеження до і після оперативного втручання, а також проведення порівняння віддалених р</w:t>
      </w:r>
      <w:r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>зультатів після лапароскопічної операції і нефропексії за м</w:t>
      </w:r>
      <w:r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>тодом Rivoir.</w:t>
      </w:r>
    </w:p>
    <w:p w:rsidR="000171A1" w:rsidRDefault="000171A1" w:rsidP="000171A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Морфологічними дослідженнями після виконання експериментальної не</w:t>
      </w:r>
      <w:r>
        <w:rPr>
          <w:sz w:val="28"/>
          <w:szCs w:val="28"/>
          <w:lang w:val="uk-UA"/>
        </w:rPr>
        <w:t>ф</w:t>
      </w:r>
      <w:r>
        <w:rPr>
          <w:sz w:val="28"/>
          <w:szCs w:val="28"/>
          <w:lang w:val="uk-UA"/>
        </w:rPr>
        <w:t>ропе</w:t>
      </w:r>
      <w:r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сії на тваринах доведено, що вже на 10 добу має місце надійна фіксація сітки до м’язів і поверхні нирки. При використанні проленової сітки є відсутнім негативний вплив алотрансплантата на ниркову паренхіму, паранефральні тк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нини, м’язові структури. При дослідженні стану фіксації сітки на 90 добу 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значено, що склеротичні зміни в оточуючих сітку і нирку тканинах не виражені, носять оборотний характер, у зв'язку з цим зберігається фізіологічна рухливість органа. Вперше доведено, що мі</w:t>
      </w:r>
      <w:r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>ність проленової сітки є такою, що дозволяє уникнути рецидивів захворювання і д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сягти надійної фіксації органа. </w:t>
      </w:r>
    </w:p>
    <w:p w:rsidR="000171A1" w:rsidRDefault="000171A1" w:rsidP="000171A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Вперше на підставі проведення рентгенологічного аналізу ортостатичної і дих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льної рухливості нирки, ультразвукового сканування і допплерографічного дослідження, виконання реносцинтіграфії доведено, що завдяки лапароскопі</w:t>
      </w:r>
      <w:r>
        <w:rPr>
          <w:sz w:val="28"/>
          <w:szCs w:val="28"/>
          <w:lang w:val="uk-UA"/>
        </w:rPr>
        <w:t>ч</w:t>
      </w:r>
      <w:r>
        <w:rPr>
          <w:sz w:val="28"/>
          <w:szCs w:val="28"/>
          <w:lang w:val="uk-UA"/>
        </w:rPr>
        <w:t>ній нефроп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ксії з використанням проленової сітки у пацієнток з нефроптозом стає можливим ві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новлення нормального анатомо-топографічного положення нирки, її рухомості, а також відбувається нормалізація ниркового крово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бігу.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підставі аналізу клінічної картини захворювання, особливостей пров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дення оперативного втручання, віддалених результатів лікування доведено, що використа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ня малоінвазивного методу нефропексії є обґрунтованим не тільки для лікування ускладнених форм захворювання, але й при початкових стадіях нефро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тоза.</w:t>
      </w:r>
    </w:p>
    <w:p w:rsidR="000171A1" w:rsidRDefault="000171A1" w:rsidP="000171A1">
      <w:pPr>
        <w:pStyle w:val="ab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Практичне значення отриманих результатів. </w:t>
      </w:r>
      <w:r>
        <w:rPr>
          <w:rFonts w:ascii="Times New Roman" w:hAnsi="Times New Roman"/>
          <w:sz w:val="28"/>
          <w:szCs w:val="28"/>
          <w:lang w:val="uk-UA"/>
        </w:rPr>
        <w:t>Аналіз виконання лапар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скопічної нефропексії з використанням проленової сітки, безпосередні та відд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лені результати операції показали її високу ефективність. Ця малоінвазивна операція при симптоматичному нефроптозі (при наявності стандартного лап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роскопічного устаткування) може бути освоєна і виконув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тись в урологічних стаціонарах.</w:t>
      </w:r>
    </w:p>
    <w:p w:rsidR="000171A1" w:rsidRDefault="000171A1" w:rsidP="000171A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Застосування даного методу лапароскопічної нефропексії, а також на</w:t>
      </w:r>
      <w:r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>більш раціональних способів післяопераційного ведення хворих у післяопер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ційному п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ріоді, зокрема ранньої активізації хворої, використання комплексу заходів щодо профілактики рецидиву нефроптозу, лікування ускладнень пов'</w:t>
      </w:r>
      <w:r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заних з наявністю патологічно рухливої нирки, дозволяє значно поліпшити р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зультати лікува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ня, скоротити строки перебування в стаціонарі та відновлення працездатності хворих на нефро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тоз.</w:t>
      </w:r>
    </w:p>
    <w:p w:rsidR="000171A1" w:rsidRDefault="000171A1" w:rsidP="000171A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Лапароскопічна нефропексія з використанням проленової сітки при не</w:t>
      </w:r>
      <w:r>
        <w:rPr>
          <w:sz w:val="28"/>
          <w:szCs w:val="28"/>
          <w:lang w:val="uk-UA"/>
        </w:rPr>
        <w:t>ф</w:t>
      </w:r>
      <w:r>
        <w:rPr>
          <w:sz w:val="28"/>
          <w:szCs w:val="28"/>
          <w:lang w:val="uk-UA"/>
        </w:rPr>
        <w:t>роптозі дозволила уникн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ти незадовільних результатів у 100% пацієнток.</w:t>
      </w:r>
    </w:p>
    <w:p w:rsidR="000171A1" w:rsidRDefault="000171A1" w:rsidP="000171A1">
      <w:pPr>
        <w:pStyle w:val="ab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Особистий внесок здобувача. </w:t>
      </w:r>
      <w:r>
        <w:rPr>
          <w:rFonts w:ascii="Times New Roman" w:hAnsi="Times New Roman"/>
          <w:sz w:val="28"/>
          <w:szCs w:val="28"/>
        </w:rPr>
        <w:t>Ідея роботи запропонована науковим керівником. Дисертаційна робота повністю виконана дисертантом.</w:t>
      </w:r>
      <w:r>
        <w:rPr>
          <w:rFonts w:ascii="Times New Roman" w:hAnsi="Times New Roman"/>
          <w:sz w:val="28"/>
          <w:szCs w:val="28"/>
          <w:lang w:val="uk-UA"/>
        </w:rPr>
        <w:t xml:space="preserve"> Ним особи</w:t>
      </w:r>
      <w:r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то вивчено історії хвороби, клінічний і статистичний аналіз даних до- і після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пераційного обстеження 106 пацієнток з патологічно рухливою ниркою. Пров</w:t>
      </w:r>
      <w:r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>дено експериментально-морфологічне обґрунтування лапароскопічної нефр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пексії з використанням проленової сітки в експерименті на 9 безпородних соб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ках. Проведено аналіз даних топографічної анатомії при нефроптозі з насту</w:t>
      </w:r>
      <w:r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ним обґрунтува</w:t>
      </w:r>
      <w:r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ням методу лапароскопічної фіксації нирки. Дисертант брав безпосередню участь у веденні пацієнток з нефроптозом, брав участь в опер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тивному лікуванні як асистент і самостійно виконував опер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ції.</w:t>
      </w:r>
    </w:p>
    <w:p w:rsidR="000171A1" w:rsidRDefault="000171A1" w:rsidP="000171A1">
      <w:pPr>
        <w:pStyle w:val="ab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Особисто автором досліджено вплив запропонованого хірургічного й ре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біліт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ційного лікування терапії на нормалізацію даних променевої діагностики, клініко-лабораторних показників, проведено аналіз отриманих резул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  <w:lang w:val="uk-UA"/>
        </w:rPr>
        <w:t>татів.</w:t>
      </w:r>
    </w:p>
    <w:p w:rsidR="000171A1" w:rsidRDefault="000171A1" w:rsidP="000171A1">
      <w:pPr>
        <w:pStyle w:val="ab"/>
        <w:keepNext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Апробація результатів дисертації. </w:t>
      </w:r>
      <w:r>
        <w:rPr>
          <w:rFonts w:ascii="Times New Roman" w:hAnsi="Times New Roman"/>
          <w:sz w:val="28"/>
          <w:szCs w:val="28"/>
          <w:lang w:val="uk-UA"/>
        </w:rPr>
        <w:t xml:space="preserve"> Основні положення дисертації та р</w:t>
      </w:r>
      <w:r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>зульт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ти наукових досліджень повідомлені й обговорені на засіданні Асоціації урологів (м. Донецьк, 2005, 2006, 2008 рр.), Асоціації лікарів акуш</w:t>
      </w:r>
      <w:r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>рів-гінекологів  (м. Донецьк, 2007 рр.), 70-й міжнародній науково-практичній ко</w:t>
      </w:r>
      <w:r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ференції молодих вчених, Донецьк, 2008, Республіканській конференції «Акт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>альні проблеми урології», Ха</w:t>
      </w:r>
      <w:r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ків, 2007.</w:t>
      </w:r>
    </w:p>
    <w:p w:rsidR="000171A1" w:rsidRDefault="000171A1" w:rsidP="000171A1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Впровадження результатів дослідження. </w:t>
      </w:r>
      <w:r>
        <w:rPr>
          <w:sz w:val="28"/>
          <w:szCs w:val="28"/>
          <w:lang w:val="uk-UA"/>
        </w:rPr>
        <w:t>Результати дисертаційної роб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ти впроваджено в клінічну практику урологічного відділення Донецького обл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сного кл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нічного територіального медичного об'єднання, урологічних відділень міських лік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рень Донецька, Дніпропетровська, Єнакієва, Макіївки, Маріуполя. Матеріали дисертації використані в лекціях для лікарів-курсантів кафедри ко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бу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тіології пластичної хірургії та урології, кафедри акушерства та гінекології Донецького Національного медичного ун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верситету МОЗ України. </w:t>
      </w:r>
    </w:p>
    <w:p w:rsidR="000171A1" w:rsidRDefault="000171A1" w:rsidP="000171A1">
      <w:pPr>
        <w:pStyle w:val="ab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Публікації. </w:t>
      </w:r>
      <w:r>
        <w:rPr>
          <w:rFonts w:ascii="Times New Roman" w:hAnsi="Times New Roman"/>
          <w:sz w:val="28"/>
          <w:szCs w:val="28"/>
        </w:rPr>
        <w:t xml:space="preserve">Основні   положення дисертації відображені в 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 наукових 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ботах, із них 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 xml:space="preserve"> статті опубліковані в фахових наукових виданнях, рекомендов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них ВАК України</w:t>
      </w:r>
      <w:r>
        <w:rPr>
          <w:rFonts w:ascii="Times New Roman" w:hAnsi="Times New Roman"/>
          <w:sz w:val="28"/>
          <w:szCs w:val="28"/>
          <w:lang w:val="uk-UA"/>
        </w:rPr>
        <w:t>, 2 тез  доповідей.</w:t>
      </w:r>
    </w:p>
    <w:p w:rsidR="000171A1" w:rsidRDefault="000171A1" w:rsidP="000171A1">
      <w:pPr>
        <w:shd w:val="clear" w:color="auto" w:fill="FFFFFF"/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Структура та обсяг дисертації. </w:t>
      </w:r>
      <w:r>
        <w:rPr>
          <w:sz w:val="28"/>
          <w:szCs w:val="28"/>
          <w:lang w:val="uk-UA"/>
        </w:rPr>
        <w:t>Дисертація виконана на 147 сторінках комп'</w:t>
      </w:r>
      <w:r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>терного набору і складається із вступу, огляду літератури, викладення матеріалів і методів досліджень, 5 розділів власних досліджень, висновків, практичних рекомендацій, списку літератури. Бібліографічний покажчик мі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тить 146 джерел, із яких 76 л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тиницею. Робота ілюстрована 24 таблицями та 29 рис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нками, містить 5 формул.</w:t>
      </w:r>
    </w:p>
    <w:p w:rsidR="000171A1" w:rsidRDefault="000171A1" w:rsidP="000171A1">
      <w:pPr>
        <w:pStyle w:val="10"/>
        <w:spacing w:line="360" w:lineRule="auto"/>
        <w:jc w:val="center"/>
        <w:rPr>
          <w:szCs w:val="28"/>
        </w:rPr>
      </w:pPr>
      <w:r>
        <w:br w:type="page"/>
      </w:r>
      <w:bookmarkStart w:id="6" w:name="_Toc223189319"/>
      <w:bookmarkStart w:id="7" w:name="_Toc226123810"/>
      <w:r>
        <w:rPr>
          <w:szCs w:val="28"/>
        </w:rPr>
        <w:lastRenderedPageBreak/>
        <w:t>ВИСНОВКИ</w:t>
      </w:r>
      <w:bookmarkEnd w:id="6"/>
      <w:bookmarkEnd w:id="7"/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дисертації наведено теоретичне узагальнення і нове рішення наукового завдання: покращання безпосередніх і віддалених результатів хірургічного л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кування нефроптозу шляхом наукового обґрунтування виконання лапароскоп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чної нефропексії з використаннм проленової сітки, що дозволяє запобігти 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никненню рецидивів і п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кращити якість лікування пацієнтів.</w:t>
      </w:r>
    </w:p>
    <w:p w:rsidR="000171A1" w:rsidRDefault="000171A1" w:rsidP="000171A1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sz w:val="28"/>
          <w:szCs w:val="28"/>
          <w:lang w:val="uk-UA"/>
        </w:rPr>
      </w:pPr>
      <w:bookmarkStart w:id="8" w:name="_Toc215306475"/>
      <w:r>
        <w:rPr>
          <w:sz w:val="28"/>
          <w:szCs w:val="28"/>
          <w:lang w:val="uk-UA"/>
        </w:rPr>
        <w:t>У хворих з нефроптозом при обстеженні виявлена характерна клінічна ка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тина захворювання, що проявляється больовим синдромом (85,8%), артеріал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ною гіпертензією (50,0%), немотивованими підвищеннями температури тіла (36,8%). Рентгенолог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чно, крім патологічної рухливості органа, захворювання характеризують такі симптоми, як ротація нирки (81,1%), звитість сечоводу (31,1%), пієлоектазія (18,9%). Доп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лерографічне дослідження дозволяє виявити порушення ниркової гемодинаміки, на</w:t>
      </w:r>
      <w:r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>більш виражені при третьому ступені нефроптозу, а при радіоізотопному дослідженні відзначається зниження фун</w:t>
      </w:r>
      <w:r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ціональної активності блукаючої нирки.</w:t>
      </w:r>
    </w:p>
    <w:p w:rsidR="000171A1" w:rsidRDefault="000171A1" w:rsidP="000171A1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вивченні результатів експериментального дослідження з'ясовано, що 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користання проленової сітки вже на 10 добу після операції дозволяє забезпеч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ти надійну фіксацію між ниркою і м'язами задньої черевної стінки. Даний метод оп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ративного втручання не викликає серйозних змін у м'язовій тканині, а також не приводить до значного ушкодження паренхіми нирки. Склеротичні зміни у тканинах навколо сітки нирки при цьому не виражені, більш того, носять об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ротний характер, у зв'язку з цим зберігається фізіологі</w:t>
      </w:r>
      <w:r>
        <w:rPr>
          <w:sz w:val="28"/>
          <w:szCs w:val="28"/>
          <w:lang w:val="uk-UA"/>
        </w:rPr>
        <w:t>ч</w:t>
      </w:r>
      <w:r>
        <w:rPr>
          <w:sz w:val="28"/>
          <w:szCs w:val="28"/>
          <w:lang w:val="uk-UA"/>
        </w:rPr>
        <w:t>на рухливість органа.</w:t>
      </w:r>
    </w:p>
    <w:p w:rsidR="000171A1" w:rsidRDefault="000171A1" w:rsidP="000171A1">
      <w:pPr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Показанням до виконання лапароскопічної нефропексії, крім таких ускла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нених форм захворювання як часті загострення хронічного пієлонефриту, фо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нікальні кр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вотечі у вигляді макрогематурії і стійкої мікрогематурії, порушення уродинаміки і гемодинаміки нирки, пов'язані з </w:t>
      </w:r>
      <w:r>
        <w:rPr>
          <w:sz w:val="28"/>
          <w:szCs w:val="28"/>
          <w:lang w:val="uk-UA"/>
        </w:rPr>
        <w:lastRenderedPageBreak/>
        <w:t>нефроптозом, стійка артеріальна гіпертензія, ускладнення нефроптозу і супутні хірургічні урологічні захвор</w:t>
      </w:r>
      <w:r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>вання (гідронефротична трансформація, нефролітіаз, киста нирки), є наявність у хворих стійкого больового синдрому, навіть при відсутності порушень гемод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наміки і уродинаміки нирки. </w:t>
      </w:r>
    </w:p>
    <w:p w:rsidR="000171A1" w:rsidRDefault="000171A1" w:rsidP="000171A1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виконанні лапароскопічної нефропексії в порівнянні з «відкритим» оп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ративним втручанням у віддалені строки після операції відзначене зменшення основних клінічних симптомів захворювання: больового синдрому – в 1,3 рази, артеріальної гіпертензії - в 2,4 рази, субфебрильної лихоманки - в 5,3 рази. Л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пароскопічна нефропексія дозволяє знизити кількість рецидивів з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хворювання до 0. </w:t>
      </w:r>
    </w:p>
    <w:p w:rsidR="000171A1" w:rsidRDefault="000171A1" w:rsidP="000171A1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Виконання лапароскопічної нефропексії дозволяє скоротити термін переб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вання в ліжку з 10,56±2,42 доби до 4,42±1,31 доби, відновлення працездатності відбувалося швидше у 1,4 рази, тривалість професійної реабілітації скорочена у 1,6 раза, а кількість незадовільних резул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татів зменшилася з 27,8% до 0%.</w:t>
      </w:r>
    </w:p>
    <w:p w:rsidR="000171A1" w:rsidRDefault="000171A1" w:rsidP="000171A1">
      <w:pPr>
        <w:pStyle w:val="10"/>
        <w:spacing w:line="360" w:lineRule="auto"/>
        <w:jc w:val="center"/>
        <w:rPr>
          <w:szCs w:val="28"/>
        </w:rPr>
      </w:pPr>
      <w:bookmarkStart w:id="9" w:name="_Toc226123811"/>
      <w:r>
        <w:rPr>
          <w:szCs w:val="28"/>
        </w:rPr>
        <w:t>ПРАКТИЧНІ РЕКОМЕНДАЦІЇ</w:t>
      </w:r>
      <w:bookmarkEnd w:id="8"/>
      <w:bookmarkEnd w:id="9"/>
    </w:p>
    <w:p w:rsidR="000171A1" w:rsidRDefault="000171A1" w:rsidP="000171A1">
      <w:pPr>
        <w:numPr>
          <w:ilvl w:val="0"/>
          <w:numId w:val="6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Основними методами обстеження пацієнтів при підозрі на нефроптоз є рен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геноконтрастне досл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дження нирок і допплерографія ниркових судин.</w:t>
      </w:r>
    </w:p>
    <w:p w:rsidR="000171A1" w:rsidRDefault="000171A1" w:rsidP="000171A1">
      <w:pPr>
        <w:numPr>
          <w:ilvl w:val="0"/>
          <w:numId w:val="6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Лапароскопічна нефропексія з використанням проленової сітки характериз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ється малоінвазивністю оперативного втручання, малими термінами переб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вання в стаціонарі, швидкою професійною реабілітацією хворих. Дане втруча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ня дозволяє одержати стійкі позитивні результати у віддалені строки і тому може бути рекомендоване для широкого практичного застосува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ня.</w:t>
      </w:r>
    </w:p>
    <w:p w:rsidR="000171A1" w:rsidRDefault="000171A1" w:rsidP="000171A1">
      <w:pPr>
        <w:numPr>
          <w:ilvl w:val="0"/>
          <w:numId w:val="6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Поліпшенню якості лікування хворих з нефроптозом, крім виконання лап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роскопічного втручання, сприяє рання активізація пацієнтів і ретельне спост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реження із пр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веденням лікувально-реабілітаційних заходів, спрямованих на ліквідацію ускладнень захворювання.</w:t>
      </w:r>
    </w:p>
    <w:p w:rsidR="000171A1" w:rsidRDefault="000171A1" w:rsidP="000171A1">
      <w:pPr>
        <w:numPr>
          <w:ilvl w:val="0"/>
          <w:numId w:val="6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Лапароскопічна нефропексія у зв'язку із простотою, малоінвазивністю й еф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ктивністю процедури показана не тільки при ускладнених формах захворюва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ня, але й при нефроптозі, що супроводжується лише стійким больовим синдр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мом без ознак порушень нирк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вої гемодинаміки.</w:t>
      </w:r>
    </w:p>
    <w:p w:rsidR="000171A1" w:rsidRDefault="000171A1" w:rsidP="000171A1">
      <w:pPr>
        <w:numPr>
          <w:ilvl w:val="0"/>
          <w:numId w:val="6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Лапароскопічна нефропексія з використанням проленової сітки не складна у вик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нанні і може виконуватись у будь-якому міському урологічному стаціонарі при наявності відповідного устаткування і оволодінні його співробітниками о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нов лапароск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пічної техніки.</w:t>
      </w:r>
    </w:p>
    <w:p w:rsidR="000171A1" w:rsidRDefault="000171A1" w:rsidP="000171A1">
      <w:pPr>
        <w:pStyle w:val="10"/>
      </w:pPr>
      <w:r>
        <w:br w:type="page"/>
      </w:r>
      <w:bookmarkStart w:id="10" w:name="_Toc212005267"/>
      <w:bookmarkStart w:id="11" w:name="_Toc223189321"/>
      <w:bookmarkStart w:id="12" w:name="_Toc226123812"/>
      <w:r>
        <w:lastRenderedPageBreak/>
        <w:t xml:space="preserve">СПИСОК </w:t>
      </w:r>
      <w:bookmarkEnd w:id="10"/>
      <w:r>
        <w:t>ВИКОРИСТАНИХ ДЖЕРЕЛ</w:t>
      </w:r>
      <w:bookmarkEnd w:id="11"/>
      <w:bookmarkEnd w:id="12"/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Абоян И. А. Эндоскопическая нефропексия  / И.А. Абоян, С.В. Грачев, А.В. Ширанов  </w:t>
      </w:r>
      <w:r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и др.</w:t>
      </w:r>
      <w:r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 xml:space="preserve"> // Ур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логия.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- 2004.- №2.- С.47-50. 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 Акберов Р. Ф. Комплексная лучевая диагностика нефроптоза / Р. Ф. А</w:t>
      </w:r>
      <w:r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беров, З. И. Хаируллова  // Вестн. ре</w:t>
      </w:r>
      <w:r>
        <w:rPr>
          <w:sz w:val="28"/>
          <w:szCs w:val="28"/>
        </w:rPr>
        <w:t xml:space="preserve">нтгенол. и  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</w:rPr>
        <w:t>адиол.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- 2004.- №1.- 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26-30.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Аляев Ю. Г. Нефроптоз под маской гломерулонефрита</w:t>
      </w:r>
      <w:r>
        <w:rPr>
          <w:sz w:val="28"/>
          <w:szCs w:val="28"/>
          <w:lang w:val="uk-UA"/>
        </w:rPr>
        <w:t xml:space="preserve"> / </w:t>
      </w:r>
      <w:r>
        <w:rPr>
          <w:sz w:val="28"/>
          <w:szCs w:val="28"/>
        </w:rPr>
        <w:t>Ю.Г. Аляев, Н.А.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Мухин, Д.В.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Кочетков // Нефрология и диали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- 2002.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Т.4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№3.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C. 34-36.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Баженов И.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Микрохирургическая ретроперитонеоскопическая нефр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пексия </w:t>
      </w:r>
      <w:r>
        <w:rPr>
          <w:sz w:val="28"/>
          <w:szCs w:val="28"/>
          <w:lang w:val="uk-UA"/>
        </w:rPr>
        <w:t>/</w:t>
      </w:r>
      <w:r>
        <w:rPr>
          <w:sz w:val="28"/>
          <w:szCs w:val="28"/>
        </w:rPr>
        <w:t xml:space="preserve"> И.В.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Баженов, А.В.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Зырянов, В.В.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Мирошниченко // Достижения и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спективы развития урологии </w:t>
      </w:r>
      <w:r>
        <w:rPr>
          <w:sz w:val="28"/>
          <w:szCs w:val="28"/>
          <w:lang w:val="uk-UA"/>
        </w:rPr>
        <w:t>: м</w:t>
      </w:r>
      <w:r>
        <w:rPr>
          <w:sz w:val="28"/>
          <w:szCs w:val="28"/>
        </w:rPr>
        <w:t>атериалы юбилейной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уч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-прак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конф</w:t>
      </w:r>
      <w:r>
        <w:rPr>
          <w:sz w:val="28"/>
          <w:szCs w:val="28"/>
          <w:lang w:val="uk-UA"/>
        </w:rPr>
        <w:t xml:space="preserve">., 2000 г.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 Екатеринбург, 2000. – 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46-47. 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Бакалюк О. Й. Деякі урологічні захворювання у терапевтичній практиці. Нефрологія сімейного лікаря</w:t>
      </w:r>
      <w:r>
        <w:rPr>
          <w:sz w:val="28"/>
          <w:szCs w:val="28"/>
          <w:lang w:val="uk-UA"/>
        </w:rPr>
        <w:t xml:space="preserve"> / </w:t>
      </w:r>
      <w:r>
        <w:rPr>
          <w:sz w:val="28"/>
          <w:szCs w:val="28"/>
        </w:rPr>
        <w:t>О.Й.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Бакалюк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– Тернопіль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: Укрмедкнига, 2003. – С. 313–333.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Боткин 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П. О подвижности почек </w:t>
      </w:r>
      <w:r>
        <w:rPr>
          <w:sz w:val="28"/>
          <w:szCs w:val="28"/>
          <w:lang w:val="uk-UA"/>
        </w:rPr>
        <w:t>/</w:t>
      </w:r>
      <w:r>
        <w:rPr>
          <w:sz w:val="28"/>
          <w:szCs w:val="28"/>
        </w:rPr>
        <w:t xml:space="preserve"> С.П.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Боткин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// Еженедельная кл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ническая газета Боткина.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- 1</w:t>
      </w:r>
      <w:r>
        <w:rPr>
          <w:sz w:val="28"/>
          <w:szCs w:val="28"/>
          <w:lang w:val="uk-UA"/>
        </w:rPr>
        <w:t>98</w:t>
      </w:r>
      <w:r>
        <w:rPr>
          <w:sz w:val="28"/>
          <w:szCs w:val="28"/>
        </w:rPr>
        <w:t>4.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№ 23.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353-363.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Васильева Л.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Ф. Болевые мышечные синдромы как индикатор биомех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нической несостоятельности компенсаторных процессов </w:t>
      </w:r>
      <w:r>
        <w:rPr>
          <w:sz w:val="28"/>
          <w:szCs w:val="28"/>
          <w:lang w:val="uk-UA"/>
        </w:rPr>
        <w:t xml:space="preserve">/ </w:t>
      </w:r>
      <w:r>
        <w:rPr>
          <w:sz w:val="28"/>
          <w:szCs w:val="28"/>
        </w:rPr>
        <w:t>Л.Ф.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Васильева, Н.С.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Кучма, В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Б.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Лерман // Патологическая боль </w:t>
      </w:r>
      <w:r>
        <w:rPr>
          <w:sz w:val="28"/>
          <w:szCs w:val="28"/>
          <w:lang w:val="uk-UA"/>
        </w:rPr>
        <w:t>: т</w:t>
      </w:r>
      <w:r>
        <w:rPr>
          <w:sz w:val="28"/>
          <w:szCs w:val="28"/>
        </w:rPr>
        <w:t>езисы Рос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нау</w:t>
      </w:r>
      <w:r>
        <w:rPr>
          <w:sz w:val="28"/>
          <w:szCs w:val="28"/>
          <w:lang w:val="uk-UA"/>
        </w:rPr>
        <w:t>ч.</w:t>
      </w:r>
      <w:r>
        <w:rPr>
          <w:sz w:val="28"/>
          <w:szCs w:val="28"/>
        </w:rPr>
        <w:t>-практ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конф</w:t>
      </w:r>
      <w:r>
        <w:rPr>
          <w:sz w:val="28"/>
          <w:szCs w:val="28"/>
          <w:lang w:val="uk-UA"/>
        </w:rPr>
        <w:t>., 1999г.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>Новосибирск, 1999.</w:t>
      </w:r>
      <w:r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</w:rPr>
        <w:t>. 43</w:t>
      </w:r>
      <w:r>
        <w:rPr>
          <w:sz w:val="28"/>
          <w:szCs w:val="28"/>
          <w:lang w:val="uk-UA"/>
        </w:rPr>
        <w:t>-44</w:t>
      </w:r>
      <w:r>
        <w:rPr>
          <w:sz w:val="28"/>
          <w:szCs w:val="28"/>
        </w:rPr>
        <w:t xml:space="preserve">. 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Возианов А. Ф. Атлас-руководство по урологии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: в 3 т.</w:t>
      </w:r>
      <w:r>
        <w:rPr>
          <w:sz w:val="28"/>
          <w:szCs w:val="28"/>
          <w:lang w:val="uk-UA"/>
        </w:rPr>
        <w:t xml:space="preserve">  / </w:t>
      </w:r>
      <w:r>
        <w:rPr>
          <w:sz w:val="28"/>
          <w:szCs w:val="28"/>
        </w:rPr>
        <w:t>А.Ф.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Возианов, А.В. Люлько</w:t>
      </w:r>
      <w:r>
        <w:rPr>
          <w:sz w:val="28"/>
          <w:szCs w:val="28"/>
          <w:lang w:val="uk-UA"/>
        </w:rPr>
        <w:t>. –</w:t>
      </w:r>
      <w:r>
        <w:rPr>
          <w:sz w:val="28"/>
          <w:szCs w:val="28"/>
        </w:rPr>
        <w:t xml:space="preserve"> Днепропе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ровск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: Днепр-VAL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 2001.- Т. 3.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- 519 с.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 Гарилевич В.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А. Диагностика и лечение нефроптоза у летного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сонала </w:t>
      </w:r>
      <w:r>
        <w:rPr>
          <w:sz w:val="28"/>
          <w:szCs w:val="28"/>
          <w:lang w:val="uk-UA"/>
        </w:rPr>
        <w:t xml:space="preserve">/ </w:t>
      </w:r>
      <w:r>
        <w:rPr>
          <w:sz w:val="28"/>
          <w:szCs w:val="28"/>
        </w:rPr>
        <w:t xml:space="preserve">В.А. Гарилевич, И.И. Авдейчук // Авиакосм. эколог. 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>ед.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- 1997.- 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31(6).- 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64-6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 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Давыдов А.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А. Сравнительные ближайшие результаты открытой и 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пароскопической нефропексии при симптоматическом нефроптозе </w:t>
      </w:r>
      <w:r>
        <w:rPr>
          <w:sz w:val="28"/>
          <w:szCs w:val="28"/>
          <w:lang w:val="uk-UA"/>
        </w:rPr>
        <w:t xml:space="preserve">/ </w:t>
      </w:r>
      <w:r>
        <w:rPr>
          <w:sz w:val="28"/>
          <w:szCs w:val="28"/>
        </w:rPr>
        <w:t>А.А. Дав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дов, Б.В.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Крапивин, В.Е. Шульц [и др.] // Энд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скопическая хирургия. - 2001.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 №4.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С. 21-23.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Джапаридзе 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С. Клинико-морфологическое исследование метода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дифицированной нефропексии </w:t>
      </w:r>
      <w:r>
        <w:rPr>
          <w:sz w:val="28"/>
          <w:szCs w:val="28"/>
          <w:lang w:val="uk-UA"/>
        </w:rPr>
        <w:t xml:space="preserve">/ </w:t>
      </w:r>
      <w:r>
        <w:rPr>
          <w:sz w:val="28"/>
          <w:szCs w:val="28"/>
        </w:rPr>
        <w:t>С.С.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Джапаридзе, С.А. Джапаридзе // Груз</w:t>
      </w:r>
      <w:r>
        <w:rPr>
          <w:sz w:val="28"/>
          <w:szCs w:val="28"/>
          <w:lang w:val="uk-UA"/>
        </w:rPr>
        <w:t>ин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 xml:space="preserve">ед. 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ов</w:t>
      </w:r>
      <w:r>
        <w:rPr>
          <w:sz w:val="28"/>
          <w:szCs w:val="28"/>
          <w:lang w:val="uk-UA"/>
        </w:rPr>
        <w:t>ости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- 2005.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№120.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15-18.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Дзирне И.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Х. Операции при ненормально подвижной (блуждающей) почке.  Оп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ративная урология.</w:t>
      </w:r>
      <w:r>
        <w:rPr>
          <w:sz w:val="28"/>
          <w:szCs w:val="28"/>
          <w:lang w:val="uk-UA"/>
        </w:rPr>
        <w:t xml:space="preserve"> / </w:t>
      </w:r>
      <w:r>
        <w:rPr>
          <w:sz w:val="28"/>
          <w:szCs w:val="28"/>
        </w:rPr>
        <w:t>И.Х. Дзирне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СПб :</w:t>
      </w:r>
      <w:r>
        <w:rPr>
          <w:sz w:val="28"/>
          <w:szCs w:val="28"/>
        </w:rPr>
        <w:t xml:space="preserve"> [</w:t>
      </w:r>
      <w:r>
        <w:rPr>
          <w:sz w:val="28"/>
          <w:szCs w:val="28"/>
          <w:lang w:val="uk-UA"/>
        </w:rPr>
        <w:t>б. в.</w:t>
      </w:r>
      <w:r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19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>4.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115-136.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Дзюрак В. 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Патогенез, диагностика и лечение мочекаменной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лезни</w:t>
      </w:r>
      <w:r>
        <w:rPr>
          <w:sz w:val="28"/>
          <w:szCs w:val="28"/>
          <w:lang w:val="uk-UA"/>
        </w:rPr>
        <w:t xml:space="preserve"> /</w:t>
      </w:r>
      <w:r>
        <w:rPr>
          <w:sz w:val="28"/>
          <w:szCs w:val="28"/>
        </w:rPr>
        <w:t xml:space="preserve"> В.С.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Дзюрак, С.А.  Возианов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// Лікування та діагностика. – 2001. – № 2. – С. 13–16.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 Допплерография в оценке кровообращения почки / Ю. А. Пытель, Ю. Г. Аляев, А. В. Амосов, М. Е. Чалый // Материалы IX Всерос. съезда урол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22-26 сентября, 1997г</w:t>
      </w:r>
      <w:r>
        <w:rPr>
          <w:sz w:val="28"/>
          <w:szCs w:val="28"/>
          <w:lang w:val="uk-UA"/>
        </w:rPr>
        <w:t xml:space="preserve">., г. </w:t>
      </w:r>
      <w:r>
        <w:rPr>
          <w:sz w:val="28"/>
          <w:szCs w:val="28"/>
        </w:rPr>
        <w:t>Курск. – Курск</w:t>
      </w:r>
      <w:r>
        <w:rPr>
          <w:sz w:val="28"/>
          <w:szCs w:val="28"/>
          <w:lang w:val="uk-UA"/>
        </w:rPr>
        <w:t xml:space="preserve"> : </w:t>
      </w:r>
      <w:r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б. в.</w:t>
      </w:r>
      <w:r>
        <w:rPr>
          <w:sz w:val="28"/>
          <w:szCs w:val="28"/>
        </w:rPr>
        <w:t>], 1997. - 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341 - 342.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 Дранник Г.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И. Иммунопатологические механизмы развития пиелоне</w:t>
      </w:r>
      <w:r>
        <w:rPr>
          <w:sz w:val="28"/>
          <w:szCs w:val="28"/>
        </w:rPr>
        <w:t>ф</w:t>
      </w:r>
      <w:r>
        <w:rPr>
          <w:sz w:val="28"/>
          <w:szCs w:val="28"/>
        </w:rPr>
        <w:t>рита и возможности его иммунотерапии / Г.И. Дранник, В.Г. Майданник // Урология и нефрология. - 1986. - № 4. - 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71-72.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 Дьяконов В. П. Использование топографо-анатомической схемы во время опер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на почке / В.П. Дьяконов // Тез</w:t>
      </w:r>
      <w:r>
        <w:rPr>
          <w:sz w:val="28"/>
          <w:szCs w:val="28"/>
          <w:lang w:val="uk-UA"/>
        </w:rPr>
        <w:t>исы</w:t>
      </w:r>
      <w:r>
        <w:rPr>
          <w:sz w:val="28"/>
          <w:szCs w:val="28"/>
        </w:rPr>
        <w:t xml:space="preserve"> докл. IX областной науч.-практ. конф. урологов, 1987 г. – 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ла : [</w:t>
      </w:r>
      <w:r>
        <w:rPr>
          <w:sz w:val="28"/>
          <w:szCs w:val="28"/>
          <w:lang w:val="uk-UA"/>
        </w:rPr>
        <w:t>б. в.</w:t>
      </w:r>
      <w:r>
        <w:rPr>
          <w:sz w:val="28"/>
          <w:szCs w:val="28"/>
        </w:rPr>
        <w:t>], 1987. - С. 64-66.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 Екимски Б. Патологически подвижные почки / Б. Екимски // Вестн. рентгенол. и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диол. - 1981. - № 2. - С. 59-62.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18. Журавлев В. Н. Ретроперитонеоскопическая нефропексия / В.Н. Ж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равлев, И.В.Баженов И.В. // Тезисы докладов юбилейной науч.-практ. </w:t>
      </w:r>
      <w:r>
        <w:rPr>
          <w:sz w:val="28"/>
          <w:szCs w:val="28"/>
          <w:lang w:val="uk-UA"/>
        </w:rPr>
        <w:t>к</w:t>
      </w:r>
      <w:r>
        <w:rPr>
          <w:sz w:val="28"/>
          <w:szCs w:val="28"/>
        </w:rPr>
        <w:t xml:space="preserve">онф. врачей ОКБ №1, 1998 г.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>Екатеринбург : [</w:t>
      </w:r>
      <w:r>
        <w:rPr>
          <w:sz w:val="28"/>
          <w:szCs w:val="28"/>
          <w:lang w:val="uk-UA"/>
        </w:rPr>
        <w:t>б. в.</w:t>
      </w:r>
      <w:r>
        <w:rPr>
          <w:sz w:val="28"/>
          <w:szCs w:val="28"/>
        </w:rPr>
        <w:t xml:space="preserve">], 1998. </w:t>
      </w: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 xml:space="preserve">С. 208-209. 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19. Зильберман М. Н. Возможности ретроперитонеоскопии как нового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соба эндоскопии в урологии и нефрологии / М.Н. Зильберман // Тезисы докл. 2-й конф. урологов Грузии, 1982 г. – Тб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лиси : [</w:t>
      </w:r>
      <w:r>
        <w:rPr>
          <w:sz w:val="28"/>
          <w:szCs w:val="28"/>
          <w:lang w:val="uk-UA"/>
        </w:rPr>
        <w:t>б. в.</w:t>
      </w:r>
      <w:r>
        <w:rPr>
          <w:sz w:val="28"/>
          <w:szCs w:val="28"/>
        </w:rPr>
        <w:t xml:space="preserve">], 1982. – С. 31. 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20. Имамбердыев С. Б. Рациональный метод хирургического лечения не</w:t>
      </w:r>
      <w:r>
        <w:rPr>
          <w:sz w:val="28"/>
          <w:szCs w:val="28"/>
        </w:rPr>
        <w:t>ф</w:t>
      </w:r>
      <w:r>
        <w:rPr>
          <w:sz w:val="28"/>
          <w:szCs w:val="28"/>
        </w:rPr>
        <w:t>роптоза / С.Б. Имамбердыев, А.Б. Керимов, В.И. Абдугаримова [и др.] // Вес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</w:t>
      </w:r>
      <w:r>
        <w:rPr>
          <w:sz w:val="28"/>
          <w:szCs w:val="28"/>
          <w:lang w:val="uk-UA"/>
        </w:rPr>
        <w:t>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х</w:t>
      </w:r>
      <w:r>
        <w:rPr>
          <w:sz w:val="28"/>
          <w:szCs w:val="28"/>
        </w:rPr>
        <w:t>ир</w:t>
      </w:r>
      <w:r>
        <w:rPr>
          <w:sz w:val="28"/>
          <w:szCs w:val="28"/>
          <w:lang w:val="uk-UA"/>
        </w:rPr>
        <w:t>ургии</w:t>
      </w:r>
      <w:r>
        <w:rPr>
          <w:sz w:val="28"/>
          <w:szCs w:val="28"/>
        </w:rPr>
        <w:t>. - 2002.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161(1).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 С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99-102.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21. Кадурина Т.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И. Наследственные коллагенопатии: клиника, диагн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стика, лечение, диспансеризация / Т.И. Кадурина.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СПб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: Невский диалект, 2000. - 270 с.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22. </w:t>
      </w:r>
      <w:r>
        <w:rPr>
          <w:rFonts w:hint="eastAsia"/>
          <w:sz w:val="28"/>
          <w:szCs w:val="28"/>
        </w:rPr>
        <w:t>Квятковский Е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rFonts w:hint="eastAsia"/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Ультрасонография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допплерог</w:t>
      </w:r>
      <w:r>
        <w:rPr>
          <w:sz w:val="28"/>
          <w:szCs w:val="28"/>
        </w:rPr>
        <w:t>р</w:t>
      </w:r>
      <w:r>
        <w:rPr>
          <w:rFonts w:hint="eastAsia"/>
          <w:sz w:val="28"/>
          <w:szCs w:val="28"/>
        </w:rPr>
        <w:t>а</w:t>
      </w:r>
      <w:r>
        <w:rPr>
          <w:rFonts w:hint="eastAsia"/>
          <w:sz w:val="28"/>
          <w:szCs w:val="28"/>
        </w:rPr>
        <w:t>фия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диагностике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заболеваний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почек</w:t>
      </w:r>
      <w:r>
        <w:rPr>
          <w:sz w:val="28"/>
          <w:szCs w:val="28"/>
          <w:lang w:val="uk-UA"/>
        </w:rPr>
        <w:t xml:space="preserve"> / </w:t>
      </w:r>
      <w:r>
        <w:rPr>
          <w:rFonts w:hint="eastAsia"/>
          <w:sz w:val="28"/>
          <w:szCs w:val="28"/>
        </w:rPr>
        <w:t>Е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А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rFonts w:hint="eastAsia"/>
          <w:sz w:val="28"/>
          <w:szCs w:val="28"/>
        </w:rPr>
        <w:t>Квятковский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Т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А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rFonts w:hint="eastAsia"/>
          <w:sz w:val="28"/>
          <w:szCs w:val="28"/>
        </w:rPr>
        <w:t>Квятковская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 –</w:t>
      </w:r>
      <w:r>
        <w:rPr>
          <w:sz w:val="28"/>
          <w:szCs w:val="28"/>
          <w:lang w:val="uk-UA"/>
        </w:rPr>
        <w:t xml:space="preserve"> </w:t>
      </w:r>
      <w:r>
        <w:rPr>
          <w:rFonts w:hint="eastAsia"/>
          <w:sz w:val="28"/>
          <w:szCs w:val="28"/>
        </w:rPr>
        <w:t>Днепропетровск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Новая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идеология</w:t>
      </w:r>
      <w:r>
        <w:rPr>
          <w:sz w:val="28"/>
          <w:szCs w:val="28"/>
        </w:rPr>
        <w:t xml:space="preserve">, 2005. - 318 </w:t>
      </w:r>
      <w:r>
        <w:rPr>
          <w:rFonts w:hint="eastAsia"/>
          <w:sz w:val="28"/>
          <w:szCs w:val="28"/>
        </w:rPr>
        <w:t>с</w:t>
      </w:r>
      <w:r>
        <w:rPr>
          <w:sz w:val="28"/>
          <w:szCs w:val="28"/>
          <w:lang w:val="uk-UA"/>
        </w:rPr>
        <w:t>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23. Клеменов А.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В.Экстракардиальные проявления недифференцирова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дисплазии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единительной ткани</w:t>
      </w:r>
      <w:r>
        <w:rPr>
          <w:sz w:val="28"/>
          <w:szCs w:val="28"/>
          <w:lang w:val="uk-UA"/>
        </w:rPr>
        <w:t xml:space="preserve"> / </w:t>
      </w:r>
      <w:r>
        <w:rPr>
          <w:sz w:val="28"/>
          <w:szCs w:val="28"/>
        </w:rPr>
        <w:t>А.В. Клеменов //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Клин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>ед</w:t>
      </w:r>
      <w:r>
        <w:rPr>
          <w:sz w:val="28"/>
          <w:szCs w:val="28"/>
          <w:lang w:val="uk-UA"/>
        </w:rPr>
        <w:t>ицина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- 2003.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№81(10)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- 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4-7.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24. Клепиков Ф. А. Нефропексия лоскутом почечной фасции / Ф. А. Кл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пиков // Ур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логия и нефрология.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- 1985.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С. 18-22. 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25. Клинико-анатомическое обоснование доступов и техники эндовиде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хирургической адреналэктомии / Н.А. Майстренко, Н.Ф. Фомин, П.Н. Ром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щенко, В.С. Довганюк // Вес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 хирургии.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2002.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21-28.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26. Кованов В.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Хирургическая анатомия фасций и клетчаточных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странств чел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века / В.В. Кованов, Т.И. Аникина. - М.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: Медгиз, 1975. 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428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с. 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27. Конверсии при ретроперитонеальном доступе / А.Е. Борисов, А.В. 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тонов, В.А.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менов, В.А. Кашенко // Эндоскопическая хирургия.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- 2002.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-№ 2.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20. 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28. Краковский Н. И. Хирургические ошибки / Н.И. Краковский, Ю.Я. Грицман.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М.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: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дицина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1967.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 191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29. Краснова Т.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Значение доплеровских методов исследования в диагн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стике гемодинамических нарушений при нефроптозе / Т.В. Краснова, В.В. Митьков, А.Н. Хитрова // Ультразвуковая диагностика.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- 1999.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№ 4.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29-39.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30. Крюков Н. И. Ультразвуковые критерии хронического пиелонефрита / Н.И. Кр</w:t>
      </w:r>
      <w:r>
        <w:rPr>
          <w:sz w:val="28"/>
          <w:szCs w:val="28"/>
        </w:rPr>
        <w:t>ю</w:t>
      </w:r>
      <w:r>
        <w:rPr>
          <w:sz w:val="28"/>
          <w:szCs w:val="28"/>
        </w:rPr>
        <w:t>ков, Е.С. Дорман // Урология. - 2000.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№ 2.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- С. 15-17. 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31. Лопаткин Н.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А. Урология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 xml:space="preserve">учебное пособие </w:t>
      </w:r>
      <w:r>
        <w:rPr>
          <w:sz w:val="28"/>
          <w:szCs w:val="28"/>
        </w:rPr>
        <w:t>/ Н.А.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Лопаткин, И.П.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Шевцов</w:t>
      </w:r>
      <w:r>
        <w:rPr>
          <w:sz w:val="28"/>
          <w:szCs w:val="28"/>
          <w:lang w:val="uk-UA"/>
        </w:rPr>
        <w:t xml:space="preserve"> ; под общ. ред. </w:t>
      </w:r>
      <w:r>
        <w:rPr>
          <w:sz w:val="28"/>
          <w:szCs w:val="28"/>
        </w:rPr>
        <w:t>Н.А.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Лопаткин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Л.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: Медицина, 1986.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- 480 с.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32. Мирошниченко В.И. Клиническая и трудовая реабилитация больных нефроптозом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 хирургического лечения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>втореф…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дис. канд. мед. наук</w:t>
      </w:r>
      <w:r>
        <w:rPr>
          <w:sz w:val="28"/>
          <w:szCs w:val="28"/>
          <w:lang w:val="uk-UA"/>
        </w:rPr>
        <w:t xml:space="preserve"> : 14.01.06 / </w:t>
      </w:r>
      <w:r>
        <w:rPr>
          <w:sz w:val="28"/>
          <w:szCs w:val="28"/>
        </w:rPr>
        <w:t xml:space="preserve">В.И. Мирошниченко. </w:t>
      </w: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>М., 1987. – 19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33. Михайлов А. М. Люмбалгия как клиническое проявление скрытого нефро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то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/ </w:t>
      </w:r>
      <w:r>
        <w:rPr>
          <w:sz w:val="28"/>
          <w:szCs w:val="28"/>
        </w:rPr>
        <w:t>А.М. Михайлов</w:t>
      </w:r>
      <w:r>
        <w:rPr>
          <w:sz w:val="28"/>
          <w:szCs w:val="28"/>
          <w:lang w:val="uk-UA"/>
        </w:rPr>
        <w:t xml:space="preserve"> // </w:t>
      </w:r>
      <w:r>
        <w:rPr>
          <w:sz w:val="28"/>
          <w:szCs w:val="28"/>
        </w:rPr>
        <w:t>Патол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гическая боль </w:t>
      </w:r>
      <w:r>
        <w:rPr>
          <w:sz w:val="28"/>
          <w:szCs w:val="28"/>
          <w:lang w:val="uk-UA"/>
        </w:rPr>
        <w:t>: т</w:t>
      </w:r>
      <w:r>
        <w:rPr>
          <w:sz w:val="28"/>
          <w:szCs w:val="28"/>
        </w:rPr>
        <w:t>езисы Рос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науч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-практ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конф</w:t>
      </w:r>
      <w:r>
        <w:rPr>
          <w:sz w:val="28"/>
          <w:szCs w:val="28"/>
          <w:lang w:val="uk-UA"/>
        </w:rPr>
        <w:t>., 1999 г. –</w:t>
      </w:r>
      <w:r>
        <w:rPr>
          <w:sz w:val="28"/>
          <w:szCs w:val="28"/>
        </w:rPr>
        <w:t xml:space="preserve"> Новос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бирск</w:t>
      </w:r>
      <w:r>
        <w:rPr>
          <w:sz w:val="28"/>
          <w:szCs w:val="28"/>
          <w:lang w:val="uk-UA"/>
        </w:rPr>
        <w:t xml:space="preserve"> : </w:t>
      </w:r>
      <w:r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б.в.</w:t>
      </w:r>
      <w:r>
        <w:rPr>
          <w:sz w:val="28"/>
          <w:szCs w:val="28"/>
        </w:rPr>
        <w:t>],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1999.</w:t>
      </w:r>
      <w:r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r>
        <w:rPr>
          <w:sz w:val="28"/>
          <w:szCs w:val="28"/>
        </w:rPr>
        <w:t xml:space="preserve"> 64.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34. Михайлов А. М. Эффективность висцеральной мануальной терапии у больных с болевыми мышечными синдромами по данным компьютерной то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графии </w:t>
      </w:r>
      <w:r>
        <w:rPr>
          <w:sz w:val="28"/>
          <w:szCs w:val="28"/>
          <w:lang w:val="uk-UA"/>
        </w:rPr>
        <w:t xml:space="preserve">/ </w:t>
      </w:r>
      <w:r>
        <w:rPr>
          <w:sz w:val="28"/>
          <w:szCs w:val="28"/>
        </w:rPr>
        <w:t>А.М. Михайлов //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Первый междунар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тихоокеанский конгресс по 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дицио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мед</w:t>
      </w:r>
      <w:r>
        <w:rPr>
          <w:sz w:val="28"/>
          <w:szCs w:val="28"/>
          <w:lang w:val="uk-UA"/>
        </w:rPr>
        <w:t>ицине, 1999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>Владивосток</w:t>
      </w:r>
      <w:r>
        <w:rPr>
          <w:sz w:val="28"/>
          <w:szCs w:val="28"/>
          <w:lang w:val="uk-UA"/>
        </w:rPr>
        <w:t xml:space="preserve"> : </w:t>
      </w:r>
      <w:r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б.в.</w:t>
      </w:r>
      <w:r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1999.</w:t>
      </w:r>
      <w:r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134</w:t>
      </w:r>
      <w:r>
        <w:rPr>
          <w:sz w:val="28"/>
          <w:szCs w:val="28"/>
          <w:lang w:val="uk-UA"/>
        </w:rPr>
        <w:t>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35. Нейко Є. М. Артеріальна гіпертензія ренального ген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зу / Є.М. Нейко, Р. І. Яцишин // Лікування та діагностика. – 2003. – № 1. – С. 12–18.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36. Неймарк А.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И. Морфологические поврежд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нарушения гемостаза как проявления мезенхимальной дисплазии у больных нефроптозом</w:t>
      </w:r>
      <w:r>
        <w:rPr>
          <w:sz w:val="28"/>
          <w:szCs w:val="28"/>
          <w:lang w:val="uk-UA"/>
        </w:rPr>
        <w:t xml:space="preserve"> / </w:t>
      </w:r>
      <w:r>
        <w:rPr>
          <w:sz w:val="28"/>
          <w:szCs w:val="28"/>
        </w:rPr>
        <w:t>А.И.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Неймарк, И.Е.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Сибул, Т.С. Таранина // Урол</w:t>
      </w:r>
      <w:r>
        <w:rPr>
          <w:sz w:val="28"/>
          <w:szCs w:val="28"/>
          <w:lang w:val="uk-UA"/>
        </w:rPr>
        <w:t xml:space="preserve">огия. </w:t>
      </w:r>
      <w:r>
        <w:rPr>
          <w:sz w:val="28"/>
          <w:szCs w:val="28"/>
        </w:rPr>
        <w:t>- 1998.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№1.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29-31.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37. Онопко В.Ф. Хирургическое лечение нефроптоза и реабилитация бол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в отдаленном послеоперационном периоде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>втореф…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дис. канд. мед.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ук</w:t>
      </w:r>
      <w:r>
        <w:rPr>
          <w:sz w:val="28"/>
          <w:szCs w:val="28"/>
          <w:lang w:val="uk-UA"/>
        </w:rPr>
        <w:t xml:space="preserve"> : 14.01.06 / </w:t>
      </w:r>
      <w:r>
        <w:rPr>
          <w:sz w:val="28"/>
          <w:szCs w:val="28"/>
        </w:rPr>
        <w:t>В.Ф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Онопко.  – Иркутск, 1992. 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24 с. 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38. Ошибки и осложнения при оперативном лечении нефроптоза / И.М. Быков, А.П. Носков, В.Ф. Онопко, А.А. Соловьев // Тез</w:t>
      </w:r>
      <w:r>
        <w:rPr>
          <w:sz w:val="28"/>
          <w:szCs w:val="28"/>
          <w:lang w:val="uk-UA"/>
        </w:rPr>
        <w:t>исы</w:t>
      </w:r>
      <w:r>
        <w:rPr>
          <w:sz w:val="28"/>
          <w:szCs w:val="28"/>
        </w:rPr>
        <w:t xml:space="preserve"> докл. Пленума правления Всерос. науч. общ-ва урологов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21-22 мая 1987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г., г. Челябинск.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лябинск : [</w:t>
      </w:r>
      <w:r>
        <w:rPr>
          <w:sz w:val="28"/>
          <w:szCs w:val="28"/>
          <w:lang w:val="uk-UA"/>
        </w:rPr>
        <w:t>б.в.</w:t>
      </w:r>
      <w:r>
        <w:rPr>
          <w:sz w:val="28"/>
          <w:szCs w:val="28"/>
        </w:rPr>
        <w:t>], 1987.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С. 91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96.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39. Павлова Л. П. Диспансеризация в урологии / Л.П. Павлова // Матери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лы IV съезда ур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логов УССР. – К. : [</w:t>
      </w:r>
      <w:r>
        <w:rPr>
          <w:sz w:val="28"/>
          <w:szCs w:val="28"/>
          <w:lang w:val="uk-UA"/>
        </w:rPr>
        <w:t>б.в.</w:t>
      </w:r>
      <w:r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1985. - С. 19-27. 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40. Паникратов К. Д. Хроническое нарушение уродинамики верхних моч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вых путей: 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ричины, диагностика, лечение / К.Д. Паникратов. – Иваново : Та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ка, 1992.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270 с.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41. Парфенова Н.Н. Клинико-ультразвуковые сопоставления у лиц молод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возраста с синдромом дисплазии соединительной ткани : автореф. …дис. канд. мед. 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аук</w:t>
      </w:r>
      <w:r>
        <w:rPr>
          <w:sz w:val="28"/>
          <w:szCs w:val="28"/>
          <w:lang w:val="uk-UA"/>
        </w:rPr>
        <w:t xml:space="preserve"> : 14.01.06 / </w:t>
      </w:r>
      <w:r>
        <w:rPr>
          <w:sz w:val="28"/>
          <w:szCs w:val="28"/>
        </w:rPr>
        <w:t xml:space="preserve">Н.Н.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Парфенова. - СПб, 2002. - 22 с.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42. Петришин В. Л. Анатомо-хирургическая характеристика мочеточник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артерий и вен при нефроптозе и их дефекты, требующие хирургической коррекции / В.Л. Петришин  // Морфология. - 1993. - №104(3-4).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uk-UA"/>
        </w:rPr>
        <w:t xml:space="preserve">С. </w:t>
      </w:r>
      <w:r>
        <w:rPr>
          <w:sz w:val="28"/>
          <w:szCs w:val="28"/>
        </w:rPr>
        <w:t>96-103.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43. Пиріг Л. А. Патологія нирок у профілактичній та діагностично-лікувальній діяльності сімейного лікаря / Л.А.  Пиріг // Сімейна медицина. – 2000. – № 1–2. – С. 45–48.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44. Пулатов А. Т. Нефроптоз у детей / А.Т. Пулатов // Хирургия. - 1993. - №8. - С. 12-16.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45. </w:t>
      </w:r>
      <w:r>
        <w:rPr>
          <w:sz w:val="28"/>
          <w:szCs w:val="28"/>
        </w:rPr>
        <w:t>Пытель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. (Pytel A.) A centenary of nephrectomy. A historical outline / 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Пытель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 Pytel) // J. Int. Urol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and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Nephrol</w:t>
      </w:r>
      <w:r>
        <w:rPr>
          <w:sz w:val="28"/>
          <w:szCs w:val="28"/>
        </w:rPr>
        <w:t xml:space="preserve">. - 1969. - </w:t>
      </w:r>
      <w:r>
        <w:rPr>
          <w:sz w:val="28"/>
          <w:szCs w:val="28"/>
          <w:lang w:val="en-US"/>
        </w:rPr>
        <w:t>Vol</w:t>
      </w:r>
      <w:r>
        <w:rPr>
          <w:sz w:val="28"/>
          <w:szCs w:val="28"/>
        </w:rPr>
        <w:t xml:space="preserve">.1(3). -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. 221-227.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Пытель А. Я. Об операции </w:t>
      </w:r>
      <w:r>
        <w:rPr>
          <w:sz w:val="28"/>
          <w:szCs w:val="28"/>
          <w:lang w:val="en-US"/>
        </w:rPr>
        <w:t>Rivoir</w:t>
      </w:r>
      <w:r>
        <w:rPr>
          <w:sz w:val="28"/>
          <w:szCs w:val="28"/>
        </w:rPr>
        <w:t xml:space="preserve"> и ее модификации как наиболее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зиологических способах нефропексии / А.Я. Пытель, Н.А.Лопаткин // Урология и нефр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логия. – 1965.</w:t>
      </w:r>
      <w:r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</w:rPr>
        <w:t xml:space="preserve"> № 4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– С. 3-7.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47. Пытель Ю. А. Функциональная диагностика в урологии / Ю.А. П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тель, В.В. Борисов // Материалы IX Всерос. съезда урологов, 22-26 сентября, 1997г</w:t>
      </w:r>
      <w:r>
        <w:rPr>
          <w:sz w:val="28"/>
          <w:szCs w:val="28"/>
          <w:lang w:val="uk-UA"/>
        </w:rPr>
        <w:t xml:space="preserve">., г. </w:t>
      </w:r>
      <w:r>
        <w:rPr>
          <w:sz w:val="28"/>
          <w:szCs w:val="28"/>
        </w:rPr>
        <w:t>Курск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– Курск : [</w:t>
      </w:r>
      <w:r>
        <w:rPr>
          <w:sz w:val="28"/>
          <w:szCs w:val="28"/>
          <w:lang w:val="uk-UA"/>
        </w:rPr>
        <w:t>б. в.</w:t>
      </w:r>
      <w:r>
        <w:rPr>
          <w:sz w:val="28"/>
          <w:szCs w:val="28"/>
        </w:rPr>
        <w:t>], 1997.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307-48. 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49. Пытель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Ю. А. Ошибки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нефроптозе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необходимость вазографич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исследов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/ Ю.А. Пытель, И.И. Золотарев // Ошибки и осложнения при рентгенологическом исследовании почек и мочевых путей.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М. : Медицина, 1987. - 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207-210. 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50. Ретроперитонеоскопическая нефропексия / В.Н. Журавлев, И.В. Баж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нов, А.В. Зырянов, Д.А. Деминов, А.М. Гальперин // Материалы юбилейной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уч.-практ. конф., 6 октября, 2000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г., г. Екатеринбург. – Екатеринбург :  [</w:t>
      </w:r>
      <w:r>
        <w:rPr>
          <w:sz w:val="28"/>
          <w:szCs w:val="28"/>
          <w:lang w:val="uk-UA"/>
        </w:rPr>
        <w:t>б.в.</w:t>
      </w:r>
      <w:r>
        <w:rPr>
          <w:sz w:val="28"/>
          <w:szCs w:val="28"/>
        </w:rPr>
        <w:t>], 2000. - С. 51-52.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51. Россихин В. В. Ультразвуковое исследование почечных вен как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тивный метод диагностики нефроптоза /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В.В. Россихин, Д.В. Щукин, О.Г. Баз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ринский // Материалы IX Всерос. 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</w:rPr>
        <w:t>ъезда урологов, 22-26 сентября, 1997г</w:t>
      </w:r>
      <w:r>
        <w:rPr>
          <w:sz w:val="28"/>
          <w:szCs w:val="28"/>
          <w:lang w:val="uk-UA"/>
        </w:rPr>
        <w:t xml:space="preserve">., г. </w:t>
      </w:r>
      <w:r>
        <w:rPr>
          <w:sz w:val="28"/>
          <w:szCs w:val="28"/>
        </w:rPr>
        <w:t>Курск.- Курск : [</w:t>
      </w:r>
      <w:r>
        <w:rPr>
          <w:sz w:val="28"/>
          <w:szCs w:val="28"/>
          <w:lang w:val="uk-UA"/>
        </w:rPr>
        <w:t>б.в.</w:t>
      </w:r>
      <w:r>
        <w:rPr>
          <w:sz w:val="28"/>
          <w:szCs w:val="28"/>
        </w:rPr>
        <w:t>], 1997.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393-394. 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52. Ротация почки и ее значение в выборе способа нефропексии при энд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видеохирургическом вмешательстве / И.А. Абоян, С.В. Грачев, А.Б. Ш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ранов, А.А. Гусев, И.А. Титова // Материалы X Рос. 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</w:rPr>
        <w:t>ъезда урологов, 1-3 октября, 2002 г., г.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сква. - М.  : [</w:t>
      </w:r>
      <w:r>
        <w:rPr>
          <w:sz w:val="28"/>
          <w:szCs w:val="28"/>
          <w:lang w:val="uk-UA"/>
        </w:rPr>
        <w:t>б.в.</w:t>
      </w:r>
      <w:r>
        <w:rPr>
          <w:sz w:val="28"/>
          <w:szCs w:val="28"/>
        </w:rPr>
        <w:t xml:space="preserve">], 2002. - С. 687-688. 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53. Сабельников И. И.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Нефроптоз и мочекаменная болезнь / И.И. Сабел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ников // Тезисы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докл. </w:t>
      </w:r>
      <w:r>
        <w:rPr>
          <w:sz w:val="28"/>
          <w:szCs w:val="28"/>
          <w:lang w:val="uk-UA"/>
        </w:rPr>
        <w:t>ІІ</w:t>
      </w:r>
      <w:r>
        <w:rPr>
          <w:sz w:val="28"/>
          <w:szCs w:val="28"/>
        </w:rPr>
        <w:t xml:space="preserve"> пленум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Всерос. общ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ва урол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Л.</w:t>
      </w:r>
      <w:r>
        <w:rPr>
          <w:sz w:val="28"/>
          <w:szCs w:val="28"/>
          <w:lang w:val="uk-UA"/>
        </w:rPr>
        <w:t xml:space="preserve"> : </w:t>
      </w:r>
      <w:r>
        <w:rPr>
          <w:sz w:val="28"/>
          <w:szCs w:val="28"/>
        </w:rPr>
        <w:t xml:space="preserve"> [</w:t>
      </w:r>
      <w:r>
        <w:rPr>
          <w:sz w:val="28"/>
          <w:szCs w:val="28"/>
          <w:lang w:val="uk-UA"/>
        </w:rPr>
        <w:t>б.в.</w:t>
      </w:r>
      <w:r>
        <w:rPr>
          <w:sz w:val="28"/>
          <w:szCs w:val="28"/>
        </w:rPr>
        <w:t>],  1968.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69-70.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54. Селезнев В.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В. Нефроптоз, осложненный артериальной гипертонией - клинико-функциональная характеристика и показания к оперативному леч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</w:t>
      </w:r>
      <w:r>
        <w:rPr>
          <w:sz w:val="28"/>
          <w:szCs w:val="28"/>
          <w:lang w:val="uk-UA"/>
        </w:rPr>
        <w:t xml:space="preserve"> :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>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реф…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дис.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канд.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мед.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наук</w:t>
      </w:r>
      <w:r>
        <w:rPr>
          <w:sz w:val="28"/>
          <w:szCs w:val="28"/>
          <w:lang w:val="uk-UA"/>
        </w:rPr>
        <w:t xml:space="preserve"> : 14.01.06 /  </w:t>
      </w:r>
      <w:r>
        <w:rPr>
          <w:sz w:val="28"/>
          <w:szCs w:val="28"/>
        </w:rPr>
        <w:t>В.В. Селезнев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Минск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1990.</w:t>
      </w:r>
      <w:r>
        <w:rPr>
          <w:sz w:val="28"/>
          <w:szCs w:val="28"/>
          <w:lang w:val="uk-UA"/>
        </w:rPr>
        <w:t xml:space="preserve"> – 19с.</w:t>
      </w:r>
      <w:r>
        <w:rPr>
          <w:sz w:val="28"/>
          <w:szCs w:val="28"/>
        </w:rPr>
        <w:t xml:space="preserve"> 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55. Серов В. В. Почки и артериальная гипертензия / В.В. Серов, М.А. Пальцев. - М.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: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дицина, 1993. - 256 с.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56. Серов В.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Морфо- и патогенез нефросклероза: клинико-морфологический анализ </w:t>
      </w:r>
      <w:r>
        <w:rPr>
          <w:sz w:val="28"/>
          <w:szCs w:val="28"/>
          <w:lang w:val="uk-UA"/>
        </w:rPr>
        <w:t xml:space="preserve">/ </w:t>
      </w:r>
      <w:r>
        <w:rPr>
          <w:sz w:val="28"/>
          <w:szCs w:val="28"/>
        </w:rPr>
        <w:t>В.В. Серов, С.В. Яргин // Тер</w:t>
      </w:r>
      <w:r>
        <w:rPr>
          <w:sz w:val="28"/>
          <w:szCs w:val="28"/>
          <w:lang w:val="uk-UA"/>
        </w:rPr>
        <w:t xml:space="preserve">апевтический </w:t>
      </w:r>
      <w:r>
        <w:rPr>
          <w:sz w:val="28"/>
          <w:szCs w:val="28"/>
        </w:rPr>
        <w:t>архив.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- 1986.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№8.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С.4-9.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57. Ситдыков Э. Н. Рецензия на книгу М.Н. Зильбермана и В.А. Баева Прямая ретроперитонеоскопия /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Э.Н. Ситдыков, С.И. Белых // Казанский мед. журн</w:t>
      </w:r>
      <w:r>
        <w:rPr>
          <w:sz w:val="28"/>
          <w:szCs w:val="28"/>
          <w:lang w:val="uk-UA"/>
        </w:rPr>
        <w:t>ал.</w:t>
      </w:r>
      <w:r>
        <w:rPr>
          <w:sz w:val="28"/>
          <w:szCs w:val="28"/>
        </w:rPr>
        <w:t xml:space="preserve"> - 1979. - № 5. - 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77-78.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58. Сопилиди Ф. Л. Ближайшие и отдаленные результаты нефропексии по методу Rivoir в модификации А.Я. Пытеля и Н.А. Лопаткина / Ф.Л. Сопил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ди, В.М. Алиев, А.Л. Песин // Урология и нефрология.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1987.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№1.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С. 55-56.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59. Способ нефропексии / В.А. Баев, М.Н. Зильберман, Е.П. Радченко, Ф.Ф. Уразов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[и др.] // Материалы Пленума Рос. общ-ва урологов, 15-17 сентя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ря, 1998 г., г. Саратов. – Саратов : [</w:t>
      </w:r>
      <w:r>
        <w:rPr>
          <w:sz w:val="28"/>
          <w:szCs w:val="28"/>
          <w:lang w:val="uk-UA"/>
        </w:rPr>
        <w:t>б.в.</w:t>
      </w:r>
      <w:r>
        <w:rPr>
          <w:sz w:val="28"/>
          <w:szCs w:val="28"/>
        </w:rPr>
        <w:t>], 1998.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37-39.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60. Сравнение ближайших результатов классической нефропексии и не</w:t>
      </w:r>
      <w:r>
        <w:rPr>
          <w:sz w:val="28"/>
          <w:szCs w:val="28"/>
        </w:rPr>
        <w:t>ф</w:t>
      </w:r>
      <w:r>
        <w:rPr>
          <w:sz w:val="28"/>
          <w:szCs w:val="28"/>
        </w:rPr>
        <w:t>ропексии из минидоступа при симптоматическом нефроптозе / Ю.Т. Ц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канов,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П.А.Макаров,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А.Ю.Цуканов,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А.Б.Курицын // Эндоскопическая хирургия.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- 2002.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№ 3.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86-87.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61. Сравнительные ближайшие результаты открытой и лапароскопич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нефропексии при симптоматическом нефроптозе / А.А. Давыдов, Б.В. Крап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вин,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В.Е.Шульц,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Т.Ю.Аристова,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П.Ю.Савелов // Эндоскопическая хирургия</w:t>
      </w:r>
      <w:r>
        <w:rPr>
          <w:sz w:val="28"/>
          <w:szCs w:val="28"/>
          <w:lang w:val="uk-UA"/>
        </w:rPr>
        <w:t>. -</w:t>
      </w:r>
      <w:r>
        <w:rPr>
          <w:sz w:val="28"/>
          <w:szCs w:val="28"/>
        </w:rPr>
        <w:t xml:space="preserve"> 2001.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№ 4.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14-16.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62. Степанов В. А. Лапароскопические операции в урологии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>тлас лап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роскопических операций в урологии / В.А. Степанов,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>.А. Кадыров.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М.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: Ми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лош, 2001.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- 122 с.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63. Супракапсулярная нефропексия мышечным лоскутом при нефропт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зе у детей / И.М. Быков, А.А. Соловьев, И.Г. Тетьев, В.Ф. Онопко// Материалы Пленума Ро</w:t>
      </w:r>
      <w:r>
        <w:rPr>
          <w:sz w:val="28"/>
          <w:szCs w:val="28"/>
        </w:rPr>
        <w:t>с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общ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ва урологов, 15-17 сентября, 1998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, г. </w:t>
      </w:r>
      <w:r>
        <w:rPr>
          <w:sz w:val="28"/>
          <w:szCs w:val="28"/>
        </w:rPr>
        <w:t>Саратов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– Саратов</w:t>
      </w:r>
      <w:r>
        <w:rPr>
          <w:sz w:val="28"/>
          <w:szCs w:val="28"/>
          <w:lang w:val="uk-UA"/>
        </w:rPr>
        <w:t xml:space="preserve"> : </w:t>
      </w:r>
      <w:r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б.в.</w:t>
      </w:r>
      <w:r>
        <w:rPr>
          <w:sz w:val="28"/>
          <w:szCs w:val="28"/>
        </w:rPr>
        <w:t>], 1998.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С. 40-41.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64. Сухомлин С. А. Клиническое течение и результаты хирургического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чения патологически блуждающей почки /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С.А. Сухомлин // Урология.- 1998.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№ 2.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38-41.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65. Татевосян А.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С. Патогенетические критерии нефроптоза</w:t>
      </w:r>
      <w:r>
        <w:rPr>
          <w:sz w:val="28"/>
          <w:szCs w:val="28"/>
          <w:lang w:val="uk-UA"/>
        </w:rPr>
        <w:t xml:space="preserve"> / </w:t>
      </w:r>
      <w:r>
        <w:rPr>
          <w:sz w:val="28"/>
          <w:szCs w:val="28"/>
        </w:rPr>
        <w:t>А.С. Татев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сян, А.Г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Тониян, А.А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Халафиян  [и др.] // Урология.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- 2004.- №6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- 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9-15.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66. Устинов О. Г. Критерии оценки эндоскопических доступов / О.Г. Уст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нов, Ю.М. Захманов, В.Г. Владимиров // Эндоскопическая хирургия.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- 2003.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№ 1.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39-42.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67. Чухриенко Д.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Атлас операций на органах мочеполовой системы</w:t>
      </w:r>
      <w:r>
        <w:rPr>
          <w:sz w:val="28"/>
          <w:szCs w:val="28"/>
          <w:lang w:val="uk-UA"/>
        </w:rPr>
        <w:t xml:space="preserve"> / </w:t>
      </w:r>
      <w:r>
        <w:rPr>
          <w:sz w:val="28"/>
          <w:szCs w:val="28"/>
        </w:rPr>
        <w:t>Д.П. Чухриенко, А.В. Люлько.  - М.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: Медицина, 1972. - 375 с.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68. Чухриенко Д.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П. Нефроптоз</w:t>
      </w:r>
      <w:r>
        <w:rPr>
          <w:sz w:val="28"/>
          <w:szCs w:val="28"/>
          <w:lang w:val="uk-UA"/>
        </w:rPr>
        <w:t xml:space="preserve"> / </w:t>
      </w:r>
      <w:r>
        <w:rPr>
          <w:sz w:val="28"/>
          <w:szCs w:val="28"/>
        </w:rPr>
        <w:t>Д.П. Чухриенко, А.В. Люлько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  <w:lang w:val="uk-UA"/>
        </w:rPr>
        <w:t>. :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ща школа, 1969.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 121</w:t>
      </w:r>
      <w:r>
        <w:rPr>
          <w:sz w:val="28"/>
          <w:szCs w:val="28"/>
          <w:lang w:val="uk-UA"/>
        </w:rPr>
        <w:t xml:space="preserve"> с.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69. Чухриенко Д.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П. Атлас урологических операций</w:t>
      </w:r>
      <w:r>
        <w:rPr>
          <w:sz w:val="28"/>
          <w:szCs w:val="28"/>
          <w:lang w:val="uk-UA"/>
        </w:rPr>
        <w:t xml:space="preserve"> / </w:t>
      </w:r>
      <w:r>
        <w:rPr>
          <w:sz w:val="28"/>
          <w:szCs w:val="28"/>
        </w:rPr>
        <w:t>Д.П. Чухриенко, А.В. Люлько</w:t>
      </w:r>
      <w:r>
        <w:rPr>
          <w:sz w:val="28"/>
          <w:szCs w:val="28"/>
          <w:lang w:val="uk-UA"/>
        </w:rPr>
        <w:t xml:space="preserve">, Н.Т. Романенко. </w:t>
      </w:r>
      <w:r>
        <w:rPr>
          <w:sz w:val="28"/>
          <w:szCs w:val="28"/>
        </w:rPr>
        <w:t>– К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: Вища школа, 1981.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- 344 с.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70. Ширанов А.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Эндовидеовидеохиру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гическая нефропексия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показания к выполнению и отдаленные результаты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чения </w:t>
      </w:r>
      <w:r>
        <w:rPr>
          <w:sz w:val="28"/>
          <w:szCs w:val="28"/>
          <w:lang w:val="uk-UA"/>
        </w:rPr>
        <w:t xml:space="preserve">/ </w:t>
      </w:r>
      <w:r>
        <w:rPr>
          <w:sz w:val="28"/>
          <w:szCs w:val="28"/>
        </w:rPr>
        <w:t>А.Б. Ширанов, В.В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Митусов, И.А. Абоян  [и др.] // Эндоскопическая х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рургия. - 2003. - №3. - С. 27-30. 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71. Albarran J. Etude sur un serie de quarante operations pratiquees sur le rein / J. Albarran // Rev. Chir. - 1896. - Vol.16. - P.882 – 884.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72. Angelis G. Anatomo-surgical study on a new technique of nephropexy / G.   Angelis  // Rev. Chir. - 1990. - Vol. 11, N 5. - P. 311-313.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73. Barber N. J. Nephroptosis and Nephropexy—Hung Up on the Past? / N.J. Barber, P.M. Thompson  // Eur. Urol. - 2004. - Vol. 46. - P. 428-433.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74. Bean W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, editor. Sir William Odor: Aphorisms from his hedside teac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ings and writings (collected by Bean RB). Springteld (IL): Charles C. Thomas: 1951. - P. 136-142.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75. Bishoff J. T.  Campbell's Urology, 8th Edition By Patrick / J.T. Bishoff,  C. Walsh, B.  Alan, E. Darracott Vaughan [et al].</w:t>
      </w:r>
      <w:r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en-US"/>
        </w:rPr>
        <w:t xml:space="preserve"> E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sevir, London, 2004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en-US"/>
        </w:rPr>
        <w:t>Vol. 4. - P. 1281.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76. Boccardo G. Conservative treatment of renal ptosis (Article in Italian) / G. Boccardo, G. Ettari, O. De Prisco // J. Minerva Urol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 xml:space="preserve"> Nefrol. - 2000. - Vol. 52(3). - P. 167-171.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77. Boccardo G. Floating kidneys: a century of nephroptosis and nephropexy / G. Boccardo // J. Urol. - 1999. - Vol. 162(5). - P. 1705. 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78. Boccardo G. Renal ptosis. Results of a national survey / G. Boccardo // J. Minerva Urol. Nefrol. - 1998. - Vol. 50, N 3. - P. 175-178.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79. Castillo R. M. Nefropexia percutanea para el tretamiento de la ptosis renal / R.M. Castillo, M.E. Larrea, S.D. Hernandez [et al.]  // Arch. esp. urol. - 1999. - Vol. 52, N 3. - P. 250-256. 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80. Cho K. J. Renal angiography in the evaluation of renal parenchymal, tra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matic and neoplastic diseases causing secondary hypertension / K.J. Cho // Urol. R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diol. - 1982. - Vol. 3, N 4. - P. 267-271.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81. Chueh S. C. Retroperitoneoscopic nephropexy for symptomatic nephro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tosis / S.C. Chueh, J.T. Hsieh, J. Chen [et al.] // Surg. Endosc. - 2002. - Vol. 16(11). - P. 1603-1607.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82. Corriere J. N. The diagnosis and immediate therapy of acute renal and per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 xml:space="preserve">renal infections / J.N. Corriere, C.M. Sandler // Urol. Clin. – 1982. - N 9. – 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. 219 -221.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83. Dea M. J. Nephropexy: fact or fiction ? / M.J. </w:t>
      </w:r>
      <w:r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 xml:space="preserve"> Dea, W.L. Furlow // Uro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 xml:space="preserve">.- 1976. - Vol. 8. - P. 9-12. 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84. Deming C. L. Nephroptosis: Causes, relation to other viscera and correction by a new o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 xml:space="preserve">eration / C.L.  Deming //  JAMA. – 1995. - N 5. -  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. 251–257.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85. Dietl J. Wanderende Nieren und deren Einklemmung / J. Dietl  // Wien Med. Wschr. - 1864. - Vol. 14. - P. 563.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86. Edebohls G. M. Moveable kdney, with a report of 12 cases treated by nep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rorraphy / G.M. Edebohls //  Am. J. Med Sci. - 1893. - Vol. 105. - P. 247.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87. Elashry O. M. Laparoccopic Nephropexy: Washington University Exper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ence / O.M. Elashry, S.I. Nakada, F.M. McDougall [et al.] // J. Urol.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- 1995.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- Vol.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154.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- P. 1655-1659.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88. Fahlenkamp D. Complications of laparoscopic procedures in urology: e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perience with 2,407 procedures at 4 German ce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 xml:space="preserve">ters </w:t>
      </w:r>
      <w:r>
        <w:rPr>
          <w:sz w:val="28"/>
          <w:szCs w:val="28"/>
          <w:lang w:val="uk-UA"/>
        </w:rPr>
        <w:t xml:space="preserve">/ </w:t>
      </w:r>
      <w:r>
        <w:rPr>
          <w:sz w:val="28"/>
          <w:szCs w:val="28"/>
          <w:lang w:val="en-US"/>
        </w:rPr>
        <w:t>D.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Fahlenkamp, J.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Rassweiler, P. Fornara  [et al.] // J. Urol. - 1999. - Vol. 162(3 Pt. 1). - P. 765-770.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89. Fornara P. Laparoscopic nephropexy: 3-year expierence / P. Fornara, C. Dochn, D. Jocham  // J. Urol. - 1997. -Vol. 158. - P. 1679-1682.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90. Fornara P., Doehn C., Jocham D. Laparoscopic nephropexy: 3-year exper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ence / P. Fornara, C. Dochn, D. Jocham  // J. Urol.- 1997.- Vol.158 (5).- P.1679-1683. (</w:t>
      </w:r>
      <w:r>
        <w:rPr>
          <w:sz w:val="28"/>
          <w:szCs w:val="28"/>
          <w:lang w:val="uk-UA"/>
        </w:rPr>
        <w:t>дубль)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91. Frede T. Retroperitoneal laparoscopic nephropexy - are there really indic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tions? </w:t>
      </w:r>
      <w:r>
        <w:rPr>
          <w:sz w:val="28"/>
          <w:szCs w:val="28"/>
          <w:lang w:val="uk-UA"/>
        </w:rPr>
        <w:t xml:space="preserve">/ </w:t>
      </w:r>
      <w:r>
        <w:rPr>
          <w:sz w:val="28"/>
          <w:szCs w:val="28"/>
          <w:lang w:val="en-US"/>
        </w:rPr>
        <w:t>T. Frede, J. Rassweiler, M.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Hatzinger // Eur. Urol.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- 1998.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- Vol. 33, Suppl. l.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-P. 37</w:t>
      </w:r>
      <w:r>
        <w:rPr>
          <w:sz w:val="28"/>
          <w:szCs w:val="28"/>
          <w:lang w:val="uk-UA"/>
        </w:rPr>
        <w:t>-38</w:t>
      </w:r>
      <w:r>
        <w:rPr>
          <w:sz w:val="28"/>
          <w:szCs w:val="28"/>
          <w:lang w:val="en-US"/>
        </w:rPr>
        <w:t>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92. Frede T. Retroperitoneoscopic and lapar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 xml:space="preserve">scopic suturing: tips and strategies for improving efficiency </w:t>
      </w:r>
      <w:r>
        <w:rPr>
          <w:sz w:val="28"/>
          <w:szCs w:val="28"/>
          <w:lang w:val="uk-UA"/>
        </w:rPr>
        <w:t xml:space="preserve">/ Т. </w:t>
      </w:r>
      <w:r>
        <w:rPr>
          <w:sz w:val="28"/>
          <w:szCs w:val="28"/>
          <w:lang w:val="en-US"/>
        </w:rPr>
        <w:t xml:space="preserve">Frede, </w:t>
      </w:r>
      <w:r>
        <w:rPr>
          <w:sz w:val="28"/>
          <w:szCs w:val="28"/>
          <w:lang w:val="uk-UA"/>
        </w:rPr>
        <w:t xml:space="preserve">С. </w:t>
      </w:r>
      <w:r>
        <w:rPr>
          <w:sz w:val="28"/>
          <w:szCs w:val="28"/>
          <w:lang w:val="en-US"/>
        </w:rPr>
        <w:t>Stock, J. Rassweiler [et al.] // Endourol.- 2000. - Vol. 14(10). - P. 881-887.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93. Gaur D. D. Retroperitoneal Laparoscopic Urology / D.D. Gaur // Calcutta Chennai Mumbai : Delhi Oxford university press, 1997. - 264 p.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94. Gaur D. D. Retroperitoneoscopy : the balloon technique / D.D. Gaur // Ann. Coll. Surg. Engl. - 1994. - Vol. 76 - P. 259-263.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95. Ghanem A. N. Features and complications of nephroptosis causing the loin pain and hematuria syndrome. A preliminary report / A.N.  Ghanem  // Saudi Med. J.- 2002. - Vol. 23(2). - P. 197-205.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96. Gill I. S. Access technique for retroperitoneoscopy / I.S. Gill  // Urol. - 1996. - Vol. 156. - P. 1120-1124.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97. Glowacki L. S. The natural history of a symptomatic urolithiasis / L.S. Gl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wacki, M.L. Beecroft, R.J. Cook [et al.] // J. Urol. - 2002. - Vol. 147. - P. 319–321.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98. Gyftopoulos K. I. The use of the tissue adhesive enbucrilate (histoacryl) in the treatment of symptomatic nephroptosis / K.I. Gyftopoulos, E. Fokaefs, G.A. Ba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balias // Urol. Int. – 2002 - Vol. 69(4). - P. 313-317.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99. Hahn E. Operative hehandlung der beweghchen niere durch fixation / E. Hahn // Zbl. Chir. - 1881. - Vol. 8. - P. 449.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100. Hemal A. K. Nephroplication and nephropexy as an adjunct to primary surgery in the ma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 xml:space="preserve">agement of giant hydronephrosis / A.K. Hemal // Br. J. Urol. -1998. - Vol. 81. - P. 673-677.  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101. Heubner W. A. Laparoscopic nephropexy / W.A. Heubner // J. Urol. - 1994. - Vol. 152, N 4. - P. 1184-1187. 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102. Himpens J. Balloon dissection in extended retroperitoneoscopy / J. Hi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pens, P. Van Alphen, G.B. Cadiere // Surg. Laparosc. Endosc. - 1995. - Vol. 5. -P. 193-196.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103. Hinman F. Atlas of Urologic Surgery / F. Hinman. - 2nd Ed. - Philade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phia,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 xml:space="preserve">P. 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  <w:lang w:val="en-US"/>
        </w:rPr>
        <w:t>82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  <w:lang w:val="en-US"/>
        </w:rPr>
        <w:t>827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104. Hoenig D. M. Nephroptosis: a "disparaged" condition revisited / D.M.  Hoenig, A.K. Hemal, A.L.  Shalhav  // J. Urol.- 1999. - Vol. 54(4). - P. 590-596. 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105. Hoenig D. M. Percutaneous nephrostolithotomy, endopyelotomy and nep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ropexy in a single session / D.M.  Hoenig, A.K. Hemal, A.L.  Shalhav  [et al.] // J. Urol. - 1998. - Vol. 160(3). - P. 826-827.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106. Hubner W. A. Re: floating kidneys: a century of nephroptosis and nep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ropexy / W.A.  Hubner  // J. Urol. - 1998. - Vol. 159(5). - P. 1645.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107. Hubner W. A. Laparoscopic nephropexy / W.A. Hubner, P. Schramek, H. Pfulger // J. Urol. - 1994. - Vol. 152. - P. 1184.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108. Jakobsen H. L. Nephropexy ad modum Albarran Marion: Long-term Fo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low-up / H.L. Jakobsen, J. Dragsted, C. Frimodt-Møller // Scandinavian J. Urol.  Nephrol. – 1999. - Vol. 36(4). - P. 278-280.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109. Kala Z. Retroperitoneoscopy - a new era / Z. Kala, I. Hanke, I. Eim // Rozhl. Chil. - 1996. -Vol. 75. - P. 153-156.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110. Kelami A. Tissue adhesives: their use in urology / A. Kelami  // Eur. Urol. - 1976. - Vol. 2(4). - P. 182-184.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111. Kelly H. A. Moveable kidney and neurasthenia / H.A. Kelly // Trans. Amer. Surg. Ass. - 1910. - Vol. 28. - P. 513.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112. Kelly H.A., Buniham C.F. Diseases of the kidneys, ureters and bladder / H.A. Kelly,  C.F. Buniham.  - New York : D Appl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ton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: 1914.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113. Kumar R. Nephroptosis: the Tc-99m glucoheptonate scan as a diagnostic method / R. Kumar, R. Gupta, S.N. Reddy // Clin. Nucl. Med. - 2000.- Vol. 25(6). - P. 473-474.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114. Kvarstein B.  Nephroptosis. A follow-up study after nephropexy / B. Kva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stein, W. Mathisen // Tidsskr. Nor. Laegeforen. - 1979. - Vol. 99(25). - P. 1185-1186.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115. Ludwig G. Late results of nephropexy for nep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roptosis according to a new indication schema / G. Ludwig, H.J. Peters, H.J. Metzger // Dtsch. Med. Wochenschr. - 1975. - Vol. 100(28). - P. 1501-1503.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116. Machado Bairo M. Percutaneous nephropexy / M. Machado Bairo, R. D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cia Mendizabal, R. Suarez Besio // Arch. Esp. Urol. - 2001.- Vol. 54(2). - P. 151-155.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117. Marcovich R. Laparoscopy for the treatment of positional renal pain / R. Marcovich, J.S. Wolf // J.  Urol. - 1998. - Vol. 52(1). - P. 38-43.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118. Matsuda T. Laparoscopic nephropexy: a case report / T. Matsuda // Int. J. Urol. - 1996. - Vol. 3, № 5. - P. 397-400. 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119. Matsui Y. Laparoscopic nephropexy: trea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ment outcome and quality of life / Y. Matsui, Y. Matsuta, K. Okubo [et al.] //  J. Urol. - 2004. - Vol. 11(1). - P. 1-6.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120. Mayor G. Urologishe Operationen / G. Mayor, E.J. Zingg. - New York, 1990. - 643 p. 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121. McWhinnie D. L. The rise and fall of surgery for the flouating kidney / D.L. McWhinnie, D.N. Hamilton  // BMJ. - 1984. - Vol. 288. - P. 845-847.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122. Morris H. Surgical diseases of the kidney and ureter / H. Morris. -  London : Cassel. - 1901. – P.</w:t>
      </w:r>
      <w:r>
        <w:rPr>
          <w:sz w:val="28"/>
          <w:szCs w:val="28"/>
          <w:lang w:val="uk-UA"/>
        </w:rPr>
        <w:t xml:space="preserve"> 234.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123. Moss S. W. Floating kidneys: a century of nephroptosis and nephropexy / S.W.  Moss // J. Urol. - 1997. - Vol. 158(3). - P. 699-702.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124. Murphy L. J. The kidney - renal ptosis. The History of Urology /  L.J. Mu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phy. - Sprrngfield (IL) : Charies C. Thomas : 1972. - P. 208-216.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125. Nicolle L. E. Recurrent urinary tract infection in adult women: Diagnosis and treatment / L.E. Nicolle, A.R. Ronald //  Infect. Dis. Clin. -  1987. - Vol. 1. – P.793-794.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126. Peeker R. Impaired renal arterial blood flow velocity in nephroptosis / R. Peeker, P. Friberg // Scand. J. Urol. Nephrol. - 2000. - Vol. 34(3). - P. 205-207. 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127. Plas E. Long-term followup after laparoscopic nephropexy for symptomatic nephroptosis / E. Plas, K. Daha, C.R. Riedl [et al.] // J. Urol. - 2001. - Vol. 166(2). - P. 449-452.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128. Puppo P. Retroperitoneoscopic treatment of ureteropelvic junction obstru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tion / P. Puppo, M. Perachino, G. Ricciotti // Eur. Urol. - 1997. - Vol. 31. - P. 204-208.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129. Rassweiler J. J. Retroperitoneal laparoscopic nephrectomy and other proc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dures in the upper retroperitoneum using a balloon dissection technique / J.J. Ras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weiler, </w:t>
      </w:r>
      <w:r>
        <w:rPr>
          <w:sz w:val="28"/>
          <w:szCs w:val="28"/>
        </w:rPr>
        <w:t>Т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. Henkel, C. Stoch // Eur. Urol. - 1994. - Vol. 25, N 3. - P. 229-236.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130. Rassweiler J. J. Retroperitoneoscopy. Technique and experiences with first 100 patients / J.J. Rassweiler // J. Urol. - 1996. -Vol. 35, N 3. - P. 185-195.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131. Rassweiler J. J. Retroperitoneoscopy-experiences with the first cases / J.J. Rassweiler // Ch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 xml:space="preserve">rurg. - 1998. - Vol. 69, N 6. - P. 604-612. 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132. Russo D. Gross hematuria of uncommon origin: the nutcracker syndrome / D. Russo, R. Minutolo, V. Iaccarino [et al.] // J. Kidney. Dis. - 1998. - Vol. 32(3). - P. 3-5.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133. Sagalovsky A.I. Campbell,s Urology -7-th Ed.- Philadelphia, 1998.-Vol.3.- 3120 </w:t>
      </w:r>
      <w:r>
        <w:rPr>
          <w:sz w:val="28"/>
          <w:szCs w:val="28"/>
          <w:lang w:val="uk-UA"/>
        </w:rPr>
        <w:t>P</w:t>
      </w:r>
      <w:r>
        <w:rPr>
          <w:sz w:val="28"/>
          <w:szCs w:val="28"/>
          <w:lang w:val="en-US"/>
        </w:rPr>
        <w:t>. 134.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135. Salerno L. Physiopathological importance of renal ptosis evaluated by r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nography and photoscintigraphy / L. Salerno // J. Minerva Med. - 1982. - Vol. 73, N 44. - P. 3097-3100.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136. Soda T. Laparoscopic nephropexy for symptomatic nephroptosis: a case r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port / T. Soda, D. Hori, H. Onishi [et al.] // Hinyokika Kiyo. - 1999. - Vol. 45(7). - P. 481-484.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137. Strohmeyer D. M. Changes of renal blood flow in nephroptosis: assessment by color Doppler imaging, isotope renography and corr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lation with clinical outcome after laparoscopic nephropexy / D.M. Strohmeyer, R. Peschel, P. Effert [et al.] // Eur. Urol. - 2004. - Vol. 45(6). - P. 790-793.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138. Szekely J. O. Laparoccopic Nephropexy: Washington University Exper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ence / J.O.  Szekely  // J. Urol. - 1997. - Vol. l57. - P. 229.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139. Tait L. A successful case of nephreciumy / L. Tait // BMJ. - 1882. - Vol. 72. - P. 929-930.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140. Temizkan M. Nephroptosis: A Cause of Renovascular Hypertension / M. Temizkan, L.F. Wijmenga, A.F. Ypma [et al.] // Neth J. Medicine. - 1995. - Vol. 47. - P. 61-65.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141. Troth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. Percutaneous nephropexy /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. Troth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. // Orv. Hetil. - 1993. - Vol. 134, № 42. - P. 2309-2310.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142. Tsukamoto Y. Orthostatic hypertension due to coexistence of renal fibr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muscular di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plasia and nephroptosis / Y. Tsukamoto //Jpn. Circ. J. - 1988. - Vol. 52. - P. 1408-1414.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143. Urban D. A.  Laparoscopic nephropcxy for symptomatic nephroptois: in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tial case report / D.A. Urban, R.V. Clayman, K. Kerbel [et al.]  // J. Endourol. - 1993. - Vol. 7. - P. 27-29.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144. Warnke H. Vascular anastomosis and nep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ropexy with acrylate adhesive in kidney transplantation-technic and histological pr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gress studies / H. Warnke, K. F., Lindenau, P. Weiss [et al.] // J. Urol. Nep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rol. - 1970. - Vol. 63(10). - P. 775-786.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145. Wyler S. F. Retroperitoneoscopic nephropexy for symptomatic nephro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tosis using a modified three-point fixation technique / S.F. Wyler, T. Sulser, R. Casella  [et al.]  // J. Urol. - 2005. - Vol. 66(3). - P. 644-648.</w:t>
      </w:r>
    </w:p>
    <w:p w:rsidR="000171A1" w:rsidRDefault="000171A1" w:rsidP="000171A1">
      <w:pPr>
        <w:spacing w:line="360" w:lineRule="auto"/>
        <w:ind w:firstLine="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 xml:space="preserve">146. Young H. H. Malformation and abnormalities of the urogenital tract.  </w:t>
      </w:r>
      <w:r>
        <w:rPr>
          <w:sz w:val="28"/>
          <w:szCs w:val="28"/>
          <w:lang w:val="en-GB"/>
        </w:rPr>
        <w:t xml:space="preserve">In Young's Practice of Urology. </w:t>
      </w:r>
      <w:r>
        <w:rPr>
          <w:sz w:val="28"/>
          <w:szCs w:val="28"/>
          <w:lang w:val="en-US"/>
        </w:rPr>
        <w:t xml:space="preserve"> / H.H. Young, D.M. Davis. - </w:t>
      </w:r>
      <w:r>
        <w:rPr>
          <w:sz w:val="28"/>
          <w:szCs w:val="28"/>
          <w:lang w:val="en-GB"/>
        </w:rPr>
        <w:t>Philadelphia, W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GB"/>
        </w:rPr>
        <w:t>B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GB"/>
        </w:rPr>
        <w:t xml:space="preserve"> Sau</w:t>
      </w:r>
      <w:r>
        <w:rPr>
          <w:sz w:val="28"/>
          <w:szCs w:val="28"/>
          <w:lang w:val="en-GB"/>
        </w:rPr>
        <w:t>n</w:t>
      </w:r>
      <w:r>
        <w:rPr>
          <w:sz w:val="28"/>
          <w:szCs w:val="28"/>
          <w:lang w:val="en-GB"/>
        </w:rPr>
        <w:t>ders, 1926. - P.18–22.</w:t>
      </w:r>
    </w:p>
    <w:p w:rsidR="00C15D5C" w:rsidRPr="00133F6B" w:rsidRDefault="00C15D5C" w:rsidP="000171A1">
      <w:pPr>
        <w:rPr>
          <w:lang w:val="uk-UA"/>
        </w:rPr>
      </w:pPr>
    </w:p>
    <w:p w:rsidR="00116762" w:rsidRDefault="00116762" w:rsidP="003E2DB7">
      <w:pPr>
        <w:pStyle w:val="a5"/>
        <w:widowControl w:val="0"/>
        <w:shd w:val="clear" w:color="auto" w:fill="FFFFFF"/>
        <w:spacing w:before="240" w:after="60" w:line="360" w:lineRule="auto"/>
        <w:jc w:val="both"/>
      </w:pPr>
      <w:r w:rsidRPr="00CD0DED">
        <w:rPr>
          <w:rStyle w:val="a4"/>
          <w:color w:val="0070C0"/>
          <w:lang w:val="en-US"/>
        </w:rPr>
        <w:t> </w:t>
      </w:r>
      <w:r>
        <w:rPr>
          <w:rStyle w:val="a4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6" w:history="1">
        <w:r>
          <w:rPr>
            <w:rStyle w:val="a4"/>
            <w:color w:val="0070C0"/>
          </w:rPr>
          <w:t>http://www.mydisser.com/search.html</w:t>
        </w:r>
      </w:hyperlink>
    </w:p>
    <w:p w:rsidR="000F4B2E" w:rsidRDefault="00116762">
      <w:r w:rsidRPr="00C52D56">
        <w:rPr>
          <w:b/>
          <w:sz w:val="28"/>
          <w:szCs w:val="28"/>
        </w:rPr>
        <w:br w:type="page"/>
      </w:r>
    </w:p>
    <w:sectPr w:rsidR="000F4B2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0171A1">
    <w:pPr>
      <w:pStyle w:val="af4"/>
      <w:framePr w:wrap="around" w:vAnchor="text" w:hAnchor="margin" w:xAlign="right" w:y="1"/>
      <w:rPr>
        <w:rStyle w:val="af2"/>
        <w:rFonts w:eastAsia="Garamond"/>
      </w:rPr>
    </w:pPr>
    <w:r>
      <w:rPr>
        <w:rStyle w:val="af2"/>
        <w:rFonts w:eastAsia="Garamond"/>
      </w:rPr>
      <w:fldChar w:fldCharType="begin"/>
    </w:r>
    <w:r>
      <w:rPr>
        <w:rStyle w:val="af2"/>
        <w:rFonts w:eastAsia="Garamond"/>
      </w:rPr>
      <w:instrText xml:space="preserve">PAGE  </w:instrText>
    </w:r>
    <w:r>
      <w:rPr>
        <w:rStyle w:val="af2"/>
        <w:rFonts w:eastAsia="Garamond"/>
      </w:rPr>
      <w:fldChar w:fldCharType="end"/>
    </w:r>
  </w:p>
  <w:p w:rsidR="009335CF" w:rsidRDefault="000171A1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0171A1">
    <w:pPr>
      <w:pStyle w:val="af4"/>
      <w:framePr w:wrap="around" w:vAnchor="text" w:hAnchor="margin" w:xAlign="right" w:y="1"/>
      <w:rPr>
        <w:rStyle w:val="af2"/>
        <w:rFonts w:eastAsia="Garamond"/>
      </w:rPr>
    </w:pPr>
    <w:r>
      <w:rPr>
        <w:rStyle w:val="af2"/>
        <w:rFonts w:eastAsia="Garamond"/>
      </w:rPr>
      <w:fldChar w:fldCharType="begin"/>
    </w:r>
    <w:r>
      <w:rPr>
        <w:rStyle w:val="af2"/>
        <w:rFonts w:eastAsia="Garamond"/>
      </w:rPr>
      <w:instrText xml:space="preserve">PAGE  </w:instrText>
    </w:r>
    <w:r>
      <w:rPr>
        <w:rStyle w:val="af2"/>
        <w:rFonts w:eastAsia="Garamond"/>
      </w:rPr>
      <w:fldChar w:fldCharType="separate"/>
    </w:r>
    <w:r>
      <w:rPr>
        <w:rStyle w:val="af2"/>
        <w:rFonts w:eastAsia="Garamond"/>
        <w:noProof/>
      </w:rPr>
      <w:t>26</w:t>
    </w:r>
    <w:r>
      <w:rPr>
        <w:rStyle w:val="af2"/>
        <w:rFonts w:eastAsia="Garamond"/>
      </w:rPr>
      <w:fldChar w:fldCharType="end"/>
    </w:r>
  </w:p>
  <w:p w:rsidR="009335CF" w:rsidRDefault="000171A1">
    <w:pPr>
      <w:pStyle w:val="af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0171A1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335CF" w:rsidRDefault="000171A1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Pr="00E86800" w:rsidRDefault="000171A1">
    <w:pPr>
      <w:pStyle w:val="af0"/>
      <w:framePr w:wrap="around" w:vAnchor="text" w:hAnchor="margin" w:xAlign="right" w:y="1"/>
      <w:rPr>
        <w:rStyle w:val="af2"/>
        <w:lang w:val="uk-UA"/>
      </w:rPr>
    </w:pPr>
  </w:p>
  <w:p w:rsidR="009335CF" w:rsidRDefault="000171A1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CA4D61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5"/>
        </w:tabs>
        <w:ind w:left="0" w:firstLine="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07"/>
        </w:tabs>
        <w:ind w:left="0" w:firstLine="0"/>
      </w:pPr>
    </w:lvl>
  </w:abstractNum>
  <w:abstractNum w:abstractNumId="5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</w:abstractNum>
  <w:abstractNum w:abstractNumId="7">
    <w:nsid w:val="05B5261D"/>
    <w:multiLevelType w:val="hybridMultilevel"/>
    <w:tmpl w:val="74066F62"/>
    <w:lvl w:ilvl="0" w:tplc="6CD8204A">
      <w:start w:val="1"/>
      <w:numFmt w:val="decimal"/>
      <w:pStyle w:val="Normal14pt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665C4E"/>
    <w:multiLevelType w:val="hybridMultilevel"/>
    <w:tmpl w:val="5CC46828"/>
    <w:lvl w:ilvl="0" w:tplc="0FE2C29A">
      <w:start w:val="1"/>
      <w:numFmt w:val="decimal"/>
      <w:pStyle w:val="14p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D06A3D"/>
    <w:multiLevelType w:val="multilevel"/>
    <w:tmpl w:val="D3C0206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upperLetter"/>
      <w:lvlRestart w:val="0"/>
      <w:suff w:val="nothing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3">
      <w:start w:val="1"/>
      <w:numFmt w:val="upperLetter"/>
      <w:lvlRestart w:val="0"/>
      <w:suff w:val="nothing"/>
      <w:lvlText w:val="%4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4">
      <w:start w:val="1"/>
      <w:numFmt w:val="upperLetter"/>
      <w:lvlRestart w:val="0"/>
      <w:suff w:val="nothing"/>
      <w:lvlText w:val="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5">
      <w:start w:val="1"/>
      <w:numFmt w:val="upperLetter"/>
      <w:lvlRestart w:val="0"/>
      <w:suff w:val="nothing"/>
      <w:lvlText w:val="%6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0">
    <w:nsid w:val="20FC1547"/>
    <w:multiLevelType w:val="hybridMultilevel"/>
    <w:tmpl w:val="F35A5F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DF42EAC"/>
    <w:multiLevelType w:val="multilevel"/>
    <w:tmpl w:val="0419001D"/>
    <w:styleLink w:val="3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6243D67"/>
    <w:multiLevelType w:val="hybridMultilevel"/>
    <w:tmpl w:val="C9D0C256"/>
    <w:lvl w:ilvl="0" w:tplc="9B3E47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D716B78"/>
    <w:multiLevelType w:val="hybridMultilevel"/>
    <w:tmpl w:val="5B5C3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C6853"/>
    <w:multiLevelType w:val="multilevel"/>
    <w:tmpl w:val="9322E480"/>
    <w:lvl w:ilvl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none"/>
      <w:lvlRestart w:val="0"/>
      <w:suff w:val="nothing"/>
      <w:lvlText w:val=""/>
      <w:lvlJc w:val="left"/>
      <w:pPr>
        <w:ind w:left="1998" w:hanging="504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502" w:hanging="648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3006" w:hanging="792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3510" w:hanging="936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4014" w:hanging="108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5">
    <w:nsid w:val="717D2042"/>
    <w:multiLevelType w:val="hybridMultilevel"/>
    <w:tmpl w:val="C630A24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9"/>
  </w:num>
  <w:num w:numId="5">
    <w:abstractNumId w:val="10"/>
  </w:num>
  <w:num w:numId="6">
    <w:abstractNumId w:val="13"/>
  </w:num>
  <w:num w:numId="7">
    <w:abstractNumId w:val="12"/>
  </w:num>
  <w:num w:numId="8">
    <w:abstractNumId w:val="8"/>
  </w:num>
  <w:num w:numId="9">
    <w:abstractNumId w:val="11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A6"/>
    <w:rsid w:val="000009AE"/>
    <w:rsid w:val="00001214"/>
    <w:rsid w:val="00001298"/>
    <w:rsid w:val="00002F9A"/>
    <w:rsid w:val="000048AF"/>
    <w:rsid w:val="0000567C"/>
    <w:rsid w:val="00005941"/>
    <w:rsid w:val="000066F3"/>
    <w:rsid w:val="00014FCA"/>
    <w:rsid w:val="00016261"/>
    <w:rsid w:val="00016940"/>
    <w:rsid w:val="000171A1"/>
    <w:rsid w:val="00017256"/>
    <w:rsid w:val="00020339"/>
    <w:rsid w:val="00023AD2"/>
    <w:rsid w:val="00023BF8"/>
    <w:rsid w:val="0002503F"/>
    <w:rsid w:val="00025F91"/>
    <w:rsid w:val="0002679D"/>
    <w:rsid w:val="00033206"/>
    <w:rsid w:val="00033211"/>
    <w:rsid w:val="00034F51"/>
    <w:rsid w:val="00036505"/>
    <w:rsid w:val="0003662D"/>
    <w:rsid w:val="00041508"/>
    <w:rsid w:val="0004546E"/>
    <w:rsid w:val="0004646C"/>
    <w:rsid w:val="000477A4"/>
    <w:rsid w:val="00051955"/>
    <w:rsid w:val="00056C14"/>
    <w:rsid w:val="00060D76"/>
    <w:rsid w:val="00061CF2"/>
    <w:rsid w:val="000627E3"/>
    <w:rsid w:val="00062999"/>
    <w:rsid w:val="00064D9C"/>
    <w:rsid w:val="00065017"/>
    <w:rsid w:val="000650D5"/>
    <w:rsid w:val="0006654C"/>
    <w:rsid w:val="00071101"/>
    <w:rsid w:val="000745E6"/>
    <w:rsid w:val="0008264B"/>
    <w:rsid w:val="000839E9"/>
    <w:rsid w:val="000861E9"/>
    <w:rsid w:val="00086360"/>
    <w:rsid w:val="00086D74"/>
    <w:rsid w:val="00086DF8"/>
    <w:rsid w:val="00090216"/>
    <w:rsid w:val="00095E35"/>
    <w:rsid w:val="00096438"/>
    <w:rsid w:val="000A11D3"/>
    <w:rsid w:val="000A2A2F"/>
    <w:rsid w:val="000A6382"/>
    <w:rsid w:val="000A6B58"/>
    <w:rsid w:val="000A72AE"/>
    <w:rsid w:val="000A7303"/>
    <w:rsid w:val="000A77E1"/>
    <w:rsid w:val="000B0062"/>
    <w:rsid w:val="000B4941"/>
    <w:rsid w:val="000B526A"/>
    <w:rsid w:val="000B78CD"/>
    <w:rsid w:val="000C375D"/>
    <w:rsid w:val="000C5872"/>
    <w:rsid w:val="000C71E5"/>
    <w:rsid w:val="000C752C"/>
    <w:rsid w:val="000C7F3A"/>
    <w:rsid w:val="000D0843"/>
    <w:rsid w:val="000D42FA"/>
    <w:rsid w:val="000D6201"/>
    <w:rsid w:val="000E06A7"/>
    <w:rsid w:val="000E09AE"/>
    <w:rsid w:val="000E1CDE"/>
    <w:rsid w:val="000E1CE2"/>
    <w:rsid w:val="000E228B"/>
    <w:rsid w:val="000E42ED"/>
    <w:rsid w:val="000E71AE"/>
    <w:rsid w:val="000E7C26"/>
    <w:rsid w:val="000F4B2E"/>
    <w:rsid w:val="000F576E"/>
    <w:rsid w:val="000F59BE"/>
    <w:rsid w:val="000F7851"/>
    <w:rsid w:val="00102073"/>
    <w:rsid w:val="00102637"/>
    <w:rsid w:val="00102CEC"/>
    <w:rsid w:val="001047FD"/>
    <w:rsid w:val="00105D22"/>
    <w:rsid w:val="00107717"/>
    <w:rsid w:val="00107877"/>
    <w:rsid w:val="00116762"/>
    <w:rsid w:val="00116D9D"/>
    <w:rsid w:val="00121939"/>
    <w:rsid w:val="00123905"/>
    <w:rsid w:val="00130C21"/>
    <w:rsid w:val="00135150"/>
    <w:rsid w:val="001359DA"/>
    <w:rsid w:val="0013756F"/>
    <w:rsid w:val="00140AF9"/>
    <w:rsid w:val="001436BC"/>
    <w:rsid w:val="00146722"/>
    <w:rsid w:val="00151F33"/>
    <w:rsid w:val="00152E9A"/>
    <w:rsid w:val="0015342B"/>
    <w:rsid w:val="00157752"/>
    <w:rsid w:val="0016006A"/>
    <w:rsid w:val="00166B4D"/>
    <w:rsid w:val="001725E2"/>
    <w:rsid w:val="00174587"/>
    <w:rsid w:val="001818CF"/>
    <w:rsid w:val="00181C37"/>
    <w:rsid w:val="0018207E"/>
    <w:rsid w:val="00182EC1"/>
    <w:rsid w:val="00183560"/>
    <w:rsid w:val="00185046"/>
    <w:rsid w:val="00185B99"/>
    <w:rsid w:val="001868BC"/>
    <w:rsid w:val="00187D37"/>
    <w:rsid w:val="0019078E"/>
    <w:rsid w:val="00190B04"/>
    <w:rsid w:val="001A03B7"/>
    <w:rsid w:val="001A23E1"/>
    <w:rsid w:val="001A2F37"/>
    <w:rsid w:val="001A565E"/>
    <w:rsid w:val="001A5AE4"/>
    <w:rsid w:val="001A6455"/>
    <w:rsid w:val="001A7A36"/>
    <w:rsid w:val="001A7AA7"/>
    <w:rsid w:val="001B23D3"/>
    <w:rsid w:val="001B319E"/>
    <w:rsid w:val="001B3925"/>
    <w:rsid w:val="001B5CF5"/>
    <w:rsid w:val="001B790E"/>
    <w:rsid w:val="001C0692"/>
    <w:rsid w:val="001C0BFE"/>
    <w:rsid w:val="001C37C3"/>
    <w:rsid w:val="001C3E59"/>
    <w:rsid w:val="001C57AE"/>
    <w:rsid w:val="001C70DE"/>
    <w:rsid w:val="001D48F0"/>
    <w:rsid w:val="001D7F25"/>
    <w:rsid w:val="001E03AA"/>
    <w:rsid w:val="001E1598"/>
    <w:rsid w:val="001E1628"/>
    <w:rsid w:val="001E1AE8"/>
    <w:rsid w:val="001E1AFA"/>
    <w:rsid w:val="001E323D"/>
    <w:rsid w:val="001E3612"/>
    <w:rsid w:val="001E497D"/>
    <w:rsid w:val="001E49C7"/>
    <w:rsid w:val="001E6786"/>
    <w:rsid w:val="001F2909"/>
    <w:rsid w:val="001F5022"/>
    <w:rsid w:val="001F7256"/>
    <w:rsid w:val="002014EC"/>
    <w:rsid w:val="002075AC"/>
    <w:rsid w:val="00211965"/>
    <w:rsid w:val="002164F3"/>
    <w:rsid w:val="00216647"/>
    <w:rsid w:val="00216C41"/>
    <w:rsid w:val="002170CA"/>
    <w:rsid w:val="002176A4"/>
    <w:rsid w:val="00224AA5"/>
    <w:rsid w:val="00224F2E"/>
    <w:rsid w:val="00231B95"/>
    <w:rsid w:val="00231DB9"/>
    <w:rsid w:val="002328D2"/>
    <w:rsid w:val="00234DE9"/>
    <w:rsid w:val="002353EC"/>
    <w:rsid w:val="002359BE"/>
    <w:rsid w:val="00236545"/>
    <w:rsid w:val="00236C19"/>
    <w:rsid w:val="00236DF7"/>
    <w:rsid w:val="00237A2A"/>
    <w:rsid w:val="00240273"/>
    <w:rsid w:val="00241FD3"/>
    <w:rsid w:val="00245A32"/>
    <w:rsid w:val="00251AC6"/>
    <w:rsid w:val="002520B7"/>
    <w:rsid w:val="0025289A"/>
    <w:rsid w:val="00255234"/>
    <w:rsid w:val="00255A26"/>
    <w:rsid w:val="00256BB4"/>
    <w:rsid w:val="00257C71"/>
    <w:rsid w:val="002636FF"/>
    <w:rsid w:val="0026380E"/>
    <w:rsid w:val="00267769"/>
    <w:rsid w:val="002728AD"/>
    <w:rsid w:val="00276968"/>
    <w:rsid w:val="00276C8B"/>
    <w:rsid w:val="00277272"/>
    <w:rsid w:val="00277A9A"/>
    <w:rsid w:val="002806FD"/>
    <w:rsid w:val="00282ABB"/>
    <w:rsid w:val="0029004B"/>
    <w:rsid w:val="00295748"/>
    <w:rsid w:val="00296122"/>
    <w:rsid w:val="00296B1D"/>
    <w:rsid w:val="002A236E"/>
    <w:rsid w:val="002A3232"/>
    <w:rsid w:val="002A4D7B"/>
    <w:rsid w:val="002A7448"/>
    <w:rsid w:val="002B26D6"/>
    <w:rsid w:val="002B37A2"/>
    <w:rsid w:val="002B4D90"/>
    <w:rsid w:val="002B508F"/>
    <w:rsid w:val="002B5A0A"/>
    <w:rsid w:val="002C096B"/>
    <w:rsid w:val="002C35AD"/>
    <w:rsid w:val="002C6629"/>
    <w:rsid w:val="002D1BBB"/>
    <w:rsid w:val="002D2F8A"/>
    <w:rsid w:val="002D788F"/>
    <w:rsid w:val="002E127F"/>
    <w:rsid w:val="002E1365"/>
    <w:rsid w:val="002E38E5"/>
    <w:rsid w:val="002E4F54"/>
    <w:rsid w:val="002F05AC"/>
    <w:rsid w:val="002F0C43"/>
    <w:rsid w:val="002F283C"/>
    <w:rsid w:val="002F493F"/>
    <w:rsid w:val="002F4E53"/>
    <w:rsid w:val="002F63F9"/>
    <w:rsid w:val="00300FDD"/>
    <w:rsid w:val="0030103F"/>
    <w:rsid w:val="00305360"/>
    <w:rsid w:val="00314741"/>
    <w:rsid w:val="00322A91"/>
    <w:rsid w:val="00330451"/>
    <w:rsid w:val="003335D3"/>
    <w:rsid w:val="00334E00"/>
    <w:rsid w:val="00336D79"/>
    <w:rsid w:val="00346753"/>
    <w:rsid w:val="00347C3F"/>
    <w:rsid w:val="00347FFE"/>
    <w:rsid w:val="00350E31"/>
    <w:rsid w:val="00352B0F"/>
    <w:rsid w:val="00356A57"/>
    <w:rsid w:val="00360D93"/>
    <w:rsid w:val="0036252A"/>
    <w:rsid w:val="00363078"/>
    <w:rsid w:val="0036343C"/>
    <w:rsid w:val="00365370"/>
    <w:rsid w:val="0036616C"/>
    <w:rsid w:val="003700B2"/>
    <w:rsid w:val="00370500"/>
    <w:rsid w:val="003749B7"/>
    <w:rsid w:val="00374CB7"/>
    <w:rsid w:val="00375065"/>
    <w:rsid w:val="00384947"/>
    <w:rsid w:val="00384AA3"/>
    <w:rsid w:val="0038640C"/>
    <w:rsid w:val="00387821"/>
    <w:rsid w:val="00387DAE"/>
    <w:rsid w:val="00395B1B"/>
    <w:rsid w:val="00395C70"/>
    <w:rsid w:val="00396E92"/>
    <w:rsid w:val="0039753B"/>
    <w:rsid w:val="003A0248"/>
    <w:rsid w:val="003A6995"/>
    <w:rsid w:val="003B2C55"/>
    <w:rsid w:val="003B39CE"/>
    <w:rsid w:val="003B73A4"/>
    <w:rsid w:val="003B757C"/>
    <w:rsid w:val="003C187B"/>
    <w:rsid w:val="003C1FA0"/>
    <w:rsid w:val="003C262F"/>
    <w:rsid w:val="003C352C"/>
    <w:rsid w:val="003C3C29"/>
    <w:rsid w:val="003C5D05"/>
    <w:rsid w:val="003C6601"/>
    <w:rsid w:val="003C666B"/>
    <w:rsid w:val="003D0BF0"/>
    <w:rsid w:val="003D196D"/>
    <w:rsid w:val="003D2728"/>
    <w:rsid w:val="003D2B71"/>
    <w:rsid w:val="003D3C57"/>
    <w:rsid w:val="003D514B"/>
    <w:rsid w:val="003D62BB"/>
    <w:rsid w:val="003E1E5B"/>
    <w:rsid w:val="003E2DB7"/>
    <w:rsid w:val="003E3321"/>
    <w:rsid w:val="003E4384"/>
    <w:rsid w:val="003E6C31"/>
    <w:rsid w:val="003F2C97"/>
    <w:rsid w:val="003F5BA8"/>
    <w:rsid w:val="003F6939"/>
    <w:rsid w:val="003F6EFA"/>
    <w:rsid w:val="004007EF"/>
    <w:rsid w:val="00400E44"/>
    <w:rsid w:val="00407906"/>
    <w:rsid w:val="00412615"/>
    <w:rsid w:val="00412FAE"/>
    <w:rsid w:val="00424ACA"/>
    <w:rsid w:val="0042549B"/>
    <w:rsid w:val="00426317"/>
    <w:rsid w:val="004277D0"/>
    <w:rsid w:val="00436B9E"/>
    <w:rsid w:val="0044064D"/>
    <w:rsid w:val="00445092"/>
    <w:rsid w:val="004462A5"/>
    <w:rsid w:val="00446C7B"/>
    <w:rsid w:val="00447B15"/>
    <w:rsid w:val="00453B26"/>
    <w:rsid w:val="0045497E"/>
    <w:rsid w:val="00456F43"/>
    <w:rsid w:val="00460659"/>
    <w:rsid w:val="00465CA3"/>
    <w:rsid w:val="00467E54"/>
    <w:rsid w:val="004717BA"/>
    <w:rsid w:val="004720AD"/>
    <w:rsid w:val="00473C35"/>
    <w:rsid w:val="00473F86"/>
    <w:rsid w:val="00474C27"/>
    <w:rsid w:val="0048240D"/>
    <w:rsid w:val="00482C8D"/>
    <w:rsid w:val="00483F18"/>
    <w:rsid w:val="0048477F"/>
    <w:rsid w:val="00487D5A"/>
    <w:rsid w:val="00491456"/>
    <w:rsid w:val="004919AD"/>
    <w:rsid w:val="00494E4C"/>
    <w:rsid w:val="0049500E"/>
    <w:rsid w:val="00496838"/>
    <w:rsid w:val="004A0DF2"/>
    <w:rsid w:val="004A4A83"/>
    <w:rsid w:val="004A6594"/>
    <w:rsid w:val="004A7950"/>
    <w:rsid w:val="004B45ED"/>
    <w:rsid w:val="004B5FDC"/>
    <w:rsid w:val="004B6D7F"/>
    <w:rsid w:val="004C6DAF"/>
    <w:rsid w:val="004D1E5E"/>
    <w:rsid w:val="004D4436"/>
    <w:rsid w:val="004D731D"/>
    <w:rsid w:val="004D7DA5"/>
    <w:rsid w:val="004E237A"/>
    <w:rsid w:val="004E347D"/>
    <w:rsid w:val="004E383F"/>
    <w:rsid w:val="004E7439"/>
    <w:rsid w:val="004F2B85"/>
    <w:rsid w:val="004F475F"/>
    <w:rsid w:val="004F492A"/>
    <w:rsid w:val="004F58E9"/>
    <w:rsid w:val="004F597E"/>
    <w:rsid w:val="004F6927"/>
    <w:rsid w:val="004F7B45"/>
    <w:rsid w:val="004F7DDC"/>
    <w:rsid w:val="00501176"/>
    <w:rsid w:val="00502B20"/>
    <w:rsid w:val="0051395B"/>
    <w:rsid w:val="00530950"/>
    <w:rsid w:val="00533A55"/>
    <w:rsid w:val="00535431"/>
    <w:rsid w:val="00536E35"/>
    <w:rsid w:val="0053746B"/>
    <w:rsid w:val="005421F8"/>
    <w:rsid w:val="0054398B"/>
    <w:rsid w:val="005560DA"/>
    <w:rsid w:val="00561066"/>
    <w:rsid w:val="00561A90"/>
    <w:rsid w:val="00563B1E"/>
    <w:rsid w:val="0056478E"/>
    <w:rsid w:val="00564856"/>
    <w:rsid w:val="00566A61"/>
    <w:rsid w:val="00573939"/>
    <w:rsid w:val="005740A6"/>
    <w:rsid w:val="00574BD9"/>
    <w:rsid w:val="00575297"/>
    <w:rsid w:val="00576A22"/>
    <w:rsid w:val="00576CC4"/>
    <w:rsid w:val="00582A43"/>
    <w:rsid w:val="00586E3C"/>
    <w:rsid w:val="00586FE4"/>
    <w:rsid w:val="0059050A"/>
    <w:rsid w:val="00592278"/>
    <w:rsid w:val="005932AA"/>
    <w:rsid w:val="005958E3"/>
    <w:rsid w:val="005966A4"/>
    <w:rsid w:val="005A2156"/>
    <w:rsid w:val="005A3528"/>
    <w:rsid w:val="005A3FD3"/>
    <w:rsid w:val="005B24C1"/>
    <w:rsid w:val="005B2E1A"/>
    <w:rsid w:val="005B7857"/>
    <w:rsid w:val="005C1EB8"/>
    <w:rsid w:val="005C2013"/>
    <w:rsid w:val="005C2AAD"/>
    <w:rsid w:val="005C3055"/>
    <w:rsid w:val="005C46CE"/>
    <w:rsid w:val="005C6B89"/>
    <w:rsid w:val="005D02C0"/>
    <w:rsid w:val="005D1EAB"/>
    <w:rsid w:val="005D1F6C"/>
    <w:rsid w:val="005D2796"/>
    <w:rsid w:val="005D46A8"/>
    <w:rsid w:val="005D567F"/>
    <w:rsid w:val="005D605F"/>
    <w:rsid w:val="005D716E"/>
    <w:rsid w:val="005E1222"/>
    <w:rsid w:val="005E2715"/>
    <w:rsid w:val="005E2C94"/>
    <w:rsid w:val="005E3461"/>
    <w:rsid w:val="005E6227"/>
    <w:rsid w:val="005F00B5"/>
    <w:rsid w:val="005F6BD4"/>
    <w:rsid w:val="005F6D0B"/>
    <w:rsid w:val="0060011E"/>
    <w:rsid w:val="00600D6E"/>
    <w:rsid w:val="00603F3C"/>
    <w:rsid w:val="0060504F"/>
    <w:rsid w:val="0060534C"/>
    <w:rsid w:val="00605D7E"/>
    <w:rsid w:val="00607074"/>
    <w:rsid w:val="00613A13"/>
    <w:rsid w:val="00614253"/>
    <w:rsid w:val="00614860"/>
    <w:rsid w:val="00615065"/>
    <w:rsid w:val="00620A88"/>
    <w:rsid w:val="00620C60"/>
    <w:rsid w:val="0062254F"/>
    <w:rsid w:val="00622FD3"/>
    <w:rsid w:val="00627676"/>
    <w:rsid w:val="00630C37"/>
    <w:rsid w:val="006329BF"/>
    <w:rsid w:val="0063386E"/>
    <w:rsid w:val="00635C46"/>
    <w:rsid w:val="006360C2"/>
    <w:rsid w:val="006370CC"/>
    <w:rsid w:val="006371BD"/>
    <w:rsid w:val="0063738B"/>
    <w:rsid w:val="00642AA9"/>
    <w:rsid w:val="00646301"/>
    <w:rsid w:val="006467E9"/>
    <w:rsid w:val="00647A50"/>
    <w:rsid w:val="006517D5"/>
    <w:rsid w:val="00651CA6"/>
    <w:rsid w:val="00655ED7"/>
    <w:rsid w:val="00657B6D"/>
    <w:rsid w:val="00657FCE"/>
    <w:rsid w:val="006602A0"/>
    <w:rsid w:val="00660A02"/>
    <w:rsid w:val="00662C29"/>
    <w:rsid w:val="00663B88"/>
    <w:rsid w:val="006651B6"/>
    <w:rsid w:val="0066540B"/>
    <w:rsid w:val="0066563F"/>
    <w:rsid w:val="00667111"/>
    <w:rsid w:val="00667F22"/>
    <w:rsid w:val="0067363F"/>
    <w:rsid w:val="0067432B"/>
    <w:rsid w:val="00675614"/>
    <w:rsid w:val="00675CDB"/>
    <w:rsid w:val="00680986"/>
    <w:rsid w:val="00682088"/>
    <w:rsid w:val="00684669"/>
    <w:rsid w:val="00687768"/>
    <w:rsid w:val="0068788E"/>
    <w:rsid w:val="0069036F"/>
    <w:rsid w:val="00691B06"/>
    <w:rsid w:val="00692841"/>
    <w:rsid w:val="00693B20"/>
    <w:rsid w:val="006A4546"/>
    <w:rsid w:val="006A5673"/>
    <w:rsid w:val="006A5F50"/>
    <w:rsid w:val="006B013E"/>
    <w:rsid w:val="006B1E86"/>
    <w:rsid w:val="006B367E"/>
    <w:rsid w:val="006B4085"/>
    <w:rsid w:val="006B78F2"/>
    <w:rsid w:val="006C1C1D"/>
    <w:rsid w:val="006C3922"/>
    <w:rsid w:val="006C5396"/>
    <w:rsid w:val="006C6D86"/>
    <w:rsid w:val="006C72EE"/>
    <w:rsid w:val="006C74A3"/>
    <w:rsid w:val="006D4E00"/>
    <w:rsid w:val="006D5B52"/>
    <w:rsid w:val="006D7B1D"/>
    <w:rsid w:val="006E2DA3"/>
    <w:rsid w:val="006E4BC2"/>
    <w:rsid w:val="006F2C92"/>
    <w:rsid w:val="006F2E60"/>
    <w:rsid w:val="006F310D"/>
    <w:rsid w:val="006F47C9"/>
    <w:rsid w:val="006F7A71"/>
    <w:rsid w:val="007004C7"/>
    <w:rsid w:val="007007E7"/>
    <w:rsid w:val="007032E2"/>
    <w:rsid w:val="007036D0"/>
    <w:rsid w:val="00704370"/>
    <w:rsid w:val="00706341"/>
    <w:rsid w:val="007100E4"/>
    <w:rsid w:val="00711426"/>
    <w:rsid w:val="007124C7"/>
    <w:rsid w:val="00713F6D"/>
    <w:rsid w:val="00714F3F"/>
    <w:rsid w:val="0071563A"/>
    <w:rsid w:val="00716CC6"/>
    <w:rsid w:val="00720151"/>
    <w:rsid w:val="00721D7C"/>
    <w:rsid w:val="00721D8C"/>
    <w:rsid w:val="00721E0B"/>
    <w:rsid w:val="00723059"/>
    <w:rsid w:val="007245F9"/>
    <w:rsid w:val="00725913"/>
    <w:rsid w:val="00733256"/>
    <w:rsid w:val="007352C1"/>
    <w:rsid w:val="0073694C"/>
    <w:rsid w:val="00737D0F"/>
    <w:rsid w:val="007448B5"/>
    <w:rsid w:val="00744F92"/>
    <w:rsid w:val="00745374"/>
    <w:rsid w:val="00746D90"/>
    <w:rsid w:val="00753429"/>
    <w:rsid w:val="007639AF"/>
    <w:rsid w:val="00764D7C"/>
    <w:rsid w:val="00765016"/>
    <w:rsid w:val="00765A74"/>
    <w:rsid w:val="00771318"/>
    <w:rsid w:val="007757B4"/>
    <w:rsid w:val="007760B6"/>
    <w:rsid w:val="0077785E"/>
    <w:rsid w:val="00780715"/>
    <w:rsid w:val="0078096B"/>
    <w:rsid w:val="00780F63"/>
    <w:rsid w:val="00782B67"/>
    <w:rsid w:val="007857F2"/>
    <w:rsid w:val="00786F9D"/>
    <w:rsid w:val="00787097"/>
    <w:rsid w:val="00790831"/>
    <w:rsid w:val="00791C04"/>
    <w:rsid w:val="0079444B"/>
    <w:rsid w:val="00794A11"/>
    <w:rsid w:val="0079543C"/>
    <w:rsid w:val="007A37E4"/>
    <w:rsid w:val="007B3073"/>
    <w:rsid w:val="007B3B73"/>
    <w:rsid w:val="007B5C28"/>
    <w:rsid w:val="007B5CF6"/>
    <w:rsid w:val="007C1587"/>
    <w:rsid w:val="007C184D"/>
    <w:rsid w:val="007C7BBA"/>
    <w:rsid w:val="007D01AB"/>
    <w:rsid w:val="007D18F6"/>
    <w:rsid w:val="007D1AF4"/>
    <w:rsid w:val="007D1B61"/>
    <w:rsid w:val="007D2ED8"/>
    <w:rsid w:val="007D4939"/>
    <w:rsid w:val="007D4DC8"/>
    <w:rsid w:val="007E139C"/>
    <w:rsid w:val="007E3E43"/>
    <w:rsid w:val="007E4E25"/>
    <w:rsid w:val="007F0F8A"/>
    <w:rsid w:val="007F2A6E"/>
    <w:rsid w:val="007F2AF6"/>
    <w:rsid w:val="007F300B"/>
    <w:rsid w:val="007F5186"/>
    <w:rsid w:val="007F5AD6"/>
    <w:rsid w:val="007F6D1A"/>
    <w:rsid w:val="00800B38"/>
    <w:rsid w:val="00802824"/>
    <w:rsid w:val="00803526"/>
    <w:rsid w:val="008044E1"/>
    <w:rsid w:val="008051D2"/>
    <w:rsid w:val="00805AA9"/>
    <w:rsid w:val="00806253"/>
    <w:rsid w:val="0080741B"/>
    <w:rsid w:val="00812799"/>
    <w:rsid w:val="0082050F"/>
    <w:rsid w:val="00820592"/>
    <w:rsid w:val="00823C3F"/>
    <w:rsid w:val="00825BCD"/>
    <w:rsid w:val="008274FF"/>
    <w:rsid w:val="00832298"/>
    <w:rsid w:val="0083304F"/>
    <w:rsid w:val="00833402"/>
    <w:rsid w:val="0083729E"/>
    <w:rsid w:val="008421AA"/>
    <w:rsid w:val="00842B7C"/>
    <w:rsid w:val="00842EDE"/>
    <w:rsid w:val="00843638"/>
    <w:rsid w:val="0084423D"/>
    <w:rsid w:val="0084423E"/>
    <w:rsid w:val="008447F8"/>
    <w:rsid w:val="00847AB0"/>
    <w:rsid w:val="00850BDE"/>
    <w:rsid w:val="00855F63"/>
    <w:rsid w:val="00856D4E"/>
    <w:rsid w:val="00857267"/>
    <w:rsid w:val="00864298"/>
    <w:rsid w:val="00865313"/>
    <w:rsid w:val="00866C1B"/>
    <w:rsid w:val="0087033B"/>
    <w:rsid w:val="00873C3C"/>
    <w:rsid w:val="00874724"/>
    <w:rsid w:val="00875169"/>
    <w:rsid w:val="00877E2F"/>
    <w:rsid w:val="00880954"/>
    <w:rsid w:val="00883C1E"/>
    <w:rsid w:val="0088502D"/>
    <w:rsid w:val="00892199"/>
    <w:rsid w:val="00892E21"/>
    <w:rsid w:val="00894145"/>
    <w:rsid w:val="00896233"/>
    <w:rsid w:val="008A01E7"/>
    <w:rsid w:val="008A0F3D"/>
    <w:rsid w:val="008A34ED"/>
    <w:rsid w:val="008A613A"/>
    <w:rsid w:val="008A61C5"/>
    <w:rsid w:val="008A6E87"/>
    <w:rsid w:val="008B0548"/>
    <w:rsid w:val="008B25D5"/>
    <w:rsid w:val="008B3CF8"/>
    <w:rsid w:val="008B550C"/>
    <w:rsid w:val="008B6163"/>
    <w:rsid w:val="008B7A2E"/>
    <w:rsid w:val="008C44D8"/>
    <w:rsid w:val="008D09CD"/>
    <w:rsid w:val="008D209B"/>
    <w:rsid w:val="008D3B34"/>
    <w:rsid w:val="008D7D74"/>
    <w:rsid w:val="008E0919"/>
    <w:rsid w:val="008E6700"/>
    <w:rsid w:val="008E672A"/>
    <w:rsid w:val="008E6949"/>
    <w:rsid w:val="008E721A"/>
    <w:rsid w:val="008E7EF4"/>
    <w:rsid w:val="008F0978"/>
    <w:rsid w:val="008F41E3"/>
    <w:rsid w:val="008F475B"/>
    <w:rsid w:val="008F5266"/>
    <w:rsid w:val="008F6AC8"/>
    <w:rsid w:val="00900E0F"/>
    <w:rsid w:val="009051B8"/>
    <w:rsid w:val="0090522B"/>
    <w:rsid w:val="00905A66"/>
    <w:rsid w:val="00905E58"/>
    <w:rsid w:val="00906460"/>
    <w:rsid w:val="00910A41"/>
    <w:rsid w:val="00911BF2"/>
    <w:rsid w:val="009124BE"/>
    <w:rsid w:val="0091345C"/>
    <w:rsid w:val="00915B7A"/>
    <w:rsid w:val="009173DB"/>
    <w:rsid w:val="0091756D"/>
    <w:rsid w:val="00917827"/>
    <w:rsid w:val="0092138F"/>
    <w:rsid w:val="00924CCC"/>
    <w:rsid w:val="00925026"/>
    <w:rsid w:val="00927008"/>
    <w:rsid w:val="009315BA"/>
    <w:rsid w:val="0093456D"/>
    <w:rsid w:val="009467DE"/>
    <w:rsid w:val="009474E8"/>
    <w:rsid w:val="00947D61"/>
    <w:rsid w:val="00954030"/>
    <w:rsid w:val="0095689B"/>
    <w:rsid w:val="009575C6"/>
    <w:rsid w:val="00957CBC"/>
    <w:rsid w:val="00961DEF"/>
    <w:rsid w:val="00964572"/>
    <w:rsid w:val="00966A17"/>
    <w:rsid w:val="0097075C"/>
    <w:rsid w:val="0097268D"/>
    <w:rsid w:val="00973E0A"/>
    <w:rsid w:val="00973F2A"/>
    <w:rsid w:val="00985173"/>
    <w:rsid w:val="00985B1C"/>
    <w:rsid w:val="00985CC0"/>
    <w:rsid w:val="00991CEB"/>
    <w:rsid w:val="009922EC"/>
    <w:rsid w:val="0099333B"/>
    <w:rsid w:val="00996137"/>
    <w:rsid w:val="009A185E"/>
    <w:rsid w:val="009A315B"/>
    <w:rsid w:val="009A48E5"/>
    <w:rsid w:val="009A546C"/>
    <w:rsid w:val="009A6B57"/>
    <w:rsid w:val="009A6FDA"/>
    <w:rsid w:val="009B0033"/>
    <w:rsid w:val="009B1AAB"/>
    <w:rsid w:val="009B4B5C"/>
    <w:rsid w:val="009B52F3"/>
    <w:rsid w:val="009C16D1"/>
    <w:rsid w:val="009C1872"/>
    <w:rsid w:val="009C30DB"/>
    <w:rsid w:val="009C6BE0"/>
    <w:rsid w:val="009D1C1C"/>
    <w:rsid w:val="009D1E27"/>
    <w:rsid w:val="009D34E4"/>
    <w:rsid w:val="009D4C5C"/>
    <w:rsid w:val="009E1D6E"/>
    <w:rsid w:val="009E2CB6"/>
    <w:rsid w:val="009E2D95"/>
    <w:rsid w:val="009E31ED"/>
    <w:rsid w:val="009E6721"/>
    <w:rsid w:val="009E7034"/>
    <w:rsid w:val="009F1E6B"/>
    <w:rsid w:val="009F33C6"/>
    <w:rsid w:val="009F407A"/>
    <w:rsid w:val="009F56D6"/>
    <w:rsid w:val="009F5711"/>
    <w:rsid w:val="009F5734"/>
    <w:rsid w:val="00A00E2B"/>
    <w:rsid w:val="00A022F1"/>
    <w:rsid w:val="00A02DDA"/>
    <w:rsid w:val="00A02E99"/>
    <w:rsid w:val="00A10853"/>
    <w:rsid w:val="00A10C70"/>
    <w:rsid w:val="00A10CEE"/>
    <w:rsid w:val="00A16E1B"/>
    <w:rsid w:val="00A233AF"/>
    <w:rsid w:val="00A25B86"/>
    <w:rsid w:val="00A33F22"/>
    <w:rsid w:val="00A34987"/>
    <w:rsid w:val="00A43AEC"/>
    <w:rsid w:val="00A45988"/>
    <w:rsid w:val="00A46122"/>
    <w:rsid w:val="00A4685D"/>
    <w:rsid w:val="00A5373B"/>
    <w:rsid w:val="00A547D4"/>
    <w:rsid w:val="00A564C0"/>
    <w:rsid w:val="00A61105"/>
    <w:rsid w:val="00A615A1"/>
    <w:rsid w:val="00A70474"/>
    <w:rsid w:val="00A75E7A"/>
    <w:rsid w:val="00A766CA"/>
    <w:rsid w:val="00A816C4"/>
    <w:rsid w:val="00A86034"/>
    <w:rsid w:val="00A90371"/>
    <w:rsid w:val="00A91FEF"/>
    <w:rsid w:val="00A93DF8"/>
    <w:rsid w:val="00A94AD6"/>
    <w:rsid w:val="00A95787"/>
    <w:rsid w:val="00AA004D"/>
    <w:rsid w:val="00AA3D61"/>
    <w:rsid w:val="00AA5489"/>
    <w:rsid w:val="00AA6997"/>
    <w:rsid w:val="00AA768F"/>
    <w:rsid w:val="00AB1031"/>
    <w:rsid w:val="00AB1190"/>
    <w:rsid w:val="00AB13E2"/>
    <w:rsid w:val="00AB1917"/>
    <w:rsid w:val="00AB1FDA"/>
    <w:rsid w:val="00AB4F63"/>
    <w:rsid w:val="00AB5CA3"/>
    <w:rsid w:val="00AB689B"/>
    <w:rsid w:val="00AC05CE"/>
    <w:rsid w:val="00AC1D94"/>
    <w:rsid w:val="00AD14F7"/>
    <w:rsid w:val="00AD19A0"/>
    <w:rsid w:val="00AD1F92"/>
    <w:rsid w:val="00AD3FE3"/>
    <w:rsid w:val="00AD6AE5"/>
    <w:rsid w:val="00AD6F99"/>
    <w:rsid w:val="00AE41AB"/>
    <w:rsid w:val="00AE5593"/>
    <w:rsid w:val="00AE5AFE"/>
    <w:rsid w:val="00AF0815"/>
    <w:rsid w:val="00AF2419"/>
    <w:rsid w:val="00AF3522"/>
    <w:rsid w:val="00AF71B4"/>
    <w:rsid w:val="00B006D5"/>
    <w:rsid w:val="00B01E8A"/>
    <w:rsid w:val="00B01F06"/>
    <w:rsid w:val="00B02046"/>
    <w:rsid w:val="00B0283F"/>
    <w:rsid w:val="00B03439"/>
    <w:rsid w:val="00B038FE"/>
    <w:rsid w:val="00B05954"/>
    <w:rsid w:val="00B06B41"/>
    <w:rsid w:val="00B07FE2"/>
    <w:rsid w:val="00B11C28"/>
    <w:rsid w:val="00B11CD8"/>
    <w:rsid w:val="00B16B4D"/>
    <w:rsid w:val="00B20609"/>
    <w:rsid w:val="00B21D4B"/>
    <w:rsid w:val="00B25DC0"/>
    <w:rsid w:val="00B25FA9"/>
    <w:rsid w:val="00B31DE8"/>
    <w:rsid w:val="00B35957"/>
    <w:rsid w:val="00B35EC0"/>
    <w:rsid w:val="00B374E2"/>
    <w:rsid w:val="00B43CB9"/>
    <w:rsid w:val="00B46752"/>
    <w:rsid w:val="00B5392B"/>
    <w:rsid w:val="00B548A9"/>
    <w:rsid w:val="00B56E62"/>
    <w:rsid w:val="00B56F29"/>
    <w:rsid w:val="00B57ABD"/>
    <w:rsid w:val="00B57FFA"/>
    <w:rsid w:val="00B62486"/>
    <w:rsid w:val="00B62DED"/>
    <w:rsid w:val="00B634FC"/>
    <w:rsid w:val="00B704F4"/>
    <w:rsid w:val="00B713C5"/>
    <w:rsid w:val="00B71BA6"/>
    <w:rsid w:val="00B7256D"/>
    <w:rsid w:val="00B727BD"/>
    <w:rsid w:val="00B73582"/>
    <w:rsid w:val="00B75B4B"/>
    <w:rsid w:val="00B77CF7"/>
    <w:rsid w:val="00B8289A"/>
    <w:rsid w:val="00B83FE3"/>
    <w:rsid w:val="00B8578F"/>
    <w:rsid w:val="00B85865"/>
    <w:rsid w:val="00B864D2"/>
    <w:rsid w:val="00B94482"/>
    <w:rsid w:val="00BA1BD3"/>
    <w:rsid w:val="00BA41A9"/>
    <w:rsid w:val="00BA5961"/>
    <w:rsid w:val="00BA5FE1"/>
    <w:rsid w:val="00BA6271"/>
    <w:rsid w:val="00BB18AB"/>
    <w:rsid w:val="00BB4BB9"/>
    <w:rsid w:val="00BB5D4D"/>
    <w:rsid w:val="00BC1C0F"/>
    <w:rsid w:val="00BC2BBC"/>
    <w:rsid w:val="00BD45F5"/>
    <w:rsid w:val="00BD49D1"/>
    <w:rsid w:val="00BD4B75"/>
    <w:rsid w:val="00BD57B1"/>
    <w:rsid w:val="00BE373E"/>
    <w:rsid w:val="00BE3FCD"/>
    <w:rsid w:val="00BE5F5C"/>
    <w:rsid w:val="00BE6066"/>
    <w:rsid w:val="00BF1273"/>
    <w:rsid w:val="00BF4FE1"/>
    <w:rsid w:val="00BF544E"/>
    <w:rsid w:val="00BF55F7"/>
    <w:rsid w:val="00C027EF"/>
    <w:rsid w:val="00C12C66"/>
    <w:rsid w:val="00C12CA4"/>
    <w:rsid w:val="00C15D5C"/>
    <w:rsid w:val="00C16D0F"/>
    <w:rsid w:val="00C17FDC"/>
    <w:rsid w:val="00C21360"/>
    <w:rsid w:val="00C23FF5"/>
    <w:rsid w:val="00C242C0"/>
    <w:rsid w:val="00C25C1E"/>
    <w:rsid w:val="00C25D68"/>
    <w:rsid w:val="00C26A33"/>
    <w:rsid w:val="00C27312"/>
    <w:rsid w:val="00C30E90"/>
    <w:rsid w:val="00C33075"/>
    <w:rsid w:val="00C40215"/>
    <w:rsid w:val="00C42AE2"/>
    <w:rsid w:val="00C44237"/>
    <w:rsid w:val="00C44C3B"/>
    <w:rsid w:val="00C46205"/>
    <w:rsid w:val="00C51EDB"/>
    <w:rsid w:val="00C52152"/>
    <w:rsid w:val="00C540B3"/>
    <w:rsid w:val="00C621AA"/>
    <w:rsid w:val="00C637DC"/>
    <w:rsid w:val="00C64C9E"/>
    <w:rsid w:val="00C65D51"/>
    <w:rsid w:val="00C67578"/>
    <w:rsid w:val="00C67B25"/>
    <w:rsid w:val="00C73551"/>
    <w:rsid w:val="00C7461E"/>
    <w:rsid w:val="00C74A46"/>
    <w:rsid w:val="00C75798"/>
    <w:rsid w:val="00C77E68"/>
    <w:rsid w:val="00C801CB"/>
    <w:rsid w:val="00C80876"/>
    <w:rsid w:val="00C80922"/>
    <w:rsid w:val="00C84009"/>
    <w:rsid w:val="00C92619"/>
    <w:rsid w:val="00C9458D"/>
    <w:rsid w:val="00C96106"/>
    <w:rsid w:val="00C96419"/>
    <w:rsid w:val="00CA104E"/>
    <w:rsid w:val="00CA50F4"/>
    <w:rsid w:val="00CA6211"/>
    <w:rsid w:val="00CA63F9"/>
    <w:rsid w:val="00CB1DF0"/>
    <w:rsid w:val="00CB2171"/>
    <w:rsid w:val="00CB2A51"/>
    <w:rsid w:val="00CC111C"/>
    <w:rsid w:val="00CC61D2"/>
    <w:rsid w:val="00CC6514"/>
    <w:rsid w:val="00CC6B48"/>
    <w:rsid w:val="00CC7548"/>
    <w:rsid w:val="00CD0DED"/>
    <w:rsid w:val="00CD0E69"/>
    <w:rsid w:val="00CD11CD"/>
    <w:rsid w:val="00CE04AF"/>
    <w:rsid w:val="00CE197D"/>
    <w:rsid w:val="00CE64EE"/>
    <w:rsid w:val="00CE763D"/>
    <w:rsid w:val="00CF1FC6"/>
    <w:rsid w:val="00CF30D1"/>
    <w:rsid w:val="00CF7946"/>
    <w:rsid w:val="00D00E5E"/>
    <w:rsid w:val="00D049F8"/>
    <w:rsid w:val="00D077D0"/>
    <w:rsid w:val="00D0787B"/>
    <w:rsid w:val="00D10879"/>
    <w:rsid w:val="00D1388D"/>
    <w:rsid w:val="00D13FEC"/>
    <w:rsid w:val="00D1711C"/>
    <w:rsid w:val="00D2065A"/>
    <w:rsid w:val="00D264CE"/>
    <w:rsid w:val="00D2686E"/>
    <w:rsid w:val="00D307E7"/>
    <w:rsid w:val="00D31826"/>
    <w:rsid w:val="00D353C8"/>
    <w:rsid w:val="00D37129"/>
    <w:rsid w:val="00D425F4"/>
    <w:rsid w:val="00D42C70"/>
    <w:rsid w:val="00D4382A"/>
    <w:rsid w:val="00D43A44"/>
    <w:rsid w:val="00D4675E"/>
    <w:rsid w:val="00D50A33"/>
    <w:rsid w:val="00D51573"/>
    <w:rsid w:val="00D53DD4"/>
    <w:rsid w:val="00D579D0"/>
    <w:rsid w:val="00D63AB9"/>
    <w:rsid w:val="00D6578D"/>
    <w:rsid w:val="00D67DA1"/>
    <w:rsid w:val="00D713AC"/>
    <w:rsid w:val="00D73141"/>
    <w:rsid w:val="00D81E7A"/>
    <w:rsid w:val="00D84C63"/>
    <w:rsid w:val="00D853CA"/>
    <w:rsid w:val="00D87CFF"/>
    <w:rsid w:val="00D907EC"/>
    <w:rsid w:val="00D9210F"/>
    <w:rsid w:val="00D922EE"/>
    <w:rsid w:val="00D9274F"/>
    <w:rsid w:val="00D95CB1"/>
    <w:rsid w:val="00DA1DC0"/>
    <w:rsid w:val="00DA20C8"/>
    <w:rsid w:val="00DA43D6"/>
    <w:rsid w:val="00DB0BEA"/>
    <w:rsid w:val="00DB2019"/>
    <w:rsid w:val="00DC362B"/>
    <w:rsid w:val="00DC419C"/>
    <w:rsid w:val="00DC5EB0"/>
    <w:rsid w:val="00DD2872"/>
    <w:rsid w:val="00DD3406"/>
    <w:rsid w:val="00DD5BCD"/>
    <w:rsid w:val="00DD7EB6"/>
    <w:rsid w:val="00DE1A71"/>
    <w:rsid w:val="00DE3179"/>
    <w:rsid w:val="00DE4DEF"/>
    <w:rsid w:val="00DE4FE1"/>
    <w:rsid w:val="00DE6319"/>
    <w:rsid w:val="00DE6698"/>
    <w:rsid w:val="00DF041F"/>
    <w:rsid w:val="00DF1BE1"/>
    <w:rsid w:val="00DF2AE9"/>
    <w:rsid w:val="00DF4179"/>
    <w:rsid w:val="00DF5C55"/>
    <w:rsid w:val="00DF6258"/>
    <w:rsid w:val="00DF7A1E"/>
    <w:rsid w:val="00E05E86"/>
    <w:rsid w:val="00E0676B"/>
    <w:rsid w:val="00E11198"/>
    <w:rsid w:val="00E13557"/>
    <w:rsid w:val="00E16363"/>
    <w:rsid w:val="00E208CE"/>
    <w:rsid w:val="00E20DD0"/>
    <w:rsid w:val="00E217AF"/>
    <w:rsid w:val="00E2267F"/>
    <w:rsid w:val="00E24EF6"/>
    <w:rsid w:val="00E2665E"/>
    <w:rsid w:val="00E26C01"/>
    <w:rsid w:val="00E33C00"/>
    <w:rsid w:val="00E356A8"/>
    <w:rsid w:val="00E41754"/>
    <w:rsid w:val="00E4323F"/>
    <w:rsid w:val="00E43BC8"/>
    <w:rsid w:val="00E46380"/>
    <w:rsid w:val="00E469B9"/>
    <w:rsid w:val="00E52FE3"/>
    <w:rsid w:val="00E556A5"/>
    <w:rsid w:val="00E56BAD"/>
    <w:rsid w:val="00E570A6"/>
    <w:rsid w:val="00E60F23"/>
    <w:rsid w:val="00E623E6"/>
    <w:rsid w:val="00E659C7"/>
    <w:rsid w:val="00E666A8"/>
    <w:rsid w:val="00E67201"/>
    <w:rsid w:val="00E7366F"/>
    <w:rsid w:val="00E73691"/>
    <w:rsid w:val="00E73960"/>
    <w:rsid w:val="00E77815"/>
    <w:rsid w:val="00E82D9D"/>
    <w:rsid w:val="00E84357"/>
    <w:rsid w:val="00E8563A"/>
    <w:rsid w:val="00E91E3E"/>
    <w:rsid w:val="00E91FEF"/>
    <w:rsid w:val="00E926E0"/>
    <w:rsid w:val="00E936DE"/>
    <w:rsid w:val="00EA0F0A"/>
    <w:rsid w:val="00EA1902"/>
    <w:rsid w:val="00EA24D7"/>
    <w:rsid w:val="00EA3737"/>
    <w:rsid w:val="00EA3EED"/>
    <w:rsid w:val="00EA4CD4"/>
    <w:rsid w:val="00EA61CB"/>
    <w:rsid w:val="00EB3CC4"/>
    <w:rsid w:val="00EB474D"/>
    <w:rsid w:val="00EB59FD"/>
    <w:rsid w:val="00EB6C1B"/>
    <w:rsid w:val="00EC0FC1"/>
    <w:rsid w:val="00EC1FAE"/>
    <w:rsid w:val="00EC3296"/>
    <w:rsid w:val="00EC4265"/>
    <w:rsid w:val="00ED52BF"/>
    <w:rsid w:val="00EE1572"/>
    <w:rsid w:val="00EE35F2"/>
    <w:rsid w:val="00EE3B81"/>
    <w:rsid w:val="00EE5F01"/>
    <w:rsid w:val="00EF5E6C"/>
    <w:rsid w:val="00EF78A9"/>
    <w:rsid w:val="00F01CB7"/>
    <w:rsid w:val="00F0548E"/>
    <w:rsid w:val="00F06CB5"/>
    <w:rsid w:val="00F07400"/>
    <w:rsid w:val="00F12374"/>
    <w:rsid w:val="00F23680"/>
    <w:rsid w:val="00F2498F"/>
    <w:rsid w:val="00F263AA"/>
    <w:rsid w:val="00F2739F"/>
    <w:rsid w:val="00F275C5"/>
    <w:rsid w:val="00F339F0"/>
    <w:rsid w:val="00F348AE"/>
    <w:rsid w:val="00F353F6"/>
    <w:rsid w:val="00F36156"/>
    <w:rsid w:val="00F373A1"/>
    <w:rsid w:val="00F40CC8"/>
    <w:rsid w:val="00F44EFE"/>
    <w:rsid w:val="00F450AD"/>
    <w:rsid w:val="00F51CCE"/>
    <w:rsid w:val="00F52316"/>
    <w:rsid w:val="00F54389"/>
    <w:rsid w:val="00F57E4A"/>
    <w:rsid w:val="00F62E86"/>
    <w:rsid w:val="00F647D5"/>
    <w:rsid w:val="00F655B0"/>
    <w:rsid w:val="00F663D0"/>
    <w:rsid w:val="00F70B44"/>
    <w:rsid w:val="00F72B90"/>
    <w:rsid w:val="00F73157"/>
    <w:rsid w:val="00F73EF2"/>
    <w:rsid w:val="00F74752"/>
    <w:rsid w:val="00F81A80"/>
    <w:rsid w:val="00F83B8D"/>
    <w:rsid w:val="00F8540F"/>
    <w:rsid w:val="00F86006"/>
    <w:rsid w:val="00F91DA6"/>
    <w:rsid w:val="00F92D70"/>
    <w:rsid w:val="00F95558"/>
    <w:rsid w:val="00F95B2C"/>
    <w:rsid w:val="00F95C0E"/>
    <w:rsid w:val="00FA1000"/>
    <w:rsid w:val="00FA4E1A"/>
    <w:rsid w:val="00FA58AB"/>
    <w:rsid w:val="00FA640D"/>
    <w:rsid w:val="00FA7AC3"/>
    <w:rsid w:val="00FB0C93"/>
    <w:rsid w:val="00FB3CF2"/>
    <w:rsid w:val="00FB7784"/>
    <w:rsid w:val="00FB786E"/>
    <w:rsid w:val="00FC2B83"/>
    <w:rsid w:val="00FC40F4"/>
    <w:rsid w:val="00FC4279"/>
    <w:rsid w:val="00FC4F06"/>
    <w:rsid w:val="00FC589B"/>
    <w:rsid w:val="00FD21CF"/>
    <w:rsid w:val="00FD474F"/>
    <w:rsid w:val="00FD618B"/>
    <w:rsid w:val="00FD6FD2"/>
    <w:rsid w:val="00FD72DD"/>
    <w:rsid w:val="00FE07A8"/>
    <w:rsid w:val="00FE41D5"/>
    <w:rsid w:val="00FE424F"/>
    <w:rsid w:val="00FE435D"/>
    <w:rsid w:val="00FE56F2"/>
    <w:rsid w:val="00FF5293"/>
    <w:rsid w:val="00FF6ACB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ED352-9A32-4A2F-B3C8-0A417D80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qFormat/>
    <w:rsid w:val="007B5C28"/>
    <w:pPr>
      <w:keepNext/>
      <w:spacing w:after="0" w:line="240" w:lineRule="auto"/>
      <w:outlineLvl w:val="0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20">
    <w:name w:val="heading 2"/>
    <w:basedOn w:val="a0"/>
    <w:next w:val="a0"/>
    <w:link w:val="21"/>
    <w:qFormat/>
    <w:rsid w:val="007B5C28"/>
    <w:pPr>
      <w:keepNext/>
      <w:spacing w:after="0" w:line="360" w:lineRule="auto"/>
      <w:jc w:val="both"/>
      <w:outlineLvl w:val="1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30">
    <w:name w:val="heading 3"/>
    <w:basedOn w:val="a0"/>
    <w:next w:val="a0"/>
    <w:link w:val="31"/>
    <w:uiPriority w:val="9"/>
    <w:qFormat/>
    <w:rsid w:val="007B5C28"/>
    <w:pPr>
      <w:keepNext/>
      <w:spacing w:after="0" w:line="240" w:lineRule="auto"/>
      <w:ind w:left="3600" w:firstLine="720"/>
      <w:jc w:val="right"/>
      <w:outlineLvl w:val="2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4">
    <w:name w:val="heading 4"/>
    <w:basedOn w:val="a0"/>
    <w:next w:val="a0"/>
    <w:link w:val="40"/>
    <w:qFormat/>
    <w:rsid w:val="007B5C28"/>
    <w:pPr>
      <w:keepNext/>
      <w:spacing w:after="0" w:line="240" w:lineRule="auto"/>
      <w:jc w:val="right"/>
      <w:outlineLvl w:val="3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0"/>
    <w:next w:val="a0"/>
    <w:link w:val="50"/>
    <w:uiPriority w:val="9"/>
    <w:qFormat/>
    <w:rsid w:val="00720151"/>
    <w:pPr>
      <w:keepNext/>
      <w:spacing w:after="0" w:line="360" w:lineRule="auto"/>
      <w:jc w:val="right"/>
      <w:outlineLvl w:val="4"/>
    </w:pPr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paragraph" w:styleId="6">
    <w:name w:val="heading 6"/>
    <w:basedOn w:val="a0"/>
    <w:next w:val="a0"/>
    <w:link w:val="60"/>
    <w:uiPriority w:val="9"/>
    <w:qFormat/>
    <w:rsid w:val="00720151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7">
    <w:name w:val="heading 7"/>
    <w:basedOn w:val="a0"/>
    <w:next w:val="a0"/>
    <w:link w:val="70"/>
    <w:uiPriority w:val="9"/>
    <w:qFormat/>
    <w:rsid w:val="00720151"/>
    <w:pPr>
      <w:keepNext/>
      <w:spacing w:after="0" w:line="36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8">
    <w:name w:val="heading 8"/>
    <w:basedOn w:val="a0"/>
    <w:next w:val="a0"/>
    <w:link w:val="80"/>
    <w:qFormat/>
    <w:rsid w:val="0072015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720151"/>
    <w:pPr>
      <w:keepNext/>
      <w:spacing w:after="0" w:line="360" w:lineRule="auto"/>
      <w:ind w:firstLine="708"/>
      <w:jc w:val="right"/>
      <w:outlineLvl w:val="8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styleId="a4">
    <w:name w:val="Hyperlink"/>
    <w:unhideWhenUsed/>
    <w:rsid w:val="005740A6"/>
    <w:rPr>
      <w:color w:val="0000FF"/>
      <w:u w:val="single"/>
    </w:rPr>
  </w:style>
  <w:style w:type="paragraph" w:styleId="a5">
    <w:name w:val="Body Text"/>
    <w:aliases w:val=" Знак"/>
    <w:basedOn w:val="a0"/>
    <w:link w:val="a6"/>
    <w:unhideWhenUsed/>
    <w:rsid w:val="005740A6"/>
    <w:pPr>
      <w:suppressAutoHyphens/>
      <w:spacing w:after="120" w:line="240" w:lineRule="auto"/>
    </w:pPr>
    <w:rPr>
      <w:rFonts w:ascii="Garamond" w:eastAsia="Garamond" w:hAnsi="Garamond" w:cs="Garamond"/>
      <w:sz w:val="28"/>
      <w:szCs w:val="24"/>
      <w:lang w:eastAsia="ar-SA"/>
    </w:rPr>
  </w:style>
  <w:style w:type="character" w:customStyle="1" w:styleId="a6">
    <w:name w:val="Основной текст Знак"/>
    <w:aliases w:val=" Знак Знак1, Знак Знак"/>
    <w:basedOn w:val="a1"/>
    <w:link w:val="a5"/>
    <w:rsid w:val="005740A6"/>
    <w:rPr>
      <w:rFonts w:ascii="Garamond" w:eastAsia="Garamond" w:hAnsi="Garamond" w:cs="Garamond"/>
      <w:sz w:val="28"/>
      <w:szCs w:val="24"/>
      <w:lang w:eastAsia="ar-SA"/>
    </w:rPr>
  </w:style>
  <w:style w:type="paragraph" w:styleId="a7">
    <w:name w:val="Body Text Indent"/>
    <w:basedOn w:val="a0"/>
    <w:link w:val="a8"/>
    <w:unhideWhenUsed/>
    <w:rsid w:val="007B5C28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7B5C28"/>
  </w:style>
  <w:style w:type="character" w:customStyle="1" w:styleId="11">
    <w:name w:val="Заголовок 1 Знак"/>
    <w:basedOn w:val="a1"/>
    <w:link w:val="1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21">
    <w:name w:val="Заголовок 2 Знак"/>
    <w:basedOn w:val="a1"/>
    <w:link w:val="2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31">
    <w:name w:val="Заголовок 3 Знак"/>
    <w:basedOn w:val="a1"/>
    <w:link w:val="30"/>
    <w:uiPriority w:val="9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a9">
    <w:name w:val="Title"/>
    <w:basedOn w:val="a0"/>
    <w:link w:val="aa"/>
    <w:qFormat/>
    <w:rsid w:val="007B5C28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5"/>
      <w:szCs w:val="20"/>
      <w:lang w:eastAsia="ru-RU"/>
    </w:rPr>
  </w:style>
  <w:style w:type="character" w:customStyle="1" w:styleId="aa">
    <w:name w:val="Название Знак"/>
    <w:basedOn w:val="a1"/>
    <w:link w:val="a9"/>
    <w:rsid w:val="007B5C28"/>
    <w:rPr>
      <w:rFonts w:ascii="Times New Roman" w:eastAsia="MS Mincho" w:hAnsi="Times New Roman" w:cs="Times New Roman"/>
      <w:b/>
      <w:sz w:val="25"/>
      <w:szCs w:val="20"/>
      <w:lang w:eastAsia="ru-RU"/>
    </w:rPr>
  </w:style>
  <w:style w:type="paragraph" w:styleId="22">
    <w:name w:val="Body Text Indent 2"/>
    <w:basedOn w:val="a0"/>
    <w:link w:val="23"/>
    <w:rsid w:val="007B5C28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b">
    <w:name w:val="Plain Text"/>
    <w:basedOn w:val="a0"/>
    <w:link w:val="ac"/>
    <w:rsid w:val="007B5C2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1"/>
    <w:link w:val="ab"/>
    <w:rsid w:val="007B5C28"/>
    <w:rPr>
      <w:rFonts w:ascii="Courier New" w:eastAsia="MS Mincho" w:hAnsi="Courier New" w:cs="Times New Roman"/>
      <w:sz w:val="20"/>
      <w:szCs w:val="20"/>
      <w:lang w:eastAsia="ru-RU"/>
    </w:rPr>
  </w:style>
  <w:style w:type="paragraph" w:styleId="32">
    <w:name w:val="Body Text Indent 3"/>
    <w:basedOn w:val="a0"/>
    <w:link w:val="33"/>
    <w:rsid w:val="007B5C28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7B5C28"/>
    <w:rPr>
      <w:rFonts w:ascii="Times New Roman" w:eastAsia="MS Mincho" w:hAnsi="Times New Roman" w:cs="Times New Roman"/>
      <w:sz w:val="16"/>
      <w:szCs w:val="16"/>
      <w:lang w:eastAsia="ru-RU"/>
    </w:rPr>
  </w:style>
  <w:style w:type="table" w:styleId="ad">
    <w:name w:val="Table Grid"/>
    <w:basedOn w:val="a2"/>
    <w:rsid w:val="007B5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0"/>
    <w:qFormat/>
    <w:rsid w:val="007B5C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2"/>
    <w:basedOn w:val="a0"/>
    <w:link w:val="25"/>
    <w:rsid w:val="007B5C28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">
    <w:name w:val="АДРЕС"/>
    <w:basedOn w:val="a0"/>
    <w:rsid w:val="007B5C2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0">
    <w:name w:val="header"/>
    <w:basedOn w:val="a0"/>
    <w:link w:val="af1"/>
    <w:rsid w:val="00D353C8"/>
    <w:pPr>
      <w:tabs>
        <w:tab w:val="center" w:pos="4819"/>
        <w:tab w:val="right" w:pos="9639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1"/>
    <w:link w:val="af0"/>
    <w:rsid w:val="00D353C8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D353C8"/>
  </w:style>
  <w:style w:type="paragraph" w:styleId="34">
    <w:name w:val="Body Text 3"/>
    <w:basedOn w:val="a0"/>
    <w:link w:val="35"/>
    <w:rsid w:val="007201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5">
    <w:name w:val="Основной текст 3 Знак"/>
    <w:basedOn w:val="a1"/>
    <w:link w:val="34"/>
    <w:rsid w:val="0072015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50">
    <w:name w:val="Заголовок 5 Знак"/>
    <w:basedOn w:val="a1"/>
    <w:link w:val="5"/>
    <w:uiPriority w:val="9"/>
    <w:rsid w:val="00720151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60">
    <w:name w:val="Заголовок 6 Знак"/>
    <w:basedOn w:val="a1"/>
    <w:link w:val="6"/>
    <w:uiPriority w:val="9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1"/>
    <w:link w:val="7"/>
    <w:uiPriority w:val="9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1"/>
    <w:link w:val="8"/>
    <w:rsid w:val="007201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7201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2">
    <w:name w:val="Стиль2"/>
    <w:basedOn w:val="a0"/>
    <w:rsid w:val="00720151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character" w:customStyle="1" w:styleId="af3">
    <w:name w:val="Основний текст Знак"/>
    <w:basedOn w:val="a1"/>
    <w:rsid w:val="00720151"/>
    <w:rPr>
      <w:bCs/>
      <w:sz w:val="28"/>
      <w:szCs w:val="24"/>
      <w:lang w:val="uk-UA" w:eastAsia="ru-RU" w:bidi="ar-SA"/>
    </w:rPr>
  </w:style>
  <w:style w:type="paragraph" w:customStyle="1" w:styleId="12">
    <w:name w:val="заголовок 1"/>
    <w:basedOn w:val="a0"/>
    <w:next w:val="a0"/>
    <w:rsid w:val="00720151"/>
    <w:pPr>
      <w:keepNext/>
      <w:autoSpaceDE w:val="0"/>
      <w:autoSpaceDN w:val="0"/>
      <w:spacing w:after="0" w:line="360" w:lineRule="auto"/>
      <w:ind w:firstLine="567"/>
      <w:jc w:val="center"/>
    </w:pPr>
    <w:rPr>
      <w:rFonts w:ascii="Arial" w:eastAsia="Times New Roman" w:hAnsi="Arial" w:cs="Arial"/>
      <w:b/>
      <w:bCs/>
      <w:shadow/>
      <w:sz w:val="28"/>
      <w:szCs w:val="28"/>
      <w:lang w:val="uk-UA" w:eastAsia="ru-RU"/>
    </w:rPr>
  </w:style>
  <w:style w:type="paragraph" w:customStyle="1" w:styleId="26">
    <w:name w:val="заголовок 2"/>
    <w:basedOn w:val="a0"/>
    <w:next w:val="a0"/>
    <w:rsid w:val="00720151"/>
    <w:pPr>
      <w:keepNext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footer"/>
    <w:basedOn w:val="a0"/>
    <w:link w:val="af5"/>
    <w:rsid w:val="007201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5">
    <w:name w:val="Нижний колонтитул Знак"/>
    <w:basedOn w:val="a1"/>
    <w:link w:val="af4"/>
    <w:rsid w:val="0072015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Стиль1"/>
    <w:basedOn w:val="a0"/>
    <w:rsid w:val="00720151"/>
    <w:pPr>
      <w:widowControl w:val="0"/>
      <w:numPr>
        <w:numId w:val="4"/>
      </w:numPr>
      <w:tabs>
        <w:tab w:val="num" w:pos="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  <w:style w:type="paragraph" w:styleId="a">
    <w:name w:val="List Number"/>
    <w:basedOn w:val="a0"/>
    <w:rsid w:val="00720151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0"/>
    <w:rsid w:val="0072015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journalhead">
    <w:name w:val="journalhead"/>
    <w:basedOn w:val="a1"/>
    <w:rsid w:val="00720151"/>
  </w:style>
  <w:style w:type="character" w:styleId="af7">
    <w:name w:val="Strong"/>
    <w:basedOn w:val="a1"/>
    <w:qFormat/>
    <w:rsid w:val="00720151"/>
    <w:rPr>
      <w:b/>
      <w:bCs/>
    </w:rPr>
  </w:style>
  <w:style w:type="paragraph" w:customStyle="1" w:styleId="Normal1">
    <w:name w:val="Normal1"/>
    <w:rsid w:val="006809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18">
    <w:name w:val="Font Style18"/>
    <w:basedOn w:val="a1"/>
    <w:rsid w:val="0068098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0"/>
    <w:rsid w:val="00680986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6B4085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6B4085"/>
    <w:pPr>
      <w:widowControl w:val="0"/>
      <w:autoSpaceDE w:val="0"/>
      <w:autoSpaceDN w:val="0"/>
      <w:adjustRightInd w:val="0"/>
      <w:spacing w:after="0" w:line="590" w:lineRule="exact"/>
      <w:ind w:hanging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1"/>
    <w:rsid w:val="006B4085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1"/>
    <w:rsid w:val="006B408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0"/>
    <w:rsid w:val="006B4085"/>
    <w:pPr>
      <w:widowControl w:val="0"/>
      <w:autoSpaceDE w:val="0"/>
      <w:autoSpaceDN w:val="0"/>
      <w:adjustRightInd w:val="0"/>
      <w:spacing w:after="0" w:line="324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toc 2"/>
    <w:basedOn w:val="a0"/>
    <w:next w:val="a0"/>
    <w:autoRedefine/>
    <w:rsid w:val="00BA6271"/>
    <w:pPr>
      <w:tabs>
        <w:tab w:val="left" w:pos="540"/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val="uk-UA" w:eastAsia="ru-RU"/>
    </w:rPr>
  </w:style>
  <w:style w:type="paragraph" w:styleId="af8">
    <w:name w:val="Block Text"/>
    <w:basedOn w:val="a0"/>
    <w:rsid w:val="00BA6271"/>
    <w:pPr>
      <w:spacing w:after="0" w:line="360" w:lineRule="auto"/>
      <w:ind w:left="567" w:right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6">
    <w:name w:val="rvts6"/>
    <w:basedOn w:val="a1"/>
    <w:rsid w:val="00BA6271"/>
  </w:style>
  <w:style w:type="paragraph" w:customStyle="1" w:styleId="PlainText">
    <w:name w:val="Plain Text"/>
    <w:basedOn w:val="a0"/>
    <w:rsid w:val="00BA62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13">
    <w:name w:val="toc 1"/>
    <w:basedOn w:val="a0"/>
    <w:next w:val="a0"/>
    <w:autoRedefine/>
    <w:rsid w:val="00BA62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HTML">
    <w:name w:val="HTML Typewriter"/>
    <w:basedOn w:val="a1"/>
    <w:semiHidden/>
    <w:rsid w:val="00BA6271"/>
    <w:rPr>
      <w:rFonts w:ascii="Tahoma" w:eastAsia="Times New Roman" w:hAnsi="Tahoma" w:cs="Tahoma" w:hint="default"/>
      <w:color w:val="333333"/>
      <w:sz w:val="20"/>
      <w:szCs w:val="20"/>
    </w:rPr>
  </w:style>
  <w:style w:type="paragraph" w:styleId="af9">
    <w:name w:val="footnote text"/>
    <w:basedOn w:val="a0"/>
    <w:link w:val="afa"/>
    <w:semiHidden/>
    <w:rsid w:val="00BA6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fa">
    <w:name w:val="Текст сноски Знак"/>
    <w:basedOn w:val="a1"/>
    <w:link w:val="af9"/>
    <w:semiHidden/>
    <w:rsid w:val="00BA627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Just">
    <w:name w:val="Just"/>
    <w:rsid w:val="00BA6271"/>
    <w:pPr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otnote reference"/>
    <w:basedOn w:val="a1"/>
    <w:semiHidden/>
    <w:rsid w:val="00BA6271"/>
    <w:rPr>
      <w:vertAlign w:val="superscript"/>
    </w:rPr>
  </w:style>
  <w:style w:type="paragraph" w:customStyle="1" w:styleId="StyleZakonu">
    <w:name w:val="StyleZakonu"/>
    <w:basedOn w:val="a0"/>
    <w:rsid w:val="00DF1BE1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13">
    <w:name w:val="rvts13"/>
    <w:basedOn w:val="a1"/>
    <w:rsid w:val="00DF1BE1"/>
  </w:style>
  <w:style w:type="paragraph" w:customStyle="1" w:styleId="rvps14">
    <w:name w:val="rvps14"/>
    <w:basedOn w:val="a0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6">
    <w:name w:val="rvts16"/>
    <w:basedOn w:val="a1"/>
    <w:rsid w:val="00DF1BE1"/>
  </w:style>
  <w:style w:type="paragraph" w:customStyle="1" w:styleId="rvps17">
    <w:name w:val="rvps17"/>
    <w:basedOn w:val="a0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2">
    <w:name w:val="rvts12"/>
    <w:basedOn w:val="a1"/>
    <w:rsid w:val="00725913"/>
    <w:rPr>
      <w:rFonts w:ascii="Times New Roman" w:hAnsi="Times New Roman" w:cs="Times New Roman"/>
      <w:sz w:val="24"/>
      <w:szCs w:val="24"/>
    </w:rPr>
  </w:style>
  <w:style w:type="paragraph" w:customStyle="1" w:styleId="Normal">
    <w:name w:val="Normal"/>
    <w:rsid w:val="00725913"/>
    <w:pPr>
      <w:widowControl w:val="0"/>
      <w:spacing w:after="0" w:line="480" w:lineRule="auto"/>
      <w:ind w:firstLine="4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j">
    <w:name w:val="aj"/>
    <w:basedOn w:val="a0"/>
    <w:rsid w:val="00725913"/>
    <w:pPr>
      <w:spacing w:before="120" w:after="60" w:line="300" w:lineRule="auto"/>
      <w:ind w:left="30" w:right="30" w:firstLine="480"/>
      <w:jc w:val="both"/>
    </w:pPr>
    <w:rPr>
      <w:rFonts w:ascii="Verdana" w:eastAsia="Times New Roman" w:hAnsi="Verdana" w:cs="Times New Roman"/>
      <w:color w:val="222233"/>
      <w:sz w:val="20"/>
      <w:szCs w:val="20"/>
      <w:lang w:eastAsia="ru-RU"/>
    </w:rPr>
  </w:style>
  <w:style w:type="character" w:customStyle="1" w:styleId="b4">
    <w:name w:val="b4"/>
    <w:basedOn w:val="a1"/>
    <w:rsid w:val="00725913"/>
    <w:rPr>
      <w:b/>
      <w:bCs/>
    </w:rPr>
  </w:style>
  <w:style w:type="character" w:customStyle="1" w:styleId="announcetitle1">
    <w:name w:val="announce_title1"/>
    <w:basedOn w:val="a1"/>
    <w:rsid w:val="00725913"/>
    <w:rPr>
      <w:b/>
      <w:bCs/>
      <w:color w:val="00763E"/>
      <w:sz w:val="28"/>
      <w:szCs w:val="28"/>
    </w:rPr>
  </w:style>
  <w:style w:type="character" w:customStyle="1" w:styleId="mainmagtitle1">
    <w:name w:val="main_mag_title1"/>
    <w:basedOn w:val="a1"/>
    <w:rsid w:val="00725913"/>
    <w:rPr>
      <w:b/>
      <w:bCs/>
      <w:color w:val="9D0000"/>
      <w:sz w:val="40"/>
      <w:szCs w:val="40"/>
    </w:rPr>
  </w:style>
  <w:style w:type="character" w:customStyle="1" w:styleId="mainmagnum1">
    <w:name w:val="main_mag_num1"/>
    <w:basedOn w:val="a1"/>
    <w:rsid w:val="00725913"/>
    <w:rPr>
      <w:color w:val="9D0000"/>
      <w:sz w:val="28"/>
      <w:szCs w:val="28"/>
    </w:rPr>
  </w:style>
  <w:style w:type="character" w:styleId="afc">
    <w:name w:val="Emphasis"/>
    <w:basedOn w:val="a1"/>
    <w:qFormat/>
    <w:rsid w:val="00725913"/>
    <w:rPr>
      <w:i/>
      <w:iCs/>
    </w:rPr>
  </w:style>
  <w:style w:type="character" w:customStyle="1" w:styleId="style51">
    <w:name w:val="style51"/>
    <w:basedOn w:val="a1"/>
    <w:rsid w:val="00725913"/>
    <w:rPr>
      <w:rFonts w:ascii="Arial" w:hAnsi="Arial" w:cs="Arial" w:hint="default"/>
      <w:sz w:val="36"/>
      <w:szCs w:val="36"/>
    </w:rPr>
  </w:style>
  <w:style w:type="character" w:customStyle="1" w:styleId="style81">
    <w:name w:val="style81"/>
    <w:basedOn w:val="a1"/>
    <w:rsid w:val="00725913"/>
    <w:rPr>
      <w:rFonts w:ascii="Arial" w:hAnsi="Arial" w:cs="Arial" w:hint="default"/>
    </w:rPr>
  </w:style>
  <w:style w:type="character" w:styleId="afd">
    <w:name w:val="FollowedHyperlink"/>
    <w:basedOn w:val="a1"/>
    <w:unhideWhenUsed/>
    <w:rsid w:val="00725913"/>
    <w:rPr>
      <w:color w:val="954F72" w:themeColor="followedHyperlink"/>
      <w:u w:val="single"/>
    </w:rPr>
  </w:style>
  <w:style w:type="paragraph" w:customStyle="1" w:styleId="afe">
    <w:name w:val="Содержимое таблицы"/>
    <w:basedOn w:val="a0"/>
    <w:rsid w:val="000059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">
    <w:name w:val="Subtitle"/>
    <w:basedOn w:val="a0"/>
    <w:next w:val="a5"/>
    <w:link w:val="aff0"/>
    <w:uiPriority w:val="11"/>
    <w:qFormat/>
    <w:rsid w:val="00005941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0">
    <w:name w:val="Подзаголовок Знак"/>
    <w:basedOn w:val="a1"/>
    <w:link w:val="aff"/>
    <w:uiPriority w:val="11"/>
    <w:rsid w:val="0000594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HTML0">
    <w:name w:val="HTML Preformatted"/>
    <w:basedOn w:val="a0"/>
    <w:link w:val="HTML1"/>
    <w:rsid w:val="003C1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HTML1">
    <w:name w:val="Стандартный HTML Знак"/>
    <w:basedOn w:val="a1"/>
    <w:link w:val="HTML0"/>
    <w:rsid w:val="003C1FA0"/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snoska1">
    <w:name w:val="snoska1"/>
    <w:basedOn w:val="a1"/>
    <w:rsid w:val="003C1FA0"/>
    <w:rPr>
      <w:rFonts w:ascii="Times New Roman" w:hAnsi="Times New Roman" w:cs="Times New Roman"/>
      <w:sz w:val="24"/>
      <w:szCs w:val="24"/>
    </w:rPr>
  </w:style>
  <w:style w:type="paragraph" w:customStyle="1" w:styleId="H3">
    <w:name w:val="H3"/>
    <w:basedOn w:val="a0"/>
    <w:next w:val="a0"/>
    <w:rsid w:val="003C1FA0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DE" w:eastAsia="de-DE"/>
    </w:rPr>
  </w:style>
  <w:style w:type="character" w:customStyle="1" w:styleId="rvts31">
    <w:name w:val="rvts31"/>
    <w:basedOn w:val="a1"/>
    <w:rsid w:val="003C1FA0"/>
    <w:rPr>
      <w:rFonts w:ascii="Times New Roman" w:hAnsi="Times New Roman" w:cs="Times New Roman"/>
      <w:sz w:val="24"/>
      <w:szCs w:val="24"/>
    </w:rPr>
  </w:style>
  <w:style w:type="paragraph" w:styleId="aff1">
    <w:name w:val="Balloon Text"/>
    <w:basedOn w:val="a0"/>
    <w:link w:val="aff2"/>
    <w:uiPriority w:val="99"/>
    <w:rsid w:val="003C1FA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Текст выноски Знак"/>
    <w:basedOn w:val="a1"/>
    <w:link w:val="aff1"/>
    <w:uiPriority w:val="99"/>
    <w:rsid w:val="003C1F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Indent">
    <w:name w:val="Body Text Indent"/>
    <w:basedOn w:val="a0"/>
    <w:rsid w:val="0002503F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pacing w:val="20"/>
      <w:sz w:val="28"/>
      <w:szCs w:val="28"/>
      <w:lang w:val="uk-UA" w:eastAsia="ru-RU"/>
    </w:rPr>
  </w:style>
  <w:style w:type="paragraph" w:customStyle="1" w:styleId="aff3">
    <w:name w:val="Стиль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4">
    <w:name w:val="Table Classic 1"/>
    <w:basedOn w:val="a2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Document Map"/>
    <w:basedOn w:val="a0"/>
    <w:link w:val="aff5"/>
    <w:rsid w:val="007C7B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5">
    <w:name w:val="Схема документа Знак"/>
    <w:basedOn w:val="a1"/>
    <w:link w:val="aff4"/>
    <w:rsid w:val="007C7B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6">
    <w:name w:val="List Paragraph"/>
    <w:basedOn w:val="a0"/>
    <w:qFormat/>
    <w:rsid w:val="00BD49D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TFNum21">
    <w:name w:val="RTF_Num 2 1"/>
    <w:rsid w:val="00033211"/>
    <w:rPr>
      <w:rFonts w:cs="Times New Roman"/>
    </w:rPr>
  </w:style>
  <w:style w:type="character" w:customStyle="1" w:styleId="RTFNum22">
    <w:name w:val="RTF_Num 2 2"/>
    <w:rsid w:val="00033211"/>
    <w:rPr>
      <w:rFonts w:cs="Times New Roman"/>
    </w:rPr>
  </w:style>
  <w:style w:type="character" w:customStyle="1" w:styleId="RTFNum23">
    <w:name w:val="RTF_Num 2 3"/>
    <w:rsid w:val="00033211"/>
    <w:rPr>
      <w:rFonts w:cs="Times New Roman"/>
    </w:rPr>
  </w:style>
  <w:style w:type="character" w:customStyle="1" w:styleId="RTFNum24">
    <w:name w:val="RTF_Num 2 4"/>
    <w:rsid w:val="00033211"/>
    <w:rPr>
      <w:rFonts w:cs="Times New Roman"/>
    </w:rPr>
  </w:style>
  <w:style w:type="character" w:customStyle="1" w:styleId="RTFNum25">
    <w:name w:val="RTF_Num 2 5"/>
    <w:rsid w:val="00033211"/>
    <w:rPr>
      <w:rFonts w:cs="Times New Roman"/>
    </w:rPr>
  </w:style>
  <w:style w:type="character" w:customStyle="1" w:styleId="RTFNum26">
    <w:name w:val="RTF_Num 2 6"/>
    <w:rsid w:val="00033211"/>
    <w:rPr>
      <w:rFonts w:cs="Times New Roman"/>
    </w:rPr>
  </w:style>
  <w:style w:type="character" w:customStyle="1" w:styleId="RTFNum27">
    <w:name w:val="RTF_Num 2 7"/>
    <w:rsid w:val="00033211"/>
    <w:rPr>
      <w:rFonts w:cs="Times New Roman"/>
    </w:rPr>
  </w:style>
  <w:style w:type="character" w:customStyle="1" w:styleId="RTFNum28">
    <w:name w:val="RTF_Num 2 8"/>
    <w:rsid w:val="00033211"/>
    <w:rPr>
      <w:rFonts w:cs="Times New Roman"/>
    </w:rPr>
  </w:style>
  <w:style w:type="character" w:customStyle="1" w:styleId="RTFNum29">
    <w:name w:val="RTF_Num 2 9"/>
    <w:rsid w:val="00033211"/>
    <w:rPr>
      <w:rFonts w:cs="Times New Roman"/>
    </w:rPr>
  </w:style>
  <w:style w:type="character" w:customStyle="1" w:styleId="RTFNum31">
    <w:name w:val="RTF_Num 3 1"/>
    <w:rsid w:val="00033211"/>
    <w:rPr>
      <w:rFonts w:cs="Times New Roman"/>
    </w:rPr>
  </w:style>
  <w:style w:type="character" w:customStyle="1" w:styleId="RTFNum32">
    <w:name w:val="RTF_Num 3 2"/>
    <w:rsid w:val="00033211"/>
    <w:rPr>
      <w:rFonts w:cs="Times New Roman"/>
    </w:rPr>
  </w:style>
  <w:style w:type="character" w:customStyle="1" w:styleId="RTFNum33">
    <w:name w:val="RTF_Num 3 3"/>
    <w:rsid w:val="00033211"/>
    <w:rPr>
      <w:rFonts w:cs="Times New Roman"/>
    </w:rPr>
  </w:style>
  <w:style w:type="character" w:customStyle="1" w:styleId="RTFNum34">
    <w:name w:val="RTF_Num 3 4"/>
    <w:rsid w:val="00033211"/>
    <w:rPr>
      <w:rFonts w:cs="Times New Roman"/>
    </w:rPr>
  </w:style>
  <w:style w:type="character" w:customStyle="1" w:styleId="RTFNum35">
    <w:name w:val="RTF_Num 3 5"/>
    <w:rsid w:val="00033211"/>
    <w:rPr>
      <w:rFonts w:cs="Times New Roman"/>
    </w:rPr>
  </w:style>
  <w:style w:type="character" w:customStyle="1" w:styleId="RTFNum36">
    <w:name w:val="RTF_Num 3 6"/>
    <w:rsid w:val="00033211"/>
    <w:rPr>
      <w:rFonts w:cs="Times New Roman"/>
    </w:rPr>
  </w:style>
  <w:style w:type="character" w:customStyle="1" w:styleId="RTFNum37">
    <w:name w:val="RTF_Num 3 7"/>
    <w:rsid w:val="00033211"/>
    <w:rPr>
      <w:rFonts w:cs="Times New Roman"/>
    </w:rPr>
  </w:style>
  <w:style w:type="character" w:customStyle="1" w:styleId="RTFNum38">
    <w:name w:val="RTF_Num 3 8"/>
    <w:rsid w:val="00033211"/>
    <w:rPr>
      <w:rFonts w:cs="Times New Roman"/>
    </w:rPr>
  </w:style>
  <w:style w:type="character" w:customStyle="1" w:styleId="RTFNum39">
    <w:name w:val="RTF_Num 3 9"/>
    <w:rsid w:val="00033211"/>
    <w:rPr>
      <w:rFonts w:cs="Times New Roman"/>
    </w:rPr>
  </w:style>
  <w:style w:type="character" w:customStyle="1" w:styleId="DefaultParagraphFont">
    <w:name w:val="Default Paragraph Font"/>
    <w:rsid w:val="00033211"/>
  </w:style>
  <w:style w:type="character" w:customStyle="1" w:styleId="aff7">
    <w:name w:val="Íèæíèé êîëîíòèòóë Çíàê"/>
    <w:basedOn w:val="DefaultParagraphFont"/>
    <w:rsid w:val="00033211"/>
    <w:rPr>
      <w:rFonts w:cs="Times New Roman"/>
      <w:sz w:val="24"/>
      <w:szCs w:val="24"/>
    </w:rPr>
  </w:style>
  <w:style w:type="character" w:customStyle="1" w:styleId="pagenumber">
    <w:name w:val="page number"/>
    <w:basedOn w:val="DefaultParagraphFont"/>
    <w:rsid w:val="00033211"/>
    <w:rPr>
      <w:rFonts w:cs="Times New Roman"/>
    </w:rPr>
  </w:style>
  <w:style w:type="character" w:customStyle="1" w:styleId="aff8">
    <w:name w:val="Âåðõíèé êîëîíòèòóë Çíàê"/>
    <w:basedOn w:val="DefaultParagraphFont"/>
    <w:rsid w:val="00033211"/>
    <w:rPr>
      <w:rFonts w:cs="Times New Roman"/>
      <w:sz w:val="24"/>
      <w:szCs w:val="24"/>
    </w:rPr>
  </w:style>
  <w:style w:type="character" w:customStyle="1" w:styleId="340">
    <w:name w:val="Ãèïåðññûëêà34"/>
    <w:basedOn w:val="DefaultParagraphFont"/>
    <w:rsid w:val="00033211"/>
    <w:rPr>
      <w:rFonts w:cs="Times New Roman"/>
      <w:color w:val="auto"/>
      <w:u w:val="single"/>
    </w:rPr>
  </w:style>
  <w:style w:type="paragraph" w:customStyle="1" w:styleId="aff9">
    <w:name w:val="Заголовок"/>
    <w:basedOn w:val="a0"/>
    <w:next w:val="a5"/>
    <w:rsid w:val="0003321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a">
    <w:name w:val="List"/>
    <w:basedOn w:val="a5"/>
    <w:rsid w:val="00033211"/>
    <w:pPr>
      <w:widowControl w:val="0"/>
    </w:pPr>
    <w:rPr>
      <w:rFonts w:ascii="Arial" w:eastAsia="Times New Roman" w:hAnsi="Arial" w:cs="Tahoma"/>
      <w:sz w:val="24"/>
    </w:rPr>
  </w:style>
  <w:style w:type="paragraph" w:customStyle="1" w:styleId="15">
    <w:name w:val="Название1"/>
    <w:basedOn w:val="a0"/>
    <w:rsid w:val="00033211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0"/>
    <w:rsid w:val="00033211"/>
    <w:pPr>
      <w:widowControl w:val="0"/>
      <w:suppressLineNumbers/>
      <w:suppressAutoHyphens/>
      <w:spacing w:before="100" w:after="10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17">
    <w:name w:val="Название Знак1"/>
    <w:basedOn w:val="a1"/>
    <w:rsid w:val="00033211"/>
    <w:rPr>
      <w:sz w:val="28"/>
      <w:szCs w:val="28"/>
      <w:lang w:val="uk-UA" w:eastAsia="ar-SA"/>
    </w:rPr>
  </w:style>
  <w:style w:type="paragraph" w:customStyle="1" w:styleId="footer">
    <w:name w:val="footer"/>
    <w:basedOn w:val="a0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er">
    <w:name w:val="header"/>
    <w:basedOn w:val="a0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0">
    <w:name w:val="Çàãîëîâîê 11"/>
    <w:basedOn w:val="a0"/>
    <w:rsid w:val="00033211"/>
    <w:pPr>
      <w:widowControl w:val="0"/>
      <w:numPr>
        <w:ilvl w:val="1"/>
        <w:numId w:val="1"/>
      </w:numPr>
      <w:suppressAutoHyphens/>
      <w:spacing w:after="107" w:line="240" w:lineRule="auto"/>
      <w:outlineLvl w:val="1"/>
    </w:pPr>
    <w:rPr>
      <w:rFonts w:ascii="Times New Roman" w:eastAsia="Times New Roman" w:hAnsi="Times New Roman" w:cs="Times New Roman"/>
      <w:color w:val="006DA9"/>
      <w:kern w:val="1"/>
      <w:sz w:val="42"/>
      <w:szCs w:val="42"/>
      <w:lang w:val="uk-UA" w:eastAsia="ar-SA"/>
    </w:rPr>
  </w:style>
  <w:style w:type="paragraph" w:customStyle="1" w:styleId="H1">
    <w:name w:val="H1"/>
    <w:basedOn w:val="a0"/>
    <w:next w:val="a0"/>
    <w:rsid w:val="001F2909"/>
    <w:pPr>
      <w:keepNext/>
      <w:spacing w:before="100" w:after="100" w:line="240" w:lineRule="auto"/>
      <w:ind w:left="-108" w:right="-108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eastAsia="ru-RU"/>
    </w:rPr>
  </w:style>
  <w:style w:type="paragraph" w:customStyle="1" w:styleId="affb">
    <w:name w:val="Цитаты"/>
    <w:basedOn w:val="a0"/>
    <w:rsid w:val="001F2909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c">
    <w:name w:val="TOC Heading"/>
    <w:basedOn w:val="10"/>
    <w:next w:val="a0"/>
    <w:uiPriority w:val="39"/>
    <w:qFormat/>
    <w:rsid w:val="001F2909"/>
    <w:pPr>
      <w:keepLines/>
      <w:spacing w:before="480" w:line="276" w:lineRule="auto"/>
      <w:outlineLvl w:val="9"/>
    </w:pPr>
    <w:rPr>
      <w:rFonts w:ascii="Cambria" w:eastAsia="Times New Roman" w:hAnsi="Cambria"/>
      <w:b/>
      <w:bCs/>
      <w:color w:val="365F91"/>
      <w:szCs w:val="28"/>
      <w:lang w:val="ru-RU" w:eastAsia="en-US"/>
    </w:rPr>
  </w:style>
  <w:style w:type="paragraph" w:styleId="36">
    <w:name w:val="toc 3"/>
    <w:basedOn w:val="a0"/>
    <w:next w:val="a0"/>
    <w:autoRedefine/>
    <w:rsid w:val="001F290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кст выноски Знак1"/>
    <w:basedOn w:val="a1"/>
    <w:rsid w:val="00CC111C"/>
    <w:rPr>
      <w:rFonts w:ascii="Tahoma" w:eastAsia="Times New Roman" w:hAnsi="Tahoma" w:cs="Tahoma"/>
      <w:sz w:val="16"/>
      <w:szCs w:val="16"/>
    </w:rPr>
  </w:style>
  <w:style w:type="character" w:styleId="affd">
    <w:name w:val="line number"/>
    <w:basedOn w:val="a1"/>
    <w:rsid w:val="00896233"/>
  </w:style>
  <w:style w:type="paragraph" w:styleId="affe">
    <w:name w:val="No Spacing"/>
    <w:uiPriority w:val="1"/>
    <w:qFormat/>
    <w:rsid w:val="00FB78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ing1">
    <w:name w:val="heading 1"/>
    <w:basedOn w:val="Normal"/>
    <w:next w:val="Normal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i/>
      <w:snapToGrid/>
      <w:sz w:val="28"/>
      <w:lang w:val="uk-UA"/>
    </w:rPr>
  </w:style>
  <w:style w:type="paragraph" w:customStyle="1" w:styleId="heading2">
    <w:name w:val="heading 2"/>
    <w:basedOn w:val="Normal"/>
    <w:next w:val="Normal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heading3">
    <w:name w:val="heading 3"/>
    <w:basedOn w:val="Normal"/>
    <w:next w:val="Normal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snapToGrid/>
      <w:sz w:val="28"/>
      <w:lang w:val="uk-UA"/>
    </w:rPr>
  </w:style>
  <w:style w:type="paragraph" w:customStyle="1" w:styleId="heading4">
    <w:name w:val="heading 4"/>
    <w:basedOn w:val="Normal"/>
    <w:next w:val="Normal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6"/>
      <w:lang w:val="uk-UA"/>
    </w:rPr>
  </w:style>
  <w:style w:type="paragraph" w:customStyle="1" w:styleId="heading5">
    <w:name w:val="heading 5"/>
    <w:basedOn w:val="Normal"/>
    <w:next w:val="Normal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2"/>
      <w:lang w:val="uk-UA"/>
    </w:rPr>
  </w:style>
  <w:style w:type="paragraph" w:customStyle="1" w:styleId="BodyText">
    <w:name w:val="Body Text"/>
    <w:basedOn w:val="Normal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BodyText2">
    <w:name w:val="Body Text 2"/>
    <w:basedOn w:val="Normal"/>
    <w:rsid w:val="009E2D95"/>
    <w:pPr>
      <w:widowControl/>
      <w:spacing w:after="120"/>
      <w:ind w:firstLine="0"/>
      <w:jc w:val="left"/>
    </w:pPr>
    <w:rPr>
      <w:rFonts w:ascii="Times New Roman" w:hAnsi="Times New Roman"/>
      <w:snapToGrid/>
      <w:sz w:val="24"/>
    </w:rPr>
  </w:style>
  <w:style w:type="paragraph" w:customStyle="1" w:styleId="Title">
    <w:name w:val="Title"/>
    <w:basedOn w:val="Normal"/>
    <w:rsid w:val="009E2D95"/>
    <w:pPr>
      <w:widowControl/>
      <w:spacing w:line="36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BodyTextIndent2">
    <w:name w:val="Body Text Indent 2"/>
    <w:basedOn w:val="Normal"/>
    <w:rsid w:val="009E2D95"/>
    <w:pPr>
      <w:widowControl/>
      <w:spacing w:after="120"/>
      <w:ind w:left="283" w:firstLine="0"/>
      <w:jc w:val="left"/>
    </w:pPr>
    <w:rPr>
      <w:rFonts w:ascii="Times New Roman" w:hAnsi="Times New Roman"/>
      <w:snapToGrid/>
      <w:sz w:val="24"/>
    </w:rPr>
  </w:style>
  <w:style w:type="paragraph" w:customStyle="1" w:styleId="BodyText21">
    <w:name w:val="Body Text 21"/>
    <w:basedOn w:val="Normal"/>
    <w:rsid w:val="009E2D95"/>
    <w:pPr>
      <w:widowControl/>
      <w:spacing w:line="360" w:lineRule="auto"/>
      <w:ind w:firstLine="0"/>
    </w:pPr>
    <w:rPr>
      <w:rFonts w:ascii="Times New Roman" w:hAnsi="Times New Roman"/>
      <w:snapToGrid/>
      <w:sz w:val="28"/>
    </w:rPr>
  </w:style>
  <w:style w:type="paragraph" w:customStyle="1" w:styleId="heading6">
    <w:name w:val="heading 6"/>
    <w:basedOn w:val="Normal"/>
    <w:next w:val="Normal"/>
    <w:rsid w:val="009E2D95"/>
    <w:pPr>
      <w:widowControl/>
      <w:spacing w:before="240" w:after="60" w:line="240" w:lineRule="auto"/>
      <w:ind w:firstLine="0"/>
      <w:jc w:val="left"/>
    </w:pPr>
    <w:rPr>
      <w:rFonts w:ascii="Times New Roman" w:hAnsi="Times New Roman"/>
      <w:b/>
      <w:snapToGrid/>
      <w:sz w:val="22"/>
    </w:rPr>
  </w:style>
  <w:style w:type="paragraph" w:customStyle="1" w:styleId="heading7">
    <w:name w:val="heading 7"/>
    <w:basedOn w:val="Normal"/>
    <w:next w:val="Normal"/>
    <w:rsid w:val="009E2D95"/>
    <w:pPr>
      <w:keepNext/>
      <w:widowControl/>
      <w:ind w:left="1080" w:hanging="1080"/>
    </w:pPr>
    <w:rPr>
      <w:rFonts w:ascii="Times New Roman" w:hAnsi="Times New Roman"/>
      <w:snapToGrid/>
      <w:sz w:val="28"/>
      <w:lang w:val="uk-UA"/>
    </w:rPr>
  </w:style>
  <w:style w:type="paragraph" w:customStyle="1" w:styleId="heading8">
    <w:name w:val="heading 8"/>
    <w:basedOn w:val="Normal"/>
    <w:next w:val="Normal"/>
    <w:rsid w:val="009E2D95"/>
    <w:pPr>
      <w:keepNext/>
      <w:widowControl/>
      <w:ind w:left="1260" w:hanging="1260"/>
    </w:pPr>
    <w:rPr>
      <w:rFonts w:ascii="Times New Roman" w:hAnsi="Times New Roman"/>
      <w:snapToGrid/>
      <w:sz w:val="28"/>
      <w:lang w:val="uk-UA"/>
    </w:rPr>
  </w:style>
  <w:style w:type="paragraph" w:customStyle="1" w:styleId="heading9">
    <w:name w:val="heading 9"/>
    <w:basedOn w:val="Normal"/>
    <w:next w:val="Normal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2"/>
    </w:rPr>
  </w:style>
  <w:style w:type="paragraph" w:customStyle="1" w:styleId="caption">
    <w:name w:val="caption"/>
    <w:basedOn w:val="Normal"/>
    <w:next w:val="Normal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BodyTextIndent3">
    <w:name w:val="Body Text Indent 3"/>
    <w:basedOn w:val="Normal"/>
    <w:rsid w:val="009E2D95"/>
    <w:pPr>
      <w:widowControl/>
      <w:spacing w:after="120" w:line="240" w:lineRule="auto"/>
      <w:ind w:left="283" w:firstLine="0"/>
      <w:jc w:val="left"/>
    </w:pPr>
    <w:rPr>
      <w:rFonts w:ascii="Times New Roman" w:hAnsi="Times New Roman"/>
      <w:snapToGrid/>
      <w:sz w:val="16"/>
    </w:rPr>
  </w:style>
  <w:style w:type="paragraph" w:customStyle="1" w:styleId="afff">
    <w:name w:val="Тарас дисертація текст"/>
    <w:basedOn w:val="Normal"/>
    <w:rsid w:val="009E2D95"/>
    <w:pPr>
      <w:widowControl/>
      <w:spacing w:line="360" w:lineRule="auto"/>
      <w:ind w:firstLine="709"/>
    </w:pPr>
    <w:rPr>
      <w:rFonts w:ascii="Times New Roman" w:hAnsi="Times New Roman"/>
      <w:snapToGrid/>
      <w:spacing w:val="18"/>
      <w:sz w:val="28"/>
    </w:rPr>
  </w:style>
  <w:style w:type="paragraph" w:customStyle="1" w:styleId="BodyText3">
    <w:name w:val="Body Text 3"/>
    <w:basedOn w:val="Normal"/>
    <w:rsid w:val="009E2D95"/>
    <w:pPr>
      <w:widowControl/>
      <w:spacing w:line="240" w:lineRule="auto"/>
      <w:ind w:firstLine="0"/>
      <w:jc w:val="left"/>
    </w:pPr>
    <w:rPr>
      <w:rFonts w:ascii="Times New Roman" w:hAnsi="Times New Roman"/>
      <w:snapToGrid/>
      <w:sz w:val="28"/>
    </w:rPr>
  </w:style>
  <w:style w:type="character" w:customStyle="1" w:styleId="Hyperlink">
    <w:name w:val="Hyperlink"/>
    <w:basedOn w:val="DefaultParagraphFont"/>
    <w:rsid w:val="009E2D95"/>
    <w:rPr>
      <w:color w:val="0000FF"/>
      <w:u w:val="single"/>
    </w:rPr>
  </w:style>
  <w:style w:type="paragraph" w:customStyle="1" w:styleId="BlockText">
    <w:name w:val="Block Text"/>
    <w:basedOn w:val="Normal"/>
    <w:rsid w:val="009E2D95"/>
    <w:pPr>
      <w:shd w:val="clear" w:color="auto" w:fill="FFFFFF"/>
      <w:spacing w:line="384" w:lineRule="auto"/>
      <w:ind w:left="57" w:right="57" w:firstLine="720"/>
    </w:pPr>
    <w:rPr>
      <w:rFonts w:ascii="Times New Roman" w:hAnsi="Times New Roman"/>
      <w:snapToGrid/>
      <w:spacing w:val="30"/>
      <w:sz w:val="28"/>
    </w:rPr>
  </w:style>
  <w:style w:type="character" w:customStyle="1" w:styleId="FollowedHyperlink">
    <w:name w:val="FollowedHyperlink"/>
    <w:basedOn w:val="DefaultParagraphFont"/>
    <w:rsid w:val="009E2D95"/>
    <w:rPr>
      <w:color w:val="800080"/>
      <w:u w:val="single"/>
    </w:rPr>
  </w:style>
  <w:style w:type="paragraph" w:customStyle="1" w:styleId="afff0">
    <w:name w:val="Клас"/>
    <w:basedOn w:val="Normal"/>
    <w:rsid w:val="009E2D95"/>
    <w:pPr>
      <w:widowControl/>
      <w:ind w:firstLine="0"/>
      <w:jc w:val="center"/>
    </w:pPr>
    <w:rPr>
      <w:rFonts w:ascii="Arial" w:hAnsi="Arial"/>
      <w:b/>
      <w:snapToGrid/>
      <w:sz w:val="32"/>
      <w:lang w:val="uk-UA"/>
    </w:rPr>
  </w:style>
  <w:style w:type="paragraph" w:customStyle="1" w:styleId="DocumentMap">
    <w:name w:val="Document Map"/>
    <w:basedOn w:val="Normal"/>
    <w:rsid w:val="009E2D95"/>
    <w:pPr>
      <w:widowControl/>
      <w:shd w:val="clear" w:color="auto" w:fill="000080"/>
      <w:spacing w:line="240" w:lineRule="auto"/>
      <w:ind w:firstLine="0"/>
      <w:jc w:val="left"/>
    </w:pPr>
    <w:rPr>
      <w:rFonts w:ascii="Tahoma" w:hAnsi="Tahoma"/>
      <w:snapToGrid/>
      <w:lang w:val="en-US"/>
    </w:rPr>
  </w:style>
  <w:style w:type="paragraph" w:customStyle="1" w:styleId="Web">
    <w:name w:val="Обычный (Web)"/>
    <w:basedOn w:val="a0"/>
    <w:rsid w:val="009E2D9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1">
    <w:name w:val="Основной шрифт"/>
    <w:rsid w:val="00985B1C"/>
  </w:style>
  <w:style w:type="character" w:customStyle="1" w:styleId="afff2">
    <w:name w:val="номер страницы"/>
    <w:basedOn w:val="afff1"/>
    <w:rsid w:val="00985B1C"/>
  </w:style>
  <w:style w:type="paragraph" w:customStyle="1" w:styleId="afff3">
    <w:name w:val="основний"/>
    <w:rsid w:val="00985B1C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fff4">
    <w:name w:val="текст"/>
    <w:rsid w:val="00985B1C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f5">
    <w:name w:val="заголовок"/>
    <w:rsid w:val="00985B1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eastAsia="ru-RU"/>
    </w:rPr>
  </w:style>
  <w:style w:type="character" w:styleId="afff6">
    <w:name w:val="annotation reference"/>
    <w:basedOn w:val="a1"/>
    <w:rsid w:val="006360C2"/>
    <w:rPr>
      <w:sz w:val="16"/>
      <w:szCs w:val="16"/>
    </w:rPr>
  </w:style>
  <w:style w:type="paragraph" w:styleId="afff7">
    <w:name w:val="annotation text"/>
    <w:basedOn w:val="a0"/>
    <w:link w:val="afff8"/>
    <w:rsid w:val="00636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8">
    <w:name w:val="Текст примечания Знак"/>
    <w:basedOn w:val="a1"/>
    <w:link w:val="afff7"/>
    <w:rsid w:val="006360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9">
    <w:name w:val="annotation subject"/>
    <w:basedOn w:val="afff7"/>
    <w:next w:val="afff7"/>
    <w:link w:val="afffa"/>
    <w:rsid w:val="006360C2"/>
    <w:rPr>
      <w:b/>
      <w:bCs/>
    </w:rPr>
  </w:style>
  <w:style w:type="character" w:customStyle="1" w:styleId="afffa">
    <w:name w:val="Тема примечания Знак"/>
    <w:basedOn w:val="afff8"/>
    <w:link w:val="afff9"/>
    <w:rsid w:val="006360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9">
    <w:name w:val="rvts9"/>
    <w:basedOn w:val="a1"/>
    <w:rsid w:val="00CE763D"/>
    <w:rPr>
      <w:rFonts w:ascii="Times New Roman" w:hAnsi="Times New Roman" w:cs="Times New Roman"/>
      <w:sz w:val="24"/>
      <w:szCs w:val="24"/>
    </w:rPr>
  </w:style>
  <w:style w:type="character" w:customStyle="1" w:styleId="rvts15">
    <w:name w:val="rvts15"/>
    <w:basedOn w:val="a1"/>
    <w:rsid w:val="00CE763D"/>
    <w:rPr>
      <w:rFonts w:ascii="Times New Roman" w:hAnsi="Times New Roman" w:cs="Times New Roman"/>
      <w:sz w:val="28"/>
      <w:szCs w:val="28"/>
    </w:rPr>
  </w:style>
  <w:style w:type="character" w:customStyle="1" w:styleId="ti">
    <w:name w:val="ti"/>
    <w:basedOn w:val="a1"/>
    <w:rsid w:val="00CE763D"/>
  </w:style>
  <w:style w:type="character" w:customStyle="1" w:styleId="citation-abbreviation">
    <w:name w:val="citation-abbreviation"/>
    <w:basedOn w:val="a1"/>
    <w:rsid w:val="00CE763D"/>
  </w:style>
  <w:style w:type="character" w:customStyle="1" w:styleId="citation-publication-date">
    <w:name w:val="citation-publication-date"/>
    <w:basedOn w:val="a1"/>
    <w:rsid w:val="00CE763D"/>
  </w:style>
  <w:style w:type="character" w:customStyle="1" w:styleId="citation-volume">
    <w:name w:val="citation-volume"/>
    <w:basedOn w:val="a1"/>
    <w:rsid w:val="00CE763D"/>
  </w:style>
  <w:style w:type="character" w:customStyle="1" w:styleId="citation-flpages">
    <w:name w:val="citation-flpages"/>
    <w:basedOn w:val="a1"/>
    <w:rsid w:val="00CE763D"/>
  </w:style>
  <w:style w:type="paragraph" w:customStyle="1" w:styleId="BalloonText">
    <w:name w:val="Balloon Text"/>
    <w:basedOn w:val="a0"/>
    <w:rsid w:val="00CE763D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8">
    <w:name w:val="rvts8"/>
    <w:basedOn w:val="a1"/>
    <w:rsid w:val="00C30E90"/>
  </w:style>
  <w:style w:type="paragraph" w:customStyle="1" w:styleId="14pt0">
    <w:name w:val="Обычный + 14 pt"/>
    <w:basedOn w:val="a0"/>
    <w:rsid w:val="0005195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4pt1">
    <w:name w:val="Стиль 14 pt Междустр.интервал:  полуторный"/>
    <w:basedOn w:val="a0"/>
    <w:rsid w:val="009E1D6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endnote text"/>
    <w:basedOn w:val="a0"/>
    <w:link w:val="afffc"/>
    <w:semiHidden/>
    <w:rsid w:val="00036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c">
    <w:name w:val="Текст концевой сноски Знак"/>
    <w:basedOn w:val="a1"/>
    <w:link w:val="afffb"/>
    <w:semiHidden/>
    <w:rsid w:val="000366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5">
    <w:name w:val="font5"/>
    <w:basedOn w:val="a1"/>
    <w:uiPriority w:val="99"/>
    <w:rsid w:val="00DE4FE1"/>
  </w:style>
  <w:style w:type="paragraph" w:customStyle="1" w:styleId="lic">
    <w:name w:val="lic"/>
    <w:basedOn w:val="a0"/>
    <w:rsid w:val="00DE4FE1"/>
    <w:pPr>
      <w:spacing w:before="40" w:after="40" w:line="360" w:lineRule="auto"/>
      <w:ind w:left="1021" w:right="567" w:hanging="360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9">
    <w:name w:val="Обычный с отступом 1 см"/>
    <w:basedOn w:val="a0"/>
    <w:rsid w:val="00DE4FE1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1">
    <w:name w:val="Обычный (веб)7"/>
    <w:basedOn w:val="a0"/>
    <w:rsid w:val="00DE4FE1"/>
    <w:pPr>
      <w:spacing w:after="167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ositionbig">
    <w:name w:val="compositionbig"/>
    <w:basedOn w:val="a0"/>
    <w:rsid w:val="00DE4FE1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1"/>
    <w:rsid w:val="00DE4FE1"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basedOn w:val="a1"/>
    <w:rsid w:val="00DE4FE1"/>
    <w:rPr>
      <w:rFonts w:ascii="Times New Roman" w:hAnsi="Times New Roman" w:cs="Times New Roman" w:hint="default"/>
      <w:spacing w:val="-15"/>
      <w:sz w:val="24"/>
      <w:szCs w:val="24"/>
    </w:rPr>
  </w:style>
  <w:style w:type="character" w:customStyle="1" w:styleId="rvts22">
    <w:name w:val="rvts22"/>
    <w:basedOn w:val="a1"/>
    <w:rsid w:val="00DE4FE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fffd">
    <w:name w:val="a"/>
    <w:basedOn w:val="a1"/>
    <w:rsid w:val="00BD4B75"/>
  </w:style>
  <w:style w:type="character" w:customStyle="1" w:styleId="spelle">
    <w:name w:val="spelle"/>
    <w:basedOn w:val="a1"/>
    <w:rsid w:val="00BD4B75"/>
  </w:style>
  <w:style w:type="character" w:customStyle="1" w:styleId="grame">
    <w:name w:val="grame"/>
    <w:basedOn w:val="a1"/>
    <w:rsid w:val="00BD4B75"/>
  </w:style>
  <w:style w:type="paragraph" w:customStyle="1" w:styleId="14pt">
    <w:name w:val="Стиль Нумерованный список + 14 pt"/>
    <w:basedOn w:val="a0"/>
    <w:rsid w:val="00FC2B83"/>
    <w:pPr>
      <w:widowControl w:val="0"/>
      <w:numPr>
        <w:numId w:val="8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Osn">
    <w:name w:val="Osn"/>
    <w:basedOn w:val="a0"/>
    <w:rsid w:val="00116762"/>
    <w:pPr>
      <w:spacing w:after="0" w:line="250" w:lineRule="atLeast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rvts7">
    <w:name w:val="rvts7"/>
    <w:basedOn w:val="a1"/>
    <w:rsid w:val="00116762"/>
    <w:rPr>
      <w:rFonts w:ascii="Times New Roman" w:hAnsi="Times New Roman" w:cs="Times New Roman" w:hint="default"/>
      <w:sz w:val="24"/>
      <w:szCs w:val="24"/>
    </w:rPr>
  </w:style>
  <w:style w:type="paragraph" w:customStyle="1" w:styleId="afffe">
    <w:name w:val="Диссертация"/>
    <w:rsid w:val="00116762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">
    <w:name w:val="Таблиця"/>
    <w:basedOn w:val="a0"/>
    <w:rsid w:val="00116762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numbering" w:customStyle="1" w:styleId="3">
    <w:name w:val="Стиль3"/>
    <w:rsid w:val="00116762"/>
    <w:pPr>
      <w:numPr>
        <w:numId w:val="9"/>
      </w:numPr>
    </w:pPr>
  </w:style>
  <w:style w:type="paragraph" w:customStyle="1" w:styleId="mail">
    <w:name w:val="mail"/>
    <w:basedOn w:val="a0"/>
    <w:rsid w:val="00116762"/>
    <w:pPr>
      <w:spacing w:before="100" w:beforeAutospacing="1" w:after="100" w:afterAutospacing="1" w:line="240" w:lineRule="auto"/>
      <w:ind w:left="100" w:right="100"/>
      <w:jc w:val="both"/>
    </w:pPr>
    <w:rPr>
      <w:rFonts w:ascii="Verdana" w:eastAsia="Times New Roman" w:hAnsi="Verdana" w:cs="Times New Roman"/>
      <w:color w:val="29166F"/>
      <w:sz w:val="16"/>
      <w:szCs w:val="16"/>
      <w:lang w:eastAsia="ru-RU"/>
    </w:rPr>
  </w:style>
  <w:style w:type="paragraph" w:customStyle="1" w:styleId="rvps18">
    <w:name w:val="rvps18"/>
    <w:basedOn w:val="a0"/>
    <w:rsid w:val="00116762"/>
    <w:pPr>
      <w:spacing w:after="0" w:line="240" w:lineRule="auto"/>
      <w:ind w:firstLine="6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16762"/>
    <w:pPr>
      <w:widowControl w:val="0"/>
      <w:snapToGrid w:val="0"/>
      <w:spacing w:before="140" w:after="0" w:line="240" w:lineRule="auto"/>
      <w:ind w:firstLine="240"/>
      <w:jc w:val="both"/>
    </w:pPr>
    <w:rPr>
      <w:rFonts w:ascii="Arial" w:eastAsia="Times New Roman" w:hAnsi="Arial" w:cs="Times New Roman"/>
      <w:sz w:val="18"/>
      <w:szCs w:val="20"/>
      <w:lang w:val="en-US" w:eastAsia="ru-RU"/>
    </w:rPr>
  </w:style>
  <w:style w:type="paragraph" w:customStyle="1" w:styleId="zagol">
    <w:name w:val="zagol"/>
    <w:basedOn w:val="a0"/>
    <w:rsid w:val="0011676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7E9DC1"/>
      <w:sz w:val="18"/>
      <w:szCs w:val="18"/>
      <w:lang w:eastAsia="ru-RU"/>
    </w:rPr>
  </w:style>
  <w:style w:type="paragraph" w:customStyle="1" w:styleId="issuedetails">
    <w:name w:val="issue_details"/>
    <w:basedOn w:val="a0"/>
    <w:rsid w:val="00116762"/>
    <w:pPr>
      <w:spacing w:before="196" w:after="0" w:line="336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uthorgroup">
    <w:name w:val="authorgroup"/>
    <w:basedOn w:val="a0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bar">
    <w:name w:val="linkbar"/>
    <w:basedOn w:val="a1"/>
    <w:rsid w:val="00116762"/>
  </w:style>
  <w:style w:type="character" w:customStyle="1" w:styleId="featuredlinkouts">
    <w:name w:val="featured_linkouts"/>
    <w:basedOn w:val="a1"/>
    <w:rsid w:val="00116762"/>
  </w:style>
  <w:style w:type="paragraph" w:customStyle="1" w:styleId="r8">
    <w:name w:val="r8"/>
    <w:basedOn w:val="a0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envelope return"/>
    <w:basedOn w:val="a0"/>
    <w:rsid w:val="00BE3FCD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fff0">
    <w:name w:val="envelope address"/>
    <w:basedOn w:val="a0"/>
    <w:rsid w:val="00BE3FC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10">
    <w:name w:val="Основной текст 21"/>
    <w:basedOn w:val="a0"/>
    <w:rsid w:val="00BE3FC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24"/>
      <w:kern w:val="28"/>
      <w:sz w:val="25"/>
      <w:szCs w:val="20"/>
      <w:lang w:eastAsia="ru-RU"/>
    </w:rPr>
  </w:style>
  <w:style w:type="character" w:customStyle="1" w:styleId="1a">
    <w:name w:val="Основной текст Знак1"/>
    <w:aliases w:val=" Знак Знак2"/>
    <w:basedOn w:val="a1"/>
    <w:rsid w:val="00BE3FCD"/>
    <w:rPr>
      <w:b/>
      <w:i/>
      <w:spacing w:val="24"/>
      <w:sz w:val="32"/>
    </w:rPr>
  </w:style>
  <w:style w:type="paragraph" w:customStyle="1" w:styleId="211">
    <w:name w:val="Основной текст с отступом 21"/>
    <w:basedOn w:val="a0"/>
    <w:rsid w:val="00BE3FCD"/>
    <w:pPr>
      <w:spacing w:after="0" w:line="360" w:lineRule="auto"/>
      <w:ind w:left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1">
    <w:name w:val="Знак Знак Знак"/>
    <w:basedOn w:val="a1"/>
    <w:rsid w:val="00BE3FCD"/>
    <w:rPr>
      <w:sz w:val="28"/>
      <w:lang w:val="uk-UA" w:eastAsia="ru-RU" w:bidi="ar-SA"/>
    </w:rPr>
  </w:style>
  <w:style w:type="character" w:customStyle="1" w:styleId="hissue">
    <w:name w:val="hissue"/>
    <w:basedOn w:val="a1"/>
    <w:rsid w:val="00BE3FCD"/>
  </w:style>
  <w:style w:type="character" w:customStyle="1" w:styleId="partheader">
    <w:name w:val="partheader"/>
    <w:basedOn w:val="a1"/>
    <w:rsid w:val="00BE3FCD"/>
  </w:style>
  <w:style w:type="character" w:customStyle="1" w:styleId="small">
    <w:name w:val="small"/>
    <w:basedOn w:val="a1"/>
    <w:rsid w:val="00BE3FCD"/>
  </w:style>
  <w:style w:type="character" w:customStyle="1" w:styleId="1b">
    <w:name w:val="Верхний колонтитул1"/>
    <w:basedOn w:val="a1"/>
    <w:rsid w:val="00BE3FCD"/>
  </w:style>
  <w:style w:type="character" w:customStyle="1" w:styleId="bolder">
    <w:name w:val="bolder"/>
    <w:basedOn w:val="a1"/>
    <w:rsid w:val="00BE3FCD"/>
  </w:style>
  <w:style w:type="character" w:customStyle="1" w:styleId="htopic">
    <w:name w:val="htopic"/>
    <w:basedOn w:val="a1"/>
    <w:rsid w:val="00BE3FCD"/>
  </w:style>
  <w:style w:type="character" w:customStyle="1" w:styleId="header3">
    <w:name w:val="header3"/>
    <w:basedOn w:val="a1"/>
    <w:rsid w:val="00BE3FCD"/>
  </w:style>
  <w:style w:type="character" w:customStyle="1" w:styleId="volume">
    <w:name w:val="volume"/>
    <w:basedOn w:val="a1"/>
    <w:rsid w:val="00BE3FCD"/>
  </w:style>
  <w:style w:type="character" w:customStyle="1" w:styleId="issue">
    <w:name w:val="issue"/>
    <w:basedOn w:val="a1"/>
    <w:rsid w:val="00BE3FCD"/>
  </w:style>
  <w:style w:type="character" w:customStyle="1" w:styleId="pages">
    <w:name w:val="pages"/>
    <w:basedOn w:val="a1"/>
    <w:rsid w:val="00BE3FCD"/>
  </w:style>
  <w:style w:type="character" w:customStyle="1" w:styleId="text1">
    <w:name w:val="text1"/>
    <w:basedOn w:val="a1"/>
    <w:rsid w:val="00BE3FCD"/>
  </w:style>
  <w:style w:type="character" w:customStyle="1" w:styleId="journalname">
    <w:name w:val="journalname"/>
    <w:basedOn w:val="a1"/>
    <w:rsid w:val="00BE3FCD"/>
    <w:rPr>
      <w:i/>
      <w:iCs/>
    </w:rPr>
  </w:style>
  <w:style w:type="character" w:customStyle="1" w:styleId="b1">
    <w:name w:val="b1"/>
    <w:basedOn w:val="a1"/>
    <w:rsid w:val="00BE3FCD"/>
    <w:rPr>
      <w:b/>
      <w:bCs/>
    </w:rPr>
  </w:style>
  <w:style w:type="character" w:customStyle="1" w:styleId="title0">
    <w:name w:val="title"/>
    <w:basedOn w:val="a1"/>
    <w:rsid w:val="00BE3FCD"/>
  </w:style>
  <w:style w:type="paragraph" w:customStyle="1" w:styleId="head">
    <w:name w:val="head"/>
    <w:basedOn w:val="a0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26"/>
      <w:szCs w:val="26"/>
      <w:lang w:eastAsia="ru-RU"/>
    </w:rPr>
  </w:style>
  <w:style w:type="paragraph" w:customStyle="1" w:styleId="head2">
    <w:name w:val="head2"/>
    <w:basedOn w:val="a0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32"/>
      <w:szCs w:val="32"/>
      <w:lang w:eastAsia="ru-RU"/>
    </w:rPr>
  </w:style>
  <w:style w:type="paragraph" w:customStyle="1" w:styleId="alnsr">
    <w:name w:val="alnsr"/>
    <w:basedOn w:val="a0"/>
    <w:rsid w:val="00CA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lltext-it1">
    <w:name w:val="fulltext-it1"/>
    <w:basedOn w:val="a1"/>
    <w:rsid w:val="00F91DA6"/>
    <w:rPr>
      <w:i/>
      <w:iCs/>
      <w:vanish w:val="0"/>
      <w:webHidden w:val="0"/>
      <w:specVanish w:val="0"/>
    </w:rPr>
  </w:style>
  <w:style w:type="character" w:customStyle="1" w:styleId="titles-source1">
    <w:name w:val="titles-source1"/>
    <w:basedOn w:val="a1"/>
    <w:rsid w:val="00F91DA6"/>
    <w:rPr>
      <w:i/>
      <w:iCs/>
      <w:vanish w:val="0"/>
      <w:webHidden w:val="0"/>
      <w:color w:val="0A0905"/>
      <w:specVanish w:val="0"/>
    </w:rPr>
  </w:style>
  <w:style w:type="character" w:customStyle="1" w:styleId="fulltext-bd1">
    <w:name w:val="fulltext-bd1"/>
    <w:basedOn w:val="a1"/>
    <w:rsid w:val="00F91DA6"/>
    <w:rPr>
      <w:b/>
      <w:bCs/>
    </w:rPr>
  </w:style>
  <w:style w:type="character" w:customStyle="1" w:styleId="titles-title1">
    <w:name w:val="titles-title1"/>
    <w:basedOn w:val="a1"/>
    <w:rsid w:val="00F91DA6"/>
    <w:rPr>
      <w:b/>
      <w:bCs/>
      <w:vanish w:val="0"/>
      <w:webHidden w:val="0"/>
      <w:color w:val="0A0905"/>
      <w:specVanish w:val="0"/>
    </w:rPr>
  </w:style>
  <w:style w:type="character" w:customStyle="1" w:styleId="bibrecord-highlight1">
    <w:name w:val="bibrecord-highlight1"/>
    <w:basedOn w:val="a1"/>
    <w:rsid w:val="00F91DA6"/>
    <w:rPr>
      <w:b/>
      <w:bCs/>
      <w:vanish w:val="0"/>
      <w:webHidden w:val="0"/>
      <w:color w:val="EE014C"/>
      <w:specVanish w:val="0"/>
    </w:rPr>
  </w:style>
  <w:style w:type="paragraph" w:customStyle="1" w:styleId="fulltext-references">
    <w:name w:val="fulltext-references"/>
    <w:basedOn w:val="a0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 + 12 пт"/>
    <w:aliases w:val="Масштаб знаков: 100%"/>
    <w:basedOn w:val="a0"/>
    <w:rsid w:val="00F91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w w:val="89"/>
      <w:sz w:val="24"/>
      <w:szCs w:val="24"/>
      <w:lang w:eastAsia="ru-RU"/>
    </w:rPr>
  </w:style>
  <w:style w:type="character" w:customStyle="1" w:styleId="100">
    <w:name w:val="Масштаб знаков: 100% Знак"/>
    <w:basedOn w:val="a1"/>
    <w:rsid w:val="00F91DA6"/>
    <w:rPr>
      <w:w w:val="89"/>
      <w:sz w:val="24"/>
      <w:szCs w:val="24"/>
      <w:lang w:val="ru-RU" w:eastAsia="ru-RU" w:bidi="ar-SA"/>
    </w:rPr>
  </w:style>
  <w:style w:type="character" w:customStyle="1" w:styleId="indent1">
    <w:name w:val="indent1"/>
    <w:basedOn w:val="a1"/>
    <w:rsid w:val="00F91DA6"/>
  </w:style>
  <w:style w:type="paragraph" w:customStyle="1" w:styleId="Iauiue">
    <w:name w:val="Iau?iue"/>
    <w:rsid w:val="00F91D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ulltext-textfulltext-indent">
    <w:name w:val="fulltext-text fulltext-indent"/>
    <w:basedOn w:val="a0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">
    <w:name w:val="Гиперссылка37"/>
    <w:basedOn w:val="a1"/>
    <w:rsid w:val="00F91DA6"/>
    <w:rPr>
      <w:strike w:val="0"/>
      <w:dstrike w:val="0"/>
      <w:color w:val="004C88"/>
      <w:u w:val="single"/>
      <w:effect w:val="none"/>
    </w:rPr>
  </w:style>
  <w:style w:type="character" w:customStyle="1" w:styleId="12100">
    <w:name w:val="Обычный + 12 пт;Масштаб знаков: 100% Знак"/>
    <w:basedOn w:val="a1"/>
    <w:rsid w:val="00F91DA6"/>
    <w:rPr>
      <w:w w:val="89"/>
      <w:sz w:val="24"/>
      <w:szCs w:val="24"/>
      <w:lang w:val="ru-RU" w:eastAsia="ru-RU" w:bidi="ar-SA"/>
    </w:rPr>
  </w:style>
  <w:style w:type="paragraph" w:customStyle="1" w:styleId="CommentSubject1">
    <w:name w:val="Comment Subject1"/>
    <w:basedOn w:val="afff7"/>
    <w:next w:val="afff7"/>
    <w:semiHidden/>
    <w:rsid w:val="0067363F"/>
    <w:rPr>
      <w:b/>
      <w:bCs/>
      <w:noProof/>
      <w:lang w:val="uk-UA"/>
    </w:rPr>
  </w:style>
  <w:style w:type="paragraph" w:customStyle="1" w:styleId="BalloonText1">
    <w:name w:val="Balloon Text1"/>
    <w:basedOn w:val="a0"/>
    <w:semiHidden/>
    <w:rsid w:val="0067363F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val="uk-UA" w:eastAsia="ru-RU"/>
    </w:rPr>
  </w:style>
  <w:style w:type="character" w:customStyle="1" w:styleId="rvts10">
    <w:name w:val="rvts10"/>
    <w:basedOn w:val="a1"/>
    <w:rsid w:val="00CD0DED"/>
    <w:rPr>
      <w:rFonts w:ascii="Times New Roman" w:hAnsi="Times New Roman" w:cs="Times New Roman"/>
      <w:sz w:val="24"/>
      <w:szCs w:val="24"/>
    </w:rPr>
  </w:style>
  <w:style w:type="paragraph" w:customStyle="1" w:styleId="affff2">
    <w:name w:val="Таблица"/>
    <w:basedOn w:val="a0"/>
    <w:rsid w:val="00675CDB"/>
    <w:pPr>
      <w:keepLines/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9">
    <w:name w:val="List 2"/>
    <w:basedOn w:val="a0"/>
    <w:rsid w:val="00675CDB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41">
    <w:name w:val="заголовок 4"/>
    <w:basedOn w:val="a0"/>
    <w:next w:val="a0"/>
    <w:rsid w:val="00AF081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style-span">
    <w:name w:val="apple-style-span"/>
    <w:basedOn w:val="a1"/>
    <w:rsid w:val="00AF0815"/>
  </w:style>
  <w:style w:type="paragraph" w:customStyle="1" w:styleId="msonormalcxspmiddle">
    <w:name w:val="msonormalcxspmiddle"/>
    <w:basedOn w:val="a0"/>
    <w:rsid w:val="005C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B634FC"/>
    <w:rPr>
      <w:rFonts w:ascii="Times New Roman" w:hAnsi="Times New Roman" w:cs="Times New Roman"/>
    </w:rPr>
  </w:style>
  <w:style w:type="character" w:customStyle="1" w:styleId="WW8Num8z0">
    <w:name w:val="WW8Num8z0"/>
    <w:rsid w:val="00B634FC"/>
    <w:rPr>
      <w:color w:val="auto"/>
    </w:rPr>
  </w:style>
  <w:style w:type="character" w:customStyle="1" w:styleId="WW8Num15z0">
    <w:name w:val="WW8Num15z0"/>
    <w:rsid w:val="00B634FC"/>
    <w:rPr>
      <w:rFonts w:ascii="Times New Roman" w:eastAsia="Times New Roman" w:hAnsi="Times New Roman"/>
    </w:rPr>
  </w:style>
  <w:style w:type="character" w:customStyle="1" w:styleId="WW8Num16z0">
    <w:name w:val="WW8Num16z0"/>
    <w:rsid w:val="00B634FC"/>
    <w:rPr>
      <w:rFonts w:ascii="Times New Roman" w:eastAsia="Times New Roman" w:hAnsi="Times New Roman" w:cs="Times New Roman"/>
    </w:rPr>
  </w:style>
  <w:style w:type="character" w:customStyle="1" w:styleId="2a">
    <w:name w:val="Основной шрифт абзаца2"/>
    <w:rsid w:val="00B634FC"/>
  </w:style>
  <w:style w:type="character" w:customStyle="1" w:styleId="WW8Num6z0">
    <w:name w:val="WW8Num6z0"/>
    <w:rsid w:val="00B634FC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B634FC"/>
    <w:rPr>
      <w:rFonts w:ascii="Times New Roman" w:eastAsia="Times New Roman" w:hAnsi="Times New Roman"/>
    </w:rPr>
  </w:style>
  <w:style w:type="character" w:customStyle="1" w:styleId="WW8Num7z1">
    <w:name w:val="WW8Num7z1"/>
    <w:rsid w:val="00B634FC"/>
    <w:rPr>
      <w:rFonts w:ascii="Courier New" w:hAnsi="Courier New" w:cs="Courier New"/>
    </w:rPr>
  </w:style>
  <w:style w:type="character" w:customStyle="1" w:styleId="WW8Num7z2">
    <w:name w:val="WW8Num7z2"/>
    <w:rsid w:val="00B634FC"/>
    <w:rPr>
      <w:rFonts w:ascii="Wingdings" w:hAnsi="Wingdings" w:cs="Times New Roman"/>
    </w:rPr>
  </w:style>
  <w:style w:type="character" w:customStyle="1" w:styleId="WW8Num7z3">
    <w:name w:val="WW8Num7z3"/>
    <w:rsid w:val="00B634FC"/>
    <w:rPr>
      <w:rFonts w:ascii="Symbol" w:hAnsi="Symbol" w:cs="Times New Roman"/>
    </w:rPr>
  </w:style>
  <w:style w:type="character" w:customStyle="1" w:styleId="WW8Num9z1">
    <w:name w:val="WW8Num9z1"/>
    <w:rsid w:val="00B634FC"/>
    <w:rPr>
      <w:rFonts w:ascii="Times New Roman" w:eastAsia="Times New Roman" w:hAnsi="Times New Roman"/>
    </w:rPr>
  </w:style>
  <w:style w:type="character" w:customStyle="1" w:styleId="WW8Num12z0">
    <w:name w:val="WW8Num12z0"/>
    <w:rsid w:val="00B634FC"/>
    <w:rPr>
      <w:rFonts w:ascii="Times New Roman" w:eastAsia="Times New Roman" w:hAnsi="Times New Roman"/>
    </w:rPr>
  </w:style>
  <w:style w:type="character" w:customStyle="1" w:styleId="WW8Num12z1">
    <w:name w:val="WW8Num12z1"/>
    <w:rsid w:val="00B634FC"/>
    <w:rPr>
      <w:rFonts w:ascii="Courier New" w:hAnsi="Courier New" w:cs="Courier New"/>
    </w:rPr>
  </w:style>
  <w:style w:type="character" w:customStyle="1" w:styleId="WW8Num12z2">
    <w:name w:val="WW8Num12z2"/>
    <w:rsid w:val="00B634FC"/>
    <w:rPr>
      <w:rFonts w:ascii="Wingdings" w:hAnsi="Wingdings" w:cs="Times New Roman"/>
    </w:rPr>
  </w:style>
  <w:style w:type="character" w:customStyle="1" w:styleId="WW8Num12z3">
    <w:name w:val="WW8Num12z3"/>
    <w:rsid w:val="00B634FC"/>
    <w:rPr>
      <w:rFonts w:ascii="Symbol" w:hAnsi="Symbol" w:cs="Times New Roman"/>
    </w:rPr>
  </w:style>
  <w:style w:type="character" w:customStyle="1" w:styleId="WW8Num14z0">
    <w:name w:val="WW8Num14z0"/>
    <w:rsid w:val="00B634FC"/>
    <w:rPr>
      <w:rFonts w:ascii="Times New Roman" w:eastAsia="Times New Roman" w:hAnsi="Times New Roman"/>
    </w:rPr>
  </w:style>
  <w:style w:type="character" w:customStyle="1" w:styleId="WW8Num14z1">
    <w:name w:val="WW8Num14z1"/>
    <w:rsid w:val="00B634FC"/>
    <w:rPr>
      <w:rFonts w:ascii="Courier New" w:hAnsi="Courier New" w:cs="Courier New"/>
    </w:rPr>
  </w:style>
  <w:style w:type="character" w:customStyle="1" w:styleId="WW8Num14z2">
    <w:name w:val="WW8Num14z2"/>
    <w:rsid w:val="00B634FC"/>
    <w:rPr>
      <w:rFonts w:ascii="Wingdings" w:hAnsi="Wingdings" w:cs="Times New Roman"/>
    </w:rPr>
  </w:style>
  <w:style w:type="character" w:customStyle="1" w:styleId="WW8Num14z3">
    <w:name w:val="WW8Num14z3"/>
    <w:rsid w:val="00B634FC"/>
    <w:rPr>
      <w:rFonts w:ascii="Symbol" w:hAnsi="Symbol" w:cs="Times New Roman"/>
    </w:rPr>
  </w:style>
  <w:style w:type="character" w:customStyle="1" w:styleId="WW8Num15z1">
    <w:name w:val="WW8Num15z1"/>
    <w:rsid w:val="00B634FC"/>
    <w:rPr>
      <w:rFonts w:ascii="Courier New" w:hAnsi="Courier New" w:cs="Courier New"/>
    </w:rPr>
  </w:style>
  <w:style w:type="character" w:customStyle="1" w:styleId="WW8Num15z2">
    <w:name w:val="WW8Num15z2"/>
    <w:rsid w:val="00B634FC"/>
    <w:rPr>
      <w:rFonts w:ascii="Wingdings" w:hAnsi="Wingdings" w:cs="Times New Roman"/>
    </w:rPr>
  </w:style>
  <w:style w:type="character" w:customStyle="1" w:styleId="WW8Num15z3">
    <w:name w:val="WW8Num15z3"/>
    <w:rsid w:val="00B634FC"/>
    <w:rPr>
      <w:rFonts w:ascii="Symbol" w:hAnsi="Symbol" w:cs="Times New Roman"/>
    </w:rPr>
  </w:style>
  <w:style w:type="character" w:customStyle="1" w:styleId="WW8Num17z0">
    <w:name w:val="WW8Num17z0"/>
    <w:rsid w:val="00B634FC"/>
    <w:rPr>
      <w:rFonts w:ascii="Times New Roman" w:eastAsia="Times New Roman" w:hAnsi="Times New Roman"/>
    </w:rPr>
  </w:style>
  <w:style w:type="character" w:customStyle="1" w:styleId="WW8Num17z1">
    <w:name w:val="WW8Num17z1"/>
    <w:rsid w:val="00B634FC"/>
    <w:rPr>
      <w:rFonts w:ascii="Courier New" w:hAnsi="Courier New" w:cs="Courier New"/>
    </w:rPr>
  </w:style>
  <w:style w:type="character" w:customStyle="1" w:styleId="WW8Num17z2">
    <w:name w:val="WW8Num17z2"/>
    <w:rsid w:val="00B634FC"/>
    <w:rPr>
      <w:rFonts w:ascii="Wingdings" w:hAnsi="Wingdings" w:cs="Times New Roman"/>
    </w:rPr>
  </w:style>
  <w:style w:type="character" w:customStyle="1" w:styleId="WW8Num17z3">
    <w:name w:val="WW8Num17z3"/>
    <w:rsid w:val="00B634FC"/>
    <w:rPr>
      <w:rFonts w:ascii="Symbol" w:hAnsi="Symbol" w:cs="Times New Roman"/>
    </w:rPr>
  </w:style>
  <w:style w:type="character" w:customStyle="1" w:styleId="WW8Num18z0">
    <w:name w:val="WW8Num18z0"/>
    <w:rsid w:val="00B634FC"/>
    <w:rPr>
      <w:rFonts w:ascii="Times New Roman" w:eastAsia="Times New Roman" w:hAnsi="Times New Roman"/>
    </w:rPr>
  </w:style>
  <w:style w:type="character" w:customStyle="1" w:styleId="WW8Num18z1">
    <w:name w:val="WW8Num18z1"/>
    <w:rsid w:val="00B634FC"/>
    <w:rPr>
      <w:rFonts w:ascii="Courier New" w:hAnsi="Courier New" w:cs="Courier New"/>
    </w:rPr>
  </w:style>
  <w:style w:type="character" w:customStyle="1" w:styleId="WW8Num18z2">
    <w:name w:val="WW8Num18z2"/>
    <w:rsid w:val="00B634FC"/>
    <w:rPr>
      <w:rFonts w:ascii="Wingdings" w:hAnsi="Wingdings" w:cs="Times New Roman"/>
    </w:rPr>
  </w:style>
  <w:style w:type="character" w:customStyle="1" w:styleId="WW8Num18z3">
    <w:name w:val="WW8Num18z3"/>
    <w:rsid w:val="00B634FC"/>
    <w:rPr>
      <w:rFonts w:ascii="Symbol" w:hAnsi="Symbol" w:cs="Times New Roman"/>
    </w:rPr>
  </w:style>
  <w:style w:type="character" w:customStyle="1" w:styleId="WW8Num20z0">
    <w:name w:val="WW8Num20z0"/>
    <w:rsid w:val="00B634FC"/>
    <w:rPr>
      <w:rFonts w:ascii="Symbol" w:hAnsi="Symbol"/>
    </w:rPr>
  </w:style>
  <w:style w:type="character" w:customStyle="1" w:styleId="WW8Num21z0">
    <w:name w:val="WW8Num21z0"/>
    <w:rsid w:val="00B634FC"/>
    <w:rPr>
      <w:rFonts w:ascii="Times New Roman" w:eastAsia="Times New Roman" w:hAnsi="Times New Roman"/>
      <w:b/>
    </w:rPr>
  </w:style>
  <w:style w:type="character" w:customStyle="1" w:styleId="WW8Num21z1">
    <w:name w:val="WW8Num21z1"/>
    <w:rsid w:val="00B634FC"/>
    <w:rPr>
      <w:rFonts w:ascii="Courier New" w:hAnsi="Courier New" w:cs="Courier New"/>
    </w:rPr>
  </w:style>
  <w:style w:type="character" w:customStyle="1" w:styleId="WW8Num21z2">
    <w:name w:val="WW8Num21z2"/>
    <w:rsid w:val="00B634FC"/>
    <w:rPr>
      <w:rFonts w:ascii="Wingdings" w:hAnsi="Wingdings" w:cs="Times New Roman"/>
    </w:rPr>
  </w:style>
  <w:style w:type="character" w:customStyle="1" w:styleId="WW8Num21z3">
    <w:name w:val="WW8Num21z3"/>
    <w:rsid w:val="00B634FC"/>
    <w:rPr>
      <w:rFonts w:ascii="Symbol" w:hAnsi="Symbol" w:cs="Times New Roman"/>
    </w:rPr>
  </w:style>
  <w:style w:type="character" w:customStyle="1" w:styleId="WW8Num24z0">
    <w:name w:val="WW8Num24z0"/>
    <w:rsid w:val="00B634FC"/>
    <w:rPr>
      <w:rFonts w:ascii="Times New Roman" w:eastAsia="Times New Roman" w:hAnsi="Times New Roman"/>
    </w:rPr>
  </w:style>
  <w:style w:type="character" w:customStyle="1" w:styleId="WW8Num24z1">
    <w:name w:val="WW8Num24z1"/>
    <w:rsid w:val="00B634FC"/>
    <w:rPr>
      <w:rFonts w:ascii="Courier New" w:hAnsi="Courier New" w:cs="Courier New"/>
    </w:rPr>
  </w:style>
  <w:style w:type="character" w:customStyle="1" w:styleId="WW8Num24z2">
    <w:name w:val="WW8Num24z2"/>
    <w:rsid w:val="00B634FC"/>
    <w:rPr>
      <w:rFonts w:ascii="Wingdings" w:hAnsi="Wingdings" w:cs="Times New Roman"/>
    </w:rPr>
  </w:style>
  <w:style w:type="character" w:customStyle="1" w:styleId="WW8Num24z3">
    <w:name w:val="WW8Num24z3"/>
    <w:rsid w:val="00B634FC"/>
    <w:rPr>
      <w:rFonts w:ascii="Symbol" w:hAnsi="Symbol" w:cs="Times New Roman"/>
    </w:rPr>
  </w:style>
  <w:style w:type="character" w:customStyle="1" w:styleId="WW8NumSt20z0">
    <w:name w:val="WW8NumSt20z0"/>
    <w:rsid w:val="00B634FC"/>
    <w:rPr>
      <w:rFonts w:ascii="Symbol" w:hAnsi="Symbol"/>
    </w:rPr>
  </w:style>
  <w:style w:type="character" w:customStyle="1" w:styleId="1c">
    <w:name w:val="Основной шрифт абзаца1"/>
    <w:rsid w:val="00B634FC"/>
  </w:style>
  <w:style w:type="paragraph" w:customStyle="1" w:styleId="2b">
    <w:name w:val="Название2"/>
    <w:basedOn w:val="a0"/>
    <w:rsid w:val="00B634F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c">
    <w:name w:val="Указатель2"/>
    <w:basedOn w:val="a0"/>
    <w:rsid w:val="00B634FC"/>
    <w:pPr>
      <w:suppressLineNumbers/>
      <w:suppressAutoHyphens/>
      <w:spacing w:after="0" w:line="240" w:lineRule="auto"/>
    </w:pPr>
    <w:rPr>
      <w:rFonts w:ascii="Arial" w:eastAsia="Times New Roman" w:hAnsi="Arial" w:cs="Tahoma"/>
      <w:sz w:val="28"/>
      <w:szCs w:val="24"/>
      <w:lang w:eastAsia="ar-SA"/>
    </w:rPr>
  </w:style>
  <w:style w:type="paragraph" w:customStyle="1" w:styleId="310">
    <w:name w:val="Основной текст с отступом 31"/>
    <w:basedOn w:val="a0"/>
    <w:rsid w:val="00B634FC"/>
    <w:pPr>
      <w:tabs>
        <w:tab w:val="left" w:pos="1080"/>
        <w:tab w:val="left" w:pos="1440"/>
        <w:tab w:val="left" w:pos="3960"/>
        <w:tab w:val="left" w:pos="4320"/>
        <w:tab w:val="left" w:pos="5220"/>
      </w:tabs>
      <w:suppressAutoHyphens/>
      <w:spacing w:after="0" w:line="360" w:lineRule="auto"/>
      <w:ind w:left="540" w:firstLine="540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customStyle="1" w:styleId="311">
    <w:name w:val="Основной текст 31"/>
    <w:basedOn w:val="a0"/>
    <w:rsid w:val="00B634FC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affff3">
    <w:name w:val="Заголовок таблицы"/>
    <w:basedOn w:val="afe"/>
    <w:rsid w:val="00B634FC"/>
    <w:pPr>
      <w:jc w:val="center"/>
    </w:pPr>
    <w:rPr>
      <w:b/>
      <w:bCs/>
      <w:sz w:val="28"/>
      <w:szCs w:val="24"/>
    </w:rPr>
  </w:style>
  <w:style w:type="paragraph" w:customStyle="1" w:styleId="affff4">
    <w:name w:val="Содержимое врезки"/>
    <w:basedOn w:val="a5"/>
    <w:rsid w:val="00B634FC"/>
    <w:pPr>
      <w:spacing w:after="0" w:line="288" w:lineRule="auto"/>
      <w:ind w:firstLine="2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220">
    <w:name w:val="Основной текст с отступом 22"/>
    <w:basedOn w:val="a0"/>
    <w:rsid w:val="00B634F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20">
    <w:name w:val="Основной текст с отступом 32"/>
    <w:basedOn w:val="a0"/>
    <w:rsid w:val="00B634F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22"/>
    <w:basedOn w:val="a0"/>
    <w:rsid w:val="00B634F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30">
    <w:name w:val="Основной текст 23"/>
    <w:basedOn w:val="a0"/>
    <w:rsid w:val="00B634F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ula1">
    <w:name w:val="Formula1"/>
    <w:basedOn w:val="a0"/>
    <w:rsid w:val="00605D7E"/>
    <w:pPr>
      <w:tabs>
        <w:tab w:val="center" w:pos="5245"/>
        <w:tab w:val="right" w:pos="10206"/>
      </w:tabs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styleId="HTML2">
    <w:name w:val="HTML Cite"/>
    <w:basedOn w:val="a1"/>
    <w:rsid w:val="00605D7E"/>
    <w:rPr>
      <w:i/>
      <w:iCs/>
    </w:rPr>
  </w:style>
  <w:style w:type="character" w:customStyle="1" w:styleId="z3988">
    <w:name w:val="z3988"/>
    <w:basedOn w:val="a1"/>
    <w:rsid w:val="00605D7E"/>
  </w:style>
  <w:style w:type="paragraph" w:customStyle="1" w:styleId="Pagenumber0">
    <w:name w:val="Page number"/>
    <w:basedOn w:val="a0"/>
    <w:rsid w:val="00605D7E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  <w:lang w:val="en-US"/>
    </w:rPr>
  </w:style>
  <w:style w:type="paragraph" w:customStyle="1" w:styleId="affff5">
    <w:name w:val="???????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4pt">
    <w:name w:val="Normal + 14 pt"/>
    <w:aliases w:val="Black,Justified,Line spacing:  1.5 lines"/>
    <w:basedOn w:val="a0"/>
    <w:link w:val="Normal14pt0"/>
    <w:rsid w:val="00605D7E"/>
    <w:pPr>
      <w:numPr>
        <w:numId w:val="10"/>
      </w:numPr>
      <w:spacing w:after="0" w:line="360" w:lineRule="auto"/>
      <w:ind w:hanging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Style">
    <w:name w:val="Style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fff6">
    <w:name w:val="List Bullet"/>
    <w:basedOn w:val="a0"/>
    <w:rsid w:val="00605D7E"/>
    <w:pPr>
      <w:overflowPunct w:val="0"/>
      <w:autoSpaceDE w:val="0"/>
      <w:autoSpaceDN w:val="0"/>
      <w:adjustRightInd w:val="0"/>
      <w:spacing w:after="0" w:line="36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d">
    <w:name w:val="Îáû÷íûé1"/>
    <w:rsid w:val="00605D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Iniiaiieoaeno">
    <w:name w:val="Iniiaiie oaeno"/>
    <w:basedOn w:val="a0"/>
    <w:rsid w:val="00605D7E"/>
    <w:pPr>
      <w:widowControl w:val="0"/>
      <w:overflowPunct w:val="0"/>
      <w:autoSpaceDE w:val="0"/>
      <w:autoSpaceDN w:val="0"/>
      <w:adjustRightInd w:val="0"/>
      <w:spacing w:after="120" w:line="480" w:lineRule="auto"/>
      <w:jc w:val="center"/>
      <w:textAlignment w:val="baseline"/>
    </w:pPr>
    <w:rPr>
      <w:rFonts w:ascii="TimesET" w:eastAsia="Times New Roman" w:hAnsi="TimesET" w:cs="TimesET"/>
      <w:color w:val="000000"/>
      <w:sz w:val="20"/>
      <w:szCs w:val="20"/>
      <w:lang w:val="en-US" w:eastAsia="uk-UA"/>
    </w:rPr>
  </w:style>
  <w:style w:type="character" w:customStyle="1" w:styleId="BodyTextChar">
    <w:name w:val="Body Text Char"/>
    <w:basedOn w:val="a1"/>
    <w:rsid w:val="00605D7E"/>
    <w:rPr>
      <w:sz w:val="28"/>
      <w:szCs w:val="28"/>
      <w:lang w:val="ru-RU" w:eastAsia="ru-RU"/>
    </w:rPr>
  </w:style>
  <w:style w:type="paragraph" w:customStyle="1" w:styleId="ListParagraph">
    <w:name w:val="List Paragraph"/>
    <w:basedOn w:val="a0"/>
    <w:rsid w:val="00605D7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312">
    <w:name w:val="Çíàê Çíàê31"/>
    <w:basedOn w:val="a1"/>
    <w:locked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111">
    <w:name w:val="Çíàê Çíàê11"/>
    <w:basedOn w:val="a1"/>
    <w:locked/>
    <w:rsid w:val="00605D7E"/>
    <w:rPr>
      <w:b/>
      <w:bCs/>
      <w:sz w:val="28"/>
      <w:szCs w:val="28"/>
      <w:lang w:val="ru-RU" w:eastAsia="ru-RU"/>
    </w:rPr>
  </w:style>
  <w:style w:type="paragraph" w:customStyle="1" w:styleId="2d">
    <w:name w:val="Îáû÷íûé2"/>
    <w:rsid w:val="0060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stract">
    <w:name w:val="abstract"/>
    <w:basedOn w:val="a0"/>
    <w:rsid w:val="0060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2">
    <w:name w:val="Çíàê Çíàê21"/>
    <w:basedOn w:val="a1"/>
    <w:locked/>
    <w:rsid w:val="00605D7E"/>
    <w:rPr>
      <w:b/>
      <w:bCs/>
      <w:sz w:val="28"/>
      <w:szCs w:val="28"/>
      <w:lang w:val="en-US" w:eastAsia="ru-RU"/>
    </w:rPr>
  </w:style>
  <w:style w:type="character" w:customStyle="1" w:styleId="51">
    <w:name w:val="Çíàê Çíàê5"/>
    <w:basedOn w:val="a1"/>
    <w:rsid w:val="00605D7E"/>
    <w:rPr>
      <w:color w:val="000000"/>
      <w:sz w:val="24"/>
      <w:szCs w:val="24"/>
      <w:lang w:val="pl-PL" w:eastAsia="pl-PL"/>
    </w:rPr>
  </w:style>
  <w:style w:type="character" w:customStyle="1" w:styleId="121">
    <w:name w:val="Çíàê Çíàê12"/>
    <w:basedOn w:val="a1"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markupontologylegend">
    <w:name w:val="markupontologylegend"/>
    <w:basedOn w:val="a1"/>
    <w:rsid w:val="00605D7E"/>
  </w:style>
  <w:style w:type="character" w:customStyle="1" w:styleId="markupkeyword">
    <w:name w:val="markupkeyword"/>
    <w:basedOn w:val="a1"/>
    <w:rsid w:val="00605D7E"/>
  </w:style>
  <w:style w:type="paragraph" w:customStyle="1" w:styleId="CharChar4">
    <w:name w:val="Char Char4"/>
    <w:basedOn w:val="a0"/>
    <w:rsid w:val="00605D7E"/>
    <w:pPr>
      <w:tabs>
        <w:tab w:val="num" w:pos="540"/>
      </w:tabs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14pt0">
    <w:name w:val="Normal + 14 pt Çíàê"/>
    <w:aliases w:val="Black Çíàê,Justified Çíàê,Line spacing:  1.5 lines Çíàê"/>
    <w:basedOn w:val="a1"/>
    <w:link w:val="Normal14pt"/>
    <w:locked/>
    <w:rsid w:val="00605D7E"/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western">
    <w:name w:val="western"/>
    <w:basedOn w:val="a0"/>
    <w:rsid w:val="0060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Char1">
    <w:name w:val="Char Char1"/>
    <w:basedOn w:val="a1"/>
    <w:locked/>
    <w:rsid w:val="00605D7E"/>
    <w:rPr>
      <w:i/>
      <w:iCs/>
      <w:sz w:val="28"/>
      <w:szCs w:val="28"/>
      <w:lang w:val="ru-RU" w:eastAsia="ru-RU"/>
    </w:rPr>
  </w:style>
  <w:style w:type="character" w:customStyle="1" w:styleId="ref-journal">
    <w:name w:val="ref-journal"/>
    <w:basedOn w:val="a1"/>
    <w:rsid w:val="003E2DB7"/>
  </w:style>
  <w:style w:type="character" w:customStyle="1" w:styleId="ref-vol">
    <w:name w:val="ref-vol"/>
    <w:basedOn w:val="a1"/>
    <w:rsid w:val="003E2DB7"/>
  </w:style>
  <w:style w:type="paragraph" w:customStyle="1" w:styleId="affiliation">
    <w:name w:val="affiliation"/>
    <w:basedOn w:val="a0"/>
    <w:rsid w:val="003E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2">
    <w:name w:val="citation2"/>
    <w:basedOn w:val="a1"/>
    <w:rsid w:val="003E2DB7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paragraph" w:styleId="38">
    <w:name w:val="List 3"/>
    <w:basedOn w:val="a0"/>
    <w:rsid w:val="00973F2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2">
    <w:name w:val="List 4"/>
    <w:basedOn w:val="a0"/>
    <w:rsid w:val="00973F2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7">
    <w:name w:val="Body Text First Indent"/>
    <w:basedOn w:val="a5"/>
    <w:link w:val="affff8"/>
    <w:rsid w:val="00973F2A"/>
    <w:pPr>
      <w:suppressAutoHyphens w:val="0"/>
      <w:ind w:firstLine="210"/>
    </w:pPr>
    <w:rPr>
      <w:rFonts w:ascii="Times New Roman" w:eastAsia="Times New Roman" w:hAnsi="Times New Roman" w:cs="Times New Roman"/>
      <w:sz w:val="24"/>
    </w:rPr>
  </w:style>
  <w:style w:type="character" w:customStyle="1" w:styleId="affff8">
    <w:name w:val="Красная строка Знак"/>
    <w:basedOn w:val="a6"/>
    <w:link w:val="affff7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e">
    <w:name w:val="Body Text First Indent 2"/>
    <w:basedOn w:val="a7"/>
    <w:link w:val="2f"/>
    <w:rsid w:val="00973F2A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f">
    <w:name w:val="Красная строка 2 Знак"/>
    <w:basedOn w:val="a8"/>
    <w:link w:val="2e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-2">
    <w:name w:val="Table Web 2"/>
    <w:basedOn w:val="a2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e">
    <w:name w:val="Стиль таблицы1"/>
    <w:basedOn w:val="ad"/>
    <w:rsid w:val="00973F2A"/>
    <w:tblPr/>
  </w:style>
  <w:style w:type="table" w:styleId="affff9">
    <w:name w:val="Table Contemporary"/>
    <w:basedOn w:val="a2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9">
    <w:name w:val="Table 3D effects 3"/>
    <w:basedOn w:val="a2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2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2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2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2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a">
    <w:name w:val="заголовок 3"/>
    <w:basedOn w:val="a0"/>
    <w:next w:val="a0"/>
    <w:rsid w:val="007F5AD6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level11">
    <w:name w:val="level11"/>
    <w:basedOn w:val="a0"/>
    <w:rsid w:val="000F576E"/>
    <w:pPr>
      <w:spacing w:before="30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2f1">
    <w:name w:val="Quote"/>
    <w:basedOn w:val="a0"/>
    <w:next w:val="a0"/>
    <w:link w:val="2f2"/>
    <w:uiPriority w:val="29"/>
    <w:qFormat/>
    <w:rsid w:val="000F576E"/>
    <w:pPr>
      <w:spacing w:after="200" w:line="276" w:lineRule="auto"/>
    </w:pPr>
    <w:rPr>
      <w:rFonts w:ascii="Times New Roman" w:eastAsia="Times New Roman" w:hAnsi="Times New Roman" w:cs="Times New Roman"/>
      <w:i/>
      <w:iCs/>
      <w:color w:val="000000"/>
      <w:lang w:bidi="en-US"/>
    </w:rPr>
  </w:style>
  <w:style w:type="character" w:customStyle="1" w:styleId="2f2">
    <w:name w:val="Цитата 2 Знак"/>
    <w:basedOn w:val="a1"/>
    <w:link w:val="2f1"/>
    <w:uiPriority w:val="29"/>
    <w:rsid w:val="000F576E"/>
    <w:rPr>
      <w:rFonts w:ascii="Times New Roman" w:eastAsia="Times New Roman" w:hAnsi="Times New Roman" w:cs="Times New Roman"/>
      <w:i/>
      <w:iCs/>
      <w:color w:val="000000"/>
      <w:lang w:bidi="en-US"/>
    </w:rPr>
  </w:style>
  <w:style w:type="paragraph" w:styleId="affffa">
    <w:name w:val="Intense Quote"/>
    <w:basedOn w:val="a0"/>
    <w:next w:val="a0"/>
    <w:link w:val="affffb"/>
    <w:uiPriority w:val="30"/>
    <w:qFormat/>
    <w:rsid w:val="000F576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customStyle="1" w:styleId="affffb">
    <w:name w:val="Выделенная цитата Знак"/>
    <w:basedOn w:val="a1"/>
    <w:link w:val="affffa"/>
    <w:uiPriority w:val="30"/>
    <w:rsid w:val="000F576E"/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styleId="affffc">
    <w:name w:val="Subtle Emphasis"/>
    <w:basedOn w:val="a1"/>
    <w:uiPriority w:val="19"/>
    <w:qFormat/>
    <w:rsid w:val="000F576E"/>
    <w:rPr>
      <w:i/>
      <w:iCs/>
      <w:color w:val="808080"/>
    </w:rPr>
  </w:style>
  <w:style w:type="character" w:styleId="affffd">
    <w:name w:val="Intense Emphasis"/>
    <w:basedOn w:val="a1"/>
    <w:uiPriority w:val="21"/>
    <w:qFormat/>
    <w:rsid w:val="000F576E"/>
    <w:rPr>
      <w:b/>
      <w:bCs/>
      <w:i/>
      <w:iCs/>
      <w:color w:val="4F81BD"/>
    </w:rPr>
  </w:style>
  <w:style w:type="character" w:styleId="affffe">
    <w:name w:val="Subtle Reference"/>
    <w:basedOn w:val="a1"/>
    <w:uiPriority w:val="31"/>
    <w:qFormat/>
    <w:rsid w:val="000F576E"/>
    <w:rPr>
      <w:smallCaps/>
      <w:color w:val="C0504D"/>
      <w:u w:val="single"/>
    </w:rPr>
  </w:style>
  <w:style w:type="character" w:styleId="afffff">
    <w:name w:val="Intense Reference"/>
    <w:basedOn w:val="a1"/>
    <w:uiPriority w:val="32"/>
    <w:qFormat/>
    <w:rsid w:val="000F576E"/>
    <w:rPr>
      <w:b/>
      <w:bCs/>
      <w:smallCaps/>
      <w:color w:val="C0504D"/>
      <w:spacing w:val="5"/>
      <w:u w:val="single"/>
    </w:rPr>
  </w:style>
  <w:style w:type="character" w:styleId="afffff0">
    <w:name w:val="Book Title"/>
    <w:basedOn w:val="a1"/>
    <w:uiPriority w:val="33"/>
    <w:qFormat/>
    <w:rsid w:val="000F576E"/>
    <w:rPr>
      <w:b/>
      <w:bCs/>
      <w:smallCaps/>
      <w:spacing w:val="5"/>
    </w:rPr>
  </w:style>
  <w:style w:type="paragraph" w:customStyle="1" w:styleId="literature">
    <w:name w:val="literature"/>
    <w:basedOn w:val="a0"/>
    <w:rsid w:val="000F576E"/>
    <w:pPr>
      <w:spacing w:before="20" w:after="0" w:line="240" w:lineRule="auto"/>
      <w:ind w:left="203" w:hanging="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ournal">
    <w:name w:val="journal"/>
    <w:basedOn w:val="a1"/>
    <w:rsid w:val="000F576E"/>
  </w:style>
  <w:style w:type="character" w:customStyle="1" w:styleId="jnumber">
    <w:name w:val="jnumber"/>
    <w:basedOn w:val="a1"/>
    <w:rsid w:val="000F576E"/>
  </w:style>
  <w:style w:type="paragraph" w:customStyle="1" w:styleId="afffff1">
    <w:name w:val="Табличній"/>
    <w:basedOn w:val="a0"/>
    <w:rsid w:val="00396E92"/>
    <w:pPr>
      <w:spacing w:before="240" w:after="0" w:line="240" w:lineRule="auto"/>
      <w:jc w:val="center"/>
    </w:pPr>
    <w:rPr>
      <w:rFonts w:ascii="Courier New" w:eastAsia="Times New Roman" w:hAnsi="Courier New" w:cs="Times New Roman"/>
      <w:spacing w:val="-20"/>
      <w:sz w:val="28"/>
      <w:szCs w:val="20"/>
      <w:lang w:eastAsia="ru-RU"/>
    </w:rPr>
  </w:style>
  <w:style w:type="paragraph" w:customStyle="1" w:styleId="rvps9">
    <w:name w:val="rvps9"/>
    <w:basedOn w:val="a0"/>
    <w:rsid w:val="00396E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0"/>
    <w:rsid w:val="00396E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8">
    <w:name w:val="rvts28"/>
    <w:basedOn w:val="a1"/>
    <w:rsid w:val="00396E92"/>
    <w:rPr>
      <w:rFonts w:ascii="Times New Roman" w:hAnsi="Times New Roman" w:cs="Times New Roman" w:hint="default"/>
      <w:spacing w:val="-20"/>
      <w:sz w:val="24"/>
      <w:szCs w:val="24"/>
    </w:rPr>
  </w:style>
  <w:style w:type="character" w:customStyle="1" w:styleId="rvts17">
    <w:name w:val="rvts17"/>
    <w:basedOn w:val="a1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18">
    <w:name w:val="rvts18"/>
    <w:basedOn w:val="a1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23">
    <w:name w:val="rvts23"/>
    <w:basedOn w:val="a1"/>
    <w:rsid w:val="004F58E9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rvps10">
    <w:name w:val="rvps10"/>
    <w:basedOn w:val="a0"/>
    <w:rsid w:val="004F58E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4">
    <w:name w:val="rvts24"/>
    <w:basedOn w:val="a1"/>
    <w:rsid w:val="004F58E9"/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rvps2">
    <w:name w:val="rvps2"/>
    <w:basedOn w:val="a0"/>
    <w:rsid w:val="004F58E9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0"/>
    <w:rsid w:val="004F58E9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disser.com/search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ydisser.com/search.html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31</Pages>
  <Words>6498</Words>
  <Characters>37043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91</cp:revision>
  <dcterms:created xsi:type="dcterms:W3CDTF">2015-05-26T12:20:00Z</dcterms:created>
  <dcterms:modified xsi:type="dcterms:W3CDTF">2015-05-26T16:55:00Z</dcterms:modified>
</cp:coreProperties>
</file>