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0D2527" w:rsidRDefault="000D2527" w:rsidP="000D2527">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Организационно-правовые факторы оптимизации управления в органах прокуратуры Российской Федерации</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Год: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1997</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Смирнов, Александр Федорович</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Москва</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12.00.11</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Судоустройство; прокуратура; адвокатура; нотариат</w:t>
      </w:r>
    </w:p>
    <w:p w:rsidR="000D2527" w:rsidRDefault="000D2527" w:rsidP="000D252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D2527" w:rsidRDefault="000D2527" w:rsidP="000D2527">
      <w:pPr>
        <w:spacing w:line="270" w:lineRule="atLeast"/>
        <w:rPr>
          <w:rFonts w:ascii="Verdana" w:hAnsi="Verdana"/>
          <w:color w:val="000000"/>
          <w:sz w:val="18"/>
          <w:szCs w:val="18"/>
        </w:rPr>
      </w:pPr>
      <w:r>
        <w:rPr>
          <w:rFonts w:ascii="Verdana" w:hAnsi="Verdana"/>
          <w:color w:val="000000"/>
          <w:sz w:val="18"/>
          <w:szCs w:val="18"/>
        </w:rPr>
        <w:t>291</w:t>
      </w:r>
    </w:p>
    <w:p w:rsidR="000D2527" w:rsidRDefault="000D2527" w:rsidP="000D252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Смирнов, Александр Федорович</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Место и роль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системе государственной власти.</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Исторические предпосылки образования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в системе советской власти.</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Место и роль прокуратуры в современной системе органов государственной власти.</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Организационно-управленческие и правовые основы деятельности прокуратуры в России.</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Система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Принципы организации и деятельности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Понятие и классификация функций</w:t>
      </w:r>
      <w:r>
        <w:rPr>
          <w:rStyle w:val="WW8Num3z0"/>
          <w:rFonts w:ascii="Verdana" w:hAnsi="Verdana"/>
          <w:color w:val="000000"/>
          <w:sz w:val="18"/>
          <w:szCs w:val="18"/>
        </w:rPr>
        <w:t> </w:t>
      </w:r>
      <w:r>
        <w:rPr>
          <w:rStyle w:val="WW8Num4z0"/>
          <w:rFonts w:ascii="Verdana" w:hAnsi="Verdana"/>
          <w:color w:val="4682B4"/>
          <w:sz w:val="18"/>
          <w:szCs w:val="18"/>
        </w:rPr>
        <w:t>управления</w:t>
      </w:r>
      <w:r>
        <w:rPr>
          <w:rStyle w:val="WW8Num3z0"/>
          <w:rFonts w:ascii="Verdana" w:hAnsi="Verdana"/>
          <w:color w:val="000000"/>
          <w:sz w:val="18"/>
          <w:szCs w:val="18"/>
        </w:rPr>
        <w:t> </w:t>
      </w:r>
      <w:r>
        <w:rPr>
          <w:rFonts w:ascii="Verdana" w:hAnsi="Verdana"/>
          <w:color w:val="000000"/>
          <w:sz w:val="18"/>
          <w:szCs w:val="18"/>
        </w:rPr>
        <w:t>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Учет и анализ деятельности прокуратуры информационно-аналитическая работа).</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Прогнозирование и планирование.</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Организация и руководство.</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Контроль.</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Управление кадрами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управления кадрами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Кадровая политика в</w:t>
      </w:r>
      <w:r>
        <w:rPr>
          <w:rStyle w:val="WW8Num3z0"/>
          <w:rFonts w:ascii="Verdana" w:hAnsi="Verdana"/>
          <w:color w:val="000000"/>
          <w:sz w:val="18"/>
          <w:szCs w:val="18"/>
        </w:rPr>
        <w:t> </w:t>
      </w:r>
      <w:r>
        <w:rPr>
          <w:rStyle w:val="WW8Num4z0"/>
          <w:rFonts w:ascii="Verdana" w:hAnsi="Verdana"/>
          <w:color w:val="4682B4"/>
          <w:sz w:val="18"/>
          <w:szCs w:val="18"/>
        </w:rPr>
        <w:t>органах</w:t>
      </w:r>
      <w:r>
        <w:rPr>
          <w:rStyle w:val="WW8Num3z0"/>
          <w:rFonts w:ascii="Verdana" w:hAnsi="Verdana"/>
          <w:color w:val="000000"/>
          <w:sz w:val="18"/>
          <w:szCs w:val="18"/>
        </w:rPr>
        <w:t> </w:t>
      </w:r>
      <w:r>
        <w:rPr>
          <w:rFonts w:ascii="Verdana" w:hAnsi="Verdana"/>
          <w:color w:val="000000"/>
          <w:sz w:val="18"/>
          <w:szCs w:val="18"/>
        </w:rPr>
        <w:t>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Стратегия кадровой работы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Правовые основы управления кадрами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Кадровая служба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Основные элементы работы с кадрами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Учет и анализ кадровой работы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Подбор, расстановка и воспитание кадров органов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Аттестование</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кадров.</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Работа с внутренним кадровым резервом.</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Подготовка и повышение квалификации прокурорских работников.</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Управленческий процесс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Принятие управленческих решений в органах прокуратуры.</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Организация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управленческих решений в органах прокуратуры.</w:t>
      </w:r>
    </w:p>
    <w:p w:rsidR="000D2527" w:rsidRDefault="000D2527" w:rsidP="000D252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"Организационно-правовые факторы оптимизации управления в органах прокуратуры Российской Федерации"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темы исследования. Современный период развития России характеризуется многочисленными изменениями, происходящими в экономической жизни, в области государственного устройства и идеологических отношениях. Значительной частью этих изменений </w:t>
      </w:r>
      <w:r>
        <w:rPr>
          <w:rFonts w:ascii="Verdana" w:hAnsi="Verdana"/>
          <w:color w:val="000000"/>
          <w:sz w:val="18"/>
          <w:szCs w:val="18"/>
        </w:rPr>
        <w:lastRenderedPageBreak/>
        <w:t>является проводимая в стране государственно-правовая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реформы, которые не могли не затронуть различные стороны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в том числе, органов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модели Российского федеративного государственного устройства, высветившая по-новому проблемы обеспечения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Российской Федерации, единства государственной власти и</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конституционного и реального разграничения предметов их ведения и другие вопросы, настоятельно требует обратить внимание на действующие механизмы реализации существующей государственной власти, и в этой связи на место и роль в этих процессах органов прокуратуры как важного инструмента реализации единой государственной власти в стране.</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механическое копирование зарубежных моделей государственно-правового устройства, стремление к внедрению западных технологий</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без должной оценки собственных возможностей в обеспечении строительства правового, демократического государства привели к тому, что стартовый этап реформ в России для органов прокуратуры ознаменовался отражением различного рода</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обвинений и борьбой за выживание. Эти обстоятельства создали условия для углубленного анализа организационно-правовых проблем деятельности прокуратуры и поиска оптимальных решений по их преодолению.</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Многочисленные дискуссии ученых и практиков о необходимости существования органов прокуратуры, однако, завершены. Как справедливо отмечалось на юбилейной, посвященной 275-летию Российской прокуратуры, научно-практической конференции, проведенной 10 декабря 1997 г. в г.Москве, стало очевидным, что судебно-правовая реформа, при всей ее привлекательности, в отдельных аспектах по отношению к органам прокуратуры имела стратегические просчеты.1</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можно утверждать, что</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вышла из состояния борьбы за свое существование. Она обрела свой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статус. Законодательно закреплены ее цели и задачи, определены структура органов прокуратуры и направления деятельности, сформулированы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На государственном уровне прокуратура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важнейшим инструментом, гарантирующим в обществе</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правопорядок, рассматривается в качестве эффективной государственной</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организации.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 достаточно взвешенной становится политика реформирования органов прокуратуры России со стороны мирового сообщества. Об этом свидетельствует факт принятия России в 1996 г. в Совет Европы, крупнейшую пан-европейскую политическую организацию, объединяющую в своем составе 39 государств. Одновременно с этим событием произошло присоединение России к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Активное участие России в международных научно-практических конференциях, посвященных месту и роли прокуратуры в правовом государстве, позволило, с одной стороны, отыскать вполне определенные адаптивные свойства Российской прокуратуры к существующим мировым представлениям о ней, а с другой стороны - доказать право на существование и развитие собственной многофункциональной Российской прокуратуры.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Такая оценка, однако, не означает, что органы прокуратуры Российской Федерации вполне соответствуют современным потребностям демократического общества. Социально-экономические перемены , реформы в сфере государственно-правового строительства ,</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пенитенциарной системы и т.д. диктуют необходимость внесения корректив в организацию</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 предварительного следствия и иной деятельности органов прокуратуры . Но успехом этих изменений может быть поэтапная , в рамках переходного периода, эволюция органов прокуратуры, интегрирующая собственные и зарубежные научные достижения и опыт. В этой связи чрезвычайно трудно переоценить актуальность научных исследований, связанных с институтом</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с раскрытием его потенциала для укрепления режима</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демократическом правовом государстве, со стремлением вооружить</w:t>
      </w:r>
      <w:r>
        <w:rPr>
          <w:rStyle w:val="WW8Num3z0"/>
          <w:rFonts w:ascii="Verdana" w:hAnsi="Verdana"/>
          <w:color w:val="000000"/>
          <w:sz w:val="18"/>
          <w:szCs w:val="18"/>
        </w:rPr>
        <w:t> </w:t>
      </w:r>
      <w:r>
        <w:rPr>
          <w:rStyle w:val="WW8Num4z0"/>
          <w:rFonts w:ascii="Verdana" w:hAnsi="Verdana"/>
          <w:color w:val="4682B4"/>
          <w:sz w:val="18"/>
          <w:szCs w:val="18"/>
        </w:rPr>
        <w:t>прокуратуру</w:t>
      </w:r>
      <w:r>
        <w:rPr>
          <w:rStyle w:val="WW8Num3z0"/>
          <w:rFonts w:ascii="Verdana" w:hAnsi="Verdana"/>
          <w:color w:val="000000"/>
          <w:sz w:val="18"/>
          <w:szCs w:val="18"/>
        </w:rPr>
        <w:t> </w:t>
      </w:r>
      <w:r>
        <w:rPr>
          <w:rFonts w:ascii="Verdana" w:hAnsi="Verdana"/>
          <w:color w:val="000000"/>
          <w:sz w:val="18"/>
          <w:szCs w:val="18"/>
        </w:rPr>
        <w:t>реальными и эффективными спосо</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Сухарев А .Я. Российская прокуратура: история и реальности преобразования // Проблемы совершенствования прокурорского надзора ( к 275-летию российской прокуратуры). Материалы научно-практической конференции. - М., 1997 . С .-3 бами воздействия на</w:t>
      </w:r>
      <w:r>
        <w:rPr>
          <w:rStyle w:val="WW8Num3z0"/>
          <w:rFonts w:ascii="Verdana" w:hAnsi="Verdana"/>
          <w:color w:val="000000"/>
          <w:sz w:val="18"/>
          <w:szCs w:val="18"/>
        </w:rPr>
        <w:t> </w:t>
      </w:r>
      <w:r>
        <w:rPr>
          <w:rStyle w:val="WW8Num4z0"/>
          <w:rFonts w:ascii="Verdana" w:hAnsi="Verdana"/>
          <w:color w:val="4682B4"/>
          <w:sz w:val="18"/>
          <w:szCs w:val="18"/>
        </w:rPr>
        <w:t>нарушителей</w:t>
      </w:r>
      <w:r>
        <w:rPr>
          <w:rStyle w:val="WW8Num3z0"/>
          <w:rFonts w:ascii="Verdana" w:hAnsi="Verdana"/>
          <w:color w:val="000000"/>
          <w:sz w:val="18"/>
          <w:szCs w:val="18"/>
        </w:rPr>
        <w:t> </w:t>
      </w:r>
      <w:r>
        <w:rPr>
          <w:rFonts w:ascii="Verdana" w:hAnsi="Verdana"/>
          <w:color w:val="000000"/>
          <w:sz w:val="18"/>
          <w:szCs w:val="18"/>
        </w:rPr>
        <w:t>закона.</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Следует отметить, что эффективность деятельности органов прокуратуры, ее места и роли в государственной системе были предметом научных исследований таких авторов, как В.Б.</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В.И. Басков, Д.Н. Бахрах, А.Д.</w:t>
      </w:r>
      <w:r>
        <w:rPr>
          <w:rStyle w:val="WW8Num3z0"/>
          <w:rFonts w:ascii="Verdana" w:hAnsi="Verdana"/>
          <w:color w:val="000000"/>
          <w:sz w:val="18"/>
          <w:szCs w:val="18"/>
        </w:rPr>
        <w:t> </w:t>
      </w:r>
      <w:r>
        <w:rPr>
          <w:rStyle w:val="WW8Num4z0"/>
          <w:rFonts w:ascii="Verdana" w:hAnsi="Verdana"/>
          <w:color w:val="4682B4"/>
          <w:sz w:val="18"/>
          <w:szCs w:val="18"/>
        </w:rPr>
        <w:t>Бойков</w:t>
      </w:r>
      <w:r>
        <w:rPr>
          <w:rFonts w:ascii="Verdana" w:hAnsi="Verdana"/>
          <w:color w:val="000000"/>
          <w:sz w:val="18"/>
          <w:szCs w:val="18"/>
        </w:rPr>
        <w:t>, А.Д. Берензон, С.Г. Березовская, Г.И.</w:t>
      </w:r>
      <w:r>
        <w:rPr>
          <w:rStyle w:val="WW8Num3z0"/>
          <w:rFonts w:ascii="Verdana" w:hAnsi="Verdana"/>
          <w:color w:val="000000"/>
          <w:sz w:val="18"/>
          <w:szCs w:val="18"/>
        </w:rPr>
        <w:t> </w:t>
      </w:r>
      <w:r>
        <w:rPr>
          <w:rStyle w:val="WW8Num4z0"/>
          <w:rFonts w:ascii="Verdana" w:hAnsi="Verdana"/>
          <w:color w:val="4682B4"/>
          <w:sz w:val="18"/>
          <w:szCs w:val="18"/>
        </w:rPr>
        <w:t>Бровин</w:t>
      </w:r>
      <w:r>
        <w:rPr>
          <w:rFonts w:ascii="Verdana" w:hAnsi="Verdana"/>
          <w:color w:val="000000"/>
          <w:sz w:val="18"/>
          <w:szCs w:val="18"/>
        </w:rPr>
        <w:t>, Ю.Е. Винокуров, В.В. Гаврилов, В.Н.</w:t>
      </w:r>
      <w:r>
        <w:rPr>
          <w:rStyle w:val="WW8Num3z0"/>
          <w:rFonts w:ascii="Verdana" w:hAnsi="Verdana"/>
          <w:color w:val="000000"/>
          <w:sz w:val="18"/>
          <w:szCs w:val="18"/>
        </w:rPr>
        <w:t> </w:t>
      </w:r>
      <w:r>
        <w:rPr>
          <w:rStyle w:val="WW8Num4z0"/>
          <w:rFonts w:ascii="Verdana" w:hAnsi="Verdana"/>
          <w:color w:val="4682B4"/>
          <w:sz w:val="18"/>
          <w:szCs w:val="18"/>
        </w:rPr>
        <w:t>Григоренко</w:t>
      </w:r>
      <w:r>
        <w:rPr>
          <w:rFonts w:ascii="Verdana" w:hAnsi="Verdana"/>
          <w:color w:val="000000"/>
          <w:sz w:val="18"/>
          <w:szCs w:val="18"/>
        </w:rPr>
        <w:t>, Ю.М. Грошевой, J1.M. Давыденко, В.В.</w:t>
      </w:r>
      <w:r>
        <w:rPr>
          <w:rStyle w:val="WW8Num4z0"/>
          <w:rFonts w:ascii="Verdana" w:hAnsi="Verdana"/>
          <w:color w:val="4682B4"/>
          <w:sz w:val="18"/>
          <w:szCs w:val="18"/>
        </w:rPr>
        <w:t>Долежан</w:t>
      </w:r>
      <w:r>
        <w:rPr>
          <w:rFonts w:ascii="Verdana" w:hAnsi="Verdana"/>
          <w:color w:val="000000"/>
          <w:sz w:val="18"/>
          <w:szCs w:val="18"/>
        </w:rPr>
        <w:t>, Г.В. Дашков, Т.М. Добровольская, А.И.</w:t>
      </w:r>
      <w:r>
        <w:rPr>
          <w:rStyle w:val="WW8Num3z0"/>
          <w:rFonts w:ascii="Verdana" w:hAnsi="Verdana"/>
          <w:color w:val="000000"/>
          <w:sz w:val="18"/>
          <w:szCs w:val="18"/>
        </w:rPr>
        <w:t> </w:t>
      </w:r>
      <w:r>
        <w:rPr>
          <w:rStyle w:val="WW8Num4z0"/>
          <w:rFonts w:ascii="Verdana" w:hAnsi="Verdana"/>
          <w:color w:val="4682B4"/>
          <w:sz w:val="18"/>
          <w:szCs w:val="18"/>
        </w:rPr>
        <w:t>Долгова</w:t>
      </w:r>
      <w:r>
        <w:rPr>
          <w:rFonts w:ascii="Verdana" w:hAnsi="Verdana"/>
          <w:color w:val="000000"/>
          <w:sz w:val="18"/>
          <w:szCs w:val="18"/>
        </w:rPr>
        <w:t>, С.А. Емельянов, Н.В. Жогин, В.К.</w:t>
      </w:r>
      <w:r>
        <w:rPr>
          <w:rStyle w:val="WW8Num3z0"/>
          <w:rFonts w:ascii="Verdana" w:hAnsi="Verdana"/>
          <w:color w:val="000000"/>
          <w:sz w:val="18"/>
          <w:szCs w:val="18"/>
        </w:rPr>
        <w:t> </w:t>
      </w:r>
      <w:r>
        <w:rPr>
          <w:rStyle w:val="WW8Num4z0"/>
          <w:rFonts w:ascii="Verdana" w:hAnsi="Verdana"/>
          <w:color w:val="4682B4"/>
          <w:sz w:val="18"/>
          <w:szCs w:val="18"/>
        </w:rPr>
        <w:t>Звирбуль</w:t>
      </w:r>
      <w:r>
        <w:rPr>
          <w:rFonts w:ascii="Verdana" w:hAnsi="Verdana"/>
          <w:color w:val="000000"/>
          <w:sz w:val="18"/>
          <w:szCs w:val="18"/>
        </w:rPr>
        <w:t>, И.И. Карпец, В.В. Клочков, А.Ф.</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Б.В. Коробейников, В.Д. Ломовский, В.Г.</w:t>
      </w:r>
      <w:r>
        <w:rPr>
          <w:rStyle w:val="WW8Num3z0"/>
          <w:rFonts w:ascii="Verdana" w:hAnsi="Verdana"/>
          <w:color w:val="000000"/>
          <w:sz w:val="18"/>
          <w:szCs w:val="18"/>
        </w:rPr>
        <w:t> </w:t>
      </w:r>
      <w:r>
        <w:rPr>
          <w:rStyle w:val="WW8Num4z0"/>
          <w:rFonts w:ascii="Verdana" w:hAnsi="Verdana"/>
          <w:color w:val="4682B4"/>
          <w:sz w:val="18"/>
          <w:szCs w:val="18"/>
        </w:rPr>
        <w:t>Мелкумов</w:t>
      </w:r>
      <w:r>
        <w:rPr>
          <w:rFonts w:ascii="Verdana" w:hAnsi="Verdana"/>
          <w:color w:val="000000"/>
          <w:sz w:val="18"/>
          <w:szCs w:val="18"/>
        </w:rPr>
        <w:t>, А.И. Михайлов, В.И. Михайлов, В.В.</w:t>
      </w:r>
      <w:r>
        <w:rPr>
          <w:rStyle w:val="WW8Num3z0"/>
          <w:rFonts w:ascii="Verdana" w:hAnsi="Verdana"/>
          <w:color w:val="000000"/>
          <w:sz w:val="18"/>
          <w:szCs w:val="18"/>
        </w:rPr>
        <w:t> </w:t>
      </w:r>
      <w:r>
        <w:rPr>
          <w:rStyle w:val="WW8Num4z0"/>
          <w:rFonts w:ascii="Verdana" w:hAnsi="Verdana"/>
          <w:color w:val="4682B4"/>
          <w:sz w:val="18"/>
          <w:szCs w:val="18"/>
        </w:rPr>
        <w:t>Найденов</w:t>
      </w:r>
      <w:r>
        <w:rPr>
          <w:rFonts w:ascii="Verdana" w:hAnsi="Verdana"/>
          <w:color w:val="000000"/>
          <w:sz w:val="18"/>
          <w:szCs w:val="18"/>
        </w:rPr>
        <w:t>, Л.А. Николаева, М.Ю. Рагин-ский, В.П.</w:t>
      </w:r>
      <w:r>
        <w:rPr>
          <w:rStyle w:val="WW8Num3z0"/>
          <w:rFonts w:ascii="Verdana" w:hAnsi="Verdana"/>
          <w:color w:val="000000"/>
          <w:sz w:val="18"/>
          <w:szCs w:val="18"/>
        </w:rPr>
        <w:t> </w:t>
      </w:r>
      <w:r>
        <w:rPr>
          <w:rStyle w:val="WW8Num4z0"/>
          <w:rFonts w:ascii="Verdana" w:hAnsi="Verdana"/>
          <w:color w:val="4682B4"/>
          <w:sz w:val="18"/>
          <w:szCs w:val="18"/>
        </w:rPr>
        <w:t>Рябцев</w:t>
      </w:r>
      <w:r>
        <w:rPr>
          <w:rFonts w:ascii="Verdana" w:hAnsi="Verdana"/>
          <w:color w:val="000000"/>
          <w:sz w:val="18"/>
          <w:szCs w:val="18"/>
        </w:rPr>
        <w:t>, В.М. Савицкий, Н.И. Сапожников, А.П.</w:t>
      </w:r>
      <w:r>
        <w:rPr>
          <w:rStyle w:val="WW8Num3z0"/>
          <w:rFonts w:ascii="Verdana" w:hAnsi="Verdana"/>
          <w:color w:val="000000"/>
          <w:sz w:val="18"/>
          <w:szCs w:val="18"/>
        </w:rPr>
        <w:t> </w:t>
      </w:r>
      <w:r>
        <w:rPr>
          <w:rStyle w:val="WW8Num4z0"/>
          <w:rFonts w:ascii="Verdana" w:hAnsi="Verdana"/>
          <w:color w:val="4682B4"/>
          <w:sz w:val="18"/>
          <w:szCs w:val="18"/>
        </w:rPr>
        <w:t>Сафонов</w:t>
      </w:r>
      <w:r>
        <w:rPr>
          <w:rFonts w:ascii="Verdana" w:hAnsi="Verdana"/>
          <w:color w:val="000000"/>
          <w:sz w:val="18"/>
          <w:szCs w:val="18"/>
        </w:rPr>
        <w:t>, Н.А. Селиванов, К.Ф. Скворцов, Ю.И.</w:t>
      </w:r>
      <w:r>
        <w:rPr>
          <w:rStyle w:val="WW8Num3z0"/>
          <w:rFonts w:ascii="Verdana" w:hAnsi="Verdana"/>
          <w:color w:val="000000"/>
          <w:sz w:val="18"/>
          <w:szCs w:val="18"/>
        </w:rPr>
        <w:t> </w:t>
      </w:r>
      <w:r>
        <w:rPr>
          <w:rStyle w:val="WW8Num4z0"/>
          <w:rFonts w:ascii="Verdana" w:hAnsi="Verdana"/>
          <w:color w:val="4682B4"/>
          <w:sz w:val="18"/>
          <w:szCs w:val="18"/>
        </w:rPr>
        <w:t>Скуратов</w:t>
      </w:r>
      <w:r>
        <w:rPr>
          <w:rFonts w:ascii="Verdana" w:hAnsi="Verdana"/>
          <w:color w:val="000000"/>
          <w:sz w:val="18"/>
          <w:szCs w:val="18"/>
        </w:rPr>
        <w:t>, Б.М. Спиридонов, А.Б. Соловьев, А .Я. Сухарев, О.П.</w:t>
      </w:r>
      <w:r>
        <w:rPr>
          <w:rStyle w:val="WW8Num3z0"/>
          <w:rFonts w:ascii="Verdana" w:hAnsi="Verdana"/>
          <w:color w:val="000000"/>
          <w:sz w:val="18"/>
          <w:szCs w:val="18"/>
        </w:rPr>
        <w:t> </w:t>
      </w:r>
      <w:r>
        <w:rPr>
          <w:rStyle w:val="WW8Num4z0"/>
          <w:rFonts w:ascii="Verdana" w:hAnsi="Verdana"/>
          <w:color w:val="4682B4"/>
          <w:sz w:val="18"/>
          <w:szCs w:val="18"/>
        </w:rPr>
        <w:t>Темушкин</w:t>
      </w:r>
      <w:r>
        <w:rPr>
          <w:rFonts w:ascii="Verdana" w:hAnsi="Verdana"/>
          <w:color w:val="000000"/>
          <w:sz w:val="18"/>
          <w:szCs w:val="18"/>
        </w:rPr>
        <w:t>. Э.С. Тен-чов, Н.С. Трубин, В .Я. Чеканов, В.И.</w:t>
      </w:r>
      <w:r>
        <w:rPr>
          <w:rStyle w:val="WW8Num3z0"/>
          <w:rFonts w:ascii="Verdana" w:hAnsi="Verdana"/>
          <w:color w:val="000000"/>
          <w:sz w:val="18"/>
          <w:szCs w:val="18"/>
        </w:rPr>
        <w:t> </w:t>
      </w:r>
      <w:r>
        <w:rPr>
          <w:rStyle w:val="WW8Num4z0"/>
          <w:rFonts w:ascii="Verdana" w:hAnsi="Verdana"/>
          <w:color w:val="4682B4"/>
          <w:sz w:val="18"/>
          <w:szCs w:val="18"/>
        </w:rPr>
        <w:t>Шинд</w:t>
      </w:r>
      <w:r>
        <w:rPr>
          <w:rFonts w:ascii="Verdana" w:hAnsi="Verdana"/>
          <w:color w:val="000000"/>
          <w:sz w:val="18"/>
          <w:szCs w:val="18"/>
        </w:rPr>
        <w:t>, И.Л. Шрага, В.Б. Ястребов и др.</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анализ специальной литературы по рассматриваемой проблематике позволяет сделать вывод о том, что длительное время усилия ученых и практиков, решающих задачу повышения эффективности работы органов прокуратуры, были направлены на совершенствование прокурорского надзора и предварительного следствия путем разработки теоретических основ этой * деятельности, ее нормативно-правовой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совершенствования тактики и методики прокурорского надзора и предварительного следствия. Другими словами, повышение эффективности работы органов прокуратуры виделось за счет совершенствования внешней функциональной деятельности, определяемой целями и задачами органов прокуратуры.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недостаточно использовались значительные резервы, максимизирующие</w:t>
      </w:r>
      <w:r>
        <w:rPr>
          <w:rStyle w:val="WW8Num3z0"/>
          <w:rFonts w:ascii="Verdana" w:hAnsi="Verdana"/>
          <w:color w:val="000000"/>
          <w:sz w:val="18"/>
          <w:szCs w:val="18"/>
        </w:rPr>
        <w:t> </w:t>
      </w:r>
      <w:r>
        <w:rPr>
          <w:rStyle w:val="WW8Num4z0"/>
          <w:rFonts w:ascii="Verdana" w:hAnsi="Verdana"/>
          <w:color w:val="4682B4"/>
          <w:sz w:val="18"/>
          <w:szCs w:val="18"/>
        </w:rPr>
        <w:t>внешнефункциональную</w:t>
      </w:r>
      <w:r>
        <w:rPr>
          <w:rStyle w:val="WW8Num3z0"/>
          <w:rFonts w:ascii="Verdana" w:hAnsi="Verdana"/>
          <w:color w:val="000000"/>
          <w:sz w:val="18"/>
          <w:szCs w:val="18"/>
        </w:rPr>
        <w:t> </w:t>
      </w:r>
      <w:r>
        <w:rPr>
          <w:rFonts w:ascii="Verdana" w:hAnsi="Verdana"/>
          <w:color w:val="000000"/>
          <w:sz w:val="18"/>
          <w:szCs w:val="18"/>
        </w:rPr>
        <w:t>деятельность органов прокуратуры, которые скрыты в ее внутренней организации. Игнорирование закономерностей развития организации и управления привело к тому, что в современный период органы прокуратуры стали отставать от предъявляемых к</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требований со стороны граждан и государства.</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Справедливости ради, необходимо отметить, что некоторые ученые достаточно успешно реализовали научный интерес и необходимость в исследовании именно организационных проблем деятельности органов прокуратуры (В.В.</w:t>
      </w:r>
      <w:r>
        <w:rPr>
          <w:rStyle w:val="WW8Num3z0"/>
          <w:rFonts w:ascii="Verdana" w:hAnsi="Verdana"/>
          <w:color w:val="000000"/>
          <w:sz w:val="18"/>
          <w:szCs w:val="18"/>
        </w:rPr>
        <w:t> </w:t>
      </w:r>
      <w:r>
        <w:rPr>
          <w:rStyle w:val="WW8Num4z0"/>
          <w:rFonts w:ascii="Verdana" w:hAnsi="Verdana"/>
          <w:color w:val="4682B4"/>
          <w:sz w:val="18"/>
          <w:szCs w:val="18"/>
        </w:rPr>
        <w:t>Клочков</w:t>
      </w:r>
      <w:r>
        <w:rPr>
          <w:rFonts w:ascii="Verdana" w:hAnsi="Verdana"/>
          <w:color w:val="000000"/>
          <w:sz w:val="18"/>
          <w:szCs w:val="18"/>
        </w:rPr>
        <w:t>, А.И. Михайлов) и продолжают в этом направлении эффективно работать ( Л.М.</w:t>
      </w:r>
      <w:r>
        <w:rPr>
          <w:rStyle w:val="WW8Num3z0"/>
          <w:rFonts w:ascii="Verdana" w:hAnsi="Verdana"/>
          <w:color w:val="000000"/>
          <w:sz w:val="18"/>
          <w:szCs w:val="18"/>
        </w:rPr>
        <w:t> </w:t>
      </w:r>
      <w:r>
        <w:rPr>
          <w:rStyle w:val="WW8Num4z0"/>
          <w:rFonts w:ascii="Verdana" w:hAnsi="Verdana"/>
          <w:color w:val="4682B4"/>
          <w:sz w:val="18"/>
          <w:szCs w:val="18"/>
        </w:rPr>
        <w:t>Давыденко</w:t>
      </w:r>
      <w:r>
        <w:rPr>
          <w:rFonts w:ascii="Verdana" w:hAnsi="Verdana"/>
          <w:color w:val="000000"/>
          <w:sz w:val="18"/>
          <w:szCs w:val="18"/>
        </w:rPr>
        <w:t>, И.Я. Кливер, В.П. Рябцев, М.А.</w:t>
      </w:r>
      <w:r>
        <w:rPr>
          <w:rStyle w:val="WW8Num4z0"/>
          <w:rFonts w:ascii="Verdana" w:hAnsi="Verdana"/>
          <w:color w:val="4682B4"/>
          <w:sz w:val="18"/>
          <w:szCs w:val="18"/>
        </w:rPr>
        <w:t>Шапкин</w:t>
      </w:r>
      <w:r>
        <w:rPr>
          <w:rFonts w:ascii="Verdana" w:hAnsi="Verdana"/>
          <w:color w:val="000000"/>
          <w:sz w:val="18"/>
          <w:szCs w:val="18"/>
        </w:rPr>
        <w:t>, В.И. Шинд и некоторые другие). Между тем, потребности комплексной разра-„ ботки научных основ управления и кадровой политики органов прокуратуры настолько велики и значительны, что предопределили в 1994 г. создание в</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Генеральной прокуратуре Российской Федерации специального научного подразделения.</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недавнему признанию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Российской Федерации профессора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"исключительная важность воздействия управления на определение приоритетов надзора, форм и методов его осуществления, равно и на регулирование организационной структуры аппаратов</w:t>
      </w:r>
      <w:r>
        <w:rPr>
          <w:rStyle w:val="WW8Num3z0"/>
          <w:rFonts w:ascii="Verdana" w:hAnsi="Verdana"/>
          <w:color w:val="000000"/>
          <w:sz w:val="18"/>
          <w:szCs w:val="18"/>
        </w:rPr>
        <w:t> </w:t>
      </w:r>
      <w:r>
        <w:rPr>
          <w:rStyle w:val="WW8Num4z0"/>
          <w:rFonts w:ascii="Verdana" w:hAnsi="Verdana"/>
          <w:color w:val="4682B4"/>
          <w:sz w:val="18"/>
          <w:szCs w:val="18"/>
        </w:rPr>
        <w:t>прокуратур</w:t>
      </w:r>
      <w:r>
        <w:rPr>
          <w:rStyle w:val="WW8Num3z0"/>
          <w:rFonts w:ascii="Verdana" w:hAnsi="Verdana"/>
          <w:color w:val="000000"/>
          <w:sz w:val="18"/>
          <w:szCs w:val="18"/>
        </w:rPr>
        <w:t> </w:t>
      </w:r>
      <w:r>
        <w:rPr>
          <w:rFonts w:ascii="Verdana" w:hAnsi="Verdana"/>
          <w:color w:val="000000"/>
          <w:sz w:val="18"/>
          <w:szCs w:val="18"/>
        </w:rPr>
        <w:t>пока не находит адекватного отражения в интенсивности и глубине научной разработки проблем управления в</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системе". 1</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 научная и практическая значимость проблем реформирования и совершенствования организации и деятельности органов прокуратуры,недостаточность теоретических разработок,посвященных данным вопросам,предопределили выбор темы представленной диссертации. Актуальность темы обуславливается необходимостью реформирования и совершенствования организации и деятельности органов прокуратуры,и в частности,важностью установления факторов оптимизации управления прокурорской системой-существенного резерва повышения эффективности прокурорского надзора , предварительного следствия,иной,предусмотренной законом деятельности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Исходя из актуальности обозначенной темы целями исследования явились две группы обстоятельств. Научная цель - разработка теоретических основ организации и управления в органах прокуратуры, адаптация положений теории организационных систем. Прикладная цель - построение и обоснование концептуальной структурно-функциональной, организационно-управленческой модели эффективной деятельности органов прокуратуры Российской Федерации.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данных целей осуществлялось решением следующих задач:</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Изучение и обобщение исторических предпосылок образования прокуратуры, анализ современного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 xml:space="preserve">регулирования государственного устройства России и создание на </w:t>
      </w:r>
      <w:r>
        <w:rPr>
          <w:rFonts w:ascii="Verdana" w:hAnsi="Verdana"/>
          <w:color w:val="000000"/>
          <w:sz w:val="18"/>
          <w:szCs w:val="18"/>
        </w:rPr>
        <w:lastRenderedPageBreak/>
        <w:t>этой основе представления о месте и роли прокуратуры в механизме реализации государственной власти.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Управление и кадровая политика в прокуратуре как предмет научных исследований// Проблемы кадровой работы в органах прокуратуры. Сб. научных трудов. - М., 1994. С-3.</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Структурно-системный анализ организационно-управленческой деятельности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Раскрытие структуры и содержания управления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Исследование кадровых источников оптимизации управления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Адаптация положений теории принятия управленческих решений в управленческом процессе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Разработка рекомендаций , направленных на реформирование и совершенствование организационно-управленческой деятельности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теоретические основы исследования. Диссертационное исследование основано на методах исторического, нормативного и сравнительно-правового анализа. При изучении проблемы диссертант стремился использовать методы диалектического познания, системный и логический подходы. В исследовании организационно-управленческих проблем применялись также структурно-функциональный, конкретно-социологический и иные частно-научные приемы.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исследование проведено на основе трудов отечественных и зарубежных ученых по</w:t>
      </w:r>
      <w:r>
        <w:rPr>
          <w:rStyle w:val="WW8Num3z0"/>
          <w:rFonts w:ascii="Verdana" w:hAnsi="Verdana"/>
          <w:color w:val="000000"/>
          <w:sz w:val="18"/>
          <w:szCs w:val="18"/>
        </w:rPr>
        <w:t> </w:t>
      </w:r>
      <w:r>
        <w:rPr>
          <w:rStyle w:val="WW8Num4z0"/>
          <w:rFonts w:ascii="Verdana" w:hAnsi="Verdana"/>
          <w:color w:val="4682B4"/>
          <w:sz w:val="18"/>
          <w:szCs w:val="18"/>
        </w:rPr>
        <w:t>прокурорскому</w:t>
      </w:r>
      <w:r>
        <w:rPr>
          <w:rStyle w:val="WW8Num3z0"/>
          <w:rFonts w:ascii="Verdana" w:hAnsi="Verdana"/>
          <w:color w:val="000000"/>
          <w:sz w:val="18"/>
          <w:szCs w:val="18"/>
        </w:rPr>
        <w:t> </w:t>
      </w:r>
      <w:r>
        <w:rPr>
          <w:rFonts w:ascii="Verdana" w:hAnsi="Verdana"/>
          <w:color w:val="000000"/>
          <w:sz w:val="18"/>
          <w:szCs w:val="18"/>
        </w:rPr>
        <w:t>надзору, конституционному праву, государственному управлению, психологии, социологии, менеджменту.</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опирался на труды таких отечественных ученых, как Г.А.</w:t>
      </w:r>
      <w:r>
        <w:rPr>
          <w:rStyle w:val="WW8Num3z0"/>
          <w:rFonts w:ascii="Verdana" w:hAnsi="Verdana"/>
          <w:color w:val="000000"/>
          <w:sz w:val="18"/>
          <w:szCs w:val="18"/>
        </w:rPr>
        <w:t> </w:t>
      </w:r>
      <w:r>
        <w:rPr>
          <w:rStyle w:val="WW8Num4z0"/>
          <w:rFonts w:ascii="Verdana" w:hAnsi="Verdana"/>
          <w:color w:val="4682B4"/>
          <w:sz w:val="18"/>
          <w:szCs w:val="18"/>
        </w:rPr>
        <w:t>Аванесов</w:t>
      </w:r>
      <w:r>
        <w:rPr>
          <w:rFonts w:ascii="Verdana" w:hAnsi="Verdana"/>
          <w:color w:val="000000"/>
          <w:sz w:val="18"/>
          <w:szCs w:val="18"/>
        </w:rPr>
        <w:t>, Ю.П. Аверин, Н.С. Алексеев, Г.В.</w:t>
      </w:r>
      <w:r>
        <w:rPr>
          <w:rStyle w:val="WW8Num3z0"/>
          <w:rFonts w:ascii="Verdana" w:hAnsi="Verdana"/>
          <w:color w:val="000000"/>
          <w:sz w:val="18"/>
          <w:szCs w:val="18"/>
        </w:rPr>
        <w:t> </w:t>
      </w:r>
      <w:r>
        <w:rPr>
          <w:rStyle w:val="WW8Num4z0"/>
          <w:rFonts w:ascii="Verdana" w:hAnsi="Verdana"/>
          <w:color w:val="4682B4"/>
          <w:sz w:val="18"/>
          <w:szCs w:val="18"/>
        </w:rPr>
        <w:t>Атаманчук</w:t>
      </w:r>
      <w:r>
        <w:rPr>
          <w:rFonts w:ascii="Verdana" w:hAnsi="Verdana"/>
          <w:color w:val="000000"/>
          <w:sz w:val="18"/>
          <w:szCs w:val="18"/>
        </w:rPr>
        <w:t>, В.Г. Афанасьев, И.Л. Бачило, А.А.</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В.Г. Белов, С.В. Бобо-тов, А.Д.</w:t>
      </w:r>
      <w:r>
        <w:rPr>
          <w:rStyle w:val="WW8Num3z0"/>
          <w:rFonts w:ascii="Verdana" w:hAnsi="Verdana"/>
          <w:color w:val="000000"/>
          <w:sz w:val="18"/>
          <w:szCs w:val="18"/>
        </w:rPr>
        <w:t> </w:t>
      </w:r>
      <w:r>
        <w:rPr>
          <w:rStyle w:val="WW8Num4z0"/>
          <w:rFonts w:ascii="Verdana" w:hAnsi="Verdana"/>
          <w:color w:val="4682B4"/>
          <w:sz w:val="18"/>
          <w:szCs w:val="18"/>
        </w:rPr>
        <w:t>Бойков</w:t>
      </w:r>
      <w:r>
        <w:rPr>
          <w:rFonts w:ascii="Verdana" w:hAnsi="Verdana"/>
          <w:color w:val="000000"/>
          <w:sz w:val="18"/>
          <w:szCs w:val="18"/>
        </w:rPr>
        <w:t>, В.И. Голиков, А.В. Дулов, В.К.</w:t>
      </w:r>
      <w:r>
        <w:rPr>
          <w:rStyle w:val="WW8Num3z0"/>
          <w:rFonts w:ascii="Verdana" w:hAnsi="Verdana"/>
          <w:color w:val="000000"/>
          <w:sz w:val="18"/>
          <w:szCs w:val="18"/>
        </w:rPr>
        <w:t> </w:t>
      </w:r>
      <w:r>
        <w:rPr>
          <w:rStyle w:val="WW8Num4z0"/>
          <w:rFonts w:ascii="Verdana" w:hAnsi="Verdana"/>
          <w:color w:val="4682B4"/>
          <w:sz w:val="18"/>
          <w:szCs w:val="18"/>
        </w:rPr>
        <w:t>Звирбуль</w:t>
      </w:r>
      <w:r>
        <w:rPr>
          <w:rStyle w:val="WW8Num3z0"/>
          <w:rFonts w:ascii="Verdana" w:hAnsi="Verdana"/>
          <w:color w:val="000000"/>
          <w:sz w:val="18"/>
          <w:szCs w:val="18"/>
        </w:rPr>
        <w:t> </w:t>
      </w:r>
      <w:r>
        <w:rPr>
          <w:rFonts w:ascii="Verdana" w:hAnsi="Verdana"/>
          <w:color w:val="000000"/>
          <w:sz w:val="18"/>
          <w:szCs w:val="18"/>
        </w:rPr>
        <w:t>И.А. Исаев, С.М. Казанцев, П.М.</w:t>
      </w:r>
      <w:r>
        <w:rPr>
          <w:rStyle w:val="WW8Num3z0"/>
          <w:rFonts w:ascii="Verdana" w:hAnsi="Verdana"/>
          <w:color w:val="000000"/>
          <w:sz w:val="18"/>
          <w:szCs w:val="18"/>
        </w:rPr>
        <w:t> </w:t>
      </w:r>
      <w:r>
        <w:rPr>
          <w:rStyle w:val="WW8Num4z0"/>
          <w:rFonts w:ascii="Verdana" w:hAnsi="Verdana"/>
          <w:color w:val="4682B4"/>
          <w:sz w:val="18"/>
          <w:szCs w:val="18"/>
        </w:rPr>
        <w:t>Керженцев</w:t>
      </w:r>
      <w:r>
        <w:rPr>
          <w:rFonts w:ascii="Verdana" w:hAnsi="Verdana"/>
          <w:color w:val="000000"/>
          <w:sz w:val="18"/>
          <w:szCs w:val="18"/>
        </w:rPr>
        <w:t>, В.В. Клочков, Ю.М. Козлов, Б.В.</w:t>
      </w:r>
      <w:r>
        <w:rPr>
          <w:rStyle w:val="WW8Num3z0"/>
          <w:rFonts w:ascii="Verdana" w:hAnsi="Verdana"/>
          <w:color w:val="000000"/>
          <w:sz w:val="18"/>
          <w:szCs w:val="18"/>
        </w:rPr>
        <w:t> </w:t>
      </w:r>
      <w:r>
        <w:rPr>
          <w:rStyle w:val="WW8Num4z0"/>
          <w:rFonts w:ascii="Verdana" w:hAnsi="Verdana"/>
          <w:color w:val="4682B4"/>
          <w:sz w:val="18"/>
          <w:szCs w:val="18"/>
        </w:rPr>
        <w:t>Коробейников</w:t>
      </w:r>
      <w:r>
        <w:rPr>
          <w:rFonts w:ascii="Verdana" w:hAnsi="Verdana"/>
          <w:color w:val="000000"/>
          <w:sz w:val="18"/>
          <w:szCs w:val="18"/>
        </w:rPr>
        <w:t>, Б.П. Курашвили, А.Н. Курицын, Б.М.</w:t>
      </w:r>
      <w:r>
        <w:rPr>
          <w:rStyle w:val="WW8Num3z0"/>
          <w:rFonts w:ascii="Verdana" w:hAnsi="Verdana"/>
          <w:color w:val="000000"/>
          <w:sz w:val="18"/>
          <w:szCs w:val="18"/>
        </w:rPr>
        <w:t> </w:t>
      </w:r>
      <w:r>
        <w:rPr>
          <w:rStyle w:val="WW8Num4z0"/>
          <w:rFonts w:ascii="Verdana" w:hAnsi="Verdana"/>
          <w:color w:val="4682B4"/>
          <w:sz w:val="18"/>
          <w:szCs w:val="18"/>
        </w:rPr>
        <w:t>Лазарев</w:t>
      </w:r>
      <w:r>
        <w:rPr>
          <w:rFonts w:ascii="Verdana" w:hAnsi="Verdana"/>
          <w:color w:val="000000"/>
          <w:sz w:val="18"/>
          <w:szCs w:val="18"/>
        </w:rPr>
        <w:t>, О.И. Ларичев, В.Г. Лебединский, Р.В.</w:t>
      </w:r>
      <w:r>
        <w:rPr>
          <w:rStyle w:val="WW8Num3z0"/>
          <w:rFonts w:ascii="Verdana" w:hAnsi="Verdana"/>
          <w:color w:val="000000"/>
          <w:sz w:val="18"/>
          <w:szCs w:val="18"/>
        </w:rPr>
        <w:t> </w:t>
      </w:r>
      <w:r>
        <w:rPr>
          <w:rStyle w:val="WW8Num4z0"/>
          <w:rFonts w:ascii="Verdana" w:hAnsi="Verdana"/>
          <w:color w:val="4682B4"/>
          <w:sz w:val="18"/>
          <w:szCs w:val="18"/>
        </w:rPr>
        <w:t>Мартанус</w:t>
      </w:r>
      <w:r>
        <w:rPr>
          <w:rFonts w:ascii="Verdana" w:hAnsi="Verdana"/>
          <w:color w:val="000000"/>
          <w:sz w:val="18"/>
          <w:szCs w:val="18"/>
        </w:rPr>
        <w:t>, В.М. Манохин. В.Т. Михайлов, Н.Н.</w:t>
      </w:r>
      <w:r>
        <w:rPr>
          <w:rStyle w:val="WW8Num3z0"/>
          <w:rFonts w:ascii="Verdana" w:hAnsi="Verdana"/>
          <w:color w:val="000000"/>
          <w:sz w:val="18"/>
          <w:szCs w:val="18"/>
        </w:rPr>
        <w:t> </w:t>
      </w:r>
      <w:r>
        <w:rPr>
          <w:rStyle w:val="WW8Num4z0"/>
          <w:rFonts w:ascii="Verdana" w:hAnsi="Verdana"/>
          <w:color w:val="4682B4"/>
          <w:sz w:val="18"/>
          <w:szCs w:val="18"/>
        </w:rPr>
        <w:t>Моисеев</w:t>
      </w:r>
      <w:r>
        <w:rPr>
          <w:rFonts w:ascii="Verdana" w:hAnsi="Verdana"/>
          <w:color w:val="000000"/>
          <w:sz w:val="18"/>
          <w:szCs w:val="18"/>
        </w:rPr>
        <w:t>, Д.М. Овсянко, A.M. Омаров, Г.Х.</w:t>
      </w:r>
      <w:r>
        <w:rPr>
          <w:rStyle w:val="WW8Num3z0"/>
          <w:rFonts w:ascii="Verdana" w:hAnsi="Verdana"/>
          <w:color w:val="000000"/>
          <w:sz w:val="18"/>
          <w:szCs w:val="18"/>
        </w:rPr>
        <w:t> </w:t>
      </w:r>
      <w:r>
        <w:rPr>
          <w:rStyle w:val="WW8Num4z0"/>
          <w:rFonts w:ascii="Verdana" w:hAnsi="Verdana"/>
          <w:color w:val="4682B4"/>
          <w:sz w:val="18"/>
          <w:szCs w:val="18"/>
        </w:rPr>
        <w:t>Попов</w:t>
      </w:r>
      <w:r>
        <w:rPr>
          <w:rFonts w:ascii="Verdana" w:hAnsi="Verdana"/>
          <w:color w:val="000000"/>
          <w:sz w:val="18"/>
          <w:szCs w:val="18"/>
        </w:rPr>
        <w:t>, М.Ю. Рагинский, А.Р. Ратинов, Н.В.</w:t>
      </w:r>
      <w:r>
        <w:rPr>
          <w:rStyle w:val="WW8Num3z0"/>
          <w:rFonts w:ascii="Verdana" w:hAnsi="Verdana"/>
          <w:color w:val="000000"/>
          <w:sz w:val="18"/>
          <w:szCs w:val="18"/>
        </w:rPr>
        <w:t> </w:t>
      </w:r>
      <w:r>
        <w:rPr>
          <w:rStyle w:val="WW8Num4z0"/>
          <w:rFonts w:ascii="Verdana" w:hAnsi="Verdana"/>
          <w:color w:val="4682B4"/>
          <w:sz w:val="18"/>
          <w:szCs w:val="18"/>
        </w:rPr>
        <w:t>Радутная</w:t>
      </w:r>
      <w:r>
        <w:rPr>
          <w:rFonts w:ascii="Verdana" w:hAnsi="Verdana"/>
          <w:color w:val="000000"/>
          <w:sz w:val="18"/>
          <w:szCs w:val="18"/>
        </w:rPr>
        <w:t>, Ю.А. Розенбаум, В.В. Романов, В.П.</w:t>
      </w:r>
      <w:r>
        <w:rPr>
          <w:rStyle w:val="WW8Num3z0"/>
          <w:rFonts w:ascii="Verdana" w:hAnsi="Verdana"/>
          <w:color w:val="000000"/>
          <w:sz w:val="18"/>
          <w:szCs w:val="18"/>
        </w:rPr>
        <w:t> </w:t>
      </w:r>
      <w:r>
        <w:rPr>
          <w:rStyle w:val="WW8Num4z0"/>
          <w:rFonts w:ascii="Verdana" w:hAnsi="Verdana"/>
          <w:color w:val="4682B4"/>
          <w:sz w:val="18"/>
          <w:szCs w:val="18"/>
        </w:rPr>
        <w:t>Рябцев</w:t>
      </w:r>
      <w:r>
        <w:rPr>
          <w:rFonts w:ascii="Verdana" w:hAnsi="Verdana"/>
          <w:color w:val="000000"/>
          <w:sz w:val="18"/>
          <w:szCs w:val="18"/>
        </w:rPr>
        <w:t>, Н.И. Сапожников, К.Ф. Скворцов, И.М.</w:t>
      </w:r>
      <w:r>
        <w:rPr>
          <w:rStyle w:val="WW8Num3z0"/>
          <w:rFonts w:ascii="Verdana" w:hAnsi="Verdana"/>
          <w:color w:val="000000"/>
          <w:sz w:val="18"/>
          <w:szCs w:val="18"/>
        </w:rPr>
        <w:t> </w:t>
      </w:r>
      <w:r>
        <w:rPr>
          <w:rStyle w:val="WW8Num4z0"/>
          <w:rFonts w:ascii="Verdana" w:hAnsi="Verdana"/>
          <w:color w:val="4682B4"/>
          <w:sz w:val="18"/>
          <w:szCs w:val="18"/>
        </w:rPr>
        <w:t>Слепенков</w:t>
      </w:r>
      <w:r>
        <w:rPr>
          <w:rFonts w:ascii="Verdana" w:hAnsi="Verdana"/>
          <w:color w:val="000000"/>
          <w:sz w:val="18"/>
          <w:szCs w:val="18"/>
        </w:rPr>
        <w:t>, А.П. Сафонов, Ю.И. Скуратов,</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A.Я.</w:t>
      </w:r>
      <w:r>
        <w:rPr>
          <w:rStyle w:val="WW8Num3z0"/>
          <w:rFonts w:ascii="Verdana" w:hAnsi="Verdana"/>
          <w:color w:val="000000"/>
          <w:sz w:val="18"/>
          <w:szCs w:val="18"/>
        </w:rPr>
        <w:t> </w:t>
      </w:r>
      <w:r>
        <w:rPr>
          <w:rStyle w:val="WW8Num4z0"/>
          <w:rFonts w:ascii="Verdana" w:hAnsi="Verdana"/>
          <w:color w:val="4682B4"/>
          <w:sz w:val="18"/>
          <w:szCs w:val="18"/>
        </w:rPr>
        <w:t>Сухарев</w:t>
      </w:r>
      <w:r>
        <w:rPr>
          <w:rFonts w:ascii="Verdana" w:hAnsi="Verdana"/>
          <w:color w:val="000000"/>
          <w:sz w:val="18"/>
          <w:szCs w:val="18"/>
        </w:rPr>
        <w:t>, В.И. Терещенко, Ю.А. Тихомиров,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Цветков</w:t>
      </w:r>
      <w:r>
        <w:rPr>
          <w:rFonts w:ascii="Verdana" w:hAnsi="Verdana"/>
          <w:color w:val="000000"/>
          <w:sz w:val="18"/>
          <w:szCs w:val="18"/>
        </w:rPr>
        <w:t>, Ф.И. Шамхалов, В.И. Шинд и др.</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использовались работы дореволюционных авторов и политических деятелей советского периода таких как: Ф.В.</w:t>
      </w:r>
      <w:r>
        <w:rPr>
          <w:rStyle w:val="WW8Num3z0"/>
          <w:rFonts w:ascii="Verdana" w:hAnsi="Verdana"/>
          <w:color w:val="000000"/>
          <w:sz w:val="18"/>
          <w:szCs w:val="18"/>
        </w:rPr>
        <w:t> </w:t>
      </w:r>
      <w:r>
        <w:rPr>
          <w:rStyle w:val="WW8Num4z0"/>
          <w:rFonts w:ascii="Verdana" w:hAnsi="Verdana"/>
          <w:color w:val="4682B4"/>
          <w:sz w:val="18"/>
          <w:szCs w:val="18"/>
        </w:rPr>
        <w:t>Благовидов</w:t>
      </w:r>
      <w:r>
        <w:rPr>
          <w:rFonts w:ascii="Verdana" w:hAnsi="Verdana"/>
          <w:color w:val="000000"/>
          <w:sz w:val="18"/>
          <w:szCs w:val="18"/>
        </w:rPr>
        <w:t>, В.И. Веретенников, В.М. Грибовский, Н.К.</w:t>
      </w:r>
      <w:r>
        <w:rPr>
          <w:rStyle w:val="WW8Num3z0"/>
          <w:rFonts w:ascii="Verdana" w:hAnsi="Verdana"/>
          <w:color w:val="000000"/>
          <w:sz w:val="18"/>
          <w:szCs w:val="18"/>
        </w:rPr>
        <w:t> </w:t>
      </w:r>
      <w:r>
        <w:rPr>
          <w:rStyle w:val="WW8Num4z0"/>
          <w:rFonts w:ascii="Verdana" w:hAnsi="Verdana"/>
          <w:color w:val="4682B4"/>
          <w:sz w:val="18"/>
          <w:szCs w:val="18"/>
        </w:rPr>
        <w:t>Крупская</w:t>
      </w:r>
      <w:r>
        <w:rPr>
          <w:rFonts w:ascii="Verdana" w:hAnsi="Verdana"/>
          <w:color w:val="000000"/>
          <w:sz w:val="18"/>
          <w:szCs w:val="18"/>
        </w:rPr>
        <w:t>, Н.В. Крыленко, В.И. Ленин, К. Маркс, Н.В.</w:t>
      </w:r>
      <w:r>
        <w:rPr>
          <w:rStyle w:val="WW8Num3z0"/>
          <w:rFonts w:ascii="Verdana" w:hAnsi="Verdana"/>
          <w:color w:val="000000"/>
          <w:sz w:val="18"/>
          <w:szCs w:val="18"/>
        </w:rPr>
        <w:t> </w:t>
      </w:r>
      <w:r>
        <w:rPr>
          <w:rStyle w:val="WW8Num4z0"/>
          <w:rFonts w:ascii="Verdana" w:hAnsi="Verdana"/>
          <w:color w:val="4682B4"/>
          <w:sz w:val="18"/>
          <w:szCs w:val="18"/>
        </w:rPr>
        <w:t>Муравьев</w:t>
      </w:r>
      <w:r>
        <w:rPr>
          <w:rFonts w:ascii="Verdana" w:hAnsi="Verdana"/>
          <w:color w:val="000000"/>
          <w:sz w:val="18"/>
          <w:szCs w:val="18"/>
        </w:rPr>
        <w:t>, Ф. Энгельс.</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Существенную помощь при подготовке диссертации оказали многочисленные работы современных российских и зарубежных специалистов по управлению. Отдельные положения интерпретированы диссертантом в качестве рекомендаций, направленных на совершенствование организации работы органов прокуратуры.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диссертации основаны так же на изучении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материала, ведомственных нормативных актов и тенденциях практики организационно-управленческой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прокуроров</w:t>
      </w:r>
      <w:r>
        <w:rPr>
          <w:rFonts w:ascii="Verdana" w:hAnsi="Verdana"/>
          <w:color w:val="000000"/>
          <w:sz w:val="18"/>
          <w:szCs w:val="18"/>
        </w:rPr>
        <w:t>.</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Сбор первичной информации производился при выездах в органы прокуратуры субъектов РФ и в аппарате Генеральной прокуратуры РФ путем письменных запросов и исследования поступивших</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документов. В целях проверки имеющихся данных они сопоставлялись с результатами анкетирования и интервьюирования прокуроров (650 чел.),полученных в Институте повышения квалификации руководящих кадров Генеральной прокуратуры Российской Федерации при проведении диссертантом учебных организационно-деятельностных деловых игр,а также с данными анализа материалов письменных выпускных работ,подготовленных слушателями Института под научным руководством диссертанта.</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Отдельные выводы и предложения диссертационного исследования основаны на непосредственном изучении и сравнительном анализе организации и деятельности прокуратуры в Соединенных Штатах Америки.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проведении исследования в аспектах, недостаточно изученных и систематизированных современной отечественной наукой, а также в том, что изложенные выводы и предложения имеют концептуальную и научно-практическую значимость для решения фундаментальной задачи реформирования организационно-управленческой деятельности прокуратуры России.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настоящего времени не было представлено научной работы, системно анализирующей основные организационно-управленческие вопросы функционирования органов прокуратуры Российской Федерации. В данной диссертации предпринята попытка соединения формальных организационно-управленческих требований с кадровым потенциалом органов прокуратуры и представления единой и эффективной организационно-деятельностной модели прокуратуры. При этом диссертант пытается представить наиболее актуальные организационно-правовые и управленческие проблемы функционирования органов прокуратуры не только на основе анализа истории и практики организации и деятельности прокуратуры Российской Федерации , но и тех современных мировых тенденций управления, которые складываются в иных организационно-управленческих системах. Сопоставляя российскую практику и зарубежный опыт, автор попытался определить применительно к Российским органам прокуратуры перспективную модель развития организации и управления системой органов прокуратуры которая,как представляетсядолжна состоять в формировании обновленной федеральной системы органов прокуратуры,подчиненной единой государственной власти и служащей в качестве механизма ее эффективной реализации. Это,в свою очередь,не отрицает возможности появления иных органов прокуратуры,финансируемых из местных бюджетов и выполняющих роль</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механизма в местных административно-территориальных образованиях. В этой связи в диссертации вносятся предложения по совершенствованию законодательства о прокуратуре, предлагаются пути повышения эффективности ее организации и деятельности. Эти направления затрагивают реформирование организационной структуры органов прокуратуры, своеобразно определяют место прокуратуры в системе разделения властей, формируют новое представление о системе общих функций управления в прокуратуре и условиях их результативности. В этой связи предпринимается попытка обоснования новой для органов прокуратуры идеи планирования по целям и контроля по результатам.</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развивается концепция использования кадрового потенциала как неотъемлемой части эффективной организации и фактора оптимизации управления всей деятельностью органов прокуратуры и на этой основе впервые комплексно рассмотрены важнейшие теоретические и практические проблемы управления кадрами органов прокуратуры,введены в оборот организационно-управленческой деятельности органов прокуратуры понятийный аппарат управления кадрамиданы определения кадровой политики и кадровой стратегии,системно представлены элементы кадровой работы,показана специфика их правового регулирования,предложены пути повышения эффективности кадровой службы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не было научных работ, рассматривающих тему принятия и реализации управленческих решений в органах прокуратуры, в том числе с использованием признанных положений психологической теории решений.Эта проблема так же исследуется в представленной диссертации.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образом,проблематика исследования,круг рассматриваемых в диссертации вопросов,методика их изучения и полученные результаты позволяют сделать вывод о новом , достаточно крупном достижении в развитии теории прокурорского надзора.</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диссертационного исследования:</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В период радикальных политических и экономических реформ в стране возрастает значение регулирующего воздействия управления в органах прокуратуры,которое должно рассматриваться как важная составная часть теории прокурорского надзора,существенный , однако , недостаточно </w:t>
      </w:r>
      <w:r>
        <w:rPr>
          <w:rFonts w:ascii="Verdana" w:hAnsi="Verdana"/>
          <w:color w:val="000000"/>
          <w:sz w:val="18"/>
          <w:szCs w:val="18"/>
        </w:rPr>
        <w:lastRenderedPageBreak/>
        <w:t>эффективно используемый, резерв повышения эффективности</w:t>
      </w:r>
      <w:r>
        <w:rPr>
          <w:rStyle w:val="WW8Num4z0"/>
          <w:rFonts w:ascii="Verdana" w:hAnsi="Verdana"/>
          <w:color w:val="4682B4"/>
          <w:sz w:val="18"/>
          <w:szCs w:val="18"/>
        </w:rPr>
        <w:t>внешнефункциональной</w:t>
      </w:r>
      <w:r>
        <w:rPr>
          <w:rStyle w:val="WW8Num3z0"/>
          <w:rFonts w:ascii="Verdana" w:hAnsi="Verdana"/>
          <w:color w:val="000000"/>
          <w:sz w:val="18"/>
          <w:szCs w:val="18"/>
        </w:rPr>
        <w:t> </w:t>
      </w:r>
      <w:r>
        <w:rPr>
          <w:rFonts w:ascii="Verdana" w:hAnsi="Verdana"/>
          <w:color w:val="000000"/>
          <w:sz w:val="18"/>
          <w:szCs w:val="18"/>
        </w:rPr>
        <w:t>деятельности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Основополагающим условием повышения эффективности управления федеральной прокурорской системой является официальное,точное и ясное представление о месте и роли прокуратуры в современном государственном устройстве России.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текущий переходный период в государственном устройстве России,возникшие проблемы становления и развития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современного российского федерализма,форм и процедур разделения и реализации государственной власти по вертикали и,одновременно,сохранившиеся предпосылки к существованию и развитию органов прокурорского надзора в России-есть достаточные основания утверждать,что теоретическое представление о месте прокуратуры и отчасти ее роли в современном государственном устройстве должно быть подвергнуто корректировке. А именно,анализ конституционных норм о государственном устройстве России,роли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Федерации-главы государства,гаранта Конституции РФ,прав и свобод человека и гражданина,независимости и государственной целостности,олицетворяющего единую государственную власть в стране,позволяет определить место прокуратуры в организационной структуре Президента России,с сохранением за</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роли многофункционального механизма реализации единой государственной власти в стране.</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Управление прокурорской системой в значительной мере связано с организацией взаимодействия,которое является главным содержанием структуры прокуратуры и основано на отношениях субординации координации и реординации,составляющих прокуратуру элементов.</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однако , получили отношения субординации. В целях повышения эффективности организационно-управленческой структуры органов прокуратуры и улучшения взаимодействия составляющих ее элементов важное значение приобретает нормативно-правовая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фактически существующих в органах прокуратуры организационно-управленческих отношений,не вписывающихся в рамки субординации. Это относится к организации функционального взаимодействия внутри органов прокуратуры равных в</w:t>
      </w:r>
      <w:r>
        <w:rPr>
          <w:rStyle w:val="WW8Num3z0"/>
          <w:rFonts w:ascii="Verdana" w:hAnsi="Verdana"/>
          <w:color w:val="000000"/>
          <w:sz w:val="18"/>
          <w:szCs w:val="18"/>
        </w:rPr>
        <w:t> </w:t>
      </w:r>
      <w:r>
        <w:rPr>
          <w:rStyle w:val="WW8Num4z0"/>
          <w:rFonts w:ascii="Verdana" w:hAnsi="Verdana"/>
          <w:color w:val="4682B4"/>
          <w:sz w:val="18"/>
          <w:szCs w:val="18"/>
        </w:rPr>
        <w:t>должностной</w:t>
      </w:r>
      <w:r>
        <w:rPr>
          <w:rStyle w:val="WW8Num3z0"/>
          <w:rFonts w:ascii="Verdana" w:hAnsi="Verdana"/>
          <w:color w:val="000000"/>
          <w:sz w:val="18"/>
          <w:szCs w:val="18"/>
        </w:rPr>
        <w:t> </w:t>
      </w:r>
      <w:r>
        <w:rPr>
          <w:rFonts w:ascii="Verdana" w:hAnsi="Verdana"/>
          <w:color w:val="000000"/>
          <w:sz w:val="18"/>
          <w:szCs w:val="18"/>
        </w:rPr>
        <w:t>иерархии субъектов отношений, к организации</w:t>
      </w:r>
      <w:r>
        <w:rPr>
          <w:rStyle w:val="WW8Num3z0"/>
          <w:rFonts w:ascii="Verdana" w:hAnsi="Verdana"/>
          <w:color w:val="000000"/>
          <w:sz w:val="18"/>
          <w:szCs w:val="18"/>
        </w:rPr>
        <w:t> </w:t>
      </w:r>
      <w:r>
        <w:rPr>
          <w:rStyle w:val="WW8Num4z0"/>
          <w:rFonts w:ascii="Verdana" w:hAnsi="Verdana"/>
          <w:color w:val="4682B4"/>
          <w:sz w:val="18"/>
          <w:szCs w:val="18"/>
        </w:rPr>
        <w:t>внешнефункционального</w:t>
      </w:r>
      <w:r>
        <w:rPr>
          <w:rStyle w:val="WW8Num3z0"/>
          <w:rFonts w:ascii="Verdana" w:hAnsi="Verdana"/>
          <w:color w:val="000000"/>
          <w:sz w:val="18"/>
          <w:szCs w:val="18"/>
        </w:rPr>
        <w:t> </w:t>
      </w:r>
      <w:r>
        <w:rPr>
          <w:rFonts w:ascii="Verdana" w:hAnsi="Verdana"/>
          <w:color w:val="000000"/>
          <w:sz w:val="18"/>
          <w:szCs w:val="18"/>
        </w:rPr>
        <w:t>взаимодействия органов прокуратуры с другими социальными системами и взаимодействия между подчиненными и руководителями органов прокуратуры в случаях,когда причиной взаимодействия является инициатива подчиненного^ не руководителя.</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Усиление управляемости системы органов прокуратуры как важного условия повышения результативности ее многофункциональной деятельности требует дополнительной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таких важных принципов организации и деятельности прокуратуры Российской Федерации,как:</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единство системы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централизация системы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независимость организации и деятельности;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законность организации и деятельности;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гласность</w:t>
      </w:r>
      <w:r>
        <w:rPr>
          <w:rFonts w:ascii="Verdana" w:hAnsi="Verdana"/>
          <w:color w:val="000000"/>
          <w:sz w:val="18"/>
          <w:szCs w:val="18"/>
        </w:rPr>
        <w:t>.</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Прокуратура Российской Федерации,выполняя определенные функции государственного органа,объективно нуждается в упорядочении деятельности самой системы и достижении главной организационной цели управления-согласованности действий , составляющих эту систему органов подразделений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Данная задача должна решаться за счет повышения роли и значения в организации работы прокуратуры функций управления. Предпринятые усилия по адаптации учения об управленческих функциях в социальных системах к организационно-управленческой деятельности органов прокуратуры позволяют утверждать,что к наиболее важным функциям управления в органах прокуратуры следует отнести: учет и анализ прокурорской деятельности (информационно-аналитическая работа) , формирование целей (прогнозирование и планирование) , реализация планов (организация,руководство и контроль).</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Раскрытие содержания названных функций управления и условий их использования для решения задач прокурорского надзора,предварительного следствия,иной,предусмотренной законом, деятельности в законодательстве о прокуратуре и ведомственных нормативных актах создает </w:t>
      </w:r>
      <w:r>
        <w:rPr>
          <w:rFonts w:ascii="Verdana" w:hAnsi="Verdana"/>
          <w:color w:val="000000"/>
          <w:sz w:val="18"/>
          <w:szCs w:val="18"/>
        </w:rPr>
        <w:lastRenderedPageBreak/>
        <w:t>предпосылки эффективного реформирования и совершенствования системы органов прокуратуры. При этом критериями,определяющими функции управления в прокуратуре , должны стать их целенаправленность и соответствие системе целей определенный субъектно-объектный состав и предмет воздействия^ также возможность их реализации в управленческом процессе в определенном процедурном порядке.</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Реформирование и совершенствование организации и деятельности органов прокуратуры наряду с другими должно быть связано с реализацией идеи о внедрении в практику работы органов прокуратуры планирования по целям и контроля по результатам.</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Управление кадрами органов прокуратуры должно стать важнейшей и неотъемлемой частью организации работы в прокуратуре и решающим фактором эффективности многофункциональной прокурорской деятельности. По существу оно связано с формированием кадрового состава , способного эффективно работать в значительно изменившихся современных условиях,и поэтому главной целью управления кадрами следует признать создание оптимальных организационных условий позволяющих получить качественно новый персонал прокуратуры. Для этого приоритетными направлениями управления должны стать: формирование официального представления о конкретных профессиональных,физических и морально-психологических качествах работника прокуратуры, формы и методы их подготовки,действия по расстановке кадров и организации коллектива сотрудников,объединенных единством целей и способных с наибольшей эффективностью использовать свой внутренний потенциал для решения задач прокурорского надзора,предварительного следствия и иной,определенной закономдеятельности.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целях повышения эффективности деятельности органов прокуратуры,совершенствования управления</w:t>
      </w:r>
      <w:r>
        <w:rPr>
          <w:rStyle w:val="WW8Num3z0"/>
          <w:rFonts w:ascii="Verdana" w:hAnsi="Verdana"/>
          <w:color w:val="000000"/>
          <w:sz w:val="18"/>
          <w:szCs w:val="18"/>
        </w:rPr>
        <w:t> </w:t>
      </w:r>
      <w:r>
        <w:rPr>
          <w:rStyle w:val="WW8Num4z0"/>
          <w:rFonts w:ascii="Verdana" w:hAnsi="Verdana"/>
          <w:color w:val="4682B4"/>
          <w:sz w:val="18"/>
          <w:szCs w:val="18"/>
        </w:rPr>
        <w:t>прокурорскими</w:t>
      </w:r>
      <w:r>
        <w:rPr>
          <w:rStyle w:val="WW8Num3z0"/>
          <w:rFonts w:ascii="Verdana" w:hAnsi="Verdana"/>
          <w:color w:val="000000"/>
          <w:sz w:val="18"/>
          <w:szCs w:val="18"/>
        </w:rPr>
        <w:t> </w:t>
      </w:r>
      <w:r>
        <w:rPr>
          <w:rFonts w:ascii="Verdana" w:hAnsi="Verdana"/>
          <w:color w:val="000000"/>
          <w:sz w:val="18"/>
          <w:szCs w:val="18"/>
        </w:rPr>
        <w:t>кадрами важное значение приобретает официально реализуемая в организационной деятельности прокуратуры кадровая политика и кадровая стратегия. При этом,рассматривая кадровую политику как конкретно-историческую идеологию использования человеческого потенциала,предлагается избрать главным ее направлением в современных условиях работы органов прокуратуры всеобщую переквалификацию</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работников в форме дополнительного профессионального образования и их последовательную и неуклонную ориентацию на результаты деятельности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важнейших стратегических задач необходимо избрать: реальное формирование высокопрофессионального кадрового состава,оценка его по результатам профессиональной деятель-ности.стабильность и одновременно необходимая ротация.</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Существующие правовые основы управления кадрами требуют законодательного развития. В частности, дополнительного согласования с общероссийским законодательством о государственной службе требуют нормы,регулирующие работу в органах и учреждениях прокуратуры в качестве государственной службы. Необходима нормативно-правовая регламентация конкретных профессиональных, физических и морально-психологических характеристик кадрового состава органов прокуратуры,его эффективной подготовки и использования,важны также дополнительные нормы,регулирующие мотивационные стороны работы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Повышая роль и значение деятельности по управлению кадрами органов прокуратуры,следует изменить структуру кадровой службы и перераспределить полномочия между отдельными ее звеньями. При этом особого внимания заслуживает создание самостоятельных кадровых подразделений в районном (городском) звене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При существующем в теории и практике многообразии понятий содержания кадровой работы,применительно к органам прокуратуры основными и обязательными элементами отражающими ее содержание должны быть:</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учет и анализ кадровой работы;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подбор,расстановка и воспитание кадров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аттестование прокурорских работников;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работа с внутренним кадровым резервом;</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подготовка и повышение квалификации прокурорских работников.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14. Регламентация основных элементов кадровой работы в органах прокуратуры в законодательстве и в нормативных актах управления требует дальнейшего развития и совершенствования.</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Особое нормативно-правовое значение следует придать принципам подбора, расстановки и воспитания кадров, таким как:</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конкурсность профессиональной, медико-психологической, моральной и возрастной пригодности;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всеобщность и равенство требований к прохождению службы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безупречность репутации;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сочетание демократизма,</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и конфиденциальности;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законность в деятельности кадровой службы;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профессионализм и компетентность кадровой службы;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высокая степень доверия к кадрам, их иммунитет от</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и необоснованных обвинений в сочетании с ведомственной подконтрольностью их поведения;</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внепартийность</w:t>
      </w:r>
      <w:r>
        <w:rPr>
          <w:rStyle w:val="WW8Num3z0"/>
          <w:rFonts w:ascii="Verdana" w:hAnsi="Verdana"/>
          <w:color w:val="000000"/>
          <w:sz w:val="18"/>
          <w:szCs w:val="18"/>
        </w:rPr>
        <w:t> </w:t>
      </w:r>
      <w:r>
        <w:rPr>
          <w:rFonts w:ascii="Verdana" w:hAnsi="Verdana"/>
          <w:color w:val="000000"/>
          <w:sz w:val="18"/>
          <w:szCs w:val="18"/>
        </w:rPr>
        <w:t>и внеконфессиональность службы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стабильность и ротация в сочетании с правом на продвижение по службе;</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ответственность руководителей органов прокуратуры любого уровня.</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Эффективность управленческого процесса в органах прокуратуры зависит от качества принимаемых управленческих решений. Последнее формируется за счет использования необходимых минимальных требований к их содержанию и функциональному назначению, а также с использованием предлагаемой в диссертации адаптированной технологии принятия и реализации управленческих решений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исследования определяется комплексной разработкой научных основ организационно-управленческой деятельности в органах прокуратуры. По-существу проведенное исследование позволяет представить организационную модель реформируемой и усовершенствованной системы органов прокуратуры Российской Федерации соответствующей признанным международным организационно-управленческим требованиям.</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Теория организационных систем пополнилась дополнительной аргументацией и получила дальнейшее развитие посредством системного анализа организационной деятельности органов прокуратуры Российской Федерации и предложений по ее совершенствованию.</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базе соответствующей научной аргументации предложен ряд научных решений, позволяющих пересмотреть некоторые традиционные позиции относительно организации работы в органах прокуратуры, в частности, например, относительно понятий "результаты деятельности прокуратуры", "планирование по целям", "контроль по результатам" и некоторые другие.</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Обозначенный функционально-управленческий подход к организации работы в органах прокуратуры позволяет на более</w:t>
      </w:r>
      <w:r>
        <w:rPr>
          <w:rStyle w:val="WW8Num3z0"/>
          <w:rFonts w:ascii="Verdana" w:hAnsi="Verdana"/>
          <w:color w:val="000000"/>
          <w:sz w:val="18"/>
          <w:szCs w:val="18"/>
        </w:rPr>
        <w:t> </w:t>
      </w:r>
      <w:r>
        <w:rPr>
          <w:rStyle w:val="WW8Num4z0"/>
          <w:rFonts w:ascii="Verdana" w:hAnsi="Verdana"/>
          <w:color w:val="4682B4"/>
          <w:sz w:val="18"/>
          <w:szCs w:val="18"/>
        </w:rPr>
        <w:t>совершенной</w:t>
      </w:r>
      <w:r>
        <w:rPr>
          <w:rStyle w:val="WW8Num3z0"/>
          <w:rFonts w:ascii="Verdana" w:hAnsi="Verdana"/>
          <w:color w:val="000000"/>
          <w:sz w:val="18"/>
          <w:szCs w:val="18"/>
        </w:rPr>
        <w:t> </w:t>
      </w:r>
      <w:r>
        <w:rPr>
          <w:rFonts w:ascii="Verdana" w:hAnsi="Verdana"/>
          <w:color w:val="000000"/>
          <w:sz w:val="18"/>
          <w:szCs w:val="18"/>
        </w:rPr>
        <w:t>научной основе увидеть и отладить механизм взаимодействия элементов системы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также связана с возможностью использования результатов исследования в научной деятельности, при разработке нормативно-правовых документов и осуществлении организационно-управленческих мероприятий по реформированию и совершенствованию организации и деятельности органов прокуратуры, в учебном процессе образовательных учреждений.</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в практику.</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Предложения по диссертации представлены в тезисах и научных сообщениях на международных и российских научных и научно-методических конференциях, семинарах, заседаниях ученых советов российских научных и образовательных учреждений. В частности, в 1990 г. на Украинской республиканской научной конференции "Актуальные проблемы формирования правового государства", в 1991 г. на всесоюзной научно-практической конференции "Проблемы подготовки прокурорских кадров в условиях становления союзного и республиканского </w:t>
      </w:r>
      <w:r>
        <w:rPr>
          <w:rFonts w:ascii="Verdana" w:hAnsi="Verdana"/>
          <w:color w:val="000000"/>
          <w:sz w:val="18"/>
          <w:szCs w:val="18"/>
        </w:rPr>
        <w:lastRenderedPageBreak/>
        <w:t>законодательства", в 1997 г. на международной , под эгидой Совета Европы и Генеральной прокуратуры Российской Федерации , научно-практической конференции "Прокуратура в правовом государстве", в 1997 г. на российской научно-методической конференции "Проблемы совершенствования подготовки и повышения квалификации прокурорско-следственных кадров", в 1997 г. на российской научно-практической конференции "Проблемы совершенствования прокурорского надзора (к 275-летию российской прокуратуры), в период с 1995 по 1997 г. на российско-американских семинарах, организованных Институтом повышения квалификации руководящих кадров Генеральной прокуратуры Российской Федерации и Исследовательским институтом американской прокуратуры (г.Александрия, штат Вирджиния).</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выводы и предложения исследования использовались диссертантом при участии в разработке первой Российской Государственной программы по усилению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на 1994-1995 годы.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диссертации используются автором и другими преподавателями в учебном процессе Института повышения квалификации руководящих кадров по дисциплине "Организация труда и управления в органах прокуратуры", нашли отражение в учебных программах других образовательных учреждений Генеральной прокуратуры Российской Федерации, а также при проведении учебных мероприятий в системе повышения квалификации органов прокуратуры на местах.</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предложения диссертанта использовались при подготовке федерального закона " О прокуратуре Российской Федерации", Положения о прохождении службы в органах и учреждениях прокуратуры, других ведомственных нормативных актах и рекомендациях.</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теме диссертации опубликованы 23 работы, в их числе монография, учебник (в соавт.), учебные пособия, конспекты лекций,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всего объемом 45 п. л.</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четырех глав, заключения, библиографии.</w:t>
      </w:r>
    </w:p>
    <w:p w:rsidR="000D2527" w:rsidRDefault="000D2527" w:rsidP="000D252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"Судоустройство; прокуратура; адвокатура; нотариат", Смирнов, Александр Федорович</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сделанные в итоге руководителем</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являются основой для формулирования новых управленческих решений. Они также являются условием, обеспечивающим целенаправленность руководства подчиненными органами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Белов В, Г. Управление и общественные отношения, -М, , 1985. - С, 70</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Современный уровень развития федерализма в России, нарушение основ государственного устройства таких, например, как государственный</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Российской Федерации, верховенство федеральной конституционо-правовой системы, единство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конституционное разграничение предметов ведения и целый ряд других современных факторов, свидетельствующих о переходном состоянии государственно-правового устройства Российской Федерации, заставляет обратить внимание на действующие механизмы реализации государственной власти в России.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контексте актуализируется вопрос о месте и роли прокуратуры в системе государственных органов, как многофункционального государственного учреждения, в основе деятельности, которого стоят задачи обеспечения в стране единой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 фундамента единой государственной власти.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действующего законодательства и мгноголетней истории института прокуратуры позволяет скорректировать представление о месте прокуратуры в "системе разделения властей". Согласно этому представлению</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может и должна рассматриваться как реальный и эффективный механизм реализации единой государственной власти, которую олицетворяет</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Завершение многочисленных дискуссий о необходимости существования института прокуратуры в демократической России в пользу последнего не означает полного его соответствия современным условиям развития общества. Совсем наоборот, длительность периода функционирования органов прокуратуры в строго определенных условиях способствовала развитию консерватизма организации, стереотипу действий. Прокуратура, сохраняя свое основное </w:t>
      </w:r>
      <w:r>
        <w:rPr>
          <w:rFonts w:ascii="Verdana" w:hAnsi="Verdana"/>
          <w:color w:val="000000"/>
          <w:sz w:val="18"/>
          <w:szCs w:val="18"/>
        </w:rPr>
        <w:lastRenderedPageBreak/>
        <w:t>предназначение в обществе - быть органом</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исполнением законов, выражающих волю и единство государственной власти, должна быть адаптирована к изменившимся государственно-правовому устройству России, новым приоритетам развития общества, экономическим условиям, современным требованиям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Таким образом, современные потребности демократического общества создали объективные предпосылки для последовательного реформирования и совершенствования организации и деятельности органов прокуратуры. Успехом этих изменений, однако, может быть поэтапная, в рамках переходного периода, эволюция органов прокуратуры, интегрирующая собственные и зарубежные научные достижения и опыт.</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Сложившаяся в России трехзвенная система органов прокуратуры, соответствующая административно-территориальным образованиям, требует организационно-структурного совершенствования для улучшения взаимодействия составляющих систему элементов, на основе не только субординации, но и развития</w:t>
      </w:r>
      <w:r>
        <w:rPr>
          <w:rStyle w:val="WW8Num3z0"/>
          <w:rFonts w:ascii="Verdana" w:hAnsi="Verdana"/>
          <w:color w:val="000000"/>
          <w:sz w:val="18"/>
          <w:szCs w:val="18"/>
        </w:rPr>
        <w:t> </w:t>
      </w:r>
      <w:r>
        <w:rPr>
          <w:rStyle w:val="WW8Num4z0"/>
          <w:rFonts w:ascii="Verdana" w:hAnsi="Verdana"/>
          <w:color w:val="4682B4"/>
          <w:sz w:val="18"/>
          <w:szCs w:val="18"/>
        </w:rPr>
        <w:t>реординационных</w:t>
      </w:r>
      <w:r>
        <w:rPr>
          <w:rStyle w:val="WW8Num3z0"/>
          <w:rFonts w:ascii="Verdana" w:hAnsi="Verdana"/>
          <w:color w:val="000000"/>
          <w:sz w:val="18"/>
          <w:szCs w:val="18"/>
        </w:rPr>
        <w:t> </w:t>
      </w:r>
      <w:r>
        <w:rPr>
          <w:rFonts w:ascii="Verdana" w:hAnsi="Verdana"/>
          <w:color w:val="000000"/>
          <w:sz w:val="18"/>
          <w:szCs w:val="18"/>
        </w:rPr>
        <w:t>и координационных принципов организационно-управленческой деятельности в органах прокуратуры. При этом важное значение приобретает</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регламентация фактически складывающихся в</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организационно-управленческих отношений.</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Требуется законодательная корректировка таких принципов организации и деятельности органов прокуратуры, как: единство системы органов прокуратуры, централизация, независимость,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гласность. Одним из вариантов реформирования прокуратуры Российской Федерации может стать создание двух систем: местной и федеральной.</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Прокуратура Российской Федерации, как всякая организационная система, основанная на взаимодействии отдельных составляющих ее частей и элементов, объективно нуждается в управлении. При этом главной организационной целью управления становится достижение согласованности действий органов, подразделений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входящих в систему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Достигается обозначенная цель при реализации функций управления, представляемых как обособленные виды деятельности, имеющие свои собственные цели и задачи, объектно-субъектный состав, содержание, определенный процедурный порядок.</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Необходимыми, минимальными по количеству, общими функциями управления в прокуратуре, позволяющими смоделировать организационно-управленческую деятельность, являются: учет и анализ</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деятельности, формирование целей (прогнозирование и планирование), реализация планов (организация, руководство, контроль). Указанные функции управления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и достаточно полно раскрыты в федеральном законе "О прокуратуре Российской Федерации". Это позволит существенно изменить и повысить эффективность организационной деятельности в органах прокуратуры.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Отсутствие в законодательстве о прокуратуре необходимого объема требований к организационно-управленческой деятельности создали условия, при которых органы прокуратуры в оценке своей работы чрезмерно стали использовать формальные категории и субъективизм. Рост внутреннего документооборота, складывающееся нерациональное соотношение управленческого персонала с</w:t>
      </w:r>
      <w:r>
        <w:rPr>
          <w:rStyle w:val="WW8Num3z0"/>
          <w:rFonts w:ascii="Verdana" w:hAnsi="Verdana"/>
          <w:color w:val="000000"/>
          <w:sz w:val="18"/>
          <w:szCs w:val="18"/>
        </w:rPr>
        <w:t> </w:t>
      </w:r>
      <w:r>
        <w:rPr>
          <w:rStyle w:val="WW8Num4z0"/>
          <w:rFonts w:ascii="Verdana" w:hAnsi="Verdana"/>
          <w:color w:val="4682B4"/>
          <w:sz w:val="18"/>
          <w:szCs w:val="18"/>
        </w:rPr>
        <w:t>прокурорскими</w:t>
      </w:r>
      <w:r>
        <w:rPr>
          <w:rStyle w:val="WW8Num3z0"/>
          <w:rFonts w:ascii="Verdana" w:hAnsi="Verdana"/>
          <w:color w:val="000000"/>
          <w:sz w:val="18"/>
          <w:szCs w:val="18"/>
        </w:rPr>
        <w:t> </w:t>
      </w:r>
      <w:r>
        <w:rPr>
          <w:rFonts w:ascii="Verdana" w:hAnsi="Verdana"/>
          <w:color w:val="000000"/>
          <w:sz w:val="18"/>
          <w:szCs w:val="18"/>
        </w:rPr>
        <w:t>работниками, исполняющими непосредственно функции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и предварительного следствия, другие факторы и обстоятельства позволяют сделать вывод о необходимости внедрения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в организационно-управленческую деятельность органов прокуратуры России идеи планирования по целям и контроля по результатам.</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Важным объектом управления в прокуратуре являются ее кадры. Управление кадрами органов прокуратуры в современный период должно иметь целью формирование качественно нового состава работников органов прокуратуры. Для этого важно в нормативно-правовых документах указать необходимые профессиональные, медицинские, моральноэгические критерии, которые необходимо учитывать при подготовке, подборе и расстановке</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кадров.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Эффективность управления кадрами органов прокуратуры связано с внедрением в организационно-управленческую деятельность органов прокуратуры новых для их кадровой службы научных категорий, таких как управление кадрами, кадровая политика, кадровая стратегия, элементы кадровой работы и другие. Предлагаемый понятийный аппарат позволяет выйти на качественно новый уровень организации работы с кадрами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9. Кадровая политика органов прокуратуры, как система взглядов на современное использование человеческого потенциала, должна состоять в организации всеобщей переквалификации прокурорских кадров и их ориентации на достижение общеполезных результатов дейтельности.</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Результаты деятельности кадров органов прокуратуры могут быть объеденены в три вида: г лавные, функциональные и вспомогательные. Показатели состояния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на обслуживаемой прокуратурой территории или объекте отражают главные результаты. Показатели, указывающие на использование функциональных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прокурора и следователя, отражают функциональные результаты. Вспомогательные результаты отражают состояние обеспечивающей подсистемы, создающей</w:t>
      </w:r>
      <w:r>
        <w:rPr>
          <w:rStyle w:val="WW8Num3z0"/>
          <w:rFonts w:ascii="Verdana" w:hAnsi="Verdana"/>
          <w:color w:val="000000"/>
          <w:sz w:val="18"/>
          <w:szCs w:val="18"/>
        </w:rPr>
        <w:t> </w:t>
      </w:r>
      <w:r>
        <w:rPr>
          <w:rStyle w:val="WW8Num4z0"/>
          <w:rFonts w:ascii="Verdana" w:hAnsi="Verdana"/>
          <w:color w:val="4682B4"/>
          <w:sz w:val="18"/>
          <w:szCs w:val="18"/>
        </w:rPr>
        <w:t>надлежащие</w:t>
      </w:r>
      <w:r>
        <w:rPr>
          <w:rStyle w:val="WW8Num3z0"/>
          <w:rFonts w:ascii="Verdana" w:hAnsi="Verdana"/>
          <w:color w:val="000000"/>
          <w:sz w:val="18"/>
          <w:szCs w:val="18"/>
        </w:rPr>
        <w:t> </w:t>
      </w:r>
      <w:r>
        <w:rPr>
          <w:rFonts w:ascii="Verdana" w:hAnsi="Verdana"/>
          <w:color w:val="000000"/>
          <w:sz w:val="18"/>
          <w:szCs w:val="18"/>
        </w:rPr>
        <w:t>организационно-управленческие условия для достижения главных и функциональных результатов деятельности прокурорских кадров.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Результаты связаны с оценкой деятельности прокуратуры. При оценке результатов деятельности органов прокуратуры следует исходить из того, что результаты могут быть оценены отдельно по видам или в совокупности, однако в любом случае при оценке должны быть учтены следующие обстоятельства:</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показатели, отражающие конкретные результаты;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законность и необходимые морально-этические требования при применении конкретных форм и методов получения имеющихся результатов;</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наличие</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между результатами и формами и методами их получения.</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отсутствие, хотя бы одного, из составляющих совокупность обстоятельств, элементов, не позволяет положительно оценить результаты деятельности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К стратегическим задачам, обеспечивающим успех кадровой работы в органах прокуратуры в современный период, следует отнести следующие обстоятельства:</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высокопрофессионального кадрового состава;</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оценка кадрового состава по результатам профессиональной деятельности;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стабильность и необходимая ротация кадрового состава.</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Служба в органах прокуратуры, являясь видом государственной службы, требует всестороннего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В этой связи становится необходимым анализ действующих правовых норм , главным образом, ведомственных правовых актов, регламентирующих порядок и условия прохождения службы в органах и учреждениях прокуратуры и их приведение в соответствие с действующим законодательством о государственной службе.</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Анализ организации и деятельности кадровой службы в органах прокуратуры позволяет сделать вывод о необходимости более четкой сруктуризации кадровых аппаратов, перераспределения полномочий между отдельными звеньями, уточнения целей и задач кадровой службы, а также направлений ее деятельности. При этом к важнейшим и обязательным элементам кадровой работы в органах прокуратуры следует отнести: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учет и анализ кадровой работы;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подбор, расстановка и воспитание кадров органов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аттестование прокурорских работников;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работа с внутренним кадровым резервом;</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подготовка и повышение квалификации прокурорских работников.</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Основные характеристики названных элементов кадровой работы в органах прокуратуры и важнейшие условия их реализации должны быть закреплены в федеральном законе " О прокуратуре Российской Федерации", а также в иных правовых документах. В них в обязательном порядке должны быть отражены важнейшие принципиальные положения, относящиеся к кадровой службе. К таким принципам необходимо отнести следующие треfr бования и факторы: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конкурсность профессиональной. медико-психологической, моральной и возрастной пригодности;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всеобщность и равенство требований к прохождению службы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безупречность репутации прокурорского работника:</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демократизм,</w:t>
      </w:r>
      <w:r>
        <w:rPr>
          <w:rStyle w:val="WW8Num3z0"/>
          <w:rFonts w:ascii="Verdana" w:hAnsi="Verdana"/>
          <w:color w:val="000000"/>
          <w:sz w:val="18"/>
          <w:szCs w:val="18"/>
        </w:rPr>
        <w:t> </w:t>
      </w: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и конфиденциальность кадровой службы;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законность в деятельности кадровой службы;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профессионализм и компетентность кадровой службы;</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высокая степень доверия к кадрам, их иммунитет от</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и необоснованных обвинений в сочетании с ведомственной подконтрольностью;</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внепартийность</w:t>
      </w:r>
      <w:r>
        <w:rPr>
          <w:rStyle w:val="WW8Num3z0"/>
          <w:rFonts w:ascii="Verdana" w:hAnsi="Verdana"/>
          <w:color w:val="000000"/>
          <w:sz w:val="18"/>
          <w:szCs w:val="18"/>
        </w:rPr>
        <w:t> </w:t>
      </w:r>
      <w:r>
        <w:rPr>
          <w:rFonts w:ascii="Verdana" w:hAnsi="Verdana"/>
          <w:color w:val="000000"/>
          <w:sz w:val="18"/>
          <w:szCs w:val="18"/>
        </w:rPr>
        <w:t>и внеконфессиональность службы в органах прокуратуры: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стабильность и ротация кадрового состава в сочетании с правом прокурорского работника на продвижение по службе;</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сбалансированная ответственность руководителей органов прокуратуры любого уровня за состояние кадровой службы.</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В органах прокуратуры управленческий процесс связан с принятием и реализацией управленческих решений.</w:t>
      </w:r>
    </w:p>
    <w:p w:rsidR="000D2527" w:rsidRDefault="000D2527" w:rsidP="000D252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Управленческое решение в прокуратуре - это принятый в установленном порядке и определенной форме акт реализации властно-распорядительных полномочий</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индивидуального или общего свойства, направленный на совершенствование системы управления</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в целях обеспечения оптимальных условий совместной комбинированной деятельности и получения планируемых результатов. Внедрение предлагаемой в диссертации технологии принятия и реализации управленческих решений способствует целенаправленному развитию организации и управления в органах прокуратуры, повышает эффективность ее деятельности.</w:t>
      </w:r>
    </w:p>
    <w:p w:rsidR="000D2527" w:rsidRDefault="000D2527" w:rsidP="000D252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 Системное рассмотрение предложений, высказанных в диссертации, позволяет сформировать представление о структурно-функциональной и организационно-управленческой модели эффективной деятельности органов прокуратуры Российской Федерации.</w:t>
      </w:r>
    </w:p>
    <w:p w:rsidR="000D2527" w:rsidRDefault="000D2527" w:rsidP="000D252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Смирнов, Александр Федорович, 1997 год</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Н.С. Совершенствовать подготовку юридических кадров//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.1987.- N1.- С.З-11.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Атаев</w:t>
      </w:r>
      <w:r>
        <w:rPr>
          <w:rStyle w:val="WW8Num3z0"/>
          <w:rFonts w:ascii="Verdana" w:hAnsi="Verdana"/>
          <w:color w:val="000000"/>
          <w:sz w:val="18"/>
          <w:szCs w:val="18"/>
        </w:rPr>
        <w:t> </w:t>
      </w:r>
      <w:r>
        <w:rPr>
          <w:rFonts w:ascii="Verdana" w:hAnsi="Verdana"/>
          <w:color w:val="000000"/>
          <w:sz w:val="18"/>
          <w:szCs w:val="18"/>
        </w:rPr>
        <w:t>А.А. Управленческая деятельность. Практика и резервы организации.- М., 1988,- 251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Теория государственного управления. Курс лекций. -М., 1997,-400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Атаманчук Г. Государственная служба как сфера управления// Проблемы теории ипрактики управления. 1992. N4,- С. 15.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Некоторые проблемы управления в развитом социалистическом обществе//Научное управление обществом.- М., I960,- Вып. 13.- С.77.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В.Г. Научное управление обществом.- М., 1968,-С. 197.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Функции органов управления.- М., 1976.- С.23. 27,41-43, 101.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И.Л.О концепции совершенствования системы государственного управления//Сов.</w:t>
      </w:r>
      <w:r>
        <w:rPr>
          <w:rStyle w:val="WW8Num3z0"/>
          <w:rFonts w:ascii="Verdana" w:hAnsi="Verdana"/>
          <w:color w:val="000000"/>
          <w:sz w:val="18"/>
          <w:szCs w:val="18"/>
        </w:rPr>
        <w:t> </w:t>
      </w:r>
      <w:r>
        <w:rPr>
          <w:rStyle w:val="WW8Num4z0"/>
          <w:rFonts w:ascii="Verdana" w:hAnsi="Verdana"/>
          <w:color w:val="4682B4"/>
          <w:sz w:val="18"/>
          <w:szCs w:val="18"/>
        </w:rPr>
        <w:t>гоударство</w:t>
      </w:r>
      <w:r>
        <w:rPr>
          <w:rStyle w:val="WW8Num3z0"/>
          <w:rFonts w:ascii="Verdana" w:hAnsi="Verdana"/>
          <w:color w:val="000000"/>
          <w:sz w:val="18"/>
          <w:szCs w:val="18"/>
        </w:rPr>
        <w:t> </w:t>
      </w:r>
      <w:r>
        <w:rPr>
          <w:rFonts w:ascii="Verdana" w:hAnsi="Verdana"/>
          <w:color w:val="000000"/>
          <w:sz w:val="18"/>
          <w:szCs w:val="18"/>
        </w:rPr>
        <w:t>и право. 1987. N6,-С.20.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Государственная служба в Российской Федерации,- Екатеринбург., 1995.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В.Г. Управление и общественные отношения.- М, 1985.-С.35, 70.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Благовидов</w:t>
      </w:r>
      <w:r>
        <w:rPr>
          <w:rStyle w:val="WW8Num3z0"/>
          <w:rFonts w:ascii="Verdana" w:hAnsi="Verdana"/>
          <w:color w:val="000000"/>
          <w:sz w:val="18"/>
          <w:szCs w:val="18"/>
        </w:rPr>
        <w:t> </w:t>
      </w:r>
      <w:r>
        <w:rPr>
          <w:rFonts w:ascii="Verdana" w:hAnsi="Verdana"/>
          <w:color w:val="000000"/>
          <w:sz w:val="18"/>
          <w:szCs w:val="18"/>
        </w:rPr>
        <w:t>Ф.В. Обер-прокуроры святейшего Синода.- Казань., 1899.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Боботов</w:t>
      </w:r>
      <w:r>
        <w:rPr>
          <w:rStyle w:val="WW8Num3z0"/>
          <w:rFonts w:ascii="Verdana" w:hAnsi="Verdana"/>
          <w:color w:val="000000"/>
          <w:sz w:val="18"/>
          <w:szCs w:val="18"/>
        </w:rPr>
        <w:t> </w:t>
      </w:r>
      <w:r>
        <w:rPr>
          <w:rFonts w:ascii="Verdana" w:hAnsi="Verdana"/>
          <w:color w:val="000000"/>
          <w:sz w:val="18"/>
          <w:szCs w:val="18"/>
        </w:rPr>
        <w:t>С.В. и др. Пути совершенствования системы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 Сов. гос. право.- 1989.- N4,- С.87- 96.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Бойков</w:t>
      </w:r>
      <w:r>
        <w:rPr>
          <w:rStyle w:val="WW8Num3z0"/>
          <w:rFonts w:ascii="Verdana" w:hAnsi="Verdana"/>
          <w:color w:val="000000"/>
          <w:sz w:val="18"/>
          <w:szCs w:val="18"/>
        </w:rPr>
        <w:t> </w:t>
      </w:r>
      <w:r>
        <w:rPr>
          <w:rFonts w:ascii="Verdana" w:hAnsi="Verdana"/>
          <w:color w:val="000000"/>
          <w:sz w:val="18"/>
          <w:szCs w:val="18"/>
        </w:rPr>
        <w:t>А.Д. Третья власть в России. Очерки о</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законности и судебной реформе 1990- 1996 гг.- М., 1997.- 264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Бублик</w:t>
      </w:r>
      <w:r>
        <w:rPr>
          <w:rStyle w:val="WW8Num3z0"/>
          <w:rFonts w:ascii="Verdana" w:hAnsi="Verdana"/>
          <w:color w:val="000000"/>
          <w:sz w:val="18"/>
          <w:szCs w:val="18"/>
        </w:rPr>
        <w:t> </w:t>
      </w:r>
      <w:r>
        <w:rPr>
          <w:rFonts w:ascii="Verdana" w:hAnsi="Verdana"/>
          <w:color w:val="000000"/>
          <w:sz w:val="18"/>
          <w:szCs w:val="18"/>
        </w:rPr>
        <w:t>В.А., Драпкин Л.Я. и др. Проблемы развития вузовской юридической науки// Правоведение. 1990.- N1,- С. 16- 24.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Буков В. О развитии юридического образования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1994.- N8.- С.27.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Буков В. Правовому государству нужны квалифицированные</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Российская юстиция. 1994,- N11.- С.28.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Буров</w:t>
      </w:r>
      <w:r>
        <w:rPr>
          <w:rStyle w:val="WW8Num3z0"/>
          <w:rFonts w:ascii="Verdana" w:hAnsi="Verdana"/>
          <w:color w:val="000000"/>
          <w:sz w:val="18"/>
          <w:szCs w:val="18"/>
        </w:rPr>
        <w:t> </w:t>
      </w:r>
      <w:r>
        <w:rPr>
          <w:rFonts w:ascii="Verdana" w:hAnsi="Verdana"/>
          <w:color w:val="000000"/>
          <w:sz w:val="18"/>
          <w:szCs w:val="18"/>
        </w:rPr>
        <w:t>И.В. Руководитель как воспитатель и организатор (социологический анализ). Киев., 1991. - С.4.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Ведехин В.,</w:t>
      </w:r>
      <w:r>
        <w:rPr>
          <w:rStyle w:val="WW8Num3z0"/>
          <w:rFonts w:ascii="Verdana" w:hAnsi="Verdana"/>
          <w:color w:val="000000"/>
          <w:sz w:val="18"/>
          <w:szCs w:val="18"/>
        </w:rPr>
        <w:t> </w:t>
      </w:r>
      <w:r>
        <w:rPr>
          <w:rStyle w:val="WW8Num4z0"/>
          <w:rFonts w:ascii="Verdana" w:hAnsi="Verdana"/>
          <w:color w:val="4682B4"/>
          <w:sz w:val="18"/>
          <w:szCs w:val="18"/>
        </w:rPr>
        <w:t>Семеусов</w:t>
      </w:r>
      <w:r>
        <w:rPr>
          <w:rStyle w:val="WW8Num3z0"/>
          <w:rFonts w:ascii="Verdana" w:hAnsi="Verdana"/>
          <w:color w:val="000000"/>
          <w:sz w:val="18"/>
          <w:szCs w:val="18"/>
        </w:rPr>
        <w:t> </w:t>
      </w:r>
      <w:r>
        <w:rPr>
          <w:rFonts w:ascii="Verdana" w:hAnsi="Verdana"/>
          <w:color w:val="000000"/>
          <w:sz w:val="18"/>
          <w:szCs w:val="18"/>
        </w:rPr>
        <w:t>В. Подготовка юристов в экономическом вузе// Российская юстиция. 1994.- N12.- С.51. и др.</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Веретенников</w:t>
      </w:r>
      <w:r>
        <w:rPr>
          <w:rStyle w:val="WW8Num3z0"/>
          <w:rFonts w:ascii="Verdana" w:hAnsi="Verdana"/>
          <w:color w:val="000000"/>
          <w:sz w:val="18"/>
          <w:szCs w:val="18"/>
        </w:rPr>
        <w:t> </w:t>
      </w:r>
      <w:r>
        <w:rPr>
          <w:rFonts w:ascii="Verdana" w:hAnsi="Verdana"/>
          <w:color w:val="000000"/>
          <w:sz w:val="18"/>
          <w:szCs w:val="18"/>
        </w:rPr>
        <w:t>В.И. Очерки истории генерал-прокуратуры в России доекатериниского времени,- Харьков., 1915.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Веснин</w:t>
      </w:r>
      <w:r>
        <w:rPr>
          <w:rStyle w:val="WW8Num3z0"/>
          <w:rFonts w:ascii="Verdana" w:hAnsi="Verdana"/>
          <w:color w:val="000000"/>
          <w:sz w:val="18"/>
          <w:szCs w:val="18"/>
        </w:rPr>
        <w:t> </w:t>
      </w:r>
      <w:r>
        <w:rPr>
          <w:rFonts w:ascii="Verdana" w:hAnsi="Verdana"/>
          <w:color w:val="000000"/>
          <w:sz w:val="18"/>
          <w:szCs w:val="18"/>
        </w:rPr>
        <w:t>В.Р. Основы менеджмента,- М., 1996,- С.351, 352, 359,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Викулин</w:t>
      </w:r>
      <w:r>
        <w:rPr>
          <w:rStyle w:val="WW8Num3z0"/>
          <w:rFonts w:ascii="Verdana" w:hAnsi="Verdana"/>
          <w:color w:val="000000"/>
          <w:sz w:val="18"/>
          <w:szCs w:val="18"/>
        </w:rPr>
        <w:t> </w:t>
      </w:r>
      <w:r>
        <w:rPr>
          <w:rFonts w:ascii="Verdana" w:hAnsi="Verdana"/>
          <w:color w:val="000000"/>
          <w:sz w:val="18"/>
          <w:szCs w:val="18"/>
        </w:rPr>
        <w:t>Н. Планировать приоритетные вопросы//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.- 1986.- N 10.- С.30.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Гавриленко</w:t>
      </w:r>
      <w:r>
        <w:rPr>
          <w:rStyle w:val="WW8Num3z0"/>
          <w:rFonts w:ascii="Verdana" w:hAnsi="Verdana"/>
          <w:color w:val="000000"/>
          <w:sz w:val="18"/>
          <w:szCs w:val="18"/>
        </w:rPr>
        <w:t> </w:t>
      </w:r>
      <w:r>
        <w:rPr>
          <w:rFonts w:ascii="Verdana" w:hAnsi="Verdana"/>
          <w:color w:val="000000"/>
          <w:sz w:val="18"/>
          <w:szCs w:val="18"/>
        </w:rPr>
        <w:t>Д.А. Государственная дисциплина (сущность, функции, значение) / Под ред. док.</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Шергина А.П. -Минск., 1988.-С.188.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В.В. Сущность прокурорского надзора в СС-СР.-Саратов., 1984,- 150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Гвишиани Д., Лисичкин В. Прогностика,- М., 1968.- С.88.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Гербер Р., Юнг Г. Кадры в системе социального управления,-М., 1970.-С. 12.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Голиков</w:t>
      </w:r>
      <w:r>
        <w:rPr>
          <w:rStyle w:val="WW8Num3z0"/>
          <w:rFonts w:ascii="Verdana" w:hAnsi="Verdana"/>
          <w:color w:val="000000"/>
          <w:sz w:val="18"/>
          <w:szCs w:val="18"/>
        </w:rPr>
        <w:t> </w:t>
      </w:r>
      <w:r>
        <w:rPr>
          <w:rFonts w:ascii="Verdana" w:hAnsi="Verdana"/>
          <w:color w:val="000000"/>
          <w:sz w:val="18"/>
          <w:szCs w:val="18"/>
        </w:rPr>
        <w:t>В.И. Теория принятия управленческих решений.-Киев. 1976. С.21. Государственная служба: организация, кадры, управление,- М., 1994.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Грибовский</w:t>
      </w:r>
      <w:r>
        <w:rPr>
          <w:rStyle w:val="WW8Num3z0"/>
          <w:rFonts w:ascii="Verdana" w:hAnsi="Verdana"/>
          <w:color w:val="000000"/>
          <w:sz w:val="18"/>
          <w:szCs w:val="18"/>
        </w:rPr>
        <w:t> </w:t>
      </w:r>
      <w:r>
        <w:rPr>
          <w:rFonts w:ascii="Verdana" w:hAnsi="Verdana"/>
          <w:color w:val="000000"/>
          <w:sz w:val="18"/>
          <w:szCs w:val="18"/>
        </w:rPr>
        <w:t>В.М. Высший Суд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России в первой половине царствования Екатерины II.- Санкт-Петербург., 1917.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Гришковец</w:t>
      </w:r>
      <w:r>
        <w:rPr>
          <w:rStyle w:val="WW8Num3z0"/>
          <w:rFonts w:ascii="Verdana" w:hAnsi="Verdana"/>
          <w:color w:val="000000"/>
          <w:sz w:val="18"/>
          <w:szCs w:val="18"/>
        </w:rPr>
        <w:t> </w:t>
      </w:r>
      <w:r>
        <w:rPr>
          <w:rFonts w:ascii="Verdana" w:hAnsi="Verdana"/>
          <w:color w:val="000000"/>
          <w:sz w:val="18"/>
          <w:szCs w:val="18"/>
        </w:rPr>
        <w:t>А.А. Право государственного служащего на продвижение по службе. Автореф. канд. дисс. М., 1997.- С.5. 16.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Государственная служба в зарубежных странах. Сборник обзоров законодательства,-М., 1996.- 165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Принята ^v Постановлением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22 ноября 1991 г.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РСФСР. 1991. N 52.Ст, 1865.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Дементьева</w:t>
      </w:r>
      <w:r>
        <w:rPr>
          <w:rStyle w:val="WW8Num3z0"/>
          <w:rFonts w:ascii="Verdana" w:hAnsi="Verdana"/>
          <w:color w:val="000000"/>
          <w:sz w:val="18"/>
          <w:szCs w:val="18"/>
        </w:rPr>
        <w:t> </w:t>
      </w:r>
      <w:r>
        <w:rPr>
          <w:rFonts w:ascii="Verdana" w:hAnsi="Verdana"/>
          <w:color w:val="000000"/>
          <w:sz w:val="18"/>
          <w:szCs w:val="18"/>
        </w:rPr>
        <w:t>Е.Е. Некоторые вопросы отбора кадров на службу в органы</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Проблемы кадровой работы и управления в органах прокуратуры,- М.1996.- С.56.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Шапкин М.А. Проблемы централизации в руководстве органами прокуратуры// Государство и право,- 1995. N7.- С.29- 35.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Добровольская</w:t>
      </w:r>
      <w:r>
        <w:rPr>
          <w:rStyle w:val="WW8Num3z0"/>
          <w:rFonts w:ascii="Verdana" w:hAnsi="Verdana"/>
          <w:color w:val="000000"/>
          <w:sz w:val="18"/>
          <w:szCs w:val="18"/>
        </w:rPr>
        <w:t> </w:t>
      </w:r>
      <w:r>
        <w:rPr>
          <w:rFonts w:ascii="Verdana" w:hAnsi="Verdana"/>
          <w:color w:val="000000"/>
          <w:sz w:val="18"/>
          <w:szCs w:val="18"/>
        </w:rPr>
        <w:t>Т.Н. Принципы деятельности советской прокуратуры// Проблемы оранизации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системы в свете закона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СССР".- М., 1980.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Дулов</w:t>
      </w:r>
      <w:r>
        <w:rPr>
          <w:rStyle w:val="WW8Num3z0"/>
          <w:rFonts w:ascii="Verdana" w:hAnsi="Verdana"/>
          <w:color w:val="000000"/>
          <w:sz w:val="18"/>
          <w:szCs w:val="18"/>
        </w:rPr>
        <w:t> </w:t>
      </w:r>
      <w:r>
        <w:rPr>
          <w:rFonts w:ascii="Verdana" w:hAnsi="Verdana"/>
          <w:color w:val="000000"/>
          <w:sz w:val="18"/>
          <w:szCs w:val="18"/>
        </w:rPr>
        <w:t>А.В. Судебная психология.- Минск., 1975.- С.268.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Еременко В. Око государево Око</w:t>
      </w:r>
      <w:r>
        <w:rPr>
          <w:rStyle w:val="WW8Num3z0"/>
          <w:rFonts w:ascii="Verdana" w:hAnsi="Verdana"/>
          <w:color w:val="000000"/>
          <w:sz w:val="18"/>
          <w:szCs w:val="18"/>
        </w:rPr>
        <w:t> </w:t>
      </w:r>
      <w:r>
        <w:rPr>
          <w:rStyle w:val="WW8Num4z0"/>
          <w:rFonts w:ascii="Verdana" w:hAnsi="Verdana"/>
          <w:color w:val="4682B4"/>
          <w:sz w:val="18"/>
          <w:szCs w:val="18"/>
        </w:rPr>
        <w:t>Президента</w:t>
      </w:r>
      <w:r>
        <w:rPr>
          <w:rFonts w:ascii="Verdana" w:hAnsi="Verdana"/>
          <w:color w:val="000000"/>
          <w:sz w:val="18"/>
          <w:szCs w:val="18"/>
        </w:rPr>
        <w:t>?// Российская газета. 1993.15 декабря.</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Жуплев</w:t>
      </w:r>
      <w:r>
        <w:rPr>
          <w:rStyle w:val="WW8Num3z0"/>
          <w:rFonts w:ascii="Verdana" w:hAnsi="Verdana"/>
          <w:color w:val="000000"/>
          <w:sz w:val="18"/>
          <w:szCs w:val="18"/>
        </w:rPr>
        <w:t> </w:t>
      </w:r>
      <w:r>
        <w:rPr>
          <w:rFonts w:ascii="Verdana" w:hAnsi="Verdana"/>
          <w:color w:val="000000"/>
          <w:sz w:val="18"/>
          <w:szCs w:val="18"/>
        </w:rPr>
        <w:t>А.В. Эффект горизонта (руководитель и кадры).- М., 1989,- С.35, 77.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Звирбуль</w:t>
      </w:r>
      <w:r>
        <w:rPr>
          <w:rStyle w:val="WW8Num3z0"/>
          <w:rFonts w:ascii="Verdana" w:hAnsi="Verdana"/>
          <w:color w:val="000000"/>
          <w:sz w:val="18"/>
          <w:szCs w:val="18"/>
        </w:rPr>
        <w:t> </w:t>
      </w:r>
      <w:r>
        <w:rPr>
          <w:rFonts w:ascii="Verdana" w:hAnsi="Verdana"/>
          <w:color w:val="000000"/>
          <w:sz w:val="18"/>
          <w:szCs w:val="18"/>
        </w:rPr>
        <w:t>В.К. Перспективы развития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правовом государстве// Сов. гос. право.- 1990.- N 9.- С.54.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Звягинцев</w:t>
      </w:r>
      <w:r>
        <w:rPr>
          <w:rStyle w:val="WW8Num3z0"/>
          <w:rFonts w:ascii="Verdana" w:hAnsi="Verdana"/>
          <w:color w:val="000000"/>
          <w:sz w:val="18"/>
          <w:szCs w:val="18"/>
        </w:rPr>
        <w:t> </w:t>
      </w:r>
      <w:r>
        <w:rPr>
          <w:rFonts w:ascii="Verdana" w:hAnsi="Verdana"/>
          <w:color w:val="000000"/>
          <w:sz w:val="18"/>
          <w:szCs w:val="18"/>
        </w:rPr>
        <w:t>А.Г., Орлов Ю.Г. Око государево.Российские про-куроры.ХУШ век,- М., 1994.- С.6.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И.И., Малюткнн В.Л. Разработка, принятие и организация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управленческих решений в МВД,</w:t>
      </w:r>
      <w:r>
        <w:rPr>
          <w:rStyle w:val="WW8Num3z0"/>
          <w:rFonts w:ascii="Verdana" w:hAnsi="Verdana"/>
          <w:color w:val="000000"/>
          <w:sz w:val="18"/>
          <w:szCs w:val="18"/>
        </w:rPr>
        <w:t> </w:t>
      </w:r>
      <w:r>
        <w:rPr>
          <w:rStyle w:val="WW8Num4z0"/>
          <w:rFonts w:ascii="Verdana" w:hAnsi="Verdana"/>
          <w:color w:val="4682B4"/>
          <w:sz w:val="18"/>
          <w:szCs w:val="18"/>
        </w:rPr>
        <w:t>УВД</w:t>
      </w:r>
      <w:r>
        <w:rPr>
          <w:rFonts w:ascii="Verdana" w:hAnsi="Verdana"/>
          <w:color w:val="000000"/>
          <w:sz w:val="18"/>
          <w:szCs w:val="18"/>
        </w:rPr>
        <w:t>,- М. 1981,-С.56.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Из истории прокуратуры Российской Федерации 1917-1932/ Сост.</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А.Г., Надежин П.А. и</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Б.А.- М., 1967.-206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Инструкция по учету кадров в органах и учреждениях прокуратуры российской Федерации: Утв. заместителем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Российской Федерации 22 июля 1997 г.</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Исаев И А. История государства и права России.- М., 1994,- С.7.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С.М. История царской прокуратуры.- Санкт-Петербург., 1993.- 3-12, 35-40.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Казимирчук</w:t>
      </w:r>
      <w:r>
        <w:rPr>
          <w:rStyle w:val="WW8Num3z0"/>
          <w:rFonts w:ascii="Verdana" w:hAnsi="Verdana"/>
          <w:color w:val="000000"/>
          <w:sz w:val="18"/>
          <w:szCs w:val="18"/>
        </w:rPr>
        <w:t> </w:t>
      </w:r>
      <w:r>
        <w:rPr>
          <w:rFonts w:ascii="Verdana" w:hAnsi="Verdana"/>
          <w:color w:val="000000"/>
          <w:sz w:val="18"/>
          <w:szCs w:val="18"/>
        </w:rPr>
        <w:t>В.И. Проблемы формирования социалистического правового государства.- М., 1990.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Карнеги Д. Как завоевать друзей и оказывать влияние на людей/ пер. с англ.- М., 1989,- С.65.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Керженцев</w:t>
      </w:r>
      <w:r>
        <w:rPr>
          <w:rStyle w:val="WW8Num3z0"/>
          <w:rFonts w:ascii="Verdana" w:hAnsi="Verdana"/>
          <w:color w:val="000000"/>
          <w:sz w:val="18"/>
          <w:szCs w:val="18"/>
        </w:rPr>
        <w:t> </w:t>
      </w:r>
      <w:r>
        <w:rPr>
          <w:rFonts w:ascii="Verdana" w:hAnsi="Verdana"/>
          <w:color w:val="000000"/>
          <w:sz w:val="18"/>
          <w:szCs w:val="18"/>
        </w:rPr>
        <w:t>П.М. Принципы организации,- М., 1968.- 464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Киллен К. Вопросы управления.- М., 1981.</w:t>
      </w:r>
      <w:r>
        <w:rPr>
          <w:rStyle w:val="WW8Num3z0"/>
          <w:rFonts w:ascii="Verdana" w:hAnsi="Verdana"/>
          <w:color w:val="000000"/>
          <w:sz w:val="18"/>
          <w:szCs w:val="18"/>
        </w:rPr>
        <w:t> </w:t>
      </w:r>
      <w:r>
        <w:rPr>
          <w:rStyle w:val="WW8Num4z0"/>
          <w:rFonts w:ascii="Verdana" w:hAnsi="Verdana"/>
          <w:color w:val="4682B4"/>
          <w:sz w:val="18"/>
          <w:szCs w:val="18"/>
        </w:rPr>
        <w:t>Кливер</w:t>
      </w:r>
      <w:r>
        <w:rPr>
          <w:rStyle w:val="WW8Num3z0"/>
          <w:rFonts w:ascii="Verdana" w:hAnsi="Verdana"/>
          <w:color w:val="000000"/>
          <w:sz w:val="18"/>
          <w:szCs w:val="18"/>
        </w:rPr>
        <w:t> </w:t>
      </w:r>
      <w:r>
        <w:rPr>
          <w:rFonts w:ascii="Verdana" w:hAnsi="Verdana"/>
          <w:color w:val="000000"/>
          <w:sz w:val="18"/>
          <w:szCs w:val="18"/>
        </w:rPr>
        <w:t>И.Я. Проблемы и перспективы</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в СССР //За и против,- 1991.-N5.-C.5.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Кливер</w:t>
      </w:r>
      <w:r>
        <w:rPr>
          <w:rStyle w:val="WW8Num3z0"/>
          <w:rFonts w:ascii="Verdana" w:hAnsi="Verdana"/>
          <w:color w:val="000000"/>
          <w:sz w:val="18"/>
          <w:szCs w:val="18"/>
        </w:rPr>
        <w:t> </w:t>
      </w:r>
      <w:r>
        <w:rPr>
          <w:rFonts w:ascii="Verdana" w:hAnsi="Verdana"/>
          <w:color w:val="000000"/>
          <w:sz w:val="18"/>
          <w:szCs w:val="18"/>
        </w:rPr>
        <w:t>И.Я. Проблемы и перспективы прокурорского надзора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За и против,- 1991.- N 5,- С.4- 7.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Кливер</w:t>
      </w:r>
      <w:r>
        <w:rPr>
          <w:rStyle w:val="WW8Num3z0"/>
          <w:rFonts w:ascii="Verdana" w:hAnsi="Verdana"/>
          <w:color w:val="000000"/>
          <w:sz w:val="18"/>
          <w:szCs w:val="18"/>
        </w:rPr>
        <w:t> </w:t>
      </w:r>
      <w:r>
        <w:rPr>
          <w:rFonts w:ascii="Verdana" w:hAnsi="Verdana"/>
          <w:color w:val="000000"/>
          <w:sz w:val="18"/>
          <w:szCs w:val="18"/>
        </w:rPr>
        <w:t>И.Я. Управление прокурорской системой в условиях формирования правового государства (конспект лекции).- М., 1990.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Кливер</w:t>
      </w:r>
      <w:r>
        <w:rPr>
          <w:rStyle w:val="WW8Num3z0"/>
          <w:rFonts w:ascii="Verdana" w:hAnsi="Verdana"/>
          <w:color w:val="000000"/>
          <w:sz w:val="18"/>
          <w:szCs w:val="18"/>
        </w:rPr>
        <w:t> </w:t>
      </w:r>
      <w:r>
        <w:rPr>
          <w:rFonts w:ascii="Verdana" w:hAnsi="Verdana"/>
          <w:color w:val="000000"/>
          <w:sz w:val="18"/>
          <w:szCs w:val="18"/>
        </w:rPr>
        <w:t>И.Я. Организационно-правовые основы управления</w:t>
      </w:r>
      <w:r>
        <w:rPr>
          <w:rStyle w:val="WW8Num3z0"/>
          <w:rFonts w:ascii="Verdana" w:hAnsi="Verdana"/>
          <w:color w:val="000000"/>
          <w:sz w:val="18"/>
          <w:szCs w:val="18"/>
        </w:rPr>
        <w:t> </w:t>
      </w:r>
      <w:r>
        <w:rPr>
          <w:rStyle w:val="WW8Num4z0"/>
          <w:rFonts w:ascii="Verdana" w:hAnsi="Verdana"/>
          <w:color w:val="4682B4"/>
          <w:sz w:val="18"/>
          <w:szCs w:val="18"/>
        </w:rPr>
        <w:t>прокурорским</w:t>
      </w:r>
      <w:r>
        <w:rPr>
          <w:rStyle w:val="WW8Num3z0"/>
          <w:rFonts w:ascii="Verdana" w:hAnsi="Verdana"/>
          <w:color w:val="000000"/>
          <w:sz w:val="18"/>
          <w:szCs w:val="18"/>
        </w:rPr>
        <w:t> </w:t>
      </w:r>
      <w:r>
        <w:rPr>
          <w:rFonts w:ascii="Verdana" w:hAnsi="Verdana"/>
          <w:color w:val="000000"/>
          <w:sz w:val="18"/>
          <w:szCs w:val="18"/>
        </w:rPr>
        <w:t>надзором в СССР.- М., 1991,- 138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Методологические вопросы организации и деятельности прокуратуры// Проблемы теории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методологии и методики прокурорского надзора.- М., 1994.- С. 11-12.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Создание и развитие Российской прокуратуры// Советская прокуратура.Очерки истории.- М., 1993,- С.7.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Козелецкий Ю. Психологическая теория решений.- М., 1979.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Административные правоотношения.- М., 1976,-С.17.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Фролов Е.С. Научная организация управления и право. М., 1986.- С.98, 227, 228.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 прокуратуре Российской Федерации. С приложением ведомственных нормативных материалов/ Под общей редакцией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М., 1996.-С.217.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свобод/Пер. с англ.- М., 1996,-64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1993,- 64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Конституция общенародного государства,- М., 1978,- 247 С, ^ Концепция подбора, расстановки, закрепления и воспитаниякадров органов прокуратуры (кадровая политика).- М., 1995.-С.10, 11,27.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Котов</w:t>
      </w:r>
      <w:r>
        <w:rPr>
          <w:rStyle w:val="WW8Num3z0"/>
          <w:rFonts w:ascii="Verdana" w:hAnsi="Verdana"/>
          <w:color w:val="000000"/>
          <w:sz w:val="18"/>
          <w:szCs w:val="18"/>
        </w:rPr>
        <w:t> </w:t>
      </w:r>
      <w:r>
        <w:rPr>
          <w:rFonts w:ascii="Verdana" w:hAnsi="Verdana"/>
          <w:color w:val="000000"/>
          <w:sz w:val="18"/>
          <w:szCs w:val="18"/>
        </w:rPr>
        <w:t>Д.П., Шиханцов Г.Г. Психология</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Воронеж., 1976,-С.98.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Крупская</w:t>
      </w:r>
      <w:r>
        <w:rPr>
          <w:rStyle w:val="WW8Num3z0"/>
          <w:rFonts w:ascii="Verdana" w:hAnsi="Verdana"/>
          <w:color w:val="000000"/>
          <w:sz w:val="18"/>
          <w:szCs w:val="18"/>
        </w:rPr>
        <w:t> </w:t>
      </w:r>
      <w:r>
        <w:rPr>
          <w:rFonts w:ascii="Verdana" w:hAnsi="Verdana"/>
          <w:color w:val="000000"/>
          <w:sz w:val="18"/>
          <w:szCs w:val="18"/>
        </w:rPr>
        <w:t>Н.К. Воспитание// Пед. соч.- М.Л958.Т.2,- С.347.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Крыленко</w:t>
      </w:r>
      <w:r>
        <w:rPr>
          <w:rStyle w:val="WW8Num3z0"/>
          <w:rFonts w:ascii="Verdana" w:hAnsi="Verdana"/>
          <w:color w:val="000000"/>
          <w:sz w:val="18"/>
          <w:szCs w:val="18"/>
        </w:rPr>
        <w:t> </w:t>
      </w:r>
      <w:r>
        <w:rPr>
          <w:rFonts w:ascii="Verdana" w:hAnsi="Verdana"/>
          <w:color w:val="000000"/>
          <w:sz w:val="18"/>
          <w:szCs w:val="18"/>
        </w:rPr>
        <w:t>Н.В. Суд и право в СССР.Ч.1., М., 1927,- С.98.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Ксенчук</w:t>
      </w:r>
      <w:r>
        <w:rPr>
          <w:rStyle w:val="WW8Num3z0"/>
          <w:rFonts w:ascii="Verdana" w:hAnsi="Verdana"/>
          <w:color w:val="000000"/>
          <w:sz w:val="18"/>
          <w:szCs w:val="18"/>
        </w:rPr>
        <w:t> </w:t>
      </w:r>
      <w:r>
        <w:rPr>
          <w:rFonts w:ascii="Verdana" w:hAnsi="Verdana"/>
          <w:color w:val="000000"/>
          <w:sz w:val="18"/>
          <w:szCs w:val="18"/>
        </w:rPr>
        <w:t>Е.В., Киянова М.К. Технология успеха,- М. 1993.-С.65.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Куприянова</w:t>
      </w:r>
      <w:r>
        <w:rPr>
          <w:rStyle w:val="WW8Num3z0"/>
          <w:rFonts w:ascii="Verdana" w:hAnsi="Verdana"/>
          <w:color w:val="000000"/>
          <w:sz w:val="18"/>
          <w:szCs w:val="18"/>
        </w:rPr>
        <w:t> </w:t>
      </w:r>
      <w:r>
        <w:rPr>
          <w:rFonts w:ascii="Verdana" w:hAnsi="Verdana"/>
          <w:color w:val="000000"/>
          <w:sz w:val="18"/>
          <w:szCs w:val="18"/>
        </w:rPr>
        <w:t>В.И. Работа с кадрами как элемент управления в органах прокуратуры// Проблемы кадровой работы в органах прокуратуры.Сб. научных трудов,- М., 1994,- С.45- 46.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Куприянова</w:t>
      </w:r>
      <w:r>
        <w:rPr>
          <w:rStyle w:val="WW8Num3z0"/>
          <w:rFonts w:ascii="Verdana" w:hAnsi="Verdana"/>
          <w:color w:val="000000"/>
          <w:sz w:val="18"/>
          <w:szCs w:val="18"/>
        </w:rPr>
        <w:t> </w:t>
      </w:r>
      <w:r>
        <w:rPr>
          <w:rFonts w:ascii="Verdana" w:hAnsi="Verdana"/>
          <w:color w:val="000000"/>
          <w:sz w:val="18"/>
          <w:szCs w:val="18"/>
        </w:rPr>
        <w:t>В.И. Использование методологии системного подхода в управлении работой с кадрами органов прокуратуры// Проблемы кадровой работы и управления в органах прокуратуры.- М„ 1996,- С.59-60.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Б.П. Очерк теории государственного управления.- М. 1987.-С.34, 36- 37, 73, 169, 170.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Курицын</w:t>
      </w:r>
      <w:r>
        <w:rPr>
          <w:rStyle w:val="WW8Num3z0"/>
          <w:rFonts w:ascii="Verdana" w:hAnsi="Verdana"/>
          <w:color w:val="000000"/>
          <w:sz w:val="18"/>
          <w:szCs w:val="18"/>
        </w:rPr>
        <w:t> </w:t>
      </w:r>
      <w:r>
        <w:rPr>
          <w:rFonts w:ascii="Verdana" w:hAnsi="Verdana"/>
          <w:color w:val="000000"/>
          <w:sz w:val="18"/>
          <w:szCs w:val="18"/>
        </w:rPr>
        <w:t>А.Н. Управление в Японии. Организация и методы,- М., 1981.-С.31, 85.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Курс для высшего управленческого персонала// Сокр. перевод с англ. /Науч. ред В.И.Терещенко.- М., 1971,-С.13.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Куртиков</w:t>
      </w:r>
      <w:r>
        <w:rPr>
          <w:rStyle w:val="WW8Num3z0"/>
          <w:rFonts w:ascii="Verdana" w:hAnsi="Verdana"/>
          <w:color w:val="000000"/>
          <w:sz w:val="18"/>
          <w:szCs w:val="18"/>
        </w:rPr>
        <w:t> </w:t>
      </w:r>
      <w:r>
        <w:rPr>
          <w:rFonts w:ascii="Verdana" w:hAnsi="Verdana"/>
          <w:color w:val="000000"/>
          <w:sz w:val="18"/>
          <w:szCs w:val="18"/>
        </w:rPr>
        <w:t>Н.А.Социальный объект управления коллектив.-М., 1974.-С. 149.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Кхол Й. Эффективность управленческих решений.- М. 1975.-С.39.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Перестройка государственного управления: организационно-правовые вопросы,- М. 1987.- С. 13, 53.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Государственная служба.- М. 1993.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Ларичев</w:t>
      </w:r>
      <w:r>
        <w:rPr>
          <w:rStyle w:val="WW8Num3z0"/>
          <w:rFonts w:ascii="Verdana" w:hAnsi="Verdana"/>
          <w:color w:val="000000"/>
          <w:sz w:val="18"/>
          <w:szCs w:val="18"/>
        </w:rPr>
        <w:t> </w:t>
      </w:r>
      <w:r>
        <w:rPr>
          <w:rFonts w:ascii="Verdana" w:hAnsi="Verdana"/>
          <w:color w:val="000000"/>
          <w:sz w:val="18"/>
          <w:szCs w:val="18"/>
        </w:rPr>
        <w:t>О.И. Наука и искусство принятия решений.- М. 1979,- С. 16. методы,- М., 1981.- С30.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Лебединский</w:t>
      </w:r>
      <w:r>
        <w:rPr>
          <w:rStyle w:val="WW8Num3z0"/>
          <w:rFonts w:ascii="Verdana" w:hAnsi="Verdana"/>
          <w:color w:val="000000"/>
          <w:sz w:val="18"/>
          <w:szCs w:val="18"/>
        </w:rPr>
        <w:t> </w:t>
      </w:r>
      <w:r>
        <w:rPr>
          <w:rFonts w:ascii="Verdana" w:hAnsi="Verdana"/>
          <w:color w:val="000000"/>
          <w:sz w:val="18"/>
          <w:szCs w:val="18"/>
        </w:rPr>
        <w:t>В.Г. Организация работы в органах прокуратуры.-М., 1952.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Лебединский В,Г, Организация работы и контроль исполнения в органах прокуратуры,- М,. 1949.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Ленин.В.И. Полн. собр. соч. Т.1.- С.439.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Т.8,- С.351.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Т.12,- С.127.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Т.ЗО.- С.99.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Т.31 - С. 145.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Т.31 - С. 155.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Ленин В.И, Полн. собр. соч. Т.33,- С.7.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Поли, собр. соч. Т.33.- С.9.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Поли. собр. соч. 1.33.- С.22.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Т.33.- С.28.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-Т.ЗЗ.- СЛ 14-115.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Т.40.- С.270.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Т.45,- С.201.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Т.45,- С.200.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 собр. соч. Т.54,- С. 180.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В.Д., Веселый В.З. Система функций социального управления.- М., 1987,- С.-5, 9, 13.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Муравьев</w:t>
      </w:r>
      <w:r>
        <w:rPr>
          <w:rStyle w:val="WW8Num3z0"/>
          <w:rFonts w:ascii="Verdana" w:hAnsi="Verdana"/>
          <w:color w:val="000000"/>
          <w:sz w:val="18"/>
          <w:szCs w:val="18"/>
        </w:rPr>
        <w:t> </w:t>
      </w:r>
      <w:r>
        <w:rPr>
          <w:rFonts w:ascii="Verdana" w:hAnsi="Verdana"/>
          <w:color w:val="000000"/>
          <w:sz w:val="18"/>
          <w:szCs w:val="18"/>
        </w:rPr>
        <w:t>Н.В. Прокурорский надзор в его устройстве и деятельности.- М. 1989.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Мурашин</w:t>
      </w:r>
      <w:r>
        <w:rPr>
          <w:rStyle w:val="WW8Num3z0"/>
          <w:rFonts w:ascii="Verdana" w:hAnsi="Verdana"/>
          <w:color w:val="000000"/>
          <w:sz w:val="18"/>
          <w:szCs w:val="18"/>
        </w:rPr>
        <w:t> </w:t>
      </w:r>
      <w:r>
        <w:rPr>
          <w:rFonts w:ascii="Verdana" w:hAnsi="Verdana"/>
          <w:color w:val="000000"/>
          <w:sz w:val="18"/>
          <w:szCs w:val="18"/>
        </w:rPr>
        <w:t>Г.А. Органы прокуратуры в механизме советского государства.- Киев., 1972,- 177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Маркс К.,</w:t>
      </w:r>
      <w:r>
        <w:rPr>
          <w:rStyle w:val="WW8Num3z0"/>
          <w:rFonts w:ascii="Verdana" w:hAnsi="Verdana"/>
          <w:color w:val="000000"/>
          <w:sz w:val="18"/>
          <w:szCs w:val="18"/>
        </w:rPr>
        <w:t> </w:t>
      </w:r>
      <w:r>
        <w:rPr>
          <w:rStyle w:val="WW8Num4z0"/>
          <w:rFonts w:ascii="Verdana" w:hAnsi="Verdana"/>
          <w:color w:val="4682B4"/>
          <w:sz w:val="18"/>
          <w:szCs w:val="18"/>
        </w:rPr>
        <w:t>Энгельс</w:t>
      </w:r>
      <w:r>
        <w:rPr>
          <w:rStyle w:val="WW8Num3z0"/>
          <w:rFonts w:ascii="Verdana" w:hAnsi="Verdana"/>
          <w:color w:val="000000"/>
          <w:sz w:val="18"/>
          <w:szCs w:val="18"/>
        </w:rPr>
        <w:t> </w:t>
      </w:r>
      <w:r>
        <w:rPr>
          <w:rFonts w:ascii="Verdana" w:hAnsi="Verdana"/>
          <w:color w:val="000000"/>
          <w:sz w:val="18"/>
          <w:szCs w:val="18"/>
        </w:rPr>
        <w:t>Ф. Т. 1.- С.439.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Маркс К.,</w:t>
      </w:r>
      <w:r>
        <w:rPr>
          <w:rStyle w:val="WW8Num3z0"/>
          <w:rFonts w:ascii="Verdana" w:hAnsi="Verdana"/>
          <w:color w:val="000000"/>
          <w:sz w:val="18"/>
          <w:szCs w:val="18"/>
        </w:rPr>
        <w:t> </w:t>
      </w:r>
      <w:r>
        <w:rPr>
          <w:rStyle w:val="WW8Num4z0"/>
          <w:rFonts w:ascii="Verdana" w:hAnsi="Verdana"/>
          <w:color w:val="4682B4"/>
          <w:sz w:val="18"/>
          <w:szCs w:val="18"/>
        </w:rPr>
        <w:t>Энгельс</w:t>
      </w:r>
      <w:r>
        <w:rPr>
          <w:rStyle w:val="WW8Num3z0"/>
          <w:rFonts w:ascii="Verdana" w:hAnsi="Verdana"/>
          <w:color w:val="000000"/>
          <w:sz w:val="18"/>
          <w:szCs w:val="18"/>
        </w:rPr>
        <w:t> </w:t>
      </w:r>
      <w:r>
        <w:rPr>
          <w:rFonts w:ascii="Verdana" w:hAnsi="Verdana"/>
          <w:color w:val="000000"/>
          <w:sz w:val="18"/>
          <w:szCs w:val="18"/>
        </w:rPr>
        <w:t>Ф. Т.5.- С.204.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Маркс К., Энгельс Ф,- Т.З.- С.431.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Мартанус</w:t>
      </w:r>
      <w:r>
        <w:rPr>
          <w:rStyle w:val="WW8Num3z0"/>
          <w:rFonts w:ascii="Verdana" w:hAnsi="Verdana"/>
          <w:color w:val="000000"/>
          <w:sz w:val="18"/>
          <w:szCs w:val="18"/>
        </w:rPr>
        <w:t> </w:t>
      </w:r>
      <w:r>
        <w:rPr>
          <w:rFonts w:ascii="Verdana" w:hAnsi="Verdana"/>
          <w:color w:val="000000"/>
          <w:sz w:val="18"/>
          <w:szCs w:val="18"/>
        </w:rPr>
        <w:t>Р.В. Социальное управление: кадры и кадровая политика. М., 1986,- С. 104-105, 108-109.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Материалы заседания Ученого Совета Института повышения квалификации руководящих кадров Ген. прокуратуры РФ за декабрь 1993г.</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Социализм и информатика,- М., 1988,- С Л 22.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Научная организация труда в управлении производственным коллективом (общеотраслевые научно-методические рекомендации).-М., 1991.-С.8, 60.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С.Г. Прокурорская система в СССР,- М., 1967.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Государственная служба Российской Федерации. М. .1996,-С. 16, 66.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Омаров</w:t>
      </w:r>
      <w:r>
        <w:rPr>
          <w:rStyle w:val="WW8Num3z0"/>
          <w:rFonts w:ascii="Verdana" w:hAnsi="Verdana"/>
          <w:color w:val="000000"/>
          <w:sz w:val="18"/>
          <w:szCs w:val="18"/>
        </w:rPr>
        <w:t> </w:t>
      </w:r>
      <w:r>
        <w:rPr>
          <w:rFonts w:ascii="Verdana" w:hAnsi="Verdana"/>
          <w:color w:val="000000"/>
          <w:sz w:val="18"/>
          <w:szCs w:val="18"/>
        </w:rPr>
        <w:t>A.M. Руководитель.Размышления о стиле управления. М. 1987,-С.217.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Органы прокуратуры Российской Федерации и Соединенных Штатов Америки (правовые основы, структура, направления деятельности) / Под ред. проф.Коробейников Б.В.- М., 1996.- 94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Основы научного управления социалистической экономикой/Под общ. ред.В.Г.Белова. М. 1988,- С,41, 148, 155, 157.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Иванкина Т.В., Магницкая Е.В. Кадровая политика и право М. 1989,- С.49, 50.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Педагогика/ Под ред. Ю.К.Бабаиского.Изд.2.- М., 1988.-С.ЗО, 93.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Питере Т. Уотермен Р. В поисках эффективного управления (опыт лучших компаний).- М., 1986,- С.90.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Г.Х. Эффективное управление,- М., 1985.- 333 С. Положения об управлениях!! отделах Генеральной прокуратуры Российской Федерации".- М., 1995.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Положение о проведении аттестации федерального государственного служащего: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9 марта 1996 г. N353//СЗ РФ. 1996. N11,Ст. 1036.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Положение о прохождении службы в органах и учреждениях прокуратуры Российской Федерации: Утв.Постановлением Государственной Думы Федерального Собрания Российской Федерации N1607 2ГД от 23 июня 1997 г.</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Положение о классных чинах работников органов прокуратуры Российской Федерации: Утв.Указом Президента Российской Федерации N659 от 30 июня 1997 г.</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Приказ Генерального прокурора Российской Федерации N 640к от 16 августа 1993 г. "Об организации работы по повышению квалификации</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и следователей",- М., 1993.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Приказ Генерального прокурора Российской Федерации N 66 от 11 ноября 1996 г. "Об основных направлениях работы с кадрами в органах прокуратуры Российской Федерации", М.„ 1996.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Приказ и.о.Генерального прокурора Российской Федерации N 30 от 28 июня 1994 г."0 порядке аттестования работников прокуратуры Российской Федерации",- М., 1994.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Проблемы общей теории социалистического государственного управления,- М., 1981.- С.110-112.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Проблемы теории законности, методолгии и методики прокурорского надзора (сборник научных трудов).НИИ проблем укрепления законности и правовпорядка,- \!. 1994,- 75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Проблемы правового регулирования организации и деятельности органов прокуратуры в современных условиях// Нау-чинформация по вопросам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1990,- N 128.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Проблемы совершенствования подготовки и повышения квалификации прокурорско-следственных кадров.Материалы научно-методической конференции, нроведеннной 15 апреля 1997 г. в г. Москве,- М., 1997.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Проблемы совершенствования прокурорского надзора (к 275-летию Российской прокуратуры). Материалы научно-практической конференции. М., 1997.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Проблемы эффективности прокурорского надзора / Под ред. К.Ф. Скворцова. М., 1997,- 158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Программа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Материалы XXV11 съезда КПСС.- М., 1986.-С.163.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Производительность труда "белых воротничков"/ Под общ. ред. В.В.Зотова. Перевод с англ.- М.:, 1989.- С.24.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Российской Федерации (концепция развития на переходный период).</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Генеральной прокуратуре Российской Федерации,- М., 1994,-С.71-73.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Рагинский</w:t>
      </w:r>
      <w:r>
        <w:rPr>
          <w:rStyle w:val="WW8Num3z0"/>
          <w:rFonts w:ascii="Verdana" w:hAnsi="Verdana"/>
          <w:color w:val="000000"/>
          <w:sz w:val="18"/>
          <w:szCs w:val="18"/>
        </w:rPr>
        <w:t> </w:t>
      </w:r>
      <w:r>
        <w:rPr>
          <w:rFonts w:ascii="Verdana" w:hAnsi="Verdana"/>
          <w:color w:val="000000"/>
          <w:sz w:val="18"/>
          <w:szCs w:val="18"/>
        </w:rPr>
        <w:t>М.Ю. Торжество ленинских идей в ходе партийного и государственного разрешения вопроса об учреждении прокуратуры в кн.: Становление и развитие прокурорского надзора в СССР. Торжество ленинских идей,- М., 1976.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Радутная</w:t>
      </w:r>
      <w:r>
        <w:rPr>
          <w:rStyle w:val="WW8Num3z0"/>
          <w:rFonts w:ascii="Verdana" w:hAnsi="Verdana"/>
          <w:color w:val="000000"/>
          <w:sz w:val="18"/>
          <w:szCs w:val="18"/>
        </w:rPr>
        <w:t> </w:t>
      </w:r>
      <w:r>
        <w:rPr>
          <w:rFonts w:ascii="Verdana" w:hAnsi="Verdana"/>
          <w:color w:val="000000"/>
          <w:sz w:val="18"/>
          <w:szCs w:val="18"/>
        </w:rPr>
        <w:t>Н.В. Народный судья. Профессиональное мастерство и подготовка,- М., 1977,- С. 105;</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Судебная психология для</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Fonts w:ascii="Verdana" w:hAnsi="Verdana"/>
          <w:color w:val="000000"/>
          <w:sz w:val="18"/>
          <w:szCs w:val="18"/>
        </w:rPr>
        <w:t>,- \Г. 1967.-С.71.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Рекомендации о работе с резервом кадров для выдвижения в органах прокуратуры: Утв. заместителем генерального прокурора Российской Федерации 7 октября 1997 г,</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Розенбаум</w:t>
      </w:r>
      <w:r>
        <w:rPr>
          <w:rStyle w:val="WW8Num3z0"/>
          <w:rFonts w:ascii="Verdana" w:hAnsi="Verdana"/>
          <w:color w:val="000000"/>
          <w:sz w:val="18"/>
          <w:szCs w:val="18"/>
        </w:rPr>
        <w:t> </w:t>
      </w:r>
      <w:r>
        <w:rPr>
          <w:rFonts w:ascii="Verdana" w:hAnsi="Verdana"/>
          <w:color w:val="000000"/>
          <w:sz w:val="18"/>
          <w:szCs w:val="18"/>
        </w:rPr>
        <w:t>Ю.А. Формирование управленческих кадров-М., 1982,-С. 187, 204.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В.В., Кроз М.В. Руководство по профессиональному психологическому отбору кандидатов на службу в органы прокуратуры Российской Федерации (методическое пособие),-М. 1994.'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Рохлин</w:t>
      </w:r>
      <w:r>
        <w:rPr>
          <w:rStyle w:val="WW8Num3z0"/>
          <w:rFonts w:ascii="Verdana" w:hAnsi="Verdana"/>
          <w:color w:val="000000"/>
          <w:sz w:val="18"/>
          <w:szCs w:val="18"/>
        </w:rPr>
        <w:t> </w:t>
      </w:r>
      <w:r>
        <w:rPr>
          <w:rFonts w:ascii="Verdana" w:hAnsi="Verdana"/>
          <w:color w:val="000000"/>
          <w:sz w:val="18"/>
          <w:szCs w:val="18"/>
        </w:rPr>
        <w:t>В.И., Дворянский A.M., Леканов Ю.И.,</w:t>
      </w:r>
      <w:r>
        <w:rPr>
          <w:rStyle w:val="WW8Num3z0"/>
          <w:rFonts w:ascii="Verdana" w:hAnsi="Verdana"/>
          <w:color w:val="000000"/>
          <w:sz w:val="18"/>
          <w:szCs w:val="18"/>
        </w:rPr>
        <w:t> </w:t>
      </w:r>
      <w:r>
        <w:rPr>
          <w:rStyle w:val="WW8Num4z0"/>
          <w:rFonts w:ascii="Verdana" w:hAnsi="Verdana"/>
          <w:color w:val="4682B4"/>
          <w:sz w:val="18"/>
          <w:szCs w:val="18"/>
        </w:rPr>
        <w:t>Мирошников</w:t>
      </w:r>
      <w:r>
        <w:rPr>
          <w:rStyle w:val="WW8Num3z0"/>
          <w:rFonts w:ascii="Verdana" w:hAnsi="Verdana"/>
          <w:color w:val="000000"/>
          <w:sz w:val="18"/>
          <w:szCs w:val="18"/>
        </w:rPr>
        <w:t> </w:t>
      </w:r>
      <w:r>
        <w:rPr>
          <w:rFonts w:ascii="Verdana" w:hAnsi="Verdana"/>
          <w:color w:val="000000"/>
          <w:sz w:val="18"/>
          <w:szCs w:val="18"/>
        </w:rPr>
        <w:t>Г.И. Организация повышения квалификации кадров органов прокуратуры в системе непрерывного обучения,- Санкт-Петербург., 1995.-С.16-17.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Руководитель в аппарате государственного управления (организационного-правовые проблемы) / Отв. ред.Цветков В.В.Киев. 1988.-С. 13.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Рябцев</w:t>
      </w:r>
      <w:r>
        <w:rPr>
          <w:rStyle w:val="WW8Num3z0"/>
          <w:rFonts w:ascii="Verdana" w:hAnsi="Verdana"/>
          <w:color w:val="000000"/>
          <w:sz w:val="18"/>
          <w:szCs w:val="18"/>
        </w:rPr>
        <w:t> </w:t>
      </w:r>
      <w:r>
        <w:rPr>
          <w:rFonts w:ascii="Verdana" w:hAnsi="Verdana"/>
          <w:color w:val="000000"/>
          <w:sz w:val="18"/>
          <w:szCs w:val="18"/>
        </w:rPr>
        <w:t>В.П. Правовые и организационные проблемы управления в органах прокуратуры// Научная информация по вопросам борьбы с преступностью. М., 1986.- С.33.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Рябцев В,П.,</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Г.В., Грошев В.А., Куприянова В.И. Изучение квалификации и личных качеств работников райгор-^</w:t>
      </w:r>
      <w:r>
        <w:rPr>
          <w:rStyle w:val="WW8Num3z0"/>
          <w:rFonts w:ascii="Verdana" w:hAnsi="Verdana"/>
          <w:color w:val="000000"/>
          <w:sz w:val="18"/>
          <w:szCs w:val="18"/>
        </w:rPr>
        <w:t> </w:t>
      </w:r>
      <w:r>
        <w:rPr>
          <w:rStyle w:val="WW8Num4z0"/>
          <w:rFonts w:ascii="Verdana" w:hAnsi="Verdana"/>
          <w:color w:val="4682B4"/>
          <w:sz w:val="18"/>
          <w:szCs w:val="18"/>
        </w:rPr>
        <w:t>прокуратур</w:t>
      </w:r>
      <w:r>
        <w:rPr>
          <w:rFonts w:ascii="Verdana" w:hAnsi="Verdana"/>
          <w:color w:val="000000"/>
          <w:sz w:val="18"/>
          <w:szCs w:val="18"/>
        </w:rPr>
        <w:t>// Проблемы кадровой работы в органах прокуратуры.Сб. науч. трудов. М., 1994,- С.1 5, 16.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Рябцев В,П.,</w:t>
      </w:r>
      <w:r>
        <w:rPr>
          <w:rStyle w:val="WW8Num3z0"/>
          <w:rFonts w:ascii="Verdana" w:hAnsi="Verdana"/>
          <w:color w:val="000000"/>
          <w:sz w:val="18"/>
          <w:szCs w:val="18"/>
        </w:rPr>
        <w:t> </w:t>
      </w:r>
      <w:r>
        <w:rPr>
          <w:rStyle w:val="WW8Num4z0"/>
          <w:rFonts w:ascii="Verdana" w:hAnsi="Verdana"/>
          <w:color w:val="4682B4"/>
          <w:sz w:val="18"/>
          <w:szCs w:val="18"/>
        </w:rPr>
        <w:t>Дементьева</w:t>
      </w:r>
      <w:r>
        <w:rPr>
          <w:rStyle w:val="WW8Num3z0"/>
          <w:rFonts w:ascii="Verdana" w:hAnsi="Verdana"/>
          <w:color w:val="000000"/>
          <w:sz w:val="18"/>
          <w:szCs w:val="18"/>
        </w:rPr>
        <w:t> </w:t>
      </w:r>
      <w:r>
        <w:rPr>
          <w:rFonts w:ascii="Verdana" w:hAnsi="Verdana"/>
          <w:color w:val="000000"/>
          <w:sz w:val="18"/>
          <w:szCs w:val="18"/>
        </w:rPr>
        <w:t>Е.Е., Куприянова В.И. Пашков А.Н. Концепция подбора, расстановки, закрепления и воспитания кадров органов прокуратуры// Проблемы кадровой работы и управления в органах прокуратуры. Сб. научных трудов,- М., 1996,-С.31.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Рябцев</w:t>
      </w:r>
      <w:r>
        <w:rPr>
          <w:rStyle w:val="WW8Num3z0"/>
          <w:rFonts w:ascii="Verdana" w:hAnsi="Verdana"/>
          <w:color w:val="000000"/>
          <w:sz w:val="18"/>
          <w:szCs w:val="18"/>
        </w:rPr>
        <w:t> </w:t>
      </w:r>
      <w:r>
        <w:rPr>
          <w:rFonts w:ascii="Verdana" w:hAnsi="Verdana"/>
          <w:color w:val="000000"/>
          <w:sz w:val="18"/>
          <w:szCs w:val="18"/>
        </w:rPr>
        <w:t>В.П. О теоретических основах организации повышения квалификации в органах прокуратуры// Проблемы кадровой работы в органах прокуратуры. Сб. научных трудов НИИ проблем укрепления законности и правопорядка,- М,. 1994.- С.36-37.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Сапожников Н,И. Некоторые проблемы управления деятельностью прокуроров// Проблемы прокурорского надзора,- М. 1972,- С.90,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А.П. Уроки истории Российской прокуратуры// Проблемы совершенствования прокурорского надзора ( к 275-летию Российской прокуратуры). Материалы научно-практической конференции,- М. 1997,- С.33.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Сиренко</w:t>
      </w:r>
      <w:r>
        <w:rPr>
          <w:rStyle w:val="WW8Num3z0"/>
          <w:rFonts w:ascii="Verdana" w:hAnsi="Verdana"/>
          <w:color w:val="000000"/>
          <w:sz w:val="18"/>
          <w:szCs w:val="18"/>
        </w:rPr>
        <w:t> </w:t>
      </w:r>
      <w:r>
        <w:rPr>
          <w:rFonts w:ascii="Verdana" w:hAnsi="Verdana"/>
          <w:color w:val="000000"/>
          <w:sz w:val="18"/>
          <w:szCs w:val="18"/>
        </w:rPr>
        <w:t>В.Я. Проблема интереса в государственном управлении,- Киев., 1980.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Разделение властей или разделение функций// Разделение властей и парламентаризм,- М., 1992,- С.60- 73.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Скуратов Ю. Диктатура закона не допустит к власти диктатора// Российская газета,- 1996.17-19 октября.</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Управление и кадровая политика в прокуратуре как предмет научных исследований// Проблемы кадровой работы в органах прокуратуры.Сборник научных трудов,- М., 1994,- С.З, 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Слепенков</w:t>
      </w:r>
      <w:r>
        <w:rPr>
          <w:rStyle w:val="WW8Num3z0"/>
          <w:rFonts w:ascii="Verdana" w:hAnsi="Verdana"/>
          <w:color w:val="000000"/>
          <w:sz w:val="18"/>
          <w:szCs w:val="18"/>
        </w:rPr>
        <w:t> </w:t>
      </w:r>
      <w:r>
        <w:rPr>
          <w:rFonts w:ascii="Verdana" w:hAnsi="Verdana"/>
          <w:color w:val="000000"/>
          <w:sz w:val="18"/>
          <w:szCs w:val="18"/>
        </w:rPr>
        <w:t>И.М., Аверин Ю.П. Основы теории социального управления. М., 1990,- С.239, 244, 249.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Словарь русского языка,- М., 1988.Т. 1 V,- С.283.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Организация контроля в органах прокуратуры,- М„ 1990,- С. 12.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Прокурор-руководитель: планирование в организации работы (конспект лекции).- М,, 1991.- 36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Функции управления в органах прокуратуры. М. 1991,- 103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Смирнов А.Ф, Основы организации и управления в органах прокуратуры Российской Федерации,- М, 1996,- 106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Смирнов А.Ф, Место и роль прокуратуры в системе государственной власти (конспектлекции).- М., 1995.- 19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Принятие и реализация управленческих решений в органах прокуратуры,- М., 1989,- 45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Совершенствование правового регулирования прокурорского надзора в СССР (сборник научных трудов). ВНИИНУЗИП,-М. 1978,- 137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Совет Европы: основные направления деятельности и результаты/ Отв. ред. Тогюрнин 11.Ь,- М., 1996.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Советская прокуратура: Сб. важнейших документов / Сост. Г.Н.Александров, В.Н.Никулина, Д.М.Ночвин, И.Н.Ширяев.-М., 1972.-С.4-6.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Советская прокуратура: сборник документов. /' сост.</w:t>
      </w:r>
      <w:r>
        <w:rPr>
          <w:rStyle w:val="WW8Num3z0"/>
          <w:rFonts w:ascii="Verdana" w:hAnsi="Verdana"/>
          <w:color w:val="000000"/>
          <w:sz w:val="18"/>
          <w:szCs w:val="18"/>
        </w:rPr>
        <w:t> </w:t>
      </w:r>
      <w:r>
        <w:rPr>
          <w:rStyle w:val="WW8Num4z0"/>
          <w:rFonts w:ascii="Verdana" w:hAnsi="Verdana"/>
          <w:color w:val="4682B4"/>
          <w:sz w:val="18"/>
          <w:szCs w:val="18"/>
        </w:rPr>
        <w:t>Ширяев</w:t>
      </w:r>
      <w:r>
        <w:rPr>
          <w:rStyle w:val="WW8Num3z0"/>
          <w:rFonts w:ascii="Verdana" w:hAnsi="Verdana"/>
          <w:color w:val="000000"/>
          <w:sz w:val="18"/>
          <w:szCs w:val="18"/>
        </w:rPr>
        <w:t> </w:t>
      </w:r>
      <w:r>
        <w:rPr>
          <w:rFonts w:ascii="Verdana" w:hAnsi="Verdana"/>
          <w:color w:val="000000"/>
          <w:sz w:val="18"/>
          <w:szCs w:val="18"/>
        </w:rPr>
        <w:t>И.Н., Метелкина Г.А.- М., 1981,- 288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Советская прокуратура, очерки истории.- М., 1993.- 136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Становление правового государства в Российской Федерации и функции прокуратуры// Гос-во и право,- 1994.- N5,-С.7.</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Служебное право.- М., 1996,- 698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XIX Всесоюзная партийная конференция и проблемы перестройки прокурорского надзора// Социалистическая законность. 1988.- N 11,- С.З.</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Тоиорнин Б.Н. Разделение власти и государственная организация в кн.: Разделение властей и парламентаризм.- М. 1992. -С.3-49.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Тогюрнин Б.Н. Высшее юридическое образование в России: проблемы развития,- М., 1996.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Толковый словарь по управлению.- М., 1994.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Травин</w:t>
      </w:r>
      <w:r>
        <w:rPr>
          <w:rStyle w:val="WW8Num3z0"/>
          <w:rFonts w:ascii="Verdana" w:hAnsi="Verdana"/>
          <w:color w:val="000000"/>
          <w:sz w:val="18"/>
          <w:szCs w:val="18"/>
        </w:rPr>
        <w:t> </w:t>
      </w:r>
      <w:r>
        <w:rPr>
          <w:rFonts w:ascii="Verdana" w:hAnsi="Verdana"/>
          <w:color w:val="000000"/>
          <w:sz w:val="18"/>
          <w:szCs w:val="18"/>
        </w:rPr>
        <w:t>В.В. Дятлов В.А. Основы кадрового менеджмента.М., 1995. С.6. 52, 70-71.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Туйков</w:t>
      </w:r>
      <w:r>
        <w:rPr>
          <w:rStyle w:val="WW8Num3z0"/>
          <w:rFonts w:ascii="Verdana" w:hAnsi="Verdana"/>
          <w:color w:val="000000"/>
          <w:sz w:val="18"/>
          <w:szCs w:val="18"/>
        </w:rPr>
        <w:t> </w:t>
      </w:r>
      <w:r>
        <w:rPr>
          <w:rFonts w:ascii="Verdana" w:hAnsi="Verdana"/>
          <w:color w:val="000000"/>
          <w:sz w:val="18"/>
          <w:szCs w:val="18"/>
        </w:rPr>
        <w:t>В.Укрепляя сотрудничество//Законность.1996,- N4,-С.46-48.</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государственных должностях Российской Федерации". N 32 от 11 января 1995 г. //</w:t>
      </w:r>
      <w:r>
        <w:rPr>
          <w:rStyle w:val="WW8Num4z0"/>
          <w:rFonts w:ascii="Verdana" w:hAnsi="Verdana"/>
          <w:color w:val="4682B4"/>
          <w:sz w:val="18"/>
          <w:szCs w:val="18"/>
        </w:rPr>
        <w:t>ВВАС</w:t>
      </w:r>
      <w:r>
        <w:rPr>
          <w:rStyle w:val="WW8Num3z0"/>
          <w:rFonts w:ascii="Verdana" w:hAnsi="Verdana"/>
          <w:color w:val="000000"/>
          <w:sz w:val="18"/>
          <w:szCs w:val="18"/>
        </w:rPr>
        <w:t> </w:t>
      </w:r>
      <w:r>
        <w:rPr>
          <w:rFonts w:ascii="Verdana" w:hAnsi="Verdana"/>
          <w:color w:val="000000"/>
          <w:sz w:val="18"/>
          <w:szCs w:val="18"/>
        </w:rPr>
        <w:t>РФ. 1995. N3,- С.29-30.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Управленческие процедуры/ Под ред. проф.Лазарева Б.М.-М„ 1988.-С.16.</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Управление по результатам: Пер. с финс. /Общ. ред пре-дисл. Я.А.</w:t>
      </w:r>
      <w:r>
        <w:rPr>
          <w:rStyle w:val="WW8Num3z0"/>
          <w:rFonts w:ascii="Verdana" w:hAnsi="Verdana"/>
          <w:color w:val="000000"/>
          <w:sz w:val="18"/>
          <w:szCs w:val="18"/>
        </w:rPr>
        <w:t> </w:t>
      </w:r>
      <w:r>
        <w:rPr>
          <w:rStyle w:val="WW8Num4z0"/>
          <w:rFonts w:ascii="Verdana" w:hAnsi="Verdana"/>
          <w:color w:val="4682B4"/>
          <w:sz w:val="18"/>
          <w:szCs w:val="18"/>
        </w:rPr>
        <w:t>Лейманна</w:t>
      </w:r>
      <w:r>
        <w:rPr>
          <w:rFonts w:ascii="Verdana" w:hAnsi="Verdana"/>
          <w:color w:val="000000"/>
          <w:sz w:val="18"/>
          <w:szCs w:val="18"/>
        </w:rPr>
        <w:t>,- М., 1988.С- 20-22.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Управление и проблема кадров,- М., 1972,- С.79-80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Файоль А., Эмерсон Г., Тейлор Ф., Форд Г, Управление по наука и искусство,- М., 1992,- 351 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Федеральный закон "Об основах государственной службы Российской Федерации" от 5 июля 1995 г. //СЗ РФ. 1995. N31. Ст. 2990.</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Федеральный закон "О внесении изменений и дополнений в Закон Российской Федерации "О прокуратуре Российской Феде-рации"от 17 ноября 1995 г. // СЗ РФ. 1995. N47.Ct.4472.</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Функции и структура органов управления, их совершенствование / Под ред. Г.Х.Попова.- М. 1973,- С.34-44.</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Черников</w:t>
      </w:r>
      <w:r>
        <w:rPr>
          <w:rStyle w:val="WW8Num3z0"/>
          <w:rFonts w:ascii="Verdana" w:hAnsi="Verdana"/>
          <w:color w:val="000000"/>
          <w:sz w:val="18"/>
          <w:szCs w:val="18"/>
        </w:rPr>
        <w:t> </w:t>
      </w:r>
      <w:r>
        <w:rPr>
          <w:rFonts w:ascii="Verdana" w:hAnsi="Verdana"/>
          <w:color w:val="000000"/>
          <w:sz w:val="18"/>
          <w:szCs w:val="18"/>
        </w:rPr>
        <w:t>В.В. Управленческие основы охраны социалистической собственности,- Горький, 1989.- С.61.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Г.В. Аттестация кадров прокуратуры как отражение оценки их деловой квалификации// Проблемы кадровой работы в органах прокуратуры. Сб. научных трудов.- М. 1994.-С.50, 51.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Основы государственной власти,- М. 1996.112с.</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Шаклеин Н. На ключевом направлении работы// Законность. 1992.-N3.-C.9.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Шамхалов</w:t>
      </w:r>
      <w:r>
        <w:rPr>
          <w:rStyle w:val="WW8Num3z0"/>
          <w:rFonts w:ascii="Verdana" w:hAnsi="Verdana"/>
          <w:color w:val="000000"/>
          <w:sz w:val="18"/>
          <w:szCs w:val="18"/>
        </w:rPr>
        <w:t> </w:t>
      </w:r>
      <w:r>
        <w:rPr>
          <w:rFonts w:ascii="Verdana" w:hAnsi="Verdana"/>
          <w:color w:val="000000"/>
          <w:sz w:val="18"/>
          <w:szCs w:val="18"/>
        </w:rPr>
        <w:t>Ф.И. Американский менеджмент:теория и практика,-М„ 1993.-С.113, 118-119.</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ШиндВ.И.,</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В.Т. Организация труда в районной (городской) прокуратуре,- М., 1975.- С.83.</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Энгельс</w:t>
      </w:r>
      <w:r>
        <w:rPr>
          <w:rStyle w:val="WW8Num3z0"/>
          <w:rFonts w:ascii="Verdana" w:hAnsi="Verdana"/>
          <w:color w:val="000000"/>
          <w:sz w:val="18"/>
          <w:szCs w:val="18"/>
        </w:rPr>
        <w:t> </w:t>
      </w:r>
      <w:r>
        <w:rPr>
          <w:rFonts w:ascii="Verdana" w:hAnsi="Verdana"/>
          <w:color w:val="000000"/>
          <w:sz w:val="18"/>
          <w:szCs w:val="18"/>
        </w:rPr>
        <w:t>Ф,- Т.21- С.118. Энгельс Ф. Т.56,- С.201.</w:t>
      </w:r>
    </w:p>
    <w:p w:rsidR="000D2527" w:rsidRDefault="000D2527" w:rsidP="000D252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JI.M. Разделение властей: опыт современных государств,- М., 1995,- 176 С. Эффективность и качество управленческой деятельности (государственно-правовой аспект) /Под общей ред. В.В.</w:t>
      </w:r>
      <w:r>
        <w:rPr>
          <w:rStyle w:val="WW8Num3z0"/>
          <w:rFonts w:ascii="Verdana" w:hAnsi="Verdana"/>
          <w:color w:val="000000"/>
          <w:sz w:val="18"/>
          <w:szCs w:val="18"/>
        </w:rPr>
        <w:t> </w:t>
      </w:r>
      <w:r>
        <w:rPr>
          <w:rStyle w:val="WW8Num4z0"/>
          <w:rFonts w:ascii="Verdana" w:hAnsi="Verdana"/>
          <w:color w:val="4682B4"/>
          <w:sz w:val="18"/>
          <w:szCs w:val="18"/>
        </w:rPr>
        <w:t>Цветкова</w:t>
      </w:r>
      <w:r>
        <w:rPr>
          <w:rFonts w:ascii="Verdana" w:hAnsi="Verdana"/>
          <w:color w:val="000000"/>
          <w:sz w:val="18"/>
          <w:szCs w:val="18"/>
        </w:rPr>
        <w:t>, Киев., 1980.- С, 182.</w:t>
      </w:r>
    </w:p>
    <w:p w:rsidR="00B934AA" w:rsidRDefault="000D2527" w:rsidP="000D2527">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F63F76">
      <w:r>
        <w:rPr>
          <w:rFonts w:ascii="Verdana" w:hAnsi="Verdana"/>
          <w:color w:val="FF0000"/>
          <w:sz w:val="18"/>
          <w:szCs w:val="18"/>
        </w:rPr>
        <w:lastRenderedPageBreak/>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ED" w:rsidRDefault="003E67ED">
      <w:r>
        <w:separator/>
      </w:r>
    </w:p>
  </w:endnote>
  <w:endnote w:type="continuationSeparator" w:id="0">
    <w:p w:rsidR="003E67ED" w:rsidRDefault="003E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ED" w:rsidRDefault="003E67ED">
      <w:r>
        <w:separator/>
      </w:r>
    </w:p>
  </w:footnote>
  <w:footnote w:type="continuationSeparator" w:id="0">
    <w:p w:rsidR="003E67ED" w:rsidRDefault="003E6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7ED"/>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46DD-E83B-4379-A52A-0AED6DB6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56301</TotalTime>
  <Pages>18</Pages>
  <Words>9454</Words>
  <Characters>53892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2009-02-06T08:36:00Z</cp:lastPrinted>
  <dcterms:created xsi:type="dcterms:W3CDTF">2015-03-22T11:10:00Z</dcterms:created>
  <dcterms:modified xsi:type="dcterms:W3CDTF">2016-01-12T06:37:00Z</dcterms:modified>
</cp:coreProperties>
</file>