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EB20F9" w:rsidRDefault="00EB20F9" w:rsidP="00EB20F9">
      <w:r w:rsidRPr="00D858E0">
        <w:rPr>
          <w:rFonts w:ascii="Times New Roman" w:hAnsi="Times New Roman" w:cs="Times New Roman"/>
          <w:b/>
          <w:sz w:val="24"/>
          <w:szCs w:val="24"/>
        </w:rPr>
        <w:t>Соловей Олесь Васильович</w:t>
      </w:r>
      <w:r w:rsidRPr="00D858E0">
        <w:rPr>
          <w:rFonts w:ascii="Times New Roman" w:hAnsi="Times New Roman" w:cs="Times New Roman"/>
          <w:sz w:val="24"/>
          <w:szCs w:val="24"/>
        </w:rPr>
        <w:t>, в.о. завідувача кафедри живопису та композиції Національної академії образотворчого мистецтва і архітектури. Назва дисертації: «Творчий універсалізм Миколи Стороженка в мистецтві України другої половини  XХ – початку XXІ століття». Шифр та назва спеціальності – 17.00.05 – образотворче мистецтво. Спецрада К 26.103.02 Національної академії образотворчого мистецтва і архітектури</w:t>
      </w:r>
    </w:p>
    <w:sectPr w:rsidR="00CD7D1F" w:rsidRPr="00EB20F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EB20F9" w:rsidRPr="00EB20F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2CA86-4358-44B5-9545-CF204193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164</cp:revision>
  <cp:lastPrinted>2009-02-06T05:36:00Z</cp:lastPrinted>
  <dcterms:created xsi:type="dcterms:W3CDTF">2021-08-08T21:04:00Z</dcterms:created>
  <dcterms:modified xsi:type="dcterms:W3CDTF">2021-08-11T09:51:00Z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