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A05FE"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Иванова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Дарья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Вячеславовна</w:t>
      </w:r>
      <w:r w:rsidRPr="00FC2A03">
        <w:rPr>
          <w:rFonts w:ascii="Helvetica" w:hAnsi="Helvetica"/>
          <w:b/>
          <w:bCs/>
          <w:color w:val="222222"/>
          <w:sz w:val="21"/>
          <w:szCs w:val="21"/>
        </w:rPr>
        <w:t>.</w:t>
      </w:r>
    </w:p>
    <w:p w14:paraId="7244D4F6"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Особенности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становления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постиндустриальных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ценностей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молодого</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поколения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россиян</w:t>
      </w:r>
      <w:r w:rsidRPr="00FC2A03">
        <w:rPr>
          <w:rFonts w:ascii="Helvetica" w:hAnsi="Helvetica"/>
          <w:b/>
          <w:bCs/>
          <w:color w:val="222222"/>
          <w:sz w:val="21"/>
          <w:szCs w:val="21"/>
        </w:rPr>
        <w:t xml:space="preserve"> : </w:t>
      </w:r>
      <w:r w:rsidRPr="00FC2A03">
        <w:rPr>
          <w:rFonts w:ascii="Helvetica" w:hAnsi="Helvetica" w:hint="eastAsia"/>
          <w:b/>
          <w:bCs/>
          <w:color w:val="222222"/>
          <w:sz w:val="21"/>
          <w:szCs w:val="21"/>
        </w:rPr>
        <w:t>диссертация</w:t>
      </w:r>
      <w:r w:rsidRPr="00FC2A03">
        <w:rPr>
          <w:rFonts w:ascii="Helvetica" w:hAnsi="Helvetica"/>
          <w:b/>
          <w:bCs/>
          <w:color w:val="222222"/>
          <w:sz w:val="21"/>
          <w:szCs w:val="21"/>
        </w:rPr>
        <w:t xml:space="preserve"> ... </w:t>
      </w:r>
      <w:r w:rsidRPr="00FC2A03">
        <w:rPr>
          <w:rFonts w:ascii="Helvetica" w:hAnsi="Helvetica" w:hint="eastAsia"/>
          <w:b/>
          <w:bCs/>
          <w:color w:val="222222"/>
          <w:sz w:val="21"/>
          <w:szCs w:val="21"/>
        </w:rPr>
        <w:t>кандидата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социологических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наук</w:t>
      </w:r>
      <w:r w:rsidRPr="00FC2A03">
        <w:rPr>
          <w:rFonts w:ascii="Helvetica" w:hAnsi="Helvetica"/>
          <w:b/>
          <w:bCs/>
          <w:color w:val="222222"/>
          <w:sz w:val="21"/>
          <w:szCs w:val="21"/>
        </w:rPr>
        <w:t xml:space="preserve"> : 22.00.06. - </w:t>
      </w:r>
      <w:r w:rsidRPr="00FC2A03">
        <w:rPr>
          <w:rFonts w:ascii="Helvetica" w:hAnsi="Helvetica" w:hint="eastAsia"/>
          <w:b/>
          <w:bCs/>
          <w:color w:val="222222"/>
          <w:sz w:val="21"/>
          <w:szCs w:val="21"/>
        </w:rPr>
        <w:t>Москва</w:t>
      </w:r>
      <w:r w:rsidRPr="00FC2A03">
        <w:rPr>
          <w:rFonts w:ascii="Helvetica" w:hAnsi="Helvetica"/>
          <w:b/>
          <w:bCs/>
          <w:color w:val="222222"/>
          <w:sz w:val="21"/>
          <w:szCs w:val="21"/>
        </w:rPr>
        <w:t xml:space="preserve">, 2003. - 187 </w:t>
      </w:r>
      <w:r w:rsidRPr="00FC2A03">
        <w:rPr>
          <w:rFonts w:ascii="Helvetica" w:hAnsi="Helvetica" w:hint="eastAsia"/>
          <w:b/>
          <w:bCs/>
          <w:color w:val="222222"/>
          <w:sz w:val="21"/>
          <w:szCs w:val="21"/>
        </w:rPr>
        <w:t>с</w:t>
      </w:r>
      <w:r w:rsidRPr="00FC2A03">
        <w:rPr>
          <w:rFonts w:ascii="Helvetica" w:hAnsi="Helvetica"/>
          <w:b/>
          <w:bCs/>
          <w:color w:val="222222"/>
          <w:sz w:val="21"/>
          <w:szCs w:val="21"/>
        </w:rPr>
        <w:t>.</w:t>
      </w:r>
    </w:p>
    <w:p w14:paraId="55AACC97"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больше</w:t>
      </w:r>
    </w:p>
    <w:p w14:paraId="14779400"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Цитаты</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из</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текста</w:t>
      </w:r>
      <w:r w:rsidRPr="00FC2A03">
        <w:rPr>
          <w:rFonts w:ascii="Helvetica" w:hAnsi="Helvetica"/>
          <w:b/>
          <w:bCs/>
          <w:color w:val="222222"/>
          <w:sz w:val="21"/>
          <w:szCs w:val="21"/>
        </w:rPr>
        <w:t>:</w:t>
      </w:r>
    </w:p>
    <w:p w14:paraId="4A7580FE"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стр</w:t>
      </w:r>
      <w:r w:rsidRPr="00FC2A03">
        <w:rPr>
          <w:rFonts w:ascii="Helvetica" w:hAnsi="Helvetica"/>
          <w:b/>
          <w:bCs/>
          <w:color w:val="222222"/>
          <w:sz w:val="21"/>
          <w:szCs w:val="21"/>
        </w:rPr>
        <w:t>. 1</w:t>
      </w:r>
    </w:p>
    <w:p w14:paraId="18E26492"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м</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к</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к</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ПЕДАГОГИЧЕСКИЙ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ГОСУДАРСТВЕННЫЙ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УНИВЕРСИТЕТ</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правах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рукописи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ИВАНОВА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ДАРЬЯ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ВЯЧЕСЛАВОВНА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ОСОБЕННОСТИ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СТАНОВЛЕНИЯ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ПОСТИНДУСТРИАЛЬНЫХ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ЦЕННОСТЕЙ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МОЛОДОГО</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ПОКОЛЕНИЯ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РОССИЯН</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Специальность</w:t>
      </w:r>
      <w:r w:rsidRPr="00FC2A03">
        <w:rPr>
          <w:rFonts w:ascii="Helvetica" w:hAnsi="Helvetica"/>
          <w:b/>
          <w:bCs/>
          <w:color w:val="222222"/>
          <w:sz w:val="21"/>
          <w:szCs w:val="21"/>
        </w:rPr>
        <w:t xml:space="preserve">: 22.00.06 - </w:t>
      </w:r>
      <w:r w:rsidRPr="00FC2A03">
        <w:rPr>
          <w:rFonts w:ascii="Helvetica" w:hAnsi="Helvetica" w:hint="eastAsia"/>
          <w:b/>
          <w:bCs/>
          <w:color w:val="222222"/>
          <w:sz w:val="21"/>
          <w:szCs w:val="21"/>
        </w:rPr>
        <w:t>Социология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культуры</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духовной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жизни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Диссертация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соискание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ученой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степени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кандидата</w:t>
      </w:r>
    </w:p>
    <w:p w14:paraId="4038F5C7"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стр</w:t>
      </w:r>
      <w:r w:rsidRPr="00FC2A03">
        <w:rPr>
          <w:rFonts w:ascii="Helvetica" w:hAnsi="Helvetica"/>
          <w:b/>
          <w:bCs/>
          <w:color w:val="222222"/>
          <w:sz w:val="21"/>
          <w:szCs w:val="21"/>
        </w:rPr>
        <w:t>. 2</w:t>
      </w:r>
    </w:p>
    <w:p w14:paraId="6439AABB" w14:textId="77777777" w:rsidR="00FC2A03" w:rsidRPr="00FC2A03" w:rsidRDefault="00FC2A03" w:rsidP="00FC2A03">
      <w:pPr>
        <w:rPr>
          <w:rFonts w:ascii="Helvetica" w:hAnsi="Helvetica"/>
          <w:b/>
          <w:bCs/>
          <w:color w:val="222222"/>
          <w:sz w:val="21"/>
          <w:szCs w:val="21"/>
        </w:rPr>
      </w:pPr>
      <w:r w:rsidRPr="00FC2A03">
        <w:rPr>
          <w:rFonts w:ascii="Helvetica" w:hAnsi="Helvetica"/>
          <w:b/>
          <w:bCs/>
          <w:color w:val="222222"/>
          <w:sz w:val="21"/>
          <w:szCs w:val="21"/>
        </w:rPr>
        <w:t>1.2.</w:t>
      </w:r>
      <w:r w:rsidRPr="00FC2A03">
        <w:rPr>
          <w:rFonts w:ascii="Helvetica" w:hAnsi="Helvetica" w:hint="eastAsia"/>
          <w:b/>
          <w:bCs/>
          <w:color w:val="222222"/>
          <w:sz w:val="21"/>
          <w:szCs w:val="21"/>
        </w:rPr>
        <w:t>Эволюция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ценностных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представлений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постиндустриальном</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обществе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влияние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молодежь</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Глава</w:t>
      </w:r>
      <w:r w:rsidRPr="00FC2A03">
        <w:rPr>
          <w:rFonts w:ascii="Helvetica" w:hAnsi="Helvetica"/>
          <w:b/>
          <w:bCs/>
          <w:color w:val="222222"/>
          <w:sz w:val="21"/>
          <w:szCs w:val="21"/>
        </w:rPr>
        <w:t xml:space="preserve"> 2. </w:t>
      </w:r>
      <w:r w:rsidRPr="00FC2A03">
        <w:rPr>
          <w:rFonts w:ascii="Helvetica" w:hAnsi="Helvetica" w:hint="eastAsia"/>
          <w:b/>
          <w:bCs/>
          <w:color w:val="222222"/>
          <w:sz w:val="21"/>
          <w:szCs w:val="21"/>
        </w:rPr>
        <w:t>Проблемы</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формирования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ценностей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постиндустриального</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общества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у</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российской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молодежи</w:t>
      </w:r>
      <w:r w:rsidRPr="00FC2A03">
        <w:rPr>
          <w:rFonts w:ascii="Helvetica" w:hAnsi="Helvetica"/>
          <w:b/>
          <w:bCs/>
          <w:color w:val="222222"/>
          <w:sz w:val="21"/>
          <w:szCs w:val="21"/>
        </w:rPr>
        <w:t xml:space="preserve"> 2.1. </w:t>
      </w:r>
      <w:r w:rsidRPr="00FC2A03">
        <w:rPr>
          <w:rFonts w:ascii="Helvetica" w:hAnsi="Helvetica" w:hint="eastAsia"/>
          <w:b/>
          <w:bCs/>
          <w:color w:val="222222"/>
          <w:sz w:val="21"/>
          <w:szCs w:val="21"/>
        </w:rPr>
        <w:t>Влияние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особенностей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периода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социальных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трансформаций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ценностные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ориентации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молодого</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поколения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россиян</w:t>
      </w:r>
      <w:r w:rsidRPr="00FC2A03">
        <w:rPr>
          <w:rFonts w:ascii="Helvetica" w:hAnsi="Helvetica"/>
          <w:b/>
          <w:bCs/>
          <w:color w:val="222222"/>
          <w:sz w:val="21"/>
          <w:szCs w:val="21"/>
        </w:rPr>
        <w:t xml:space="preserve"> 2.2. </w:t>
      </w:r>
      <w:r w:rsidRPr="00FC2A03">
        <w:rPr>
          <w:rFonts w:ascii="Helvetica" w:hAnsi="Helvetica" w:hint="eastAsia"/>
          <w:b/>
          <w:bCs/>
          <w:color w:val="222222"/>
          <w:sz w:val="21"/>
          <w:szCs w:val="21"/>
        </w:rPr>
        <w:t>Постиндустриальные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современной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российской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молодежи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состояние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перспективы</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становления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Заключение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Список</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литературы</w:t>
      </w:r>
      <w:r w:rsidRPr="00FC2A03">
        <w:rPr>
          <w:rFonts w:ascii="Helvetica" w:hAnsi="Helvetica"/>
          <w:b/>
          <w:bCs/>
          <w:color w:val="222222"/>
          <w:sz w:val="21"/>
          <w:szCs w:val="21"/>
        </w:rPr>
        <w:t xml:space="preserve"> 3...</w:t>
      </w:r>
    </w:p>
    <w:p w14:paraId="1357C72A"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стр</w:t>
      </w:r>
      <w:r w:rsidRPr="00FC2A03">
        <w:rPr>
          <w:rFonts w:ascii="Helvetica" w:hAnsi="Helvetica"/>
          <w:b/>
          <w:bCs/>
          <w:color w:val="222222"/>
          <w:sz w:val="21"/>
          <w:szCs w:val="21"/>
        </w:rPr>
        <w:t>. 17</w:t>
      </w:r>
    </w:p>
    <w:p w14:paraId="29805A12"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влияния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условий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трансформации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российского</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социума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формирование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постиндустриальных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ценностей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ценностей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у</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нового</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поколения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россиян</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выявлении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степени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сформированности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специфики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постиндустриальных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ценностей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у</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различных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молодежных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групп</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субкультур</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защиту</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выносятся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следующие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положения</w:t>
      </w:r>
      <w:r w:rsidRPr="00FC2A03">
        <w:rPr>
          <w:rFonts w:ascii="Helvetica" w:hAnsi="Helvetica"/>
          <w:b/>
          <w:bCs/>
          <w:color w:val="222222"/>
          <w:sz w:val="21"/>
          <w:szCs w:val="21"/>
        </w:rPr>
        <w:t>: -</w:t>
      </w:r>
    </w:p>
    <w:p w14:paraId="3C0C26C7" w14:textId="77777777" w:rsidR="00FC2A03" w:rsidRPr="00FC2A03" w:rsidRDefault="00FC2A03" w:rsidP="00FC2A03">
      <w:pPr>
        <w:rPr>
          <w:rFonts w:ascii="Helvetica" w:hAnsi="Helvetica"/>
          <w:b/>
          <w:bCs/>
          <w:color w:val="222222"/>
          <w:sz w:val="21"/>
          <w:szCs w:val="21"/>
        </w:rPr>
      </w:pPr>
    </w:p>
    <w:p w14:paraId="393869A6"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lastRenderedPageBreak/>
        <w:t>Оглавление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диссертации</w:t>
      </w:r>
    </w:p>
    <w:p w14:paraId="4439D87A"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кандидат</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социологических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наук</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Иванова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Дарья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Вячеславовна</w:t>
      </w:r>
    </w:p>
    <w:p w14:paraId="7A328B9F"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Введение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ф</w:t>
      </w:r>
    </w:p>
    <w:p w14:paraId="002341A9" w14:textId="77777777" w:rsidR="00FC2A03" w:rsidRPr="00FC2A03" w:rsidRDefault="00FC2A03" w:rsidP="00FC2A03">
      <w:pPr>
        <w:rPr>
          <w:rFonts w:ascii="Helvetica" w:hAnsi="Helvetica"/>
          <w:b/>
          <w:bCs/>
          <w:color w:val="222222"/>
          <w:sz w:val="21"/>
          <w:szCs w:val="21"/>
        </w:rPr>
      </w:pPr>
    </w:p>
    <w:p w14:paraId="639A9D46"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Глава</w:t>
      </w:r>
      <w:r w:rsidRPr="00FC2A03">
        <w:rPr>
          <w:rFonts w:ascii="Helvetica" w:hAnsi="Helvetica"/>
          <w:b/>
          <w:bCs/>
          <w:color w:val="222222"/>
          <w:sz w:val="21"/>
          <w:szCs w:val="21"/>
        </w:rPr>
        <w:t xml:space="preserve"> 1. </w:t>
      </w:r>
      <w:r w:rsidRPr="00FC2A03">
        <w:rPr>
          <w:rFonts w:ascii="Helvetica" w:hAnsi="Helvetica" w:hint="eastAsia"/>
          <w:b/>
          <w:bCs/>
          <w:color w:val="222222"/>
          <w:sz w:val="21"/>
          <w:szCs w:val="21"/>
        </w:rPr>
        <w:t>Теоретико</w:t>
      </w:r>
      <w:r w:rsidRPr="00FC2A03">
        <w:rPr>
          <w:rFonts w:ascii="Helvetica" w:hAnsi="Helvetica"/>
          <w:b/>
          <w:bCs/>
          <w:color w:val="222222"/>
          <w:sz w:val="21"/>
          <w:szCs w:val="21"/>
        </w:rPr>
        <w:t>-</w:t>
      </w:r>
      <w:r w:rsidRPr="00FC2A03">
        <w:rPr>
          <w:rFonts w:ascii="Helvetica" w:hAnsi="Helvetica" w:hint="eastAsia"/>
          <w:b/>
          <w:bCs/>
          <w:color w:val="222222"/>
          <w:sz w:val="21"/>
          <w:szCs w:val="21"/>
        </w:rPr>
        <w:t>методологические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основы</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определения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ценностей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современной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молодежи</w:t>
      </w:r>
      <w:r w:rsidRPr="00FC2A03">
        <w:rPr>
          <w:rFonts w:ascii="Helvetica" w:hAnsi="Helvetica"/>
          <w:b/>
          <w:bCs/>
          <w:color w:val="222222"/>
          <w:sz w:val="21"/>
          <w:szCs w:val="21"/>
        </w:rPr>
        <w:t>.</w:t>
      </w:r>
    </w:p>
    <w:p w14:paraId="3D907F11" w14:textId="77777777" w:rsidR="00FC2A03" w:rsidRPr="00FC2A03" w:rsidRDefault="00FC2A03" w:rsidP="00FC2A03">
      <w:pPr>
        <w:rPr>
          <w:rFonts w:ascii="Helvetica" w:hAnsi="Helvetica"/>
          <w:b/>
          <w:bCs/>
          <w:color w:val="222222"/>
          <w:sz w:val="21"/>
          <w:szCs w:val="21"/>
        </w:rPr>
      </w:pPr>
    </w:p>
    <w:p w14:paraId="6B6781F8" w14:textId="77777777" w:rsidR="00FC2A03" w:rsidRPr="00FC2A03" w:rsidRDefault="00FC2A03" w:rsidP="00FC2A03">
      <w:pPr>
        <w:rPr>
          <w:rFonts w:ascii="Helvetica" w:hAnsi="Helvetica"/>
          <w:b/>
          <w:bCs/>
          <w:color w:val="222222"/>
          <w:sz w:val="21"/>
          <w:szCs w:val="21"/>
        </w:rPr>
      </w:pPr>
      <w:r w:rsidRPr="00FC2A03">
        <w:rPr>
          <w:rFonts w:ascii="Helvetica" w:hAnsi="Helvetica"/>
          <w:b/>
          <w:bCs/>
          <w:color w:val="222222"/>
          <w:sz w:val="21"/>
          <w:szCs w:val="21"/>
        </w:rPr>
        <w:t>1.1 .</w:t>
      </w:r>
      <w:r w:rsidRPr="00FC2A03">
        <w:rPr>
          <w:rFonts w:ascii="Helvetica" w:hAnsi="Helvetica" w:hint="eastAsia"/>
          <w:b/>
          <w:bCs/>
          <w:color w:val="222222"/>
          <w:sz w:val="21"/>
          <w:szCs w:val="21"/>
        </w:rPr>
        <w:t>Социологический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подход</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к</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определению</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понятий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ценность</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ценностные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ориентации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молодежи</w:t>
      </w:r>
      <w:r w:rsidRPr="00FC2A03">
        <w:rPr>
          <w:rFonts w:ascii="Helvetica" w:hAnsi="Helvetica"/>
          <w:b/>
          <w:bCs/>
          <w:color w:val="222222"/>
          <w:sz w:val="21"/>
          <w:szCs w:val="21"/>
        </w:rPr>
        <w:t>.</w:t>
      </w:r>
    </w:p>
    <w:p w14:paraId="7CF1FC47" w14:textId="77777777" w:rsidR="00FC2A03" w:rsidRPr="00FC2A03" w:rsidRDefault="00FC2A03" w:rsidP="00FC2A03">
      <w:pPr>
        <w:rPr>
          <w:rFonts w:ascii="Helvetica" w:hAnsi="Helvetica"/>
          <w:b/>
          <w:bCs/>
          <w:color w:val="222222"/>
          <w:sz w:val="21"/>
          <w:szCs w:val="21"/>
        </w:rPr>
      </w:pPr>
    </w:p>
    <w:p w14:paraId="6A68334A" w14:textId="77777777" w:rsidR="00FC2A03" w:rsidRPr="00FC2A03" w:rsidRDefault="00FC2A03" w:rsidP="00FC2A03">
      <w:pPr>
        <w:rPr>
          <w:rFonts w:ascii="Helvetica" w:hAnsi="Helvetica"/>
          <w:b/>
          <w:bCs/>
          <w:color w:val="222222"/>
          <w:sz w:val="21"/>
          <w:szCs w:val="21"/>
        </w:rPr>
      </w:pPr>
      <w:r w:rsidRPr="00FC2A03">
        <w:rPr>
          <w:rFonts w:ascii="Helvetica" w:hAnsi="Helvetica"/>
          <w:b/>
          <w:bCs/>
          <w:color w:val="222222"/>
          <w:sz w:val="21"/>
          <w:szCs w:val="21"/>
        </w:rPr>
        <w:t>1.2.</w:t>
      </w:r>
      <w:r w:rsidRPr="00FC2A03">
        <w:rPr>
          <w:rFonts w:ascii="Helvetica" w:hAnsi="Helvetica" w:hint="eastAsia"/>
          <w:b/>
          <w:bCs/>
          <w:color w:val="222222"/>
          <w:sz w:val="21"/>
          <w:szCs w:val="21"/>
        </w:rPr>
        <w:t>Эволюция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ценностных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представлений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постиндустриальном</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обществе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влияние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молодежь</w:t>
      </w:r>
      <w:r w:rsidRPr="00FC2A03">
        <w:rPr>
          <w:rFonts w:ascii="Helvetica" w:hAnsi="Helvetica"/>
          <w:b/>
          <w:bCs/>
          <w:color w:val="222222"/>
          <w:sz w:val="21"/>
          <w:szCs w:val="21"/>
        </w:rPr>
        <w:t>.</w:t>
      </w:r>
    </w:p>
    <w:p w14:paraId="3A8495B2" w14:textId="77777777" w:rsidR="00FC2A03" w:rsidRPr="00FC2A03" w:rsidRDefault="00FC2A03" w:rsidP="00FC2A03">
      <w:pPr>
        <w:rPr>
          <w:rFonts w:ascii="Helvetica" w:hAnsi="Helvetica"/>
          <w:b/>
          <w:bCs/>
          <w:color w:val="222222"/>
          <w:sz w:val="21"/>
          <w:szCs w:val="21"/>
        </w:rPr>
      </w:pPr>
    </w:p>
    <w:p w14:paraId="0B6F9227" w14:textId="77777777" w:rsidR="00FC2A03" w:rsidRPr="00FC2A03" w:rsidRDefault="00FC2A03" w:rsidP="00FC2A03">
      <w:pPr>
        <w:rPr>
          <w:rFonts w:ascii="Helvetica" w:hAnsi="Helvetica"/>
          <w:b/>
          <w:bCs/>
          <w:color w:val="222222"/>
          <w:sz w:val="21"/>
          <w:szCs w:val="21"/>
        </w:rPr>
      </w:pPr>
      <w:r w:rsidRPr="00FC2A03">
        <w:rPr>
          <w:rFonts w:ascii="Helvetica" w:hAnsi="Helvetica" w:hint="eastAsia"/>
          <w:b/>
          <w:bCs/>
          <w:color w:val="222222"/>
          <w:sz w:val="21"/>
          <w:szCs w:val="21"/>
        </w:rPr>
        <w:t>Глава</w:t>
      </w:r>
      <w:r w:rsidRPr="00FC2A03">
        <w:rPr>
          <w:rFonts w:ascii="Helvetica" w:hAnsi="Helvetica"/>
          <w:b/>
          <w:bCs/>
          <w:color w:val="222222"/>
          <w:sz w:val="21"/>
          <w:szCs w:val="21"/>
        </w:rPr>
        <w:t xml:space="preserve"> 2. </w:t>
      </w:r>
      <w:r w:rsidRPr="00FC2A03">
        <w:rPr>
          <w:rFonts w:ascii="Helvetica" w:hAnsi="Helvetica" w:hint="eastAsia"/>
          <w:b/>
          <w:bCs/>
          <w:color w:val="222222"/>
          <w:sz w:val="21"/>
          <w:szCs w:val="21"/>
        </w:rPr>
        <w:t>Проблемы</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формирования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ценностей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постиндустриального</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общества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у</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российской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молодежи</w:t>
      </w:r>
      <w:r w:rsidRPr="00FC2A03">
        <w:rPr>
          <w:rFonts w:ascii="Helvetica" w:hAnsi="Helvetica"/>
          <w:b/>
          <w:bCs/>
          <w:color w:val="222222"/>
          <w:sz w:val="21"/>
          <w:szCs w:val="21"/>
        </w:rPr>
        <w:t>.</w:t>
      </w:r>
    </w:p>
    <w:p w14:paraId="52469664" w14:textId="77777777" w:rsidR="00FC2A03" w:rsidRPr="00FC2A03" w:rsidRDefault="00FC2A03" w:rsidP="00FC2A03">
      <w:pPr>
        <w:rPr>
          <w:rFonts w:ascii="Helvetica" w:hAnsi="Helvetica"/>
          <w:b/>
          <w:bCs/>
          <w:color w:val="222222"/>
          <w:sz w:val="21"/>
          <w:szCs w:val="21"/>
        </w:rPr>
      </w:pPr>
    </w:p>
    <w:p w14:paraId="79046B51" w14:textId="77777777" w:rsidR="00FC2A03" w:rsidRPr="00FC2A03" w:rsidRDefault="00FC2A03" w:rsidP="00FC2A03">
      <w:pPr>
        <w:rPr>
          <w:rFonts w:ascii="Helvetica" w:hAnsi="Helvetica"/>
          <w:b/>
          <w:bCs/>
          <w:color w:val="222222"/>
          <w:sz w:val="21"/>
          <w:szCs w:val="21"/>
        </w:rPr>
      </w:pPr>
      <w:r w:rsidRPr="00FC2A03">
        <w:rPr>
          <w:rFonts w:ascii="Helvetica" w:hAnsi="Helvetica"/>
          <w:b/>
          <w:bCs/>
          <w:color w:val="222222"/>
          <w:sz w:val="21"/>
          <w:szCs w:val="21"/>
        </w:rPr>
        <w:t xml:space="preserve">2.1. </w:t>
      </w:r>
      <w:r w:rsidRPr="00FC2A03">
        <w:rPr>
          <w:rFonts w:ascii="Helvetica" w:hAnsi="Helvetica" w:hint="eastAsia"/>
          <w:b/>
          <w:bCs/>
          <w:color w:val="222222"/>
          <w:sz w:val="21"/>
          <w:szCs w:val="21"/>
        </w:rPr>
        <w:t>Влияние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особенностей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периода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социальных</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трансформаций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на</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ценностные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ориентации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молодого</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поколения</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россиян</w:t>
      </w:r>
      <w:r w:rsidRPr="00FC2A03">
        <w:rPr>
          <w:rFonts w:ascii="Helvetica" w:hAnsi="Helvetica"/>
          <w:b/>
          <w:bCs/>
          <w:color w:val="222222"/>
          <w:sz w:val="21"/>
          <w:szCs w:val="21"/>
        </w:rPr>
        <w:t>.</w:t>
      </w:r>
    </w:p>
    <w:p w14:paraId="3995FF55" w14:textId="77777777" w:rsidR="00FC2A03" w:rsidRPr="00FC2A03" w:rsidRDefault="00FC2A03" w:rsidP="00FC2A03">
      <w:pPr>
        <w:rPr>
          <w:rFonts w:ascii="Helvetica" w:hAnsi="Helvetica"/>
          <w:b/>
          <w:bCs/>
          <w:color w:val="222222"/>
          <w:sz w:val="21"/>
          <w:szCs w:val="21"/>
        </w:rPr>
      </w:pPr>
    </w:p>
    <w:p w14:paraId="2013FB89" w14:textId="4A7131ED" w:rsidR="00F0131B" w:rsidRPr="00FC2A03" w:rsidRDefault="00FC2A03" w:rsidP="00FC2A03">
      <w:r w:rsidRPr="00FC2A03">
        <w:rPr>
          <w:rFonts w:ascii="Helvetica" w:hAnsi="Helvetica"/>
          <w:b/>
          <w:bCs/>
          <w:color w:val="222222"/>
          <w:sz w:val="21"/>
          <w:szCs w:val="21"/>
        </w:rPr>
        <w:t xml:space="preserve">2.2. </w:t>
      </w:r>
      <w:r w:rsidRPr="00FC2A03">
        <w:rPr>
          <w:rFonts w:ascii="Helvetica" w:hAnsi="Helvetica" w:hint="eastAsia"/>
          <w:b/>
          <w:bCs/>
          <w:color w:val="222222"/>
          <w:sz w:val="21"/>
          <w:szCs w:val="21"/>
        </w:rPr>
        <w:t>Постиндустриальные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ценности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современной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российской</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молодежи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состояние</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и</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перспективы</w:t>
      </w:r>
      <w:r w:rsidRPr="00FC2A03">
        <w:rPr>
          <w:rFonts w:ascii="Helvetica" w:hAnsi="Helvetica"/>
          <w:b/>
          <w:bCs/>
          <w:color w:val="222222"/>
          <w:sz w:val="21"/>
          <w:szCs w:val="21"/>
        </w:rPr>
        <w:t xml:space="preserve"> </w:t>
      </w:r>
      <w:r w:rsidRPr="00FC2A03">
        <w:rPr>
          <w:rFonts w:ascii="Helvetica" w:hAnsi="Helvetica" w:hint="eastAsia"/>
          <w:b/>
          <w:bCs/>
          <w:color w:val="222222"/>
          <w:sz w:val="21"/>
          <w:szCs w:val="21"/>
        </w:rPr>
        <w:t>становления</w:t>
      </w:r>
      <w:r w:rsidRPr="00FC2A03">
        <w:rPr>
          <w:rFonts w:ascii="Helvetica" w:hAnsi="Helvetica"/>
          <w:b/>
          <w:bCs/>
          <w:color w:val="222222"/>
          <w:sz w:val="21"/>
          <w:szCs w:val="21"/>
        </w:rPr>
        <w:t>.</w:t>
      </w:r>
    </w:p>
    <w:sectPr w:rsidR="00F0131B" w:rsidRPr="00FC2A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C554" w14:textId="77777777" w:rsidR="008A4720" w:rsidRDefault="008A4720">
      <w:pPr>
        <w:spacing w:after="0" w:line="240" w:lineRule="auto"/>
      </w:pPr>
      <w:r>
        <w:separator/>
      </w:r>
    </w:p>
  </w:endnote>
  <w:endnote w:type="continuationSeparator" w:id="0">
    <w:p w14:paraId="1C6143C4" w14:textId="77777777" w:rsidR="008A4720" w:rsidRDefault="008A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F578" w14:textId="77777777" w:rsidR="008A4720" w:rsidRDefault="008A4720"/>
    <w:p w14:paraId="1D00E6D8" w14:textId="77777777" w:rsidR="008A4720" w:rsidRDefault="008A4720"/>
    <w:p w14:paraId="46A4B5AC" w14:textId="77777777" w:rsidR="008A4720" w:rsidRDefault="008A4720"/>
    <w:p w14:paraId="37DA7315" w14:textId="77777777" w:rsidR="008A4720" w:rsidRDefault="008A4720"/>
    <w:p w14:paraId="527DC02C" w14:textId="77777777" w:rsidR="008A4720" w:rsidRDefault="008A4720"/>
    <w:p w14:paraId="3D424621" w14:textId="77777777" w:rsidR="008A4720" w:rsidRDefault="008A4720"/>
    <w:p w14:paraId="32893A47" w14:textId="77777777" w:rsidR="008A4720" w:rsidRDefault="008A47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0465B0" wp14:editId="3BBDFB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62B2A" w14:textId="77777777" w:rsidR="008A4720" w:rsidRDefault="008A47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0465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762B2A" w14:textId="77777777" w:rsidR="008A4720" w:rsidRDefault="008A47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8D8AE9" w14:textId="77777777" w:rsidR="008A4720" w:rsidRDefault="008A4720"/>
    <w:p w14:paraId="3216F3AC" w14:textId="77777777" w:rsidR="008A4720" w:rsidRDefault="008A4720"/>
    <w:p w14:paraId="358EDDF5" w14:textId="77777777" w:rsidR="008A4720" w:rsidRDefault="008A47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74087C" wp14:editId="38761D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916B7" w14:textId="77777777" w:rsidR="008A4720" w:rsidRDefault="008A4720"/>
                          <w:p w14:paraId="4FB93A94" w14:textId="77777777" w:rsidR="008A4720" w:rsidRDefault="008A47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408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0916B7" w14:textId="77777777" w:rsidR="008A4720" w:rsidRDefault="008A4720"/>
                    <w:p w14:paraId="4FB93A94" w14:textId="77777777" w:rsidR="008A4720" w:rsidRDefault="008A47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E5DCFD" w14:textId="77777777" w:rsidR="008A4720" w:rsidRDefault="008A4720"/>
    <w:p w14:paraId="415BBFB6" w14:textId="77777777" w:rsidR="008A4720" w:rsidRDefault="008A4720">
      <w:pPr>
        <w:rPr>
          <w:sz w:val="2"/>
          <w:szCs w:val="2"/>
        </w:rPr>
      </w:pPr>
    </w:p>
    <w:p w14:paraId="77D66EDF" w14:textId="77777777" w:rsidR="008A4720" w:rsidRDefault="008A4720"/>
    <w:p w14:paraId="78686555" w14:textId="77777777" w:rsidR="008A4720" w:rsidRDefault="008A4720">
      <w:pPr>
        <w:spacing w:after="0" w:line="240" w:lineRule="auto"/>
      </w:pPr>
    </w:p>
  </w:footnote>
  <w:footnote w:type="continuationSeparator" w:id="0">
    <w:p w14:paraId="1B76F34D" w14:textId="77777777" w:rsidR="008A4720" w:rsidRDefault="008A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20"/>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70559</TotalTime>
  <Pages>2</Pages>
  <Words>293</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cp:revision>
  <cp:lastPrinted>2009-02-06T05:36:00Z</cp:lastPrinted>
  <dcterms:created xsi:type="dcterms:W3CDTF">2025-11-25T20:19:00Z</dcterms:created>
  <dcterms:modified xsi:type="dcterms:W3CDTF">2026-02-11T20:10:00Z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