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4973" w14:textId="77777777" w:rsidR="00B6322D" w:rsidRDefault="00B6322D" w:rsidP="00B6322D">
      <w:pPr>
        <w:pStyle w:val="afffffffffffffffffffffffffff5"/>
        <w:rPr>
          <w:rFonts w:ascii="Verdana" w:hAnsi="Verdana"/>
          <w:color w:val="000000"/>
          <w:sz w:val="21"/>
          <w:szCs w:val="21"/>
        </w:rPr>
      </w:pPr>
      <w:r>
        <w:rPr>
          <w:rFonts w:ascii="Helvetica" w:hAnsi="Helvetica" w:cs="Helvetica"/>
          <w:b/>
          <w:bCs w:val="0"/>
          <w:color w:val="222222"/>
          <w:sz w:val="21"/>
          <w:szCs w:val="21"/>
        </w:rPr>
        <w:t>Разумовский, Владимир Юрьевич.</w:t>
      </w:r>
      <w:r>
        <w:rPr>
          <w:rFonts w:ascii="Helvetica" w:hAnsi="Helvetica" w:cs="Helvetica"/>
          <w:color w:val="222222"/>
          <w:sz w:val="21"/>
          <w:szCs w:val="21"/>
        </w:rPr>
        <w:br/>
        <w:t xml:space="preserve">Российское государство как субъект и объект </w:t>
      </w:r>
      <w:proofErr w:type="gramStart"/>
      <w:r>
        <w:rPr>
          <w:rFonts w:ascii="Helvetica" w:hAnsi="Helvetica" w:cs="Helvetica"/>
          <w:color w:val="222222"/>
          <w:sz w:val="21"/>
          <w:szCs w:val="21"/>
        </w:rPr>
        <w:t>реформирования :</w:t>
      </w:r>
      <w:proofErr w:type="gramEnd"/>
      <w:r>
        <w:rPr>
          <w:rFonts w:ascii="Helvetica" w:hAnsi="Helvetica" w:cs="Helvetica"/>
          <w:color w:val="222222"/>
          <w:sz w:val="21"/>
          <w:szCs w:val="21"/>
        </w:rPr>
        <w:t xml:space="preserve"> Историко-политологический анализ основных идеологем : диссертация ... кандидата политических наук : 23.00.02. - [Б. м.], [19--?]. - 191 с.</w:t>
      </w:r>
    </w:p>
    <w:p w14:paraId="3D03C10E" w14:textId="77777777" w:rsidR="00B6322D" w:rsidRDefault="00B6322D" w:rsidP="00B6322D">
      <w:pPr>
        <w:pStyle w:val="20"/>
        <w:spacing w:before="0" w:after="312"/>
        <w:rPr>
          <w:rFonts w:ascii="Arial" w:hAnsi="Arial" w:cs="Arial"/>
          <w:caps/>
          <w:color w:val="333333"/>
          <w:sz w:val="27"/>
          <w:szCs w:val="27"/>
        </w:rPr>
      </w:pPr>
    </w:p>
    <w:p w14:paraId="54120EBA" w14:textId="77777777" w:rsidR="00B6322D" w:rsidRDefault="00B6322D" w:rsidP="00B632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Разумовский, Владимир Юрьевич</w:t>
      </w:r>
    </w:p>
    <w:p w14:paraId="53CBCAD6" w14:textId="77777777" w:rsidR="00B6322D" w:rsidRDefault="00B6322D" w:rsidP="00B632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4C3168B4" w14:textId="77777777" w:rsidR="00B6322D" w:rsidRDefault="00B6322D" w:rsidP="00B632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 Теоретико-методологические подходы к анализу государства - объекта и субъекта реформирования</w:t>
      </w:r>
    </w:p>
    <w:p w14:paraId="1E8AAFFD" w14:textId="77777777" w:rsidR="00B6322D" w:rsidRDefault="00B6322D" w:rsidP="00B632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Политические реформы как предмет научного анализа 13</w:t>
      </w:r>
    </w:p>
    <w:p w14:paraId="498E3448" w14:textId="77777777" w:rsidR="00B6322D" w:rsidRDefault="00B6322D" w:rsidP="00B632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Особенности российского государства как главной </w:t>
      </w:r>
      <w:proofErr w:type="spellStart"/>
      <w:r>
        <w:rPr>
          <w:rFonts w:ascii="Arial" w:hAnsi="Arial" w:cs="Arial"/>
          <w:color w:val="333333"/>
          <w:sz w:val="21"/>
          <w:szCs w:val="21"/>
        </w:rPr>
        <w:t>движущейлы</w:t>
      </w:r>
      <w:proofErr w:type="spellEnd"/>
      <w:r>
        <w:rPr>
          <w:rFonts w:ascii="Arial" w:hAnsi="Arial" w:cs="Arial"/>
          <w:color w:val="333333"/>
          <w:sz w:val="21"/>
          <w:szCs w:val="21"/>
        </w:rPr>
        <w:t xml:space="preserve"> реформ 42</w:t>
      </w:r>
    </w:p>
    <w:p w14:paraId="6F7890E9" w14:textId="77777777" w:rsidR="00B6322D" w:rsidRDefault="00B6322D" w:rsidP="00B632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 Сравнительный анализ основных идеологем и политических реформ в России Х1Х-ХХ </w:t>
      </w:r>
      <w:proofErr w:type="spellStart"/>
      <w:r>
        <w:rPr>
          <w:rFonts w:ascii="Arial" w:hAnsi="Arial" w:cs="Arial"/>
          <w:color w:val="333333"/>
          <w:sz w:val="21"/>
          <w:szCs w:val="21"/>
        </w:rPr>
        <w:t>в.в</w:t>
      </w:r>
      <w:proofErr w:type="spellEnd"/>
      <w:r>
        <w:rPr>
          <w:rFonts w:ascii="Arial" w:hAnsi="Arial" w:cs="Arial"/>
          <w:color w:val="333333"/>
          <w:sz w:val="21"/>
          <w:szCs w:val="21"/>
        </w:rPr>
        <w:t>.</w:t>
      </w:r>
    </w:p>
    <w:p w14:paraId="7F5C23EA" w14:textId="77777777" w:rsidR="00B6322D" w:rsidRDefault="00B6322D" w:rsidP="00B632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Парадигмы </w:t>
      </w:r>
      <w:proofErr w:type="spellStart"/>
      <w:r>
        <w:rPr>
          <w:rFonts w:ascii="Arial" w:hAnsi="Arial" w:cs="Arial"/>
          <w:color w:val="333333"/>
          <w:sz w:val="21"/>
          <w:szCs w:val="21"/>
        </w:rPr>
        <w:t>политичого</w:t>
      </w:r>
      <w:proofErr w:type="spellEnd"/>
      <w:r>
        <w:rPr>
          <w:rFonts w:ascii="Arial" w:hAnsi="Arial" w:cs="Arial"/>
          <w:color w:val="333333"/>
          <w:sz w:val="21"/>
          <w:szCs w:val="21"/>
        </w:rPr>
        <w:t xml:space="preserve"> реформирования 70</w:t>
      </w:r>
    </w:p>
    <w:p w14:paraId="0CDAD028" w14:textId="77777777" w:rsidR="00B6322D" w:rsidRDefault="00B6322D" w:rsidP="00B632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Радикальный либерализм и его результаты в </w:t>
      </w:r>
      <w:proofErr w:type="spellStart"/>
      <w:r>
        <w:rPr>
          <w:rFonts w:ascii="Arial" w:hAnsi="Arial" w:cs="Arial"/>
          <w:color w:val="333333"/>
          <w:sz w:val="21"/>
          <w:szCs w:val="21"/>
        </w:rPr>
        <w:t>Рии</w:t>
      </w:r>
      <w:proofErr w:type="spellEnd"/>
      <w:r>
        <w:rPr>
          <w:rFonts w:ascii="Arial" w:hAnsi="Arial" w:cs="Arial"/>
          <w:color w:val="333333"/>
          <w:sz w:val="21"/>
          <w:szCs w:val="21"/>
        </w:rPr>
        <w:t xml:space="preserve"> 123</w:t>
      </w:r>
    </w:p>
    <w:p w14:paraId="417043A8" w14:textId="77777777" w:rsidR="00B6322D" w:rsidRDefault="00B6322D" w:rsidP="00B632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Противоречия современных </w:t>
      </w:r>
      <w:proofErr w:type="spellStart"/>
      <w:r>
        <w:rPr>
          <w:rFonts w:ascii="Arial" w:hAnsi="Arial" w:cs="Arial"/>
          <w:color w:val="333333"/>
          <w:sz w:val="21"/>
          <w:szCs w:val="21"/>
        </w:rPr>
        <w:t>политичих</w:t>
      </w:r>
      <w:proofErr w:type="spellEnd"/>
      <w:r>
        <w:rPr>
          <w:rFonts w:ascii="Arial" w:hAnsi="Arial" w:cs="Arial"/>
          <w:color w:val="333333"/>
          <w:sz w:val="21"/>
          <w:szCs w:val="21"/>
        </w:rPr>
        <w:t xml:space="preserve"> реформ 152</w:t>
      </w:r>
    </w:p>
    <w:p w14:paraId="7823CDB0" w14:textId="25813C68" w:rsidR="00F37380" w:rsidRPr="00B6322D" w:rsidRDefault="00F37380" w:rsidP="00B6322D"/>
    <w:sectPr w:rsidR="00F37380" w:rsidRPr="00B632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168C" w14:textId="77777777" w:rsidR="00657076" w:rsidRDefault="00657076">
      <w:pPr>
        <w:spacing w:after="0" w:line="240" w:lineRule="auto"/>
      </w:pPr>
      <w:r>
        <w:separator/>
      </w:r>
    </w:p>
  </w:endnote>
  <w:endnote w:type="continuationSeparator" w:id="0">
    <w:p w14:paraId="3A3A3430" w14:textId="77777777" w:rsidR="00657076" w:rsidRDefault="0065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AF24" w14:textId="77777777" w:rsidR="00657076" w:rsidRDefault="00657076"/>
    <w:p w14:paraId="55EBCE78" w14:textId="77777777" w:rsidR="00657076" w:rsidRDefault="00657076"/>
    <w:p w14:paraId="525CBBFE" w14:textId="77777777" w:rsidR="00657076" w:rsidRDefault="00657076"/>
    <w:p w14:paraId="4AA4D66A" w14:textId="77777777" w:rsidR="00657076" w:rsidRDefault="00657076"/>
    <w:p w14:paraId="30C283DD" w14:textId="77777777" w:rsidR="00657076" w:rsidRDefault="00657076"/>
    <w:p w14:paraId="31498995" w14:textId="77777777" w:rsidR="00657076" w:rsidRDefault="00657076"/>
    <w:p w14:paraId="6D2FD9DD" w14:textId="77777777" w:rsidR="00657076" w:rsidRDefault="006570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82965F" wp14:editId="41CF79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01890" w14:textId="77777777" w:rsidR="00657076" w:rsidRDefault="006570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296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801890" w14:textId="77777777" w:rsidR="00657076" w:rsidRDefault="006570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C5F117" w14:textId="77777777" w:rsidR="00657076" w:rsidRDefault="00657076"/>
    <w:p w14:paraId="47BED84C" w14:textId="77777777" w:rsidR="00657076" w:rsidRDefault="00657076"/>
    <w:p w14:paraId="7F7CA662" w14:textId="77777777" w:rsidR="00657076" w:rsidRDefault="006570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61E192" wp14:editId="79177F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4A35" w14:textId="77777777" w:rsidR="00657076" w:rsidRDefault="00657076"/>
                          <w:p w14:paraId="5F7A9005" w14:textId="77777777" w:rsidR="00657076" w:rsidRDefault="006570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61E1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9B4A35" w14:textId="77777777" w:rsidR="00657076" w:rsidRDefault="00657076"/>
                    <w:p w14:paraId="5F7A9005" w14:textId="77777777" w:rsidR="00657076" w:rsidRDefault="006570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080871" w14:textId="77777777" w:rsidR="00657076" w:rsidRDefault="00657076"/>
    <w:p w14:paraId="0B38C739" w14:textId="77777777" w:rsidR="00657076" w:rsidRDefault="00657076">
      <w:pPr>
        <w:rPr>
          <w:sz w:val="2"/>
          <w:szCs w:val="2"/>
        </w:rPr>
      </w:pPr>
    </w:p>
    <w:p w14:paraId="1C3F860A" w14:textId="77777777" w:rsidR="00657076" w:rsidRDefault="00657076"/>
    <w:p w14:paraId="4C05E72D" w14:textId="77777777" w:rsidR="00657076" w:rsidRDefault="00657076">
      <w:pPr>
        <w:spacing w:after="0" w:line="240" w:lineRule="auto"/>
      </w:pPr>
    </w:p>
  </w:footnote>
  <w:footnote w:type="continuationSeparator" w:id="0">
    <w:p w14:paraId="14699092" w14:textId="77777777" w:rsidR="00657076" w:rsidRDefault="0065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07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80006</TotalTime>
  <Pages>1</Pages>
  <Words>119</Words>
  <Characters>682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2587</cp:revision>
  <cp:lastPrinted>2009-02-06T05:36:00Z</cp:lastPrinted>
  <dcterms:created xsi:type="dcterms:W3CDTF">2024-01-07T13:43:00Z</dcterms:created>
  <dcterms:modified xsi:type="dcterms:W3CDTF">2025-04-23T14:18:00Z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