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B490" w14:textId="77777777" w:rsidR="00C76590" w:rsidRDefault="00C76590" w:rsidP="00C76590">
      <w:pPr>
        <w:pStyle w:val="afffffffffffffffffffffffffff5"/>
        <w:rPr>
          <w:rFonts w:ascii="Verdana" w:hAnsi="Verdana"/>
          <w:color w:val="000000"/>
          <w:sz w:val="21"/>
          <w:szCs w:val="21"/>
        </w:rPr>
      </w:pPr>
      <w:r>
        <w:rPr>
          <w:rFonts w:ascii="Helvetica Neue" w:hAnsi="Helvetica Neue"/>
          <w:b/>
          <w:bCs w:val="0"/>
          <w:color w:val="222222"/>
          <w:sz w:val="21"/>
          <w:szCs w:val="21"/>
        </w:rPr>
        <w:t>Нилов, Константин Евгеньевич.</w:t>
      </w:r>
    </w:p>
    <w:p w14:paraId="6B6DCB7B" w14:textId="77777777" w:rsidR="00C76590" w:rsidRDefault="00C76590" w:rsidP="00C76590">
      <w:pPr>
        <w:pStyle w:val="20"/>
        <w:spacing w:before="0" w:after="312"/>
        <w:rPr>
          <w:rFonts w:ascii="Arial" w:hAnsi="Arial" w:cs="Arial"/>
          <w:caps/>
          <w:color w:val="333333"/>
          <w:sz w:val="27"/>
          <w:szCs w:val="27"/>
        </w:rPr>
      </w:pPr>
      <w:r>
        <w:rPr>
          <w:rFonts w:ascii="Helvetica Neue" w:hAnsi="Helvetica Neue" w:cs="Arial"/>
          <w:caps/>
          <w:color w:val="222222"/>
          <w:sz w:val="21"/>
          <w:szCs w:val="21"/>
        </w:rPr>
        <w:t>Теория и методика мессбауэровской спектроскопии реэмиссионного характеристического рентгеновского излучения для исследования железосодержащих твердых тел : диссертация ... кандидата физико-математических наук : 01.04.07. - Москва, 1983. - 119 с. : ил.</w:t>
      </w:r>
    </w:p>
    <w:p w14:paraId="6E241F59" w14:textId="77777777" w:rsidR="00C76590" w:rsidRDefault="00C76590" w:rsidP="00C7659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Нилов, Константин Евгеньевич</w:t>
      </w:r>
    </w:p>
    <w:p w14:paraId="7AD3884C"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20CC43"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Современное.состояние МРХИ-спектроскопии. Постановка задачи.</w:t>
      </w:r>
    </w:p>
    <w:p w14:paraId="2548FB89"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Теория мессбауэровской спектроскопии реэмиссионного характеристического рентгеновского излучения. /1'£РХИ спектроскопии.</w:t>
      </w:r>
    </w:p>
    <w:p w14:paraId="7BE67E66"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Теория.</w:t>
      </w:r>
    </w:p>
    <w:p w14:paraId="548C01C5"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Спектр излучения источника 'Со.</w:t>
      </w:r>
    </w:p>
    <w:p w14:paraId="1A2CC001"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Составляющие МРХИ-спектра.</w:t>
      </w:r>
    </w:p>
    <w:p w14:paraId="41CEAD3F"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Общее уравнение связи и.расчетные.формулы для.пло . . щади под МРХИ-спектром.</w:t>
      </w:r>
    </w:p>
    <w:p w14:paraId="30D91D48"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2.I.S.I. Случай тонкого образца.</w:t>
      </w:r>
    </w:p>
    <w:p w14:paraId="1445335E"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2.1*3.2. Случай толстого образца.</w:t>
      </w:r>
    </w:p>
    <w:p w14:paraId="3DD05951"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Особенности теории послойного анализа с помощью МРХИ-спектроскопии при учете двукратных взаимодей . ствий.</w:t>
      </w:r>
    </w:p>
    <w:p w14:paraId="7CFF4CCB"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Количественные критерии тонкого и толстого - образ-т-. . цов.</w:t>
      </w:r>
    </w:p>
    <w:p w14:paraId="6931F5D0"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Полезные зависимости.</w:t>
      </w:r>
    </w:p>
    <w:p w14:paraId="3CB02652"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Номенклатура.</w:t>
      </w:r>
    </w:p>
    <w:p w14:paraId="4CBAF7FF"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3BC8D42B"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Экспериментальная установка.</w:t>
      </w:r>
    </w:p>
    <w:p w14:paraId="228049FE"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Система движения мессбауэровского источника.</w:t>
      </w:r>
    </w:p>
    <w:p w14:paraId="2EA35CFB"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Тракт регистрации на основе пропорционального счет. . чика.</w:t>
      </w:r>
    </w:p>
    <w:p w14:paraId="4C32DC81"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Тракт регистрации на.основе полупроводникового.де . тектора.</w:t>
      </w:r>
    </w:p>
    <w:p w14:paraId="56421A1A"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Блок автоматического вывода спектроанализатора. .LP 4840 на рабочий режим.</w:t>
      </w:r>
    </w:p>
    <w:p w14:paraId="40F03E19"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Система коллимации, Фильтрация падающего.пучка, устройство поворота образца.и.детектора.</w:t>
      </w:r>
    </w:p>
    <w:p w14:paraId="5B8B1913"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024DDF7F"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Методика МРХИ-спектроскопии и ее возможности.</w:t>
      </w:r>
    </w:p>
    <w:p w14:paraId="0083CCB4"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Связь и согласие теории МРХИ-спектроскопии с экспериментом.</w:t>
      </w:r>
    </w:p>
    <w:p w14:paraId="5B50C665"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4.I.I. Возможность использования в МРХИ-спектроскопии , . способа внешнего стандарта.</w:t>
      </w:r>
    </w:p>
    <w:p w14:paraId="44D7F996"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фактора Лэмба-Мессбауэра из МРХИ-спект- . ров.</w:t>
      </w:r>
    </w:p>
    <w:p w14:paraId="2C8EC19D"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Принципы теоретического расчета величины фактора Лэмба-Мессбауэра /fa. /.</w:t>
      </w:r>
    </w:p>
    <w:p w14:paraId="7BA680DE"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Экспериментальные результаты.</w:t>
      </w:r>
    </w:p>
    <w:p w14:paraId="3DAAC6E0"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относительной концентрации атомов железа . в у'-ом состоянии.</w:t>
      </w:r>
    </w:p>
    <w:p w14:paraId="5B9C4D86"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Универсальная методика определения фона. S</w:t>
      </w:r>
    </w:p>
    <w:p w14:paraId="1656F8D4"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Усовершенствование техники послойного анализа, проводимого с помощью МРХИ-спектроскопии.</w:t>
      </w:r>
    </w:p>
    <w:p w14:paraId="2194AD1E"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Основные метрологические.характеристики МРХИ-спектроскопии.</w:t>
      </w:r>
    </w:p>
    <w:p w14:paraId="5FC2120B"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333B080A" w14:textId="77777777" w:rsidR="00C76590" w:rsidRDefault="00C76590" w:rsidP="00C76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C76590" w:rsidRDefault="00E67B85" w:rsidP="00C76590"/>
    <w:sectPr w:rsidR="00E67B85" w:rsidRPr="00C765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E273" w14:textId="77777777" w:rsidR="00ED78E2" w:rsidRDefault="00ED78E2">
      <w:pPr>
        <w:spacing w:after="0" w:line="240" w:lineRule="auto"/>
      </w:pPr>
      <w:r>
        <w:separator/>
      </w:r>
    </w:p>
  </w:endnote>
  <w:endnote w:type="continuationSeparator" w:id="0">
    <w:p w14:paraId="467DA9DE" w14:textId="77777777" w:rsidR="00ED78E2" w:rsidRDefault="00ED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2A26" w14:textId="77777777" w:rsidR="00ED78E2" w:rsidRDefault="00ED78E2"/>
    <w:p w14:paraId="4A4EBDFC" w14:textId="77777777" w:rsidR="00ED78E2" w:rsidRDefault="00ED78E2"/>
    <w:p w14:paraId="49DB3FA4" w14:textId="77777777" w:rsidR="00ED78E2" w:rsidRDefault="00ED78E2"/>
    <w:p w14:paraId="7B256146" w14:textId="77777777" w:rsidR="00ED78E2" w:rsidRDefault="00ED78E2"/>
    <w:p w14:paraId="6411AD71" w14:textId="77777777" w:rsidR="00ED78E2" w:rsidRDefault="00ED78E2"/>
    <w:p w14:paraId="1537C15D" w14:textId="77777777" w:rsidR="00ED78E2" w:rsidRDefault="00ED78E2"/>
    <w:p w14:paraId="1701C330" w14:textId="77777777" w:rsidR="00ED78E2" w:rsidRDefault="00ED78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CF38AE" wp14:editId="4ABE23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D3C11" w14:textId="77777777" w:rsidR="00ED78E2" w:rsidRDefault="00ED78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F38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3D3C11" w14:textId="77777777" w:rsidR="00ED78E2" w:rsidRDefault="00ED78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A9B6F8" w14:textId="77777777" w:rsidR="00ED78E2" w:rsidRDefault="00ED78E2"/>
    <w:p w14:paraId="3EDD1A37" w14:textId="77777777" w:rsidR="00ED78E2" w:rsidRDefault="00ED78E2"/>
    <w:p w14:paraId="43438CD1" w14:textId="77777777" w:rsidR="00ED78E2" w:rsidRDefault="00ED78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754E8E" wp14:editId="5E5389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0838A" w14:textId="77777777" w:rsidR="00ED78E2" w:rsidRDefault="00ED78E2"/>
                          <w:p w14:paraId="2EB30725" w14:textId="77777777" w:rsidR="00ED78E2" w:rsidRDefault="00ED78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754E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B0838A" w14:textId="77777777" w:rsidR="00ED78E2" w:rsidRDefault="00ED78E2"/>
                    <w:p w14:paraId="2EB30725" w14:textId="77777777" w:rsidR="00ED78E2" w:rsidRDefault="00ED78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7E09CB" w14:textId="77777777" w:rsidR="00ED78E2" w:rsidRDefault="00ED78E2"/>
    <w:p w14:paraId="2B4A5862" w14:textId="77777777" w:rsidR="00ED78E2" w:rsidRDefault="00ED78E2">
      <w:pPr>
        <w:rPr>
          <w:sz w:val="2"/>
          <w:szCs w:val="2"/>
        </w:rPr>
      </w:pPr>
    </w:p>
    <w:p w14:paraId="5E2D84D0" w14:textId="77777777" w:rsidR="00ED78E2" w:rsidRDefault="00ED78E2"/>
    <w:p w14:paraId="134CF7E8" w14:textId="77777777" w:rsidR="00ED78E2" w:rsidRDefault="00ED78E2">
      <w:pPr>
        <w:spacing w:after="0" w:line="240" w:lineRule="auto"/>
      </w:pPr>
    </w:p>
  </w:footnote>
  <w:footnote w:type="continuationSeparator" w:id="0">
    <w:p w14:paraId="21E1F016" w14:textId="77777777" w:rsidR="00ED78E2" w:rsidRDefault="00ED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2"/>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116261</TotalTime>
  <Pages>2</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2372</cp:revision>
  <cp:lastPrinted>2009-02-06T05:36:00Z</cp:lastPrinted>
  <dcterms:created xsi:type="dcterms:W3CDTF">2024-01-07T13:43:00Z</dcterms:created>
  <dcterms:modified xsi:type="dcterms:W3CDTF">2025-06-17T19:28:00Z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