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E5BB2" w:rsidRDefault="009E5BB2" w:rsidP="007F705C">
      <w:pPr>
        <w:jc w:val="both"/>
        <w:rPr>
          <w:rStyle w:val="afc"/>
          <w:color w:val="0070C0"/>
        </w:rPr>
      </w:pPr>
    </w:p>
    <w:p w:rsidR="009E5BB2" w:rsidRDefault="009E5BB2" w:rsidP="007F705C">
      <w:pPr>
        <w:jc w:val="both"/>
        <w:rPr>
          <w:rStyle w:val="afc"/>
          <w:color w:val="0070C0"/>
        </w:rPr>
      </w:pPr>
    </w:p>
    <w:p w:rsidR="004656A6" w:rsidRDefault="004656A6" w:rsidP="004656A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Правовое регулирование увольнения за нарушения трудовой дисциплины</w:t>
      </w:r>
    </w:p>
    <w:p w:rsidR="004656A6" w:rsidRDefault="004656A6" w:rsidP="004656A6">
      <w:pPr>
        <w:spacing w:line="270" w:lineRule="atLeast"/>
        <w:rPr>
          <w:rFonts w:ascii="Verdana" w:hAnsi="Verdana"/>
          <w:b/>
          <w:bCs/>
          <w:color w:val="000000"/>
          <w:sz w:val="18"/>
          <w:szCs w:val="18"/>
        </w:rPr>
      </w:pPr>
      <w:r>
        <w:rPr>
          <w:rFonts w:ascii="Verdana" w:hAnsi="Verdana"/>
          <w:b/>
          <w:bCs/>
          <w:color w:val="000000"/>
          <w:sz w:val="18"/>
          <w:szCs w:val="18"/>
        </w:rPr>
        <w:t>Год: </w:t>
      </w:r>
    </w:p>
    <w:p w:rsidR="004656A6" w:rsidRDefault="004656A6" w:rsidP="004656A6">
      <w:pPr>
        <w:spacing w:line="270" w:lineRule="atLeast"/>
        <w:rPr>
          <w:rFonts w:ascii="Verdana" w:hAnsi="Verdana"/>
          <w:color w:val="000000"/>
          <w:sz w:val="18"/>
          <w:szCs w:val="18"/>
        </w:rPr>
      </w:pPr>
      <w:r>
        <w:rPr>
          <w:rFonts w:ascii="Verdana" w:hAnsi="Verdana"/>
          <w:color w:val="000000"/>
          <w:sz w:val="18"/>
          <w:szCs w:val="18"/>
        </w:rPr>
        <w:t>2003</w:t>
      </w:r>
    </w:p>
    <w:p w:rsidR="004656A6" w:rsidRDefault="004656A6" w:rsidP="004656A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656A6" w:rsidRDefault="004656A6" w:rsidP="004656A6">
      <w:pPr>
        <w:spacing w:line="270" w:lineRule="atLeast"/>
        <w:rPr>
          <w:rFonts w:ascii="Verdana" w:hAnsi="Verdana"/>
          <w:color w:val="000000"/>
          <w:sz w:val="18"/>
          <w:szCs w:val="18"/>
        </w:rPr>
      </w:pPr>
      <w:r>
        <w:rPr>
          <w:rFonts w:ascii="Verdana" w:hAnsi="Verdana"/>
          <w:color w:val="000000"/>
          <w:sz w:val="18"/>
          <w:szCs w:val="18"/>
        </w:rPr>
        <w:t>Угрюмова, Галина Ивановна</w:t>
      </w:r>
    </w:p>
    <w:p w:rsidR="004656A6" w:rsidRDefault="004656A6" w:rsidP="004656A6">
      <w:pPr>
        <w:spacing w:line="270" w:lineRule="atLeast"/>
        <w:rPr>
          <w:rFonts w:ascii="Verdana" w:hAnsi="Verdana"/>
          <w:b/>
          <w:bCs/>
          <w:color w:val="000000"/>
          <w:sz w:val="18"/>
          <w:szCs w:val="18"/>
        </w:rPr>
      </w:pPr>
      <w:r>
        <w:rPr>
          <w:rFonts w:ascii="Verdana" w:hAnsi="Verdana"/>
          <w:b/>
          <w:bCs/>
          <w:color w:val="000000"/>
          <w:sz w:val="18"/>
          <w:szCs w:val="18"/>
        </w:rPr>
        <w:t xml:space="preserve">Ученая </w:t>
      </w:r>
      <w:proofErr w:type="gramStart"/>
      <w:r>
        <w:rPr>
          <w:rFonts w:ascii="Verdana" w:hAnsi="Verdana"/>
          <w:b/>
          <w:bCs/>
          <w:color w:val="000000"/>
          <w:sz w:val="18"/>
          <w:szCs w:val="18"/>
        </w:rPr>
        <w:t>c</w:t>
      </w:r>
      <w:proofErr w:type="gramEnd"/>
      <w:r>
        <w:rPr>
          <w:rFonts w:ascii="Verdana" w:hAnsi="Verdana"/>
          <w:b/>
          <w:bCs/>
          <w:color w:val="000000"/>
          <w:sz w:val="18"/>
          <w:szCs w:val="18"/>
        </w:rPr>
        <w:t>тепень: </w:t>
      </w:r>
    </w:p>
    <w:p w:rsidR="004656A6" w:rsidRDefault="004656A6" w:rsidP="004656A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656A6" w:rsidRDefault="004656A6" w:rsidP="004656A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656A6" w:rsidRDefault="004656A6" w:rsidP="004656A6">
      <w:pPr>
        <w:spacing w:line="270" w:lineRule="atLeast"/>
        <w:rPr>
          <w:rFonts w:ascii="Verdana" w:hAnsi="Verdana"/>
          <w:color w:val="000000"/>
          <w:sz w:val="18"/>
          <w:szCs w:val="18"/>
        </w:rPr>
      </w:pPr>
      <w:r>
        <w:rPr>
          <w:rFonts w:ascii="Verdana" w:hAnsi="Verdana"/>
          <w:color w:val="000000"/>
          <w:sz w:val="18"/>
          <w:szCs w:val="18"/>
        </w:rPr>
        <w:t>Москва</w:t>
      </w:r>
    </w:p>
    <w:p w:rsidR="004656A6" w:rsidRDefault="004656A6" w:rsidP="004656A6">
      <w:pPr>
        <w:spacing w:line="270" w:lineRule="atLeast"/>
        <w:rPr>
          <w:rFonts w:ascii="Verdana" w:hAnsi="Verdana"/>
          <w:b/>
          <w:bCs/>
          <w:color w:val="000000"/>
          <w:sz w:val="18"/>
          <w:szCs w:val="18"/>
        </w:rPr>
      </w:pPr>
      <w:r>
        <w:rPr>
          <w:rFonts w:ascii="Verdana" w:hAnsi="Verdana"/>
          <w:b/>
          <w:bCs/>
          <w:color w:val="000000"/>
          <w:sz w:val="18"/>
          <w:szCs w:val="18"/>
        </w:rPr>
        <w:t xml:space="preserve">Код </w:t>
      </w:r>
      <w:proofErr w:type="gramStart"/>
      <w:r>
        <w:rPr>
          <w:rFonts w:ascii="Verdana" w:hAnsi="Verdana"/>
          <w:b/>
          <w:bCs/>
          <w:color w:val="000000"/>
          <w:sz w:val="18"/>
          <w:szCs w:val="18"/>
        </w:rPr>
        <w:t>c</w:t>
      </w:r>
      <w:proofErr w:type="gramEnd"/>
      <w:r>
        <w:rPr>
          <w:rFonts w:ascii="Verdana" w:hAnsi="Verdana"/>
          <w:b/>
          <w:bCs/>
          <w:color w:val="000000"/>
          <w:sz w:val="18"/>
          <w:szCs w:val="18"/>
        </w:rPr>
        <w:t>пециальности ВАК: </w:t>
      </w:r>
    </w:p>
    <w:p w:rsidR="004656A6" w:rsidRDefault="004656A6" w:rsidP="004656A6">
      <w:pPr>
        <w:spacing w:line="270" w:lineRule="atLeast"/>
        <w:rPr>
          <w:rFonts w:ascii="Verdana" w:hAnsi="Verdana"/>
          <w:color w:val="000000"/>
          <w:sz w:val="18"/>
          <w:szCs w:val="18"/>
        </w:rPr>
      </w:pPr>
      <w:r>
        <w:rPr>
          <w:rFonts w:ascii="Verdana" w:hAnsi="Verdana"/>
          <w:color w:val="000000"/>
          <w:sz w:val="18"/>
          <w:szCs w:val="18"/>
        </w:rPr>
        <w:t>12.00.05</w:t>
      </w:r>
    </w:p>
    <w:p w:rsidR="004656A6" w:rsidRDefault="004656A6" w:rsidP="004656A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656A6" w:rsidRDefault="004656A6" w:rsidP="004656A6">
      <w:pPr>
        <w:spacing w:line="270" w:lineRule="atLeast"/>
        <w:rPr>
          <w:rFonts w:ascii="Verdana" w:hAnsi="Verdana"/>
          <w:color w:val="000000"/>
          <w:sz w:val="18"/>
          <w:szCs w:val="18"/>
        </w:rPr>
      </w:pPr>
      <w:r>
        <w:rPr>
          <w:rFonts w:ascii="Verdana" w:hAnsi="Verdana"/>
          <w:color w:val="000000"/>
          <w:sz w:val="18"/>
          <w:szCs w:val="18"/>
        </w:rPr>
        <w:t xml:space="preserve">Трудовое право; </w:t>
      </w:r>
      <w:proofErr w:type="gramStart"/>
      <w:r>
        <w:rPr>
          <w:rFonts w:ascii="Verdana" w:hAnsi="Verdana"/>
          <w:color w:val="000000"/>
          <w:sz w:val="18"/>
          <w:szCs w:val="18"/>
        </w:rPr>
        <w:t>право социального обеспечения</w:t>
      </w:r>
      <w:proofErr w:type="gramEnd"/>
    </w:p>
    <w:p w:rsidR="004656A6" w:rsidRDefault="004656A6" w:rsidP="004656A6">
      <w:pPr>
        <w:spacing w:line="270" w:lineRule="atLeast"/>
        <w:rPr>
          <w:rFonts w:ascii="Verdana" w:hAnsi="Verdana"/>
          <w:b/>
          <w:bCs/>
          <w:color w:val="000000"/>
          <w:sz w:val="18"/>
          <w:szCs w:val="18"/>
        </w:rPr>
      </w:pPr>
      <w:r>
        <w:rPr>
          <w:rFonts w:ascii="Verdana" w:hAnsi="Verdana"/>
          <w:b/>
          <w:bCs/>
          <w:color w:val="000000"/>
          <w:sz w:val="18"/>
          <w:szCs w:val="18"/>
        </w:rPr>
        <w:t xml:space="preserve">Количество </w:t>
      </w:r>
      <w:proofErr w:type="gramStart"/>
      <w:r>
        <w:rPr>
          <w:rFonts w:ascii="Verdana" w:hAnsi="Verdana"/>
          <w:b/>
          <w:bCs/>
          <w:color w:val="000000"/>
          <w:sz w:val="18"/>
          <w:szCs w:val="18"/>
        </w:rPr>
        <w:t>c</w:t>
      </w:r>
      <w:proofErr w:type="gramEnd"/>
      <w:r>
        <w:rPr>
          <w:rFonts w:ascii="Verdana" w:hAnsi="Verdana"/>
          <w:b/>
          <w:bCs/>
          <w:color w:val="000000"/>
          <w:sz w:val="18"/>
          <w:szCs w:val="18"/>
        </w:rPr>
        <w:t>траниц: </w:t>
      </w:r>
    </w:p>
    <w:p w:rsidR="004656A6" w:rsidRDefault="004656A6" w:rsidP="004656A6">
      <w:pPr>
        <w:spacing w:line="270" w:lineRule="atLeast"/>
        <w:rPr>
          <w:rFonts w:ascii="Verdana" w:hAnsi="Verdana"/>
          <w:color w:val="000000"/>
          <w:sz w:val="18"/>
          <w:szCs w:val="18"/>
        </w:rPr>
      </w:pPr>
      <w:r>
        <w:rPr>
          <w:rFonts w:ascii="Verdana" w:hAnsi="Verdana"/>
          <w:color w:val="000000"/>
          <w:sz w:val="18"/>
          <w:szCs w:val="18"/>
        </w:rPr>
        <w:t>187</w:t>
      </w:r>
    </w:p>
    <w:p w:rsidR="004656A6" w:rsidRDefault="004656A6" w:rsidP="004656A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увольнения за нарушения трудовой дисциплины"</w:t>
      </w:r>
    </w:p>
    <w:p w:rsidR="004656A6" w:rsidRDefault="004656A6" w:rsidP="004656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3-6</w:t>
      </w:r>
    </w:p>
    <w:p w:rsidR="004656A6" w:rsidRDefault="004656A6" w:rsidP="004656A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ГЛАВА I. Становление и развитие института дисциплины труда в России</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с</w:t>
      </w:r>
      <w:proofErr w:type="gramEnd"/>
      <w:r>
        <w:rPr>
          <w:rFonts w:ascii="Verdana" w:hAnsi="Verdana"/>
          <w:color w:val="000000"/>
          <w:sz w:val="18"/>
          <w:szCs w:val="18"/>
        </w:rPr>
        <w:t>. 7-62.</w:t>
      </w:r>
    </w:p>
    <w:p w:rsidR="004656A6" w:rsidRDefault="004656A6" w:rsidP="004656A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1. История развития института дисциплины труда в России</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с</w:t>
      </w:r>
      <w:proofErr w:type="gramEnd"/>
      <w:r>
        <w:rPr>
          <w:rFonts w:ascii="Verdana" w:hAnsi="Verdana"/>
          <w:color w:val="000000"/>
          <w:sz w:val="18"/>
          <w:szCs w:val="18"/>
        </w:rPr>
        <w:t>. 7-46 § 2. Обшая характеристика</w:t>
      </w:r>
      <w:r>
        <w:rPr>
          <w:rStyle w:val="WW8Num3z0"/>
          <w:rFonts w:ascii="Verdana" w:hAnsi="Verdana"/>
          <w:color w:val="000000"/>
          <w:sz w:val="18"/>
          <w:szCs w:val="18"/>
        </w:rPr>
        <w:t> </w:t>
      </w:r>
      <w:r>
        <w:rPr>
          <w:rStyle w:val="WW8Num4z0"/>
          <w:rFonts w:ascii="Verdana" w:hAnsi="Verdana"/>
          <w:color w:val="4682B4"/>
          <w:sz w:val="18"/>
          <w:szCs w:val="18"/>
        </w:rPr>
        <w:t>дисциплинарной</w:t>
      </w:r>
      <w:r>
        <w:rPr>
          <w:rStyle w:val="WW8Num3z0"/>
          <w:rFonts w:ascii="Verdana" w:hAnsi="Verdana"/>
          <w:color w:val="000000"/>
          <w:sz w:val="18"/>
          <w:szCs w:val="18"/>
        </w:rPr>
        <w:t> </w:t>
      </w:r>
      <w:r>
        <w:rPr>
          <w:rFonts w:ascii="Verdana" w:hAnsi="Verdana"/>
          <w:color w:val="000000"/>
          <w:sz w:val="18"/>
          <w:szCs w:val="18"/>
        </w:rPr>
        <w:t>ответственности и дисциплинарного проступка по российскому трудовому праву</w:t>
      </w:r>
      <w:proofErr w:type="gramStart"/>
      <w:r>
        <w:rPr>
          <w:rFonts w:ascii="Verdana" w:hAnsi="Verdana"/>
          <w:color w:val="000000"/>
          <w:sz w:val="18"/>
          <w:szCs w:val="18"/>
        </w:rPr>
        <w:t>.</w:t>
      </w:r>
      <w:proofErr w:type="gramEnd"/>
      <w:r>
        <w:rPr>
          <w:rFonts w:ascii="Verdana" w:hAnsi="Verdana"/>
          <w:color w:val="000000"/>
          <w:sz w:val="18"/>
          <w:szCs w:val="18"/>
        </w:rPr>
        <w:t xml:space="preserve"> </w:t>
      </w:r>
      <w:proofErr w:type="gramStart"/>
      <w:r>
        <w:rPr>
          <w:rFonts w:ascii="Verdana" w:hAnsi="Verdana"/>
          <w:color w:val="000000"/>
          <w:sz w:val="18"/>
          <w:szCs w:val="18"/>
        </w:rPr>
        <w:t>с</w:t>
      </w:r>
      <w:proofErr w:type="gramEnd"/>
      <w:r>
        <w:rPr>
          <w:rFonts w:ascii="Verdana" w:hAnsi="Verdana"/>
          <w:color w:val="000000"/>
          <w:sz w:val="18"/>
          <w:szCs w:val="18"/>
        </w:rPr>
        <w:t>. 47-62</w:t>
      </w:r>
    </w:p>
    <w:p w:rsidR="00E83225" w:rsidRDefault="004656A6" w:rsidP="004656A6">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C40B6B" w:rsidRDefault="0014303C" w:rsidP="00497C42">
      <w:pPr>
        <w:rPr>
          <w:rFonts w:ascii="Verdana" w:hAnsi="Verdana"/>
          <w:color w:val="FF0000"/>
          <w:sz w:val="18"/>
          <w:szCs w:val="18"/>
        </w:rPr>
      </w:pPr>
      <w:r>
        <w:rPr>
          <w:rFonts w:ascii="Verdana" w:hAnsi="Verdana"/>
          <w:color w:val="000000"/>
          <w:sz w:val="18"/>
          <w:szCs w:val="18"/>
        </w:rPr>
        <w:br/>
      </w:r>
    </w:p>
    <w:p w:rsidR="0068362D" w:rsidRPr="00031E5A" w:rsidRDefault="005C5090"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CE8" w:rsidRDefault="00605CE8">
      <w:r>
        <w:separator/>
      </w:r>
    </w:p>
  </w:endnote>
  <w:endnote w:type="continuationSeparator" w:id="0">
    <w:p w:rsidR="00605CE8" w:rsidRDefault="0060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CE8" w:rsidRDefault="00605CE8">
      <w:r>
        <w:separator/>
      </w:r>
    </w:p>
  </w:footnote>
  <w:footnote w:type="continuationSeparator" w:id="0">
    <w:p w:rsidR="00605CE8" w:rsidRDefault="00605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5CE8"/>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C7E19-5384-48B6-99D8-A31B619A7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65526</TotalTime>
  <Pages>1</Pages>
  <Words>158</Words>
  <Characters>904</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1060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473</cp:revision>
  <cp:lastPrinted>2009-02-06T08:36:00Z</cp:lastPrinted>
  <dcterms:created xsi:type="dcterms:W3CDTF">2015-03-22T11:10:00Z</dcterms:created>
  <dcterms:modified xsi:type="dcterms:W3CDTF">2016-01-20T10:52:00Z</dcterms:modified>
</cp:coreProperties>
</file>