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E92E4C" w:rsidRDefault="00E92E4C" w:rsidP="00E92E4C">
      <w:r w:rsidRPr="00984E30">
        <w:rPr>
          <w:rFonts w:ascii="Times New Roman" w:eastAsia="Times New Roman" w:hAnsi="Times New Roman" w:cs="Times New Roman"/>
          <w:b/>
          <w:bCs/>
          <w:sz w:val="24"/>
          <w:szCs w:val="24"/>
          <w:lang w:eastAsia="uk-UA"/>
        </w:rPr>
        <w:t>Абрамович Роман Петрович</w:t>
      </w:r>
      <w:r w:rsidRPr="00984E30">
        <w:rPr>
          <w:rFonts w:ascii="Times New Roman" w:eastAsia="Times New Roman" w:hAnsi="Times New Roman" w:cs="Times New Roman"/>
          <w:b/>
          <w:bCs/>
          <w:sz w:val="24"/>
          <w:szCs w:val="24"/>
          <w:lang w:eastAsia="ru-RU"/>
        </w:rPr>
        <w:t xml:space="preserve">, </w:t>
      </w:r>
      <w:r w:rsidRPr="00984E30">
        <w:rPr>
          <w:rFonts w:ascii="Times New Roman" w:eastAsia="Times New Roman" w:hAnsi="Times New Roman" w:cs="Times New Roman"/>
          <w:sz w:val="24"/>
          <w:szCs w:val="24"/>
          <w:lang w:eastAsia="ru-RU"/>
        </w:rPr>
        <w:t>директор</w:t>
      </w:r>
      <w:r w:rsidRPr="00984E30">
        <w:rPr>
          <w:rFonts w:ascii="Times New Roman" w:eastAsia="Times New Roman" w:hAnsi="Times New Roman" w:cs="Times New Roman"/>
          <w:color w:val="FF0000"/>
          <w:sz w:val="24"/>
          <w:szCs w:val="24"/>
          <w:lang w:eastAsia="ru-RU"/>
        </w:rPr>
        <w:t xml:space="preserve"> </w:t>
      </w:r>
      <w:r w:rsidRPr="00984E30">
        <w:rPr>
          <w:rFonts w:ascii="Times New Roman" w:eastAsia="Times New Roman" w:hAnsi="Times New Roman" w:cs="Times New Roman"/>
          <w:sz w:val="24"/>
          <w:szCs w:val="24"/>
          <w:lang w:eastAsia="uk-UA"/>
        </w:rPr>
        <w:t>товариства з обмеженою відповідальністю «Науково-виробниче підприємство «АСОТ».</w:t>
      </w:r>
      <w:r w:rsidRPr="00984E30">
        <w:rPr>
          <w:rFonts w:ascii="Times New Roman" w:eastAsia="Times New Roman" w:hAnsi="Times New Roman" w:cs="Times New Roman"/>
          <w:color w:val="323232"/>
          <w:sz w:val="24"/>
          <w:szCs w:val="24"/>
          <w:lang w:eastAsia="ru-RU"/>
        </w:rPr>
        <w:t xml:space="preserve"> </w:t>
      </w:r>
      <w:r w:rsidRPr="00984E30">
        <w:rPr>
          <w:rFonts w:ascii="Times New Roman" w:eastAsia="Times New Roman" w:hAnsi="Times New Roman" w:cs="Times New Roman"/>
          <w:sz w:val="24"/>
          <w:szCs w:val="24"/>
          <w:lang w:eastAsia="ru-RU"/>
        </w:rPr>
        <w:t>Назва дисертації</w:t>
      </w:r>
      <w:r w:rsidRPr="00984E30">
        <w:rPr>
          <w:rFonts w:ascii="Times New Roman" w:eastAsia="Times New Roman" w:hAnsi="Times New Roman" w:cs="Times New Roman"/>
          <w:b/>
          <w:bCs/>
          <w:color w:val="323232"/>
          <w:sz w:val="24"/>
          <w:szCs w:val="24"/>
          <w:lang w:eastAsia="ru-RU"/>
        </w:rPr>
        <w:t xml:space="preserve">: </w:t>
      </w:r>
      <w:r w:rsidRPr="00984E30">
        <w:rPr>
          <w:rFonts w:ascii="Times New Roman" w:eastAsia="Times New Roman" w:hAnsi="Times New Roman" w:cs="Times New Roman"/>
          <w:color w:val="323232"/>
          <w:sz w:val="24"/>
          <w:szCs w:val="24"/>
          <w:lang w:eastAsia="ru-RU"/>
        </w:rPr>
        <w:t>«</w:t>
      </w:r>
      <w:r w:rsidRPr="00984E30">
        <w:rPr>
          <w:rFonts w:ascii="Times New Roman" w:eastAsia="Times New Roman" w:hAnsi="Times New Roman" w:cs="Times New Roman"/>
          <w:sz w:val="24"/>
          <w:szCs w:val="24"/>
          <w:lang w:eastAsia="ru-RU"/>
        </w:rPr>
        <w:t>Методи та засоби конструювання комп’ютерних систем підготовки оперативно-диспетчерського персоналу нижчих рівнів в енергетиці</w:t>
      </w:r>
      <w:r w:rsidRPr="00984E30">
        <w:rPr>
          <w:rFonts w:ascii="Times New Roman" w:eastAsia="Times New Roman" w:hAnsi="Times New Roman" w:cs="Times New Roman"/>
          <w:color w:val="323232"/>
          <w:sz w:val="24"/>
          <w:szCs w:val="24"/>
          <w:lang w:eastAsia="ru-RU"/>
        </w:rPr>
        <w:t>».</w:t>
      </w:r>
      <w:r w:rsidRPr="00984E30">
        <w:rPr>
          <w:rFonts w:ascii="Times New Roman" w:eastAsia="Times New Roman" w:hAnsi="Times New Roman" w:cs="Times New Roman"/>
          <w:color w:val="000000"/>
          <w:sz w:val="24"/>
          <w:szCs w:val="24"/>
          <w:lang w:eastAsia="ru-RU"/>
        </w:rPr>
        <w:t xml:space="preserve"> </w:t>
      </w:r>
      <w:r w:rsidRPr="00984E30">
        <w:rPr>
          <w:rFonts w:ascii="Times New Roman" w:eastAsia="Times New Roman" w:hAnsi="Times New Roman" w:cs="Times New Roman"/>
          <w:iCs/>
          <w:sz w:val="24"/>
          <w:szCs w:val="24"/>
          <w:lang w:eastAsia="ru-RU"/>
        </w:rPr>
        <w:t>Шифр та назва спеціальності</w:t>
      </w:r>
      <w:r w:rsidRPr="00984E30">
        <w:rPr>
          <w:rFonts w:ascii="Times New Roman" w:eastAsia="Times New Roman" w:hAnsi="Times New Roman" w:cs="Times New Roman"/>
          <w:color w:val="323232"/>
          <w:sz w:val="24"/>
          <w:szCs w:val="24"/>
          <w:lang w:eastAsia="ru-RU"/>
        </w:rPr>
        <w:t xml:space="preserve"> – </w:t>
      </w:r>
      <w:r w:rsidRPr="00984E30">
        <w:rPr>
          <w:rFonts w:ascii="Times New Roman" w:eastAsia="Times New Roman" w:hAnsi="Times New Roman" w:cs="Times New Roman"/>
          <w:sz w:val="24"/>
          <w:szCs w:val="24"/>
          <w:lang w:eastAsia="ru-RU"/>
        </w:rPr>
        <w:t>05.13.05 – комп'ютерні системи та компоненти</w:t>
      </w:r>
      <w:r w:rsidRPr="00984E30">
        <w:rPr>
          <w:rFonts w:ascii="Times New Roman" w:eastAsia="Times New Roman" w:hAnsi="Times New Roman" w:cs="Times New Roman"/>
          <w:color w:val="323232"/>
          <w:sz w:val="24"/>
          <w:szCs w:val="24"/>
          <w:lang w:eastAsia="ru-RU"/>
        </w:rPr>
        <w:t>. Спецрада Д 26.185.01 Інституту проблем моделювання в енергетиці ім. Г.Є. Пухова</w:t>
      </w:r>
    </w:p>
    <w:sectPr w:rsidR="00FC36B5" w:rsidRPr="00E92E4C"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4935C-6996-4FAA-A869-904BDF22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96</cp:revision>
  <cp:lastPrinted>2009-02-06T05:36:00Z</cp:lastPrinted>
  <dcterms:created xsi:type="dcterms:W3CDTF">2020-06-18T19:03:00Z</dcterms:created>
  <dcterms:modified xsi:type="dcterms:W3CDTF">2020-06-21T19:16:00Z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