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EA26D4" w:rsidRDefault="00EA26D4" w:rsidP="00EA26D4">
      <w:pPr>
        <w:spacing w:line="360" w:lineRule="auto"/>
        <w:ind w:firstLine="720"/>
        <w:jc w:val="center"/>
      </w:pPr>
      <w:bookmarkStart w:id="0" w:name="_Ref36355590"/>
      <w:bookmarkEnd w:id="0"/>
    </w:p>
    <w:p w:rsidR="00EE6E21" w:rsidRDefault="00EE6E21" w:rsidP="00EE6E21">
      <w:pPr>
        <w:pStyle w:val="Iauiue0"/>
        <w:spacing w:line="360" w:lineRule="auto"/>
        <w:jc w:val="center"/>
        <w:rPr>
          <w:sz w:val="28"/>
          <w:lang w:val="uk-UA"/>
        </w:rPr>
      </w:pPr>
      <w:bookmarkStart w:id="1" w:name="_GoBack"/>
      <w:bookmarkEnd w:id="1"/>
      <w:r>
        <w:rPr>
          <w:sz w:val="28"/>
          <w:lang w:val="uk-UA"/>
        </w:rPr>
        <w:t>ЛЬВІВСЬКИЙ НАЦІОНАЛЬНИЙ  УНІВЕРСИТЕТ ІМЕНІ ІВАНА ФРАНКА</w:t>
      </w:r>
    </w:p>
    <w:p w:rsidR="00EE6E21" w:rsidRDefault="00EE6E21" w:rsidP="00EE6E21">
      <w:pPr>
        <w:pStyle w:val="Iauiue0"/>
        <w:spacing w:line="360" w:lineRule="auto"/>
        <w:ind w:left="5040" w:firstLine="720"/>
        <w:rPr>
          <w:i/>
          <w:sz w:val="28"/>
          <w:lang w:val="uk-UA"/>
        </w:rPr>
      </w:pPr>
    </w:p>
    <w:p w:rsidR="00EE6E21" w:rsidRDefault="00EE6E21" w:rsidP="00EE6E21">
      <w:pPr>
        <w:pStyle w:val="Iauiue0"/>
        <w:spacing w:line="360" w:lineRule="auto"/>
        <w:ind w:left="5040" w:firstLine="720"/>
        <w:rPr>
          <w:i/>
          <w:sz w:val="28"/>
          <w:lang w:val="uk-UA"/>
        </w:rPr>
      </w:pPr>
    </w:p>
    <w:p w:rsidR="00EE6E21" w:rsidRDefault="00EE6E21" w:rsidP="00EE6E21">
      <w:pPr>
        <w:pStyle w:val="Iauiue0"/>
        <w:spacing w:line="360" w:lineRule="auto"/>
        <w:ind w:left="5040" w:firstLine="720"/>
        <w:rPr>
          <w:i/>
          <w:sz w:val="28"/>
          <w:lang w:val="uk-UA"/>
        </w:rPr>
      </w:pPr>
    </w:p>
    <w:p w:rsidR="00EE6E21" w:rsidRDefault="00EE6E21" w:rsidP="00EE6E21">
      <w:pPr>
        <w:pStyle w:val="Iauiue0"/>
        <w:spacing w:line="360" w:lineRule="auto"/>
        <w:ind w:left="5040" w:firstLine="720"/>
        <w:rPr>
          <w:i/>
          <w:sz w:val="28"/>
          <w:lang w:val="uk-UA"/>
        </w:rPr>
      </w:pPr>
    </w:p>
    <w:p w:rsidR="00EE6E21" w:rsidRDefault="00EE6E21" w:rsidP="00EE6E21">
      <w:pPr>
        <w:pStyle w:val="Iauiue0"/>
        <w:spacing w:line="360" w:lineRule="auto"/>
        <w:ind w:left="5040" w:firstLine="720"/>
        <w:jc w:val="right"/>
        <w:rPr>
          <w:i/>
          <w:sz w:val="28"/>
          <w:lang w:val="uk-UA"/>
        </w:rPr>
      </w:pPr>
      <w:r>
        <w:rPr>
          <w:i/>
          <w:sz w:val="28"/>
          <w:lang w:val="uk-UA"/>
        </w:rPr>
        <w:t>На правах рукопису</w:t>
      </w:r>
    </w:p>
    <w:p w:rsidR="00EE6E21" w:rsidRDefault="00EE6E21" w:rsidP="00EE6E21">
      <w:pPr>
        <w:pStyle w:val="Iauiue0"/>
        <w:spacing w:line="360" w:lineRule="auto"/>
        <w:ind w:left="5040" w:firstLine="720"/>
        <w:rPr>
          <w:i/>
          <w:sz w:val="28"/>
          <w:lang w:val="uk-UA"/>
        </w:rPr>
      </w:pPr>
    </w:p>
    <w:p w:rsidR="00EE6E21" w:rsidRPr="00670794" w:rsidRDefault="00EE6E21" w:rsidP="00EE6E21">
      <w:pPr>
        <w:pStyle w:val="Iauiue0"/>
        <w:spacing w:line="360" w:lineRule="auto"/>
        <w:jc w:val="center"/>
        <w:rPr>
          <w:sz w:val="28"/>
          <w:lang w:val="ru-RU"/>
        </w:rPr>
      </w:pPr>
      <w:r>
        <w:rPr>
          <w:sz w:val="28"/>
          <w:lang w:val="uk-UA"/>
        </w:rPr>
        <w:t>ЧЕРКАС Наталія Володимирівна</w:t>
      </w:r>
    </w:p>
    <w:p w:rsidR="00EE6E21" w:rsidRPr="00670794" w:rsidRDefault="00EE6E21" w:rsidP="00EE6E21">
      <w:pPr>
        <w:pStyle w:val="Iauiue0"/>
        <w:spacing w:line="360" w:lineRule="auto"/>
        <w:ind w:firstLine="1440"/>
        <w:rPr>
          <w:sz w:val="28"/>
          <w:lang w:val="ru-RU"/>
        </w:rPr>
      </w:pPr>
    </w:p>
    <w:p w:rsidR="00EE6E21" w:rsidRPr="00670794" w:rsidRDefault="00EE6E21" w:rsidP="00EE6E21">
      <w:pPr>
        <w:jc w:val="right"/>
        <w:rPr>
          <w:i/>
          <w:sz w:val="28"/>
        </w:rPr>
      </w:pPr>
      <w:r w:rsidRPr="00670794">
        <w:rPr>
          <w:i/>
          <w:sz w:val="28"/>
        </w:rPr>
        <w:t>УДК</w:t>
      </w:r>
      <w:r w:rsidRPr="00670794">
        <w:rPr>
          <w:sz w:val="28"/>
        </w:rPr>
        <w:t xml:space="preserve"> </w:t>
      </w:r>
      <w:r w:rsidRPr="00670794">
        <w:rPr>
          <w:i/>
          <w:sz w:val="28"/>
        </w:rPr>
        <w:t>–</w:t>
      </w:r>
      <w:r>
        <w:rPr>
          <w:i/>
          <w:sz w:val="28"/>
        </w:rPr>
        <w:t xml:space="preserve"> </w:t>
      </w:r>
      <w:r w:rsidRPr="00670794">
        <w:rPr>
          <w:sz w:val="28"/>
        </w:rPr>
        <w:t xml:space="preserve"> </w:t>
      </w:r>
      <w:r w:rsidRPr="00670794">
        <w:rPr>
          <w:i/>
          <w:sz w:val="28"/>
        </w:rPr>
        <w:t>811.11’373’38’42:</w:t>
      </w:r>
      <w:r>
        <w:rPr>
          <w:i/>
          <w:sz w:val="28"/>
        </w:rPr>
        <w:t xml:space="preserve"> </w:t>
      </w:r>
      <w:r w:rsidRPr="00670794">
        <w:rPr>
          <w:i/>
          <w:sz w:val="28"/>
        </w:rPr>
        <w:t>821.111(73) “1951/1984”–</w:t>
      </w:r>
      <w:r>
        <w:rPr>
          <w:i/>
          <w:sz w:val="28"/>
        </w:rPr>
        <w:t xml:space="preserve"> </w:t>
      </w:r>
      <w:r w:rsidRPr="00670794">
        <w:rPr>
          <w:i/>
          <w:sz w:val="28"/>
        </w:rPr>
        <w:t>97.</w:t>
      </w:r>
      <w:r>
        <w:rPr>
          <w:i/>
          <w:sz w:val="28"/>
        </w:rPr>
        <w:t>09</w:t>
      </w:r>
      <w:r w:rsidRPr="00670794">
        <w:rPr>
          <w:i/>
          <w:sz w:val="28"/>
        </w:rPr>
        <w:t xml:space="preserve"> </w:t>
      </w:r>
    </w:p>
    <w:p w:rsidR="00EE6E21" w:rsidRPr="00670794" w:rsidRDefault="00EE6E21" w:rsidP="00EE6E21">
      <w:pPr>
        <w:jc w:val="right"/>
        <w:rPr>
          <w:sz w:val="28"/>
        </w:rPr>
      </w:pPr>
    </w:p>
    <w:p w:rsidR="00EE6E21" w:rsidRDefault="00EE6E21" w:rsidP="00EE6E21">
      <w:pPr>
        <w:pStyle w:val="Iauiue0"/>
        <w:spacing w:line="360" w:lineRule="auto"/>
        <w:ind w:firstLine="1440"/>
        <w:rPr>
          <w:sz w:val="28"/>
          <w:lang w:val="uk-UA"/>
        </w:rPr>
      </w:pPr>
    </w:p>
    <w:p w:rsidR="00EE6E21" w:rsidRDefault="00EE6E21" w:rsidP="00EE6E21">
      <w:pPr>
        <w:pStyle w:val="afffffffa"/>
      </w:pPr>
      <w:r>
        <w:t>МОВНО-СТИЛІСТИЧНІ ЗАСОБИ ВІДОБРАЖЕННЯ БІБЛІЙНИХ МОТИВІВ У ПОВОЄННОМУ АМЕРИКАНСЬКОМУ РОМАНІ</w:t>
      </w:r>
    </w:p>
    <w:p w:rsidR="00EE6E21" w:rsidRDefault="00EE6E21" w:rsidP="00EE6E21">
      <w:pPr>
        <w:pStyle w:val="Iauiue0"/>
        <w:spacing w:line="360" w:lineRule="auto"/>
        <w:rPr>
          <w:sz w:val="28"/>
          <w:lang w:val="uk-UA"/>
        </w:rPr>
      </w:pPr>
    </w:p>
    <w:p w:rsidR="00EE6E21" w:rsidRDefault="00EE6E21" w:rsidP="00EE6E21">
      <w:pPr>
        <w:pStyle w:val="Iauiue0"/>
        <w:spacing w:line="360" w:lineRule="auto"/>
        <w:jc w:val="center"/>
        <w:rPr>
          <w:sz w:val="28"/>
          <w:lang w:val="uk-UA"/>
        </w:rPr>
      </w:pPr>
      <w:r>
        <w:rPr>
          <w:sz w:val="28"/>
          <w:lang w:val="uk-UA"/>
        </w:rPr>
        <w:t>Спеціальність 10.02.04 – германські мови</w:t>
      </w:r>
    </w:p>
    <w:p w:rsidR="00EE6E21" w:rsidRDefault="00EE6E21" w:rsidP="00EE6E21">
      <w:pPr>
        <w:pStyle w:val="Iauiue0"/>
        <w:spacing w:line="360" w:lineRule="auto"/>
        <w:rPr>
          <w:sz w:val="28"/>
          <w:lang w:val="uk-UA"/>
        </w:rPr>
      </w:pPr>
    </w:p>
    <w:p w:rsidR="00EE6E21" w:rsidRDefault="00EE6E21" w:rsidP="00EE6E21">
      <w:pPr>
        <w:pStyle w:val="Iauiue0"/>
        <w:spacing w:line="360" w:lineRule="auto"/>
        <w:rPr>
          <w:sz w:val="28"/>
          <w:lang w:val="uk-UA"/>
        </w:rPr>
      </w:pPr>
    </w:p>
    <w:p w:rsidR="00EE6E21" w:rsidRDefault="00EE6E21" w:rsidP="00EE6E21">
      <w:pPr>
        <w:pStyle w:val="Iauiue0"/>
        <w:spacing w:line="360" w:lineRule="auto"/>
        <w:jc w:val="center"/>
        <w:rPr>
          <w:sz w:val="28"/>
          <w:lang w:val="uk-UA"/>
        </w:rPr>
      </w:pPr>
      <w:r>
        <w:rPr>
          <w:sz w:val="28"/>
          <w:lang w:val="uk-UA"/>
        </w:rPr>
        <w:t>ДИСЕРТАЦІЯ</w:t>
      </w:r>
    </w:p>
    <w:p w:rsidR="00EE6E21" w:rsidRDefault="00EE6E21" w:rsidP="00EE6E21">
      <w:pPr>
        <w:pStyle w:val="Iauiue0"/>
        <w:spacing w:line="360" w:lineRule="auto"/>
        <w:jc w:val="center"/>
        <w:rPr>
          <w:sz w:val="28"/>
          <w:lang w:val="uk-UA"/>
        </w:rPr>
      </w:pPr>
      <w:r>
        <w:rPr>
          <w:sz w:val="28"/>
          <w:lang w:val="uk-UA"/>
        </w:rPr>
        <w:t>на здобуття наукового ступеня</w:t>
      </w:r>
    </w:p>
    <w:p w:rsidR="00EE6E21" w:rsidRDefault="00EE6E21" w:rsidP="00EE6E21">
      <w:pPr>
        <w:pStyle w:val="Iauiue0"/>
        <w:spacing w:line="360" w:lineRule="auto"/>
        <w:jc w:val="center"/>
        <w:rPr>
          <w:sz w:val="28"/>
          <w:lang w:val="uk-UA"/>
        </w:rPr>
      </w:pPr>
      <w:r>
        <w:rPr>
          <w:sz w:val="28"/>
          <w:lang w:val="uk-UA"/>
        </w:rPr>
        <w:t>кандидата філологічних наук</w:t>
      </w:r>
    </w:p>
    <w:p w:rsidR="00EE6E21" w:rsidRPr="00EE6E21" w:rsidRDefault="00EE6E21" w:rsidP="00EE6E21">
      <w:pPr>
        <w:pStyle w:val="Iauiue0"/>
        <w:spacing w:line="360" w:lineRule="auto"/>
        <w:rPr>
          <w:sz w:val="28"/>
          <w:lang w:val="ru-RU"/>
        </w:rPr>
      </w:pPr>
    </w:p>
    <w:p w:rsidR="00EE6E21" w:rsidRDefault="00EE6E21" w:rsidP="00EE6E21">
      <w:pPr>
        <w:pStyle w:val="Iauiue0"/>
        <w:spacing w:line="360" w:lineRule="auto"/>
        <w:ind w:left="5760"/>
        <w:rPr>
          <w:sz w:val="28"/>
          <w:lang w:val="uk-UA"/>
        </w:rPr>
      </w:pPr>
      <w:r w:rsidRPr="00EE6E21">
        <w:rPr>
          <w:sz w:val="28"/>
          <w:lang w:val="ru-RU"/>
        </w:rPr>
        <w:t>Науков</w:t>
      </w:r>
      <w:r>
        <w:rPr>
          <w:sz w:val="28"/>
          <w:lang w:val="uk-UA"/>
        </w:rPr>
        <w:t>і</w:t>
      </w:r>
      <w:r w:rsidRPr="00EE6E21">
        <w:rPr>
          <w:sz w:val="28"/>
          <w:lang w:val="ru-RU"/>
        </w:rPr>
        <w:t xml:space="preserve"> керівник</w:t>
      </w:r>
      <w:r>
        <w:rPr>
          <w:sz w:val="28"/>
          <w:lang w:val="uk-UA"/>
        </w:rPr>
        <w:t>и:</w:t>
      </w:r>
    </w:p>
    <w:p w:rsidR="00EE6E21" w:rsidRDefault="00EE6E21" w:rsidP="00EE6E21">
      <w:pPr>
        <w:pStyle w:val="Iauiue0"/>
        <w:spacing w:line="360" w:lineRule="auto"/>
        <w:ind w:left="5040" w:firstLine="720"/>
        <w:rPr>
          <w:sz w:val="28"/>
          <w:lang w:val="uk-UA"/>
        </w:rPr>
      </w:pPr>
      <w:r>
        <w:rPr>
          <w:sz w:val="28"/>
          <w:lang w:val="uk-UA"/>
        </w:rPr>
        <w:t>кандидат філологічних наук,</w:t>
      </w:r>
    </w:p>
    <w:p w:rsidR="00EE6E21" w:rsidRPr="00EE6E21" w:rsidRDefault="00EE6E21" w:rsidP="00EE6E21">
      <w:pPr>
        <w:pStyle w:val="Iauiue0"/>
        <w:spacing w:line="360" w:lineRule="auto"/>
        <w:ind w:left="5040" w:firstLine="720"/>
        <w:rPr>
          <w:sz w:val="28"/>
          <w:lang w:val="ru-RU"/>
        </w:rPr>
      </w:pPr>
      <w:r w:rsidRPr="00EE6E21">
        <w:rPr>
          <w:sz w:val="28"/>
          <w:lang w:val="ru-RU"/>
        </w:rPr>
        <w:t>доцент С.Р. Авраменко</w:t>
      </w:r>
      <w:r>
        <w:rPr>
          <w:sz w:val="28"/>
          <w:lang w:val="uk-UA"/>
        </w:rPr>
        <w:t>,</w:t>
      </w:r>
    </w:p>
    <w:p w:rsidR="00EE6E21" w:rsidRDefault="00EE6E21" w:rsidP="00EE6E21">
      <w:pPr>
        <w:pStyle w:val="Iauiue0"/>
        <w:spacing w:line="360" w:lineRule="auto"/>
        <w:ind w:left="5040" w:firstLine="720"/>
        <w:rPr>
          <w:sz w:val="28"/>
          <w:lang w:val="uk-UA"/>
        </w:rPr>
      </w:pPr>
      <w:r>
        <w:rPr>
          <w:sz w:val="28"/>
          <w:lang w:val="uk-UA"/>
        </w:rPr>
        <w:t>кандидат філологічних наук,</w:t>
      </w:r>
    </w:p>
    <w:p w:rsidR="00EE6E21" w:rsidRDefault="00EE6E21" w:rsidP="00EE6E21">
      <w:pPr>
        <w:pStyle w:val="Iauiue0"/>
        <w:spacing w:line="360" w:lineRule="auto"/>
        <w:ind w:left="5040" w:firstLine="720"/>
        <w:rPr>
          <w:sz w:val="28"/>
          <w:lang w:val="uk-UA"/>
        </w:rPr>
      </w:pPr>
      <w:r>
        <w:rPr>
          <w:sz w:val="28"/>
          <w:lang w:val="uk-UA"/>
        </w:rPr>
        <w:t>доцент Т.О. Буйницька</w:t>
      </w:r>
    </w:p>
    <w:p w:rsidR="00EE6E21" w:rsidRDefault="00EE6E21" w:rsidP="00EE6E21">
      <w:pPr>
        <w:pStyle w:val="Iauiue0"/>
        <w:spacing w:line="360" w:lineRule="auto"/>
        <w:ind w:left="2880" w:right="1276" w:firstLine="720"/>
        <w:rPr>
          <w:sz w:val="28"/>
          <w:lang w:val="uk-UA"/>
        </w:rPr>
      </w:pPr>
    </w:p>
    <w:p w:rsidR="00EE6E21" w:rsidRDefault="00EE6E21" w:rsidP="00EE6E21">
      <w:pPr>
        <w:pStyle w:val="Iauiue0"/>
        <w:spacing w:line="360" w:lineRule="auto"/>
        <w:ind w:left="2880" w:right="1276" w:firstLine="720"/>
        <w:rPr>
          <w:sz w:val="28"/>
          <w:lang w:val="uk-UA"/>
        </w:rPr>
      </w:pPr>
      <w:r>
        <w:rPr>
          <w:sz w:val="28"/>
          <w:lang w:val="uk-UA"/>
        </w:rPr>
        <w:tab/>
      </w:r>
      <w:r>
        <w:rPr>
          <w:sz w:val="28"/>
          <w:lang w:val="uk-UA"/>
        </w:rPr>
        <w:tab/>
      </w:r>
      <w:r>
        <w:rPr>
          <w:sz w:val="28"/>
          <w:lang w:val="uk-UA"/>
        </w:rPr>
        <w:tab/>
      </w:r>
    </w:p>
    <w:p w:rsidR="00EE6E21" w:rsidRPr="00670794" w:rsidRDefault="00EE6E21" w:rsidP="00EE6E21">
      <w:pPr>
        <w:pStyle w:val="Iauiue0"/>
        <w:spacing w:line="360" w:lineRule="auto"/>
        <w:ind w:left="2880" w:right="1276" w:firstLine="720"/>
        <w:rPr>
          <w:sz w:val="28"/>
          <w:lang w:val="ru-RU"/>
        </w:rPr>
      </w:pPr>
    </w:p>
    <w:p w:rsidR="00EE6E21" w:rsidRPr="00EE6E21" w:rsidRDefault="00EE6E21" w:rsidP="00EE6E21">
      <w:pPr>
        <w:pStyle w:val="Iauiue0"/>
        <w:spacing w:line="360" w:lineRule="auto"/>
        <w:ind w:left="2880" w:right="1276" w:firstLine="720"/>
        <w:rPr>
          <w:sz w:val="28"/>
          <w:lang w:val="ru-RU"/>
        </w:rPr>
      </w:pPr>
      <w:r w:rsidRPr="00EE6E21">
        <w:rPr>
          <w:sz w:val="28"/>
          <w:lang w:val="ru-RU"/>
        </w:rPr>
        <w:t>Львів – 2004</w:t>
      </w:r>
    </w:p>
    <w:p w:rsidR="00EE6E21" w:rsidRPr="00670794" w:rsidRDefault="00EE6E21" w:rsidP="00EE6E21">
      <w:pPr>
        <w:spacing w:line="360" w:lineRule="auto"/>
        <w:jc w:val="center"/>
        <w:rPr>
          <w:b/>
          <w:sz w:val="28"/>
        </w:rPr>
      </w:pPr>
      <w:r w:rsidRPr="00670794">
        <w:rPr>
          <w:b/>
          <w:sz w:val="28"/>
        </w:rPr>
        <w:t>ЗМІ</w:t>
      </w:r>
      <w:proofErr w:type="gramStart"/>
      <w:r w:rsidRPr="00670794">
        <w:rPr>
          <w:b/>
          <w:sz w:val="28"/>
        </w:rPr>
        <w:t>СТ</w:t>
      </w:r>
      <w:proofErr w:type="gramEnd"/>
    </w:p>
    <w:p w:rsidR="00EE6E21" w:rsidRPr="00670794" w:rsidRDefault="00EE6E21" w:rsidP="00EE6E21">
      <w:pPr>
        <w:spacing w:line="360" w:lineRule="auto"/>
        <w:jc w:val="both"/>
        <w:rPr>
          <w:sz w:val="28"/>
        </w:rPr>
      </w:pPr>
      <w:proofErr w:type="gramStart"/>
      <w:r w:rsidRPr="00670794">
        <w:rPr>
          <w:sz w:val="28"/>
        </w:rPr>
        <w:t>Вступ</w:t>
      </w:r>
      <w:proofErr w:type="gramEnd"/>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t xml:space="preserve"> </w:t>
      </w:r>
      <w:r>
        <w:rPr>
          <w:sz w:val="28"/>
          <w:lang w:val="uk-UA"/>
        </w:rPr>
        <w:tab/>
      </w:r>
      <w:r>
        <w:rPr>
          <w:sz w:val="28"/>
          <w:lang w:val="uk-UA"/>
        </w:rPr>
        <w:tab/>
      </w:r>
      <w:r w:rsidRPr="00670794">
        <w:rPr>
          <w:sz w:val="28"/>
        </w:rPr>
        <w:t>4</w:t>
      </w:r>
    </w:p>
    <w:p w:rsidR="00EE6E21" w:rsidRPr="00670794" w:rsidRDefault="00EE6E21" w:rsidP="00EE6E21">
      <w:pPr>
        <w:spacing w:line="360" w:lineRule="auto"/>
        <w:jc w:val="both"/>
        <w:rPr>
          <w:sz w:val="28"/>
        </w:rPr>
      </w:pPr>
      <w:r w:rsidRPr="00670794">
        <w:rPr>
          <w:sz w:val="28"/>
        </w:rPr>
        <w:t xml:space="preserve">Розділ І. Біблеїзми як об’єкт </w:t>
      </w:r>
      <w:proofErr w:type="gramStart"/>
      <w:r w:rsidRPr="00670794">
        <w:rPr>
          <w:sz w:val="28"/>
        </w:rPr>
        <w:t>досл</w:t>
      </w:r>
      <w:proofErr w:type="gramEnd"/>
      <w:r w:rsidRPr="00670794">
        <w:rPr>
          <w:sz w:val="28"/>
        </w:rPr>
        <w:t>ідження в системі англійської мови</w:t>
      </w:r>
      <w:r w:rsidRPr="00670794">
        <w:rPr>
          <w:sz w:val="28"/>
        </w:rPr>
        <w:tab/>
      </w:r>
      <w:r w:rsidRPr="00670794">
        <w:rPr>
          <w:sz w:val="28"/>
        </w:rPr>
        <w:tab/>
        <w:t>11</w:t>
      </w:r>
    </w:p>
    <w:p w:rsidR="00EE6E21" w:rsidRDefault="00EE6E21" w:rsidP="00F41DDE">
      <w:pPr>
        <w:pStyle w:val="Iauiue1"/>
        <w:numPr>
          <w:ilvl w:val="1"/>
          <w:numId w:val="56"/>
        </w:numPr>
        <w:tabs>
          <w:tab w:val="left" w:pos="0"/>
        </w:tabs>
        <w:suppressAutoHyphens w:val="0"/>
        <w:overflowPunct w:val="0"/>
        <w:autoSpaceDN w:val="0"/>
        <w:adjustRightInd w:val="0"/>
        <w:spacing w:line="360" w:lineRule="auto"/>
        <w:jc w:val="both"/>
        <w:textAlignment w:val="baseline"/>
        <w:rPr>
          <w:sz w:val="28"/>
          <w:lang w:val="uk-UA"/>
        </w:rPr>
      </w:pPr>
      <w:r>
        <w:rPr>
          <w:sz w:val="28"/>
          <w:lang w:val="uk-UA"/>
        </w:rPr>
        <w:t>Номінативні та цитатні біблійні алюзії як об’єкт дослідження у</w:t>
      </w:r>
    </w:p>
    <w:p w:rsidR="00EE6E21" w:rsidRDefault="00EE6E21" w:rsidP="00EE6E21">
      <w:pPr>
        <w:pStyle w:val="Iauiue1"/>
        <w:tabs>
          <w:tab w:val="left" w:pos="0"/>
        </w:tabs>
        <w:spacing w:line="360" w:lineRule="auto"/>
        <w:jc w:val="both"/>
        <w:rPr>
          <w:sz w:val="28"/>
          <w:lang w:val="uk-UA"/>
        </w:rPr>
      </w:pPr>
      <w:r>
        <w:rPr>
          <w:sz w:val="28"/>
          <w:lang w:val="uk-UA"/>
        </w:rPr>
        <w:t>художньому творі</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17</w:t>
      </w:r>
    </w:p>
    <w:p w:rsidR="00EE6E21" w:rsidRDefault="00EE6E21" w:rsidP="00F41DDE">
      <w:pPr>
        <w:pStyle w:val="Iauiue1"/>
        <w:numPr>
          <w:ilvl w:val="2"/>
          <w:numId w:val="55"/>
        </w:numPr>
        <w:tabs>
          <w:tab w:val="left" w:pos="0"/>
        </w:tabs>
        <w:suppressAutoHyphens w:val="0"/>
        <w:overflowPunct w:val="0"/>
        <w:autoSpaceDN w:val="0"/>
        <w:adjustRightInd w:val="0"/>
        <w:spacing w:line="360" w:lineRule="auto"/>
        <w:jc w:val="both"/>
        <w:textAlignment w:val="baseline"/>
        <w:rPr>
          <w:sz w:val="28"/>
          <w:lang w:val="uk-UA"/>
        </w:rPr>
      </w:pPr>
      <w:r>
        <w:rPr>
          <w:sz w:val="28"/>
          <w:lang w:val="uk-UA"/>
        </w:rPr>
        <w:t>Номінативні біблійні алюзії</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17</w:t>
      </w:r>
    </w:p>
    <w:p w:rsidR="00EE6E21" w:rsidRDefault="00EE6E21" w:rsidP="00EE6E21">
      <w:pPr>
        <w:pStyle w:val="Iauiue1"/>
        <w:spacing w:line="360" w:lineRule="auto"/>
        <w:jc w:val="both"/>
        <w:rPr>
          <w:sz w:val="28"/>
          <w:lang w:val="uk-UA"/>
        </w:rPr>
      </w:pPr>
      <w:r>
        <w:rPr>
          <w:sz w:val="28"/>
          <w:lang w:val="uk-UA"/>
        </w:rPr>
        <w:t>1.1.2. Біблійні цитати</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28</w:t>
      </w:r>
    </w:p>
    <w:p w:rsidR="00EE6E21" w:rsidRDefault="00EE6E21" w:rsidP="00EE6E21">
      <w:pPr>
        <w:pStyle w:val="Iauiue1"/>
        <w:tabs>
          <w:tab w:val="left" w:pos="1860"/>
        </w:tabs>
        <w:spacing w:line="360" w:lineRule="auto"/>
        <w:jc w:val="both"/>
        <w:rPr>
          <w:sz w:val="28"/>
          <w:lang w:val="uk-UA"/>
        </w:rPr>
      </w:pPr>
      <w:r>
        <w:rPr>
          <w:sz w:val="28"/>
          <w:lang w:val="uk-UA"/>
        </w:rPr>
        <w:t>1.2. Біблійні фразеологізми та їх класифікації у системі мови</w:t>
      </w:r>
      <w:r>
        <w:rPr>
          <w:sz w:val="28"/>
          <w:lang w:val="uk-UA"/>
        </w:rPr>
        <w:tab/>
      </w:r>
      <w:r>
        <w:rPr>
          <w:sz w:val="28"/>
          <w:lang w:val="uk-UA"/>
        </w:rPr>
        <w:tab/>
      </w:r>
      <w:r>
        <w:rPr>
          <w:sz w:val="28"/>
          <w:lang w:val="uk-UA"/>
        </w:rPr>
        <w:tab/>
        <w:t>37</w:t>
      </w:r>
    </w:p>
    <w:p w:rsidR="00EE6E21" w:rsidRDefault="00EE6E21" w:rsidP="00EE6E21">
      <w:pPr>
        <w:pStyle w:val="Iauiue1"/>
        <w:spacing w:line="360" w:lineRule="auto"/>
        <w:jc w:val="both"/>
        <w:rPr>
          <w:sz w:val="28"/>
          <w:lang w:val="uk-UA"/>
        </w:rPr>
      </w:pPr>
      <w:r>
        <w:rPr>
          <w:sz w:val="28"/>
          <w:lang w:val="uk-UA"/>
        </w:rPr>
        <w:t>1.2.1. Критерії визначення фразеологічних одиниць та їх класифікації</w:t>
      </w:r>
    </w:p>
    <w:p w:rsidR="00EE6E21" w:rsidRDefault="00EE6E21" w:rsidP="00EE6E21">
      <w:pPr>
        <w:pStyle w:val="Iauiue1"/>
        <w:spacing w:line="360" w:lineRule="auto"/>
        <w:jc w:val="both"/>
        <w:rPr>
          <w:sz w:val="28"/>
          <w:lang w:val="uk-UA"/>
        </w:rPr>
      </w:pPr>
      <w:r>
        <w:rPr>
          <w:sz w:val="28"/>
          <w:lang w:val="uk-UA"/>
        </w:rPr>
        <w:t>у системі мови</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37</w:t>
      </w:r>
    </w:p>
    <w:p w:rsidR="00EE6E21" w:rsidRPr="00EE6E21" w:rsidRDefault="00EE6E21" w:rsidP="00EE6E21">
      <w:pPr>
        <w:spacing w:line="360" w:lineRule="auto"/>
        <w:jc w:val="both"/>
        <w:rPr>
          <w:sz w:val="28"/>
          <w:lang w:val="uk-UA"/>
        </w:rPr>
      </w:pPr>
      <w:r w:rsidRPr="00EE6E21">
        <w:rPr>
          <w:sz w:val="28"/>
          <w:lang w:val="uk-UA"/>
        </w:rPr>
        <w:t>1.2.2. Фразеологічні біблеїзми як об’єкт дослідження</w:t>
      </w:r>
      <w:r w:rsidRPr="00EE6E21">
        <w:rPr>
          <w:sz w:val="28"/>
          <w:lang w:val="uk-UA"/>
        </w:rPr>
        <w:tab/>
      </w:r>
      <w:r w:rsidRPr="00EE6E21">
        <w:rPr>
          <w:sz w:val="28"/>
          <w:lang w:val="uk-UA"/>
        </w:rPr>
        <w:tab/>
      </w:r>
      <w:r w:rsidRPr="00EE6E21">
        <w:rPr>
          <w:sz w:val="28"/>
          <w:lang w:val="uk-UA"/>
        </w:rPr>
        <w:tab/>
      </w:r>
      <w:r>
        <w:rPr>
          <w:sz w:val="28"/>
          <w:lang w:val="uk-UA"/>
        </w:rPr>
        <w:tab/>
      </w:r>
      <w:r>
        <w:rPr>
          <w:sz w:val="28"/>
          <w:lang w:val="uk-UA"/>
        </w:rPr>
        <w:tab/>
      </w:r>
      <w:r w:rsidRPr="00EE6E21">
        <w:rPr>
          <w:sz w:val="28"/>
          <w:lang w:val="uk-UA"/>
        </w:rPr>
        <w:t>42</w:t>
      </w:r>
    </w:p>
    <w:p w:rsidR="00EE6E21" w:rsidRDefault="00EE6E21" w:rsidP="00EE6E21">
      <w:pPr>
        <w:pStyle w:val="Iauiue1"/>
        <w:spacing w:line="360" w:lineRule="auto"/>
        <w:jc w:val="both"/>
        <w:rPr>
          <w:sz w:val="28"/>
          <w:lang w:val="uk-UA"/>
        </w:rPr>
      </w:pPr>
      <w:r>
        <w:rPr>
          <w:sz w:val="28"/>
          <w:lang w:val="uk-UA"/>
        </w:rPr>
        <w:t>1.2.3. Теоретичні підходи до класифікації біблійних фразеологізмів у</w:t>
      </w:r>
    </w:p>
    <w:p w:rsidR="00EE6E21" w:rsidRDefault="00EE6E21" w:rsidP="00EE6E21">
      <w:pPr>
        <w:pStyle w:val="Iauiue1"/>
        <w:spacing w:line="360" w:lineRule="auto"/>
        <w:jc w:val="both"/>
        <w:rPr>
          <w:sz w:val="28"/>
          <w:lang w:val="uk-UA"/>
        </w:rPr>
      </w:pPr>
      <w:r>
        <w:rPr>
          <w:sz w:val="28"/>
          <w:lang w:val="uk-UA"/>
        </w:rPr>
        <w:t>системі мови</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44 </w:t>
      </w:r>
    </w:p>
    <w:p w:rsidR="00EE6E21" w:rsidRPr="00670794" w:rsidRDefault="00EE6E21" w:rsidP="00EE6E21">
      <w:pPr>
        <w:spacing w:line="360" w:lineRule="auto"/>
        <w:jc w:val="both"/>
        <w:rPr>
          <w:sz w:val="28"/>
        </w:rPr>
      </w:pPr>
      <w:r w:rsidRPr="00670794">
        <w:rPr>
          <w:sz w:val="28"/>
        </w:rPr>
        <w:t>Висновки до першого розділу</w:t>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t>65</w:t>
      </w:r>
    </w:p>
    <w:p w:rsidR="00EE6E21" w:rsidRPr="00670794" w:rsidRDefault="00EE6E21" w:rsidP="00EE6E21">
      <w:pPr>
        <w:spacing w:line="360" w:lineRule="auto"/>
        <w:jc w:val="both"/>
        <w:rPr>
          <w:sz w:val="28"/>
        </w:rPr>
      </w:pPr>
    </w:p>
    <w:p w:rsidR="00EE6E21" w:rsidRPr="00670794" w:rsidRDefault="00EE6E21" w:rsidP="00EE6E21">
      <w:pPr>
        <w:spacing w:line="360" w:lineRule="auto"/>
        <w:jc w:val="both"/>
        <w:rPr>
          <w:sz w:val="28"/>
        </w:rPr>
      </w:pPr>
      <w:r w:rsidRPr="00670794">
        <w:rPr>
          <w:sz w:val="28"/>
        </w:rPr>
        <w:t xml:space="preserve">Розділ ІІ. Функції домінантних біблійних алюзій </w:t>
      </w:r>
      <w:proofErr w:type="gramStart"/>
      <w:r w:rsidRPr="00670794">
        <w:rPr>
          <w:sz w:val="28"/>
        </w:rPr>
        <w:t>у</w:t>
      </w:r>
      <w:proofErr w:type="gramEnd"/>
      <w:r w:rsidRPr="00670794">
        <w:rPr>
          <w:sz w:val="28"/>
        </w:rPr>
        <w:t xml:space="preserve"> тексті повоєнних</w:t>
      </w:r>
    </w:p>
    <w:p w:rsidR="00EE6E21" w:rsidRPr="00670794" w:rsidRDefault="00EE6E21" w:rsidP="00EE6E21">
      <w:pPr>
        <w:spacing w:line="360" w:lineRule="auto"/>
        <w:jc w:val="both"/>
        <w:rPr>
          <w:sz w:val="28"/>
        </w:rPr>
      </w:pPr>
      <w:r w:rsidRPr="00670794">
        <w:rPr>
          <w:sz w:val="28"/>
        </w:rPr>
        <w:t>американських романів</w:t>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t>67</w:t>
      </w:r>
    </w:p>
    <w:p w:rsidR="00EE6E21" w:rsidRPr="00670794" w:rsidRDefault="00EE6E21" w:rsidP="00EE6E21">
      <w:pPr>
        <w:spacing w:line="360" w:lineRule="auto"/>
        <w:jc w:val="both"/>
        <w:rPr>
          <w:sz w:val="28"/>
        </w:rPr>
      </w:pPr>
      <w:r w:rsidRPr="00670794">
        <w:rPr>
          <w:sz w:val="28"/>
        </w:rPr>
        <w:t>2.1. Вертикальний контекст і філологічні фонові знання</w:t>
      </w:r>
      <w:r w:rsidRPr="00670794">
        <w:rPr>
          <w:sz w:val="28"/>
        </w:rPr>
        <w:tab/>
      </w:r>
      <w:r w:rsidRPr="00670794">
        <w:rPr>
          <w:sz w:val="28"/>
        </w:rPr>
        <w:tab/>
      </w:r>
      <w:r w:rsidRPr="00670794">
        <w:rPr>
          <w:sz w:val="28"/>
        </w:rPr>
        <w:tab/>
      </w:r>
      <w:r w:rsidRPr="00670794">
        <w:rPr>
          <w:sz w:val="28"/>
        </w:rPr>
        <w:tab/>
        <w:t>67</w:t>
      </w:r>
    </w:p>
    <w:p w:rsidR="00EE6E21" w:rsidRDefault="00EE6E21" w:rsidP="00EE6E21">
      <w:pPr>
        <w:spacing w:line="360" w:lineRule="auto"/>
        <w:jc w:val="both"/>
        <w:rPr>
          <w:sz w:val="28"/>
        </w:rPr>
      </w:pPr>
      <w:r>
        <w:rPr>
          <w:sz w:val="28"/>
        </w:rPr>
        <w:lastRenderedPageBreak/>
        <w:t xml:space="preserve">2.1.1. </w:t>
      </w:r>
      <w:proofErr w:type="gramStart"/>
      <w:r>
        <w:rPr>
          <w:sz w:val="28"/>
        </w:rPr>
        <w:t>Б</w:t>
      </w:r>
      <w:proofErr w:type="gramEnd"/>
      <w:r>
        <w:rPr>
          <w:sz w:val="28"/>
        </w:rPr>
        <w:t xml:space="preserve">іблійна </w:t>
      </w:r>
      <w:r w:rsidRPr="00670794">
        <w:rPr>
          <w:sz w:val="28"/>
        </w:rPr>
        <w:t>номінативна та цитатна</w:t>
      </w:r>
      <w:r>
        <w:rPr>
          <w:sz w:val="28"/>
        </w:rPr>
        <w:t xml:space="preserve"> алюзія</w:t>
      </w:r>
      <w:r w:rsidRPr="00670794">
        <w:rPr>
          <w:sz w:val="28"/>
        </w:rPr>
        <w:t xml:space="preserve"> </w:t>
      </w:r>
      <w:r>
        <w:rPr>
          <w:sz w:val="28"/>
        </w:rPr>
        <w:t>як засіб створення</w:t>
      </w:r>
    </w:p>
    <w:p w:rsidR="00EE6E21" w:rsidRDefault="00EE6E21" w:rsidP="00EE6E21">
      <w:pPr>
        <w:spacing w:line="360" w:lineRule="auto"/>
        <w:jc w:val="both"/>
        <w:rPr>
          <w:sz w:val="28"/>
        </w:rPr>
      </w:pPr>
      <w:proofErr w:type="gramStart"/>
      <w:r>
        <w:rPr>
          <w:sz w:val="28"/>
        </w:rPr>
        <w:t>вертикального</w:t>
      </w:r>
      <w:proofErr w:type="gramEnd"/>
      <w:r>
        <w:rPr>
          <w:sz w:val="28"/>
        </w:rPr>
        <w:t xml:space="preserve"> контексту у повоєнному американському романі</w:t>
      </w:r>
      <w:r>
        <w:rPr>
          <w:sz w:val="28"/>
        </w:rPr>
        <w:tab/>
      </w:r>
      <w:r>
        <w:rPr>
          <w:sz w:val="28"/>
        </w:rPr>
        <w:tab/>
      </w:r>
      <w:r>
        <w:rPr>
          <w:sz w:val="28"/>
        </w:rPr>
        <w:tab/>
        <w:t>69</w:t>
      </w:r>
    </w:p>
    <w:p w:rsidR="00EE6E21" w:rsidRDefault="00EE6E21" w:rsidP="00EE6E21">
      <w:pPr>
        <w:spacing w:line="360" w:lineRule="auto"/>
        <w:jc w:val="both"/>
        <w:rPr>
          <w:sz w:val="28"/>
        </w:rPr>
      </w:pPr>
      <w:r>
        <w:rPr>
          <w:sz w:val="28"/>
        </w:rPr>
        <w:t>2.1.1.1. Домінантні алюзії</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72</w:t>
      </w:r>
    </w:p>
    <w:p w:rsidR="00EE6E21" w:rsidRDefault="00EE6E21" w:rsidP="00EE6E21">
      <w:pPr>
        <w:spacing w:line="360" w:lineRule="auto"/>
        <w:jc w:val="both"/>
        <w:rPr>
          <w:sz w:val="28"/>
        </w:rPr>
      </w:pPr>
      <w:r>
        <w:rPr>
          <w:sz w:val="28"/>
        </w:rPr>
        <w:t>2.1.1.2. Алюзі</w:t>
      </w:r>
      <w:proofErr w:type="gramStart"/>
      <w:r>
        <w:rPr>
          <w:sz w:val="28"/>
        </w:rPr>
        <w:t>я-символ</w:t>
      </w:r>
      <w:proofErr w:type="gramEnd"/>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98</w:t>
      </w:r>
    </w:p>
    <w:p w:rsidR="00EE6E21" w:rsidRPr="00670794" w:rsidRDefault="00EE6E21" w:rsidP="00EE6E21">
      <w:pPr>
        <w:spacing w:line="360" w:lineRule="auto"/>
        <w:jc w:val="both"/>
        <w:rPr>
          <w:sz w:val="28"/>
        </w:rPr>
      </w:pPr>
      <w:r w:rsidRPr="00670794">
        <w:rPr>
          <w:sz w:val="28"/>
        </w:rPr>
        <w:t>Висновки до другого розділу</w:t>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t xml:space="preserve">        101</w:t>
      </w:r>
    </w:p>
    <w:p w:rsidR="00EE6E21" w:rsidRPr="00670794" w:rsidRDefault="00EE6E21" w:rsidP="00EE6E21">
      <w:pPr>
        <w:spacing w:line="360" w:lineRule="auto"/>
        <w:jc w:val="both"/>
        <w:rPr>
          <w:sz w:val="28"/>
        </w:rPr>
      </w:pPr>
    </w:p>
    <w:p w:rsidR="00EE6E21" w:rsidRDefault="00EE6E21" w:rsidP="00EE6E21">
      <w:pPr>
        <w:spacing w:line="360" w:lineRule="auto"/>
        <w:jc w:val="both"/>
        <w:rPr>
          <w:sz w:val="28"/>
        </w:rPr>
      </w:pPr>
      <w:r w:rsidRPr="00670794">
        <w:rPr>
          <w:sz w:val="28"/>
        </w:rPr>
        <w:t xml:space="preserve">Розділ ІІІ. </w:t>
      </w:r>
      <w:r>
        <w:rPr>
          <w:sz w:val="28"/>
        </w:rPr>
        <w:t>Функції локалізованих біблійних алюзій</w:t>
      </w:r>
    </w:p>
    <w:p w:rsidR="00EE6E21" w:rsidRPr="00670794" w:rsidRDefault="00EE6E21" w:rsidP="00EE6E21">
      <w:pPr>
        <w:spacing w:line="360" w:lineRule="auto"/>
        <w:jc w:val="both"/>
        <w:rPr>
          <w:sz w:val="28"/>
        </w:rPr>
      </w:pPr>
      <w:r w:rsidRPr="00670794">
        <w:rPr>
          <w:sz w:val="28"/>
        </w:rPr>
        <w:t xml:space="preserve">у повоєнному американському романі   </w:t>
      </w:r>
      <w:r w:rsidRPr="00670794">
        <w:rPr>
          <w:sz w:val="28"/>
        </w:rPr>
        <w:tab/>
      </w:r>
      <w:r w:rsidRPr="00670794">
        <w:rPr>
          <w:sz w:val="28"/>
        </w:rPr>
        <w:tab/>
      </w:r>
      <w:r w:rsidRPr="00670794">
        <w:rPr>
          <w:sz w:val="28"/>
        </w:rPr>
        <w:tab/>
      </w:r>
      <w:r w:rsidRPr="00670794">
        <w:rPr>
          <w:sz w:val="28"/>
        </w:rPr>
        <w:tab/>
      </w:r>
      <w:r w:rsidRPr="00670794">
        <w:rPr>
          <w:sz w:val="28"/>
        </w:rPr>
        <w:tab/>
        <w:t xml:space="preserve">        </w:t>
      </w:r>
      <w:r w:rsidRPr="00670794">
        <w:rPr>
          <w:sz w:val="28"/>
        </w:rPr>
        <w:tab/>
      </w:r>
      <w:r w:rsidRPr="00670794">
        <w:rPr>
          <w:sz w:val="28"/>
        </w:rPr>
        <w:tab/>
        <w:t>103</w:t>
      </w:r>
    </w:p>
    <w:p w:rsidR="00EE6E21" w:rsidRPr="00670794" w:rsidRDefault="00EE6E21" w:rsidP="00EE6E21">
      <w:pPr>
        <w:spacing w:line="360" w:lineRule="auto"/>
        <w:rPr>
          <w:sz w:val="28"/>
        </w:rPr>
      </w:pPr>
      <w:r w:rsidRPr="00670794">
        <w:rPr>
          <w:sz w:val="28"/>
        </w:rPr>
        <w:t>3.1. Локалізовані номінативні біблійні алюзії</w:t>
      </w:r>
      <w:r w:rsidRPr="00670794">
        <w:rPr>
          <w:sz w:val="28"/>
        </w:rPr>
        <w:tab/>
      </w:r>
      <w:r w:rsidRPr="00670794">
        <w:rPr>
          <w:sz w:val="28"/>
        </w:rPr>
        <w:tab/>
      </w:r>
      <w:r w:rsidRPr="00670794">
        <w:rPr>
          <w:sz w:val="28"/>
        </w:rPr>
        <w:tab/>
      </w:r>
      <w:r w:rsidRPr="00670794">
        <w:rPr>
          <w:sz w:val="28"/>
        </w:rPr>
        <w:tab/>
        <w:t xml:space="preserve">        </w:t>
      </w:r>
      <w:r w:rsidRPr="00670794">
        <w:rPr>
          <w:sz w:val="28"/>
        </w:rPr>
        <w:tab/>
      </w:r>
      <w:r w:rsidRPr="00670794">
        <w:rPr>
          <w:sz w:val="28"/>
        </w:rPr>
        <w:tab/>
        <w:t>103</w:t>
      </w:r>
    </w:p>
    <w:p w:rsidR="00EE6E21" w:rsidRPr="00670794" w:rsidRDefault="00EE6E21" w:rsidP="00EE6E21">
      <w:pPr>
        <w:spacing w:line="360" w:lineRule="auto"/>
        <w:rPr>
          <w:sz w:val="28"/>
        </w:rPr>
      </w:pPr>
      <w:r w:rsidRPr="00670794">
        <w:rPr>
          <w:sz w:val="28"/>
        </w:rPr>
        <w:t>3.2. Функції локалізованих номінативних біблійних алюзій</w:t>
      </w:r>
      <w:r w:rsidRPr="00670794">
        <w:rPr>
          <w:sz w:val="28"/>
        </w:rPr>
        <w:tab/>
      </w:r>
      <w:r w:rsidRPr="00670794">
        <w:rPr>
          <w:sz w:val="28"/>
        </w:rPr>
        <w:tab/>
      </w:r>
      <w:r w:rsidRPr="00670794">
        <w:rPr>
          <w:sz w:val="28"/>
        </w:rPr>
        <w:tab/>
        <w:t xml:space="preserve">        </w:t>
      </w:r>
      <w:r w:rsidRPr="00670794">
        <w:rPr>
          <w:sz w:val="28"/>
        </w:rPr>
        <w:tab/>
        <w:t>106</w:t>
      </w:r>
    </w:p>
    <w:p w:rsidR="00EE6E21" w:rsidRPr="00670794" w:rsidRDefault="00EE6E21" w:rsidP="00EE6E21">
      <w:pPr>
        <w:spacing w:line="360" w:lineRule="auto"/>
        <w:jc w:val="both"/>
        <w:rPr>
          <w:sz w:val="28"/>
        </w:rPr>
      </w:pPr>
      <w:r w:rsidRPr="00670794">
        <w:rPr>
          <w:sz w:val="28"/>
        </w:rPr>
        <w:t>3.3. Номінативні алюзі</w:t>
      </w:r>
      <w:proofErr w:type="gramStart"/>
      <w:r w:rsidRPr="00670794">
        <w:rPr>
          <w:sz w:val="28"/>
        </w:rPr>
        <w:t>ї-</w:t>
      </w:r>
      <w:proofErr w:type="gramEnd"/>
      <w:r w:rsidRPr="00670794">
        <w:rPr>
          <w:sz w:val="28"/>
        </w:rPr>
        <w:t xml:space="preserve">антропоніми, що створюють в тексті </w:t>
      </w:r>
    </w:p>
    <w:p w:rsidR="00EE6E21" w:rsidRPr="00670794" w:rsidRDefault="00EE6E21" w:rsidP="00EE6E21">
      <w:pPr>
        <w:spacing w:line="360" w:lineRule="auto"/>
        <w:jc w:val="both"/>
        <w:rPr>
          <w:sz w:val="28"/>
        </w:rPr>
      </w:pPr>
      <w:r w:rsidRPr="00670794">
        <w:rPr>
          <w:sz w:val="28"/>
        </w:rPr>
        <w:t>іронічний ефект</w:t>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t xml:space="preserve">        </w:t>
      </w:r>
      <w:r>
        <w:rPr>
          <w:sz w:val="28"/>
          <w:lang w:val="uk-UA"/>
        </w:rPr>
        <w:tab/>
      </w:r>
      <w:r>
        <w:rPr>
          <w:sz w:val="28"/>
          <w:lang w:val="uk-UA"/>
        </w:rPr>
        <w:tab/>
      </w:r>
      <w:r>
        <w:rPr>
          <w:sz w:val="28"/>
          <w:lang w:val="uk-UA"/>
        </w:rPr>
        <w:tab/>
      </w:r>
      <w:r w:rsidRPr="00670794">
        <w:rPr>
          <w:sz w:val="28"/>
        </w:rPr>
        <w:t>119</w:t>
      </w:r>
    </w:p>
    <w:p w:rsidR="00EE6E21" w:rsidRPr="00670794" w:rsidRDefault="00EE6E21" w:rsidP="00EE6E21">
      <w:pPr>
        <w:spacing w:line="360" w:lineRule="auto"/>
        <w:rPr>
          <w:sz w:val="28"/>
        </w:rPr>
      </w:pPr>
      <w:r w:rsidRPr="00670794">
        <w:rPr>
          <w:sz w:val="28"/>
        </w:rPr>
        <w:t>3.4. Функції  локалізованих біблійних цитатних алюзій</w:t>
      </w:r>
      <w:r w:rsidRPr="00670794">
        <w:rPr>
          <w:sz w:val="28"/>
        </w:rPr>
        <w:tab/>
      </w:r>
      <w:r w:rsidRPr="00670794">
        <w:rPr>
          <w:sz w:val="28"/>
        </w:rPr>
        <w:tab/>
      </w:r>
      <w:r w:rsidRPr="00670794">
        <w:rPr>
          <w:sz w:val="28"/>
        </w:rPr>
        <w:tab/>
        <w:t xml:space="preserve">        125</w:t>
      </w:r>
    </w:p>
    <w:p w:rsidR="00EE6E21" w:rsidRDefault="00EE6E21" w:rsidP="00EE6E21">
      <w:pPr>
        <w:tabs>
          <w:tab w:val="left" w:pos="720"/>
        </w:tabs>
        <w:spacing w:line="360" w:lineRule="auto"/>
        <w:rPr>
          <w:sz w:val="28"/>
        </w:rPr>
      </w:pPr>
      <w:r>
        <w:rPr>
          <w:sz w:val="28"/>
        </w:rPr>
        <w:t xml:space="preserve">3.4.1. Функції біблійних цитат, що вводяться у тексти </w:t>
      </w:r>
    </w:p>
    <w:p w:rsidR="00EE6E21" w:rsidRDefault="00EE6E21" w:rsidP="00EE6E21">
      <w:pPr>
        <w:tabs>
          <w:tab w:val="left" w:pos="720"/>
        </w:tabs>
        <w:spacing w:line="360" w:lineRule="auto"/>
        <w:rPr>
          <w:sz w:val="28"/>
        </w:rPr>
      </w:pPr>
      <w:r w:rsidRPr="00670794">
        <w:rPr>
          <w:sz w:val="28"/>
        </w:rPr>
        <w:t>пово</w:t>
      </w:r>
      <w:r>
        <w:rPr>
          <w:sz w:val="28"/>
        </w:rPr>
        <w:t>єнних американських романі</w:t>
      </w:r>
      <w:proofErr w:type="gramStart"/>
      <w:r>
        <w:rPr>
          <w:sz w:val="28"/>
        </w:rPr>
        <w:t>в</w:t>
      </w:r>
      <w:proofErr w:type="gramEnd"/>
      <w:r>
        <w:rPr>
          <w:sz w:val="28"/>
        </w:rPr>
        <w:t xml:space="preserve"> у незмінній формі</w:t>
      </w:r>
      <w:r>
        <w:rPr>
          <w:sz w:val="28"/>
        </w:rPr>
        <w:tab/>
      </w:r>
      <w:r>
        <w:rPr>
          <w:sz w:val="28"/>
        </w:rPr>
        <w:tab/>
      </w:r>
      <w:r>
        <w:rPr>
          <w:sz w:val="28"/>
        </w:rPr>
        <w:tab/>
        <w:t xml:space="preserve">     </w:t>
      </w:r>
      <w:r>
        <w:rPr>
          <w:sz w:val="28"/>
        </w:rPr>
        <w:tab/>
        <w:t>127</w:t>
      </w:r>
    </w:p>
    <w:p w:rsidR="00EE6E21" w:rsidRDefault="00EE6E21" w:rsidP="00EE6E21">
      <w:pPr>
        <w:spacing w:line="360" w:lineRule="auto"/>
        <w:jc w:val="both"/>
        <w:rPr>
          <w:sz w:val="28"/>
        </w:rPr>
      </w:pPr>
      <w:r>
        <w:rPr>
          <w:sz w:val="28"/>
        </w:rPr>
        <w:t>3.4.2. Функції скорочених біблійних цитат</w:t>
      </w:r>
      <w:r>
        <w:rPr>
          <w:sz w:val="28"/>
        </w:rPr>
        <w:tab/>
      </w:r>
      <w:r>
        <w:rPr>
          <w:sz w:val="28"/>
        </w:rPr>
        <w:tab/>
      </w:r>
      <w:r>
        <w:rPr>
          <w:sz w:val="28"/>
        </w:rPr>
        <w:tab/>
      </w:r>
      <w:r>
        <w:rPr>
          <w:sz w:val="28"/>
        </w:rPr>
        <w:tab/>
      </w:r>
      <w:r>
        <w:rPr>
          <w:sz w:val="28"/>
        </w:rPr>
        <w:tab/>
        <w:t xml:space="preserve">     </w:t>
      </w:r>
      <w:r>
        <w:rPr>
          <w:sz w:val="28"/>
        </w:rPr>
        <w:tab/>
        <w:t>148</w:t>
      </w:r>
    </w:p>
    <w:p w:rsidR="00EE6E21" w:rsidRDefault="00EE6E21" w:rsidP="00EE6E21">
      <w:pPr>
        <w:pStyle w:val="Iauiue1"/>
        <w:tabs>
          <w:tab w:val="left" w:pos="0"/>
        </w:tabs>
        <w:spacing w:line="360" w:lineRule="auto"/>
        <w:jc w:val="both"/>
        <w:rPr>
          <w:sz w:val="28"/>
          <w:lang w:val="uk-UA"/>
        </w:rPr>
      </w:pPr>
      <w:r>
        <w:rPr>
          <w:sz w:val="28"/>
          <w:lang w:val="uk-UA"/>
        </w:rPr>
        <w:t>3.4.3. Функції біблійних цитат, що зазнали експансії</w:t>
      </w:r>
      <w:r>
        <w:rPr>
          <w:sz w:val="28"/>
          <w:lang w:val="uk-UA"/>
        </w:rPr>
        <w:tab/>
      </w:r>
      <w:r>
        <w:rPr>
          <w:sz w:val="28"/>
          <w:lang w:val="uk-UA"/>
        </w:rPr>
        <w:tab/>
      </w:r>
      <w:r>
        <w:rPr>
          <w:sz w:val="28"/>
          <w:lang w:val="uk-UA"/>
        </w:rPr>
        <w:tab/>
      </w:r>
      <w:r>
        <w:rPr>
          <w:sz w:val="28"/>
          <w:lang w:val="uk-UA"/>
        </w:rPr>
        <w:tab/>
        <w:t xml:space="preserve">     </w:t>
      </w:r>
      <w:r>
        <w:rPr>
          <w:sz w:val="28"/>
          <w:lang w:val="uk-UA"/>
        </w:rPr>
        <w:tab/>
        <w:t>151</w:t>
      </w:r>
    </w:p>
    <w:p w:rsidR="00EE6E21" w:rsidRDefault="00EE6E21" w:rsidP="00EE6E21">
      <w:pPr>
        <w:spacing w:line="360" w:lineRule="auto"/>
        <w:jc w:val="both"/>
        <w:rPr>
          <w:sz w:val="28"/>
        </w:rPr>
      </w:pPr>
      <w:r>
        <w:rPr>
          <w:sz w:val="28"/>
        </w:rPr>
        <w:t>3.4.4. Функції деформованих біблійних цитат</w:t>
      </w:r>
      <w:r>
        <w:rPr>
          <w:sz w:val="28"/>
        </w:rPr>
        <w:tab/>
      </w:r>
      <w:r>
        <w:rPr>
          <w:sz w:val="28"/>
        </w:rPr>
        <w:tab/>
      </w:r>
      <w:r>
        <w:rPr>
          <w:sz w:val="28"/>
        </w:rPr>
        <w:tab/>
      </w:r>
      <w:r>
        <w:rPr>
          <w:sz w:val="28"/>
        </w:rPr>
        <w:tab/>
      </w:r>
      <w:r>
        <w:rPr>
          <w:sz w:val="28"/>
        </w:rPr>
        <w:tab/>
        <w:t xml:space="preserve">     </w:t>
      </w:r>
      <w:r>
        <w:rPr>
          <w:sz w:val="28"/>
          <w:lang w:val="uk-UA"/>
        </w:rPr>
        <w:tab/>
      </w:r>
      <w:r>
        <w:rPr>
          <w:sz w:val="28"/>
        </w:rPr>
        <w:t>153</w:t>
      </w:r>
    </w:p>
    <w:p w:rsidR="00EE6E21" w:rsidRPr="00670794" w:rsidRDefault="00EE6E21" w:rsidP="00EE6E21">
      <w:pPr>
        <w:spacing w:line="360" w:lineRule="auto"/>
        <w:jc w:val="both"/>
        <w:rPr>
          <w:sz w:val="28"/>
        </w:rPr>
      </w:pPr>
      <w:r w:rsidRPr="00670794">
        <w:rPr>
          <w:sz w:val="28"/>
        </w:rPr>
        <w:t>Висновки до третього розділу</w:t>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t>155</w:t>
      </w:r>
    </w:p>
    <w:p w:rsidR="00EE6E21" w:rsidRDefault="00EE6E21" w:rsidP="00EE6E21">
      <w:pPr>
        <w:spacing w:line="360" w:lineRule="auto"/>
        <w:jc w:val="both"/>
        <w:rPr>
          <w:sz w:val="28"/>
          <w:lang w:val="uk-UA"/>
        </w:rPr>
      </w:pPr>
    </w:p>
    <w:p w:rsidR="00EE6E21" w:rsidRPr="00EE6E21" w:rsidRDefault="00EE6E21" w:rsidP="00EE6E21">
      <w:pPr>
        <w:spacing w:line="360" w:lineRule="auto"/>
        <w:jc w:val="both"/>
        <w:rPr>
          <w:sz w:val="28"/>
          <w:lang w:val="uk-UA"/>
        </w:rPr>
      </w:pPr>
      <w:r w:rsidRPr="00EE6E21">
        <w:rPr>
          <w:sz w:val="28"/>
          <w:lang w:val="uk-UA"/>
        </w:rPr>
        <w:t xml:space="preserve">Розділ </w:t>
      </w:r>
      <w:r>
        <w:rPr>
          <w:sz w:val="28"/>
        </w:rPr>
        <w:t>IV</w:t>
      </w:r>
      <w:r w:rsidRPr="00EE6E21">
        <w:rPr>
          <w:sz w:val="28"/>
          <w:lang w:val="uk-UA"/>
        </w:rPr>
        <w:t>. Стилістичні функції біблеїзмів-фразеологізмів</w:t>
      </w:r>
    </w:p>
    <w:p w:rsidR="00EE6E21" w:rsidRPr="00670794" w:rsidRDefault="00EE6E21" w:rsidP="00EE6E21">
      <w:pPr>
        <w:spacing w:line="360" w:lineRule="auto"/>
        <w:jc w:val="both"/>
        <w:rPr>
          <w:sz w:val="28"/>
        </w:rPr>
      </w:pPr>
      <w:r w:rsidRPr="00670794">
        <w:rPr>
          <w:sz w:val="28"/>
        </w:rPr>
        <w:lastRenderedPageBreak/>
        <w:t xml:space="preserve">у повоєнних американських </w:t>
      </w:r>
      <w:proofErr w:type="gramStart"/>
      <w:r w:rsidRPr="00670794">
        <w:rPr>
          <w:sz w:val="28"/>
        </w:rPr>
        <w:t>романах</w:t>
      </w:r>
      <w:proofErr w:type="gramEnd"/>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r>
      <w:r>
        <w:rPr>
          <w:sz w:val="28"/>
          <w:lang w:val="uk-UA"/>
        </w:rPr>
        <w:tab/>
      </w:r>
      <w:r w:rsidRPr="00670794">
        <w:rPr>
          <w:sz w:val="28"/>
        </w:rPr>
        <w:t>157</w:t>
      </w:r>
    </w:p>
    <w:p w:rsidR="00EE6E21" w:rsidRPr="00670794" w:rsidRDefault="00EE6E21" w:rsidP="00EE6E21">
      <w:pPr>
        <w:spacing w:line="360" w:lineRule="auto"/>
        <w:jc w:val="both"/>
        <w:rPr>
          <w:sz w:val="28"/>
        </w:rPr>
      </w:pPr>
      <w:r w:rsidRPr="00670794">
        <w:rPr>
          <w:sz w:val="28"/>
        </w:rPr>
        <w:t xml:space="preserve">4.1. </w:t>
      </w:r>
      <w:proofErr w:type="gramStart"/>
      <w:r w:rsidRPr="00670794">
        <w:rPr>
          <w:sz w:val="28"/>
        </w:rPr>
        <w:t>Стил</w:t>
      </w:r>
      <w:proofErr w:type="gramEnd"/>
      <w:r w:rsidRPr="00670794">
        <w:rPr>
          <w:sz w:val="28"/>
        </w:rPr>
        <w:t>істичні функції номінативних та номінативно-</w:t>
      </w:r>
    </w:p>
    <w:p w:rsidR="00EE6E21" w:rsidRPr="00670794" w:rsidRDefault="00EE6E21" w:rsidP="00EE6E21">
      <w:pPr>
        <w:spacing w:line="360" w:lineRule="auto"/>
        <w:jc w:val="both"/>
        <w:rPr>
          <w:sz w:val="28"/>
        </w:rPr>
      </w:pPr>
      <w:r w:rsidRPr="00670794">
        <w:rPr>
          <w:sz w:val="28"/>
        </w:rPr>
        <w:t>комунікативних біблеїзмів-фразеологізмів, що вводяться</w:t>
      </w:r>
    </w:p>
    <w:p w:rsidR="00EE6E21" w:rsidRPr="00670794" w:rsidRDefault="00EE6E21" w:rsidP="00EE6E21">
      <w:pPr>
        <w:spacing w:line="360" w:lineRule="auto"/>
        <w:jc w:val="both"/>
        <w:rPr>
          <w:sz w:val="28"/>
        </w:rPr>
      </w:pPr>
      <w:r w:rsidRPr="00670794">
        <w:rPr>
          <w:sz w:val="28"/>
        </w:rPr>
        <w:t>у тексти повоєнних американських романі</w:t>
      </w:r>
      <w:proofErr w:type="gramStart"/>
      <w:r w:rsidRPr="00670794">
        <w:rPr>
          <w:sz w:val="28"/>
        </w:rPr>
        <w:t>в</w:t>
      </w:r>
      <w:proofErr w:type="gramEnd"/>
      <w:r w:rsidRPr="00670794">
        <w:rPr>
          <w:sz w:val="28"/>
        </w:rPr>
        <w:t xml:space="preserve"> у незміненій формі</w:t>
      </w:r>
      <w:r w:rsidRPr="00670794">
        <w:rPr>
          <w:sz w:val="28"/>
        </w:rPr>
        <w:tab/>
      </w:r>
      <w:r w:rsidRPr="00670794">
        <w:rPr>
          <w:sz w:val="28"/>
        </w:rPr>
        <w:tab/>
        <w:t xml:space="preserve">      </w:t>
      </w:r>
      <w:r>
        <w:rPr>
          <w:sz w:val="28"/>
          <w:lang w:val="uk-UA"/>
        </w:rPr>
        <w:tab/>
      </w:r>
      <w:r w:rsidRPr="00670794">
        <w:rPr>
          <w:sz w:val="28"/>
        </w:rPr>
        <w:t>158</w:t>
      </w:r>
    </w:p>
    <w:p w:rsidR="00EE6E21" w:rsidRPr="00670794" w:rsidRDefault="00EE6E21" w:rsidP="00EE6E21">
      <w:pPr>
        <w:spacing w:line="360" w:lineRule="auto"/>
        <w:jc w:val="both"/>
        <w:rPr>
          <w:sz w:val="28"/>
        </w:rPr>
      </w:pPr>
      <w:r w:rsidRPr="00670794">
        <w:rPr>
          <w:sz w:val="28"/>
        </w:rPr>
        <w:t xml:space="preserve">4.2. </w:t>
      </w:r>
      <w:proofErr w:type="gramStart"/>
      <w:r w:rsidRPr="00670794">
        <w:rPr>
          <w:sz w:val="28"/>
        </w:rPr>
        <w:t>Стил</w:t>
      </w:r>
      <w:proofErr w:type="gramEnd"/>
      <w:r w:rsidRPr="00670794">
        <w:rPr>
          <w:sz w:val="28"/>
        </w:rPr>
        <w:t>істичні функції комунікативних біблеїзмів-</w:t>
      </w:r>
    </w:p>
    <w:p w:rsidR="00EE6E21" w:rsidRPr="00670794" w:rsidRDefault="00EE6E21" w:rsidP="00EE6E21">
      <w:pPr>
        <w:spacing w:line="360" w:lineRule="auto"/>
        <w:jc w:val="both"/>
        <w:rPr>
          <w:sz w:val="28"/>
        </w:rPr>
      </w:pPr>
      <w:r w:rsidRPr="00670794">
        <w:rPr>
          <w:sz w:val="28"/>
        </w:rPr>
        <w:t>фразеологізмів, що вводяться у тексти повоєнних</w:t>
      </w:r>
    </w:p>
    <w:p w:rsidR="00EE6E21" w:rsidRPr="00670794" w:rsidRDefault="00EE6E21" w:rsidP="00EE6E21">
      <w:pPr>
        <w:spacing w:line="360" w:lineRule="auto"/>
        <w:jc w:val="both"/>
        <w:rPr>
          <w:sz w:val="28"/>
        </w:rPr>
      </w:pPr>
      <w:r w:rsidRPr="00670794">
        <w:rPr>
          <w:sz w:val="28"/>
        </w:rPr>
        <w:t xml:space="preserve"> американських романі</w:t>
      </w:r>
      <w:proofErr w:type="gramStart"/>
      <w:r w:rsidRPr="00670794">
        <w:rPr>
          <w:sz w:val="28"/>
        </w:rPr>
        <w:t>в</w:t>
      </w:r>
      <w:proofErr w:type="gramEnd"/>
      <w:r w:rsidRPr="00670794">
        <w:rPr>
          <w:sz w:val="28"/>
        </w:rPr>
        <w:t xml:space="preserve"> у незміненій формі</w:t>
      </w:r>
      <w:r w:rsidRPr="00670794">
        <w:rPr>
          <w:sz w:val="28"/>
        </w:rPr>
        <w:tab/>
      </w:r>
      <w:r w:rsidRPr="00670794">
        <w:rPr>
          <w:sz w:val="28"/>
        </w:rPr>
        <w:tab/>
      </w:r>
      <w:r w:rsidRPr="00670794">
        <w:rPr>
          <w:sz w:val="28"/>
        </w:rPr>
        <w:tab/>
      </w:r>
      <w:r w:rsidRPr="00670794">
        <w:rPr>
          <w:sz w:val="28"/>
        </w:rPr>
        <w:tab/>
      </w:r>
      <w:r w:rsidRPr="00670794">
        <w:rPr>
          <w:sz w:val="28"/>
        </w:rPr>
        <w:tab/>
        <w:t xml:space="preserve">      </w:t>
      </w:r>
      <w:r>
        <w:rPr>
          <w:sz w:val="28"/>
          <w:lang w:val="uk-UA"/>
        </w:rPr>
        <w:tab/>
      </w:r>
      <w:r w:rsidRPr="00670794">
        <w:rPr>
          <w:sz w:val="28"/>
        </w:rPr>
        <w:t xml:space="preserve">166 </w:t>
      </w:r>
    </w:p>
    <w:p w:rsidR="00EE6E21" w:rsidRDefault="00EE6E21" w:rsidP="00EE6E21">
      <w:pPr>
        <w:pStyle w:val="Iauiue1"/>
        <w:tabs>
          <w:tab w:val="left" w:pos="0"/>
        </w:tabs>
        <w:spacing w:line="360" w:lineRule="auto"/>
        <w:rPr>
          <w:sz w:val="28"/>
          <w:lang w:val="uk-UA"/>
        </w:rPr>
      </w:pPr>
      <w:r>
        <w:rPr>
          <w:sz w:val="28"/>
          <w:lang w:val="uk-UA"/>
        </w:rPr>
        <w:t>4.3. Стилістичні функції модифікованих біблеїзмів-фразеологізмів</w:t>
      </w:r>
      <w:r>
        <w:rPr>
          <w:sz w:val="28"/>
          <w:lang w:val="uk-UA"/>
        </w:rPr>
        <w:tab/>
        <w:t xml:space="preserve">      </w:t>
      </w:r>
      <w:r>
        <w:rPr>
          <w:sz w:val="28"/>
          <w:lang w:val="uk-UA"/>
        </w:rPr>
        <w:tab/>
        <w:t>182</w:t>
      </w:r>
    </w:p>
    <w:p w:rsidR="00EE6E21" w:rsidRPr="00670794" w:rsidRDefault="00EE6E21" w:rsidP="00EE6E21">
      <w:pPr>
        <w:spacing w:line="360" w:lineRule="auto"/>
        <w:jc w:val="both"/>
        <w:rPr>
          <w:sz w:val="28"/>
        </w:rPr>
      </w:pPr>
      <w:r w:rsidRPr="00670794">
        <w:rPr>
          <w:sz w:val="28"/>
        </w:rPr>
        <w:t>Висновки до четвертого розділу</w:t>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t xml:space="preserve">      </w:t>
      </w:r>
      <w:r>
        <w:rPr>
          <w:sz w:val="28"/>
          <w:lang w:val="uk-UA"/>
        </w:rPr>
        <w:tab/>
      </w:r>
      <w:r w:rsidRPr="00670794">
        <w:rPr>
          <w:sz w:val="28"/>
        </w:rPr>
        <w:t>192</w:t>
      </w:r>
    </w:p>
    <w:p w:rsidR="00EE6E21" w:rsidRPr="00670794" w:rsidRDefault="00EE6E21" w:rsidP="00EE6E21">
      <w:pPr>
        <w:spacing w:line="360" w:lineRule="auto"/>
        <w:jc w:val="both"/>
        <w:rPr>
          <w:sz w:val="28"/>
        </w:rPr>
      </w:pPr>
      <w:r w:rsidRPr="00670794">
        <w:rPr>
          <w:sz w:val="28"/>
        </w:rPr>
        <w:t>Загальні висновки</w:t>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t xml:space="preserve">      </w:t>
      </w:r>
      <w:r>
        <w:rPr>
          <w:sz w:val="28"/>
          <w:lang w:val="uk-UA"/>
        </w:rPr>
        <w:tab/>
      </w:r>
      <w:r w:rsidRPr="00670794">
        <w:rPr>
          <w:sz w:val="28"/>
        </w:rPr>
        <w:t>194</w:t>
      </w:r>
    </w:p>
    <w:p w:rsidR="00EE6E21" w:rsidRDefault="00EE6E21" w:rsidP="00EE6E21">
      <w:pPr>
        <w:spacing w:line="360" w:lineRule="auto"/>
        <w:jc w:val="both"/>
        <w:rPr>
          <w:sz w:val="28"/>
          <w:lang w:val="uk-UA"/>
        </w:rPr>
      </w:pPr>
    </w:p>
    <w:p w:rsidR="00EE6E21" w:rsidRPr="00670794" w:rsidRDefault="00EE6E21" w:rsidP="00EE6E21">
      <w:pPr>
        <w:spacing w:line="360" w:lineRule="auto"/>
        <w:jc w:val="both"/>
        <w:rPr>
          <w:sz w:val="28"/>
        </w:rPr>
      </w:pPr>
      <w:r w:rsidRPr="00670794">
        <w:rPr>
          <w:sz w:val="28"/>
        </w:rPr>
        <w:t>Список використаних джерел</w:t>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t xml:space="preserve">      </w:t>
      </w:r>
      <w:r>
        <w:rPr>
          <w:sz w:val="28"/>
          <w:lang w:val="uk-UA"/>
        </w:rPr>
        <w:tab/>
      </w:r>
      <w:r w:rsidRPr="00670794">
        <w:rPr>
          <w:sz w:val="28"/>
        </w:rPr>
        <w:t xml:space="preserve">196 </w:t>
      </w:r>
    </w:p>
    <w:p w:rsidR="00EE6E21" w:rsidRDefault="00EE6E21" w:rsidP="00EE6E21">
      <w:pPr>
        <w:spacing w:line="360" w:lineRule="auto"/>
        <w:jc w:val="both"/>
        <w:rPr>
          <w:sz w:val="28"/>
          <w:lang w:val="uk-UA"/>
        </w:rPr>
      </w:pPr>
    </w:p>
    <w:p w:rsidR="00EE6E21" w:rsidRPr="00670794" w:rsidRDefault="00EE6E21" w:rsidP="00EE6E21">
      <w:pPr>
        <w:spacing w:line="360" w:lineRule="auto"/>
        <w:jc w:val="both"/>
        <w:rPr>
          <w:sz w:val="28"/>
        </w:rPr>
      </w:pPr>
      <w:r w:rsidRPr="00670794">
        <w:rPr>
          <w:sz w:val="28"/>
        </w:rPr>
        <w:t>Список джерел ілюстративного матеріалу</w:t>
      </w:r>
      <w:r w:rsidRPr="00670794">
        <w:rPr>
          <w:sz w:val="28"/>
        </w:rPr>
        <w:tab/>
      </w:r>
      <w:r w:rsidRPr="00670794">
        <w:rPr>
          <w:sz w:val="28"/>
        </w:rPr>
        <w:tab/>
      </w:r>
      <w:r w:rsidRPr="00670794">
        <w:rPr>
          <w:sz w:val="28"/>
        </w:rPr>
        <w:tab/>
      </w:r>
      <w:r w:rsidRPr="00670794">
        <w:rPr>
          <w:sz w:val="28"/>
        </w:rPr>
        <w:tab/>
      </w:r>
      <w:r w:rsidRPr="00670794">
        <w:rPr>
          <w:sz w:val="28"/>
        </w:rPr>
        <w:tab/>
        <w:t xml:space="preserve">      </w:t>
      </w:r>
      <w:r>
        <w:rPr>
          <w:sz w:val="28"/>
          <w:lang w:val="uk-UA"/>
        </w:rPr>
        <w:tab/>
      </w:r>
      <w:r w:rsidRPr="00670794">
        <w:rPr>
          <w:sz w:val="28"/>
        </w:rPr>
        <w:t>215</w:t>
      </w:r>
    </w:p>
    <w:p w:rsidR="00EE6E21" w:rsidRDefault="00EE6E21" w:rsidP="00EE6E21">
      <w:pPr>
        <w:spacing w:line="360" w:lineRule="auto"/>
        <w:jc w:val="both"/>
        <w:rPr>
          <w:sz w:val="28"/>
          <w:lang w:val="uk-UA"/>
        </w:rPr>
      </w:pPr>
    </w:p>
    <w:p w:rsidR="00EE6E21" w:rsidRPr="00670794" w:rsidRDefault="00EE6E21" w:rsidP="00EE6E21">
      <w:pPr>
        <w:spacing w:line="360" w:lineRule="auto"/>
        <w:jc w:val="both"/>
        <w:rPr>
          <w:sz w:val="28"/>
        </w:rPr>
      </w:pPr>
      <w:r w:rsidRPr="00670794">
        <w:rPr>
          <w:sz w:val="28"/>
        </w:rPr>
        <w:t xml:space="preserve">Список джерел довідкової літератури                                                             </w:t>
      </w:r>
      <w:r>
        <w:rPr>
          <w:sz w:val="28"/>
          <w:lang w:val="uk-UA"/>
        </w:rPr>
        <w:tab/>
      </w:r>
      <w:r w:rsidRPr="00670794">
        <w:rPr>
          <w:sz w:val="28"/>
        </w:rPr>
        <w:t xml:space="preserve">215 </w:t>
      </w:r>
    </w:p>
    <w:p w:rsidR="00EE6E21" w:rsidRDefault="00EE6E21" w:rsidP="00EE6E21">
      <w:pPr>
        <w:spacing w:line="360" w:lineRule="auto"/>
        <w:jc w:val="both"/>
        <w:rPr>
          <w:sz w:val="28"/>
          <w:lang w:val="uk-UA"/>
        </w:rPr>
      </w:pPr>
    </w:p>
    <w:p w:rsidR="00EE6E21" w:rsidRPr="00670794" w:rsidRDefault="00EE6E21" w:rsidP="00EE6E21">
      <w:pPr>
        <w:spacing w:line="360" w:lineRule="auto"/>
        <w:jc w:val="both"/>
        <w:rPr>
          <w:sz w:val="28"/>
        </w:rPr>
      </w:pPr>
      <w:r w:rsidRPr="00670794">
        <w:rPr>
          <w:sz w:val="28"/>
        </w:rPr>
        <w:t>Додаток</w:t>
      </w:r>
      <w:proofErr w:type="gramStart"/>
      <w:r w:rsidRPr="00670794">
        <w:rPr>
          <w:sz w:val="28"/>
        </w:rPr>
        <w:t xml:space="preserve"> А</w:t>
      </w:r>
      <w:proofErr w:type="gramEnd"/>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r>
      <w:r w:rsidRPr="00670794">
        <w:rPr>
          <w:sz w:val="28"/>
        </w:rPr>
        <w:tab/>
        <w:t xml:space="preserve">      </w:t>
      </w:r>
      <w:r>
        <w:rPr>
          <w:sz w:val="28"/>
          <w:lang w:val="uk-UA"/>
        </w:rPr>
        <w:tab/>
      </w:r>
      <w:r w:rsidRPr="00670794">
        <w:rPr>
          <w:sz w:val="28"/>
        </w:rPr>
        <w:t>219</w:t>
      </w:r>
    </w:p>
    <w:p w:rsidR="00EE6E21" w:rsidRDefault="00EE6E21" w:rsidP="00EE6E21">
      <w:pPr>
        <w:pStyle w:val="Iauiue1"/>
        <w:spacing w:line="360" w:lineRule="auto"/>
        <w:ind w:firstLine="851"/>
        <w:jc w:val="center"/>
        <w:rPr>
          <w:b/>
          <w:sz w:val="28"/>
        </w:rPr>
      </w:pPr>
    </w:p>
    <w:p w:rsidR="00EE6E21" w:rsidRPr="00670794" w:rsidRDefault="00EE6E21" w:rsidP="00EE6E21">
      <w:pPr>
        <w:pStyle w:val="Iauiue1"/>
        <w:spacing w:line="360" w:lineRule="auto"/>
        <w:ind w:firstLine="851"/>
        <w:jc w:val="center"/>
        <w:rPr>
          <w:b/>
          <w:sz w:val="28"/>
        </w:rPr>
      </w:pPr>
      <w:r w:rsidRPr="00670794">
        <w:rPr>
          <w:b/>
          <w:sz w:val="28"/>
        </w:rPr>
        <w:br w:type="page"/>
      </w:r>
    </w:p>
    <w:p w:rsidR="00EE6E21" w:rsidRPr="00670794" w:rsidRDefault="00EE6E21" w:rsidP="00EE6E21">
      <w:pPr>
        <w:pStyle w:val="Iauiue1"/>
        <w:spacing w:line="360" w:lineRule="auto"/>
        <w:ind w:firstLine="851"/>
        <w:jc w:val="center"/>
        <w:rPr>
          <w:b/>
          <w:sz w:val="28"/>
        </w:rPr>
      </w:pPr>
      <w:proofErr w:type="gramStart"/>
      <w:r>
        <w:rPr>
          <w:b/>
          <w:sz w:val="28"/>
        </w:rPr>
        <w:lastRenderedPageBreak/>
        <w:t>ВСТУП</w:t>
      </w:r>
      <w:proofErr w:type="gramEnd"/>
    </w:p>
    <w:p w:rsidR="00EE6E21" w:rsidRDefault="00EE6E21" w:rsidP="00EE6E21">
      <w:pPr>
        <w:pStyle w:val="Iauiue1"/>
        <w:tabs>
          <w:tab w:val="left" w:pos="78"/>
        </w:tabs>
        <w:spacing w:line="360" w:lineRule="auto"/>
        <w:jc w:val="both"/>
        <w:rPr>
          <w:sz w:val="28"/>
        </w:rPr>
      </w:pPr>
      <w:r w:rsidRPr="00670794">
        <w:rPr>
          <w:sz w:val="28"/>
        </w:rPr>
        <w:tab/>
      </w:r>
      <w:r w:rsidRPr="00670794">
        <w:rPr>
          <w:sz w:val="28"/>
        </w:rPr>
        <w:tab/>
      </w:r>
      <w:r>
        <w:rPr>
          <w:sz w:val="28"/>
          <w:lang w:val="uk-UA"/>
        </w:rPr>
        <w:t>Тривалий час культура християнського світу звернена до Біблії, яка є джерелом моральних, духовних та етичних істин і настанов. Сентенції з Біблії часто вживаються з метою аргументації суджень авторів художніх творів. Біблійні висловлювання можна вважати “прецедентними текстами, які є готовими інтелектуально-емоційними блоками, стереотипами, зразками, і вживаються як інструмент, що полегшує і прискорює здійснення переходу мовної особистості із “фактологічного” контексту думки на “ментальний” і навпаки" [67, 216]. Отже, біблеїзми є такими мовними одиницями, які формують образну християнську картину світу.</w:t>
      </w:r>
    </w:p>
    <w:p w:rsidR="00EE6E21" w:rsidRDefault="00EE6E21" w:rsidP="00EE6E21">
      <w:pPr>
        <w:pStyle w:val="Iauiue1"/>
        <w:tabs>
          <w:tab w:val="left" w:pos="720"/>
        </w:tabs>
        <w:spacing w:line="360" w:lineRule="auto"/>
        <w:ind w:firstLine="720"/>
        <w:jc w:val="both"/>
        <w:rPr>
          <w:sz w:val="28"/>
          <w:lang w:val="uk-UA"/>
        </w:rPr>
      </w:pPr>
      <w:r>
        <w:rPr>
          <w:b/>
          <w:sz w:val="28"/>
          <w:lang w:val="uk-UA"/>
        </w:rPr>
        <w:t xml:space="preserve">Актуальність теми </w:t>
      </w:r>
      <w:r>
        <w:rPr>
          <w:sz w:val="28"/>
          <w:lang w:val="uk-UA"/>
        </w:rPr>
        <w:t>дисертаційного дослідження зумовлено значною мовностилістичною питомою вагою біблійних лексичних, фразеологічних одиниць та цитат у художніх текстах на всіх рівнях їх структурно-семантичної організації та загальною спрямованістю сучасної лінгвістики на опис семантичної, структурної та функціональної сторін конкретних розрядів фразеологічних біблеїзмів.</w:t>
      </w:r>
    </w:p>
    <w:p w:rsidR="00EE6E21" w:rsidRDefault="00EE6E21" w:rsidP="00EE6E21">
      <w:pPr>
        <w:pStyle w:val="Iauiue1"/>
        <w:tabs>
          <w:tab w:val="left" w:pos="78"/>
        </w:tabs>
        <w:spacing w:line="360" w:lineRule="auto"/>
        <w:ind w:firstLine="708"/>
        <w:jc w:val="both"/>
        <w:rPr>
          <w:sz w:val="28"/>
          <w:lang w:val="uk-UA"/>
        </w:rPr>
      </w:pPr>
      <w:r>
        <w:rPr>
          <w:sz w:val="28"/>
          <w:lang w:val="uk-UA"/>
        </w:rPr>
        <w:t>Мова Біблії, як</w:t>
      </w:r>
      <w:r>
        <w:rPr>
          <w:b/>
          <w:sz w:val="28"/>
          <w:lang w:val="uk-UA"/>
        </w:rPr>
        <w:t xml:space="preserve"> </w:t>
      </w:r>
      <w:r>
        <w:rPr>
          <w:sz w:val="28"/>
          <w:lang w:val="uk-UA"/>
        </w:rPr>
        <w:t xml:space="preserve">джерело релігійно-поетичної символіки, афористики, експресивної риторики та ідіоматики в американській літературі, у вітчизняній науці ще недостатньо досліджена. До цього часу не існує єдиної думки щодо терміна </w:t>
      </w:r>
      <w:r>
        <w:rPr>
          <w:i/>
          <w:sz w:val="28"/>
          <w:lang w:val="uk-UA"/>
        </w:rPr>
        <w:t>біблеїзм</w:t>
      </w:r>
      <w:r>
        <w:rPr>
          <w:sz w:val="28"/>
          <w:lang w:val="uk-UA"/>
        </w:rPr>
        <w:t>. В англомовній літературі групу цих одиниць  вперше виділив для дослідження С.</w:t>
      </w:r>
      <w:r>
        <w:rPr>
          <w:sz w:val="28"/>
        </w:rPr>
        <w:t xml:space="preserve"> </w:t>
      </w:r>
      <w:r>
        <w:rPr>
          <w:sz w:val="28"/>
          <w:lang w:val="uk-UA"/>
        </w:rPr>
        <w:t>Стоффел. Головним чином його інтерес обмежувався питанням етимології біблійних фразеологічних зворотів. Пізніше список зворотів біблійного походження доповнив О. Єсперсен. Найповніше біблеїзми як окремий клас виділив Л.П. Сміт, який намагався встановити тематичні групи фразеологізмів на основі їх змінних прототипів. Дослідник так само, як і його попередники, тільки обмежився констатацією наявності в складі фразеології англійської мови цієї групи одиниць, не поставивши перед собою завдання розгляду їх специфіки.</w:t>
      </w:r>
    </w:p>
    <w:p w:rsidR="00EE6E21" w:rsidRDefault="00EE6E21" w:rsidP="00EE6E21">
      <w:pPr>
        <w:pStyle w:val="Iauiue1"/>
        <w:tabs>
          <w:tab w:val="left" w:pos="0"/>
          <w:tab w:val="left" w:pos="720"/>
        </w:tabs>
        <w:spacing w:line="360" w:lineRule="auto"/>
        <w:ind w:firstLine="720"/>
        <w:jc w:val="both"/>
        <w:rPr>
          <w:sz w:val="28"/>
          <w:lang w:val="uk-UA"/>
        </w:rPr>
      </w:pPr>
      <w:r>
        <w:rPr>
          <w:sz w:val="28"/>
          <w:lang w:val="uk-UA"/>
        </w:rPr>
        <w:lastRenderedPageBreak/>
        <w:t xml:space="preserve">На початку лінгвістичного шляху дослідження біблійного матеріалу в англійській традиції вся множина біблеїзмів зводилася до форм, зафіксованих у Біблії короля Якова (1611). Щоденне використання цього твору у сфері богослужіння, читання його багатьма прошарками населення, вживання різних фактів із нього (лексичних і фразеологічних) у художній літературі та побуті визначили провідну роль Біблії у збагаченні, розвитку та вдосконаленні англійської літературної мови. Таким чином, від самого початку, виступаючи як частина англійської літературно-художньої традиції, біблеїзми стали об’єктом уваги англомовних дослідників, предметом особливого зацікавлення яких є проблема впливу Біблії на англійську та американську літературу. Закладені традиції філологічного вивчення біблеїзмів в англійській лінгвістиці на сьогодні зводяться до проблеми дослідження біблійних алюзій [198; 221; 228]. Алюзивне вживання біблійних власних назв і їхнє функціонування розглядають у своїх працях </w:t>
      </w:r>
      <w:r>
        <w:rPr>
          <w:sz w:val="28"/>
          <w:lang w:val="en-US"/>
        </w:rPr>
        <w:t>M</w:t>
      </w:r>
      <w:r>
        <w:rPr>
          <w:sz w:val="28"/>
          <w:lang w:val="uk-UA"/>
        </w:rPr>
        <w:t>.</w:t>
      </w:r>
      <w:r>
        <w:rPr>
          <w:sz w:val="28"/>
          <w:lang w:val="en-US"/>
        </w:rPr>
        <w:t>E</w:t>
      </w:r>
      <w:r>
        <w:rPr>
          <w:sz w:val="28"/>
          <w:lang w:val="uk-UA"/>
        </w:rPr>
        <w:t xml:space="preserve">. </w:t>
      </w:r>
      <w:r>
        <w:rPr>
          <w:sz w:val="28"/>
          <w:lang w:val="en-US"/>
        </w:rPr>
        <w:t>Mac</w:t>
      </w:r>
      <w:r>
        <w:rPr>
          <w:sz w:val="28"/>
          <w:lang w:val="uk-UA"/>
        </w:rPr>
        <w:t xml:space="preserve"> </w:t>
      </w:r>
      <w:r>
        <w:rPr>
          <w:sz w:val="28"/>
          <w:lang w:val="en-US"/>
        </w:rPr>
        <w:t>Andrew</w:t>
      </w:r>
      <w:r>
        <w:rPr>
          <w:sz w:val="28"/>
          <w:lang w:val="uk-UA"/>
        </w:rPr>
        <w:t xml:space="preserve">, </w:t>
      </w:r>
      <w:r>
        <w:rPr>
          <w:sz w:val="28"/>
          <w:lang w:val="en-US"/>
        </w:rPr>
        <w:t>M</w:t>
      </w:r>
      <w:r>
        <w:rPr>
          <w:sz w:val="28"/>
          <w:lang w:val="uk-UA"/>
        </w:rPr>
        <w:t xml:space="preserve">. </w:t>
      </w:r>
      <w:r>
        <w:rPr>
          <w:sz w:val="28"/>
          <w:lang w:val="en-US"/>
        </w:rPr>
        <w:t>Garsiel</w:t>
      </w:r>
      <w:r>
        <w:rPr>
          <w:sz w:val="28"/>
          <w:lang w:val="uk-UA"/>
        </w:rPr>
        <w:t xml:space="preserve">, </w:t>
      </w:r>
      <w:r>
        <w:rPr>
          <w:sz w:val="28"/>
          <w:lang w:val="en-US"/>
        </w:rPr>
        <w:t>O</w:t>
      </w:r>
      <w:r>
        <w:rPr>
          <w:sz w:val="28"/>
          <w:lang w:val="uk-UA"/>
        </w:rPr>
        <w:t>.</w:t>
      </w:r>
      <w:r>
        <w:rPr>
          <w:sz w:val="28"/>
          <w:lang w:val="en-US"/>
        </w:rPr>
        <w:t>P</w:t>
      </w:r>
      <w:r>
        <w:rPr>
          <w:sz w:val="28"/>
          <w:lang w:val="uk-UA"/>
        </w:rPr>
        <w:t xml:space="preserve">. </w:t>
      </w:r>
      <w:r>
        <w:rPr>
          <w:sz w:val="28"/>
          <w:lang w:val="en-US"/>
        </w:rPr>
        <w:t>Hinkle</w:t>
      </w:r>
      <w:r>
        <w:rPr>
          <w:sz w:val="28"/>
          <w:lang w:val="uk-UA"/>
        </w:rPr>
        <w:t xml:space="preserve">, </w:t>
      </w:r>
      <w:r>
        <w:rPr>
          <w:sz w:val="28"/>
          <w:lang w:val="en-US"/>
        </w:rPr>
        <w:t>N</w:t>
      </w:r>
      <w:r>
        <w:rPr>
          <w:sz w:val="28"/>
          <w:lang w:val="uk-UA"/>
        </w:rPr>
        <w:t>.</w:t>
      </w:r>
      <w:r>
        <w:rPr>
          <w:sz w:val="28"/>
          <w:lang w:val="en-US"/>
        </w:rPr>
        <w:t>J</w:t>
      </w:r>
      <w:r>
        <w:rPr>
          <w:sz w:val="28"/>
          <w:lang w:val="uk-UA"/>
        </w:rPr>
        <w:t xml:space="preserve">. </w:t>
      </w:r>
      <w:r>
        <w:rPr>
          <w:sz w:val="28"/>
          <w:lang w:val="en-US"/>
        </w:rPr>
        <w:t>Jacobs</w:t>
      </w:r>
      <w:r>
        <w:rPr>
          <w:sz w:val="28"/>
          <w:lang w:val="uk-UA"/>
        </w:rPr>
        <w:t xml:space="preserve">, </w:t>
      </w:r>
      <w:r>
        <w:rPr>
          <w:sz w:val="28"/>
          <w:lang w:val="en-US"/>
        </w:rPr>
        <w:t>K</w:t>
      </w:r>
      <w:r>
        <w:rPr>
          <w:sz w:val="28"/>
          <w:lang w:val="uk-UA"/>
        </w:rPr>
        <w:t xml:space="preserve">. </w:t>
      </w:r>
      <w:r>
        <w:rPr>
          <w:sz w:val="28"/>
          <w:lang w:val="en-US"/>
        </w:rPr>
        <w:t>Malone</w:t>
      </w:r>
      <w:r>
        <w:rPr>
          <w:sz w:val="28"/>
          <w:lang w:val="uk-UA"/>
        </w:rPr>
        <w:t xml:space="preserve">, </w:t>
      </w:r>
      <w:r>
        <w:rPr>
          <w:sz w:val="28"/>
          <w:lang w:val="en-US"/>
        </w:rPr>
        <w:t>G</w:t>
      </w:r>
      <w:r>
        <w:rPr>
          <w:sz w:val="28"/>
          <w:lang w:val="uk-UA"/>
        </w:rPr>
        <w:t>.</w:t>
      </w:r>
      <w:r>
        <w:rPr>
          <w:sz w:val="28"/>
          <w:lang w:val="en-US"/>
        </w:rPr>
        <w:t>P</w:t>
      </w:r>
      <w:r>
        <w:rPr>
          <w:sz w:val="28"/>
          <w:lang w:val="uk-UA"/>
        </w:rPr>
        <w:t xml:space="preserve">. </w:t>
      </w:r>
      <w:r>
        <w:rPr>
          <w:sz w:val="28"/>
          <w:lang w:val="en-US"/>
        </w:rPr>
        <w:t>Smith</w:t>
      </w:r>
      <w:r>
        <w:rPr>
          <w:sz w:val="28"/>
          <w:lang w:val="uk-UA"/>
        </w:rPr>
        <w:t xml:space="preserve"> [188; 204; 207; 209; 216; 223]. Вартими особливої уваги є наукові розвідки </w:t>
      </w:r>
      <w:r>
        <w:rPr>
          <w:sz w:val="28"/>
          <w:lang w:val="en-US"/>
        </w:rPr>
        <w:t>R</w:t>
      </w:r>
      <w:r>
        <w:rPr>
          <w:sz w:val="28"/>
          <w:lang w:val="uk-UA"/>
        </w:rPr>
        <w:t>.</w:t>
      </w:r>
      <w:r>
        <w:rPr>
          <w:sz w:val="28"/>
          <w:lang w:val="en-US"/>
        </w:rPr>
        <w:t>A</w:t>
      </w:r>
      <w:r>
        <w:rPr>
          <w:sz w:val="28"/>
          <w:lang w:val="uk-UA"/>
        </w:rPr>
        <w:t xml:space="preserve">. </w:t>
      </w:r>
      <w:r>
        <w:rPr>
          <w:sz w:val="28"/>
          <w:lang w:val="en-US"/>
        </w:rPr>
        <w:t>Brower</w:t>
      </w:r>
      <w:r>
        <w:rPr>
          <w:sz w:val="28"/>
          <w:lang w:val="uk-UA"/>
        </w:rPr>
        <w:t xml:space="preserve">, </w:t>
      </w:r>
      <w:r>
        <w:rPr>
          <w:sz w:val="28"/>
          <w:lang w:val="en-US"/>
        </w:rPr>
        <w:t>O</w:t>
      </w:r>
      <w:r>
        <w:rPr>
          <w:sz w:val="28"/>
          <w:lang w:val="uk-UA"/>
        </w:rPr>
        <w:t xml:space="preserve">. </w:t>
      </w:r>
      <w:r>
        <w:rPr>
          <w:sz w:val="28"/>
          <w:lang w:val="en-US"/>
        </w:rPr>
        <w:t>Durrani</w:t>
      </w:r>
      <w:r>
        <w:rPr>
          <w:sz w:val="28"/>
          <w:lang w:val="uk-UA"/>
        </w:rPr>
        <w:t xml:space="preserve">, </w:t>
      </w:r>
      <w:r>
        <w:rPr>
          <w:sz w:val="28"/>
          <w:lang w:val="en-US"/>
        </w:rPr>
        <w:t>J</w:t>
      </w:r>
      <w:r>
        <w:rPr>
          <w:sz w:val="28"/>
          <w:lang w:val="uk-UA"/>
        </w:rPr>
        <w:t xml:space="preserve">. </w:t>
      </w:r>
      <w:r>
        <w:rPr>
          <w:sz w:val="28"/>
          <w:lang w:val="en-US"/>
        </w:rPr>
        <w:t>De</w:t>
      </w:r>
      <w:r>
        <w:rPr>
          <w:sz w:val="28"/>
          <w:lang w:val="uk-UA"/>
        </w:rPr>
        <w:t xml:space="preserve"> </w:t>
      </w:r>
      <w:r>
        <w:rPr>
          <w:sz w:val="28"/>
          <w:lang w:val="en-US"/>
        </w:rPr>
        <w:t>Weever</w:t>
      </w:r>
      <w:r>
        <w:rPr>
          <w:sz w:val="28"/>
          <w:lang w:val="uk-UA"/>
        </w:rPr>
        <w:t xml:space="preserve"> [192; 199; 231]. У них увага зосереджена на лінгвістичній природі та функціонуванні біблійної алюзії, на збагаченні нею смислової структури художнього тексту.  </w:t>
      </w:r>
    </w:p>
    <w:p w:rsidR="00EE6E21" w:rsidRDefault="00EE6E21" w:rsidP="00EE6E21">
      <w:pPr>
        <w:pStyle w:val="Iauiue1"/>
        <w:tabs>
          <w:tab w:val="left" w:pos="720"/>
        </w:tabs>
        <w:spacing w:line="360" w:lineRule="auto"/>
        <w:ind w:firstLine="720"/>
        <w:jc w:val="both"/>
        <w:rPr>
          <w:sz w:val="28"/>
          <w:lang w:val="uk-UA"/>
        </w:rPr>
      </w:pPr>
      <w:r>
        <w:rPr>
          <w:sz w:val="28"/>
          <w:lang w:val="uk-UA"/>
        </w:rPr>
        <w:t xml:space="preserve">Фразеологічні та лексичні біблеїзми як об’єкт дослідження в англійській, німецькій, українській, російській мовах привертають увагу багатьох лінгвістів: А.К. Біріха, В.Г. Гака, І.Б. Дубровської, О.В. Куніна, О.М. Лисенка, Й. Матешича, О.В. Сафронової, Е.М. Солодухо, О.Д. Солошенка, І. Харазінської, І.С. Хостай, </w:t>
      </w:r>
      <w:r>
        <w:rPr>
          <w:sz w:val="28"/>
          <w:lang w:val="en-US"/>
        </w:rPr>
        <w:t>O</w:t>
      </w:r>
      <w:r>
        <w:rPr>
          <w:sz w:val="28"/>
          <w:lang w:val="uk-UA"/>
        </w:rPr>
        <w:t xml:space="preserve">. </w:t>
      </w:r>
      <w:r>
        <w:rPr>
          <w:sz w:val="28"/>
          <w:lang w:val="en-US"/>
        </w:rPr>
        <w:t>Jespersen</w:t>
      </w:r>
      <w:r>
        <w:rPr>
          <w:sz w:val="28"/>
          <w:lang w:val="uk-UA"/>
        </w:rPr>
        <w:t xml:space="preserve">, </w:t>
      </w:r>
      <w:r>
        <w:rPr>
          <w:sz w:val="28"/>
          <w:lang w:val="en-US"/>
        </w:rPr>
        <w:t>L</w:t>
      </w:r>
      <w:r>
        <w:rPr>
          <w:sz w:val="28"/>
          <w:lang w:val="uk-UA"/>
        </w:rPr>
        <w:t xml:space="preserve">. </w:t>
      </w:r>
      <w:r>
        <w:rPr>
          <w:sz w:val="28"/>
          <w:lang w:val="en-US"/>
        </w:rPr>
        <w:t>Smith</w:t>
      </w:r>
      <w:r>
        <w:rPr>
          <w:sz w:val="28"/>
          <w:lang w:val="uk-UA"/>
        </w:rPr>
        <w:t xml:space="preserve">, </w:t>
      </w:r>
      <w:r>
        <w:rPr>
          <w:sz w:val="28"/>
          <w:lang w:val="en-US"/>
        </w:rPr>
        <w:t>C</w:t>
      </w:r>
      <w:r>
        <w:rPr>
          <w:sz w:val="28"/>
          <w:lang w:val="uk-UA"/>
        </w:rPr>
        <w:t xml:space="preserve">. </w:t>
      </w:r>
      <w:r>
        <w:rPr>
          <w:sz w:val="28"/>
          <w:lang w:val="en-US"/>
        </w:rPr>
        <w:t>Stoffel</w:t>
      </w:r>
      <w:r>
        <w:rPr>
          <w:sz w:val="28"/>
          <w:lang w:val="uk-UA"/>
        </w:rPr>
        <w:t xml:space="preserve"> та ін. [26; 43; 59; 85; 94;  149; 159; 160; 175; 176; 210; 223; 225]. </w:t>
      </w:r>
    </w:p>
    <w:p w:rsidR="00EE6E21" w:rsidRDefault="00EE6E21" w:rsidP="00EE6E21">
      <w:pPr>
        <w:pStyle w:val="Iauiue1"/>
        <w:tabs>
          <w:tab w:val="left" w:pos="78"/>
        </w:tabs>
        <w:spacing w:line="360" w:lineRule="auto"/>
        <w:jc w:val="both"/>
        <w:rPr>
          <w:sz w:val="28"/>
          <w:lang w:val="uk-UA"/>
        </w:rPr>
      </w:pPr>
      <w:r>
        <w:rPr>
          <w:sz w:val="28"/>
          <w:lang w:val="uk-UA"/>
        </w:rPr>
        <w:tab/>
      </w:r>
      <w:r>
        <w:rPr>
          <w:sz w:val="28"/>
          <w:lang w:val="uk-UA"/>
        </w:rPr>
        <w:tab/>
        <w:t xml:space="preserve">Уточнюючи термін </w:t>
      </w:r>
      <w:r>
        <w:rPr>
          <w:i/>
          <w:sz w:val="28"/>
          <w:lang w:val="uk-UA"/>
        </w:rPr>
        <w:t>біблеїзм</w:t>
      </w:r>
      <w:r>
        <w:rPr>
          <w:sz w:val="28"/>
          <w:lang w:val="uk-UA"/>
        </w:rPr>
        <w:t xml:space="preserve">, ми розуміємо під ним лексеми, фразеологізми та біблійні цитати, що мають своїм джерелом Біблію. </w:t>
      </w:r>
    </w:p>
    <w:p w:rsidR="00EE6E21" w:rsidRDefault="00EE6E21" w:rsidP="00EE6E21">
      <w:pPr>
        <w:pStyle w:val="Iauiue1"/>
        <w:tabs>
          <w:tab w:val="left" w:pos="78"/>
        </w:tabs>
        <w:spacing w:line="360" w:lineRule="auto"/>
        <w:ind w:firstLine="708"/>
        <w:jc w:val="both"/>
        <w:rPr>
          <w:sz w:val="28"/>
          <w:lang w:val="uk-UA"/>
        </w:rPr>
      </w:pPr>
      <w:r>
        <w:rPr>
          <w:sz w:val="28"/>
          <w:lang w:val="uk-UA"/>
        </w:rPr>
        <w:lastRenderedPageBreak/>
        <w:t>Прагматико-когнітивні чинники, що сприяють відображенню біблійних мотивів у художньому тексті, зумовлюють широке використання всіх перелічених засобів із метою розкриття ідеї твору, дій та характерів персонажів з позицій християнської моралі.</w:t>
      </w:r>
    </w:p>
    <w:p w:rsidR="00EE6E21" w:rsidRDefault="00EE6E21" w:rsidP="00EE6E21">
      <w:pPr>
        <w:pStyle w:val="Iauiue1"/>
        <w:tabs>
          <w:tab w:val="left" w:pos="78"/>
        </w:tabs>
        <w:spacing w:line="360" w:lineRule="auto"/>
        <w:ind w:firstLine="708"/>
        <w:jc w:val="both"/>
        <w:rPr>
          <w:sz w:val="28"/>
          <w:lang w:val="uk-UA"/>
        </w:rPr>
      </w:pPr>
      <w:r>
        <w:rPr>
          <w:b/>
          <w:sz w:val="28"/>
        </w:rPr>
        <w:t xml:space="preserve">Зв’язок роботи з науковими програмами, планами, темами. </w:t>
      </w:r>
      <w:r>
        <w:rPr>
          <w:sz w:val="28"/>
        </w:rPr>
        <w:t>Робота</w:t>
      </w:r>
      <w:r>
        <w:rPr>
          <w:sz w:val="28"/>
          <w:lang w:val="uk-UA"/>
        </w:rPr>
        <w:t xml:space="preserve"> виконана згідно з планом наукових </w:t>
      </w:r>
      <w:proofErr w:type="gramStart"/>
      <w:r>
        <w:rPr>
          <w:sz w:val="28"/>
          <w:lang w:val="uk-UA"/>
        </w:rPr>
        <w:t>досл</w:t>
      </w:r>
      <w:proofErr w:type="gramEnd"/>
      <w:r>
        <w:rPr>
          <w:sz w:val="28"/>
          <w:lang w:val="uk-UA"/>
        </w:rPr>
        <w:t xml:space="preserve">іджень кафедри англійської філології Львівського </w:t>
      </w:r>
      <w:r>
        <w:rPr>
          <w:sz w:val="28"/>
        </w:rPr>
        <w:t>національного університету імені Івана Франка. Дисертацію виконано в межах теми “</w:t>
      </w:r>
      <w:r>
        <w:rPr>
          <w:sz w:val="28"/>
          <w:lang w:val="uk-UA"/>
        </w:rPr>
        <w:t xml:space="preserve">Лінгвостилістичне </w:t>
      </w:r>
      <w:proofErr w:type="gramStart"/>
      <w:r>
        <w:rPr>
          <w:sz w:val="28"/>
          <w:lang w:val="uk-UA"/>
        </w:rPr>
        <w:t>д</w:t>
      </w:r>
      <w:r>
        <w:rPr>
          <w:sz w:val="28"/>
        </w:rPr>
        <w:t>осл</w:t>
      </w:r>
      <w:proofErr w:type="gramEnd"/>
      <w:r>
        <w:rPr>
          <w:sz w:val="28"/>
        </w:rPr>
        <w:t xml:space="preserve">ідження </w:t>
      </w:r>
      <w:r>
        <w:rPr>
          <w:sz w:val="28"/>
          <w:lang w:val="uk-UA"/>
        </w:rPr>
        <w:t xml:space="preserve">текстів різних функціональних стилів </w:t>
      </w:r>
      <w:r>
        <w:rPr>
          <w:sz w:val="28"/>
        </w:rPr>
        <w:t>англійської мови</w:t>
      </w:r>
      <w:r>
        <w:rPr>
          <w:sz w:val="28"/>
          <w:lang w:val="uk-UA"/>
        </w:rPr>
        <w:t xml:space="preserve"> та проблеми лінгвістики тексту</w:t>
      </w:r>
      <w:r>
        <w:rPr>
          <w:sz w:val="28"/>
        </w:rPr>
        <w:t>” (</w:t>
      </w:r>
      <w:r>
        <w:rPr>
          <w:sz w:val="28"/>
          <w:lang w:val="uk-UA"/>
        </w:rPr>
        <w:t>шифр 41К, номер державної реєстрації 0103</w:t>
      </w:r>
      <w:r>
        <w:rPr>
          <w:sz w:val="28"/>
          <w:lang w:val="en-US"/>
        </w:rPr>
        <w:t>U</w:t>
      </w:r>
      <w:r>
        <w:rPr>
          <w:sz w:val="28"/>
        </w:rPr>
        <w:t xml:space="preserve">001080), яка розробляється </w:t>
      </w:r>
      <w:r>
        <w:rPr>
          <w:sz w:val="28"/>
          <w:lang w:val="uk-UA"/>
        </w:rPr>
        <w:t xml:space="preserve">на </w:t>
      </w:r>
      <w:r>
        <w:rPr>
          <w:sz w:val="28"/>
        </w:rPr>
        <w:t>факультет</w:t>
      </w:r>
      <w:r>
        <w:rPr>
          <w:sz w:val="28"/>
          <w:lang w:val="uk-UA"/>
        </w:rPr>
        <w:t>і</w:t>
      </w:r>
      <w:r>
        <w:rPr>
          <w:sz w:val="28"/>
        </w:rPr>
        <w:t xml:space="preserve"> іноземних мов. Тема дисертаційного </w:t>
      </w:r>
      <w:proofErr w:type="gramStart"/>
      <w:r>
        <w:rPr>
          <w:sz w:val="28"/>
        </w:rPr>
        <w:t>досл</w:t>
      </w:r>
      <w:proofErr w:type="gramEnd"/>
      <w:r>
        <w:rPr>
          <w:sz w:val="28"/>
        </w:rPr>
        <w:t>ідження була затверджена на засіданні Вченої ради Львівського національного університету імені Івана Франка 28 квітня 1999 року (протокол № 1/4).</w:t>
      </w:r>
    </w:p>
    <w:p w:rsidR="00EE6E21" w:rsidRDefault="00EE6E21" w:rsidP="00EE6E21">
      <w:pPr>
        <w:pStyle w:val="Iauiue1"/>
        <w:tabs>
          <w:tab w:val="left" w:pos="720"/>
        </w:tabs>
        <w:spacing w:line="360" w:lineRule="auto"/>
        <w:ind w:firstLine="720"/>
        <w:jc w:val="both"/>
        <w:rPr>
          <w:sz w:val="28"/>
          <w:lang w:val="uk-UA"/>
        </w:rPr>
      </w:pPr>
      <w:r>
        <w:rPr>
          <w:b/>
          <w:sz w:val="28"/>
          <w:lang w:val="uk-UA"/>
        </w:rPr>
        <w:t>Мета і завдання дослідження.</w:t>
      </w:r>
      <w:r>
        <w:rPr>
          <w:sz w:val="28"/>
          <w:lang w:val="uk-UA"/>
        </w:rPr>
        <w:t xml:space="preserve"> Основна </w:t>
      </w:r>
      <w:r>
        <w:rPr>
          <w:i/>
          <w:sz w:val="28"/>
          <w:lang w:val="uk-UA"/>
        </w:rPr>
        <w:t xml:space="preserve">мета </w:t>
      </w:r>
      <w:r>
        <w:rPr>
          <w:sz w:val="28"/>
          <w:lang w:val="uk-UA"/>
        </w:rPr>
        <w:t xml:space="preserve"> роботи – шляхом комплексного аналізу визначити, яким чином біблеїзми як мовностилістичні засоби виконують функцію алюзивності, сприяють відображенню біблійних мотивів у художньому тексті. Досягнення цієї мети передбачає такі </w:t>
      </w:r>
      <w:r>
        <w:rPr>
          <w:i/>
          <w:sz w:val="28"/>
          <w:lang w:val="uk-UA"/>
        </w:rPr>
        <w:t>завдання</w:t>
      </w:r>
      <w:r>
        <w:rPr>
          <w:sz w:val="28"/>
          <w:lang w:val="uk-UA"/>
        </w:rPr>
        <w:t>:</w:t>
      </w:r>
    </w:p>
    <w:p w:rsidR="00EE6E21" w:rsidRDefault="00EE6E21" w:rsidP="00EE6E21">
      <w:pPr>
        <w:pStyle w:val="Iauiue1"/>
        <w:spacing w:line="360" w:lineRule="auto"/>
        <w:jc w:val="both"/>
        <w:rPr>
          <w:sz w:val="28"/>
          <w:lang w:val="uk-UA"/>
        </w:rPr>
      </w:pPr>
      <w:r>
        <w:rPr>
          <w:sz w:val="28"/>
          <w:lang w:val="uk-UA"/>
        </w:rPr>
        <w:t xml:space="preserve">- конкретизувати термін “біблеїзм” та розмежувати види біблеїзмів; </w:t>
      </w:r>
    </w:p>
    <w:p w:rsidR="00EE6E21" w:rsidRDefault="00EE6E21" w:rsidP="00EE6E21">
      <w:pPr>
        <w:pStyle w:val="Iauiue1"/>
        <w:spacing w:line="360" w:lineRule="auto"/>
        <w:jc w:val="both"/>
        <w:rPr>
          <w:sz w:val="28"/>
          <w:lang w:val="uk-UA"/>
        </w:rPr>
      </w:pPr>
      <w:r>
        <w:rPr>
          <w:sz w:val="28"/>
          <w:lang w:val="uk-UA"/>
        </w:rPr>
        <w:t xml:space="preserve">- визначити природу біблійної алюзії та її вплив на розгортання теми як основного стилістичного засобу відображення біблійних мотивів у повоєнному американському романі; </w:t>
      </w:r>
    </w:p>
    <w:p w:rsidR="00EE6E21" w:rsidRDefault="00EE6E21" w:rsidP="00EE6E21">
      <w:pPr>
        <w:pStyle w:val="Iauiue1"/>
        <w:spacing w:line="360" w:lineRule="auto"/>
        <w:jc w:val="both"/>
        <w:rPr>
          <w:sz w:val="28"/>
          <w:lang w:val="uk-UA"/>
        </w:rPr>
      </w:pPr>
      <w:r>
        <w:rPr>
          <w:sz w:val="28"/>
          <w:lang w:val="uk-UA"/>
        </w:rPr>
        <w:t>- з’ясувати спільне та відмінне у створенні алюзивного контексту різними видами біблеїзмів;</w:t>
      </w:r>
    </w:p>
    <w:p w:rsidR="00EE6E21" w:rsidRDefault="00EE6E21" w:rsidP="00EE6E21">
      <w:pPr>
        <w:pStyle w:val="Iauiue1"/>
        <w:tabs>
          <w:tab w:val="left" w:pos="426"/>
        </w:tabs>
        <w:spacing w:line="360" w:lineRule="auto"/>
        <w:ind w:left="-76"/>
        <w:jc w:val="both"/>
        <w:rPr>
          <w:sz w:val="28"/>
          <w:lang w:val="uk-UA"/>
        </w:rPr>
      </w:pPr>
      <w:r>
        <w:rPr>
          <w:sz w:val="28"/>
          <w:lang w:val="uk-UA"/>
        </w:rPr>
        <w:t>- встановити функції домінантних та локалізованих біблійних алюзій у художньому тексті;</w:t>
      </w:r>
    </w:p>
    <w:p w:rsidR="00EE6E21" w:rsidRDefault="00EE6E21" w:rsidP="00EE6E21">
      <w:pPr>
        <w:pStyle w:val="Iauiue1"/>
        <w:tabs>
          <w:tab w:val="left" w:pos="426"/>
        </w:tabs>
        <w:spacing w:line="360" w:lineRule="auto"/>
        <w:ind w:left="-76"/>
        <w:jc w:val="both"/>
        <w:rPr>
          <w:sz w:val="28"/>
          <w:lang w:val="uk-UA"/>
        </w:rPr>
      </w:pPr>
      <w:r>
        <w:rPr>
          <w:sz w:val="28"/>
          <w:lang w:val="uk-UA"/>
        </w:rPr>
        <w:t xml:space="preserve">- виявити такі додаткові стилістичні функції біблеїзмів, як емотивна, експресивно-оцінна, функція створення підтексту, створення комічного </w:t>
      </w:r>
      <w:r>
        <w:rPr>
          <w:sz w:val="28"/>
          <w:lang w:val="uk-UA"/>
        </w:rPr>
        <w:lastRenderedPageBreak/>
        <w:t>ефекту, що виникають у тексті завдяки конотативному прирощенню смислу;</w:t>
      </w:r>
    </w:p>
    <w:p w:rsidR="00EE6E21" w:rsidRDefault="00EE6E21" w:rsidP="00EE6E21">
      <w:pPr>
        <w:pStyle w:val="Iauiue1"/>
        <w:tabs>
          <w:tab w:val="left" w:pos="426"/>
        </w:tabs>
        <w:spacing w:line="360" w:lineRule="auto"/>
        <w:ind w:left="-76"/>
        <w:jc w:val="both"/>
        <w:rPr>
          <w:sz w:val="28"/>
          <w:lang w:val="uk-UA"/>
        </w:rPr>
      </w:pPr>
      <w:r>
        <w:rPr>
          <w:sz w:val="28"/>
          <w:lang w:val="uk-UA"/>
        </w:rPr>
        <w:t>- проаналізувати прагматичну дію біблеїзмів, що відображається у формуванні у реципієнта оцінки дій та характерів персонажів тексту-приймача на основі зіставлення з канонічними героями тексту-джерела – Біблії.</w:t>
      </w:r>
    </w:p>
    <w:p w:rsidR="00EE6E21" w:rsidRDefault="00EE6E21" w:rsidP="00EE6E21">
      <w:pPr>
        <w:pStyle w:val="Iauiue1"/>
        <w:tabs>
          <w:tab w:val="left" w:pos="720"/>
        </w:tabs>
        <w:spacing w:line="360" w:lineRule="auto"/>
        <w:ind w:left="-76"/>
        <w:jc w:val="both"/>
        <w:rPr>
          <w:sz w:val="28"/>
          <w:lang w:val="uk-UA"/>
        </w:rPr>
      </w:pPr>
      <w:r>
        <w:rPr>
          <w:sz w:val="28"/>
          <w:lang w:val="uk-UA"/>
        </w:rPr>
        <w:tab/>
      </w:r>
      <w:r>
        <w:rPr>
          <w:b/>
          <w:sz w:val="28"/>
          <w:lang w:val="uk-UA"/>
        </w:rPr>
        <w:t xml:space="preserve">Об’єктом дослідження </w:t>
      </w:r>
      <w:r>
        <w:rPr>
          <w:sz w:val="28"/>
          <w:lang w:val="uk-UA"/>
        </w:rPr>
        <w:t>є</w:t>
      </w:r>
      <w:r>
        <w:rPr>
          <w:b/>
          <w:sz w:val="28"/>
          <w:lang w:val="uk-UA"/>
        </w:rPr>
        <w:t xml:space="preserve"> </w:t>
      </w:r>
      <w:r>
        <w:rPr>
          <w:sz w:val="28"/>
          <w:lang w:val="uk-UA"/>
        </w:rPr>
        <w:t>однолексемні та полілексемні</w:t>
      </w:r>
      <w:r>
        <w:rPr>
          <w:b/>
          <w:sz w:val="28"/>
          <w:lang w:val="uk-UA"/>
        </w:rPr>
        <w:t xml:space="preserve"> </w:t>
      </w:r>
      <w:r>
        <w:rPr>
          <w:sz w:val="28"/>
          <w:lang w:val="uk-UA"/>
        </w:rPr>
        <w:t>біблеїзми, до яких зараховано лексичні, фразеологічні одиниці та цитати.</w:t>
      </w:r>
    </w:p>
    <w:p w:rsidR="00EE6E21" w:rsidRDefault="00EE6E21" w:rsidP="00EE6E21">
      <w:pPr>
        <w:pStyle w:val="Iauiue1"/>
        <w:tabs>
          <w:tab w:val="left" w:pos="720"/>
        </w:tabs>
        <w:spacing w:line="360" w:lineRule="auto"/>
        <w:jc w:val="both"/>
        <w:rPr>
          <w:sz w:val="28"/>
          <w:lang w:val="uk-UA"/>
        </w:rPr>
      </w:pPr>
      <w:r>
        <w:rPr>
          <w:b/>
          <w:sz w:val="28"/>
          <w:lang w:val="uk-UA"/>
        </w:rPr>
        <w:tab/>
        <w:t xml:space="preserve">Предметом дослідження </w:t>
      </w:r>
      <w:r>
        <w:rPr>
          <w:sz w:val="28"/>
          <w:lang w:val="uk-UA"/>
        </w:rPr>
        <w:t>є мовностилістичні та прагматико-функціональні особливості використання біблеїзмів у створенні художніх образів та формуванні авторської точки зору.</w:t>
      </w:r>
    </w:p>
    <w:p w:rsidR="00EE6E21" w:rsidRDefault="00EE6E21" w:rsidP="00EE6E21">
      <w:pPr>
        <w:pStyle w:val="Iniiaiieoaeno"/>
        <w:tabs>
          <w:tab w:val="left" w:pos="720"/>
        </w:tabs>
      </w:pPr>
      <w:r w:rsidRPr="00EE6E21">
        <w:rPr>
          <w:b/>
          <w:lang w:val="uk-UA"/>
        </w:rPr>
        <w:tab/>
      </w:r>
      <w:r>
        <w:rPr>
          <w:b/>
        </w:rPr>
        <w:t xml:space="preserve">Матеріалом </w:t>
      </w:r>
      <w:proofErr w:type="gramStart"/>
      <w:r>
        <w:rPr>
          <w:b/>
        </w:rPr>
        <w:t>досл</w:t>
      </w:r>
      <w:proofErr w:type="gramEnd"/>
      <w:r>
        <w:rPr>
          <w:b/>
        </w:rPr>
        <w:t xml:space="preserve">ідження слугували </w:t>
      </w:r>
      <w:r>
        <w:t>359</w:t>
      </w:r>
      <w:r>
        <w:rPr>
          <w:b/>
        </w:rPr>
        <w:t xml:space="preserve"> </w:t>
      </w:r>
      <w:r>
        <w:t>біблеїзмів, вибраних з таких повоєнних американських романів, як “Бог знає” Дж. Хеллера</w:t>
      </w:r>
      <w:r>
        <w:rPr>
          <w:b/>
        </w:rPr>
        <w:t xml:space="preserve"> – </w:t>
      </w:r>
      <w:r>
        <w:rPr>
          <w:lang w:val="en-US"/>
        </w:rPr>
        <w:t>J</w:t>
      </w:r>
      <w:r>
        <w:t xml:space="preserve">. </w:t>
      </w:r>
      <w:r>
        <w:rPr>
          <w:lang w:val="en-US"/>
        </w:rPr>
        <w:t>Heller</w:t>
      </w:r>
      <w:r>
        <w:t>, “</w:t>
      </w:r>
      <w:r>
        <w:rPr>
          <w:lang w:val="en-US"/>
        </w:rPr>
        <w:t>God</w:t>
      </w:r>
      <w:r>
        <w:t xml:space="preserve"> </w:t>
      </w:r>
      <w:r>
        <w:rPr>
          <w:lang w:val="en-US"/>
        </w:rPr>
        <w:t>Knows</w:t>
      </w:r>
      <w:r>
        <w:t>”</w:t>
      </w:r>
      <w:r>
        <w:rPr>
          <w:b/>
        </w:rPr>
        <w:t xml:space="preserve"> </w:t>
      </w:r>
      <w:r>
        <w:t xml:space="preserve">(1984), “Син ранку” Дж.К. Оутс – </w:t>
      </w:r>
      <w:r>
        <w:rPr>
          <w:b/>
        </w:rPr>
        <w:t xml:space="preserve"> </w:t>
      </w:r>
      <w:r>
        <w:rPr>
          <w:lang w:val="en-US"/>
        </w:rPr>
        <w:t>J</w:t>
      </w:r>
      <w:r>
        <w:t>.</w:t>
      </w:r>
      <w:r>
        <w:rPr>
          <w:lang w:val="en-US"/>
        </w:rPr>
        <w:t>C</w:t>
      </w:r>
      <w:r>
        <w:t xml:space="preserve">. </w:t>
      </w:r>
      <w:r>
        <w:rPr>
          <w:lang w:val="en-US"/>
        </w:rPr>
        <w:t>Oates</w:t>
      </w:r>
      <w:r>
        <w:t>,  “</w:t>
      </w:r>
      <w:r>
        <w:rPr>
          <w:lang w:val="en-US"/>
        </w:rPr>
        <w:t>Son</w:t>
      </w:r>
      <w:r>
        <w:t xml:space="preserve"> </w:t>
      </w:r>
      <w:r>
        <w:rPr>
          <w:lang w:val="en-US"/>
        </w:rPr>
        <w:t>of</w:t>
      </w:r>
      <w:r>
        <w:t xml:space="preserve"> </w:t>
      </w:r>
      <w:r>
        <w:rPr>
          <w:lang w:val="en-US"/>
        </w:rPr>
        <w:t>the</w:t>
      </w:r>
      <w:r>
        <w:t xml:space="preserve"> </w:t>
      </w:r>
      <w:r>
        <w:rPr>
          <w:lang w:val="en-US"/>
        </w:rPr>
        <w:t>Morning</w:t>
      </w:r>
      <w:r>
        <w:t>”</w:t>
      </w:r>
      <w:r>
        <w:rPr>
          <w:b/>
        </w:rPr>
        <w:t xml:space="preserve"> </w:t>
      </w:r>
      <w:r>
        <w:t xml:space="preserve">(1978), “Понтій Пілат” П. Маєра – </w:t>
      </w:r>
      <w:r>
        <w:rPr>
          <w:b/>
        </w:rPr>
        <w:t xml:space="preserve"> </w:t>
      </w:r>
      <w:r>
        <w:rPr>
          <w:lang w:val="en-US"/>
        </w:rPr>
        <w:t>P</w:t>
      </w:r>
      <w:r>
        <w:t xml:space="preserve">. </w:t>
      </w:r>
      <w:r>
        <w:rPr>
          <w:lang w:val="en-US"/>
        </w:rPr>
        <w:t>Maier</w:t>
      </w:r>
      <w:r>
        <w:t>, “</w:t>
      </w:r>
      <w:r>
        <w:rPr>
          <w:lang w:val="en-US"/>
        </w:rPr>
        <w:t>Pontius</w:t>
      </w:r>
      <w:r>
        <w:t xml:space="preserve"> </w:t>
      </w:r>
      <w:r>
        <w:rPr>
          <w:lang w:val="en-US"/>
        </w:rPr>
        <w:t>Pilate</w:t>
      </w:r>
      <w:r>
        <w:t>”</w:t>
      </w:r>
      <w:r>
        <w:rPr>
          <w:b/>
        </w:rPr>
        <w:t xml:space="preserve"> </w:t>
      </w:r>
      <w:r>
        <w:t xml:space="preserve">(1968), “Сповідь Нета Тернера” У. Стайрона – </w:t>
      </w:r>
      <w:r>
        <w:rPr>
          <w:b/>
        </w:rPr>
        <w:t xml:space="preserve"> </w:t>
      </w:r>
      <w:r>
        <w:rPr>
          <w:lang w:val="en-US"/>
        </w:rPr>
        <w:t>W</w:t>
      </w:r>
      <w:r>
        <w:t xml:space="preserve">. </w:t>
      </w:r>
      <w:r>
        <w:rPr>
          <w:lang w:val="en-US"/>
        </w:rPr>
        <w:t>Styron</w:t>
      </w:r>
      <w:r>
        <w:t>, “</w:t>
      </w:r>
      <w:r>
        <w:rPr>
          <w:lang w:val="en-US"/>
        </w:rPr>
        <w:t>The</w:t>
      </w:r>
      <w:r>
        <w:t xml:space="preserve"> </w:t>
      </w:r>
      <w:r>
        <w:rPr>
          <w:lang w:val="en-US"/>
        </w:rPr>
        <w:t>Confessions</w:t>
      </w:r>
      <w:r>
        <w:t xml:space="preserve"> </w:t>
      </w:r>
      <w:r>
        <w:rPr>
          <w:lang w:val="en-US"/>
        </w:rPr>
        <w:t>of</w:t>
      </w:r>
      <w:r>
        <w:t xml:space="preserve"> </w:t>
      </w:r>
      <w:r>
        <w:rPr>
          <w:lang w:val="en-US"/>
        </w:rPr>
        <w:t>Nat</w:t>
      </w:r>
      <w:r>
        <w:t xml:space="preserve"> </w:t>
      </w:r>
      <w:r>
        <w:rPr>
          <w:lang w:val="en-US"/>
        </w:rPr>
        <w:t>Turner</w:t>
      </w:r>
      <w:r>
        <w:t>” (1968), “Несамовиті виходять переможцями” Ф. О’Коннор –</w:t>
      </w:r>
      <w:r>
        <w:rPr>
          <w:b/>
        </w:rPr>
        <w:t xml:space="preserve"> </w:t>
      </w:r>
      <w:r>
        <w:rPr>
          <w:lang w:val="en-US"/>
        </w:rPr>
        <w:t>F</w:t>
      </w:r>
      <w:r>
        <w:t xml:space="preserve">. </w:t>
      </w:r>
      <w:r>
        <w:rPr>
          <w:lang w:val="en-US"/>
        </w:rPr>
        <w:t>O</w:t>
      </w:r>
      <w:r>
        <w:t>’</w:t>
      </w:r>
      <w:r>
        <w:rPr>
          <w:lang w:val="en-US"/>
        </w:rPr>
        <w:t>Connor</w:t>
      </w:r>
      <w:r>
        <w:t>, “</w:t>
      </w:r>
      <w:r>
        <w:rPr>
          <w:lang w:val="en-US"/>
        </w:rPr>
        <w:t>The</w:t>
      </w:r>
      <w:r>
        <w:t xml:space="preserve"> </w:t>
      </w:r>
      <w:r>
        <w:rPr>
          <w:lang w:val="en-US"/>
        </w:rPr>
        <w:t>Violent</w:t>
      </w:r>
      <w:r>
        <w:t xml:space="preserve"> </w:t>
      </w:r>
      <w:r>
        <w:rPr>
          <w:lang w:val="en-US"/>
        </w:rPr>
        <w:t>Bear</w:t>
      </w:r>
      <w:r>
        <w:t xml:space="preserve"> </w:t>
      </w:r>
      <w:r>
        <w:rPr>
          <w:lang w:val="en-US"/>
        </w:rPr>
        <w:t>It</w:t>
      </w:r>
      <w:r>
        <w:t xml:space="preserve"> </w:t>
      </w:r>
      <w:r>
        <w:rPr>
          <w:lang w:val="en-US"/>
        </w:rPr>
        <w:t>Away</w:t>
      </w:r>
      <w:r>
        <w:t>”</w:t>
      </w:r>
      <w:r>
        <w:rPr>
          <w:b/>
        </w:rPr>
        <w:t xml:space="preserve"> </w:t>
      </w:r>
      <w:r>
        <w:t>(1960), “Мойсей і десять заповідей” П. Ілтона та М. Робертса</w:t>
      </w:r>
      <w:r>
        <w:rPr>
          <w:b/>
        </w:rPr>
        <w:t xml:space="preserve"> – </w:t>
      </w:r>
      <w:r>
        <w:rPr>
          <w:lang w:val="en-US"/>
        </w:rPr>
        <w:t>P</w:t>
      </w:r>
      <w:r>
        <w:t xml:space="preserve">. </w:t>
      </w:r>
      <w:r>
        <w:rPr>
          <w:lang w:val="en-US"/>
        </w:rPr>
        <w:t>Ilton</w:t>
      </w:r>
      <w:r>
        <w:t xml:space="preserve">, </w:t>
      </w:r>
      <w:r>
        <w:rPr>
          <w:lang w:val="en-US"/>
        </w:rPr>
        <w:t>M</w:t>
      </w:r>
      <w:r>
        <w:t xml:space="preserve">. </w:t>
      </w:r>
      <w:r>
        <w:rPr>
          <w:lang w:val="en-US"/>
        </w:rPr>
        <w:t>Roberts</w:t>
      </w:r>
      <w:r>
        <w:t>, “</w:t>
      </w:r>
      <w:r>
        <w:rPr>
          <w:lang w:val="en-US"/>
        </w:rPr>
        <w:t>Moses</w:t>
      </w:r>
      <w:r>
        <w:t xml:space="preserve"> </w:t>
      </w:r>
      <w:r>
        <w:rPr>
          <w:lang w:val="en-US"/>
        </w:rPr>
        <w:t>and</w:t>
      </w:r>
      <w:r>
        <w:t xml:space="preserve"> </w:t>
      </w:r>
      <w:r>
        <w:rPr>
          <w:lang w:val="en-US"/>
        </w:rPr>
        <w:t>the</w:t>
      </w:r>
      <w:r>
        <w:t xml:space="preserve"> </w:t>
      </w:r>
      <w:r>
        <w:rPr>
          <w:lang w:val="en-US"/>
        </w:rPr>
        <w:t>Ten</w:t>
      </w:r>
      <w:r>
        <w:t xml:space="preserve"> </w:t>
      </w:r>
      <w:r>
        <w:rPr>
          <w:lang w:val="en-US"/>
        </w:rPr>
        <w:t>Commandments</w:t>
      </w:r>
      <w:r>
        <w:t>”</w:t>
      </w:r>
      <w:r>
        <w:rPr>
          <w:b/>
        </w:rPr>
        <w:t xml:space="preserve"> </w:t>
      </w:r>
      <w:r>
        <w:t xml:space="preserve">(1956), “Мудра кров” Ф. О’Коннор – </w:t>
      </w:r>
      <w:r>
        <w:rPr>
          <w:lang w:val="en-US"/>
        </w:rPr>
        <w:t>F</w:t>
      </w:r>
      <w:r>
        <w:t xml:space="preserve">. </w:t>
      </w:r>
      <w:r>
        <w:rPr>
          <w:lang w:val="en-US"/>
        </w:rPr>
        <w:t>O</w:t>
      </w:r>
      <w:r>
        <w:t>’</w:t>
      </w:r>
      <w:r>
        <w:rPr>
          <w:lang w:val="en-US"/>
        </w:rPr>
        <w:t>Connor</w:t>
      </w:r>
      <w:r>
        <w:t>, “</w:t>
      </w:r>
      <w:r>
        <w:rPr>
          <w:lang w:val="en-US"/>
        </w:rPr>
        <w:t>Wise</w:t>
      </w:r>
      <w:r>
        <w:t xml:space="preserve"> </w:t>
      </w:r>
      <w:r>
        <w:rPr>
          <w:lang w:val="en-US"/>
        </w:rPr>
        <w:t>Blood</w:t>
      </w:r>
      <w:r>
        <w:t xml:space="preserve">” (1952), та “Лягай у темряву” У. Стайрона – </w:t>
      </w:r>
      <w:r>
        <w:rPr>
          <w:lang w:val="en-US"/>
        </w:rPr>
        <w:t>W</w:t>
      </w:r>
      <w:r>
        <w:t xml:space="preserve">. </w:t>
      </w:r>
      <w:r>
        <w:rPr>
          <w:lang w:val="en-US"/>
        </w:rPr>
        <w:t>Styron</w:t>
      </w:r>
      <w:r>
        <w:t>, “</w:t>
      </w:r>
      <w:r>
        <w:rPr>
          <w:lang w:val="en-US"/>
        </w:rPr>
        <w:t>Lie</w:t>
      </w:r>
      <w:r>
        <w:t xml:space="preserve"> </w:t>
      </w:r>
      <w:r>
        <w:rPr>
          <w:lang w:val="en-US"/>
        </w:rPr>
        <w:t>down</w:t>
      </w:r>
      <w:r>
        <w:t xml:space="preserve"> </w:t>
      </w:r>
      <w:r>
        <w:rPr>
          <w:lang w:val="en-US"/>
        </w:rPr>
        <w:t>in</w:t>
      </w:r>
      <w:r>
        <w:t xml:space="preserve"> </w:t>
      </w:r>
      <w:r>
        <w:rPr>
          <w:lang w:val="en-US"/>
        </w:rPr>
        <w:t>Darkness</w:t>
      </w:r>
      <w:r>
        <w:t xml:space="preserve">” (1951). Загальна кількість фактичного матеріалу </w:t>
      </w:r>
      <w:proofErr w:type="gramStart"/>
      <w:r>
        <w:t>досл</w:t>
      </w:r>
      <w:proofErr w:type="gramEnd"/>
      <w:r>
        <w:t>ідження становить дві з половиною тисячі сторінок.</w:t>
      </w:r>
    </w:p>
    <w:p w:rsidR="00EE6E21" w:rsidRDefault="00EE6E21" w:rsidP="00EE6E21">
      <w:pPr>
        <w:pStyle w:val="Iauiue1"/>
        <w:tabs>
          <w:tab w:val="left" w:pos="720"/>
        </w:tabs>
        <w:spacing w:line="360" w:lineRule="auto"/>
        <w:jc w:val="both"/>
        <w:rPr>
          <w:sz w:val="28"/>
          <w:lang w:val="uk-UA"/>
        </w:rPr>
      </w:pPr>
      <w:r>
        <w:rPr>
          <w:b/>
          <w:sz w:val="28"/>
          <w:lang w:val="uk-UA"/>
        </w:rPr>
        <w:tab/>
        <w:t>Методи дослідження:</w:t>
      </w:r>
      <w:r>
        <w:rPr>
          <w:sz w:val="28"/>
          <w:lang w:val="uk-UA"/>
        </w:rPr>
        <w:t xml:space="preserve"> дескриптивний – для аналізу мовностилістичних та прагматико-функціональних особливостей біблеїзмів; порівняльний – для виведення загального та індивідуально-авторського фонду художньо вживаних біблеїзмів; функціональний метод використано для дослідження стилістичних особливостей біблеїзмів у художньому тексті-приймачі.</w:t>
      </w:r>
    </w:p>
    <w:p w:rsidR="00EE6E21" w:rsidRDefault="00EE6E21" w:rsidP="00EE6E21">
      <w:pPr>
        <w:pStyle w:val="Iauiue1"/>
        <w:tabs>
          <w:tab w:val="left" w:pos="540"/>
        </w:tabs>
        <w:spacing w:line="360" w:lineRule="auto"/>
        <w:ind w:left="-76"/>
        <w:jc w:val="both"/>
        <w:rPr>
          <w:sz w:val="28"/>
          <w:lang w:val="uk-UA"/>
        </w:rPr>
      </w:pPr>
      <w:r>
        <w:rPr>
          <w:sz w:val="28"/>
          <w:lang w:val="uk-UA"/>
        </w:rPr>
        <w:tab/>
        <w:t>Крім того, використані кількісні підрахунки для визначення частотності вживання фразеологічних біблеїзмів у романах.</w:t>
      </w:r>
    </w:p>
    <w:p w:rsidR="00EE6E21" w:rsidRDefault="00EE6E21" w:rsidP="00EE6E21">
      <w:pPr>
        <w:pStyle w:val="Iauiue1"/>
        <w:spacing w:line="360" w:lineRule="auto"/>
        <w:ind w:firstLine="540"/>
        <w:jc w:val="both"/>
        <w:rPr>
          <w:sz w:val="28"/>
          <w:lang w:val="uk-UA"/>
        </w:rPr>
      </w:pPr>
      <w:r>
        <w:rPr>
          <w:b/>
          <w:sz w:val="28"/>
          <w:lang w:val="uk-UA"/>
        </w:rPr>
        <w:t>Наукова новизна результатів дослідження</w:t>
      </w:r>
      <w:r>
        <w:rPr>
          <w:sz w:val="28"/>
          <w:lang w:val="uk-UA"/>
        </w:rPr>
        <w:t xml:space="preserve"> полягає у розкритті текстоформуючої властивості біблійної алюзії, яка інтегрує елементи тексту, відтворює наскрізні текстові концепти зради, братовбивства, родинної помсти та сприяє створенню вертикального контексту, який є семантико-функціональною категорією художнього твору, що акумулює у своїй структурі екстратекстову інформацію – культурну і </w:t>
      </w:r>
      <w:r>
        <w:rPr>
          <w:sz w:val="28"/>
          <w:lang w:val="uk-UA"/>
        </w:rPr>
        <w:lastRenderedPageBreak/>
        <w:t>загальнокультурну, – котрій притаманний імпліцитний спосіб вираження змісту та у детальному розгляді алюзивних одиниць як компонентів імпліцитного сектору семантичної структури тексту.</w:t>
      </w:r>
    </w:p>
    <w:p w:rsidR="00EE6E21" w:rsidRDefault="00EE6E21" w:rsidP="00EE6E21">
      <w:pPr>
        <w:pStyle w:val="Iauiue1"/>
        <w:spacing w:line="360" w:lineRule="auto"/>
        <w:ind w:firstLine="540"/>
        <w:jc w:val="both"/>
        <w:rPr>
          <w:b/>
          <w:sz w:val="28"/>
          <w:lang w:val="uk-UA"/>
        </w:rPr>
      </w:pPr>
      <w:r>
        <w:rPr>
          <w:b/>
          <w:sz w:val="28"/>
          <w:lang w:val="uk-UA"/>
        </w:rPr>
        <w:t xml:space="preserve">Теоретичне значення роботи </w:t>
      </w:r>
      <w:r>
        <w:rPr>
          <w:sz w:val="28"/>
          <w:lang w:val="uk-UA"/>
        </w:rPr>
        <w:t xml:space="preserve">полягає у вдосконаленні типологічного розподілу класів біблеїзмів, які виступають домінантними та локалізованими алюзіями у текстах повоєнних американських романів, у розширенні теорії вертикального контексту, деталізації теорії ономастики та розвитку теорії глибинного змісту художнього твору, що відображається у доповненні конотативними відомостями предметно-логічних ланцюгів номінативного рівня за допомогою вербально не вираженої інформації. </w:t>
      </w:r>
    </w:p>
    <w:p w:rsidR="00EE6E21" w:rsidRDefault="00EE6E21" w:rsidP="00EE6E21">
      <w:pPr>
        <w:pStyle w:val="Iauiue1"/>
        <w:tabs>
          <w:tab w:val="left" w:pos="540"/>
        </w:tabs>
        <w:spacing w:line="360" w:lineRule="auto"/>
        <w:ind w:firstLine="720"/>
        <w:jc w:val="both"/>
        <w:rPr>
          <w:b/>
          <w:sz w:val="28"/>
          <w:lang w:val="uk-UA"/>
        </w:rPr>
      </w:pPr>
      <w:r>
        <w:rPr>
          <w:b/>
          <w:sz w:val="28"/>
          <w:lang w:val="uk-UA"/>
        </w:rPr>
        <w:t xml:space="preserve">Практична цінність роботи </w:t>
      </w:r>
      <w:r>
        <w:rPr>
          <w:sz w:val="28"/>
          <w:lang w:val="uk-UA"/>
        </w:rPr>
        <w:t>визначається можливістю використання її результатів і положень у курсах зі стилістики англійської мови (розділ “Стилістика тексту”), лексикології (розділ “Лексичні одиниці біблійного походження”), теорії і практики перекладу, під час розробки спецкурсів із лінгвістики тексту й інтерпретації художнього тексту (“Інтерпретація біблійних алюзій у повоєнному американському романі”, “Стилістична функція біблійної алюзії в американському романі повоєнного періоду”), а також на заняттях з аналітичного читання на старших курсах факультету іноземних мов університету. Результати дослідження можуть бути основою для поглибленого вивчення функціональних особливостей біблійної алюзії в інших англомовних текстах.</w:t>
      </w:r>
      <w:r>
        <w:rPr>
          <w:b/>
          <w:sz w:val="28"/>
          <w:lang w:val="uk-UA"/>
        </w:rPr>
        <w:t xml:space="preserve"> </w:t>
      </w:r>
    </w:p>
    <w:p w:rsidR="00EE6E21" w:rsidRDefault="00EE6E21" w:rsidP="00EE6E21">
      <w:pPr>
        <w:pStyle w:val="Iauiue1"/>
        <w:spacing w:line="360" w:lineRule="auto"/>
        <w:ind w:firstLine="708"/>
        <w:jc w:val="both"/>
        <w:rPr>
          <w:b/>
          <w:sz w:val="28"/>
          <w:lang w:val="uk-UA"/>
        </w:rPr>
      </w:pPr>
      <w:r>
        <w:rPr>
          <w:b/>
          <w:sz w:val="28"/>
          <w:lang w:val="uk-UA"/>
        </w:rPr>
        <w:t>Положення, що виносяться на захист:</w:t>
      </w:r>
    </w:p>
    <w:p w:rsidR="00EE6E21" w:rsidRDefault="00EE6E21" w:rsidP="00EE6E21">
      <w:pPr>
        <w:pStyle w:val="Iauiue1"/>
        <w:spacing w:line="360" w:lineRule="auto"/>
        <w:jc w:val="both"/>
        <w:rPr>
          <w:sz w:val="28"/>
          <w:lang w:val="uk-UA"/>
        </w:rPr>
      </w:pPr>
      <w:r>
        <w:rPr>
          <w:sz w:val="28"/>
          <w:lang w:val="uk-UA"/>
        </w:rPr>
        <w:t>1.</w:t>
      </w:r>
      <w:r>
        <w:rPr>
          <w:sz w:val="28"/>
        </w:rPr>
        <w:t xml:space="preserve"> </w:t>
      </w:r>
      <w:r>
        <w:rPr>
          <w:sz w:val="28"/>
          <w:lang w:val="uk-UA"/>
        </w:rPr>
        <w:t xml:space="preserve">Термін </w:t>
      </w:r>
      <w:r>
        <w:rPr>
          <w:i/>
          <w:sz w:val="28"/>
          <w:lang w:val="uk-UA"/>
        </w:rPr>
        <w:t xml:space="preserve">біблеїзм </w:t>
      </w:r>
      <w:r>
        <w:rPr>
          <w:sz w:val="28"/>
          <w:lang w:val="uk-UA"/>
        </w:rPr>
        <w:t xml:space="preserve">не обмежується фразеологічними одиницями біблійного походження. Він об’єднує різнохарактерні лексеми: топоніми (гідроніми, ойконіми, ороніми),  антропоніми, а також цитати, джерелом яких є Біблія.   </w:t>
      </w:r>
    </w:p>
    <w:p w:rsidR="00EE6E21" w:rsidRDefault="00EE6E21" w:rsidP="00EE6E21">
      <w:pPr>
        <w:pStyle w:val="Iauiue1"/>
        <w:spacing w:line="360" w:lineRule="auto"/>
        <w:jc w:val="both"/>
        <w:rPr>
          <w:sz w:val="28"/>
          <w:lang w:val="uk-UA"/>
        </w:rPr>
      </w:pPr>
      <w:r>
        <w:rPr>
          <w:sz w:val="28"/>
          <w:lang w:val="uk-UA"/>
        </w:rPr>
        <w:t xml:space="preserve">2. Основною стилістичною функцією біблеїзмів у художньому тексті є алюзивна, головними способами реалізації якої є номінація та цитація. </w:t>
      </w:r>
      <w:r>
        <w:rPr>
          <w:sz w:val="28"/>
          <w:lang w:val="uk-UA"/>
        </w:rPr>
        <w:lastRenderedPageBreak/>
        <w:t xml:space="preserve">У номінативній біблійній алюзії денотат може бути біблійними фактом чи особою, а репрезентантами виступають лексеми або словосполучення непредикативного характеру. У цитатній біблійній алюзії репрезентантом здебільшого є речення. </w:t>
      </w:r>
    </w:p>
    <w:p w:rsidR="00EE6E21" w:rsidRDefault="00EE6E21" w:rsidP="00EE6E21">
      <w:pPr>
        <w:pStyle w:val="Iauiue1"/>
        <w:spacing w:line="360" w:lineRule="auto"/>
        <w:jc w:val="both"/>
        <w:rPr>
          <w:sz w:val="28"/>
          <w:lang w:val="uk-UA"/>
        </w:rPr>
      </w:pPr>
      <w:r>
        <w:rPr>
          <w:sz w:val="28"/>
          <w:lang w:val="uk-UA"/>
        </w:rPr>
        <w:t>3. Біблійна алюзія розглядається як елемент вертикального контексту і не обмежується рамками стилістичного прийому. Її можна розглядати як психосемантичний феномен, оскільки асоціативні зв’язки, що виникають між текстом-джерелом, Біблією, та художнім текстом-приймачем, активізують фонові знання читача.</w:t>
      </w:r>
    </w:p>
    <w:p w:rsidR="00EE6E21" w:rsidRDefault="00EE6E21" w:rsidP="00EE6E21">
      <w:pPr>
        <w:pStyle w:val="Iauiue1"/>
        <w:spacing w:line="360" w:lineRule="auto"/>
        <w:jc w:val="both"/>
        <w:rPr>
          <w:sz w:val="28"/>
          <w:lang w:val="uk-UA"/>
        </w:rPr>
      </w:pPr>
      <w:r>
        <w:rPr>
          <w:sz w:val="28"/>
          <w:lang w:val="uk-UA"/>
        </w:rPr>
        <w:t xml:space="preserve">4. Біблійна алюзія сприяє розгортанню теми та структуруванню художнього тексту. За обсягом дії у контексті художнього твору вона поділяється на домінантну, дія якої поширюється на контекст усього твору, та локалізовану, дія якої обмежується певним мікроконтекстом. Біблійна домінантна алюзія розміщена у композиційно значущих сегментах твору: заголовку, початку і кінці та визначає лейтмотив художнього твору, ведучи читача до переосмислення змісту тексту. Біблійна локалізована алюзія не визначає провідної теми художнього твору, а сприяє її розгортанню, діючи на певному обмеженому відрізку тексту. </w:t>
      </w:r>
    </w:p>
    <w:p w:rsidR="00EE6E21" w:rsidRDefault="00EE6E21" w:rsidP="00EE6E21">
      <w:pPr>
        <w:pStyle w:val="Iauiue1"/>
        <w:spacing w:line="360" w:lineRule="auto"/>
        <w:jc w:val="both"/>
        <w:rPr>
          <w:sz w:val="28"/>
          <w:lang w:val="uk-UA"/>
        </w:rPr>
      </w:pPr>
      <w:r>
        <w:rPr>
          <w:sz w:val="28"/>
          <w:lang w:val="uk-UA"/>
        </w:rPr>
        <w:t>5. Алюзії усіх видів біблеїзмів характеризуються додатковими конотативними прирощеннями до їх значень в авторському контексті, що поглиблює оцінний аспект оповіді. Крім того, цитатні алюзії нерідко створюють підтекст, оскільки введення цитати в мову автора і персонажів викликає двоплановість викладення інформації.</w:t>
      </w:r>
    </w:p>
    <w:p w:rsidR="00EE6E21" w:rsidRDefault="00EE6E21" w:rsidP="00EE6E21">
      <w:pPr>
        <w:pStyle w:val="Iauiue1"/>
        <w:tabs>
          <w:tab w:val="left" w:pos="720"/>
        </w:tabs>
        <w:spacing w:line="360" w:lineRule="auto"/>
        <w:ind w:firstLine="708"/>
        <w:jc w:val="both"/>
        <w:rPr>
          <w:sz w:val="28"/>
          <w:lang w:val="uk-UA"/>
        </w:rPr>
      </w:pPr>
      <w:r>
        <w:rPr>
          <w:b/>
          <w:sz w:val="28"/>
          <w:lang w:val="uk-UA"/>
        </w:rPr>
        <w:t>Апробація результатів дисертації.</w:t>
      </w:r>
      <w:r>
        <w:rPr>
          <w:sz w:val="28"/>
          <w:lang w:val="uk-UA"/>
        </w:rPr>
        <w:t xml:space="preserve"> Основні положення та результати дослідження апробовані на П’ятій міжнародній конференції </w:t>
      </w:r>
      <w:r>
        <w:rPr>
          <w:sz w:val="28"/>
          <w:lang w:val="en-US"/>
        </w:rPr>
        <w:t>TESOL</w:t>
      </w:r>
      <w:r>
        <w:rPr>
          <w:sz w:val="28"/>
          <w:lang w:val="uk-UA"/>
        </w:rPr>
        <w:t xml:space="preserve"> (Львівський державний університет імені Івана Франка: Львів, січень 2000 р.), на міжнародній науковій конференції “Міф і легенда у світовій літературі” (Чернівецький національний університет імені Юрія Федьковича: Чернівці, вересень 2000 р.), на міжнародній науково-</w:t>
      </w:r>
      <w:r>
        <w:rPr>
          <w:sz w:val="28"/>
          <w:lang w:val="uk-UA"/>
        </w:rPr>
        <w:lastRenderedPageBreak/>
        <w:t>практичній конференції “Соціокультурні аспекти навчання іноземних мов” (Тернопільський державний педагогічний університет імені Володимира Гнатюка: Тернопіль, березень 2004), на щорічних науково-практичних звітних конференціях аспірантів та викладачів факультету іноземних мов Львівського національного університету імені Івана Франка (Львів, 2000–2004 рр.), на засіданнях кафедри англійської філології факультету іноземних мов ЛНУ імені Івана Франка (1998–2004 р.).</w:t>
      </w:r>
    </w:p>
    <w:p w:rsidR="00EE6E21" w:rsidRDefault="00EE6E21" w:rsidP="00EE6E21">
      <w:pPr>
        <w:pStyle w:val="Iauiue1"/>
        <w:spacing w:line="360" w:lineRule="auto"/>
        <w:ind w:firstLine="708"/>
        <w:jc w:val="both"/>
        <w:rPr>
          <w:sz w:val="28"/>
          <w:lang w:val="uk-UA"/>
        </w:rPr>
      </w:pPr>
      <w:r>
        <w:rPr>
          <w:b/>
          <w:sz w:val="28"/>
          <w:lang w:val="uk-UA"/>
        </w:rPr>
        <w:t>Публікації</w:t>
      </w:r>
      <w:r>
        <w:rPr>
          <w:sz w:val="28"/>
          <w:lang w:val="uk-UA"/>
        </w:rPr>
        <w:t>. Основний зміст роботи викладений у дев</w:t>
      </w:r>
      <w:r>
        <w:rPr>
          <w:sz w:val="28"/>
        </w:rPr>
        <w:t>’</w:t>
      </w:r>
      <w:r>
        <w:rPr>
          <w:sz w:val="28"/>
          <w:lang w:val="uk-UA"/>
        </w:rPr>
        <w:t>яти статтях у фахових виданнях України та в чотирьох тезах наукових конференцій.</w:t>
      </w:r>
    </w:p>
    <w:p w:rsidR="00EE6E21" w:rsidRDefault="00EE6E21" w:rsidP="00EE6E21">
      <w:pPr>
        <w:pStyle w:val="Iniiaiieoaeno"/>
        <w:ind w:firstLine="708"/>
      </w:pPr>
      <w:r>
        <w:rPr>
          <w:b/>
        </w:rPr>
        <w:t xml:space="preserve">Обсяг і структура роботи. </w:t>
      </w:r>
      <w:proofErr w:type="gramStart"/>
      <w:r>
        <w:t>Дисертація складається зі вступу, чотирьох розділів з висновками до кожного з них, загальних висновків, списку використаних джерел (235 позицій), списку довідкової літератури (40 найменувань), списку джерел ілюстративного матеріалу (11 найменувань) та одного додатку.</w:t>
      </w:r>
      <w:proofErr w:type="gramEnd"/>
      <w:r>
        <w:t xml:space="preserve"> Текст дисертації </w:t>
      </w:r>
      <w:proofErr w:type="gramStart"/>
      <w:r>
        <w:t>містить</w:t>
      </w:r>
      <w:proofErr w:type="gramEnd"/>
      <w:r>
        <w:t xml:space="preserve"> дві таблиці. Загальний обсяг роботи становить 227 сторінок, з них 195 сторінок основного тексту.</w:t>
      </w:r>
    </w:p>
    <w:p w:rsidR="00EE6E21" w:rsidRDefault="00EE6E21" w:rsidP="00EE6E21">
      <w:pPr>
        <w:pStyle w:val="Iauiue1"/>
        <w:tabs>
          <w:tab w:val="left" w:pos="0"/>
          <w:tab w:val="left" w:pos="720"/>
        </w:tabs>
        <w:spacing w:line="360" w:lineRule="auto"/>
        <w:ind w:firstLine="720"/>
        <w:jc w:val="both"/>
        <w:rPr>
          <w:sz w:val="28"/>
          <w:lang w:val="uk-UA"/>
        </w:rPr>
      </w:pPr>
      <w:r>
        <w:rPr>
          <w:sz w:val="28"/>
          <w:lang w:val="uk-UA"/>
        </w:rPr>
        <w:t xml:space="preserve">У </w:t>
      </w:r>
      <w:r>
        <w:rPr>
          <w:b/>
          <w:sz w:val="28"/>
          <w:lang w:val="uk-UA"/>
        </w:rPr>
        <w:t>вступі</w:t>
      </w:r>
      <w:r>
        <w:rPr>
          <w:sz w:val="28"/>
          <w:lang w:val="uk-UA"/>
        </w:rPr>
        <w:t xml:space="preserve"> обґрунтовується вибір теми, актуальність проведеного дослідження, формулюється основна мета та ставляться завдання дисертації, розкриваються наукова новизна, теоретичне та практичне значення одержаних результатів, описуються матеріал та методи дослідження, а також вказуються основні положення, що виносяться на захист.</w:t>
      </w:r>
    </w:p>
    <w:p w:rsidR="00EE6E21" w:rsidRDefault="00EE6E21" w:rsidP="00EE6E21">
      <w:pPr>
        <w:pStyle w:val="Iauiue1"/>
        <w:tabs>
          <w:tab w:val="left" w:pos="0"/>
        </w:tabs>
        <w:spacing w:line="360" w:lineRule="auto"/>
        <w:ind w:firstLine="720"/>
        <w:jc w:val="both"/>
        <w:rPr>
          <w:b/>
          <w:sz w:val="28"/>
          <w:lang w:val="uk-UA"/>
        </w:rPr>
      </w:pPr>
      <w:r>
        <w:rPr>
          <w:sz w:val="28"/>
          <w:lang w:val="uk-UA"/>
        </w:rPr>
        <w:t xml:space="preserve">У </w:t>
      </w:r>
      <w:r>
        <w:rPr>
          <w:b/>
          <w:sz w:val="28"/>
          <w:lang w:val="uk-UA"/>
        </w:rPr>
        <w:t>першому розділі</w:t>
      </w:r>
      <w:r>
        <w:rPr>
          <w:sz w:val="28"/>
          <w:lang w:val="uk-UA"/>
        </w:rPr>
        <w:t xml:space="preserve"> розглядається поняттєвий та термінологічний апарат дослідження, а саме: конкретизується обсяг терміна біблеїзм, подаються вихідні теоретичні положення та підходи до проблематики біблеїзмів, головною функцією яких є алюзивна.</w:t>
      </w:r>
      <w:r>
        <w:rPr>
          <w:b/>
          <w:sz w:val="28"/>
          <w:lang w:val="uk-UA"/>
        </w:rPr>
        <w:t xml:space="preserve"> </w:t>
      </w:r>
    </w:p>
    <w:p w:rsidR="00EE6E21" w:rsidRDefault="00EE6E21" w:rsidP="00EE6E21">
      <w:pPr>
        <w:pStyle w:val="Iauiue1"/>
        <w:tabs>
          <w:tab w:val="left" w:pos="0"/>
        </w:tabs>
        <w:spacing w:line="360" w:lineRule="auto"/>
        <w:ind w:firstLine="720"/>
        <w:jc w:val="both"/>
        <w:rPr>
          <w:sz w:val="28"/>
          <w:lang w:val="uk-UA"/>
        </w:rPr>
      </w:pPr>
      <w:r>
        <w:rPr>
          <w:b/>
          <w:sz w:val="28"/>
          <w:lang w:val="uk-UA"/>
        </w:rPr>
        <w:t>Другий розділ</w:t>
      </w:r>
      <w:r>
        <w:rPr>
          <w:i/>
          <w:sz w:val="28"/>
          <w:lang w:val="uk-UA"/>
        </w:rPr>
        <w:t xml:space="preserve"> </w:t>
      </w:r>
      <w:r>
        <w:rPr>
          <w:sz w:val="28"/>
          <w:lang w:val="uk-UA"/>
        </w:rPr>
        <w:t>присвячений дослідженню функціонування домінантних біблійних алюзій, якими виступають біблеїзми у таких композиційно важливих частинах художнього твору, як заголовок, початок твору та кінець та сприяють створенню вертикального контексту.</w:t>
      </w:r>
    </w:p>
    <w:p w:rsidR="00EE6E21" w:rsidRDefault="00EE6E21" w:rsidP="00EE6E21">
      <w:pPr>
        <w:pStyle w:val="Iauiue1"/>
        <w:tabs>
          <w:tab w:val="left" w:pos="0"/>
          <w:tab w:val="left" w:pos="720"/>
        </w:tabs>
        <w:spacing w:line="360" w:lineRule="auto"/>
        <w:ind w:firstLine="720"/>
        <w:jc w:val="both"/>
        <w:rPr>
          <w:sz w:val="28"/>
          <w:lang w:val="uk-UA"/>
        </w:rPr>
      </w:pPr>
      <w:r>
        <w:rPr>
          <w:sz w:val="28"/>
          <w:lang w:val="uk-UA"/>
        </w:rPr>
        <w:lastRenderedPageBreak/>
        <w:t>У</w:t>
      </w:r>
      <w:r>
        <w:rPr>
          <w:b/>
          <w:sz w:val="28"/>
          <w:lang w:val="uk-UA"/>
        </w:rPr>
        <w:t xml:space="preserve"> третьому розділі </w:t>
      </w:r>
      <w:r>
        <w:rPr>
          <w:sz w:val="28"/>
          <w:lang w:val="uk-UA"/>
        </w:rPr>
        <w:t>досліджується специфіка функціонування локалізованих біблійних номінативних та цитатних алюзій у мікроконтекстах романів.</w:t>
      </w:r>
    </w:p>
    <w:p w:rsidR="00EE6E21" w:rsidRDefault="00EE6E21" w:rsidP="00EE6E21">
      <w:pPr>
        <w:pStyle w:val="Iauiue1"/>
        <w:tabs>
          <w:tab w:val="left" w:pos="0"/>
        </w:tabs>
        <w:spacing w:line="360" w:lineRule="auto"/>
        <w:ind w:firstLine="720"/>
        <w:jc w:val="both"/>
        <w:rPr>
          <w:b/>
          <w:sz w:val="28"/>
          <w:lang w:val="uk-UA"/>
        </w:rPr>
      </w:pPr>
      <w:r>
        <w:rPr>
          <w:sz w:val="28"/>
          <w:lang w:val="uk-UA"/>
        </w:rPr>
        <w:t xml:space="preserve">У </w:t>
      </w:r>
      <w:r>
        <w:rPr>
          <w:b/>
          <w:sz w:val="28"/>
          <w:lang w:val="uk-UA"/>
        </w:rPr>
        <w:t>четвертому розділі</w:t>
      </w:r>
      <w:r>
        <w:rPr>
          <w:sz w:val="28"/>
          <w:lang w:val="uk-UA"/>
        </w:rPr>
        <w:t xml:space="preserve"> розглядаються стилістичні функції біблійних номінативних, номінативно-комунікативних та комунікативних фразеологізмів, що вводяться в тексти повоєнних американських романів у незміненій та модифікованій формі.</w:t>
      </w:r>
      <w:r>
        <w:rPr>
          <w:b/>
          <w:sz w:val="28"/>
          <w:lang w:val="uk-UA"/>
        </w:rPr>
        <w:t xml:space="preserve"> </w:t>
      </w:r>
    </w:p>
    <w:p w:rsidR="00EE6E21" w:rsidRDefault="00EE6E21" w:rsidP="00EE6E21">
      <w:pPr>
        <w:pStyle w:val="Iauiue0"/>
        <w:spacing w:line="360" w:lineRule="auto"/>
        <w:ind w:firstLine="720"/>
        <w:jc w:val="both"/>
        <w:rPr>
          <w:sz w:val="28"/>
          <w:lang w:val="uk-UA"/>
        </w:rPr>
      </w:pPr>
      <w:r>
        <w:rPr>
          <w:sz w:val="28"/>
          <w:lang w:val="uk-UA"/>
        </w:rPr>
        <w:t>У</w:t>
      </w:r>
      <w:r>
        <w:rPr>
          <w:b/>
          <w:sz w:val="28"/>
          <w:lang w:val="uk-UA"/>
        </w:rPr>
        <w:t xml:space="preserve"> висновках </w:t>
      </w:r>
      <w:r>
        <w:rPr>
          <w:sz w:val="28"/>
          <w:lang w:val="uk-UA"/>
        </w:rPr>
        <w:t>узагальнено основні теоретичні положення та практичні результати дисертації, окреслено перспективи подальшого дослідження за обраною тематикою.</w:t>
      </w:r>
    </w:p>
    <w:p w:rsidR="00EE6E21" w:rsidRDefault="00EE6E21" w:rsidP="00EE6E21">
      <w:pPr>
        <w:spacing w:line="360" w:lineRule="auto"/>
        <w:jc w:val="both"/>
        <w:rPr>
          <w:sz w:val="28"/>
          <w:lang w:val="uk-UA"/>
        </w:rPr>
      </w:pPr>
      <w:r>
        <w:rPr>
          <w:sz w:val="28"/>
        </w:rPr>
        <w:tab/>
      </w:r>
      <w:r>
        <w:rPr>
          <w:sz w:val="28"/>
          <w:lang w:val="uk-UA"/>
        </w:rPr>
        <w:t xml:space="preserve">У </w:t>
      </w:r>
      <w:r>
        <w:rPr>
          <w:b/>
          <w:sz w:val="28"/>
          <w:lang w:val="uk-UA"/>
        </w:rPr>
        <w:t>додатку</w:t>
      </w:r>
      <w:r>
        <w:rPr>
          <w:sz w:val="28"/>
          <w:lang w:val="uk-UA"/>
        </w:rPr>
        <w:t xml:space="preserve"> подається список найуживаніших біблійних цитат у текстах досліджуваних  повоєнних американських романів відповідно до змісту книг Старого і Нового Заповітів, з яких вони походять.</w:t>
      </w:r>
    </w:p>
    <w:p w:rsidR="00EE6E21" w:rsidRDefault="00EE6E21" w:rsidP="00EE6E21">
      <w:pPr>
        <w:spacing w:line="360" w:lineRule="auto"/>
        <w:jc w:val="center"/>
        <w:rPr>
          <w:b/>
          <w:sz w:val="28"/>
          <w:lang w:val="uk-UA"/>
        </w:rPr>
      </w:pPr>
      <w:r>
        <w:rPr>
          <w:b/>
          <w:sz w:val="28"/>
          <w:lang w:val="uk-UA"/>
        </w:rPr>
        <w:t>ЗАГАЛЬНІ ВИСНОВКИ</w:t>
      </w:r>
    </w:p>
    <w:p w:rsidR="00EE6E21" w:rsidRDefault="00EE6E21" w:rsidP="00EE6E21">
      <w:pPr>
        <w:spacing w:line="360" w:lineRule="auto"/>
        <w:ind w:firstLine="709"/>
        <w:jc w:val="both"/>
        <w:rPr>
          <w:sz w:val="28"/>
          <w:lang w:val="uk-UA"/>
        </w:rPr>
      </w:pPr>
      <w:r>
        <w:rPr>
          <w:sz w:val="28"/>
          <w:lang w:val="uk-UA"/>
        </w:rPr>
        <w:t xml:space="preserve">На основі проведеного дослідження мовностилістичних засобів відображення біблійних мотивів у  тексті повоєнних американських романів можна констатувати, що найважливішими елементами є </w:t>
      </w:r>
      <w:r>
        <w:rPr>
          <w:i/>
          <w:sz w:val="28"/>
          <w:lang w:val="uk-UA"/>
        </w:rPr>
        <w:t>біблеїзми</w:t>
      </w:r>
      <w:r>
        <w:rPr>
          <w:sz w:val="28"/>
          <w:lang w:val="uk-UA"/>
        </w:rPr>
        <w:t>, до яких зараховано біблійні власні назви (а саме, топоніми та антропоніми), фразеологізми біблійного походження, біблійні цитати, тобто однолексемні та полілексемні одиниці, що мають прямий або опосередкований зв’язок із текстом Біблії.</w:t>
      </w:r>
    </w:p>
    <w:p w:rsidR="00EE6E21" w:rsidRDefault="00EE6E21" w:rsidP="00EE6E21">
      <w:pPr>
        <w:pStyle w:val="Iauiue1"/>
        <w:spacing w:line="360" w:lineRule="auto"/>
        <w:ind w:firstLine="708"/>
        <w:jc w:val="both"/>
        <w:rPr>
          <w:sz w:val="28"/>
          <w:lang w:val="uk-UA"/>
        </w:rPr>
      </w:pPr>
      <w:r>
        <w:rPr>
          <w:sz w:val="28"/>
          <w:lang w:val="uk-UA"/>
        </w:rPr>
        <w:t>Незалежно від структури та контекстуальних прирощень смислу всі біблеїзми в тексті набувають алюзивного характеру і сприяють створенню вертикального контексту, що вимагає особливої рецептивної активності адресата тексту.</w:t>
      </w:r>
    </w:p>
    <w:p w:rsidR="00EE6E21" w:rsidRDefault="00EE6E21" w:rsidP="00EE6E21">
      <w:pPr>
        <w:pStyle w:val="Iauiue1"/>
        <w:spacing w:line="360" w:lineRule="auto"/>
        <w:ind w:firstLine="708"/>
        <w:jc w:val="both"/>
        <w:rPr>
          <w:sz w:val="28"/>
          <w:lang w:val="uk-UA"/>
        </w:rPr>
      </w:pPr>
      <w:r>
        <w:rPr>
          <w:sz w:val="28"/>
          <w:lang w:val="uk-UA"/>
        </w:rPr>
        <w:t xml:space="preserve">Біблійна алюзія належить до психосемантичних феноменів і потребує глибоких фонових знань читача. Основною ознакою її денотата є його приналежність до класу культурних знаків, пов’язаних із книгами Святого Письма. За репрезентантом у тексті художнього твору біблійні алюзії поділяються на </w:t>
      </w:r>
      <w:r>
        <w:rPr>
          <w:i/>
          <w:sz w:val="28"/>
          <w:lang w:val="uk-UA"/>
        </w:rPr>
        <w:t>номінативні</w:t>
      </w:r>
      <w:r>
        <w:rPr>
          <w:sz w:val="28"/>
          <w:lang w:val="uk-UA"/>
        </w:rPr>
        <w:t xml:space="preserve"> та </w:t>
      </w:r>
      <w:r>
        <w:rPr>
          <w:i/>
          <w:sz w:val="28"/>
          <w:lang w:val="uk-UA"/>
        </w:rPr>
        <w:t>цитатні</w:t>
      </w:r>
      <w:r>
        <w:rPr>
          <w:sz w:val="28"/>
          <w:lang w:val="uk-UA"/>
        </w:rPr>
        <w:t>.</w:t>
      </w:r>
    </w:p>
    <w:p w:rsidR="00EE6E21" w:rsidRDefault="00EE6E21" w:rsidP="00EE6E21">
      <w:pPr>
        <w:pStyle w:val="Iauiue1"/>
        <w:spacing w:line="360" w:lineRule="auto"/>
        <w:ind w:firstLine="708"/>
        <w:jc w:val="both"/>
        <w:rPr>
          <w:sz w:val="28"/>
          <w:lang w:val="uk-UA"/>
        </w:rPr>
      </w:pPr>
      <w:r>
        <w:rPr>
          <w:sz w:val="28"/>
          <w:lang w:val="uk-UA"/>
        </w:rPr>
        <w:lastRenderedPageBreak/>
        <w:t xml:space="preserve">Оскільки реалізація асоціацій, що виникають внаслідок біблійної алюзії, здійснюється на рівні контексту, то біблійні алюзії можна поділити на ті, що діють у мегаконтексті і визначають домінантну тему художнього твору як замкненого цілого, тобто </w:t>
      </w:r>
      <w:r>
        <w:rPr>
          <w:i/>
          <w:sz w:val="28"/>
          <w:lang w:val="uk-UA"/>
        </w:rPr>
        <w:t>домінантні</w:t>
      </w:r>
      <w:r>
        <w:rPr>
          <w:sz w:val="28"/>
          <w:lang w:val="uk-UA"/>
        </w:rPr>
        <w:t xml:space="preserve">, і ті, що діють на рівні мікроконтексту та не визначають головної теми, а сприяють її розгортанню у тексті твору і відповідають традиційному поняттю алюзії, тобто є </w:t>
      </w:r>
      <w:r>
        <w:rPr>
          <w:i/>
          <w:sz w:val="28"/>
          <w:lang w:val="uk-UA"/>
        </w:rPr>
        <w:t>локалізованими</w:t>
      </w:r>
      <w:r>
        <w:rPr>
          <w:sz w:val="28"/>
          <w:lang w:val="uk-UA"/>
        </w:rPr>
        <w:t>.</w:t>
      </w:r>
    </w:p>
    <w:p w:rsidR="00EE6E21" w:rsidRDefault="00EE6E21" w:rsidP="00EE6E21">
      <w:pPr>
        <w:pStyle w:val="Iauiue1"/>
        <w:spacing w:line="360" w:lineRule="auto"/>
        <w:ind w:firstLine="708"/>
        <w:jc w:val="both"/>
        <w:rPr>
          <w:sz w:val="28"/>
          <w:lang w:val="uk-UA"/>
        </w:rPr>
      </w:pPr>
      <w:r>
        <w:rPr>
          <w:i/>
          <w:sz w:val="28"/>
          <w:lang w:val="uk-UA"/>
        </w:rPr>
        <w:t>Домінантні біблійні номінативні і цитатні</w:t>
      </w:r>
      <w:r>
        <w:rPr>
          <w:sz w:val="28"/>
          <w:lang w:val="uk-UA"/>
        </w:rPr>
        <w:t xml:space="preserve"> </w:t>
      </w:r>
      <w:r>
        <w:rPr>
          <w:i/>
          <w:sz w:val="28"/>
          <w:lang w:val="uk-UA"/>
        </w:rPr>
        <w:t>алюзії</w:t>
      </w:r>
      <w:r>
        <w:rPr>
          <w:sz w:val="28"/>
          <w:lang w:val="uk-UA"/>
        </w:rPr>
        <w:t xml:space="preserve"> розміщені у таких композиційно важливих місцях твору, як заголовок, початок чи кінець і сприяють переосмисленню змісту всього твору за рахунок конотативного прирощення смислу алюзії. Стилістичним засобом поглиблення біблійної алюзії є супровідний </w:t>
      </w:r>
      <w:r>
        <w:rPr>
          <w:i/>
          <w:sz w:val="28"/>
          <w:lang w:val="uk-UA"/>
        </w:rPr>
        <w:t>символ</w:t>
      </w:r>
      <w:r>
        <w:rPr>
          <w:sz w:val="28"/>
          <w:lang w:val="uk-UA"/>
        </w:rPr>
        <w:t>. Оскільки функцією символа є узагальнення ідеї і в його основі лежить принцип метафоризації, він дає можливість підкреслити думку, поглиблюючи асоціативні зв’язки, що виникають внаслідок алюзії.</w:t>
      </w:r>
    </w:p>
    <w:p w:rsidR="00EE6E21" w:rsidRDefault="00EE6E21" w:rsidP="00EE6E21">
      <w:pPr>
        <w:pStyle w:val="Iauiue1"/>
        <w:spacing w:line="360" w:lineRule="auto"/>
        <w:ind w:firstLine="708"/>
        <w:jc w:val="both"/>
        <w:rPr>
          <w:sz w:val="28"/>
          <w:lang w:val="uk-UA"/>
        </w:rPr>
      </w:pPr>
      <w:r>
        <w:rPr>
          <w:sz w:val="28"/>
          <w:lang w:val="uk-UA"/>
        </w:rPr>
        <w:t>Домінантна біблійна алюзія, що міститься у заголовку художнього твору виконує проспективну, систематизуючу, конкретизуючу та генералізуючу функції. Якщо вона розміщена на початку твору, то виконує проспективну функцію, що сприяє декодуванню головної ідеї твору, а у кінці твору виконує підсумовуючу та конкретизуючу функції.</w:t>
      </w:r>
    </w:p>
    <w:p w:rsidR="00EE6E21" w:rsidRDefault="00EE6E21" w:rsidP="00EE6E21">
      <w:pPr>
        <w:pStyle w:val="Iauiue1"/>
        <w:spacing w:line="360" w:lineRule="auto"/>
        <w:ind w:firstLine="708"/>
        <w:jc w:val="both"/>
        <w:rPr>
          <w:sz w:val="28"/>
          <w:lang w:val="uk-UA"/>
        </w:rPr>
      </w:pPr>
      <w:r>
        <w:rPr>
          <w:i/>
          <w:sz w:val="28"/>
          <w:lang w:val="uk-UA"/>
        </w:rPr>
        <w:t xml:space="preserve">Локалізовані біблійні номінативні алюзії </w:t>
      </w:r>
      <w:r>
        <w:rPr>
          <w:sz w:val="28"/>
          <w:lang w:val="uk-UA"/>
        </w:rPr>
        <w:t xml:space="preserve">здебільшого виконують характерологічну функцію та можуть створювати підтекст, імпліцитно впливаючи на скерування оповіді. </w:t>
      </w:r>
      <w:r>
        <w:rPr>
          <w:i/>
          <w:sz w:val="28"/>
          <w:lang w:val="uk-UA"/>
        </w:rPr>
        <w:t>Локалізовані біблійні цитатні алюзії</w:t>
      </w:r>
      <w:r>
        <w:rPr>
          <w:sz w:val="28"/>
          <w:lang w:val="uk-UA"/>
        </w:rPr>
        <w:t xml:space="preserve">, що вводяться у текст художнього твору, як у незмінній, так і в модифікованій структурній формі, супроводжуються функцією експресивної оцінки автора щодо характеристики персонажів, емотивною функцією вираження почуття страху цих персонажів, нікчемності, напруги. Оскільки цитата за природою поліфункціональна, то біблійні цитати, що вводяться в мову автора і персонажів, </w:t>
      </w:r>
      <w:r>
        <w:rPr>
          <w:sz w:val="28"/>
          <w:lang w:val="uk-UA"/>
        </w:rPr>
        <w:lastRenderedPageBreak/>
        <w:t>створюють двоплановість викладу інформації, виконуючи наступні функції: створення підтексту, комічного ефекту, оцінки.</w:t>
      </w:r>
    </w:p>
    <w:p w:rsidR="00EE6E21" w:rsidRDefault="00EE6E21" w:rsidP="00EE6E21">
      <w:pPr>
        <w:pStyle w:val="Iauiue1"/>
        <w:spacing w:line="360" w:lineRule="auto"/>
        <w:ind w:firstLine="708"/>
        <w:jc w:val="both"/>
        <w:rPr>
          <w:sz w:val="28"/>
          <w:lang w:val="uk-UA"/>
        </w:rPr>
      </w:pPr>
      <w:r>
        <w:rPr>
          <w:i/>
          <w:sz w:val="28"/>
          <w:lang w:val="uk-UA"/>
        </w:rPr>
        <w:t>Біблійним фразеологізмам</w:t>
      </w:r>
      <w:r>
        <w:rPr>
          <w:sz w:val="28"/>
          <w:lang w:val="uk-UA"/>
        </w:rPr>
        <w:t xml:space="preserve"> (номінативним, номінативно-комунікативним, комунікативним), крім алюзивності, притаманні емотивна, експресивно-оцінна функції, що зумовлено текстовою конотацією фразеологічного значення.</w:t>
      </w:r>
    </w:p>
    <w:p w:rsidR="00EE6E21" w:rsidRDefault="00EE6E21" w:rsidP="00EE6E21">
      <w:pPr>
        <w:pStyle w:val="Iauiue1"/>
        <w:spacing w:line="360" w:lineRule="auto"/>
        <w:ind w:firstLine="708"/>
        <w:jc w:val="both"/>
        <w:rPr>
          <w:sz w:val="28"/>
          <w:lang w:val="uk-UA"/>
        </w:rPr>
      </w:pPr>
      <w:r>
        <w:rPr>
          <w:sz w:val="28"/>
          <w:lang w:val="uk-UA"/>
        </w:rPr>
        <w:t>Модифікація біблійної цитати і біблійного фразеологізму веде до більшої адекватності виконання комунікативного завдання та прагматичної настанови автора.</w:t>
      </w:r>
    </w:p>
    <w:p w:rsidR="00EE6E21" w:rsidRDefault="00EE6E21" w:rsidP="00EE6E21">
      <w:pPr>
        <w:pStyle w:val="Iauiue1"/>
        <w:spacing w:line="360" w:lineRule="auto"/>
        <w:ind w:firstLine="708"/>
        <w:jc w:val="both"/>
        <w:rPr>
          <w:b/>
          <w:sz w:val="28"/>
          <w:lang w:val="uk-UA"/>
        </w:rPr>
      </w:pPr>
      <w:r>
        <w:rPr>
          <w:sz w:val="28"/>
          <w:lang w:val="uk-UA"/>
        </w:rPr>
        <w:t>Біблійна алюзія у повоєнному американському романі виявила нові інформативні, стилістично-прагматичні, текстотвірні характеристики, що сприяють відтворенню таких біблійних мотивів, як зрада, братовбивство, родинна помста. Це свідчить про її високий, невичерпний потенціал для художньої прози.</w:t>
      </w:r>
    </w:p>
    <w:p w:rsidR="00EE6E21" w:rsidRDefault="00EE6E21" w:rsidP="00EE6E21">
      <w:pPr>
        <w:spacing w:line="360" w:lineRule="auto"/>
        <w:ind w:firstLine="709"/>
        <w:jc w:val="both"/>
        <w:rPr>
          <w:sz w:val="28"/>
          <w:lang w:val="uk-UA"/>
        </w:rPr>
      </w:pPr>
      <w:r>
        <w:rPr>
          <w:sz w:val="28"/>
          <w:lang w:val="uk-UA"/>
        </w:rPr>
        <w:t>Подальшого комплексного дослідження вимагає функціонування біблеїзмів у жанрі малої прози в американській та англійській художній літературі, проведення контрастивного лінгвостилістичного аналізу використання алюзії в текстах різних жанрів.</w:t>
      </w:r>
    </w:p>
    <w:p w:rsidR="00EE6E21" w:rsidRDefault="00EE6E21" w:rsidP="00EE6E21">
      <w:pPr>
        <w:pStyle w:val="Iauiue1"/>
        <w:spacing w:line="360" w:lineRule="auto"/>
        <w:ind w:firstLine="851"/>
        <w:jc w:val="center"/>
        <w:rPr>
          <w:b/>
          <w:sz w:val="28"/>
          <w:lang w:val="uk-UA"/>
        </w:rPr>
      </w:pPr>
    </w:p>
    <w:p w:rsidR="00EE6E21" w:rsidRDefault="00EE6E21" w:rsidP="00EE6E21">
      <w:pPr>
        <w:pStyle w:val="Iauiue1"/>
        <w:spacing w:line="360" w:lineRule="auto"/>
        <w:ind w:firstLine="851"/>
        <w:jc w:val="center"/>
        <w:rPr>
          <w:b/>
          <w:sz w:val="28"/>
          <w:lang w:val="uk-UA"/>
        </w:rPr>
      </w:pPr>
      <w:r>
        <w:rPr>
          <w:b/>
          <w:sz w:val="28"/>
          <w:lang w:val="uk-UA"/>
        </w:rPr>
        <w:t>СПИСОК ВИКОРИСТАНИХ ДЖЕРЕЛ</w:t>
      </w:r>
    </w:p>
    <w:p w:rsidR="00EE6E21" w:rsidRDefault="00EE6E21" w:rsidP="00EE6E21">
      <w:pPr>
        <w:pStyle w:val="Iauiue1"/>
        <w:spacing w:line="360" w:lineRule="auto"/>
        <w:ind w:firstLine="708"/>
        <w:jc w:val="both"/>
        <w:rPr>
          <w:sz w:val="28"/>
          <w:lang w:val="uk-UA"/>
        </w:rPr>
      </w:pPr>
      <w:r>
        <w:rPr>
          <w:sz w:val="28"/>
          <w:lang w:val="uk-UA"/>
        </w:rPr>
        <w:t>1. Абрамова О.Ю. Алюзія у ліриці: функціональний аспект (на матеріалі поетичних творів Й.О. Бродського, О.С. Кушніра, А.О. Тарковського): Автореф. дис. ... канд. філол. наук: 10.02.19/ Одеський держуніверситет ім. І.І. Мечнікова.– Одеса, 1994. – 15 с.</w:t>
      </w:r>
    </w:p>
    <w:p w:rsidR="00EE6E21" w:rsidRDefault="00EE6E21" w:rsidP="00EE6E21">
      <w:pPr>
        <w:pStyle w:val="Iauiue1"/>
        <w:spacing w:line="360" w:lineRule="auto"/>
        <w:ind w:firstLine="708"/>
        <w:jc w:val="both"/>
        <w:rPr>
          <w:sz w:val="28"/>
          <w:lang w:val="uk-UA"/>
        </w:rPr>
      </w:pPr>
      <w:r>
        <w:rPr>
          <w:sz w:val="28"/>
          <w:lang w:val="uk-UA"/>
        </w:rPr>
        <w:t>2. Авксентьєв Л.Г. Сучасна українська літературна мова: фразеологія. – Харків: Вища школа, 1983. – 137 с.</w:t>
      </w:r>
    </w:p>
    <w:p w:rsidR="00EE6E21" w:rsidRDefault="00EE6E21" w:rsidP="00EE6E21">
      <w:pPr>
        <w:pStyle w:val="Iauiue1"/>
        <w:spacing w:line="360" w:lineRule="auto"/>
        <w:ind w:firstLine="708"/>
        <w:jc w:val="both"/>
        <w:rPr>
          <w:sz w:val="28"/>
          <w:lang w:val="uk-UA"/>
        </w:rPr>
      </w:pPr>
      <w:r>
        <w:rPr>
          <w:sz w:val="28"/>
          <w:lang w:val="uk-UA"/>
        </w:rPr>
        <w:t>3</w:t>
      </w:r>
      <w:r>
        <w:rPr>
          <w:sz w:val="28"/>
        </w:rPr>
        <w:t>. Агафонова Н.И. О некоторых словообразовательных особенностях языка русской сатирической печати первого пятилетия советской эпохи // Тр. Самарканд</w:t>
      </w:r>
      <w:proofErr w:type="gramStart"/>
      <w:r>
        <w:rPr>
          <w:sz w:val="28"/>
        </w:rPr>
        <w:t>.</w:t>
      </w:r>
      <w:proofErr w:type="gramEnd"/>
      <w:r>
        <w:rPr>
          <w:sz w:val="28"/>
        </w:rPr>
        <w:t xml:space="preserve"> </w:t>
      </w:r>
      <w:proofErr w:type="gramStart"/>
      <w:r>
        <w:rPr>
          <w:sz w:val="28"/>
        </w:rPr>
        <w:t>у</w:t>
      </w:r>
      <w:proofErr w:type="gramEnd"/>
      <w:r>
        <w:rPr>
          <w:sz w:val="28"/>
        </w:rPr>
        <w:t>н-та.</w:t>
      </w:r>
      <w:r>
        <w:rPr>
          <w:sz w:val="28"/>
          <w:lang w:val="uk-UA"/>
        </w:rPr>
        <w:t xml:space="preserve"> – </w:t>
      </w:r>
      <w:r>
        <w:rPr>
          <w:sz w:val="28"/>
        </w:rPr>
        <w:t>1969.</w:t>
      </w:r>
      <w:r>
        <w:rPr>
          <w:sz w:val="28"/>
          <w:lang w:val="uk-UA"/>
        </w:rPr>
        <w:t xml:space="preserve"> – Вып</w:t>
      </w:r>
      <w:r>
        <w:rPr>
          <w:sz w:val="28"/>
        </w:rPr>
        <w:t>. 163.</w:t>
      </w:r>
      <w:r>
        <w:rPr>
          <w:sz w:val="28"/>
          <w:lang w:val="uk-UA"/>
        </w:rPr>
        <w:t xml:space="preserve"> –</w:t>
      </w:r>
      <w:r>
        <w:rPr>
          <w:sz w:val="28"/>
        </w:rPr>
        <w:t xml:space="preserve"> С. 243 – 255</w:t>
      </w:r>
    </w:p>
    <w:p w:rsidR="00EE6E21" w:rsidRDefault="00EE6E21" w:rsidP="00EE6E21">
      <w:pPr>
        <w:pStyle w:val="Iauiue1"/>
        <w:spacing w:line="360" w:lineRule="auto"/>
        <w:ind w:firstLine="708"/>
        <w:jc w:val="both"/>
        <w:rPr>
          <w:sz w:val="28"/>
          <w:lang w:val="uk-UA"/>
        </w:rPr>
      </w:pPr>
      <w:r>
        <w:rPr>
          <w:sz w:val="28"/>
          <w:lang w:val="uk-UA"/>
        </w:rPr>
        <w:lastRenderedPageBreak/>
        <w:t>4. Ажнюк Б.М. Англійська фразеологія в культурно-історичному висвітленні/ АН УРСР Ін-т мовознавства ім. О.О. Потебні. –  К.: Наукова думка, 1989. – 136 с.</w:t>
      </w:r>
    </w:p>
    <w:p w:rsidR="00EE6E21" w:rsidRDefault="00EE6E21" w:rsidP="00EE6E21">
      <w:pPr>
        <w:pStyle w:val="Iauiue1"/>
        <w:spacing w:line="360" w:lineRule="auto"/>
        <w:ind w:firstLine="708"/>
        <w:jc w:val="both"/>
        <w:rPr>
          <w:sz w:val="28"/>
          <w:lang w:val="uk-UA"/>
        </w:rPr>
      </w:pPr>
      <w:r>
        <w:rPr>
          <w:sz w:val="28"/>
          <w:lang w:val="uk-UA"/>
        </w:rPr>
        <w:t xml:space="preserve">5. </w:t>
      </w:r>
      <w:r>
        <w:rPr>
          <w:sz w:val="28"/>
        </w:rPr>
        <w:t xml:space="preserve">Азарова Л.В. Прием преуменьшения как средство создания комического эффекта: Автореф. дис. ... канд. филол. </w:t>
      </w:r>
      <w:r>
        <w:rPr>
          <w:sz w:val="28"/>
          <w:lang w:val="uk-UA"/>
        </w:rPr>
        <w:t>н</w:t>
      </w:r>
      <w:r>
        <w:rPr>
          <w:sz w:val="28"/>
        </w:rPr>
        <w:t>аук</w:t>
      </w:r>
      <w:r>
        <w:rPr>
          <w:sz w:val="28"/>
          <w:lang w:val="uk-UA"/>
        </w:rPr>
        <w:t>: 10.02.04 / МГ</w:t>
      </w:r>
      <w:proofErr w:type="gramStart"/>
      <w:r>
        <w:rPr>
          <w:sz w:val="28"/>
          <w:lang w:val="uk-UA"/>
        </w:rPr>
        <w:t>У–</w:t>
      </w:r>
      <w:proofErr w:type="gramEnd"/>
      <w:r>
        <w:rPr>
          <w:sz w:val="28"/>
          <w:lang w:val="uk-UA"/>
        </w:rPr>
        <w:t xml:space="preserve"> </w:t>
      </w:r>
      <w:r>
        <w:rPr>
          <w:sz w:val="28"/>
        </w:rPr>
        <w:t xml:space="preserve"> Москва, 1980. –</w:t>
      </w:r>
      <w:r>
        <w:rPr>
          <w:sz w:val="28"/>
          <w:lang w:val="uk-UA"/>
        </w:rPr>
        <w:t xml:space="preserve"> </w:t>
      </w:r>
      <w:r>
        <w:rPr>
          <w:sz w:val="28"/>
        </w:rPr>
        <w:t>18с.</w:t>
      </w:r>
    </w:p>
    <w:p w:rsidR="00EE6E21" w:rsidRDefault="00EE6E21" w:rsidP="00EE6E21">
      <w:pPr>
        <w:pStyle w:val="Iauiue1"/>
        <w:spacing w:line="360" w:lineRule="auto"/>
        <w:ind w:firstLine="708"/>
        <w:jc w:val="both"/>
        <w:rPr>
          <w:sz w:val="28"/>
          <w:lang w:val="uk-UA"/>
        </w:rPr>
      </w:pPr>
      <w:r>
        <w:rPr>
          <w:sz w:val="28"/>
          <w:lang w:val="uk-UA"/>
        </w:rPr>
        <w:t>6. Алексєєнко Н.М. Біблійна герменевтика в українській бароковій прозі: Автореф. дис. ... канд. філол. наук: 10.01.01/ Харківський нац. ун-т. ім. В.Н.Каразіна. – Харків, 2001. – 20 с.</w:t>
      </w:r>
    </w:p>
    <w:p w:rsidR="00EE6E21" w:rsidRDefault="00EE6E21" w:rsidP="00EE6E21">
      <w:pPr>
        <w:pStyle w:val="Iauiue1"/>
        <w:spacing w:line="360" w:lineRule="auto"/>
        <w:ind w:firstLine="708"/>
        <w:jc w:val="both"/>
        <w:rPr>
          <w:sz w:val="28"/>
          <w:lang w:val="uk-UA"/>
        </w:rPr>
      </w:pPr>
      <w:r>
        <w:rPr>
          <w:sz w:val="28"/>
          <w:lang w:val="uk-UA"/>
        </w:rPr>
        <w:t>7. Алефиренко Н.Ф., Золотник Л.Г. Проблема фразеологического значения и смысла (в аспекте межуровневого взаимодействия языковых единиц)/ Акад. соц. наук. Астрахан. гос. пед. ун-т. – Астрахань: Изд-во Астрахан. гос. пед. ун-та, 2000. – 220 с.</w:t>
      </w:r>
    </w:p>
    <w:p w:rsidR="00EE6E21" w:rsidRDefault="00EE6E21" w:rsidP="00EE6E21">
      <w:pPr>
        <w:pStyle w:val="Iauiue1"/>
        <w:spacing w:line="360" w:lineRule="auto"/>
        <w:ind w:firstLine="708"/>
        <w:jc w:val="both"/>
        <w:rPr>
          <w:sz w:val="28"/>
          <w:lang w:val="uk-UA"/>
        </w:rPr>
      </w:pPr>
      <w:r>
        <w:rPr>
          <w:sz w:val="28"/>
          <w:lang w:val="uk-UA"/>
        </w:rPr>
        <w:t>8</w:t>
      </w:r>
      <w:r>
        <w:rPr>
          <w:sz w:val="28"/>
        </w:rPr>
        <w:t>. Амосова Н.Н. Основы английской фразеологии.</w:t>
      </w:r>
      <w:r>
        <w:rPr>
          <w:sz w:val="28"/>
          <w:lang w:val="uk-UA"/>
        </w:rPr>
        <w:t xml:space="preserve"> –</w:t>
      </w:r>
      <w:r>
        <w:rPr>
          <w:sz w:val="28"/>
        </w:rPr>
        <w:t xml:space="preserve"> Л.: Изд. Ленинградского ун-та, 1963.</w:t>
      </w:r>
      <w:r>
        <w:rPr>
          <w:sz w:val="28"/>
          <w:lang w:val="uk-UA"/>
        </w:rPr>
        <w:t xml:space="preserve"> </w:t>
      </w:r>
      <w:r>
        <w:rPr>
          <w:sz w:val="28"/>
        </w:rPr>
        <w:t>–</w:t>
      </w:r>
      <w:r>
        <w:rPr>
          <w:sz w:val="28"/>
          <w:lang w:val="uk-UA"/>
        </w:rPr>
        <w:t xml:space="preserve"> 207 с.</w:t>
      </w:r>
    </w:p>
    <w:p w:rsidR="00EE6E21" w:rsidRDefault="00EE6E21" w:rsidP="00EE6E21">
      <w:pPr>
        <w:pStyle w:val="Iauiue1"/>
        <w:spacing w:line="360" w:lineRule="auto"/>
        <w:ind w:firstLine="708"/>
        <w:jc w:val="both"/>
        <w:rPr>
          <w:sz w:val="28"/>
          <w:lang w:val="uk-UA"/>
        </w:rPr>
      </w:pPr>
      <w:r>
        <w:rPr>
          <w:sz w:val="28"/>
          <w:lang w:val="uk-UA"/>
        </w:rPr>
        <w:t xml:space="preserve">9. Андросенко В.П. Цитата как элемент сообщения и как фактор эстетического воздействия: Автореф. дисс. ... канд. филол. наук: 10.02.04/ МГУ – Москва, 1988 . – 20 с. </w:t>
      </w:r>
    </w:p>
    <w:p w:rsidR="00EE6E21" w:rsidRDefault="00EE6E21" w:rsidP="00EE6E21">
      <w:pPr>
        <w:pStyle w:val="Iauiue1"/>
        <w:spacing w:line="360" w:lineRule="auto"/>
        <w:ind w:firstLine="708"/>
        <w:jc w:val="both"/>
        <w:rPr>
          <w:sz w:val="28"/>
          <w:lang w:val="uk-UA"/>
        </w:rPr>
      </w:pPr>
      <w:r>
        <w:rPr>
          <w:sz w:val="28"/>
          <w:lang w:val="uk-UA"/>
        </w:rPr>
        <w:t>10. Антологія світової літературно-критичної думки ХХ ст. // Під ред. М.Зубрицької. – Львів: Літопис, 1996. – 633 с.</w:t>
      </w:r>
    </w:p>
    <w:p w:rsidR="00EE6E21" w:rsidRDefault="00EE6E21" w:rsidP="00EE6E21">
      <w:pPr>
        <w:pStyle w:val="Iauiue1"/>
        <w:spacing w:line="360" w:lineRule="auto"/>
        <w:ind w:firstLine="708"/>
        <w:jc w:val="both"/>
        <w:rPr>
          <w:sz w:val="28"/>
          <w:lang w:val="uk-UA"/>
        </w:rPr>
      </w:pPr>
      <w:r>
        <w:rPr>
          <w:sz w:val="28"/>
          <w:lang w:val="uk-UA"/>
        </w:rPr>
        <w:t xml:space="preserve">11. Антофійчук В.І. Своєрідність трансформації євангельського сюжетно-образного матеріалу в українській літературі ХХ ст.: Автореф. дис. ... докт. філол. наук: 10.01.01/ Ін-т літ. ім. Т.Г.Шевченка. – Київ, 2002. – 36 с.  </w:t>
      </w:r>
    </w:p>
    <w:p w:rsidR="00EE6E21" w:rsidRDefault="00EE6E21" w:rsidP="00EE6E21">
      <w:pPr>
        <w:pStyle w:val="Iauiue1"/>
        <w:spacing w:line="360" w:lineRule="auto"/>
        <w:ind w:firstLine="708"/>
        <w:jc w:val="both"/>
        <w:rPr>
          <w:sz w:val="28"/>
        </w:rPr>
      </w:pPr>
      <w:r>
        <w:rPr>
          <w:sz w:val="28"/>
          <w:lang w:val="uk-UA"/>
        </w:rPr>
        <w:t>12</w:t>
      </w:r>
      <w:r>
        <w:rPr>
          <w:sz w:val="28"/>
        </w:rPr>
        <w:t>. Арнольд И.В. Стилистика современного английского языка</w:t>
      </w:r>
      <w:r>
        <w:rPr>
          <w:sz w:val="28"/>
          <w:lang w:val="uk-UA"/>
        </w:rPr>
        <w:t xml:space="preserve"> (Стилистика декодирования)</w:t>
      </w:r>
      <w:r>
        <w:rPr>
          <w:sz w:val="28"/>
        </w:rPr>
        <w:t>.</w:t>
      </w:r>
      <w:r>
        <w:rPr>
          <w:sz w:val="28"/>
          <w:lang w:val="uk-UA"/>
        </w:rPr>
        <w:t xml:space="preserve"> </w:t>
      </w:r>
      <w:r>
        <w:rPr>
          <w:sz w:val="28"/>
        </w:rPr>
        <w:t xml:space="preserve">– </w:t>
      </w:r>
      <w:r>
        <w:rPr>
          <w:sz w:val="28"/>
          <w:lang w:val="uk-UA"/>
        </w:rPr>
        <w:t>Москва</w:t>
      </w:r>
      <w:r>
        <w:rPr>
          <w:sz w:val="28"/>
        </w:rPr>
        <w:t>: Просвещение, 19</w:t>
      </w:r>
      <w:r>
        <w:rPr>
          <w:sz w:val="28"/>
          <w:lang w:val="uk-UA"/>
        </w:rPr>
        <w:t>90</w:t>
      </w:r>
      <w:r>
        <w:rPr>
          <w:sz w:val="28"/>
        </w:rPr>
        <w:t>.</w:t>
      </w:r>
      <w:r>
        <w:rPr>
          <w:sz w:val="28"/>
          <w:lang w:val="uk-UA"/>
        </w:rPr>
        <w:t xml:space="preserve"> – </w:t>
      </w:r>
      <w:r>
        <w:rPr>
          <w:sz w:val="28"/>
        </w:rPr>
        <w:t>30</w:t>
      </w:r>
      <w:r>
        <w:rPr>
          <w:sz w:val="28"/>
          <w:lang w:val="uk-UA"/>
        </w:rPr>
        <w:t>1</w:t>
      </w:r>
      <w:r>
        <w:rPr>
          <w:sz w:val="28"/>
        </w:rPr>
        <w:t xml:space="preserve"> с.</w:t>
      </w:r>
    </w:p>
    <w:p w:rsidR="00EE6E21" w:rsidRDefault="00EE6E21" w:rsidP="00EE6E21">
      <w:pPr>
        <w:pStyle w:val="Iauiue1"/>
        <w:spacing w:line="360" w:lineRule="auto"/>
        <w:ind w:firstLine="708"/>
        <w:jc w:val="both"/>
        <w:rPr>
          <w:sz w:val="28"/>
          <w:lang w:val="uk-UA"/>
        </w:rPr>
      </w:pPr>
      <w:r>
        <w:rPr>
          <w:sz w:val="28"/>
        </w:rPr>
        <w:t>1</w:t>
      </w:r>
      <w:r>
        <w:rPr>
          <w:sz w:val="28"/>
          <w:lang w:val="uk-UA"/>
        </w:rPr>
        <w:t>3</w:t>
      </w:r>
      <w:r>
        <w:rPr>
          <w:sz w:val="28"/>
        </w:rPr>
        <w:t>. Арнольд И.В. Основы научных исследований в лингвистике.– Москва: Высшая школа, 1991.– 142 с.</w:t>
      </w:r>
    </w:p>
    <w:p w:rsidR="00EE6E21" w:rsidRDefault="00EE6E21" w:rsidP="00EE6E21">
      <w:pPr>
        <w:pStyle w:val="Iauiue1"/>
        <w:spacing w:line="360" w:lineRule="auto"/>
        <w:ind w:firstLine="708"/>
        <w:jc w:val="both"/>
        <w:rPr>
          <w:sz w:val="28"/>
        </w:rPr>
      </w:pPr>
      <w:r>
        <w:rPr>
          <w:sz w:val="28"/>
          <w:lang w:val="uk-UA"/>
        </w:rPr>
        <w:t xml:space="preserve">14. Арнольд И.В. </w:t>
      </w:r>
      <w:r>
        <w:rPr>
          <w:sz w:val="28"/>
        </w:rPr>
        <w:t>Лексикология современного английского языка. – Москва: Высшая школа, 1973. – 303 с.</w:t>
      </w:r>
    </w:p>
    <w:p w:rsidR="00EE6E21" w:rsidRDefault="00EE6E21" w:rsidP="00EE6E21">
      <w:pPr>
        <w:pStyle w:val="Iauiue1"/>
        <w:spacing w:line="360" w:lineRule="auto"/>
        <w:ind w:firstLine="708"/>
        <w:jc w:val="both"/>
        <w:rPr>
          <w:sz w:val="28"/>
        </w:rPr>
      </w:pPr>
      <w:r>
        <w:rPr>
          <w:sz w:val="28"/>
        </w:rPr>
        <w:lastRenderedPageBreak/>
        <w:t>1</w:t>
      </w:r>
      <w:r>
        <w:rPr>
          <w:sz w:val="28"/>
          <w:lang w:val="uk-UA"/>
        </w:rPr>
        <w:t>5</w:t>
      </w:r>
      <w:r>
        <w:rPr>
          <w:sz w:val="28"/>
        </w:rPr>
        <w:t xml:space="preserve">. Артемова А.Ф. Фразеологические единицы английского языка как объект вторичной номинации// Вторичная номинация в совр. англ. языке: Межвуз. сб. научн. трудов.– Пятигорск: Пятигорск гос. пед. ин-т. – 1987.– С. 198  </w:t>
      </w:r>
    </w:p>
    <w:p w:rsidR="00EE6E21" w:rsidRDefault="00EE6E21" w:rsidP="00EE6E21">
      <w:pPr>
        <w:pStyle w:val="Iauiue1"/>
        <w:spacing w:line="360" w:lineRule="auto"/>
        <w:ind w:firstLine="708"/>
        <w:jc w:val="both"/>
        <w:rPr>
          <w:sz w:val="28"/>
        </w:rPr>
      </w:pPr>
      <w:r>
        <w:rPr>
          <w:sz w:val="28"/>
          <w:lang w:val="uk-UA"/>
        </w:rPr>
        <w:t>16</w:t>
      </w:r>
      <w:r>
        <w:rPr>
          <w:sz w:val="28"/>
        </w:rPr>
        <w:t>. Артемова А.Ф. Механизм создания комического в английской фразеологии: Автореф. дис. ... канд. филол. наук</w:t>
      </w:r>
      <w:r>
        <w:rPr>
          <w:sz w:val="28"/>
          <w:lang w:val="uk-UA"/>
        </w:rPr>
        <w:t xml:space="preserve">: 10.02.04 – Москва, </w:t>
      </w:r>
      <w:r>
        <w:rPr>
          <w:sz w:val="28"/>
        </w:rPr>
        <w:t>1976.</w:t>
      </w:r>
      <w:r>
        <w:rPr>
          <w:sz w:val="28"/>
          <w:lang w:val="uk-UA"/>
        </w:rPr>
        <w:t xml:space="preserve"> – </w:t>
      </w:r>
      <w:r>
        <w:rPr>
          <w:sz w:val="28"/>
        </w:rPr>
        <w:t>23 с.</w:t>
      </w:r>
    </w:p>
    <w:p w:rsidR="00EE6E21" w:rsidRDefault="00EE6E21" w:rsidP="00EE6E21">
      <w:pPr>
        <w:pStyle w:val="Iauiue1"/>
        <w:spacing w:line="360" w:lineRule="auto"/>
        <w:ind w:firstLine="708"/>
        <w:jc w:val="both"/>
        <w:rPr>
          <w:sz w:val="28"/>
        </w:rPr>
      </w:pPr>
      <w:r>
        <w:rPr>
          <w:sz w:val="28"/>
        </w:rPr>
        <w:t>1</w:t>
      </w:r>
      <w:r>
        <w:rPr>
          <w:sz w:val="28"/>
          <w:lang w:val="uk-UA"/>
        </w:rPr>
        <w:t>7</w:t>
      </w:r>
      <w:r>
        <w:rPr>
          <w:sz w:val="28"/>
        </w:rPr>
        <w:t xml:space="preserve">. Атлас А.З. Цитата как одно из средств реализации категории подтекста в поэтическом тексте (на материале английского языка): Автореф. дис. … канд. филол. наук: 10.02.04. – Л., 1987. – 16 с. </w:t>
      </w:r>
    </w:p>
    <w:p w:rsidR="00EE6E21" w:rsidRDefault="00EE6E21" w:rsidP="00EE6E21">
      <w:pPr>
        <w:pStyle w:val="Iauiue1"/>
        <w:spacing w:line="360" w:lineRule="auto"/>
        <w:ind w:firstLine="708"/>
        <w:jc w:val="both"/>
        <w:rPr>
          <w:sz w:val="28"/>
        </w:rPr>
      </w:pPr>
      <w:r>
        <w:rPr>
          <w:sz w:val="28"/>
          <w:lang w:val="uk-UA"/>
        </w:rPr>
        <w:t>18</w:t>
      </w:r>
      <w:r>
        <w:rPr>
          <w:sz w:val="28"/>
        </w:rPr>
        <w:t>. Ахундова Е.А. Синтаксические особенности английских пословиц: Автореф. дис. ... канд. филол. наук: 10.02.04</w:t>
      </w:r>
      <w:r>
        <w:rPr>
          <w:sz w:val="28"/>
          <w:lang w:val="uk-UA"/>
        </w:rPr>
        <w:t>. –</w:t>
      </w:r>
      <w:r>
        <w:rPr>
          <w:sz w:val="28"/>
        </w:rPr>
        <w:t xml:space="preserve"> Киев, 1986.</w:t>
      </w:r>
      <w:r>
        <w:rPr>
          <w:sz w:val="28"/>
          <w:lang w:val="uk-UA"/>
        </w:rPr>
        <w:t xml:space="preserve"> </w:t>
      </w:r>
      <w:r>
        <w:rPr>
          <w:sz w:val="28"/>
        </w:rPr>
        <w:t>– 27 с.</w:t>
      </w:r>
    </w:p>
    <w:p w:rsidR="00EE6E21" w:rsidRDefault="00EE6E21" w:rsidP="00EE6E21">
      <w:pPr>
        <w:pStyle w:val="Iauiue1"/>
        <w:spacing w:line="360" w:lineRule="auto"/>
        <w:ind w:firstLine="708"/>
        <w:jc w:val="both"/>
        <w:rPr>
          <w:sz w:val="28"/>
        </w:rPr>
      </w:pPr>
      <w:r>
        <w:rPr>
          <w:sz w:val="28"/>
          <w:lang w:val="uk-UA"/>
        </w:rPr>
        <w:t>19</w:t>
      </w:r>
      <w:r>
        <w:rPr>
          <w:sz w:val="28"/>
        </w:rPr>
        <w:t>. Бабкин А.М. Русская фразеология. Ее развитие и источники. – Л.: Наука, 1970. – 263 с.</w:t>
      </w:r>
    </w:p>
    <w:p w:rsidR="00EE6E21" w:rsidRDefault="00EE6E21" w:rsidP="00EE6E21">
      <w:pPr>
        <w:pStyle w:val="Iauiue1"/>
        <w:tabs>
          <w:tab w:val="left" w:pos="1260"/>
        </w:tabs>
        <w:spacing w:line="360" w:lineRule="auto"/>
        <w:ind w:firstLine="708"/>
        <w:jc w:val="both"/>
        <w:rPr>
          <w:sz w:val="28"/>
        </w:rPr>
      </w:pPr>
      <w:r>
        <w:rPr>
          <w:sz w:val="28"/>
        </w:rPr>
        <w:t>2</w:t>
      </w:r>
      <w:r>
        <w:rPr>
          <w:sz w:val="28"/>
          <w:lang w:val="uk-UA"/>
        </w:rPr>
        <w:t>0</w:t>
      </w:r>
      <w:r>
        <w:rPr>
          <w:sz w:val="28"/>
        </w:rPr>
        <w:t>.</w:t>
      </w:r>
      <w:r>
        <w:rPr>
          <w:sz w:val="28"/>
          <w:lang w:val="uk-UA"/>
        </w:rPr>
        <w:t xml:space="preserve"> Барли Н. </w:t>
      </w:r>
      <w:r>
        <w:rPr>
          <w:sz w:val="28"/>
        </w:rPr>
        <w:t>Структурный подход к пословице и максиме/ Паремиологические исследования: Сб. ст. – Москва, 1984. – С. 127 – 148</w:t>
      </w:r>
    </w:p>
    <w:p w:rsidR="00EE6E21" w:rsidRDefault="00EE6E21" w:rsidP="00EE6E21">
      <w:pPr>
        <w:pStyle w:val="Iauiue1"/>
        <w:spacing w:line="360" w:lineRule="auto"/>
        <w:ind w:firstLine="708"/>
        <w:jc w:val="both"/>
        <w:rPr>
          <w:sz w:val="28"/>
        </w:rPr>
      </w:pPr>
      <w:r>
        <w:rPr>
          <w:sz w:val="28"/>
        </w:rPr>
        <w:t>2</w:t>
      </w:r>
      <w:r>
        <w:rPr>
          <w:sz w:val="28"/>
          <w:lang w:val="uk-UA"/>
        </w:rPr>
        <w:t>1</w:t>
      </w:r>
      <w:r>
        <w:rPr>
          <w:sz w:val="28"/>
        </w:rPr>
        <w:t>. Барт Р. Лингвистика текста // Новое в зарубежной лингвистике.</w:t>
      </w:r>
      <w:r>
        <w:rPr>
          <w:sz w:val="28"/>
          <w:lang w:val="uk-UA"/>
        </w:rPr>
        <w:t xml:space="preserve"> –</w:t>
      </w:r>
      <w:r>
        <w:rPr>
          <w:sz w:val="28"/>
        </w:rPr>
        <w:t xml:space="preserve"> Москва, 1978.</w:t>
      </w:r>
      <w:r>
        <w:rPr>
          <w:sz w:val="28"/>
          <w:lang w:val="uk-UA"/>
        </w:rPr>
        <w:t xml:space="preserve"> </w:t>
      </w:r>
      <w:r>
        <w:rPr>
          <w:sz w:val="28"/>
        </w:rPr>
        <w:t>– Вып. 8.</w:t>
      </w:r>
      <w:r>
        <w:rPr>
          <w:sz w:val="28"/>
          <w:lang w:val="uk-UA"/>
        </w:rPr>
        <w:t xml:space="preserve"> – </w:t>
      </w:r>
      <w:r>
        <w:rPr>
          <w:sz w:val="28"/>
        </w:rPr>
        <w:t>С.</w:t>
      </w:r>
      <w:r>
        <w:rPr>
          <w:sz w:val="28"/>
          <w:lang w:val="uk-UA"/>
        </w:rPr>
        <w:t xml:space="preserve"> </w:t>
      </w:r>
      <w:r>
        <w:rPr>
          <w:sz w:val="28"/>
        </w:rPr>
        <w:t>442 – 449</w:t>
      </w:r>
    </w:p>
    <w:p w:rsidR="00EE6E21" w:rsidRDefault="00EE6E21" w:rsidP="00EE6E21">
      <w:pPr>
        <w:pStyle w:val="Iauiue1"/>
        <w:spacing w:line="360" w:lineRule="auto"/>
        <w:ind w:firstLine="708"/>
        <w:jc w:val="both"/>
        <w:rPr>
          <w:sz w:val="28"/>
        </w:rPr>
      </w:pPr>
      <w:r>
        <w:rPr>
          <w:sz w:val="28"/>
        </w:rPr>
        <w:t>2</w:t>
      </w:r>
      <w:r>
        <w:rPr>
          <w:sz w:val="28"/>
          <w:lang w:val="uk-UA"/>
        </w:rPr>
        <w:t>2</w:t>
      </w:r>
      <w:r>
        <w:rPr>
          <w:sz w:val="28"/>
        </w:rPr>
        <w:t xml:space="preserve">. Бетехтина Е.Н. </w:t>
      </w:r>
      <w:proofErr w:type="gramStart"/>
      <w:r>
        <w:rPr>
          <w:sz w:val="28"/>
        </w:rPr>
        <w:t>Фразеологические</w:t>
      </w:r>
      <w:proofErr w:type="gramEnd"/>
      <w:r>
        <w:rPr>
          <w:sz w:val="28"/>
        </w:rPr>
        <w:t xml:space="preserve"> библеизмы с ономастическим компонентом в современном русском языке (на фоне английского): Дис. ... канд. филол. </w:t>
      </w:r>
      <w:r>
        <w:rPr>
          <w:sz w:val="28"/>
          <w:lang w:val="uk-UA"/>
        </w:rPr>
        <w:t>н</w:t>
      </w:r>
      <w:r>
        <w:rPr>
          <w:sz w:val="28"/>
        </w:rPr>
        <w:t>аук: 10.02.04 – СПб</w:t>
      </w:r>
      <w:proofErr w:type="gramStart"/>
      <w:r>
        <w:rPr>
          <w:sz w:val="28"/>
        </w:rPr>
        <w:t xml:space="preserve">., </w:t>
      </w:r>
      <w:proofErr w:type="gramEnd"/>
      <w:r>
        <w:rPr>
          <w:sz w:val="28"/>
        </w:rPr>
        <w:t>1995.</w:t>
      </w:r>
      <w:r>
        <w:rPr>
          <w:sz w:val="28"/>
          <w:lang w:val="uk-UA"/>
        </w:rPr>
        <w:t xml:space="preserve"> –</w:t>
      </w:r>
      <w:r>
        <w:rPr>
          <w:sz w:val="28"/>
        </w:rPr>
        <w:t xml:space="preserve"> 226 с.</w:t>
      </w:r>
    </w:p>
    <w:p w:rsidR="00EE6E21" w:rsidRDefault="00EE6E21" w:rsidP="00EE6E21">
      <w:pPr>
        <w:pStyle w:val="Iauiue1"/>
        <w:spacing w:line="360" w:lineRule="auto"/>
        <w:ind w:firstLine="708"/>
        <w:jc w:val="both"/>
        <w:rPr>
          <w:sz w:val="28"/>
          <w:lang w:val="uk-UA"/>
        </w:rPr>
      </w:pPr>
      <w:r>
        <w:rPr>
          <w:sz w:val="28"/>
          <w:lang w:val="uk-UA"/>
        </w:rPr>
        <w:t>23. Бетко І.П. Біблійні сюжети і мотиви в українській поезії кінця ХІХ – початку ХХ ст.: Автореф. дис. канд. філол. наук: 10.01.02/ АН УРСР, Ін-т літератури ім. Т.Г. Шевченка. – Київ, 1992. – 27 с.</w:t>
      </w:r>
    </w:p>
    <w:p w:rsidR="00EE6E21" w:rsidRDefault="00EE6E21" w:rsidP="00EE6E21">
      <w:pPr>
        <w:pStyle w:val="Iauiue1"/>
        <w:spacing w:line="360" w:lineRule="auto"/>
        <w:ind w:firstLine="708"/>
        <w:jc w:val="both"/>
        <w:rPr>
          <w:sz w:val="28"/>
          <w:lang w:val="uk-UA"/>
        </w:rPr>
      </w:pPr>
      <w:r>
        <w:rPr>
          <w:sz w:val="28"/>
          <w:lang w:val="uk-UA"/>
        </w:rPr>
        <w:t xml:space="preserve">24. </w:t>
      </w:r>
      <w:r>
        <w:rPr>
          <w:sz w:val="28"/>
        </w:rPr>
        <w:t>Библия и возрождение духовной культуры русских и славянских народов</w:t>
      </w:r>
      <w:proofErr w:type="gramStart"/>
      <w:r>
        <w:rPr>
          <w:sz w:val="28"/>
        </w:rPr>
        <w:t xml:space="preserve"> // К</w:t>
      </w:r>
      <w:proofErr w:type="gramEnd"/>
      <w:r>
        <w:rPr>
          <w:sz w:val="28"/>
        </w:rPr>
        <w:t xml:space="preserve"> 80-летию русской северо-западной библейской комиссии. Сб. научн. тр.</w:t>
      </w:r>
      <w:r>
        <w:rPr>
          <w:sz w:val="28"/>
          <w:lang w:val="uk-UA"/>
        </w:rPr>
        <w:t xml:space="preserve"> </w:t>
      </w:r>
      <w:r>
        <w:rPr>
          <w:sz w:val="28"/>
        </w:rPr>
        <w:t>– СПб</w:t>
      </w:r>
      <w:proofErr w:type="gramStart"/>
      <w:r>
        <w:rPr>
          <w:sz w:val="28"/>
        </w:rPr>
        <w:t xml:space="preserve">.: </w:t>
      </w:r>
      <w:proofErr w:type="gramEnd"/>
      <w:r>
        <w:rPr>
          <w:sz w:val="28"/>
        </w:rPr>
        <w:t>Петрополис, 1995. – 250 с.</w:t>
      </w:r>
      <w:r>
        <w:rPr>
          <w:sz w:val="28"/>
          <w:lang w:val="uk-UA"/>
        </w:rPr>
        <w:t xml:space="preserve"> </w:t>
      </w:r>
    </w:p>
    <w:p w:rsidR="00EE6E21" w:rsidRDefault="00EE6E21" w:rsidP="00EE6E21">
      <w:pPr>
        <w:pStyle w:val="Iauiue1"/>
        <w:spacing w:line="360" w:lineRule="auto"/>
        <w:ind w:firstLine="708"/>
        <w:jc w:val="both"/>
        <w:rPr>
          <w:sz w:val="28"/>
          <w:lang w:val="uk-UA"/>
        </w:rPr>
      </w:pPr>
      <w:r>
        <w:rPr>
          <w:sz w:val="28"/>
          <w:lang w:val="uk-UA"/>
        </w:rPr>
        <w:lastRenderedPageBreak/>
        <w:t>25. Бирих А.К. Внутренняя форма и семантика фразеологических единиц // Исследование по истории и диалектике русского языка. – Алма-Ата: Алма-Атинский гос. ун-т. – 1990 – С. 42 – 49</w:t>
      </w:r>
    </w:p>
    <w:p w:rsidR="00EE6E21" w:rsidRDefault="00EE6E21" w:rsidP="00EE6E21">
      <w:pPr>
        <w:pStyle w:val="Iauiue1"/>
        <w:spacing w:line="360" w:lineRule="auto"/>
        <w:ind w:firstLine="708"/>
        <w:jc w:val="both"/>
        <w:rPr>
          <w:sz w:val="28"/>
          <w:lang w:val="uk-UA"/>
        </w:rPr>
      </w:pPr>
      <w:r>
        <w:rPr>
          <w:sz w:val="28"/>
          <w:lang w:val="uk-UA"/>
        </w:rPr>
        <w:t xml:space="preserve">26. </w:t>
      </w:r>
      <w:r>
        <w:rPr>
          <w:sz w:val="28"/>
        </w:rPr>
        <w:t>Бирих А., Матешич Й. Из истории русских библейских выражений // Русский язык за рубежом.</w:t>
      </w:r>
      <w:r>
        <w:rPr>
          <w:sz w:val="28"/>
          <w:lang w:val="uk-UA"/>
        </w:rPr>
        <w:t xml:space="preserve"> –</w:t>
      </w:r>
      <w:r>
        <w:rPr>
          <w:sz w:val="28"/>
        </w:rPr>
        <w:t xml:space="preserve"> 1994.</w:t>
      </w:r>
      <w:r>
        <w:rPr>
          <w:sz w:val="28"/>
          <w:lang w:val="uk-UA"/>
        </w:rPr>
        <w:t xml:space="preserve"> –</w:t>
      </w:r>
      <w:r>
        <w:rPr>
          <w:sz w:val="28"/>
        </w:rPr>
        <w:t xml:space="preserve"> № 5 – 6 </w:t>
      </w:r>
      <w:r>
        <w:rPr>
          <w:sz w:val="28"/>
          <w:lang w:val="uk-UA"/>
        </w:rPr>
        <w:t xml:space="preserve">– </w:t>
      </w:r>
      <w:r>
        <w:rPr>
          <w:sz w:val="28"/>
        </w:rPr>
        <w:t>С. 41 – 46</w:t>
      </w:r>
    </w:p>
    <w:p w:rsidR="00EE6E21" w:rsidRDefault="00EE6E21" w:rsidP="00EE6E21">
      <w:pPr>
        <w:pStyle w:val="Iauiue1"/>
        <w:spacing w:line="360" w:lineRule="auto"/>
        <w:ind w:firstLine="708"/>
        <w:jc w:val="both"/>
        <w:rPr>
          <w:sz w:val="28"/>
        </w:rPr>
      </w:pPr>
      <w:r>
        <w:rPr>
          <w:sz w:val="28"/>
          <w:lang w:val="uk-UA"/>
        </w:rPr>
        <w:t xml:space="preserve">27. </w:t>
      </w:r>
      <w:r>
        <w:rPr>
          <w:sz w:val="28"/>
        </w:rPr>
        <w:t xml:space="preserve">Болдырева Л.В. Социально-исторический вертикальный контекст и проблема понимания литературно-художественного текста (на материале произведений английских писателей): Автореф. дисс. … канд. филол. наук: 10.02.04. </w:t>
      </w:r>
      <w:r>
        <w:rPr>
          <w:sz w:val="28"/>
          <w:lang w:val="uk-UA"/>
        </w:rPr>
        <w:t xml:space="preserve">/МГУ </w:t>
      </w:r>
      <w:r>
        <w:rPr>
          <w:sz w:val="28"/>
        </w:rPr>
        <w:t>им. М. Ломоносова – Москва, 1990. – 22 с.</w:t>
      </w:r>
    </w:p>
    <w:p w:rsidR="00EE6E21" w:rsidRDefault="00EE6E21" w:rsidP="00EE6E21">
      <w:pPr>
        <w:pStyle w:val="Iauiue1"/>
        <w:spacing w:line="360" w:lineRule="auto"/>
        <w:ind w:firstLine="708"/>
        <w:jc w:val="both"/>
        <w:rPr>
          <w:sz w:val="28"/>
          <w:lang w:val="uk-UA"/>
        </w:rPr>
      </w:pPr>
      <w:r>
        <w:rPr>
          <w:sz w:val="28"/>
          <w:lang w:val="uk-UA"/>
        </w:rPr>
        <w:t>28</w:t>
      </w:r>
      <w:r>
        <w:rPr>
          <w:sz w:val="28"/>
        </w:rPr>
        <w:t xml:space="preserve">. Бондарева Л.Ю. </w:t>
      </w:r>
      <w:r>
        <w:rPr>
          <w:sz w:val="28"/>
          <w:lang w:val="uk-UA"/>
        </w:rPr>
        <w:t xml:space="preserve">Спостереження за семантикою лексеми </w:t>
      </w:r>
      <w:r>
        <w:rPr>
          <w:sz w:val="28"/>
        </w:rPr>
        <w:t>“</w:t>
      </w:r>
      <w:r>
        <w:rPr>
          <w:sz w:val="28"/>
          <w:lang w:val="en-US"/>
        </w:rPr>
        <w:t>love</w:t>
      </w:r>
      <w:r>
        <w:rPr>
          <w:sz w:val="28"/>
        </w:rPr>
        <w:t xml:space="preserve">” </w:t>
      </w:r>
      <w:r>
        <w:rPr>
          <w:sz w:val="28"/>
          <w:lang w:val="uk-UA"/>
        </w:rPr>
        <w:t xml:space="preserve">(на матеріалі </w:t>
      </w:r>
      <w:proofErr w:type="gramStart"/>
      <w:r>
        <w:rPr>
          <w:sz w:val="28"/>
          <w:lang w:val="uk-UA"/>
        </w:rPr>
        <w:t>англ</w:t>
      </w:r>
      <w:proofErr w:type="gramEnd"/>
      <w:r>
        <w:rPr>
          <w:sz w:val="28"/>
          <w:lang w:val="uk-UA"/>
        </w:rPr>
        <w:t>ійських і грецьких біблійних текстів) // Проблеми семантики слова, речення та тексту. – Київ: КДЛУ. – 2000. –  Вип. 4. – С. 383 – 388</w:t>
      </w:r>
    </w:p>
    <w:p w:rsidR="00EE6E21" w:rsidRDefault="00EE6E21" w:rsidP="00EE6E21">
      <w:pPr>
        <w:pStyle w:val="Iauiue1"/>
        <w:spacing w:line="360" w:lineRule="auto"/>
        <w:ind w:firstLine="708"/>
        <w:jc w:val="both"/>
        <w:rPr>
          <w:sz w:val="28"/>
          <w:lang w:val="uk-UA"/>
        </w:rPr>
      </w:pPr>
      <w:r>
        <w:rPr>
          <w:sz w:val="28"/>
          <w:lang w:val="uk-UA"/>
        </w:rPr>
        <w:t xml:space="preserve">29. </w:t>
      </w:r>
      <w:r>
        <w:rPr>
          <w:sz w:val="28"/>
        </w:rPr>
        <w:t>Бронский И.Ю. Об использовании фразеологических единиц английского языка для создания комического эффекта // Вопросы филологии и истории преподавания иностранных языков.</w:t>
      </w:r>
      <w:r>
        <w:rPr>
          <w:sz w:val="28"/>
          <w:lang w:val="uk-UA"/>
        </w:rPr>
        <w:t xml:space="preserve"> – </w:t>
      </w:r>
      <w:r>
        <w:rPr>
          <w:sz w:val="28"/>
        </w:rPr>
        <w:t>Ставрополь, 1976.</w:t>
      </w:r>
      <w:r>
        <w:rPr>
          <w:sz w:val="28"/>
          <w:lang w:val="uk-UA"/>
        </w:rPr>
        <w:t xml:space="preserve"> – </w:t>
      </w:r>
      <w:r>
        <w:rPr>
          <w:sz w:val="28"/>
        </w:rPr>
        <w:t>С. 36 – 39</w:t>
      </w:r>
    </w:p>
    <w:p w:rsidR="00EE6E21" w:rsidRDefault="00EE6E21" w:rsidP="00EE6E21">
      <w:pPr>
        <w:pStyle w:val="Iauiue1"/>
        <w:spacing w:line="360" w:lineRule="auto"/>
        <w:ind w:firstLine="708"/>
        <w:jc w:val="both"/>
        <w:rPr>
          <w:sz w:val="28"/>
          <w:lang w:val="uk-UA"/>
        </w:rPr>
      </w:pPr>
      <w:r>
        <w:rPr>
          <w:sz w:val="28"/>
          <w:lang w:val="uk-UA"/>
        </w:rPr>
        <w:t xml:space="preserve">30. Бубер М. </w:t>
      </w:r>
      <w:r>
        <w:rPr>
          <w:sz w:val="28"/>
        </w:rPr>
        <w:t xml:space="preserve">Два образа веры: Пер. </w:t>
      </w:r>
      <w:proofErr w:type="gramStart"/>
      <w:r>
        <w:rPr>
          <w:sz w:val="28"/>
        </w:rPr>
        <w:t>с</w:t>
      </w:r>
      <w:proofErr w:type="gramEnd"/>
      <w:r>
        <w:rPr>
          <w:sz w:val="28"/>
        </w:rPr>
        <w:t xml:space="preserve"> нем. – Москва: Республика, 1995.– 464с.</w:t>
      </w:r>
      <w:r>
        <w:rPr>
          <w:sz w:val="28"/>
          <w:lang w:val="uk-UA"/>
        </w:rPr>
        <w:t xml:space="preserve"> </w:t>
      </w:r>
    </w:p>
    <w:p w:rsidR="00EE6E21" w:rsidRDefault="00EE6E21" w:rsidP="00EE6E21">
      <w:pPr>
        <w:pStyle w:val="Iauiue1"/>
        <w:spacing w:line="360" w:lineRule="auto"/>
        <w:ind w:firstLine="708"/>
        <w:jc w:val="both"/>
        <w:rPr>
          <w:sz w:val="28"/>
        </w:rPr>
      </w:pPr>
      <w:r>
        <w:rPr>
          <w:sz w:val="28"/>
          <w:lang w:val="uk-UA"/>
        </w:rPr>
        <w:t xml:space="preserve">31. Бурдина С.В. </w:t>
      </w:r>
      <w:r>
        <w:rPr>
          <w:sz w:val="28"/>
        </w:rPr>
        <w:t>Библейские образы и мотивы в поэме А. Ахматовой “Реквием”//Филологические науки. – 2001. –  № 6. – С. 3 – 12</w:t>
      </w:r>
    </w:p>
    <w:p w:rsidR="00EE6E21" w:rsidRDefault="00EE6E21" w:rsidP="00EE6E21">
      <w:pPr>
        <w:pStyle w:val="Iauiue1"/>
        <w:spacing w:line="360" w:lineRule="auto"/>
        <w:ind w:firstLine="708"/>
        <w:jc w:val="both"/>
        <w:rPr>
          <w:sz w:val="28"/>
        </w:rPr>
      </w:pPr>
      <w:r>
        <w:rPr>
          <w:sz w:val="28"/>
        </w:rPr>
        <w:t>3</w:t>
      </w:r>
      <w:r>
        <w:rPr>
          <w:sz w:val="28"/>
          <w:lang w:val="uk-UA"/>
        </w:rPr>
        <w:t>2</w:t>
      </w:r>
      <w:r>
        <w:rPr>
          <w:sz w:val="28"/>
        </w:rPr>
        <w:t>. Вакуров В.Н. Основы стилистики фразеологических единиц (На материале современного фельетона).</w:t>
      </w:r>
      <w:r>
        <w:rPr>
          <w:sz w:val="28"/>
          <w:lang w:val="uk-UA"/>
        </w:rPr>
        <w:t xml:space="preserve"> –</w:t>
      </w:r>
      <w:r>
        <w:rPr>
          <w:sz w:val="28"/>
        </w:rPr>
        <w:t xml:space="preserve"> Москва: Изд-во МГУ, 1983.</w:t>
      </w:r>
      <w:r>
        <w:rPr>
          <w:sz w:val="28"/>
          <w:lang w:val="uk-UA"/>
        </w:rPr>
        <w:t xml:space="preserve"> –</w:t>
      </w:r>
      <w:r>
        <w:rPr>
          <w:sz w:val="28"/>
        </w:rPr>
        <w:t xml:space="preserve"> 175 с.</w:t>
      </w:r>
    </w:p>
    <w:p w:rsidR="00EE6E21" w:rsidRDefault="00EE6E21" w:rsidP="00EE6E21">
      <w:pPr>
        <w:pStyle w:val="Iauiue1"/>
        <w:spacing w:line="360" w:lineRule="auto"/>
        <w:ind w:firstLine="708"/>
        <w:jc w:val="both"/>
        <w:rPr>
          <w:sz w:val="28"/>
        </w:rPr>
      </w:pPr>
      <w:r>
        <w:rPr>
          <w:sz w:val="28"/>
        </w:rPr>
        <w:t>3</w:t>
      </w:r>
      <w:r>
        <w:rPr>
          <w:sz w:val="28"/>
          <w:lang w:val="uk-UA"/>
        </w:rPr>
        <w:t>3</w:t>
      </w:r>
      <w:r>
        <w:rPr>
          <w:sz w:val="28"/>
        </w:rPr>
        <w:t>. Вежбицкая А. Семантические универсалии и описание языков.– Москва: Языки русской культуры, 1999.</w:t>
      </w:r>
      <w:r>
        <w:rPr>
          <w:sz w:val="28"/>
          <w:lang w:val="uk-UA"/>
        </w:rPr>
        <w:t xml:space="preserve"> –</w:t>
      </w:r>
      <w:r>
        <w:rPr>
          <w:sz w:val="28"/>
        </w:rPr>
        <w:t xml:space="preserve"> 780 с.</w:t>
      </w:r>
    </w:p>
    <w:p w:rsidR="00EE6E21" w:rsidRDefault="00EE6E21" w:rsidP="00EE6E21">
      <w:pPr>
        <w:spacing w:line="360" w:lineRule="auto"/>
        <w:ind w:firstLine="708"/>
        <w:jc w:val="both"/>
        <w:rPr>
          <w:sz w:val="28"/>
          <w:lang w:val="uk-UA"/>
        </w:rPr>
      </w:pPr>
      <w:r>
        <w:rPr>
          <w:sz w:val="28"/>
        </w:rPr>
        <w:t>34. Вердиева З.Н. Семантические поля в современном английском языке.– Москва: Высшая школа, 1986. – 110 с.</w:t>
      </w:r>
    </w:p>
    <w:p w:rsidR="00EE6E21" w:rsidRDefault="00EE6E21" w:rsidP="00EE6E21">
      <w:pPr>
        <w:pStyle w:val="Iauiue1"/>
        <w:spacing w:line="360" w:lineRule="auto"/>
        <w:ind w:firstLine="708"/>
        <w:jc w:val="both"/>
        <w:rPr>
          <w:sz w:val="28"/>
          <w:lang w:val="uk-UA"/>
        </w:rPr>
      </w:pPr>
      <w:r>
        <w:rPr>
          <w:sz w:val="28"/>
          <w:lang w:val="uk-UA"/>
        </w:rPr>
        <w:lastRenderedPageBreak/>
        <w:t>35</w:t>
      </w:r>
      <w:r>
        <w:rPr>
          <w:sz w:val="28"/>
        </w:rPr>
        <w:t>. Верещагин Е.М. Библейская стихия русского языка // Русская речь.</w:t>
      </w:r>
      <w:r>
        <w:rPr>
          <w:sz w:val="28"/>
          <w:lang w:val="uk-UA"/>
        </w:rPr>
        <w:t>–</w:t>
      </w:r>
      <w:r>
        <w:rPr>
          <w:sz w:val="28"/>
        </w:rPr>
        <w:t xml:space="preserve"> 1993.</w:t>
      </w:r>
      <w:r>
        <w:rPr>
          <w:sz w:val="28"/>
          <w:lang w:val="uk-UA"/>
        </w:rPr>
        <w:t xml:space="preserve"> – </w:t>
      </w:r>
      <w:r>
        <w:rPr>
          <w:sz w:val="28"/>
        </w:rPr>
        <w:t>№ 1.</w:t>
      </w:r>
      <w:r>
        <w:rPr>
          <w:sz w:val="28"/>
          <w:lang w:val="uk-UA"/>
        </w:rPr>
        <w:t xml:space="preserve"> –</w:t>
      </w:r>
      <w:r>
        <w:rPr>
          <w:sz w:val="28"/>
        </w:rPr>
        <w:t xml:space="preserve"> С. 90 – 97</w:t>
      </w:r>
    </w:p>
    <w:p w:rsidR="00EE6E21" w:rsidRDefault="00EE6E21" w:rsidP="00EE6E21">
      <w:pPr>
        <w:pStyle w:val="Iauiue1"/>
        <w:spacing w:line="360" w:lineRule="auto"/>
        <w:ind w:firstLine="708"/>
        <w:jc w:val="both"/>
        <w:rPr>
          <w:sz w:val="28"/>
        </w:rPr>
      </w:pPr>
      <w:r>
        <w:rPr>
          <w:sz w:val="28"/>
          <w:lang w:val="uk-UA"/>
        </w:rPr>
        <w:t>36</w:t>
      </w:r>
      <w:r>
        <w:rPr>
          <w:sz w:val="28"/>
        </w:rPr>
        <w:t>. Виноградов В.В. Об основных типах фразеологических единиц в русском языке // Академик А.А. Шахматов / Под ред. С.П.</w:t>
      </w:r>
      <w:r>
        <w:rPr>
          <w:sz w:val="28"/>
          <w:lang w:val="uk-UA"/>
        </w:rPr>
        <w:t xml:space="preserve"> </w:t>
      </w:r>
      <w:r>
        <w:rPr>
          <w:sz w:val="28"/>
        </w:rPr>
        <w:t xml:space="preserve">Обнорского: Сб. </w:t>
      </w:r>
      <w:proofErr w:type="gramStart"/>
      <w:r>
        <w:rPr>
          <w:sz w:val="28"/>
          <w:lang w:val="en-US"/>
        </w:rPr>
        <w:t>c</w:t>
      </w:r>
      <w:proofErr w:type="gramEnd"/>
      <w:r>
        <w:rPr>
          <w:sz w:val="28"/>
        </w:rPr>
        <w:t>татей и материалов.</w:t>
      </w:r>
      <w:r>
        <w:rPr>
          <w:sz w:val="28"/>
          <w:lang w:val="uk-UA"/>
        </w:rPr>
        <w:t xml:space="preserve"> –</w:t>
      </w:r>
      <w:r>
        <w:rPr>
          <w:sz w:val="28"/>
        </w:rPr>
        <w:t xml:space="preserve"> М. </w:t>
      </w:r>
      <w:r>
        <w:rPr>
          <w:sz w:val="28"/>
          <w:lang w:val="uk-UA"/>
        </w:rPr>
        <w:t xml:space="preserve">– </w:t>
      </w:r>
      <w:r>
        <w:rPr>
          <w:sz w:val="28"/>
        </w:rPr>
        <w:t xml:space="preserve"> Л., 1947.</w:t>
      </w:r>
      <w:r>
        <w:rPr>
          <w:sz w:val="28"/>
          <w:lang w:val="uk-UA"/>
        </w:rPr>
        <w:t>–</w:t>
      </w:r>
      <w:r>
        <w:rPr>
          <w:sz w:val="28"/>
        </w:rPr>
        <w:t xml:space="preserve"> С. 339 – 364</w:t>
      </w:r>
    </w:p>
    <w:p w:rsidR="00EE6E21" w:rsidRDefault="00EE6E21" w:rsidP="00EE6E21">
      <w:pPr>
        <w:pStyle w:val="Iauiue1"/>
        <w:spacing w:line="360" w:lineRule="auto"/>
        <w:ind w:firstLine="708"/>
        <w:jc w:val="both"/>
        <w:rPr>
          <w:sz w:val="28"/>
        </w:rPr>
      </w:pPr>
      <w:r>
        <w:rPr>
          <w:sz w:val="28"/>
          <w:lang w:val="uk-UA"/>
        </w:rPr>
        <w:t>37</w:t>
      </w:r>
      <w:r>
        <w:rPr>
          <w:sz w:val="28"/>
        </w:rPr>
        <w:t>. Виноградов В.В. Язык художественного произведения // Вопросы языкознания. – 1954 – № 5. – С. 3 – 26</w:t>
      </w:r>
    </w:p>
    <w:p w:rsidR="00EE6E21" w:rsidRDefault="00EE6E21" w:rsidP="00EE6E21">
      <w:pPr>
        <w:pStyle w:val="Iauiue1"/>
        <w:spacing w:line="360" w:lineRule="auto"/>
        <w:ind w:firstLine="708"/>
        <w:jc w:val="both"/>
        <w:rPr>
          <w:sz w:val="28"/>
        </w:rPr>
      </w:pPr>
      <w:r>
        <w:rPr>
          <w:sz w:val="28"/>
          <w:lang w:val="uk-UA"/>
        </w:rPr>
        <w:t>38</w:t>
      </w:r>
      <w:r>
        <w:rPr>
          <w:sz w:val="28"/>
        </w:rPr>
        <w:t>. Виноградов В.В. Русский язык (Грамматическое учение о слове): Учебное пособие. – 3-е изд-е. – Москва: Высшая школа, 1986. – 640 с.</w:t>
      </w:r>
    </w:p>
    <w:p w:rsidR="00EE6E21" w:rsidRDefault="00EE6E21" w:rsidP="00EE6E21">
      <w:pPr>
        <w:pStyle w:val="Iauiue1"/>
        <w:spacing w:line="360" w:lineRule="auto"/>
        <w:ind w:firstLine="708"/>
        <w:jc w:val="both"/>
        <w:rPr>
          <w:sz w:val="28"/>
        </w:rPr>
      </w:pPr>
      <w:r>
        <w:rPr>
          <w:sz w:val="28"/>
          <w:lang w:val="uk-UA"/>
        </w:rPr>
        <w:t>39</w:t>
      </w:r>
      <w:r>
        <w:rPr>
          <w:sz w:val="28"/>
        </w:rPr>
        <w:t xml:space="preserve">. Вихрова-Смерчко А.К. Образование ФЕ высокого стиля русского литературного языка </w:t>
      </w:r>
      <w:proofErr w:type="gramStart"/>
      <w:r>
        <w:rPr>
          <w:sz w:val="28"/>
        </w:rPr>
        <w:t>Х</w:t>
      </w:r>
      <w:proofErr w:type="gramEnd"/>
      <w:r>
        <w:rPr>
          <w:sz w:val="28"/>
          <w:lang w:val="en-US"/>
        </w:rPr>
        <w:t>VIII</w:t>
      </w:r>
      <w:r>
        <w:rPr>
          <w:sz w:val="28"/>
        </w:rPr>
        <w:t xml:space="preserve"> в. путем тропа// Проблемы русского фразообразования. – Тула: Тульск. гос. пед. ин-т. – 1972 . – С. 100 – 112 </w:t>
      </w:r>
    </w:p>
    <w:p w:rsidR="00EE6E21" w:rsidRDefault="00EE6E21" w:rsidP="00EE6E21">
      <w:pPr>
        <w:pStyle w:val="Iauiue1"/>
        <w:spacing w:line="360" w:lineRule="auto"/>
        <w:ind w:firstLine="708"/>
        <w:jc w:val="both"/>
        <w:rPr>
          <w:sz w:val="28"/>
        </w:rPr>
      </w:pPr>
      <w:r>
        <w:rPr>
          <w:sz w:val="28"/>
        </w:rPr>
        <w:t>4</w:t>
      </w:r>
      <w:r>
        <w:rPr>
          <w:sz w:val="28"/>
          <w:lang w:val="uk-UA"/>
        </w:rPr>
        <w:t>0</w:t>
      </w:r>
      <w:r>
        <w:rPr>
          <w:sz w:val="28"/>
        </w:rPr>
        <w:t>. Волков С.С. Из истории русской фразеологии: душой и телом // Вестник Ленингр. ун-та.</w:t>
      </w:r>
      <w:r>
        <w:rPr>
          <w:sz w:val="28"/>
          <w:lang w:val="uk-UA"/>
        </w:rPr>
        <w:t xml:space="preserve"> – </w:t>
      </w:r>
      <w:r>
        <w:rPr>
          <w:sz w:val="28"/>
        </w:rPr>
        <w:t xml:space="preserve"> Сер. 2.</w:t>
      </w:r>
      <w:r>
        <w:rPr>
          <w:sz w:val="28"/>
          <w:lang w:val="uk-UA"/>
        </w:rPr>
        <w:t>–</w:t>
      </w:r>
      <w:r>
        <w:rPr>
          <w:sz w:val="28"/>
        </w:rPr>
        <w:t xml:space="preserve"> 1980.</w:t>
      </w:r>
      <w:r>
        <w:rPr>
          <w:sz w:val="28"/>
          <w:lang w:val="uk-UA"/>
        </w:rPr>
        <w:t xml:space="preserve"> – </w:t>
      </w:r>
      <w:r>
        <w:rPr>
          <w:sz w:val="28"/>
        </w:rPr>
        <w:t xml:space="preserve"> Вып. 3.</w:t>
      </w:r>
      <w:r>
        <w:rPr>
          <w:sz w:val="28"/>
          <w:lang w:val="uk-UA"/>
        </w:rPr>
        <w:t xml:space="preserve">– </w:t>
      </w:r>
      <w:r>
        <w:rPr>
          <w:sz w:val="28"/>
        </w:rPr>
        <w:t xml:space="preserve"> № 14.</w:t>
      </w:r>
      <w:r>
        <w:rPr>
          <w:sz w:val="28"/>
          <w:lang w:val="uk-UA"/>
        </w:rPr>
        <w:t xml:space="preserve"> –</w:t>
      </w:r>
      <w:r>
        <w:rPr>
          <w:sz w:val="28"/>
        </w:rPr>
        <w:t xml:space="preserve"> С. 134 – 147</w:t>
      </w:r>
    </w:p>
    <w:p w:rsidR="00EE6E21" w:rsidRDefault="00EE6E21" w:rsidP="00EE6E21">
      <w:pPr>
        <w:pStyle w:val="Iauiue1"/>
        <w:spacing w:line="360" w:lineRule="auto"/>
        <w:ind w:firstLine="708"/>
        <w:jc w:val="both"/>
        <w:rPr>
          <w:sz w:val="28"/>
        </w:rPr>
      </w:pPr>
      <w:r>
        <w:rPr>
          <w:sz w:val="28"/>
        </w:rPr>
        <w:t>4</w:t>
      </w:r>
      <w:r>
        <w:rPr>
          <w:sz w:val="28"/>
          <w:lang w:val="uk-UA"/>
        </w:rPr>
        <w:t>1</w:t>
      </w:r>
      <w:r>
        <w:rPr>
          <w:sz w:val="28"/>
        </w:rPr>
        <w:t>. Гаврин С.Г. Фразеология современного русского языка: Учебное пособие для филологов по спецкурсу. – Пермь: Пермск. гос. ун-т, 1974. – 269 с.</w:t>
      </w:r>
    </w:p>
    <w:p w:rsidR="00EE6E21" w:rsidRDefault="00EE6E21" w:rsidP="00EE6E21">
      <w:pPr>
        <w:pStyle w:val="Iauiue1"/>
        <w:spacing w:line="360" w:lineRule="auto"/>
        <w:ind w:firstLine="708"/>
        <w:jc w:val="both"/>
        <w:rPr>
          <w:sz w:val="28"/>
          <w:lang w:val="uk-UA"/>
        </w:rPr>
      </w:pPr>
      <w:r>
        <w:rPr>
          <w:sz w:val="28"/>
          <w:lang w:val="uk-UA"/>
        </w:rPr>
        <w:t xml:space="preserve">42. Гаврись В.І. Фразеологізація крилатих висловів сучасної німецької мови// Мовознавство. – 1969. – № 4 – С. 14 – 18 </w:t>
      </w:r>
    </w:p>
    <w:p w:rsidR="00EE6E21" w:rsidRDefault="00EE6E21" w:rsidP="00EE6E21">
      <w:pPr>
        <w:pStyle w:val="Iauiue1"/>
        <w:spacing w:line="360" w:lineRule="auto"/>
        <w:ind w:firstLine="708"/>
        <w:jc w:val="both"/>
        <w:rPr>
          <w:sz w:val="28"/>
        </w:rPr>
      </w:pPr>
      <w:r>
        <w:rPr>
          <w:sz w:val="28"/>
          <w:lang w:val="uk-UA"/>
        </w:rPr>
        <w:t>43. Гак В.Г. Осо</w:t>
      </w:r>
      <w:r>
        <w:rPr>
          <w:sz w:val="28"/>
        </w:rPr>
        <w:t>бенности библейских фразеологизмов в русском языке // Вопросы языкознания. – 1997. – № 5. – С. 55 – 65</w:t>
      </w:r>
    </w:p>
    <w:p w:rsidR="00EE6E21" w:rsidRDefault="00EE6E21" w:rsidP="00EE6E21">
      <w:pPr>
        <w:pStyle w:val="Iauiue1"/>
        <w:spacing w:line="360" w:lineRule="auto"/>
        <w:ind w:firstLine="708"/>
        <w:jc w:val="both"/>
        <w:rPr>
          <w:sz w:val="28"/>
          <w:lang w:val="uk-UA"/>
        </w:rPr>
      </w:pPr>
      <w:r>
        <w:rPr>
          <w:sz w:val="28"/>
        </w:rPr>
        <w:t>4</w:t>
      </w:r>
      <w:r>
        <w:rPr>
          <w:sz w:val="28"/>
          <w:lang w:val="uk-UA"/>
        </w:rPr>
        <w:t>4</w:t>
      </w:r>
      <w:r>
        <w:rPr>
          <w:sz w:val="28"/>
        </w:rPr>
        <w:t>. Гальперин И.Р. Текст как объект лингвистического исследования.</w:t>
      </w:r>
      <w:r>
        <w:rPr>
          <w:sz w:val="28"/>
          <w:lang w:val="uk-UA"/>
        </w:rPr>
        <w:t xml:space="preserve"> </w:t>
      </w:r>
      <w:r>
        <w:rPr>
          <w:sz w:val="28"/>
        </w:rPr>
        <w:t>Москва: Наука, 1982.</w:t>
      </w:r>
      <w:r>
        <w:rPr>
          <w:sz w:val="28"/>
          <w:lang w:val="uk-UA"/>
        </w:rPr>
        <w:t xml:space="preserve"> –</w:t>
      </w:r>
      <w:r>
        <w:rPr>
          <w:sz w:val="28"/>
        </w:rPr>
        <w:t xml:space="preserve"> 139 с.</w:t>
      </w:r>
    </w:p>
    <w:p w:rsidR="00EE6E21" w:rsidRDefault="00EE6E21" w:rsidP="00EE6E21">
      <w:pPr>
        <w:pStyle w:val="Iauiue1"/>
        <w:spacing w:line="360" w:lineRule="auto"/>
        <w:ind w:firstLine="708"/>
        <w:jc w:val="both"/>
        <w:rPr>
          <w:sz w:val="28"/>
        </w:rPr>
      </w:pPr>
      <w:r>
        <w:rPr>
          <w:sz w:val="28"/>
          <w:lang w:val="uk-UA"/>
        </w:rPr>
        <w:t xml:space="preserve">45. </w:t>
      </w:r>
      <w:r>
        <w:rPr>
          <w:sz w:val="28"/>
        </w:rPr>
        <w:t xml:space="preserve">Гапиенко Е.Н. Библейские образы и мотивы в романе Г. Мелвилла “Моби Дик”: Дис. ... канд. филол. </w:t>
      </w:r>
      <w:r>
        <w:rPr>
          <w:sz w:val="28"/>
          <w:lang w:val="uk-UA"/>
        </w:rPr>
        <w:t>н</w:t>
      </w:r>
      <w:r>
        <w:rPr>
          <w:sz w:val="28"/>
        </w:rPr>
        <w:t xml:space="preserve">аук: </w:t>
      </w:r>
      <w:r>
        <w:rPr>
          <w:sz w:val="28"/>
          <w:lang w:val="uk-UA"/>
        </w:rPr>
        <w:t>10.01.04</w:t>
      </w:r>
      <w:r>
        <w:rPr>
          <w:sz w:val="28"/>
        </w:rPr>
        <w:t>.</w:t>
      </w:r>
      <w:r>
        <w:rPr>
          <w:sz w:val="28"/>
          <w:lang w:val="uk-UA"/>
        </w:rPr>
        <w:t xml:space="preserve"> </w:t>
      </w:r>
      <w:r>
        <w:rPr>
          <w:sz w:val="28"/>
        </w:rPr>
        <w:t>– Симферополь, 1995.</w:t>
      </w:r>
      <w:r>
        <w:rPr>
          <w:sz w:val="28"/>
          <w:lang w:val="uk-UA"/>
        </w:rPr>
        <w:t xml:space="preserve"> </w:t>
      </w:r>
      <w:r>
        <w:rPr>
          <w:sz w:val="28"/>
        </w:rPr>
        <w:t>– 129 с.</w:t>
      </w:r>
    </w:p>
    <w:p w:rsidR="00EE6E21" w:rsidRDefault="00EE6E21" w:rsidP="00EE6E21">
      <w:pPr>
        <w:pStyle w:val="Iauiue1"/>
        <w:spacing w:line="360" w:lineRule="auto"/>
        <w:ind w:firstLine="708"/>
        <w:jc w:val="both"/>
        <w:rPr>
          <w:sz w:val="28"/>
        </w:rPr>
      </w:pPr>
      <w:r>
        <w:rPr>
          <w:sz w:val="28"/>
        </w:rPr>
        <w:lastRenderedPageBreak/>
        <w:t>4</w:t>
      </w:r>
      <w:r>
        <w:rPr>
          <w:sz w:val="28"/>
          <w:lang w:val="uk-UA"/>
        </w:rPr>
        <w:t>6</w:t>
      </w:r>
      <w:r>
        <w:rPr>
          <w:sz w:val="28"/>
        </w:rPr>
        <w:t>. Гаспаров М.Л. Литературный интертекст и языковой интертекст // Известия российской академии наук. – 2002. – № 4. – Т. 61. – Серия литературы и языка. – С. 3 – 9</w:t>
      </w:r>
    </w:p>
    <w:p w:rsidR="00EE6E21" w:rsidRDefault="00EE6E21" w:rsidP="00EE6E21">
      <w:pPr>
        <w:pStyle w:val="Iauiue1"/>
        <w:spacing w:line="360" w:lineRule="auto"/>
        <w:ind w:firstLine="708"/>
        <w:jc w:val="both"/>
        <w:rPr>
          <w:sz w:val="28"/>
        </w:rPr>
      </w:pPr>
      <w:r>
        <w:rPr>
          <w:sz w:val="28"/>
          <w:lang w:val="uk-UA"/>
        </w:rPr>
        <w:t>47</w:t>
      </w:r>
      <w:r>
        <w:rPr>
          <w:sz w:val="28"/>
        </w:rPr>
        <w:t>. Гвоздарев Ю.А. Библейские выражения в русской фразеологии // Ядерно-периферийные отношения в области лексики и фразеологии (на материале русского языка): Тез</w:t>
      </w:r>
      <w:proofErr w:type="gramStart"/>
      <w:r>
        <w:rPr>
          <w:sz w:val="28"/>
        </w:rPr>
        <w:t>.</w:t>
      </w:r>
      <w:proofErr w:type="gramEnd"/>
      <w:r>
        <w:rPr>
          <w:sz w:val="28"/>
        </w:rPr>
        <w:t xml:space="preserve"> </w:t>
      </w:r>
      <w:proofErr w:type="gramStart"/>
      <w:r>
        <w:rPr>
          <w:sz w:val="28"/>
        </w:rPr>
        <w:t>д</w:t>
      </w:r>
      <w:proofErr w:type="gramEnd"/>
      <w:r>
        <w:rPr>
          <w:sz w:val="28"/>
        </w:rPr>
        <w:t>окл. респ. конф.</w:t>
      </w:r>
      <w:r>
        <w:rPr>
          <w:sz w:val="28"/>
          <w:lang w:val="uk-UA"/>
        </w:rPr>
        <w:t xml:space="preserve"> </w:t>
      </w:r>
      <w:r>
        <w:rPr>
          <w:sz w:val="28"/>
        </w:rPr>
        <w:t>–</w:t>
      </w:r>
      <w:r>
        <w:rPr>
          <w:sz w:val="28"/>
          <w:lang w:val="uk-UA"/>
        </w:rPr>
        <w:t xml:space="preserve"> </w:t>
      </w:r>
      <w:r>
        <w:rPr>
          <w:sz w:val="28"/>
        </w:rPr>
        <w:t>Новгород, 1991.</w:t>
      </w:r>
      <w:r>
        <w:rPr>
          <w:sz w:val="28"/>
          <w:lang w:val="uk-UA"/>
        </w:rPr>
        <w:t xml:space="preserve"> </w:t>
      </w:r>
      <w:r>
        <w:rPr>
          <w:sz w:val="28"/>
        </w:rPr>
        <w:t>– С. 58 – 60</w:t>
      </w:r>
    </w:p>
    <w:p w:rsidR="00EE6E21" w:rsidRDefault="00EE6E21" w:rsidP="00EE6E21">
      <w:pPr>
        <w:pStyle w:val="Iauiue1"/>
        <w:spacing w:line="360" w:lineRule="auto"/>
        <w:ind w:firstLine="708"/>
        <w:jc w:val="both"/>
        <w:rPr>
          <w:sz w:val="28"/>
        </w:rPr>
      </w:pPr>
      <w:r>
        <w:rPr>
          <w:sz w:val="28"/>
          <w:lang w:val="uk-UA"/>
        </w:rPr>
        <w:t>48</w:t>
      </w:r>
      <w:r>
        <w:rPr>
          <w:sz w:val="28"/>
        </w:rPr>
        <w:t>. Гвоздарев Ю.А. Процессы образования фразеологических единиц в русском языке // Проблемы русского фразообразования. – Тула: Тульск. пед. ин-т, 1972. – С. 44 – 63</w:t>
      </w:r>
    </w:p>
    <w:p w:rsidR="00EE6E21" w:rsidRDefault="00EE6E21" w:rsidP="00EE6E21">
      <w:pPr>
        <w:pStyle w:val="Iauiue1"/>
        <w:spacing w:line="360" w:lineRule="auto"/>
        <w:ind w:firstLine="708"/>
        <w:jc w:val="both"/>
        <w:rPr>
          <w:sz w:val="28"/>
        </w:rPr>
      </w:pPr>
      <w:r>
        <w:rPr>
          <w:sz w:val="28"/>
          <w:lang w:val="uk-UA"/>
        </w:rPr>
        <w:t>49</w:t>
      </w:r>
      <w:r>
        <w:rPr>
          <w:sz w:val="28"/>
        </w:rPr>
        <w:t>. Гвоздарев Ю.А. Категория фразеологических сочетаний как объект фразеологии // Учен</w:t>
      </w:r>
      <w:proofErr w:type="gramStart"/>
      <w:r>
        <w:rPr>
          <w:sz w:val="28"/>
        </w:rPr>
        <w:t>.</w:t>
      </w:r>
      <w:proofErr w:type="gramEnd"/>
      <w:r>
        <w:rPr>
          <w:sz w:val="28"/>
        </w:rPr>
        <w:t xml:space="preserve"> </w:t>
      </w:r>
      <w:proofErr w:type="gramStart"/>
      <w:r>
        <w:rPr>
          <w:sz w:val="28"/>
        </w:rPr>
        <w:t>з</w:t>
      </w:r>
      <w:proofErr w:type="gramEnd"/>
      <w:r>
        <w:rPr>
          <w:sz w:val="28"/>
        </w:rPr>
        <w:t>ап. Моск. пед. ин-та. – 1966. – Вып. 11. – С. 116 – 129</w:t>
      </w:r>
    </w:p>
    <w:p w:rsidR="00EE6E21" w:rsidRDefault="00EE6E21" w:rsidP="00EE6E21">
      <w:pPr>
        <w:pStyle w:val="Iauiue1"/>
        <w:spacing w:line="360" w:lineRule="auto"/>
        <w:ind w:firstLine="708"/>
        <w:jc w:val="both"/>
        <w:rPr>
          <w:sz w:val="28"/>
        </w:rPr>
      </w:pPr>
      <w:r>
        <w:rPr>
          <w:sz w:val="28"/>
        </w:rPr>
        <w:t>5</w:t>
      </w:r>
      <w:r>
        <w:rPr>
          <w:sz w:val="28"/>
          <w:lang w:val="uk-UA"/>
        </w:rPr>
        <w:t>0</w:t>
      </w:r>
      <w:r>
        <w:rPr>
          <w:sz w:val="28"/>
        </w:rPr>
        <w:t>. Городникова М.Д. Устойчивые словосочетания, соотносительные с гдаголом в современном немецком языке. Уч. записки МОПИ. –</w:t>
      </w:r>
      <w:r>
        <w:rPr>
          <w:sz w:val="28"/>
          <w:lang w:val="uk-UA"/>
        </w:rPr>
        <w:t xml:space="preserve"> </w:t>
      </w:r>
      <w:r>
        <w:rPr>
          <w:sz w:val="28"/>
        </w:rPr>
        <w:t>Т. 36.</w:t>
      </w:r>
      <w:r>
        <w:rPr>
          <w:sz w:val="28"/>
          <w:lang w:val="uk-UA"/>
        </w:rPr>
        <w:t xml:space="preserve"> </w:t>
      </w:r>
      <w:r>
        <w:rPr>
          <w:sz w:val="28"/>
        </w:rPr>
        <w:t xml:space="preserve">– </w:t>
      </w:r>
      <w:r>
        <w:rPr>
          <w:sz w:val="28"/>
          <w:lang w:val="uk-UA"/>
        </w:rPr>
        <w:t xml:space="preserve">  </w:t>
      </w:r>
      <w:r>
        <w:rPr>
          <w:sz w:val="28"/>
        </w:rPr>
        <w:t>Вып. 2.– Москва, 1956.</w:t>
      </w:r>
    </w:p>
    <w:p w:rsidR="00EE6E21" w:rsidRDefault="00EE6E21" w:rsidP="00EE6E21">
      <w:pPr>
        <w:pStyle w:val="Iauiue1"/>
        <w:spacing w:line="360" w:lineRule="auto"/>
        <w:ind w:firstLine="708"/>
        <w:jc w:val="both"/>
        <w:rPr>
          <w:sz w:val="28"/>
        </w:rPr>
      </w:pPr>
      <w:r>
        <w:rPr>
          <w:sz w:val="28"/>
        </w:rPr>
        <w:t>5</w:t>
      </w:r>
      <w:r>
        <w:rPr>
          <w:sz w:val="28"/>
          <w:lang w:val="uk-UA"/>
        </w:rPr>
        <w:t>1</w:t>
      </w:r>
      <w:r>
        <w:rPr>
          <w:sz w:val="28"/>
        </w:rPr>
        <w:t>. Гужанов С.И. О порядке слов в адъективно-субстантивных фраземах, восходящих к библейским сюжетам // Проблемы русской фразеологии. – Тула: Тульск. пед. ин-т. – 1978. – С. 90 – 96</w:t>
      </w:r>
    </w:p>
    <w:p w:rsidR="00EE6E21" w:rsidRDefault="00EE6E21" w:rsidP="00EE6E21">
      <w:pPr>
        <w:pStyle w:val="Iauiue1"/>
        <w:spacing w:line="360" w:lineRule="auto"/>
        <w:ind w:firstLine="708"/>
        <w:jc w:val="both"/>
        <w:rPr>
          <w:sz w:val="28"/>
          <w:lang w:val="uk-UA"/>
        </w:rPr>
      </w:pPr>
      <w:r>
        <w:rPr>
          <w:sz w:val="28"/>
        </w:rPr>
        <w:t>5</w:t>
      </w:r>
      <w:r>
        <w:rPr>
          <w:sz w:val="28"/>
          <w:lang w:val="uk-UA"/>
        </w:rPr>
        <w:t>2</w:t>
      </w:r>
      <w:r>
        <w:rPr>
          <w:sz w:val="28"/>
        </w:rPr>
        <w:t>.  Гюббенет И.В. К проблеме понимания литературно-художественного текста (на английском материале).</w:t>
      </w:r>
      <w:r>
        <w:rPr>
          <w:sz w:val="28"/>
          <w:lang w:val="uk-UA"/>
        </w:rPr>
        <w:t xml:space="preserve"> </w:t>
      </w:r>
      <w:r>
        <w:rPr>
          <w:sz w:val="28"/>
        </w:rPr>
        <w:t>– Москва: Изд-во МГУ, 1981.</w:t>
      </w:r>
      <w:r>
        <w:rPr>
          <w:sz w:val="28"/>
          <w:lang w:val="uk-UA"/>
        </w:rPr>
        <w:t xml:space="preserve"> </w:t>
      </w:r>
      <w:r>
        <w:rPr>
          <w:sz w:val="28"/>
        </w:rPr>
        <w:t>– 110 с.</w:t>
      </w:r>
    </w:p>
    <w:p w:rsidR="00EE6E21" w:rsidRDefault="00EE6E21" w:rsidP="00EE6E21">
      <w:pPr>
        <w:pStyle w:val="Iauiue1"/>
        <w:spacing w:line="360" w:lineRule="auto"/>
        <w:ind w:firstLine="708"/>
        <w:jc w:val="both"/>
        <w:rPr>
          <w:sz w:val="28"/>
        </w:rPr>
      </w:pPr>
      <w:r>
        <w:rPr>
          <w:sz w:val="28"/>
          <w:lang w:val="uk-UA"/>
        </w:rPr>
        <w:t xml:space="preserve">53. </w:t>
      </w:r>
      <w:r>
        <w:rPr>
          <w:sz w:val="28"/>
        </w:rPr>
        <w:t>Гюббенет И.В. Основы филологической интерпретации литературно-художественного текста. – Москва: Изд-во МГУ, 1991. – 204 с.</w:t>
      </w:r>
    </w:p>
    <w:p w:rsidR="00EE6E21" w:rsidRDefault="00EE6E21" w:rsidP="00EE6E21">
      <w:pPr>
        <w:pStyle w:val="Iauiue1"/>
        <w:spacing w:line="360" w:lineRule="auto"/>
        <w:ind w:firstLine="708"/>
        <w:jc w:val="both"/>
        <w:rPr>
          <w:sz w:val="28"/>
        </w:rPr>
      </w:pPr>
      <w:r>
        <w:rPr>
          <w:sz w:val="28"/>
        </w:rPr>
        <w:t>5</w:t>
      </w:r>
      <w:r>
        <w:rPr>
          <w:sz w:val="28"/>
          <w:lang w:val="uk-UA"/>
        </w:rPr>
        <w:t>4</w:t>
      </w:r>
      <w:r>
        <w:rPr>
          <w:sz w:val="28"/>
        </w:rPr>
        <w:t>. Гюббенет И.В. Диалектика вертикального контекста и фонового знания (на материале словаря цитат) // Семантическая интеграция и синтагматика: Сб. научных трудов Латвийского ун-та. – Рига, 1984. – С. 44 – 56</w:t>
      </w:r>
    </w:p>
    <w:p w:rsidR="00EE6E21" w:rsidRDefault="00EE6E21" w:rsidP="00EE6E21">
      <w:pPr>
        <w:pStyle w:val="Iauiue1"/>
        <w:spacing w:line="360" w:lineRule="auto"/>
        <w:ind w:firstLine="708"/>
        <w:jc w:val="both"/>
        <w:rPr>
          <w:sz w:val="28"/>
        </w:rPr>
      </w:pPr>
      <w:r>
        <w:rPr>
          <w:sz w:val="28"/>
        </w:rPr>
        <w:lastRenderedPageBreak/>
        <w:t>5</w:t>
      </w:r>
      <w:r>
        <w:rPr>
          <w:sz w:val="28"/>
          <w:lang w:val="uk-UA"/>
        </w:rPr>
        <w:t>5</w:t>
      </w:r>
      <w:r>
        <w:rPr>
          <w:sz w:val="28"/>
        </w:rPr>
        <w:t>. Даниэль С.М. Библейские сюжеты.</w:t>
      </w:r>
      <w:r>
        <w:rPr>
          <w:sz w:val="28"/>
          <w:lang w:val="uk-UA"/>
        </w:rPr>
        <w:t xml:space="preserve"> </w:t>
      </w:r>
      <w:r>
        <w:rPr>
          <w:sz w:val="28"/>
        </w:rPr>
        <w:t>– СПб: Художник России, 1994.– 208с.</w:t>
      </w:r>
    </w:p>
    <w:p w:rsidR="00EE6E21" w:rsidRDefault="00EE6E21" w:rsidP="00EE6E21">
      <w:pPr>
        <w:pStyle w:val="Iauiue1"/>
        <w:tabs>
          <w:tab w:val="left" w:pos="720"/>
          <w:tab w:val="left" w:pos="1260"/>
        </w:tabs>
        <w:spacing w:line="360" w:lineRule="auto"/>
        <w:jc w:val="both"/>
        <w:rPr>
          <w:sz w:val="28"/>
        </w:rPr>
      </w:pPr>
      <w:r>
        <w:rPr>
          <w:sz w:val="28"/>
          <w:lang w:val="uk-UA"/>
        </w:rPr>
        <w:tab/>
      </w:r>
      <w:r>
        <w:rPr>
          <w:sz w:val="28"/>
        </w:rPr>
        <w:t>5</w:t>
      </w:r>
      <w:r>
        <w:rPr>
          <w:sz w:val="28"/>
          <w:lang w:val="uk-UA"/>
        </w:rPr>
        <w:t>6</w:t>
      </w:r>
      <w:r>
        <w:rPr>
          <w:sz w:val="28"/>
        </w:rPr>
        <w:t>.</w:t>
      </w:r>
      <w:r>
        <w:rPr>
          <w:sz w:val="28"/>
          <w:lang w:val="uk-UA"/>
        </w:rPr>
        <w:t xml:space="preserve"> </w:t>
      </w:r>
      <w:r>
        <w:rPr>
          <w:sz w:val="28"/>
        </w:rPr>
        <w:t>Денисенко С.Н. Фразообразование в немецком языке (Фразеологическая деривация как системный фактор фразообразования). – Львов: Львовск. гос. ун-т, 1988. – 198 с.</w:t>
      </w:r>
    </w:p>
    <w:p w:rsidR="00EE6E21" w:rsidRDefault="00EE6E21" w:rsidP="00EE6E21">
      <w:pPr>
        <w:pStyle w:val="Iauiue1"/>
        <w:spacing w:line="360" w:lineRule="auto"/>
        <w:ind w:firstLine="708"/>
        <w:jc w:val="both"/>
        <w:rPr>
          <w:sz w:val="28"/>
        </w:rPr>
      </w:pPr>
      <w:r>
        <w:rPr>
          <w:sz w:val="28"/>
          <w:lang w:val="uk-UA"/>
        </w:rPr>
        <w:t>57</w:t>
      </w:r>
      <w:r>
        <w:rPr>
          <w:sz w:val="28"/>
        </w:rPr>
        <w:t>. Долинин К.А. Имплицитное содержание высказывания // Вопросы языкознания. – 1983 – № 6 – С. 37 – 47</w:t>
      </w:r>
    </w:p>
    <w:p w:rsidR="00EE6E21" w:rsidRDefault="00EE6E21" w:rsidP="00EE6E21">
      <w:pPr>
        <w:pStyle w:val="Iauiue1"/>
        <w:spacing w:line="360" w:lineRule="auto"/>
        <w:ind w:firstLine="708"/>
        <w:jc w:val="both"/>
        <w:rPr>
          <w:sz w:val="28"/>
        </w:rPr>
      </w:pPr>
      <w:r>
        <w:rPr>
          <w:sz w:val="28"/>
          <w:lang w:val="uk-UA"/>
        </w:rPr>
        <w:t>58</w:t>
      </w:r>
      <w:r>
        <w:rPr>
          <w:sz w:val="28"/>
        </w:rPr>
        <w:t xml:space="preserve">. Дубровина К.Н. Особенности библейской фразеологии в русском языке// Филологические науки. – 2001. – № 1. – С. 91 – 98  </w:t>
      </w:r>
    </w:p>
    <w:p w:rsidR="00EE6E21" w:rsidRDefault="00EE6E21" w:rsidP="00EE6E21">
      <w:pPr>
        <w:pStyle w:val="Iauiue1"/>
        <w:tabs>
          <w:tab w:val="left" w:pos="720"/>
        </w:tabs>
        <w:spacing w:line="360" w:lineRule="auto"/>
        <w:jc w:val="both"/>
        <w:rPr>
          <w:sz w:val="28"/>
          <w:lang w:val="uk-UA"/>
        </w:rPr>
      </w:pPr>
      <w:r>
        <w:rPr>
          <w:sz w:val="28"/>
          <w:lang w:val="uk-UA"/>
        </w:rPr>
        <w:tab/>
        <w:t>59. Дубровська І.Б. Біблійно-християнська метафора в німецькій мові: номінативний аспект: Дис. ... канд. філол. наук: 10.02.04/КНЛУ – Київ, 2001. – 250с.</w:t>
      </w:r>
    </w:p>
    <w:p w:rsidR="00EE6E21" w:rsidRDefault="00EE6E21" w:rsidP="00EE6E21">
      <w:pPr>
        <w:pStyle w:val="Iauiue1"/>
        <w:spacing w:line="360" w:lineRule="auto"/>
        <w:ind w:firstLine="708"/>
        <w:jc w:val="both"/>
        <w:rPr>
          <w:sz w:val="28"/>
          <w:lang w:val="uk-UA"/>
        </w:rPr>
      </w:pPr>
      <w:r>
        <w:rPr>
          <w:sz w:val="28"/>
          <w:lang w:val="uk-UA"/>
        </w:rPr>
        <w:t xml:space="preserve">60. Евсеев А.С. Основы теории аллюзии (на материале русского языка): Автореф. дисс. ... канд. филол. наук: 10.02.01/ Ун-т дружбы народов имени Патриса Лумумбы. – Москва, 1990. – 13 с.  </w:t>
      </w:r>
    </w:p>
    <w:p w:rsidR="00EE6E21" w:rsidRDefault="00EE6E21" w:rsidP="00EE6E21">
      <w:pPr>
        <w:pStyle w:val="Iauiue1"/>
        <w:spacing w:line="360" w:lineRule="auto"/>
        <w:ind w:firstLine="708"/>
        <w:jc w:val="both"/>
        <w:rPr>
          <w:sz w:val="28"/>
        </w:rPr>
      </w:pPr>
      <w:r>
        <w:rPr>
          <w:sz w:val="28"/>
          <w:lang w:val="uk-UA"/>
        </w:rPr>
        <w:t>61</w:t>
      </w:r>
      <w:r>
        <w:rPr>
          <w:sz w:val="28"/>
        </w:rPr>
        <w:t>. Жуков В.П. Русская фразеология: Учеб</w:t>
      </w:r>
      <w:proofErr w:type="gramStart"/>
      <w:r>
        <w:rPr>
          <w:sz w:val="28"/>
        </w:rPr>
        <w:t>.</w:t>
      </w:r>
      <w:proofErr w:type="gramEnd"/>
      <w:r>
        <w:rPr>
          <w:sz w:val="28"/>
        </w:rPr>
        <w:t xml:space="preserve"> </w:t>
      </w:r>
      <w:proofErr w:type="gramStart"/>
      <w:r>
        <w:rPr>
          <w:sz w:val="28"/>
        </w:rPr>
        <w:t>п</w:t>
      </w:r>
      <w:proofErr w:type="gramEnd"/>
      <w:r>
        <w:rPr>
          <w:sz w:val="28"/>
        </w:rPr>
        <w:t>особие. – Москва: Высшая школа, 1986. – 310 с.</w:t>
      </w:r>
    </w:p>
    <w:p w:rsidR="00EE6E21" w:rsidRDefault="00EE6E21" w:rsidP="00EE6E21">
      <w:pPr>
        <w:pStyle w:val="Iauiue1"/>
        <w:spacing w:line="360" w:lineRule="auto"/>
        <w:ind w:firstLine="708"/>
        <w:jc w:val="both"/>
        <w:rPr>
          <w:sz w:val="28"/>
        </w:rPr>
      </w:pPr>
      <w:r>
        <w:rPr>
          <w:sz w:val="28"/>
        </w:rPr>
        <w:t>6</w:t>
      </w:r>
      <w:r>
        <w:rPr>
          <w:sz w:val="28"/>
          <w:lang w:val="uk-UA"/>
        </w:rPr>
        <w:t>2</w:t>
      </w:r>
      <w:r>
        <w:rPr>
          <w:sz w:val="28"/>
        </w:rPr>
        <w:t>. Жуков В.П. Способ фразеологической аппликации и классификация фразеологического материала // Системность русского языка. – Новгород: Новгор. гос.</w:t>
      </w:r>
      <w:r w:rsidRPr="00670794">
        <w:rPr>
          <w:sz w:val="28"/>
        </w:rPr>
        <w:t xml:space="preserve"> </w:t>
      </w:r>
      <w:r>
        <w:rPr>
          <w:sz w:val="28"/>
        </w:rPr>
        <w:t>пед. ин-т. – 1973. – С. 125 – 137</w:t>
      </w:r>
    </w:p>
    <w:p w:rsidR="00EE6E21" w:rsidRDefault="00EE6E21" w:rsidP="00EE6E21">
      <w:pPr>
        <w:pStyle w:val="Iauiue1"/>
        <w:spacing w:line="360" w:lineRule="auto"/>
        <w:ind w:firstLine="708"/>
        <w:jc w:val="both"/>
        <w:rPr>
          <w:sz w:val="28"/>
          <w:lang w:val="uk-UA"/>
        </w:rPr>
      </w:pPr>
      <w:r>
        <w:rPr>
          <w:sz w:val="28"/>
        </w:rPr>
        <w:t>6</w:t>
      </w:r>
      <w:r>
        <w:rPr>
          <w:sz w:val="28"/>
          <w:lang w:val="uk-UA"/>
        </w:rPr>
        <w:t>3</w:t>
      </w:r>
      <w:r>
        <w:rPr>
          <w:sz w:val="28"/>
        </w:rPr>
        <w:t>. Засурский Я.Н. Литература США в 70-е годы ХХ века.</w:t>
      </w:r>
      <w:r>
        <w:rPr>
          <w:sz w:val="28"/>
          <w:lang w:val="uk-UA"/>
        </w:rPr>
        <w:t xml:space="preserve"> </w:t>
      </w:r>
      <w:r>
        <w:rPr>
          <w:sz w:val="28"/>
        </w:rPr>
        <w:t>– Москва: Наука, 1983.</w:t>
      </w:r>
      <w:r>
        <w:rPr>
          <w:sz w:val="28"/>
          <w:lang w:val="uk-UA"/>
        </w:rPr>
        <w:t xml:space="preserve"> </w:t>
      </w:r>
      <w:r>
        <w:rPr>
          <w:sz w:val="28"/>
        </w:rPr>
        <w:t>– 368 с.</w:t>
      </w:r>
    </w:p>
    <w:p w:rsidR="00EE6E21" w:rsidRDefault="00EE6E21" w:rsidP="00EE6E21">
      <w:pPr>
        <w:pStyle w:val="Iauiue1"/>
        <w:spacing w:line="360" w:lineRule="auto"/>
        <w:ind w:firstLine="708"/>
        <w:jc w:val="both"/>
        <w:rPr>
          <w:sz w:val="28"/>
        </w:rPr>
      </w:pPr>
      <w:r>
        <w:rPr>
          <w:sz w:val="28"/>
        </w:rPr>
        <w:t>6</w:t>
      </w:r>
      <w:r>
        <w:rPr>
          <w:sz w:val="28"/>
          <w:lang w:val="uk-UA"/>
        </w:rPr>
        <w:t>4</w:t>
      </w:r>
      <w:r>
        <w:rPr>
          <w:sz w:val="28"/>
        </w:rPr>
        <w:t>. Золотова Г.А. О модальности предложения в русском языке // Научн. докл. высш. школы: Филол. науки.</w:t>
      </w:r>
      <w:r>
        <w:rPr>
          <w:sz w:val="28"/>
          <w:lang w:val="uk-UA"/>
        </w:rPr>
        <w:t xml:space="preserve"> </w:t>
      </w:r>
      <w:r>
        <w:rPr>
          <w:sz w:val="28"/>
        </w:rPr>
        <w:t>–</w:t>
      </w:r>
      <w:r>
        <w:rPr>
          <w:sz w:val="28"/>
          <w:lang w:val="uk-UA"/>
        </w:rPr>
        <w:t xml:space="preserve"> </w:t>
      </w:r>
      <w:r>
        <w:rPr>
          <w:sz w:val="28"/>
        </w:rPr>
        <w:t>1962.–</w:t>
      </w:r>
      <w:r>
        <w:rPr>
          <w:sz w:val="28"/>
          <w:lang w:val="uk-UA"/>
        </w:rPr>
        <w:t xml:space="preserve"> </w:t>
      </w:r>
      <w:r>
        <w:rPr>
          <w:sz w:val="28"/>
        </w:rPr>
        <w:t xml:space="preserve"> № 4.</w:t>
      </w:r>
      <w:r>
        <w:rPr>
          <w:sz w:val="28"/>
          <w:lang w:val="uk-UA"/>
        </w:rPr>
        <w:t xml:space="preserve"> </w:t>
      </w:r>
      <w:r>
        <w:rPr>
          <w:sz w:val="28"/>
        </w:rPr>
        <w:t>– С. 65 – 79</w:t>
      </w:r>
    </w:p>
    <w:p w:rsidR="00EE6E21" w:rsidRDefault="00EE6E21" w:rsidP="00EE6E21">
      <w:pPr>
        <w:pStyle w:val="Iauiue1"/>
        <w:spacing w:line="360" w:lineRule="auto"/>
        <w:ind w:firstLine="708"/>
        <w:jc w:val="both"/>
        <w:rPr>
          <w:sz w:val="28"/>
        </w:rPr>
      </w:pPr>
      <w:r>
        <w:rPr>
          <w:sz w:val="28"/>
        </w:rPr>
        <w:t>6</w:t>
      </w:r>
      <w:r>
        <w:rPr>
          <w:sz w:val="28"/>
          <w:lang w:val="uk-UA"/>
        </w:rPr>
        <w:t>5</w:t>
      </w:r>
      <w:r>
        <w:rPr>
          <w:sz w:val="28"/>
        </w:rPr>
        <w:t>. Ильин И.А. Аксиомы религиозного опыта. – М.: ТОО “Рарось”, 1993.– 448 с.</w:t>
      </w:r>
    </w:p>
    <w:p w:rsidR="00EE6E21" w:rsidRDefault="00EE6E21" w:rsidP="00EE6E21">
      <w:pPr>
        <w:pStyle w:val="Iauiue1"/>
        <w:spacing w:line="360" w:lineRule="auto"/>
        <w:ind w:firstLine="708"/>
        <w:jc w:val="both"/>
        <w:rPr>
          <w:sz w:val="28"/>
          <w:lang w:val="uk-UA"/>
        </w:rPr>
      </w:pPr>
      <w:r>
        <w:rPr>
          <w:sz w:val="28"/>
        </w:rPr>
        <w:t>6</w:t>
      </w:r>
      <w:r>
        <w:rPr>
          <w:sz w:val="28"/>
          <w:lang w:val="uk-UA"/>
        </w:rPr>
        <w:t>6</w:t>
      </w:r>
      <w:r>
        <w:rPr>
          <w:sz w:val="28"/>
        </w:rPr>
        <w:t>. Калугин В.В. Библейские цитаты в связи с вопросом атрибуции древнерусского перевода // Славяноведение. – 2003 – № 2 – С. 36 – 49</w:t>
      </w:r>
    </w:p>
    <w:p w:rsidR="00EE6E21" w:rsidRDefault="00EE6E21" w:rsidP="00EE6E21">
      <w:pPr>
        <w:pStyle w:val="Iauiue1"/>
        <w:spacing w:line="360" w:lineRule="auto"/>
        <w:ind w:firstLine="708"/>
        <w:jc w:val="both"/>
        <w:rPr>
          <w:sz w:val="28"/>
        </w:rPr>
      </w:pPr>
      <w:r>
        <w:rPr>
          <w:sz w:val="28"/>
          <w:lang w:val="uk-UA"/>
        </w:rPr>
        <w:lastRenderedPageBreak/>
        <w:t xml:space="preserve">67. </w:t>
      </w:r>
      <w:r>
        <w:rPr>
          <w:sz w:val="28"/>
        </w:rPr>
        <w:t>Караулов Ю.Н. Русский язык и языковая личность. – Москва: Наука, 1987. – 263 с.</w:t>
      </w:r>
    </w:p>
    <w:p w:rsidR="00EE6E21" w:rsidRDefault="00EE6E21" w:rsidP="00EE6E21">
      <w:pPr>
        <w:pStyle w:val="Iauiue1"/>
        <w:spacing w:line="360" w:lineRule="auto"/>
        <w:ind w:firstLine="708"/>
        <w:jc w:val="both"/>
        <w:rPr>
          <w:sz w:val="28"/>
        </w:rPr>
      </w:pPr>
      <w:r>
        <w:rPr>
          <w:sz w:val="28"/>
          <w:lang w:val="uk-UA"/>
        </w:rPr>
        <w:t>68</w:t>
      </w:r>
      <w:r>
        <w:rPr>
          <w:sz w:val="28"/>
        </w:rPr>
        <w:t xml:space="preserve">. Касарес Х. Введение в современную лексикографию, русский перевод.– Москва: Изд-во иностр. </w:t>
      </w:r>
      <w:proofErr w:type="gramStart"/>
      <w:r>
        <w:rPr>
          <w:sz w:val="28"/>
        </w:rPr>
        <w:t>лит-ры</w:t>
      </w:r>
      <w:proofErr w:type="gramEnd"/>
      <w:r>
        <w:rPr>
          <w:sz w:val="28"/>
        </w:rPr>
        <w:t>, 1958.</w:t>
      </w:r>
      <w:r>
        <w:rPr>
          <w:sz w:val="28"/>
          <w:lang w:val="uk-UA"/>
        </w:rPr>
        <w:t xml:space="preserve"> </w:t>
      </w:r>
      <w:r>
        <w:rPr>
          <w:sz w:val="28"/>
        </w:rPr>
        <w:t>– 197 с.</w:t>
      </w:r>
    </w:p>
    <w:p w:rsidR="00EE6E21" w:rsidRDefault="00EE6E21" w:rsidP="00EE6E21">
      <w:pPr>
        <w:pStyle w:val="Iauiue1"/>
        <w:spacing w:line="360" w:lineRule="auto"/>
        <w:ind w:firstLine="708"/>
        <w:jc w:val="both"/>
        <w:rPr>
          <w:sz w:val="28"/>
          <w:lang w:val="uk-UA"/>
        </w:rPr>
      </w:pPr>
      <w:r>
        <w:rPr>
          <w:sz w:val="28"/>
          <w:lang w:val="uk-UA"/>
        </w:rPr>
        <w:t>69</w:t>
      </w:r>
      <w:r>
        <w:rPr>
          <w:sz w:val="28"/>
        </w:rPr>
        <w:t xml:space="preserve">. Ковалик </w:t>
      </w:r>
      <w:r>
        <w:rPr>
          <w:sz w:val="28"/>
          <w:lang w:val="uk-UA"/>
        </w:rPr>
        <w:t xml:space="preserve">І.І. Фразеологія та її  місце </w:t>
      </w:r>
      <w:proofErr w:type="gramStart"/>
      <w:r>
        <w:rPr>
          <w:sz w:val="28"/>
          <w:lang w:val="uk-UA"/>
        </w:rPr>
        <w:t>в</w:t>
      </w:r>
      <w:proofErr w:type="gramEnd"/>
      <w:r>
        <w:rPr>
          <w:sz w:val="28"/>
          <w:lang w:val="uk-UA"/>
        </w:rPr>
        <w:t xml:space="preserve"> </w:t>
      </w:r>
      <w:proofErr w:type="gramStart"/>
      <w:r>
        <w:rPr>
          <w:sz w:val="28"/>
          <w:lang w:val="uk-UA"/>
        </w:rPr>
        <w:t>систем</w:t>
      </w:r>
      <w:proofErr w:type="gramEnd"/>
      <w:r>
        <w:rPr>
          <w:sz w:val="28"/>
          <w:lang w:val="uk-UA"/>
        </w:rPr>
        <w:t>і науки про мову// Питання фразеології східно-слов</w:t>
      </w:r>
      <w:r>
        <w:rPr>
          <w:sz w:val="28"/>
        </w:rPr>
        <w:t>’</w:t>
      </w:r>
      <w:r>
        <w:rPr>
          <w:sz w:val="28"/>
          <w:lang w:val="uk-UA"/>
        </w:rPr>
        <w:t>янських мов. – К., 1972. – С. 3 –5</w:t>
      </w:r>
    </w:p>
    <w:p w:rsidR="00EE6E21" w:rsidRDefault="00EE6E21" w:rsidP="00EE6E21">
      <w:pPr>
        <w:pStyle w:val="Iauiue1"/>
        <w:spacing w:line="360" w:lineRule="auto"/>
        <w:ind w:firstLine="708"/>
        <w:jc w:val="both"/>
        <w:rPr>
          <w:sz w:val="28"/>
        </w:rPr>
      </w:pPr>
      <w:r>
        <w:rPr>
          <w:sz w:val="28"/>
          <w:lang w:val="uk-UA"/>
        </w:rPr>
        <w:t xml:space="preserve">70. Кожин А.Н. </w:t>
      </w:r>
      <w:r>
        <w:rPr>
          <w:sz w:val="28"/>
        </w:rPr>
        <w:t>О разграничении пословиц и поговорок // Учен. зап. МОПИ им. Н. Крупской. – М., 1967. – Т. 204. – Вып. 14. – С. 5 – 12</w:t>
      </w:r>
    </w:p>
    <w:p w:rsidR="00EE6E21" w:rsidRDefault="00EE6E21" w:rsidP="00EE6E21">
      <w:pPr>
        <w:pStyle w:val="Iauiue1"/>
        <w:spacing w:line="360" w:lineRule="auto"/>
        <w:ind w:firstLine="708"/>
        <w:jc w:val="both"/>
        <w:rPr>
          <w:sz w:val="28"/>
        </w:rPr>
      </w:pPr>
      <w:r>
        <w:rPr>
          <w:sz w:val="28"/>
        </w:rPr>
        <w:t>71. Козловська Л. Семантико-стил</w:t>
      </w:r>
      <w:r>
        <w:rPr>
          <w:sz w:val="28"/>
          <w:lang w:val="uk-UA"/>
        </w:rPr>
        <w:t>і</w:t>
      </w:r>
      <w:r>
        <w:rPr>
          <w:sz w:val="28"/>
        </w:rPr>
        <w:t>стичний аспект функц</w:t>
      </w:r>
      <w:r>
        <w:rPr>
          <w:sz w:val="28"/>
          <w:lang w:val="uk-UA"/>
        </w:rPr>
        <w:t>і</w:t>
      </w:r>
      <w:r>
        <w:rPr>
          <w:sz w:val="28"/>
        </w:rPr>
        <w:t>онування алюз</w:t>
      </w:r>
      <w:r>
        <w:rPr>
          <w:sz w:val="28"/>
          <w:lang w:val="uk-UA"/>
        </w:rPr>
        <w:t>ії</w:t>
      </w:r>
      <w:r>
        <w:rPr>
          <w:sz w:val="28"/>
        </w:rPr>
        <w:t xml:space="preserve"> у публ</w:t>
      </w:r>
      <w:r>
        <w:rPr>
          <w:sz w:val="28"/>
          <w:lang w:val="uk-UA"/>
        </w:rPr>
        <w:t>і</w:t>
      </w:r>
      <w:r>
        <w:rPr>
          <w:sz w:val="28"/>
        </w:rPr>
        <w:t xml:space="preserve">цистичних </w:t>
      </w:r>
      <w:proofErr w:type="gramStart"/>
      <w:r>
        <w:rPr>
          <w:sz w:val="28"/>
        </w:rPr>
        <w:t>текстах</w:t>
      </w:r>
      <w:proofErr w:type="gramEnd"/>
      <w:r>
        <w:rPr>
          <w:sz w:val="28"/>
        </w:rPr>
        <w:t>. Укра</w:t>
      </w:r>
      <w:r>
        <w:rPr>
          <w:sz w:val="28"/>
          <w:lang w:val="uk-UA"/>
        </w:rPr>
        <w:t>ї</w:t>
      </w:r>
      <w:r>
        <w:rPr>
          <w:sz w:val="28"/>
        </w:rPr>
        <w:t>нська мова з минулого в майбутн</w:t>
      </w:r>
      <w:r>
        <w:rPr>
          <w:sz w:val="28"/>
          <w:lang w:val="uk-UA"/>
        </w:rPr>
        <w:t>є</w:t>
      </w:r>
      <w:r>
        <w:rPr>
          <w:sz w:val="28"/>
        </w:rPr>
        <w:t xml:space="preserve"> – </w:t>
      </w:r>
      <w:r>
        <w:rPr>
          <w:sz w:val="28"/>
          <w:lang w:val="uk-UA"/>
        </w:rPr>
        <w:t xml:space="preserve">200-річчя виходу в </w:t>
      </w:r>
      <w:proofErr w:type="gramStart"/>
      <w:r>
        <w:rPr>
          <w:sz w:val="28"/>
          <w:lang w:val="uk-UA"/>
        </w:rPr>
        <w:t>св</w:t>
      </w:r>
      <w:proofErr w:type="gramEnd"/>
      <w:r>
        <w:rPr>
          <w:sz w:val="28"/>
          <w:lang w:val="uk-UA"/>
        </w:rPr>
        <w:t xml:space="preserve">іт </w:t>
      </w:r>
      <w:r>
        <w:rPr>
          <w:sz w:val="28"/>
        </w:rPr>
        <w:t>“</w:t>
      </w:r>
      <w:r>
        <w:rPr>
          <w:sz w:val="28"/>
          <w:lang w:val="uk-UA"/>
        </w:rPr>
        <w:t>Енеїди</w:t>
      </w:r>
      <w:r>
        <w:rPr>
          <w:sz w:val="28"/>
        </w:rPr>
        <w:t>”</w:t>
      </w:r>
      <w:r>
        <w:rPr>
          <w:sz w:val="28"/>
          <w:lang w:val="uk-UA"/>
        </w:rPr>
        <w:t xml:space="preserve"> І. Котляревського присвячується. – К., 1998</w:t>
      </w:r>
      <w:r>
        <w:rPr>
          <w:sz w:val="28"/>
        </w:rPr>
        <w:t xml:space="preserve">. – 130 </w:t>
      </w:r>
      <w:r>
        <w:rPr>
          <w:sz w:val="28"/>
          <w:lang w:val="en-US"/>
        </w:rPr>
        <w:t>c</w:t>
      </w:r>
      <w:r>
        <w:rPr>
          <w:sz w:val="28"/>
        </w:rPr>
        <w:t>.</w:t>
      </w:r>
    </w:p>
    <w:p w:rsidR="00EE6E21" w:rsidRDefault="00EE6E21" w:rsidP="00EE6E21">
      <w:pPr>
        <w:pStyle w:val="Iauiue1"/>
        <w:spacing w:line="360" w:lineRule="auto"/>
        <w:ind w:firstLine="708"/>
        <w:jc w:val="both"/>
        <w:rPr>
          <w:sz w:val="28"/>
          <w:lang w:val="uk-UA"/>
        </w:rPr>
      </w:pPr>
      <w:r>
        <w:rPr>
          <w:sz w:val="28"/>
          <w:lang w:val="uk-UA"/>
        </w:rPr>
        <w:t xml:space="preserve">72. </w:t>
      </w:r>
      <w:r>
        <w:rPr>
          <w:sz w:val="28"/>
        </w:rPr>
        <w:t>Колесниченко С.А. Условия реализации стилистического приема игры слов в английском языке: Автореф. дис. ... канд. филол. наук</w:t>
      </w:r>
      <w:r>
        <w:rPr>
          <w:sz w:val="28"/>
          <w:lang w:val="uk-UA"/>
        </w:rPr>
        <w:t>: 10.02.04/ ЛГУ –</w:t>
      </w:r>
      <w:r>
        <w:rPr>
          <w:sz w:val="28"/>
        </w:rPr>
        <w:t xml:space="preserve"> Л., 1979.</w:t>
      </w:r>
      <w:r>
        <w:rPr>
          <w:sz w:val="28"/>
          <w:lang w:val="uk-UA"/>
        </w:rPr>
        <w:t xml:space="preserve"> –</w:t>
      </w:r>
      <w:r>
        <w:rPr>
          <w:sz w:val="28"/>
        </w:rPr>
        <w:t xml:space="preserve"> 20 с.</w:t>
      </w:r>
    </w:p>
    <w:p w:rsidR="00EE6E21" w:rsidRDefault="00EE6E21" w:rsidP="00EE6E21">
      <w:pPr>
        <w:pStyle w:val="Iauiue1"/>
        <w:spacing w:line="360" w:lineRule="auto"/>
        <w:ind w:firstLine="708"/>
        <w:jc w:val="both"/>
        <w:rPr>
          <w:sz w:val="28"/>
          <w:lang w:val="uk-UA"/>
        </w:rPr>
      </w:pPr>
      <w:r>
        <w:rPr>
          <w:sz w:val="28"/>
          <w:lang w:val="uk-UA"/>
        </w:rPr>
        <w:t>73. Кононенко В.Г. Словесні символи в семантичній структурі фраземи// Мовознавство. – 1991. – № 6. – С. 30 – 36</w:t>
      </w:r>
    </w:p>
    <w:p w:rsidR="00EE6E21" w:rsidRDefault="00EE6E21" w:rsidP="00EE6E21">
      <w:pPr>
        <w:pStyle w:val="Iauiue1"/>
        <w:spacing w:line="360" w:lineRule="auto"/>
        <w:ind w:firstLine="708"/>
        <w:jc w:val="both"/>
        <w:rPr>
          <w:sz w:val="28"/>
        </w:rPr>
      </w:pPr>
      <w:r>
        <w:rPr>
          <w:sz w:val="28"/>
          <w:lang w:val="uk-UA"/>
        </w:rPr>
        <w:t xml:space="preserve">74. </w:t>
      </w:r>
      <w:r>
        <w:rPr>
          <w:sz w:val="28"/>
        </w:rPr>
        <w:t>Колшанский Г.В. Лингво-гносеологические основы языковой номинации // Языковая номинация (общие вопросы).</w:t>
      </w:r>
      <w:r>
        <w:rPr>
          <w:sz w:val="28"/>
          <w:lang w:val="uk-UA"/>
        </w:rPr>
        <w:t xml:space="preserve">  </w:t>
      </w:r>
      <w:r>
        <w:rPr>
          <w:sz w:val="28"/>
        </w:rPr>
        <w:t>– Москва, 1977.</w:t>
      </w:r>
      <w:r>
        <w:rPr>
          <w:sz w:val="28"/>
          <w:lang w:val="uk-UA"/>
        </w:rPr>
        <w:t xml:space="preserve"> –</w:t>
      </w:r>
      <w:r>
        <w:rPr>
          <w:sz w:val="28"/>
        </w:rPr>
        <w:t xml:space="preserve"> С. 99–146</w:t>
      </w:r>
    </w:p>
    <w:p w:rsidR="00EE6E21" w:rsidRDefault="00EE6E21" w:rsidP="00EE6E21">
      <w:pPr>
        <w:pStyle w:val="Iauiue1"/>
        <w:spacing w:line="360" w:lineRule="auto"/>
        <w:ind w:firstLine="708"/>
        <w:jc w:val="both"/>
        <w:rPr>
          <w:sz w:val="28"/>
          <w:lang w:val="uk-UA"/>
        </w:rPr>
      </w:pPr>
      <w:r>
        <w:rPr>
          <w:sz w:val="28"/>
          <w:lang w:val="uk-UA"/>
        </w:rPr>
        <w:t>75</w:t>
      </w:r>
      <w:r>
        <w:rPr>
          <w:sz w:val="28"/>
        </w:rPr>
        <w:t>. Колшанский Г.В. Контекстная семантика.</w:t>
      </w:r>
      <w:r>
        <w:rPr>
          <w:sz w:val="28"/>
          <w:lang w:val="uk-UA"/>
        </w:rPr>
        <w:t xml:space="preserve"> –</w:t>
      </w:r>
      <w:r>
        <w:rPr>
          <w:sz w:val="28"/>
        </w:rPr>
        <w:t xml:space="preserve"> Москва: Наука, 1980.</w:t>
      </w:r>
      <w:r>
        <w:rPr>
          <w:sz w:val="28"/>
          <w:lang w:val="uk-UA"/>
        </w:rPr>
        <w:t xml:space="preserve"> –</w:t>
      </w:r>
      <w:r>
        <w:rPr>
          <w:sz w:val="28"/>
        </w:rPr>
        <w:t xml:space="preserve"> 149с.</w:t>
      </w:r>
    </w:p>
    <w:p w:rsidR="00EE6E21" w:rsidRDefault="00EE6E21" w:rsidP="00EE6E21">
      <w:pPr>
        <w:pStyle w:val="Iauiue1"/>
        <w:spacing w:line="360" w:lineRule="auto"/>
        <w:ind w:firstLine="708"/>
        <w:jc w:val="both"/>
        <w:rPr>
          <w:sz w:val="28"/>
        </w:rPr>
      </w:pPr>
      <w:r>
        <w:rPr>
          <w:sz w:val="28"/>
        </w:rPr>
        <w:t>76. Копыленко М.М., Попова З.Д. Очерки по общей фразеологии. – Воронеж: Воронежск. гос. ун-т, 1989. – 191 с.</w:t>
      </w:r>
    </w:p>
    <w:p w:rsidR="00EE6E21" w:rsidRDefault="00EE6E21" w:rsidP="00EE6E21">
      <w:pPr>
        <w:pStyle w:val="Iauiue1"/>
        <w:spacing w:line="360" w:lineRule="auto"/>
        <w:ind w:firstLine="708"/>
        <w:jc w:val="both"/>
        <w:rPr>
          <w:sz w:val="28"/>
        </w:rPr>
      </w:pPr>
      <w:r>
        <w:rPr>
          <w:sz w:val="28"/>
        </w:rPr>
        <w:t>77. Коралова П.Л. Действенность фразеологической номинации// Сб. научн. тр. Фразеологическая номинация в статике и динамике. – М.: Моск. Гос. пед. ин-т. иностр. яз. – 1989. – Вып. 311. – С. 30</w:t>
      </w:r>
    </w:p>
    <w:p w:rsidR="00EE6E21" w:rsidRDefault="00EE6E21" w:rsidP="00EE6E21">
      <w:pPr>
        <w:pStyle w:val="Iauiue1"/>
        <w:spacing w:line="360" w:lineRule="auto"/>
        <w:ind w:firstLine="708"/>
        <w:jc w:val="both"/>
        <w:rPr>
          <w:sz w:val="28"/>
        </w:rPr>
      </w:pPr>
      <w:r>
        <w:rPr>
          <w:sz w:val="28"/>
          <w:lang w:val="uk-UA"/>
        </w:rPr>
        <w:t>78</w:t>
      </w:r>
      <w:r>
        <w:rPr>
          <w:sz w:val="28"/>
        </w:rPr>
        <w:t>. Косидовский З. Библейские сказания.</w:t>
      </w:r>
      <w:r>
        <w:rPr>
          <w:sz w:val="28"/>
          <w:lang w:val="uk-UA"/>
        </w:rPr>
        <w:t xml:space="preserve"> </w:t>
      </w:r>
      <w:r>
        <w:rPr>
          <w:sz w:val="28"/>
        </w:rPr>
        <w:t>–</w:t>
      </w:r>
      <w:r>
        <w:rPr>
          <w:sz w:val="28"/>
          <w:lang w:val="uk-UA"/>
        </w:rPr>
        <w:t xml:space="preserve"> </w:t>
      </w:r>
      <w:r>
        <w:rPr>
          <w:sz w:val="28"/>
        </w:rPr>
        <w:t>Москва: Издательство политической литературы, 1975.</w:t>
      </w:r>
      <w:r>
        <w:rPr>
          <w:sz w:val="28"/>
          <w:lang w:val="uk-UA"/>
        </w:rPr>
        <w:t xml:space="preserve"> </w:t>
      </w:r>
      <w:r>
        <w:rPr>
          <w:sz w:val="28"/>
        </w:rPr>
        <w:t>– 455 с.</w:t>
      </w:r>
    </w:p>
    <w:p w:rsidR="00EE6E21" w:rsidRDefault="00EE6E21" w:rsidP="00EE6E21">
      <w:pPr>
        <w:pStyle w:val="Iauiue1"/>
        <w:spacing w:line="360" w:lineRule="auto"/>
        <w:ind w:firstLine="708"/>
        <w:jc w:val="both"/>
        <w:rPr>
          <w:sz w:val="28"/>
        </w:rPr>
      </w:pPr>
      <w:r>
        <w:rPr>
          <w:sz w:val="28"/>
          <w:lang w:val="uk-UA"/>
        </w:rPr>
        <w:lastRenderedPageBreak/>
        <w:t>79</w:t>
      </w:r>
      <w:r>
        <w:rPr>
          <w:sz w:val="28"/>
        </w:rPr>
        <w:t>. Котова М.Ю. О пословицах библейского происхождения в современных славянских языках // Вестник СПбГУ. – 1993. – Вып. 1 (2). Серия 2. – С. 43 – 50</w:t>
      </w:r>
    </w:p>
    <w:p w:rsidR="00EE6E21" w:rsidRDefault="00EE6E21" w:rsidP="00EE6E21">
      <w:pPr>
        <w:pStyle w:val="Iauiue1"/>
        <w:spacing w:line="360" w:lineRule="auto"/>
        <w:ind w:firstLine="708"/>
        <w:jc w:val="both"/>
        <w:rPr>
          <w:sz w:val="28"/>
          <w:lang w:val="uk-UA"/>
        </w:rPr>
      </w:pPr>
      <w:r>
        <w:rPr>
          <w:sz w:val="28"/>
          <w:lang w:val="uk-UA"/>
        </w:rPr>
        <w:t>80</w:t>
      </w:r>
      <w:r>
        <w:rPr>
          <w:sz w:val="28"/>
        </w:rPr>
        <w:t xml:space="preserve">. </w:t>
      </w:r>
      <w:r>
        <w:rPr>
          <w:sz w:val="28"/>
          <w:lang w:val="uk-UA"/>
        </w:rPr>
        <w:t xml:space="preserve">Краже </w:t>
      </w:r>
      <w:r>
        <w:rPr>
          <w:sz w:val="28"/>
        </w:rPr>
        <w:t xml:space="preserve"> С.Г. Семантические отношения антецедента и консеквента в текстовой импликации // Сб. научных трудов Латвийского ун-та. Семантическая интеграция и синтагматика. – Рига, 1984. – С. 63 – 70</w:t>
      </w:r>
    </w:p>
    <w:p w:rsidR="00EE6E21" w:rsidRDefault="00EE6E21" w:rsidP="00EE6E21">
      <w:pPr>
        <w:pStyle w:val="Iauiue1"/>
        <w:spacing w:line="360" w:lineRule="auto"/>
        <w:ind w:firstLine="708"/>
        <w:jc w:val="both"/>
        <w:rPr>
          <w:sz w:val="28"/>
          <w:lang w:val="uk-UA"/>
        </w:rPr>
      </w:pPr>
      <w:r>
        <w:rPr>
          <w:sz w:val="28"/>
          <w:lang w:val="uk-UA"/>
        </w:rPr>
        <w:t>81. Крепель В.І. Роль внутрішньої форми в процесі утворення фразеологізмів // Мовознавство. – 1989. – № 5 . – С. 43 – 49</w:t>
      </w:r>
    </w:p>
    <w:p w:rsidR="00EE6E21" w:rsidRDefault="00EE6E21" w:rsidP="00EE6E21">
      <w:pPr>
        <w:pStyle w:val="Iauiue1"/>
        <w:spacing w:line="360" w:lineRule="auto"/>
        <w:ind w:firstLine="708"/>
        <w:jc w:val="both"/>
        <w:rPr>
          <w:sz w:val="28"/>
        </w:rPr>
      </w:pPr>
      <w:r>
        <w:rPr>
          <w:sz w:val="28"/>
          <w:lang w:val="uk-UA"/>
        </w:rPr>
        <w:t xml:space="preserve">82. </w:t>
      </w:r>
      <w:r>
        <w:rPr>
          <w:sz w:val="28"/>
        </w:rPr>
        <w:t>Крикман А.А. Опыт объяснения некоторых семантических механизмов пословицы // Паремиологические исследования: Сб. ст.- М., 1984. – С. 149 – 178</w:t>
      </w:r>
    </w:p>
    <w:p w:rsidR="00EE6E21" w:rsidRDefault="00EE6E21" w:rsidP="00EE6E21">
      <w:pPr>
        <w:pStyle w:val="Iauiue1"/>
        <w:spacing w:line="360" w:lineRule="auto"/>
        <w:ind w:firstLine="708"/>
        <w:jc w:val="both"/>
        <w:rPr>
          <w:sz w:val="28"/>
        </w:rPr>
      </w:pPr>
      <w:r>
        <w:rPr>
          <w:sz w:val="28"/>
        </w:rPr>
        <w:t>83. Кубрякова Е.С. Номинативный аспект речевой деятельности. – Москва: Наука, 1986 . – 158 с.</w:t>
      </w:r>
    </w:p>
    <w:p w:rsidR="00EE6E21" w:rsidRDefault="00EE6E21" w:rsidP="00EE6E21">
      <w:pPr>
        <w:pStyle w:val="Iauiue1"/>
        <w:spacing w:line="360" w:lineRule="auto"/>
        <w:ind w:firstLine="708"/>
        <w:jc w:val="both"/>
        <w:rPr>
          <w:sz w:val="28"/>
        </w:rPr>
      </w:pPr>
      <w:r>
        <w:rPr>
          <w:sz w:val="28"/>
        </w:rPr>
        <w:t xml:space="preserve">84. Кудина Е.В. Фразеологические единицы с компонентом “имя собственное” в современном немецком языке: Дис. ... канд. филол. </w:t>
      </w:r>
      <w:r>
        <w:rPr>
          <w:sz w:val="28"/>
          <w:lang w:val="uk-UA"/>
        </w:rPr>
        <w:t>н</w:t>
      </w:r>
      <w:r>
        <w:rPr>
          <w:sz w:val="28"/>
        </w:rPr>
        <w:t>аук</w:t>
      </w:r>
      <w:r>
        <w:rPr>
          <w:sz w:val="28"/>
          <w:lang w:val="uk-UA"/>
        </w:rPr>
        <w:t>: 10.02.04</w:t>
      </w:r>
      <w:r>
        <w:rPr>
          <w:sz w:val="28"/>
        </w:rPr>
        <w:t>.–</w:t>
      </w:r>
      <w:r>
        <w:rPr>
          <w:sz w:val="28"/>
          <w:lang w:val="uk-UA"/>
        </w:rPr>
        <w:t xml:space="preserve"> </w:t>
      </w:r>
      <w:r>
        <w:rPr>
          <w:sz w:val="28"/>
        </w:rPr>
        <w:t>Киев, 1971.</w:t>
      </w:r>
      <w:r>
        <w:rPr>
          <w:sz w:val="28"/>
          <w:lang w:val="uk-UA"/>
        </w:rPr>
        <w:t xml:space="preserve"> </w:t>
      </w:r>
      <w:r>
        <w:rPr>
          <w:sz w:val="28"/>
        </w:rPr>
        <w:t>– 160 с.</w:t>
      </w:r>
    </w:p>
    <w:p w:rsidR="00EE6E21" w:rsidRDefault="00EE6E21" w:rsidP="00EE6E21">
      <w:pPr>
        <w:pStyle w:val="Iauiue1"/>
        <w:spacing w:line="360" w:lineRule="auto"/>
        <w:ind w:firstLine="708"/>
        <w:jc w:val="both"/>
        <w:rPr>
          <w:sz w:val="28"/>
        </w:rPr>
      </w:pPr>
      <w:r>
        <w:rPr>
          <w:sz w:val="28"/>
        </w:rPr>
        <w:t>85. Кунин А.В. Курс фразеологии современного английского языка.</w:t>
      </w:r>
      <w:r>
        <w:rPr>
          <w:sz w:val="28"/>
          <w:lang w:val="uk-UA"/>
        </w:rPr>
        <w:t xml:space="preserve"> </w:t>
      </w:r>
      <w:r>
        <w:rPr>
          <w:sz w:val="28"/>
        </w:rPr>
        <w:t>– Москва: Международные отношения, 1972.</w:t>
      </w:r>
      <w:r>
        <w:rPr>
          <w:sz w:val="28"/>
          <w:lang w:val="uk-UA"/>
        </w:rPr>
        <w:t xml:space="preserve"> </w:t>
      </w:r>
      <w:r>
        <w:rPr>
          <w:sz w:val="28"/>
        </w:rPr>
        <w:t>– 288 с.</w:t>
      </w:r>
    </w:p>
    <w:p w:rsidR="00EE6E21" w:rsidRDefault="00EE6E21" w:rsidP="00EE6E21">
      <w:pPr>
        <w:pStyle w:val="Iauiue1"/>
        <w:spacing w:line="360" w:lineRule="auto"/>
        <w:ind w:firstLine="708"/>
        <w:jc w:val="both"/>
        <w:rPr>
          <w:sz w:val="28"/>
        </w:rPr>
      </w:pPr>
      <w:r>
        <w:rPr>
          <w:sz w:val="28"/>
        </w:rPr>
        <w:t>86. Кунин А.В. Фразеологизация и источники фразеологических единиц // Тезисы докл. научн. конф. “Словообразование и фразообразование”. – Москва, 1979 . – С. 143 – 159</w:t>
      </w:r>
    </w:p>
    <w:p w:rsidR="00EE6E21" w:rsidRDefault="00EE6E21" w:rsidP="00EE6E21">
      <w:pPr>
        <w:pStyle w:val="Iauiue1"/>
        <w:spacing w:line="360" w:lineRule="auto"/>
        <w:ind w:firstLine="708"/>
        <w:jc w:val="both"/>
        <w:rPr>
          <w:sz w:val="28"/>
        </w:rPr>
      </w:pPr>
      <w:r>
        <w:rPr>
          <w:sz w:val="28"/>
        </w:rPr>
        <w:t xml:space="preserve">87. Кунин А.В. О фразеологической номинации // Фразеологическая семантика. – М.: Моск. гос. </w:t>
      </w:r>
      <w:r>
        <w:rPr>
          <w:sz w:val="28"/>
          <w:lang w:val="uk-UA"/>
        </w:rPr>
        <w:t>п</w:t>
      </w:r>
      <w:r>
        <w:rPr>
          <w:sz w:val="28"/>
        </w:rPr>
        <w:t>ед. ин-т  иностр. яз. – 1983. – Вып. 211. – С. 88 – 101</w:t>
      </w:r>
    </w:p>
    <w:p w:rsidR="00EE6E21" w:rsidRDefault="00EE6E21" w:rsidP="00EE6E21">
      <w:pPr>
        <w:pStyle w:val="Iauiue1"/>
        <w:spacing w:line="360" w:lineRule="auto"/>
        <w:ind w:firstLine="708"/>
        <w:jc w:val="both"/>
        <w:rPr>
          <w:sz w:val="28"/>
        </w:rPr>
      </w:pPr>
      <w:r>
        <w:rPr>
          <w:sz w:val="28"/>
          <w:lang w:val="uk-UA"/>
        </w:rPr>
        <w:t>88</w:t>
      </w:r>
      <w:r>
        <w:rPr>
          <w:sz w:val="28"/>
        </w:rPr>
        <w:t xml:space="preserve">. Кунин А.В. Пути образования фразеологических единиц // Иностранные языки в школе. – 1971. –  № 1 – С. 8 – 21 </w:t>
      </w:r>
    </w:p>
    <w:p w:rsidR="00EE6E21" w:rsidRDefault="00EE6E21" w:rsidP="00EE6E21">
      <w:pPr>
        <w:pStyle w:val="Iauiue1"/>
        <w:spacing w:line="360" w:lineRule="auto"/>
        <w:ind w:firstLine="708"/>
        <w:jc w:val="both"/>
        <w:rPr>
          <w:sz w:val="28"/>
        </w:rPr>
      </w:pPr>
      <w:r>
        <w:rPr>
          <w:sz w:val="28"/>
          <w:lang w:val="uk-UA"/>
        </w:rPr>
        <w:t>89</w:t>
      </w:r>
      <w:r>
        <w:rPr>
          <w:sz w:val="28"/>
        </w:rPr>
        <w:t>. Кухаренко В.А. Интерпретация текста.</w:t>
      </w:r>
      <w:r>
        <w:rPr>
          <w:sz w:val="28"/>
          <w:lang w:val="uk-UA"/>
        </w:rPr>
        <w:t xml:space="preserve"> </w:t>
      </w:r>
      <w:r>
        <w:rPr>
          <w:sz w:val="28"/>
        </w:rPr>
        <w:t>– Москва: Пр</w:t>
      </w:r>
      <w:r>
        <w:rPr>
          <w:sz w:val="28"/>
          <w:lang w:val="uk-UA"/>
        </w:rPr>
        <w:t>о</w:t>
      </w:r>
      <w:r>
        <w:rPr>
          <w:sz w:val="28"/>
        </w:rPr>
        <w:t>свещение, 1988.– 192 с.</w:t>
      </w:r>
    </w:p>
    <w:p w:rsidR="00EE6E21" w:rsidRDefault="00EE6E21" w:rsidP="00EE6E21">
      <w:pPr>
        <w:pStyle w:val="Iauiue1"/>
        <w:spacing w:line="360" w:lineRule="auto"/>
        <w:ind w:firstLine="708"/>
        <w:jc w:val="both"/>
        <w:rPr>
          <w:sz w:val="28"/>
        </w:rPr>
      </w:pPr>
      <w:r>
        <w:rPr>
          <w:sz w:val="28"/>
        </w:rPr>
        <w:lastRenderedPageBreak/>
        <w:t>90. Лазутин С.Г. Поговорка – цветочек, пословица – ягодка // Русская речь.– 1985. – № 4. – С. 121 – 125</w:t>
      </w:r>
    </w:p>
    <w:p w:rsidR="00EE6E21" w:rsidRDefault="00EE6E21" w:rsidP="00EE6E21">
      <w:pPr>
        <w:pStyle w:val="Iauiue1"/>
        <w:spacing w:line="360" w:lineRule="auto"/>
        <w:ind w:firstLine="708"/>
        <w:jc w:val="both"/>
        <w:rPr>
          <w:sz w:val="28"/>
        </w:rPr>
      </w:pPr>
      <w:r>
        <w:rPr>
          <w:sz w:val="28"/>
        </w:rPr>
        <w:t>9</w:t>
      </w:r>
      <w:r>
        <w:rPr>
          <w:sz w:val="28"/>
          <w:lang w:val="uk-UA"/>
        </w:rPr>
        <w:t>1</w:t>
      </w:r>
      <w:r>
        <w:rPr>
          <w:sz w:val="28"/>
        </w:rPr>
        <w:t>. Ларин Б.А. Очерки по фразеологии // История русского языка и общее языкознание. – Москва: Моск. гос. пед. ин-т иностр. яз. – 1977. – С. 125 – 149</w:t>
      </w:r>
    </w:p>
    <w:p w:rsidR="00EE6E21" w:rsidRDefault="00EE6E21" w:rsidP="00EE6E21">
      <w:pPr>
        <w:pStyle w:val="Iauiue1"/>
        <w:spacing w:line="360" w:lineRule="auto"/>
        <w:ind w:firstLine="708"/>
        <w:jc w:val="both"/>
        <w:rPr>
          <w:sz w:val="28"/>
        </w:rPr>
      </w:pPr>
      <w:r>
        <w:rPr>
          <w:sz w:val="28"/>
        </w:rPr>
        <w:t>92. Лекант П.А. К проблеме разграничения фразеологизма и нефразеологизма // Проблемы устойчивости и вариативности фразеологических единиц: Материалы межвуз. симпозиума. – Тула, 1968. – С. 90 – 93</w:t>
      </w:r>
    </w:p>
    <w:p w:rsidR="00EE6E21" w:rsidRDefault="00EE6E21" w:rsidP="00EE6E21">
      <w:pPr>
        <w:pStyle w:val="Iauiue1"/>
        <w:spacing w:line="360" w:lineRule="auto"/>
        <w:ind w:firstLine="708"/>
        <w:jc w:val="both"/>
        <w:rPr>
          <w:sz w:val="28"/>
        </w:rPr>
      </w:pPr>
      <w:r>
        <w:rPr>
          <w:sz w:val="28"/>
        </w:rPr>
        <w:t xml:space="preserve">93. </w:t>
      </w:r>
      <w:r>
        <w:rPr>
          <w:sz w:val="28"/>
          <w:lang w:val="uk-UA"/>
        </w:rPr>
        <w:t>Лилич Г.А., Мокиенко В.М., Степанова Л.И. Библеизм</w:t>
      </w:r>
      <w:r>
        <w:rPr>
          <w:sz w:val="28"/>
        </w:rPr>
        <w:t>ы в русском, чешском и словацком языках // Вестник СПбГУ. – 1993. – Вып. 3. Серия 2 . – С. 51 – 59</w:t>
      </w:r>
    </w:p>
    <w:p w:rsidR="00EE6E21" w:rsidRDefault="00EE6E21" w:rsidP="00EE6E21">
      <w:pPr>
        <w:pStyle w:val="Iauiue1"/>
        <w:spacing w:line="360" w:lineRule="auto"/>
        <w:ind w:firstLine="708"/>
        <w:jc w:val="both"/>
        <w:rPr>
          <w:sz w:val="28"/>
          <w:lang w:val="uk-UA"/>
        </w:rPr>
      </w:pPr>
      <w:r>
        <w:rPr>
          <w:sz w:val="28"/>
          <w:lang w:val="uk-UA"/>
        </w:rPr>
        <w:t>94. Лисенко О.М. Дериваційні процеси в німецькій фразеології: Дис. ... канд. філол. наук: 10.02.04 /КДЛУ. – Київ, 2000. – 222 с.</w:t>
      </w:r>
    </w:p>
    <w:p w:rsidR="00EE6E21" w:rsidRDefault="00EE6E21" w:rsidP="00EE6E21">
      <w:pPr>
        <w:pStyle w:val="Iauiue1"/>
        <w:spacing w:line="360" w:lineRule="auto"/>
        <w:ind w:firstLine="708"/>
        <w:jc w:val="both"/>
        <w:rPr>
          <w:sz w:val="28"/>
          <w:lang w:val="uk-UA"/>
        </w:rPr>
      </w:pPr>
      <w:r>
        <w:rPr>
          <w:sz w:val="28"/>
          <w:lang w:val="uk-UA"/>
        </w:rPr>
        <w:t>95. Лисенко О.М. Особливості лексикографічної фіксації фразотворчих процесів фразеологічних біблеїзмів // Вісник КДЛУ. – Київ, 2000. – С. 151 – 158</w:t>
      </w:r>
    </w:p>
    <w:p w:rsidR="00EE6E21" w:rsidRDefault="00EE6E21" w:rsidP="00EE6E21">
      <w:pPr>
        <w:pStyle w:val="Iauiue1"/>
        <w:spacing w:line="360" w:lineRule="auto"/>
        <w:ind w:firstLine="708"/>
        <w:jc w:val="both"/>
        <w:rPr>
          <w:sz w:val="28"/>
          <w:lang w:val="uk-UA"/>
        </w:rPr>
      </w:pPr>
      <w:r>
        <w:rPr>
          <w:sz w:val="28"/>
          <w:lang w:val="uk-UA"/>
        </w:rPr>
        <w:t>96. Лисиченко Л.А. До питання про місце фразеологічних одиниць комунікативного типу у фразеологічній системі// Питання фразеології східнослов</w:t>
      </w:r>
      <w:r>
        <w:rPr>
          <w:sz w:val="28"/>
        </w:rPr>
        <w:t>’</w:t>
      </w:r>
      <w:r>
        <w:rPr>
          <w:sz w:val="28"/>
          <w:lang w:val="uk-UA"/>
        </w:rPr>
        <w:t>янських мов. – К. 1972. – С. 44 – 45</w:t>
      </w:r>
    </w:p>
    <w:p w:rsidR="00EE6E21" w:rsidRDefault="00EE6E21" w:rsidP="00EE6E21">
      <w:pPr>
        <w:pStyle w:val="Iauiue1"/>
        <w:spacing w:line="360" w:lineRule="auto"/>
        <w:ind w:firstLine="708"/>
        <w:jc w:val="both"/>
        <w:rPr>
          <w:sz w:val="28"/>
          <w:lang w:val="uk-UA"/>
        </w:rPr>
      </w:pPr>
      <w:r>
        <w:rPr>
          <w:sz w:val="28"/>
          <w:lang w:val="uk-UA"/>
        </w:rPr>
        <w:t xml:space="preserve">97. </w:t>
      </w:r>
      <w:r>
        <w:rPr>
          <w:sz w:val="28"/>
        </w:rPr>
        <w:t>Лиховидова Т.В. Фразеологические единицы с именами собственными в современном английском языке // Иностранные языки в школе.– 1971.</w:t>
      </w:r>
      <w:r>
        <w:rPr>
          <w:sz w:val="28"/>
          <w:lang w:val="uk-UA"/>
        </w:rPr>
        <w:t xml:space="preserve"> </w:t>
      </w:r>
      <w:r>
        <w:rPr>
          <w:sz w:val="28"/>
        </w:rPr>
        <w:t>– № 6.</w:t>
      </w:r>
      <w:r>
        <w:rPr>
          <w:sz w:val="28"/>
          <w:lang w:val="uk-UA"/>
        </w:rPr>
        <w:t xml:space="preserve"> </w:t>
      </w:r>
      <w:r>
        <w:rPr>
          <w:sz w:val="28"/>
        </w:rPr>
        <w:t>– С. 22 – 26</w:t>
      </w:r>
    </w:p>
    <w:p w:rsidR="00EE6E21" w:rsidRDefault="00EE6E21" w:rsidP="00EE6E21">
      <w:pPr>
        <w:pStyle w:val="Iauiue1"/>
        <w:spacing w:line="360" w:lineRule="auto"/>
        <w:ind w:firstLine="708"/>
        <w:jc w:val="both"/>
        <w:rPr>
          <w:sz w:val="28"/>
        </w:rPr>
      </w:pPr>
      <w:r>
        <w:rPr>
          <w:sz w:val="28"/>
          <w:lang w:val="uk-UA"/>
        </w:rPr>
        <w:t xml:space="preserve">98. </w:t>
      </w:r>
      <w:r>
        <w:rPr>
          <w:sz w:val="28"/>
        </w:rPr>
        <w:t xml:space="preserve">Лотман Ю.М. Текст в тексте // Текст в тексте: Труды по знаковым системам </w:t>
      </w:r>
      <w:r>
        <w:rPr>
          <w:sz w:val="28"/>
          <w:lang w:val="en-US"/>
        </w:rPr>
        <w:t>XIV</w:t>
      </w:r>
      <w:r>
        <w:rPr>
          <w:sz w:val="28"/>
        </w:rPr>
        <w:t>. – Тарту, 1981. – С. 3 – 18</w:t>
      </w:r>
    </w:p>
    <w:p w:rsidR="00EE6E21" w:rsidRDefault="00EE6E21" w:rsidP="00EE6E21">
      <w:pPr>
        <w:pStyle w:val="Iauiue1"/>
        <w:spacing w:line="360" w:lineRule="auto"/>
        <w:ind w:firstLine="708"/>
        <w:jc w:val="both"/>
        <w:rPr>
          <w:sz w:val="28"/>
        </w:rPr>
      </w:pPr>
      <w:r>
        <w:rPr>
          <w:sz w:val="28"/>
          <w:lang w:val="uk-UA"/>
        </w:rPr>
        <w:t>99</w:t>
      </w:r>
      <w:r>
        <w:rPr>
          <w:sz w:val="28"/>
        </w:rPr>
        <w:t xml:space="preserve">. Лотман Ю.М. Избранные статьи: В 3 т. – Таллин, 1992. – Т. 1 </w:t>
      </w:r>
    </w:p>
    <w:p w:rsidR="00EE6E21" w:rsidRDefault="00EE6E21" w:rsidP="00EE6E21">
      <w:pPr>
        <w:pStyle w:val="Iauiue1"/>
        <w:spacing w:line="360" w:lineRule="auto"/>
        <w:ind w:firstLine="708"/>
        <w:jc w:val="both"/>
        <w:rPr>
          <w:sz w:val="28"/>
        </w:rPr>
      </w:pPr>
      <w:r>
        <w:rPr>
          <w:sz w:val="28"/>
          <w:lang w:val="uk-UA"/>
        </w:rPr>
        <w:t>100</w:t>
      </w:r>
      <w:r>
        <w:rPr>
          <w:sz w:val="28"/>
        </w:rPr>
        <w:t>. Малютина Т.А. Христианские реминисценции в повести В.</w:t>
      </w:r>
      <w:r>
        <w:rPr>
          <w:sz w:val="28"/>
          <w:lang w:val="uk-UA"/>
        </w:rPr>
        <w:t xml:space="preserve"> </w:t>
      </w:r>
      <w:r>
        <w:rPr>
          <w:sz w:val="28"/>
        </w:rPr>
        <w:t>Распутина “Прощание с матерой” как проблема перевода // Библия и возрождение духовной культуры русского и других славянских народов.–</w:t>
      </w:r>
      <w:r>
        <w:rPr>
          <w:sz w:val="28"/>
          <w:lang w:val="uk-UA"/>
        </w:rPr>
        <w:t xml:space="preserve"> </w:t>
      </w:r>
      <w:r>
        <w:rPr>
          <w:sz w:val="28"/>
        </w:rPr>
        <w:t xml:space="preserve"> СПб</w:t>
      </w:r>
      <w:proofErr w:type="gramStart"/>
      <w:r>
        <w:rPr>
          <w:sz w:val="28"/>
        </w:rPr>
        <w:t xml:space="preserve">., </w:t>
      </w:r>
      <w:proofErr w:type="gramEnd"/>
      <w:r>
        <w:rPr>
          <w:sz w:val="28"/>
        </w:rPr>
        <w:t>1995.</w:t>
      </w:r>
      <w:r>
        <w:rPr>
          <w:sz w:val="28"/>
          <w:lang w:val="uk-UA"/>
        </w:rPr>
        <w:t xml:space="preserve"> –</w:t>
      </w:r>
      <w:r>
        <w:rPr>
          <w:sz w:val="28"/>
        </w:rPr>
        <w:t xml:space="preserve"> С. 143 – 158</w:t>
      </w:r>
    </w:p>
    <w:p w:rsidR="00EE6E21" w:rsidRDefault="00EE6E21" w:rsidP="00EE6E21">
      <w:pPr>
        <w:pStyle w:val="Iauiue1"/>
        <w:spacing w:line="360" w:lineRule="auto"/>
        <w:ind w:firstLine="708"/>
        <w:jc w:val="both"/>
        <w:rPr>
          <w:sz w:val="28"/>
        </w:rPr>
      </w:pPr>
      <w:r>
        <w:rPr>
          <w:sz w:val="28"/>
        </w:rPr>
        <w:lastRenderedPageBreak/>
        <w:t>101. Мамаева А.Г. Лингвистическая природа и стилистические функции аллюзии (на материале английского языка): Автореф. дис. ... канд. филол. наук: 10.02.04</w:t>
      </w:r>
      <w:r>
        <w:rPr>
          <w:sz w:val="28"/>
          <w:lang w:val="uk-UA"/>
        </w:rPr>
        <w:t xml:space="preserve"> / МГ</w:t>
      </w:r>
      <w:r>
        <w:rPr>
          <w:sz w:val="28"/>
        </w:rPr>
        <w:t>ПИИЯ –</w:t>
      </w:r>
      <w:r>
        <w:rPr>
          <w:sz w:val="28"/>
          <w:lang w:val="uk-UA"/>
        </w:rPr>
        <w:t xml:space="preserve"> </w:t>
      </w:r>
      <w:r>
        <w:rPr>
          <w:sz w:val="28"/>
        </w:rPr>
        <w:t xml:space="preserve"> Москва, 1977.</w:t>
      </w:r>
      <w:r>
        <w:rPr>
          <w:sz w:val="28"/>
          <w:lang w:val="uk-UA"/>
        </w:rPr>
        <w:t xml:space="preserve"> </w:t>
      </w:r>
      <w:r>
        <w:rPr>
          <w:sz w:val="28"/>
        </w:rPr>
        <w:t>– 24 с.</w:t>
      </w:r>
    </w:p>
    <w:p w:rsidR="00EE6E21" w:rsidRDefault="00EE6E21" w:rsidP="00EE6E21">
      <w:pPr>
        <w:pStyle w:val="Iauiue1"/>
        <w:spacing w:line="360" w:lineRule="auto"/>
        <w:ind w:firstLine="708"/>
        <w:jc w:val="both"/>
        <w:rPr>
          <w:sz w:val="28"/>
        </w:rPr>
      </w:pPr>
      <w:r>
        <w:rPr>
          <w:sz w:val="28"/>
        </w:rPr>
        <w:t xml:space="preserve">102. Мамаева А.Г. Аллюзия и формы ее выражения в английской художественной литературе // Сб. научных трудов МГПИИЯ М. Тореза.– Москва, 1976. – Вып. 98. – С. 113 – 129 </w:t>
      </w:r>
    </w:p>
    <w:p w:rsidR="00EE6E21" w:rsidRDefault="00EE6E21" w:rsidP="00EE6E21">
      <w:pPr>
        <w:pStyle w:val="Iauiue1"/>
        <w:spacing w:line="360" w:lineRule="auto"/>
        <w:ind w:firstLine="708"/>
        <w:jc w:val="both"/>
        <w:rPr>
          <w:sz w:val="28"/>
          <w:lang w:val="uk-UA"/>
        </w:rPr>
      </w:pPr>
      <w:r>
        <w:rPr>
          <w:sz w:val="28"/>
        </w:rPr>
        <w:t>103. Манушкина-Лошак Г.П. К вопросу о взаимодействии формы и содержания фразеологизма (на материале английского языка) // Проблемы стилистики, лексикологии и фразеологии: Сб. статей.</w:t>
      </w:r>
      <w:r>
        <w:rPr>
          <w:sz w:val="28"/>
          <w:lang w:val="uk-UA"/>
        </w:rPr>
        <w:t xml:space="preserve"> </w:t>
      </w:r>
      <w:r>
        <w:rPr>
          <w:sz w:val="28"/>
        </w:rPr>
        <w:t>– Иркутск, 1977.</w:t>
      </w:r>
      <w:r>
        <w:rPr>
          <w:sz w:val="28"/>
          <w:lang w:val="uk-UA"/>
        </w:rPr>
        <w:t xml:space="preserve"> </w:t>
      </w:r>
      <w:r>
        <w:rPr>
          <w:sz w:val="28"/>
        </w:rPr>
        <w:t>– С. 61–69</w:t>
      </w:r>
    </w:p>
    <w:p w:rsidR="00EE6E21" w:rsidRDefault="00EE6E21" w:rsidP="00EE6E21">
      <w:pPr>
        <w:pStyle w:val="Iauiue1"/>
        <w:spacing w:line="360" w:lineRule="auto"/>
        <w:jc w:val="both"/>
        <w:rPr>
          <w:sz w:val="28"/>
          <w:lang w:val="uk-UA"/>
        </w:rPr>
      </w:pPr>
      <w:r>
        <w:rPr>
          <w:sz w:val="28"/>
          <w:lang w:val="uk-UA"/>
        </w:rPr>
        <w:tab/>
        <w:t xml:space="preserve">104. Мараховська Т.А. Проблема особистості в романах Вільяма Стайрона: Автореф. дис. ... канд. філол. наук: 10.01.04/ Дніпропетровський нац. ун-тет. – Дніпропетровськ, 2004. – 21 с. </w:t>
      </w:r>
    </w:p>
    <w:p w:rsidR="00EE6E21" w:rsidRDefault="00EE6E21" w:rsidP="00EE6E21">
      <w:pPr>
        <w:pStyle w:val="Iauiue1"/>
        <w:spacing w:line="360" w:lineRule="auto"/>
        <w:ind w:firstLine="708"/>
        <w:jc w:val="both"/>
        <w:rPr>
          <w:sz w:val="28"/>
        </w:rPr>
      </w:pPr>
      <w:r>
        <w:rPr>
          <w:sz w:val="28"/>
        </w:rPr>
        <w:t>10</w:t>
      </w:r>
      <w:r>
        <w:rPr>
          <w:sz w:val="28"/>
          <w:lang w:val="uk-UA"/>
        </w:rPr>
        <w:t>5</w:t>
      </w:r>
      <w:r>
        <w:rPr>
          <w:sz w:val="28"/>
        </w:rPr>
        <w:t xml:space="preserve">. Машкова Л.А. Литературная аллюзия как предмет филологической герменевтики: Автореф. дис. ... канд. филол. </w:t>
      </w:r>
      <w:r>
        <w:rPr>
          <w:sz w:val="28"/>
          <w:lang w:val="uk-UA"/>
        </w:rPr>
        <w:t>н</w:t>
      </w:r>
      <w:r>
        <w:rPr>
          <w:sz w:val="28"/>
        </w:rPr>
        <w:t>аук</w:t>
      </w:r>
      <w:r>
        <w:rPr>
          <w:sz w:val="28"/>
          <w:lang w:val="uk-UA"/>
        </w:rPr>
        <w:t xml:space="preserve">: 10.02.04/ МГУ  </w:t>
      </w:r>
      <w:r>
        <w:rPr>
          <w:sz w:val="28"/>
        </w:rPr>
        <w:t>–</w:t>
      </w:r>
      <w:r>
        <w:rPr>
          <w:sz w:val="28"/>
          <w:lang w:val="uk-UA"/>
        </w:rPr>
        <w:t xml:space="preserve"> </w:t>
      </w:r>
      <w:r>
        <w:rPr>
          <w:sz w:val="28"/>
        </w:rPr>
        <w:t>Москва, 1989.– 24с.</w:t>
      </w:r>
    </w:p>
    <w:p w:rsidR="00EE6E21" w:rsidRDefault="00EE6E21" w:rsidP="00EE6E21">
      <w:pPr>
        <w:pStyle w:val="Iauiue1"/>
        <w:spacing w:line="360" w:lineRule="auto"/>
        <w:ind w:firstLine="708"/>
        <w:jc w:val="both"/>
        <w:rPr>
          <w:sz w:val="28"/>
        </w:rPr>
      </w:pPr>
      <w:r>
        <w:rPr>
          <w:sz w:val="28"/>
        </w:rPr>
        <w:t>10</w:t>
      </w:r>
      <w:r>
        <w:rPr>
          <w:sz w:val="28"/>
          <w:lang w:val="uk-UA"/>
        </w:rPr>
        <w:t>6</w:t>
      </w:r>
      <w:r>
        <w:rPr>
          <w:sz w:val="28"/>
        </w:rPr>
        <w:t xml:space="preserve">. Машкова Л.А. Аллюзивность как категория вертикального контекста// Вестник Московского ун-та. – Серия 9: филология. – М., 1982. – № 2.– С. 25 – 33  </w:t>
      </w:r>
    </w:p>
    <w:p w:rsidR="00EE6E21" w:rsidRDefault="00EE6E21" w:rsidP="00EE6E21">
      <w:pPr>
        <w:pStyle w:val="Iauiue1"/>
        <w:spacing w:line="360" w:lineRule="auto"/>
        <w:ind w:firstLine="708"/>
        <w:jc w:val="both"/>
        <w:rPr>
          <w:sz w:val="28"/>
          <w:lang w:val="uk-UA"/>
        </w:rPr>
      </w:pPr>
      <w:r>
        <w:rPr>
          <w:sz w:val="28"/>
        </w:rPr>
        <w:t>10</w:t>
      </w:r>
      <w:r>
        <w:rPr>
          <w:sz w:val="28"/>
          <w:lang w:val="uk-UA"/>
        </w:rPr>
        <w:t>7</w:t>
      </w:r>
      <w:r>
        <w:rPr>
          <w:sz w:val="28"/>
        </w:rPr>
        <w:t>. Медвед</w:t>
      </w:r>
      <w:r>
        <w:rPr>
          <w:sz w:val="28"/>
          <w:lang w:val="uk-UA"/>
        </w:rPr>
        <w:t>є</w:t>
      </w:r>
      <w:r>
        <w:rPr>
          <w:sz w:val="28"/>
        </w:rPr>
        <w:t>в Ф.П.</w:t>
      </w:r>
      <w:r>
        <w:rPr>
          <w:sz w:val="28"/>
          <w:lang w:val="uk-UA"/>
        </w:rPr>
        <w:t xml:space="preserve"> Українська фразеологія: Чому ми так говоримо. 2-ге вид. – Харків: Вид-во при ХДУ, 1982. – 231 с.</w:t>
      </w:r>
      <w:r>
        <w:rPr>
          <w:sz w:val="28"/>
        </w:rPr>
        <w:t xml:space="preserve"> </w:t>
      </w:r>
    </w:p>
    <w:p w:rsidR="00EE6E21" w:rsidRDefault="00EE6E21" w:rsidP="00EE6E21">
      <w:pPr>
        <w:pStyle w:val="Iauiue1"/>
        <w:spacing w:line="360" w:lineRule="auto"/>
        <w:ind w:firstLine="708"/>
        <w:jc w:val="both"/>
        <w:rPr>
          <w:sz w:val="28"/>
        </w:rPr>
      </w:pPr>
      <w:r>
        <w:rPr>
          <w:sz w:val="28"/>
          <w:lang w:val="uk-UA"/>
        </w:rPr>
        <w:t>108</w:t>
      </w:r>
      <w:r>
        <w:rPr>
          <w:sz w:val="28"/>
        </w:rPr>
        <w:t>. Мень А.В. Сын человеческий.</w:t>
      </w:r>
      <w:r>
        <w:rPr>
          <w:sz w:val="28"/>
          <w:lang w:val="uk-UA"/>
        </w:rPr>
        <w:t xml:space="preserve"> </w:t>
      </w:r>
      <w:r>
        <w:rPr>
          <w:sz w:val="28"/>
        </w:rPr>
        <w:t>–</w:t>
      </w:r>
      <w:r>
        <w:rPr>
          <w:sz w:val="28"/>
          <w:lang w:val="uk-UA"/>
        </w:rPr>
        <w:t xml:space="preserve"> </w:t>
      </w:r>
      <w:r>
        <w:rPr>
          <w:sz w:val="28"/>
        </w:rPr>
        <w:t>Москва: Вита, 1991.</w:t>
      </w:r>
      <w:r>
        <w:rPr>
          <w:sz w:val="28"/>
          <w:lang w:val="uk-UA"/>
        </w:rPr>
        <w:t xml:space="preserve"> </w:t>
      </w:r>
      <w:r>
        <w:rPr>
          <w:sz w:val="28"/>
        </w:rPr>
        <w:t>– 336 с.</w:t>
      </w:r>
    </w:p>
    <w:p w:rsidR="00EE6E21" w:rsidRDefault="00EE6E21" w:rsidP="00EE6E21">
      <w:pPr>
        <w:pStyle w:val="Iauiue1"/>
        <w:spacing w:line="360" w:lineRule="auto"/>
        <w:ind w:firstLine="708"/>
        <w:jc w:val="both"/>
        <w:rPr>
          <w:sz w:val="28"/>
        </w:rPr>
      </w:pPr>
      <w:r>
        <w:rPr>
          <w:sz w:val="28"/>
          <w:lang w:val="uk-UA"/>
        </w:rPr>
        <w:t>1</w:t>
      </w:r>
      <w:r>
        <w:rPr>
          <w:sz w:val="28"/>
        </w:rPr>
        <w:t>0</w:t>
      </w:r>
      <w:r>
        <w:rPr>
          <w:sz w:val="28"/>
          <w:lang w:val="uk-UA"/>
        </w:rPr>
        <w:t>9</w:t>
      </w:r>
      <w:r>
        <w:rPr>
          <w:sz w:val="28"/>
        </w:rPr>
        <w:t>. Мень А.В. Ветхозаветные пророки.</w:t>
      </w:r>
      <w:r>
        <w:rPr>
          <w:sz w:val="28"/>
          <w:lang w:val="uk-UA"/>
        </w:rPr>
        <w:t xml:space="preserve"> – </w:t>
      </w:r>
      <w:r>
        <w:rPr>
          <w:sz w:val="28"/>
        </w:rPr>
        <w:t>Л.: Сов. Писатель, 1991.</w:t>
      </w:r>
      <w:r>
        <w:rPr>
          <w:sz w:val="28"/>
          <w:lang w:val="uk-UA"/>
        </w:rPr>
        <w:t xml:space="preserve"> –</w:t>
      </w:r>
      <w:r>
        <w:rPr>
          <w:sz w:val="28"/>
        </w:rPr>
        <w:t xml:space="preserve"> 256с.</w:t>
      </w:r>
    </w:p>
    <w:p w:rsidR="00EE6E21" w:rsidRDefault="00EE6E21" w:rsidP="00EE6E21">
      <w:pPr>
        <w:pStyle w:val="Iauiue1"/>
        <w:spacing w:line="360" w:lineRule="auto"/>
        <w:ind w:firstLine="708"/>
        <w:jc w:val="both"/>
        <w:rPr>
          <w:sz w:val="28"/>
          <w:lang w:val="uk-UA"/>
        </w:rPr>
      </w:pPr>
      <w:r>
        <w:rPr>
          <w:sz w:val="28"/>
          <w:lang w:val="uk-UA"/>
        </w:rPr>
        <w:t>110</w:t>
      </w:r>
      <w:r>
        <w:rPr>
          <w:sz w:val="28"/>
        </w:rPr>
        <w:t>. Мень А.В. Мир Библии.</w:t>
      </w:r>
      <w:r>
        <w:rPr>
          <w:sz w:val="28"/>
          <w:lang w:val="uk-UA"/>
        </w:rPr>
        <w:t xml:space="preserve"> –</w:t>
      </w:r>
      <w:r>
        <w:rPr>
          <w:sz w:val="28"/>
        </w:rPr>
        <w:t xml:space="preserve"> Москва: Кн. Палата, 1990.</w:t>
      </w:r>
      <w:r>
        <w:rPr>
          <w:sz w:val="28"/>
          <w:lang w:val="uk-UA"/>
        </w:rPr>
        <w:t xml:space="preserve"> –</w:t>
      </w:r>
      <w:r>
        <w:rPr>
          <w:sz w:val="28"/>
        </w:rPr>
        <w:t xml:space="preserve"> 139 с.</w:t>
      </w:r>
    </w:p>
    <w:p w:rsidR="00EE6E21" w:rsidRDefault="00EE6E21" w:rsidP="00EE6E21">
      <w:pPr>
        <w:pStyle w:val="Iauiue1"/>
        <w:spacing w:line="360" w:lineRule="auto"/>
        <w:ind w:firstLine="708"/>
        <w:jc w:val="both"/>
        <w:rPr>
          <w:sz w:val="28"/>
          <w:lang w:val="uk-UA"/>
        </w:rPr>
      </w:pPr>
      <w:r>
        <w:rPr>
          <w:sz w:val="28"/>
          <w:lang w:val="uk-UA"/>
        </w:rPr>
        <w:t xml:space="preserve">111. Мерзлікіна О.В. Емоційність та оцінність як прагматичний компонент  семантичної структури прислів’я // Проблеми семантики слова, речення та тексту: Зб. наук. статей КДЛУ. – Київ, 2001.– Вип. 6. – С. 146 – 149 </w:t>
      </w:r>
    </w:p>
    <w:p w:rsidR="00EE6E21" w:rsidRDefault="00EE6E21" w:rsidP="00EE6E21">
      <w:pPr>
        <w:pStyle w:val="Iauiue1"/>
        <w:spacing w:line="360" w:lineRule="auto"/>
        <w:ind w:firstLine="708"/>
        <w:jc w:val="both"/>
        <w:rPr>
          <w:sz w:val="28"/>
        </w:rPr>
      </w:pPr>
      <w:r>
        <w:rPr>
          <w:sz w:val="28"/>
          <w:lang w:val="uk-UA"/>
        </w:rPr>
        <w:lastRenderedPageBreak/>
        <w:t xml:space="preserve">112. </w:t>
      </w:r>
      <w:r>
        <w:rPr>
          <w:sz w:val="28"/>
        </w:rPr>
        <w:t>Минаева Л.В., Погребенко Ю.И. Фразеологические особенности цитаты и лексикографическая практика // Вестник МГУ. – 2001. – № 2 . – Серия 19: Лингвистика и межкультурная коммуникация. – С. 92 – 106</w:t>
      </w:r>
    </w:p>
    <w:p w:rsidR="00EE6E21" w:rsidRDefault="00EE6E21" w:rsidP="00EE6E21">
      <w:pPr>
        <w:pStyle w:val="Iauiue1"/>
        <w:spacing w:line="360" w:lineRule="auto"/>
        <w:ind w:firstLine="708"/>
        <w:jc w:val="both"/>
        <w:rPr>
          <w:sz w:val="28"/>
          <w:lang w:val="uk-UA"/>
        </w:rPr>
      </w:pPr>
      <w:r>
        <w:rPr>
          <w:sz w:val="28"/>
          <w:lang w:val="uk-UA"/>
        </w:rPr>
        <w:t>113. Мокієнко В.М. Значення української пареміології для історико-етимологічного аналізу слов’янських прислів’їв і приказок // Мовознавство. – 2000. – № 1. – С. 9 – 21</w:t>
      </w:r>
    </w:p>
    <w:p w:rsidR="00EE6E21" w:rsidRDefault="00EE6E21" w:rsidP="00EE6E21">
      <w:pPr>
        <w:pStyle w:val="Iauiue1"/>
        <w:spacing w:line="360" w:lineRule="auto"/>
        <w:ind w:firstLine="708"/>
        <w:jc w:val="both"/>
        <w:rPr>
          <w:sz w:val="28"/>
        </w:rPr>
      </w:pPr>
      <w:r>
        <w:rPr>
          <w:sz w:val="28"/>
        </w:rPr>
        <w:t>11</w:t>
      </w:r>
      <w:r>
        <w:rPr>
          <w:sz w:val="28"/>
          <w:lang w:val="uk-UA"/>
        </w:rPr>
        <w:t>4</w:t>
      </w:r>
      <w:r>
        <w:rPr>
          <w:sz w:val="28"/>
        </w:rPr>
        <w:t>.  Мокиенко В.М. Славянская фразеология. – Москва: Высшая школа, 1980. – 207 с.</w:t>
      </w:r>
    </w:p>
    <w:p w:rsidR="00EE6E21" w:rsidRDefault="00EE6E21" w:rsidP="00EE6E21">
      <w:pPr>
        <w:pStyle w:val="Iauiue1"/>
        <w:spacing w:line="360" w:lineRule="auto"/>
        <w:ind w:firstLine="708"/>
        <w:jc w:val="both"/>
        <w:rPr>
          <w:sz w:val="28"/>
        </w:rPr>
      </w:pPr>
      <w:r>
        <w:rPr>
          <w:sz w:val="28"/>
        </w:rPr>
        <w:t>11</w:t>
      </w:r>
      <w:r>
        <w:rPr>
          <w:sz w:val="28"/>
          <w:lang w:val="uk-UA"/>
        </w:rPr>
        <w:t>5</w:t>
      </w:r>
      <w:r>
        <w:rPr>
          <w:sz w:val="28"/>
        </w:rPr>
        <w:t>. Мокиенко В.М. Историческая фразеология: Этнография или лингвистика // Вопросы языкознания. – 1973. – № 2. – С. 21 – 34</w:t>
      </w:r>
    </w:p>
    <w:p w:rsidR="00EE6E21" w:rsidRDefault="00EE6E21" w:rsidP="00EE6E21">
      <w:pPr>
        <w:pStyle w:val="Iauiue1"/>
        <w:spacing w:line="360" w:lineRule="auto"/>
        <w:ind w:firstLine="708"/>
        <w:jc w:val="both"/>
        <w:rPr>
          <w:sz w:val="28"/>
        </w:rPr>
      </w:pPr>
      <w:r>
        <w:rPr>
          <w:sz w:val="28"/>
        </w:rPr>
        <w:t>11</w:t>
      </w:r>
      <w:r>
        <w:rPr>
          <w:sz w:val="28"/>
          <w:lang w:val="uk-UA"/>
        </w:rPr>
        <w:t>6</w:t>
      </w:r>
      <w:r>
        <w:rPr>
          <w:sz w:val="28"/>
        </w:rPr>
        <w:t xml:space="preserve">. Мокиенко В.М. </w:t>
      </w:r>
      <w:proofErr w:type="gramStart"/>
      <w:r>
        <w:rPr>
          <w:sz w:val="28"/>
        </w:rPr>
        <w:t>В глубь</w:t>
      </w:r>
      <w:proofErr w:type="gramEnd"/>
      <w:r>
        <w:rPr>
          <w:sz w:val="28"/>
        </w:rPr>
        <w:t xml:space="preserve"> поговорки.</w:t>
      </w:r>
      <w:r>
        <w:rPr>
          <w:sz w:val="28"/>
          <w:lang w:val="uk-UA"/>
        </w:rPr>
        <w:t xml:space="preserve"> </w:t>
      </w:r>
      <w:r>
        <w:rPr>
          <w:sz w:val="28"/>
        </w:rPr>
        <w:t>– Москва: Высшая школа, 1975.– 154 с.</w:t>
      </w:r>
    </w:p>
    <w:p w:rsidR="00EE6E21" w:rsidRDefault="00EE6E21" w:rsidP="00EE6E21">
      <w:pPr>
        <w:pStyle w:val="Iauiue1"/>
        <w:spacing w:line="360" w:lineRule="auto"/>
        <w:ind w:firstLine="708"/>
        <w:jc w:val="both"/>
        <w:rPr>
          <w:sz w:val="28"/>
        </w:rPr>
      </w:pPr>
      <w:r>
        <w:rPr>
          <w:sz w:val="28"/>
        </w:rPr>
        <w:t>11</w:t>
      </w:r>
      <w:r>
        <w:rPr>
          <w:sz w:val="28"/>
          <w:lang w:val="uk-UA"/>
        </w:rPr>
        <w:t>7</w:t>
      </w:r>
      <w:r>
        <w:rPr>
          <w:sz w:val="28"/>
        </w:rPr>
        <w:t>. Мокиенко В.М. Фразеологические библеизмы в современном тексте// Библия и возрождение духовной культуры русского и других славянских народов.– СПб</w:t>
      </w:r>
      <w:proofErr w:type="gramStart"/>
      <w:r>
        <w:rPr>
          <w:sz w:val="28"/>
        </w:rPr>
        <w:t xml:space="preserve">., </w:t>
      </w:r>
      <w:proofErr w:type="gramEnd"/>
      <w:r>
        <w:rPr>
          <w:sz w:val="28"/>
        </w:rPr>
        <w:t>1995.</w:t>
      </w:r>
      <w:r>
        <w:rPr>
          <w:sz w:val="28"/>
          <w:lang w:val="uk-UA"/>
        </w:rPr>
        <w:t xml:space="preserve"> </w:t>
      </w:r>
      <w:r>
        <w:rPr>
          <w:sz w:val="28"/>
        </w:rPr>
        <w:t>– С. 143 – 158</w:t>
      </w:r>
    </w:p>
    <w:p w:rsidR="00EE6E21" w:rsidRDefault="00EE6E21" w:rsidP="00EE6E21">
      <w:pPr>
        <w:pStyle w:val="Iauiue1"/>
        <w:spacing w:line="360" w:lineRule="auto"/>
        <w:ind w:firstLine="708"/>
        <w:jc w:val="both"/>
        <w:rPr>
          <w:sz w:val="28"/>
        </w:rPr>
      </w:pPr>
      <w:r>
        <w:rPr>
          <w:sz w:val="28"/>
        </w:rPr>
        <w:t>11</w:t>
      </w:r>
      <w:r>
        <w:rPr>
          <w:sz w:val="28"/>
          <w:lang w:val="uk-UA"/>
        </w:rPr>
        <w:t>8</w:t>
      </w:r>
      <w:r>
        <w:rPr>
          <w:sz w:val="28"/>
        </w:rPr>
        <w:t xml:space="preserve">. Молотков А.И. Основы фразеологии русского языка. – Л.: Наука АН СССР. Ин-т русского языка, 1977 . – 280 с. </w:t>
      </w:r>
    </w:p>
    <w:p w:rsidR="00EE6E21" w:rsidRDefault="00EE6E21" w:rsidP="00EE6E21">
      <w:pPr>
        <w:pStyle w:val="Iauiue1"/>
        <w:spacing w:line="360" w:lineRule="auto"/>
        <w:ind w:firstLine="708"/>
        <w:jc w:val="both"/>
        <w:rPr>
          <w:sz w:val="28"/>
        </w:rPr>
      </w:pPr>
      <w:r>
        <w:rPr>
          <w:sz w:val="28"/>
        </w:rPr>
        <w:t>11</w:t>
      </w:r>
      <w:r>
        <w:rPr>
          <w:sz w:val="28"/>
          <w:lang w:val="uk-UA"/>
        </w:rPr>
        <w:t>9</w:t>
      </w:r>
      <w:r>
        <w:rPr>
          <w:sz w:val="28"/>
        </w:rPr>
        <w:t>. Мориак Ф. Жизнь Иисуса.</w:t>
      </w:r>
      <w:r>
        <w:rPr>
          <w:sz w:val="28"/>
          <w:lang w:val="uk-UA"/>
        </w:rPr>
        <w:t xml:space="preserve"> </w:t>
      </w:r>
      <w:r>
        <w:rPr>
          <w:sz w:val="28"/>
        </w:rPr>
        <w:t>– Москва: Мир, 1991.</w:t>
      </w:r>
      <w:r>
        <w:rPr>
          <w:sz w:val="28"/>
          <w:lang w:val="uk-UA"/>
        </w:rPr>
        <w:t xml:space="preserve"> </w:t>
      </w:r>
      <w:r>
        <w:rPr>
          <w:sz w:val="28"/>
        </w:rPr>
        <w:t>– 239 с.</w:t>
      </w:r>
    </w:p>
    <w:p w:rsidR="00EE6E21" w:rsidRDefault="00EE6E21" w:rsidP="00EE6E21">
      <w:pPr>
        <w:pStyle w:val="Iauiue1"/>
        <w:spacing w:line="360" w:lineRule="auto"/>
        <w:ind w:firstLine="708"/>
        <w:jc w:val="both"/>
        <w:rPr>
          <w:sz w:val="28"/>
        </w:rPr>
      </w:pPr>
      <w:r>
        <w:rPr>
          <w:sz w:val="28"/>
        </w:rPr>
        <w:t>1</w:t>
      </w:r>
      <w:r>
        <w:rPr>
          <w:sz w:val="28"/>
          <w:lang w:val="uk-UA"/>
        </w:rPr>
        <w:t>20</w:t>
      </w:r>
      <w:r>
        <w:rPr>
          <w:sz w:val="28"/>
        </w:rPr>
        <w:t xml:space="preserve">. Москвин В.П. Цитирование, аппликация, парафраз: к разграничению понятий // Филологические науки. – 2002. – № 1. – С. 63 – 70 </w:t>
      </w:r>
    </w:p>
    <w:p w:rsidR="00EE6E21" w:rsidRDefault="00EE6E21" w:rsidP="00EE6E21">
      <w:pPr>
        <w:pStyle w:val="Iauiue1"/>
        <w:spacing w:line="360" w:lineRule="auto"/>
        <w:ind w:firstLine="708"/>
        <w:jc w:val="both"/>
        <w:rPr>
          <w:sz w:val="28"/>
          <w:lang w:val="uk-UA"/>
        </w:rPr>
      </w:pPr>
      <w:r>
        <w:rPr>
          <w:sz w:val="28"/>
          <w:lang w:val="uk-UA"/>
        </w:rPr>
        <w:t>12</w:t>
      </w:r>
      <w:r>
        <w:rPr>
          <w:sz w:val="28"/>
        </w:rPr>
        <w:t xml:space="preserve">1. Мягкова Л.Г. Номинативные особенности </w:t>
      </w:r>
      <w:proofErr w:type="gramStart"/>
      <w:r>
        <w:rPr>
          <w:sz w:val="28"/>
        </w:rPr>
        <w:t>фразеологических</w:t>
      </w:r>
      <w:proofErr w:type="gramEnd"/>
      <w:r>
        <w:rPr>
          <w:sz w:val="28"/>
        </w:rPr>
        <w:t xml:space="preserve"> библеизмов, называющих лицо// Фразеологическая номинация в статике и динамике. – М.: Моск. гос. пед. ин-т. иностр. яз. – 1989 – Вып. 311. – С. 123 – 133</w:t>
      </w:r>
    </w:p>
    <w:p w:rsidR="00EE6E21" w:rsidRDefault="00EE6E21" w:rsidP="00EE6E21">
      <w:pPr>
        <w:pStyle w:val="Iauiue1"/>
        <w:spacing w:line="360" w:lineRule="auto"/>
        <w:ind w:firstLine="708"/>
        <w:jc w:val="both"/>
        <w:rPr>
          <w:sz w:val="28"/>
        </w:rPr>
      </w:pPr>
      <w:r>
        <w:rPr>
          <w:sz w:val="28"/>
          <w:lang w:val="uk-UA"/>
        </w:rPr>
        <w:t xml:space="preserve">122. </w:t>
      </w:r>
      <w:r>
        <w:rPr>
          <w:sz w:val="28"/>
        </w:rPr>
        <w:t xml:space="preserve">Никитин В.М. Проблема классификации фразеологизмов и их относительная </w:t>
      </w:r>
      <w:proofErr w:type="gramStart"/>
      <w:r>
        <w:rPr>
          <w:sz w:val="28"/>
        </w:rPr>
        <w:t>устойчивость</w:t>
      </w:r>
      <w:proofErr w:type="gramEnd"/>
      <w:r>
        <w:rPr>
          <w:sz w:val="28"/>
        </w:rPr>
        <w:t xml:space="preserve"> и варьирование// Проблемы устойчивости и вариантности фразеологических единиц: Материалы межвуз. симп. – Тула, 1968– С. 68 – 76</w:t>
      </w:r>
    </w:p>
    <w:p w:rsidR="00EE6E21" w:rsidRDefault="00EE6E21" w:rsidP="00EE6E21">
      <w:pPr>
        <w:pStyle w:val="Iauiue1"/>
        <w:spacing w:line="360" w:lineRule="auto"/>
        <w:ind w:firstLine="708"/>
        <w:jc w:val="both"/>
        <w:rPr>
          <w:sz w:val="28"/>
        </w:rPr>
      </w:pPr>
      <w:r>
        <w:rPr>
          <w:sz w:val="28"/>
        </w:rPr>
        <w:lastRenderedPageBreak/>
        <w:t>1</w:t>
      </w:r>
      <w:r>
        <w:rPr>
          <w:sz w:val="28"/>
          <w:lang w:val="uk-UA"/>
        </w:rPr>
        <w:t>23</w:t>
      </w:r>
      <w:r>
        <w:rPr>
          <w:sz w:val="28"/>
        </w:rPr>
        <w:t>. Никоновайте Ф.И. О грамматическом содержании предиката евангельской паремии // Филологические науки. – 1997 . –  №3 – С. 57 – 66</w:t>
      </w:r>
    </w:p>
    <w:p w:rsidR="00EE6E21" w:rsidRDefault="00EE6E21" w:rsidP="00EE6E21">
      <w:pPr>
        <w:pStyle w:val="Iauiue1"/>
        <w:spacing w:line="360" w:lineRule="auto"/>
        <w:ind w:firstLine="708"/>
        <w:jc w:val="both"/>
        <w:rPr>
          <w:sz w:val="28"/>
        </w:rPr>
      </w:pPr>
      <w:r>
        <w:rPr>
          <w:sz w:val="28"/>
        </w:rPr>
        <w:t>12</w:t>
      </w:r>
      <w:r>
        <w:rPr>
          <w:sz w:val="28"/>
          <w:lang w:val="uk-UA"/>
        </w:rPr>
        <w:t>4</w:t>
      </w:r>
      <w:r>
        <w:rPr>
          <w:sz w:val="28"/>
        </w:rPr>
        <w:t xml:space="preserve">. Нонезян Э.Г. Структурно-семантические особенности фразеологических единиц в аспекте эквивалентности: Автореф. дисс. … канд. филол. наук: 10.02.04/ Тбилис. гос ун-т. –  Тбилиси, 1988. – 22 с. </w:t>
      </w:r>
    </w:p>
    <w:p w:rsidR="00EE6E21" w:rsidRDefault="00EE6E21" w:rsidP="00EE6E21">
      <w:pPr>
        <w:pStyle w:val="Iauiue1"/>
        <w:spacing w:line="360" w:lineRule="auto"/>
        <w:ind w:firstLine="708"/>
        <w:jc w:val="both"/>
        <w:rPr>
          <w:sz w:val="28"/>
          <w:lang w:val="uk-UA"/>
        </w:rPr>
      </w:pPr>
      <w:r>
        <w:rPr>
          <w:sz w:val="28"/>
        </w:rPr>
        <w:t>12</w:t>
      </w:r>
      <w:r>
        <w:rPr>
          <w:sz w:val="28"/>
          <w:lang w:val="uk-UA"/>
        </w:rPr>
        <w:t>5</w:t>
      </w:r>
      <w:r>
        <w:rPr>
          <w:sz w:val="28"/>
        </w:rPr>
        <w:t xml:space="preserve">. </w:t>
      </w:r>
      <w:r>
        <w:rPr>
          <w:sz w:val="28"/>
          <w:lang w:val="uk-UA"/>
        </w:rPr>
        <w:t>Нямцу А.Є., Антофійчук В.І. Проблеми традиції та новаторства у світовій літературі. – Чернівці: Рута, 1998. – 207 с.</w:t>
      </w:r>
    </w:p>
    <w:p w:rsidR="00EE6E21" w:rsidRDefault="00EE6E21" w:rsidP="00EE6E21">
      <w:pPr>
        <w:pStyle w:val="Iauiue1"/>
        <w:spacing w:line="360" w:lineRule="auto"/>
        <w:ind w:firstLine="708"/>
        <w:jc w:val="both"/>
        <w:rPr>
          <w:sz w:val="28"/>
        </w:rPr>
      </w:pPr>
      <w:r>
        <w:rPr>
          <w:sz w:val="28"/>
          <w:lang w:val="uk-UA"/>
        </w:rPr>
        <w:t xml:space="preserve">126. Орлецкая Л.В. </w:t>
      </w:r>
      <w:r>
        <w:rPr>
          <w:sz w:val="28"/>
        </w:rPr>
        <w:t>Фразеологизмы как средство создания юмористического эффекта в тексте: Автореф. дис. ... канд. филол. наук: 10.02.04</w:t>
      </w:r>
      <w:r>
        <w:rPr>
          <w:sz w:val="28"/>
          <w:lang w:val="uk-UA"/>
        </w:rPr>
        <w:t xml:space="preserve">/ МГУ </w:t>
      </w:r>
      <w:r>
        <w:rPr>
          <w:sz w:val="28"/>
        </w:rPr>
        <w:t>– Москва, 1994.</w:t>
      </w:r>
      <w:r>
        <w:rPr>
          <w:sz w:val="28"/>
          <w:lang w:val="uk-UA"/>
        </w:rPr>
        <w:t xml:space="preserve"> </w:t>
      </w:r>
      <w:r>
        <w:rPr>
          <w:sz w:val="28"/>
        </w:rPr>
        <w:t>–</w:t>
      </w:r>
      <w:r>
        <w:rPr>
          <w:sz w:val="28"/>
          <w:lang w:val="uk-UA"/>
        </w:rPr>
        <w:t xml:space="preserve"> </w:t>
      </w:r>
      <w:r>
        <w:rPr>
          <w:sz w:val="28"/>
        </w:rPr>
        <w:t>24 с.</w:t>
      </w:r>
    </w:p>
    <w:p w:rsidR="00EE6E21" w:rsidRDefault="00EE6E21" w:rsidP="00EE6E21">
      <w:pPr>
        <w:pStyle w:val="Iauiue1"/>
        <w:spacing w:line="360" w:lineRule="auto"/>
        <w:ind w:firstLine="708"/>
        <w:jc w:val="both"/>
        <w:rPr>
          <w:sz w:val="28"/>
          <w:lang w:val="uk-UA"/>
        </w:rPr>
      </w:pPr>
      <w:r>
        <w:rPr>
          <w:sz w:val="28"/>
        </w:rPr>
        <w:t>12</w:t>
      </w:r>
      <w:r>
        <w:rPr>
          <w:sz w:val="28"/>
          <w:lang w:val="uk-UA"/>
        </w:rPr>
        <w:t>7</w:t>
      </w:r>
      <w:r>
        <w:rPr>
          <w:sz w:val="28"/>
        </w:rPr>
        <w:t>. Панфилов В.З. Категория модальности и ее роль в конституировании структуры предложения и суждения // Вопросы языкознания.</w:t>
      </w:r>
      <w:r>
        <w:rPr>
          <w:sz w:val="28"/>
          <w:lang w:val="uk-UA"/>
        </w:rPr>
        <w:t xml:space="preserve"> </w:t>
      </w:r>
      <w:r>
        <w:rPr>
          <w:sz w:val="28"/>
        </w:rPr>
        <w:t>– 1977.</w:t>
      </w:r>
      <w:r>
        <w:rPr>
          <w:sz w:val="28"/>
          <w:lang w:val="uk-UA"/>
        </w:rPr>
        <w:t xml:space="preserve"> </w:t>
      </w:r>
      <w:r>
        <w:rPr>
          <w:sz w:val="28"/>
        </w:rPr>
        <w:t>–</w:t>
      </w:r>
      <w:r>
        <w:rPr>
          <w:sz w:val="28"/>
          <w:lang w:val="uk-UA"/>
        </w:rPr>
        <w:t xml:space="preserve"> </w:t>
      </w:r>
      <w:r>
        <w:rPr>
          <w:sz w:val="28"/>
        </w:rPr>
        <w:t xml:space="preserve"> № 4.</w:t>
      </w:r>
      <w:r>
        <w:rPr>
          <w:sz w:val="28"/>
          <w:lang w:val="uk-UA"/>
        </w:rPr>
        <w:t xml:space="preserve"> </w:t>
      </w:r>
      <w:r>
        <w:rPr>
          <w:sz w:val="28"/>
        </w:rPr>
        <w:t>– С. 37 – 48</w:t>
      </w:r>
    </w:p>
    <w:p w:rsidR="00EE6E21" w:rsidRDefault="00EE6E21" w:rsidP="00EE6E21">
      <w:pPr>
        <w:pStyle w:val="Iauiue1"/>
        <w:spacing w:line="360" w:lineRule="auto"/>
        <w:ind w:firstLine="708"/>
        <w:jc w:val="both"/>
        <w:rPr>
          <w:sz w:val="28"/>
        </w:rPr>
      </w:pPr>
      <w:r>
        <w:rPr>
          <w:sz w:val="28"/>
          <w:lang w:val="uk-UA"/>
        </w:rPr>
        <w:t xml:space="preserve">128. </w:t>
      </w:r>
      <w:r>
        <w:rPr>
          <w:sz w:val="28"/>
        </w:rPr>
        <w:t xml:space="preserve">Пермяков Г.Л. От поговорки до сказки (заметки по общей теории клише). – Москва: Наука, 1970. – 240 с. </w:t>
      </w:r>
    </w:p>
    <w:p w:rsidR="00EE6E21" w:rsidRDefault="00EE6E21" w:rsidP="00EE6E21">
      <w:pPr>
        <w:pStyle w:val="Iauiue1"/>
        <w:spacing w:line="360" w:lineRule="auto"/>
        <w:ind w:firstLine="708"/>
        <w:jc w:val="both"/>
        <w:rPr>
          <w:sz w:val="28"/>
        </w:rPr>
      </w:pPr>
      <w:r>
        <w:rPr>
          <w:sz w:val="28"/>
        </w:rPr>
        <w:t>12</w:t>
      </w:r>
      <w:r>
        <w:rPr>
          <w:sz w:val="28"/>
          <w:lang w:val="uk-UA"/>
        </w:rPr>
        <w:t>9</w:t>
      </w:r>
      <w:r>
        <w:rPr>
          <w:sz w:val="28"/>
        </w:rPr>
        <w:t>. Петров Н.Е. О содержании и объеме языковой модальности</w:t>
      </w:r>
      <w:proofErr w:type="gramStart"/>
      <w:r>
        <w:rPr>
          <w:sz w:val="28"/>
        </w:rPr>
        <w:t>.–</w:t>
      </w:r>
      <w:proofErr w:type="gramEnd"/>
      <w:r>
        <w:rPr>
          <w:sz w:val="28"/>
        </w:rPr>
        <w:t>Новосибирск: Наука, 1982.</w:t>
      </w:r>
      <w:r>
        <w:rPr>
          <w:sz w:val="28"/>
          <w:lang w:val="uk-UA"/>
        </w:rPr>
        <w:t xml:space="preserve"> </w:t>
      </w:r>
      <w:r>
        <w:rPr>
          <w:sz w:val="28"/>
        </w:rPr>
        <w:t>– 116 с.</w:t>
      </w:r>
    </w:p>
    <w:p w:rsidR="00EE6E21" w:rsidRDefault="00EE6E21" w:rsidP="00EE6E21">
      <w:pPr>
        <w:pStyle w:val="Iauiue1"/>
        <w:spacing w:line="360" w:lineRule="auto"/>
        <w:ind w:firstLine="708"/>
        <w:jc w:val="both"/>
        <w:rPr>
          <w:sz w:val="28"/>
          <w:lang w:val="uk-UA"/>
        </w:rPr>
      </w:pPr>
      <w:r>
        <w:rPr>
          <w:sz w:val="28"/>
          <w:lang w:val="uk-UA"/>
        </w:rPr>
        <w:t>130. Петрова Н.Д. Лінгво-гносеологічні основи динаміки фразеологічної номінації (на матеріалі англійської фразеології живої природи): Автореф. дис. ... докт. філол. наук: 10.02.04/ КДЛУ. – Київ, 1996 . – 55 с.</w:t>
      </w:r>
    </w:p>
    <w:p w:rsidR="00EE6E21" w:rsidRDefault="00EE6E21" w:rsidP="00EE6E21">
      <w:pPr>
        <w:pStyle w:val="Iauiue1"/>
        <w:spacing w:line="360" w:lineRule="auto"/>
        <w:ind w:firstLine="708"/>
        <w:jc w:val="both"/>
        <w:rPr>
          <w:sz w:val="28"/>
          <w:lang w:val="uk-UA"/>
        </w:rPr>
      </w:pPr>
      <w:r>
        <w:rPr>
          <w:sz w:val="28"/>
          <w:lang w:val="uk-UA"/>
        </w:rPr>
        <w:t>131. Пилипчук В.У. До питання про функціональні властивості фразеологічних одиниць // Мовознавство. – 1983. – № 5. – С. 66 – 69</w:t>
      </w:r>
    </w:p>
    <w:p w:rsidR="00EE6E21" w:rsidRDefault="00EE6E21" w:rsidP="00EE6E21">
      <w:pPr>
        <w:pStyle w:val="Iauiue1"/>
        <w:spacing w:line="360" w:lineRule="auto"/>
        <w:ind w:firstLine="708"/>
        <w:jc w:val="both"/>
        <w:rPr>
          <w:sz w:val="28"/>
          <w:lang w:val="uk-UA"/>
        </w:rPr>
      </w:pPr>
      <w:r>
        <w:rPr>
          <w:sz w:val="28"/>
          <w:lang w:val="uk-UA"/>
        </w:rPr>
        <w:t>132. Покальчук Ю.В. Самотнє покоління. Молодь у сучасному романі США і теорія відчуження. – Київ: Наукова думка, 1972. – 273 с.</w:t>
      </w:r>
    </w:p>
    <w:p w:rsidR="00EE6E21" w:rsidRDefault="00EE6E21" w:rsidP="00EE6E21">
      <w:pPr>
        <w:pStyle w:val="Iauiue1"/>
        <w:spacing w:line="360" w:lineRule="auto"/>
        <w:ind w:firstLine="708"/>
        <w:jc w:val="both"/>
        <w:rPr>
          <w:sz w:val="28"/>
        </w:rPr>
      </w:pPr>
      <w:r>
        <w:rPr>
          <w:sz w:val="28"/>
          <w:lang w:val="uk-UA"/>
        </w:rPr>
        <w:t xml:space="preserve">133. </w:t>
      </w:r>
      <w:r>
        <w:rPr>
          <w:sz w:val="28"/>
        </w:rPr>
        <w:t>Полубиченко Л.В., Кузнецова Е.В. Типология библеизмов как часть английской литературной традиции // Вестник Моск. ун-та.</w:t>
      </w:r>
      <w:r>
        <w:rPr>
          <w:sz w:val="28"/>
          <w:lang w:val="uk-UA"/>
        </w:rPr>
        <w:t xml:space="preserve"> –</w:t>
      </w:r>
      <w:r>
        <w:rPr>
          <w:sz w:val="28"/>
        </w:rPr>
        <w:t xml:space="preserve"> Сер. 9.</w:t>
      </w:r>
      <w:r>
        <w:rPr>
          <w:sz w:val="28"/>
          <w:lang w:val="uk-UA"/>
        </w:rPr>
        <w:t xml:space="preserve"> –</w:t>
      </w:r>
      <w:r>
        <w:rPr>
          <w:sz w:val="28"/>
        </w:rPr>
        <w:t xml:space="preserve"> 1987.</w:t>
      </w:r>
      <w:r>
        <w:rPr>
          <w:sz w:val="28"/>
          <w:lang w:val="uk-UA"/>
        </w:rPr>
        <w:t xml:space="preserve"> –</w:t>
      </w:r>
      <w:r>
        <w:rPr>
          <w:sz w:val="28"/>
        </w:rPr>
        <w:t xml:space="preserve"> № 6.</w:t>
      </w:r>
      <w:r>
        <w:rPr>
          <w:sz w:val="28"/>
          <w:lang w:val="uk-UA"/>
        </w:rPr>
        <w:t xml:space="preserve"> –</w:t>
      </w:r>
      <w:r>
        <w:rPr>
          <w:sz w:val="28"/>
        </w:rPr>
        <w:t xml:space="preserve"> С. 20 – 26</w:t>
      </w:r>
    </w:p>
    <w:p w:rsidR="00EE6E21" w:rsidRDefault="00EE6E21" w:rsidP="00EE6E21">
      <w:pPr>
        <w:pStyle w:val="Iauiue1"/>
        <w:spacing w:line="360" w:lineRule="auto"/>
        <w:ind w:firstLine="708"/>
        <w:jc w:val="both"/>
        <w:rPr>
          <w:sz w:val="28"/>
        </w:rPr>
      </w:pPr>
      <w:r>
        <w:rPr>
          <w:sz w:val="28"/>
          <w:lang w:val="uk-UA"/>
        </w:rPr>
        <w:lastRenderedPageBreak/>
        <w:t xml:space="preserve">134. </w:t>
      </w:r>
      <w:r>
        <w:rPr>
          <w:sz w:val="28"/>
        </w:rPr>
        <w:t>Полубиченко Л.В. Филологическая типология: теория и практика: Автореф. дис. …</w:t>
      </w:r>
      <w:r>
        <w:rPr>
          <w:sz w:val="28"/>
          <w:lang w:val="uk-UA"/>
        </w:rPr>
        <w:t xml:space="preserve"> </w:t>
      </w:r>
      <w:r>
        <w:rPr>
          <w:sz w:val="28"/>
        </w:rPr>
        <w:t>док</w:t>
      </w:r>
      <w:r>
        <w:rPr>
          <w:sz w:val="28"/>
          <w:lang w:val="uk-UA"/>
        </w:rPr>
        <w:t>т</w:t>
      </w:r>
      <w:r>
        <w:rPr>
          <w:sz w:val="28"/>
        </w:rPr>
        <w:t>. филол. наук. 10.02.04. – Москва, 1991. – 47 с.</w:t>
      </w:r>
    </w:p>
    <w:p w:rsidR="00EE6E21" w:rsidRDefault="00EE6E21" w:rsidP="00EE6E21">
      <w:pPr>
        <w:pStyle w:val="Iauiue1"/>
        <w:spacing w:line="360" w:lineRule="auto"/>
        <w:ind w:firstLine="708"/>
        <w:jc w:val="both"/>
        <w:rPr>
          <w:sz w:val="28"/>
          <w:lang w:val="uk-UA"/>
        </w:rPr>
      </w:pPr>
      <w:r>
        <w:rPr>
          <w:sz w:val="28"/>
          <w:lang w:val="uk-UA"/>
        </w:rPr>
        <w:t>135</w:t>
      </w:r>
      <w:r>
        <w:rPr>
          <w:sz w:val="28"/>
        </w:rPr>
        <w:t xml:space="preserve">. Поляков И.В. Когнитивный элемент модификации фразеологических выражений (пословиц и крылатых фраз)// Сб. научных трудов Тверского ун-та.– Тверь, 1991. – С. 45 – 52 </w:t>
      </w:r>
    </w:p>
    <w:p w:rsidR="00EE6E21" w:rsidRDefault="00EE6E21" w:rsidP="00EE6E21">
      <w:pPr>
        <w:pStyle w:val="Iauiue1"/>
        <w:spacing w:line="360" w:lineRule="auto"/>
        <w:ind w:firstLine="708"/>
        <w:jc w:val="both"/>
        <w:rPr>
          <w:sz w:val="28"/>
          <w:lang w:val="uk-UA"/>
        </w:rPr>
      </w:pPr>
      <w:r>
        <w:rPr>
          <w:sz w:val="28"/>
          <w:lang w:val="uk-UA"/>
        </w:rPr>
        <w:t xml:space="preserve">136. </w:t>
      </w:r>
      <w:r>
        <w:rPr>
          <w:sz w:val="28"/>
        </w:rPr>
        <w:t>Попов Ю.В., Трегубович Т.П. Текст: структура и семантика. – Минск: Вышейш. школа, 1984. – 190 с.</w:t>
      </w:r>
    </w:p>
    <w:p w:rsidR="00EE6E21" w:rsidRDefault="00EE6E21" w:rsidP="00EE6E21">
      <w:pPr>
        <w:pStyle w:val="Iauiue1"/>
        <w:spacing w:line="360" w:lineRule="auto"/>
        <w:ind w:firstLine="708"/>
        <w:jc w:val="both"/>
        <w:rPr>
          <w:sz w:val="28"/>
        </w:rPr>
      </w:pPr>
      <w:r>
        <w:rPr>
          <w:sz w:val="28"/>
          <w:lang w:val="uk-UA"/>
        </w:rPr>
        <w:t xml:space="preserve">137. Постнова Т.Е. </w:t>
      </w:r>
      <w:r>
        <w:rPr>
          <w:sz w:val="28"/>
        </w:rPr>
        <w:t xml:space="preserve">Из наблюдений над стилем современной церковной журналистики // Вестник МГУ. – 2001. – № 3 – Серия 19: лингвистика и межкультурная коммуникация. – С. 47 – 50 </w:t>
      </w:r>
    </w:p>
    <w:p w:rsidR="00EE6E21" w:rsidRDefault="00EE6E21" w:rsidP="00EE6E21">
      <w:pPr>
        <w:pStyle w:val="Iauiue1"/>
        <w:spacing w:line="360" w:lineRule="auto"/>
        <w:ind w:firstLine="708"/>
        <w:jc w:val="both"/>
        <w:rPr>
          <w:sz w:val="28"/>
        </w:rPr>
      </w:pPr>
      <w:r>
        <w:rPr>
          <w:sz w:val="28"/>
        </w:rPr>
        <w:t>13</w:t>
      </w:r>
      <w:r>
        <w:rPr>
          <w:sz w:val="28"/>
          <w:lang w:val="uk-UA"/>
        </w:rPr>
        <w:t>8</w:t>
      </w:r>
      <w:r>
        <w:rPr>
          <w:sz w:val="28"/>
        </w:rPr>
        <w:t>. Походня С.И. Языковые виды и средства реализации иронии.</w:t>
      </w:r>
      <w:r>
        <w:rPr>
          <w:sz w:val="28"/>
          <w:lang w:val="uk-UA"/>
        </w:rPr>
        <w:t xml:space="preserve"> –</w:t>
      </w:r>
      <w:r>
        <w:rPr>
          <w:sz w:val="28"/>
        </w:rPr>
        <w:t xml:space="preserve"> Киев: Наукова думка, 1989.</w:t>
      </w:r>
      <w:r>
        <w:rPr>
          <w:sz w:val="28"/>
          <w:lang w:val="uk-UA"/>
        </w:rPr>
        <w:t xml:space="preserve"> –</w:t>
      </w:r>
      <w:r>
        <w:rPr>
          <w:sz w:val="28"/>
        </w:rPr>
        <w:t xml:space="preserve"> 128 с.</w:t>
      </w:r>
    </w:p>
    <w:p w:rsidR="00EE6E21" w:rsidRDefault="00EE6E21" w:rsidP="00EE6E21">
      <w:pPr>
        <w:pStyle w:val="Iauiue1"/>
        <w:spacing w:line="360" w:lineRule="auto"/>
        <w:ind w:firstLine="708"/>
        <w:jc w:val="both"/>
        <w:rPr>
          <w:sz w:val="28"/>
          <w:lang w:val="uk-UA"/>
        </w:rPr>
      </w:pPr>
      <w:r>
        <w:rPr>
          <w:sz w:val="28"/>
        </w:rPr>
        <w:t>13</w:t>
      </w:r>
      <w:r>
        <w:rPr>
          <w:sz w:val="28"/>
          <w:lang w:val="uk-UA"/>
        </w:rPr>
        <w:t>9</w:t>
      </w:r>
      <w:r>
        <w:rPr>
          <w:sz w:val="28"/>
        </w:rPr>
        <w:t xml:space="preserve">. </w:t>
      </w:r>
      <w:r>
        <w:rPr>
          <w:sz w:val="28"/>
          <w:lang w:val="uk-UA"/>
        </w:rPr>
        <w:t>Прутчикова В.В. Семантико-функціональні особливості німецьких висловлень-прислів</w:t>
      </w:r>
      <w:r>
        <w:rPr>
          <w:sz w:val="28"/>
        </w:rPr>
        <w:t>’</w:t>
      </w:r>
      <w:r>
        <w:rPr>
          <w:sz w:val="28"/>
          <w:lang w:val="uk-UA"/>
        </w:rPr>
        <w:t>їв: Автореф. дис. ... канд. філол. наук: 10.02.04/ Харківський нац. ун-тет ім. В.Н. Каразіна – Харків, 2003. – 20 с.</w:t>
      </w:r>
    </w:p>
    <w:p w:rsidR="00EE6E21" w:rsidRDefault="00EE6E21" w:rsidP="00EE6E21">
      <w:pPr>
        <w:pStyle w:val="Iauiue1"/>
        <w:spacing w:line="360" w:lineRule="auto"/>
        <w:ind w:firstLine="708"/>
        <w:jc w:val="both"/>
        <w:rPr>
          <w:sz w:val="28"/>
          <w:lang w:val="uk-UA"/>
        </w:rPr>
      </w:pPr>
      <w:r>
        <w:rPr>
          <w:sz w:val="28"/>
          <w:lang w:val="uk-UA"/>
        </w:rPr>
        <w:t xml:space="preserve">140. Пташник С. Фразеологічні модифікації: термінологічні проблеми // Вісник Львівського університету. – 2001. – № 9. – Серія: іноземні мови. – С. 112– 119 </w:t>
      </w:r>
    </w:p>
    <w:p w:rsidR="00EE6E21" w:rsidRDefault="00EE6E21" w:rsidP="00EE6E21">
      <w:pPr>
        <w:pStyle w:val="Iauiue1"/>
        <w:spacing w:line="360" w:lineRule="auto"/>
        <w:ind w:firstLine="708"/>
        <w:jc w:val="both"/>
        <w:rPr>
          <w:sz w:val="28"/>
        </w:rPr>
      </w:pPr>
      <w:r>
        <w:rPr>
          <w:sz w:val="28"/>
        </w:rPr>
        <w:t>1</w:t>
      </w:r>
      <w:r>
        <w:rPr>
          <w:sz w:val="28"/>
          <w:lang w:val="uk-UA"/>
        </w:rPr>
        <w:t>41</w:t>
      </w:r>
      <w:r>
        <w:rPr>
          <w:sz w:val="28"/>
        </w:rPr>
        <w:t>. Ренан Э.Ж. Жизнь Иисуса.</w:t>
      </w:r>
      <w:r>
        <w:rPr>
          <w:sz w:val="28"/>
          <w:lang w:val="uk-UA"/>
        </w:rPr>
        <w:t xml:space="preserve"> –</w:t>
      </w:r>
      <w:r>
        <w:rPr>
          <w:sz w:val="28"/>
        </w:rPr>
        <w:t xml:space="preserve"> М.: Политиздат, 1991.</w:t>
      </w:r>
      <w:r>
        <w:rPr>
          <w:sz w:val="28"/>
          <w:lang w:val="uk-UA"/>
        </w:rPr>
        <w:t xml:space="preserve"> –</w:t>
      </w:r>
      <w:r>
        <w:rPr>
          <w:sz w:val="28"/>
        </w:rPr>
        <w:t xml:space="preserve"> 398 с.</w:t>
      </w:r>
    </w:p>
    <w:p w:rsidR="00EE6E21" w:rsidRDefault="00EE6E21" w:rsidP="00EE6E21">
      <w:pPr>
        <w:pStyle w:val="Iauiue1"/>
        <w:spacing w:line="360" w:lineRule="auto"/>
        <w:ind w:firstLine="708"/>
        <w:jc w:val="both"/>
        <w:rPr>
          <w:sz w:val="28"/>
        </w:rPr>
      </w:pPr>
      <w:r>
        <w:rPr>
          <w:sz w:val="28"/>
        </w:rPr>
        <w:t>1</w:t>
      </w:r>
      <w:r>
        <w:rPr>
          <w:sz w:val="28"/>
          <w:lang w:val="uk-UA"/>
        </w:rPr>
        <w:t>42</w:t>
      </w:r>
      <w:r>
        <w:rPr>
          <w:sz w:val="28"/>
        </w:rPr>
        <w:t xml:space="preserve">. </w:t>
      </w:r>
      <w:proofErr w:type="gramStart"/>
      <w:r>
        <w:rPr>
          <w:sz w:val="28"/>
        </w:rPr>
        <w:t>Рижский</w:t>
      </w:r>
      <w:proofErr w:type="gramEnd"/>
      <w:r>
        <w:rPr>
          <w:sz w:val="28"/>
        </w:rPr>
        <w:t xml:space="preserve"> М.И. Библейские пророки и библейские пророчества.</w:t>
      </w:r>
      <w:r>
        <w:rPr>
          <w:sz w:val="28"/>
          <w:lang w:val="uk-UA"/>
        </w:rPr>
        <w:t xml:space="preserve"> –</w:t>
      </w:r>
      <w:r>
        <w:rPr>
          <w:sz w:val="28"/>
        </w:rPr>
        <w:t xml:space="preserve"> Москва: Политиздат, 1987.</w:t>
      </w:r>
      <w:r>
        <w:rPr>
          <w:sz w:val="28"/>
          <w:lang w:val="uk-UA"/>
        </w:rPr>
        <w:t xml:space="preserve"> –</w:t>
      </w:r>
      <w:r>
        <w:rPr>
          <w:sz w:val="28"/>
        </w:rPr>
        <w:t xml:space="preserve"> 363 с.</w:t>
      </w:r>
    </w:p>
    <w:p w:rsidR="00EE6E21" w:rsidRDefault="00EE6E21" w:rsidP="00EE6E21">
      <w:pPr>
        <w:pStyle w:val="Iauiue1"/>
        <w:spacing w:line="360" w:lineRule="auto"/>
        <w:ind w:firstLine="708"/>
        <w:jc w:val="both"/>
        <w:rPr>
          <w:sz w:val="28"/>
        </w:rPr>
      </w:pPr>
      <w:r>
        <w:rPr>
          <w:sz w:val="28"/>
        </w:rPr>
        <w:t>1</w:t>
      </w:r>
      <w:r>
        <w:rPr>
          <w:sz w:val="28"/>
          <w:lang w:val="uk-UA"/>
        </w:rPr>
        <w:t>43</w:t>
      </w:r>
      <w:r>
        <w:rPr>
          <w:sz w:val="28"/>
        </w:rPr>
        <w:t>. Ройзензон Л.И. Фразеологизация как лингвистическое явление // Труды Самарканд</w:t>
      </w:r>
      <w:proofErr w:type="gramStart"/>
      <w:r>
        <w:rPr>
          <w:sz w:val="28"/>
        </w:rPr>
        <w:t>.</w:t>
      </w:r>
      <w:proofErr w:type="gramEnd"/>
      <w:r>
        <w:rPr>
          <w:sz w:val="28"/>
        </w:rPr>
        <w:t xml:space="preserve"> </w:t>
      </w:r>
      <w:proofErr w:type="gramStart"/>
      <w:r>
        <w:rPr>
          <w:sz w:val="28"/>
        </w:rPr>
        <w:t>у</w:t>
      </w:r>
      <w:proofErr w:type="gramEnd"/>
      <w:r>
        <w:rPr>
          <w:sz w:val="28"/>
        </w:rPr>
        <w:t>н-та: Сб. статей.</w:t>
      </w:r>
      <w:r>
        <w:rPr>
          <w:sz w:val="28"/>
          <w:lang w:val="uk-UA"/>
        </w:rPr>
        <w:t xml:space="preserve"> – </w:t>
      </w:r>
      <w:r>
        <w:rPr>
          <w:sz w:val="28"/>
        </w:rPr>
        <w:t>Самарканд. – 1973</w:t>
      </w:r>
      <w:r>
        <w:rPr>
          <w:sz w:val="28"/>
          <w:lang w:val="uk-UA"/>
        </w:rPr>
        <w:t xml:space="preserve"> –</w:t>
      </w:r>
      <w:r>
        <w:rPr>
          <w:sz w:val="28"/>
        </w:rPr>
        <w:t xml:space="preserve"> Нов. Серия.</w:t>
      </w:r>
      <w:r>
        <w:rPr>
          <w:sz w:val="28"/>
          <w:lang w:val="uk-UA"/>
        </w:rPr>
        <w:t xml:space="preserve"> –</w:t>
      </w:r>
      <w:r>
        <w:rPr>
          <w:sz w:val="28"/>
        </w:rPr>
        <w:t xml:space="preserve"> № 113.</w:t>
      </w:r>
      <w:r>
        <w:rPr>
          <w:sz w:val="28"/>
          <w:lang w:val="uk-UA"/>
        </w:rPr>
        <w:t>–</w:t>
      </w:r>
      <w:r>
        <w:rPr>
          <w:sz w:val="28"/>
        </w:rPr>
        <w:t xml:space="preserve"> С. 101–117</w:t>
      </w:r>
    </w:p>
    <w:p w:rsidR="00EE6E21" w:rsidRDefault="00EE6E21" w:rsidP="00EE6E21">
      <w:pPr>
        <w:pStyle w:val="Iauiue1"/>
        <w:spacing w:line="360" w:lineRule="auto"/>
        <w:ind w:firstLine="708"/>
        <w:jc w:val="both"/>
        <w:rPr>
          <w:sz w:val="28"/>
        </w:rPr>
      </w:pPr>
      <w:r>
        <w:rPr>
          <w:sz w:val="28"/>
        </w:rPr>
        <w:t>1</w:t>
      </w:r>
      <w:r>
        <w:rPr>
          <w:sz w:val="28"/>
          <w:lang w:val="uk-UA"/>
        </w:rPr>
        <w:t>44</w:t>
      </w:r>
      <w:r>
        <w:rPr>
          <w:sz w:val="28"/>
        </w:rPr>
        <w:t>. Ройзензон Л.И. Отражение реалий в сравнительных устойчивых оборотах (на материале английского языка) // Актуальные вопросы фразеологии: Материалы ХХ</w:t>
      </w:r>
      <w:proofErr w:type="gramStart"/>
      <w:r>
        <w:rPr>
          <w:sz w:val="28"/>
          <w:lang w:val="en-US"/>
        </w:rPr>
        <w:t>V</w:t>
      </w:r>
      <w:proofErr w:type="gramEnd"/>
      <w:r>
        <w:rPr>
          <w:sz w:val="28"/>
        </w:rPr>
        <w:t xml:space="preserve"> научн. конф. проф.</w:t>
      </w:r>
      <w:r>
        <w:rPr>
          <w:sz w:val="28"/>
          <w:lang w:val="uk-UA"/>
        </w:rPr>
        <w:t>-</w:t>
      </w:r>
      <w:r>
        <w:rPr>
          <w:sz w:val="28"/>
        </w:rPr>
        <w:t>преп. состава.</w:t>
      </w:r>
      <w:r>
        <w:rPr>
          <w:sz w:val="28"/>
          <w:lang w:val="uk-UA"/>
        </w:rPr>
        <w:t xml:space="preserve"> </w:t>
      </w:r>
      <w:r>
        <w:rPr>
          <w:sz w:val="28"/>
        </w:rPr>
        <w:t>– Самарканд, 1968.</w:t>
      </w:r>
      <w:r>
        <w:rPr>
          <w:sz w:val="28"/>
          <w:lang w:val="uk-UA"/>
        </w:rPr>
        <w:t xml:space="preserve"> –</w:t>
      </w:r>
      <w:r>
        <w:rPr>
          <w:sz w:val="28"/>
        </w:rPr>
        <w:t xml:space="preserve"> С. 126–139</w:t>
      </w:r>
    </w:p>
    <w:p w:rsidR="00EE6E21" w:rsidRDefault="00EE6E21" w:rsidP="00EE6E21">
      <w:pPr>
        <w:pStyle w:val="Iauiue1"/>
        <w:spacing w:line="360" w:lineRule="auto"/>
        <w:ind w:firstLine="708"/>
        <w:jc w:val="both"/>
        <w:rPr>
          <w:sz w:val="28"/>
        </w:rPr>
      </w:pPr>
      <w:r>
        <w:rPr>
          <w:sz w:val="28"/>
        </w:rPr>
        <w:lastRenderedPageBreak/>
        <w:t>14</w:t>
      </w:r>
      <w:r>
        <w:rPr>
          <w:sz w:val="28"/>
          <w:lang w:val="uk-UA"/>
        </w:rPr>
        <w:t>5</w:t>
      </w:r>
      <w:r>
        <w:rPr>
          <w:sz w:val="28"/>
        </w:rPr>
        <w:t>. Ройзензон Л.И. Внутренняя форма слова и внутренняя форма фразеологизма. – Ташкент: Ташкент</w:t>
      </w:r>
      <w:proofErr w:type="gramStart"/>
      <w:r>
        <w:rPr>
          <w:sz w:val="28"/>
        </w:rPr>
        <w:t>.</w:t>
      </w:r>
      <w:proofErr w:type="gramEnd"/>
      <w:r>
        <w:rPr>
          <w:sz w:val="28"/>
        </w:rPr>
        <w:t xml:space="preserve"> </w:t>
      </w:r>
      <w:proofErr w:type="gramStart"/>
      <w:r>
        <w:rPr>
          <w:sz w:val="28"/>
        </w:rPr>
        <w:t>г</w:t>
      </w:r>
      <w:proofErr w:type="gramEnd"/>
      <w:r>
        <w:rPr>
          <w:sz w:val="28"/>
        </w:rPr>
        <w:t xml:space="preserve">ос. ун-т. – 1965 . – 65 с. </w:t>
      </w:r>
    </w:p>
    <w:p w:rsidR="00EE6E21" w:rsidRDefault="00EE6E21" w:rsidP="00EE6E21">
      <w:pPr>
        <w:pStyle w:val="Iauiue1"/>
        <w:spacing w:line="360" w:lineRule="auto"/>
        <w:ind w:firstLine="708"/>
        <w:jc w:val="both"/>
        <w:rPr>
          <w:sz w:val="28"/>
          <w:lang w:val="uk-UA"/>
        </w:rPr>
      </w:pPr>
      <w:r>
        <w:rPr>
          <w:sz w:val="28"/>
        </w:rPr>
        <w:t>14</w:t>
      </w:r>
      <w:r>
        <w:rPr>
          <w:sz w:val="28"/>
          <w:lang w:val="uk-UA"/>
        </w:rPr>
        <w:t>6</w:t>
      </w:r>
      <w:r>
        <w:rPr>
          <w:sz w:val="28"/>
        </w:rPr>
        <w:t xml:space="preserve">. </w:t>
      </w:r>
      <w:r>
        <w:rPr>
          <w:sz w:val="28"/>
          <w:lang w:val="uk-UA"/>
        </w:rPr>
        <w:t xml:space="preserve">Розен Е. В. Когнитивные свойства лексической аллюзии // Когнитивные аспекты лексики. </w:t>
      </w:r>
      <w:r>
        <w:rPr>
          <w:sz w:val="28"/>
        </w:rPr>
        <w:t xml:space="preserve"> </w:t>
      </w:r>
      <w:r>
        <w:rPr>
          <w:sz w:val="28"/>
          <w:lang w:val="uk-UA"/>
        </w:rPr>
        <w:t>Сб. научных трудов Тверского гос. ун-та. – Тверь, 1991. – С. 62 – 67</w:t>
      </w:r>
    </w:p>
    <w:p w:rsidR="00EE6E21" w:rsidRDefault="00EE6E21" w:rsidP="00EE6E21">
      <w:pPr>
        <w:pStyle w:val="Iauiue1"/>
        <w:spacing w:line="360" w:lineRule="auto"/>
        <w:ind w:firstLine="708"/>
        <w:jc w:val="both"/>
        <w:rPr>
          <w:sz w:val="28"/>
          <w:lang w:val="uk-UA"/>
        </w:rPr>
      </w:pPr>
      <w:r>
        <w:rPr>
          <w:sz w:val="28"/>
          <w:lang w:val="uk-UA"/>
        </w:rPr>
        <w:t xml:space="preserve">147. Романчук Р. Автор или читатель? Библейская цитата и библиографическая ссылка в текстах Древней Руси ( </w:t>
      </w:r>
      <w:r>
        <w:rPr>
          <w:sz w:val="28"/>
          <w:lang w:val="en-US"/>
        </w:rPr>
        <w:t>XI</w:t>
      </w:r>
      <w:r>
        <w:rPr>
          <w:sz w:val="28"/>
        </w:rPr>
        <w:t xml:space="preserve"> и </w:t>
      </w:r>
      <w:r>
        <w:rPr>
          <w:sz w:val="28"/>
          <w:lang w:val="en-US"/>
        </w:rPr>
        <w:t>XV</w:t>
      </w:r>
      <w:r>
        <w:rPr>
          <w:sz w:val="28"/>
        </w:rPr>
        <w:t xml:space="preserve"> веков) // Славяноведение. – 2003. – № 2 . – С. 51 – 59</w:t>
      </w:r>
    </w:p>
    <w:p w:rsidR="00EE6E21" w:rsidRDefault="00EE6E21" w:rsidP="00EE6E21">
      <w:pPr>
        <w:pStyle w:val="Iauiue1"/>
        <w:spacing w:line="360" w:lineRule="auto"/>
        <w:ind w:firstLine="708"/>
        <w:jc w:val="both"/>
        <w:rPr>
          <w:sz w:val="28"/>
        </w:rPr>
      </w:pPr>
      <w:r>
        <w:rPr>
          <w:sz w:val="28"/>
          <w:lang w:val="uk-UA"/>
        </w:rPr>
        <w:t xml:space="preserve">148. </w:t>
      </w:r>
      <w:r>
        <w:rPr>
          <w:sz w:val="28"/>
        </w:rPr>
        <w:t>Сапожникова Л.М. Использование собственных имен в идентифицирующей и характеризующей функциях// Номинативные свойства языковых единиц: Межвузовский сб. Саратов</w:t>
      </w:r>
      <w:proofErr w:type="gramStart"/>
      <w:r>
        <w:rPr>
          <w:sz w:val="28"/>
        </w:rPr>
        <w:t>.</w:t>
      </w:r>
      <w:proofErr w:type="gramEnd"/>
      <w:r>
        <w:rPr>
          <w:sz w:val="28"/>
        </w:rPr>
        <w:t xml:space="preserve"> </w:t>
      </w:r>
      <w:proofErr w:type="gramStart"/>
      <w:r>
        <w:rPr>
          <w:sz w:val="28"/>
        </w:rPr>
        <w:t>г</w:t>
      </w:r>
      <w:proofErr w:type="gramEnd"/>
      <w:r>
        <w:rPr>
          <w:sz w:val="28"/>
        </w:rPr>
        <w:t>ос. пед. ин-та. – Саратов, 1990. – С. 119 – 125</w:t>
      </w:r>
    </w:p>
    <w:p w:rsidR="00EE6E21" w:rsidRDefault="00EE6E21" w:rsidP="00EE6E21">
      <w:pPr>
        <w:pStyle w:val="Iauiue1"/>
        <w:spacing w:line="360" w:lineRule="auto"/>
        <w:ind w:firstLine="708"/>
        <w:jc w:val="both"/>
        <w:rPr>
          <w:sz w:val="28"/>
        </w:rPr>
      </w:pPr>
      <w:r>
        <w:rPr>
          <w:sz w:val="28"/>
        </w:rPr>
        <w:t>14</w:t>
      </w:r>
      <w:r>
        <w:rPr>
          <w:sz w:val="28"/>
          <w:lang w:val="uk-UA"/>
        </w:rPr>
        <w:t>9</w:t>
      </w:r>
      <w:r>
        <w:rPr>
          <w:sz w:val="28"/>
        </w:rPr>
        <w:t>. Сафронова Е.В. Структура и семантика фразеологических единиц с ономастическим компонентом библейского происхождения в современном английском языке: Дис. ... канд. филол. наук: 10.02.04/ КДЛУ</w:t>
      </w:r>
      <w:r>
        <w:rPr>
          <w:sz w:val="28"/>
          <w:lang w:val="uk-UA"/>
        </w:rPr>
        <w:t xml:space="preserve"> –</w:t>
      </w:r>
      <w:r>
        <w:rPr>
          <w:sz w:val="28"/>
        </w:rPr>
        <w:t xml:space="preserve"> Киев, 1997. </w:t>
      </w:r>
      <w:r>
        <w:rPr>
          <w:sz w:val="28"/>
          <w:lang w:val="uk-UA"/>
        </w:rPr>
        <w:t>–</w:t>
      </w:r>
      <w:r>
        <w:rPr>
          <w:sz w:val="28"/>
        </w:rPr>
        <w:t xml:space="preserve"> 163с.</w:t>
      </w:r>
    </w:p>
    <w:p w:rsidR="00EE6E21" w:rsidRDefault="00EE6E21" w:rsidP="00EE6E21">
      <w:pPr>
        <w:pStyle w:val="Iauiue1"/>
        <w:spacing w:line="360" w:lineRule="auto"/>
        <w:ind w:firstLine="708"/>
        <w:jc w:val="both"/>
        <w:rPr>
          <w:sz w:val="28"/>
        </w:rPr>
      </w:pPr>
      <w:r>
        <w:rPr>
          <w:sz w:val="28"/>
        </w:rPr>
        <w:t>1</w:t>
      </w:r>
      <w:r>
        <w:rPr>
          <w:sz w:val="28"/>
          <w:lang w:val="uk-UA"/>
        </w:rPr>
        <w:t>50</w:t>
      </w:r>
      <w:r>
        <w:rPr>
          <w:sz w:val="28"/>
        </w:rPr>
        <w:t>. Семенова З.И. Фразеологические единицы современного русского языка, восходящие к Библии // Вопросы истории и теории русского языка. – Тула: Тульск</w:t>
      </w:r>
      <w:r>
        <w:rPr>
          <w:sz w:val="28"/>
          <w:lang w:val="uk-UA"/>
        </w:rPr>
        <w:t xml:space="preserve">. </w:t>
      </w:r>
      <w:r>
        <w:rPr>
          <w:sz w:val="28"/>
        </w:rPr>
        <w:t>пед</w:t>
      </w:r>
      <w:r>
        <w:rPr>
          <w:sz w:val="28"/>
          <w:lang w:val="uk-UA"/>
        </w:rPr>
        <w:t>.</w:t>
      </w:r>
      <w:r>
        <w:rPr>
          <w:sz w:val="28"/>
        </w:rPr>
        <w:t xml:space="preserve"> ин-т. – 1968. – С. 87 – 94  </w:t>
      </w:r>
    </w:p>
    <w:p w:rsidR="00EE6E21" w:rsidRDefault="00EE6E21" w:rsidP="00EE6E21">
      <w:pPr>
        <w:pStyle w:val="Iauiue1"/>
        <w:spacing w:line="360" w:lineRule="auto"/>
        <w:ind w:firstLine="708"/>
        <w:jc w:val="both"/>
        <w:rPr>
          <w:sz w:val="28"/>
        </w:rPr>
      </w:pPr>
      <w:r>
        <w:rPr>
          <w:sz w:val="28"/>
        </w:rPr>
        <w:t>15</w:t>
      </w:r>
      <w:r>
        <w:rPr>
          <w:sz w:val="28"/>
          <w:lang w:val="uk-UA"/>
        </w:rPr>
        <w:t>1</w:t>
      </w:r>
      <w:r>
        <w:rPr>
          <w:sz w:val="28"/>
        </w:rPr>
        <w:t xml:space="preserve">. Сидоров О.В. </w:t>
      </w:r>
      <w:r>
        <w:rPr>
          <w:sz w:val="28"/>
          <w:lang w:val="uk-UA"/>
        </w:rPr>
        <w:t>Прагматичні параметри текстів Євангелія // Темат. зб. наук</w:t>
      </w:r>
      <w:proofErr w:type="gramStart"/>
      <w:r>
        <w:rPr>
          <w:sz w:val="28"/>
          <w:lang w:val="uk-UA"/>
        </w:rPr>
        <w:t>.</w:t>
      </w:r>
      <w:proofErr w:type="gramEnd"/>
      <w:r>
        <w:rPr>
          <w:sz w:val="28"/>
          <w:lang w:val="uk-UA"/>
        </w:rPr>
        <w:t xml:space="preserve"> </w:t>
      </w:r>
      <w:proofErr w:type="gramStart"/>
      <w:r>
        <w:rPr>
          <w:sz w:val="28"/>
          <w:lang w:val="uk-UA"/>
        </w:rPr>
        <w:t>п</w:t>
      </w:r>
      <w:proofErr w:type="gramEnd"/>
      <w:r>
        <w:rPr>
          <w:sz w:val="28"/>
          <w:lang w:val="uk-UA"/>
        </w:rPr>
        <w:t xml:space="preserve">раць: Семантико-стилістична будова тексту та функціонування одиниць різних мовних рівнів/ Відповід. ред. О.П. Пророченко. – Київ: ІСДО. – 1995. – С. 70 – 73   </w:t>
      </w:r>
      <w:r>
        <w:rPr>
          <w:sz w:val="28"/>
        </w:rPr>
        <w:t xml:space="preserve"> </w:t>
      </w:r>
    </w:p>
    <w:p w:rsidR="00EE6E21" w:rsidRDefault="00EE6E21" w:rsidP="00EE6E21">
      <w:pPr>
        <w:pStyle w:val="Iauiue1"/>
        <w:spacing w:line="360" w:lineRule="auto"/>
        <w:ind w:firstLine="708"/>
        <w:jc w:val="both"/>
        <w:rPr>
          <w:sz w:val="28"/>
        </w:rPr>
      </w:pPr>
      <w:r>
        <w:rPr>
          <w:sz w:val="28"/>
        </w:rPr>
        <w:t>15</w:t>
      </w:r>
      <w:r>
        <w:rPr>
          <w:sz w:val="28"/>
          <w:lang w:val="uk-UA"/>
        </w:rPr>
        <w:t>2</w:t>
      </w:r>
      <w:r>
        <w:rPr>
          <w:sz w:val="28"/>
        </w:rPr>
        <w:t>.</w:t>
      </w:r>
      <w:r>
        <w:rPr>
          <w:sz w:val="28"/>
          <w:lang w:val="uk-UA"/>
        </w:rPr>
        <w:t xml:space="preserve"> </w:t>
      </w:r>
      <w:r>
        <w:rPr>
          <w:sz w:val="28"/>
        </w:rPr>
        <w:t>Сильман Т.И. Подтекст как лингвистическое явление// Филологические науки. – 1969. – № 1 – С. 84 – 90</w:t>
      </w:r>
    </w:p>
    <w:p w:rsidR="00EE6E21" w:rsidRDefault="00EE6E21" w:rsidP="00EE6E21">
      <w:pPr>
        <w:pStyle w:val="Iauiue1"/>
        <w:spacing w:line="360" w:lineRule="auto"/>
        <w:ind w:firstLine="708"/>
        <w:jc w:val="both"/>
        <w:rPr>
          <w:sz w:val="28"/>
        </w:rPr>
      </w:pPr>
      <w:r>
        <w:rPr>
          <w:sz w:val="28"/>
          <w:lang w:val="uk-UA"/>
        </w:rPr>
        <w:t xml:space="preserve">153. </w:t>
      </w:r>
      <w:r>
        <w:rPr>
          <w:sz w:val="28"/>
        </w:rPr>
        <w:t xml:space="preserve"> </w:t>
      </w:r>
      <w:r>
        <w:rPr>
          <w:sz w:val="28"/>
          <w:lang w:val="uk-UA"/>
        </w:rPr>
        <w:t>Скрипник Л.Г. Фразеологія української мови. – Київ: Наукова думка, 1973. – 44 с.</w:t>
      </w:r>
      <w:r>
        <w:rPr>
          <w:sz w:val="28"/>
        </w:rPr>
        <w:t xml:space="preserve"> </w:t>
      </w:r>
    </w:p>
    <w:p w:rsidR="00EE6E21" w:rsidRDefault="00EE6E21" w:rsidP="00EE6E21">
      <w:pPr>
        <w:pStyle w:val="Iauiue1"/>
        <w:spacing w:line="360" w:lineRule="auto"/>
        <w:ind w:firstLine="708"/>
        <w:jc w:val="both"/>
        <w:rPr>
          <w:sz w:val="28"/>
        </w:rPr>
      </w:pPr>
      <w:r>
        <w:rPr>
          <w:sz w:val="28"/>
        </w:rPr>
        <w:t>1</w:t>
      </w:r>
      <w:r>
        <w:rPr>
          <w:sz w:val="28"/>
          <w:lang w:val="uk-UA"/>
        </w:rPr>
        <w:t>54</w:t>
      </w:r>
      <w:r>
        <w:rPr>
          <w:sz w:val="28"/>
        </w:rPr>
        <w:t xml:space="preserve">. Смирнов В.Л. Некоторые наблюдения над фразеологическими единицами церковно-библейского характера// </w:t>
      </w:r>
      <w:r>
        <w:rPr>
          <w:sz w:val="28"/>
        </w:rPr>
        <w:lastRenderedPageBreak/>
        <w:t>Вопросы теории и методики изучения русского языка: Сб. статей.</w:t>
      </w:r>
      <w:r>
        <w:rPr>
          <w:sz w:val="28"/>
          <w:lang w:val="uk-UA"/>
        </w:rPr>
        <w:t xml:space="preserve"> –</w:t>
      </w:r>
      <w:r>
        <w:rPr>
          <w:sz w:val="28"/>
        </w:rPr>
        <w:t xml:space="preserve"> Казань, 1971.</w:t>
      </w:r>
      <w:r>
        <w:rPr>
          <w:sz w:val="28"/>
          <w:lang w:val="uk-UA"/>
        </w:rPr>
        <w:t xml:space="preserve"> –</w:t>
      </w:r>
      <w:r>
        <w:rPr>
          <w:sz w:val="28"/>
        </w:rPr>
        <w:t xml:space="preserve"> Вып. 96.</w:t>
      </w:r>
      <w:r>
        <w:rPr>
          <w:sz w:val="28"/>
          <w:lang w:val="uk-UA"/>
        </w:rPr>
        <w:t xml:space="preserve"> –</w:t>
      </w:r>
      <w:r>
        <w:rPr>
          <w:sz w:val="28"/>
        </w:rPr>
        <w:t xml:space="preserve"> № 7.</w:t>
      </w:r>
      <w:r>
        <w:rPr>
          <w:sz w:val="28"/>
          <w:lang w:val="uk-UA"/>
        </w:rPr>
        <w:t xml:space="preserve"> –</w:t>
      </w:r>
      <w:r>
        <w:rPr>
          <w:sz w:val="28"/>
        </w:rPr>
        <w:t xml:space="preserve"> С. 110–114</w:t>
      </w:r>
    </w:p>
    <w:p w:rsidR="00EE6E21" w:rsidRDefault="00EE6E21" w:rsidP="00EE6E21">
      <w:pPr>
        <w:pStyle w:val="Iauiue1"/>
        <w:spacing w:line="360" w:lineRule="auto"/>
        <w:ind w:firstLine="708"/>
        <w:jc w:val="both"/>
        <w:rPr>
          <w:sz w:val="28"/>
        </w:rPr>
      </w:pPr>
      <w:r>
        <w:rPr>
          <w:sz w:val="28"/>
          <w:lang w:val="uk-UA"/>
        </w:rPr>
        <w:t>155</w:t>
      </w:r>
      <w:r>
        <w:rPr>
          <w:sz w:val="28"/>
        </w:rPr>
        <w:t>. Смит Л.П. Фразеология английского языка.</w:t>
      </w:r>
      <w:r>
        <w:rPr>
          <w:sz w:val="28"/>
          <w:lang w:val="uk-UA"/>
        </w:rPr>
        <w:t xml:space="preserve"> –</w:t>
      </w:r>
      <w:r>
        <w:rPr>
          <w:sz w:val="28"/>
        </w:rPr>
        <w:t xml:space="preserve"> Москва: Учпедгиз, 1959</w:t>
      </w:r>
      <w:r>
        <w:rPr>
          <w:sz w:val="28"/>
          <w:lang w:val="uk-UA"/>
        </w:rPr>
        <w:t>.</w:t>
      </w:r>
      <w:r>
        <w:rPr>
          <w:sz w:val="28"/>
        </w:rPr>
        <w:t>–</w:t>
      </w:r>
      <w:r>
        <w:rPr>
          <w:sz w:val="28"/>
          <w:lang w:val="uk-UA"/>
        </w:rPr>
        <w:t xml:space="preserve"> </w:t>
      </w:r>
      <w:r>
        <w:rPr>
          <w:sz w:val="28"/>
        </w:rPr>
        <w:t>207 с.</w:t>
      </w:r>
    </w:p>
    <w:p w:rsidR="00EE6E21" w:rsidRDefault="00EE6E21" w:rsidP="00EE6E21">
      <w:pPr>
        <w:pStyle w:val="Iauiue1"/>
        <w:spacing w:line="360" w:lineRule="auto"/>
        <w:ind w:firstLine="708"/>
        <w:jc w:val="both"/>
        <w:rPr>
          <w:sz w:val="28"/>
        </w:rPr>
      </w:pPr>
      <w:r>
        <w:rPr>
          <w:sz w:val="28"/>
          <w:lang w:val="uk-UA"/>
        </w:rPr>
        <w:t>156</w:t>
      </w:r>
      <w:r>
        <w:rPr>
          <w:sz w:val="28"/>
        </w:rPr>
        <w:t xml:space="preserve">. </w:t>
      </w:r>
      <w:r>
        <w:rPr>
          <w:sz w:val="28"/>
          <w:lang w:val="uk-UA"/>
        </w:rPr>
        <w:t>Солодуб</w:t>
      </w:r>
      <w:r>
        <w:rPr>
          <w:sz w:val="28"/>
        </w:rPr>
        <w:t xml:space="preserve"> Ю.П. Сопоставительный анализ структуры лексического и фразеологического значений// Филологические науки. – 1997. – № 5.– С. 43 – 54</w:t>
      </w:r>
    </w:p>
    <w:p w:rsidR="00EE6E21" w:rsidRDefault="00EE6E21" w:rsidP="00EE6E21">
      <w:pPr>
        <w:pStyle w:val="Iauiue1"/>
        <w:spacing w:line="360" w:lineRule="auto"/>
        <w:ind w:firstLine="708"/>
        <w:jc w:val="both"/>
        <w:rPr>
          <w:sz w:val="28"/>
        </w:rPr>
      </w:pPr>
      <w:r>
        <w:rPr>
          <w:sz w:val="28"/>
        </w:rPr>
        <w:t>15</w:t>
      </w:r>
      <w:r>
        <w:rPr>
          <w:sz w:val="28"/>
          <w:lang w:val="uk-UA"/>
        </w:rPr>
        <w:t>7</w:t>
      </w:r>
      <w:r>
        <w:rPr>
          <w:sz w:val="28"/>
        </w:rPr>
        <w:t xml:space="preserve">. Солодуб Ю.П. Текстообразующая функция символа в художественном произведении// Филологические науки. – 2002. – № 2. – С. 46 – 55  </w:t>
      </w:r>
    </w:p>
    <w:p w:rsidR="00EE6E21" w:rsidRDefault="00EE6E21" w:rsidP="00EE6E21">
      <w:pPr>
        <w:pStyle w:val="Iauiue1"/>
        <w:spacing w:line="360" w:lineRule="auto"/>
        <w:ind w:firstLine="708"/>
        <w:jc w:val="both"/>
        <w:rPr>
          <w:sz w:val="28"/>
        </w:rPr>
      </w:pPr>
      <w:r>
        <w:rPr>
          <w:sz w:val="28"/>
        </w:rPr>
        <w:t>15</w:t>
      </w:r>
      <w:r>
        <w:rPr>
          <w:sz w:val="28"/>
          <w:lang w:val="uk-UA"/>
        </w:rPr>
        <w:t>8</w:t>
      </w:r>
      <w:r>
        <w:rPr>
          <w:sz w:val="28"/>
        </w:rPr>
        <w:t>. Солодухо Э.М. Вопросы сопоставительного изучения заимствованной фразеологии.</w:t>
      </w:r>
      <w:r>
        <w:rPr>
          <w:sz w:val="28"/>
          <w:lang w:val="uk-UA"/>
        </w:rPr>
        <w:t xml:space="preserve"> –</w:t>
      </w:r>
      <w:r>
        <w:rPr>
          <w:sz w:val="28"/>
        </w:rPr>
        <w:t xml:space="preserve"> Казань: Изд-во Казанского ун-та, 1977.</w:t>
      </w:r>
      <w:r>
        <w:rPr>
          <w:sz w:val="28"/>
          <w:lang w:val="uk-UA"/>
        </w:rPr>
        <w:t xml:space="preserve"> –</w:t>
      </w:r>
      <w:r>
        <w:rPr>
          <w:sz w:val="28"/>
        </w:rPr>
        <w:t xml:space="preserve"> 156 с.</w:t>
      </w:r>
    </w:p>
    <w:p w:rsidR="00EE6E21" w:rsidRDefault="00EE6E21" w:rsidP="00EE6E21">
      <w:pPr>
        <w:pStyle w:val="Iauiue1"/>
        <w:spacing w:line="360" w:lineRule="auto"/>
        <w:ind w:firstLine="708"/>
        <w:jc w:val="both"/>
        <w:rPr>
          <w:sz w:val="28"/>
        </w:rPr>
      </w:pPr>
      <w:r>
        <w:rPr>
          <w:sz w:val="28"/>
        </w:rPr>
        <w:t>15</w:t>
      </w:r>
      <w:r>
        <w:rPr>
          <w:sz w:val="28"/>
          <w:lang w:val="uk-UA"/>
        </w:rPr>
        <w:t>9</w:t>
      </w:r>
      <w:r>
        <w:rPr>
          <w:sz w:val="28"/>
        </w:rPr>
        <w:t>. Солодухо Э.М. Теория фразеологического сближения (на материале языков славянских, германских и романских групп). – Казань: Изд-во Казан</w:t>
      </w:r>
      <w:proofErr w:type="gramStart"/>
      <w:r>
        <w:rPr>
          <w:sz w:val="28"/>
        </w:rPr>
        <w:t>.</w:t>
      </w:r>
      <w:proofErr w:type="gramEnd"/>
      <w:r>
        <w:rPr>
          <w:sz w:val="28"/>
        </w:rPr>
        <w:t xml:space="preserve"> </w:t>
      </w:r>
      <w:proofErr w:type="gramStart"/>
      <w:r>
        <w:rPr>
          <w:sz w:val="28"/>
        </w:rPr>
        <w:t>у</w:t>
      </w:r>
      <w:proofErr w:type="gramEnd"/>
      <w:r>
        <w:rPr>
          <w:sz w:val="28"/>
        </w:rPr>
        <w:t>н-та, 1989. – 296 с.</w:t>
      </w:r>
    </w:p>
    <w:p w:rsidR="00EE6E21" w:rsidRDefault="00EE6E21" w:rsidP="00EE6E21">
      <w:pPr>
        <w:pStyle w:val="Iauiue1"/>
        <w:spacing w:line="360" w:lineRule="auto"/>
        <w:ind w:firstLine="708"/>
        <w:jc w:val="both"/>
        <w:rPr>
          <w:sz w:val="28"/>
          <w:lang w:val="uk-UA"/>
        </w:rPr>
      </w:pPr>
      <w:r>
        <w:rPr>
          <w:sz w:val="28"/>
        </w:rPr>
        <w:t>1</w:t>
      </w:r>
      <w:r>
        <w:rPr>
          <w:sz w:val="28"/>
          <w:lang w:val="uk-UA"/>
        </w:rPr>
        <w:t>60</w:t>
      </w:r>
      <w:r>
        <w:rPr>
          <w:sz w:val="28"/>
        </w:rPr>
        <w:t xml:space="preserve">. </w:t>
      </w:r>
      <w:r>
        <w:rPr>
          <w:sz w:val="28"/>
          <w:lang w:val="uk-UA"/>
        </w:rPr>
        <w:t>Солошенко О.Д. Про визначення і типологію біблеїзмів// Іноземна філологія. – Львів, 1999. – Вип. 111. – С. 132 – 137</w:t>
      </w:r>
    </w:p>
    <w:p w:rsidR="00EE6E21" w:rsidRDefault="00EE6E21" w:rsidP="00EE6E21">
      <w:pPr>
        <w:pStyle w:val="Iauiue1"/>
        <w:spacing w:line="360" w:lineRule="auto"/>
        <w:ind w:firstLine="708"/>
        <w:jc w:val="both"/>
        <w:rPr>
          <w:sz w:val="28"/>
        </w:rPr>
      </w:pPr>
      <w:r>
        <w:rPr>
          <w:sz w:val="28"/>
          <w:lang w:val="uk-UA"/>
        </w:rPr>
        <w:t xml:space="preserve">161. Степанова Л.И. </w:t>
      </w:r>
      <w:r>
        <w:rPr>
          <w:sz w:val="28"/>
        </w:rPr>
        <w:t>Фразеологические единицы с именами собственными (на материале чешского языка): Дис. ... канд. филол. наук.</w:t>
      </w:r>
      <w:r>
        <w:rPr>
          <w:sz w:val="28"/>
          <w:lang w:val="uk-UA"/>
        </w:rPr>
        <w:t xml:space="preserve"> –</w:t>
      </w:r>
      <w:r>
        <w:rPr>
          <w:sz w:val="28"/>
        </w:rPr>
        <w:t xml:space="preserve"> Л., 1985.</w:t>
      </w:r>
      <w:r>
        <w:rPr>
          <w:sz w:val="28"/>
          <w:lang w:val="uk-UA"/>
        </w:rPr>
        <w:t xml:space="preserve"> –</w:t>
      </w:r>
      <w:r>
        <w:rPr>
          <w:sz w:val="28"/>
        </w:rPr>
        <w:t xml:space="preserve"> 212 с.</w:t>
      </w:r>
    </w:p>
    <w:p w:rsidR="00EE6E21" w:rsidRDefault="00EE6E21" w:rsidP="00EE6E21">
      <w:pPr>
        <w:pStyle w:val="Iauiue1"/>
        <w:spacing w:line="360" w:lineRule="auto"/>
        <w:ind w:firstLine="708"/>
        <w:jc w:val="both"/>
        <w:rPr>
          <w:sz w:val="28"/>
        </w:rPr>
      </w:pPr>
      <w:r>
        <w:rPr>
          <w:sz w:val="28"/>
        </w:rPr>
        <w:t>16</w:t>
      </w:r>
      <w:r>
        <w:rPr>
          <w:sz w:val="28"/>
          <w:lang w:val="uk-UA"/>
        </w:rPr>
        <w:t>2</w:t>
      </w:r>
      <w:r>
        <w:rPr>
          <w:sz w:val="28"/>
        </w:rPr>
        <w:t xml:space="preserve">. Супрун А.Е. Текстовые реминисценции как языковое явление// Вопросы языкознания. – 1995. – № 6. – С. 17 – 29 </w:t>
      </w:r>
    </w:p>
    <w:p w:rsidR="00EE6E21" w:rsidRDefault="00EE6E21" w:rsidP="00EE6E21">
      <w:pPr>
        <w:pStyle w:val="Iauiue1"/>
        <w:spacing w:line="360" w:lineRule="auto"/>
        <w:ind w:firstLine="708"/>
        <w:jc w:val="both"/>
        <w:rPr>
          <w:sz w:val="28"/>
        </w:rPr>
      </w:pPr>
      <w:r>
        <w:rPr>
          <w:sz w:val="28"/>
        </w:rPr>
        <w:t>16</w:t>
      </w:r>
      <w:r>
        <w:rPr>
          <w:sz w:val="28"/>
          <w:lang w:val="uk-UA"/>
        </w:rPr>
        <w:t>3</w:t>
      </w:r>
      <w:r>
        <w:rPr>
          <w:sz w:val="28"/>
        </w:rPr>
        <w:t xml:space="preserve">. Сусов И.П. Ситуация как </w:t>
      </w:r>
      <w:proofErr w:type="gramStart"/>
      <w:r>
        <w:rPr>
          <w:sz w:val="28"/>
        </w:rPr>
        <w:t>означаемое</w:t>
      </w:r>
      <w:proofErr w:type="gramEnd"/>
      <w:r>
        <w:rPr>
          <w:sz w:val="28"/>
        </w:rPr>
        <w:t xml:space="preserve"> предложения на реляционном уровне// Вопросы английской и французской филологии.</w:t>
      </w:r>
      <w:r>
        <w:rPr>
          <w:sz w:val="28"/>
          <w:lang w:val="uk-UA"/>
        </w:rPr>
        <w:t xml:space="preserve"> –</w:t>
      </w:r>
      <w:r>
        <w:rPr>
          <w:sz w:val="28"/>
        </w:rPr>
        <w:t xml:space="preserve"> Тула, 1972.</w:t>
      </w:r>
      <w:r>
        <w:rPr>
          <w:sz w:val="28"/>
          <w:lang w:val="uk-UA"/>
        </w:rPr>
        <w:t xml:space="preserve"> –</w:t>
      </w:r>
      <w:r>
        <w:rPr>
          <w:sz w:val="28"/>
        </w:rPr>
        <w:t xml:space="preserve"> Вып. 8.– С. 25 – 48 </w:t>
      </w:r>
    </w:p>
    <w:p w:rsidR="00EE6E21" w:rsidRDefault="00EE6E21" w:rsidP="00EE6E21">
      <w:pPr>
        <w:pStyle w:val="Iauiue1"/>
        <w:spacing w:line="360" w:lineRule="auto"/>
        <w:ind w:firstLine="708"/>
        <w:jc w:val="both"/>
        <w:rPr>
          <w:sz w:val="28"/>
        </w:rPr>
      </w:pPr>
      <w:r>
        <w:rPr>
          <w:sz w:val="28"/>
        </w:rPr>
        <w:t>16</w:t>
      </w:r>
      <w:r>
        <w:rPr>
          <w:sz w:val="28"/>
          <w:lang w:val="uk-UA"/>
        </w:rPr>
        <w:t>4</w:t>
      </w:r>
      <w:r>
        <w:rPr>
          <w:sz w:val="28"/>
        </w:rPr>
        <w:t>. Телия В.Н. Русская фразеология. Семантический, прагматический и лингвокультурологический аспекты. – Москва: Школа “Языки русской культуры”, 1996. – 288 с.</w:t>
      </w:r>
    </w:p>
    <w:p w:rsidR="00EE6E21" w:rsidRDefault="00EE6E21" w:rsidP="00EE6E21">
      <w:pPr>
        <w:pStyle w:val="Iauiue1"/>
        <w:spacing w:line="360" w:lineRule="auto"/>
        <w:ind w:firstLine="708"/>
        <w:jc w:val="both"/>
        <w:rPr>
          <w:sz w:val="28"/>
        </w:rPr>
      </w:pPr>
      <w:r>
        <w:rPr>
          <w:sz w:val="28"/>
        </w:rPr>
        <w:lastRenderedPageBreak/>
        <w:t>1</w:t>
      </w:r>
      <w:r>
        <w:rPr>
          <w:sz w:val="28"/>
          <w:lang w:val="uk-UA"/>
        </w:rPr>
        <w:t>65</w:t>
      </w:r>
      <w:r>
        <w:rPr>
          <w:sz w:val="28"/>
        </w:rPr>
        <w:t>. Телия В.Н. Типы языковых значений. Связанное значение слова в языке. – Москва: Наука, 1981. – 269 с.</w:t>
      </w:r>
    </w:p>
    <w:p w:rsidR="00EE6E21" w:rsidRDefault="00EE6E21" w:rsidP="00EE6E21">
      <w:pPr>
        <w:pStyle w:val="Iauiue1"/>
        <w:spacing w:line="360" w:lineRule="auto"/>
        <w:ind w:firstLine="708"/>
        <w:jc w:val="both"/>
        <w:rPr>
          <w:sz w:val="28"/>
        </w:rPr>
      </w:pPr>
      <w:r>
        <w:rPr>
          <w:sz w:val="28"/>
        </w:rPr>
        <w:t>1</w:t>
      </w:r>
      <w:r>
        <w:rPr>
          <w:sz w:val="28"/>
          <w:lang w:val="uk-UA"/>
        </w:rPr>
        <w:t>66</w:t>
      </w:r>
      <w:r>
        <w:rPr>
          <w:sz w:val="28"/>
        </w:rPr>
        <w:t>. Терентьева Л.П. Цитата и фразеологизм в условиях контекста// Фразеология и контекст. – Москва: МГПИИЯ им. М.Тореза. – 1982. – Вып. 198.– С. 176 – 192</w:t>
      </w:r>
    </w:p>
    <w:p w:rsidR="00EE6E21" w:rsidRDefault="00EE6E21" w:rsidP="00EE6E21">
      <w:pPr>
        <w:pStyle w:val="Iauiue1"/>
        <w:spacing w:line="360" w:lineRule="auto"/>
        <w:ind w:firstLine="708"/>
        <w:jc w:val="both"/>
        <w:rPr>
          <w:sz w:val="28"/>
        </w:rPr>
      </w:pPr>
      <w:r>
        <w:rPr>
          <w:sz w:val="28"/>
        </w:rPr>
        <w:t>16</w:t>
      </w:r>
      <w:r>
        <w:rPr>
          <w:sz w:val="28"/>
          <w:lang w:val="uk-UA"/>
        </w:rPr>
        <w:t>7</w:t>
      </w:r>
      <w:r>
        <w:rPr>
          <w:sz w:val="28"/>
        </w:rPr>
        <w:t>. Тимофеев Л.И. Теория литературы.</w:t>
      </w:r>
      <w:r>
        <w:rPr>
          <w:sz w:val="28"/>
          <w:lang w:val="uk-UA"/>
        </w:rPr>
        <w:t xml:space="preserve"> –</w:t>
      </w:r>
      <w:r>
        <w:rPr>
          <w:sz w:val="28"/>
        </w:rPr>
        <w:t xml:space="preserve"> Москва: Учпедгиз, 1948.</w:t>
      </w:r>
      <w:r>
        <w:rPr>
          <w:sz w:val="28"/>
          <w:lang w:val="uk-UA"/>
        </w:rPr>
        <w:t>–</w:t>
      </w:r>
      <w:r>
        <w:rPr>
          <w:sz w:val="28"/>
        </w:rPr>
        <w:t xml:space="preserve"> 382с.</w:t>
      </w:r>
    </w:p>
    <w:p w:rsidR="00EE6E21" w:rsidRDefault="00EE6E21" w:rsidP="00EE6E21">
      <w:pPr>
        <w:pStyle w:val="Iauiue1"/>
        <w:spacing w:line="360" w:lineRule="auto"/>
        <w:ind w:firstLine="708"/>
        <w:jc w:val="both"/>
        <w:rPr>
          <w:sz w:val="28"/>
        </w:rPr>
      </w:pPr>
      <w:r>
        <w:rPr>
          <w:sz w:val="28"/>
        </w:rPr>
        <w:t>16</w:t>
      </w:r>
      <w:r>
        <w:rPr>
          <w:sz w:val="28"/>
          <w:lang w:val="uk-UA"/>
        </w:rPr>
        <w:t>8</w:t>
      </w:r>
      <w:r>
        <w:rPr>
          <w:sz w:val="28"/>
        </w:rPr>
        <w:t>. Трофимкина О.И. Библеизмы в названиях произведений русской литературы// Библия и возрождение духовной культуры русского и других славянских народов.</w:t>
      </w:r>
      <w:r>
        <w:rPr>
          <w:sz w:val="28"/>
          <w:lang w:val="uk-UA"/>
        </w:rPr>
        <w:t xml:space="preserve"> –</w:t>
      </w:r>
      <w:r>
        <w:rPr>
          <w:sz w:val="28"/>
        </w:rPr>
        <w:t xml:space="preserve"> СПб</w:t>
      </w:r>
      <w:proofErr w:type="gramStart"/>
      <w:r>
        <w:rPr>
          <w:sz w:val="28"/>
        </w:rPr>
        <w:t xml:space="preserve">., </w:t>
      </w:r>
      <w:proofErr w:type="gramEnd"/>
      <w:r>
        <w:rPr>
          <w:sz w:val="28"/>
        </w:rPr>
        <w:t>1995.</w:t>
      </w:r>
      <w:r>
        <w:rPr>
          <w:sz w:val="28"/>
          <w:lang w:val="uk-UA"/>
        </w:rPr>
        <w:t xml:space="preserve"> –</w:t>
      </w:r>
      <w:r>
        <w:rPr>
          <w:sz w:val="28"/>
        </w:rPr>
        <w:t xml:space="preserve"> С. 180 – 186</w:t>
      </w:r>
    </w:p>
    <w:p w:rsidR="00EE6E21" w:rsidRDefault="00EE6E21" w:rsidP="00EE6E21">
      <w:pPr>
        <w:pStyle w:val="Iauiue1"/>
        <w:spacing w:line="360" w:lineRule="auto"/>
        <w:ind w:firstLine="708"/>
        <w:jc w:val="both"/>
        <w:rPr>
          <w:sz w:val="28"/>
          <w:lang w:val="uk-UA"/>
        </w:rPr>
      </w:pPr>
      <w:r>
        <w:rPr>
          <w:sz w:val="28"/>
        </w:rPr>
        <w:t>16</w:t>
      </w:r>
      <w:r>
        <w:rPr>
          <w:sz w:val="28"/>
          <w:lang w:val="uk-UA"/>
        </w:rPr>
        <w:t>9</w:t>
      </w:r>
      <w:r>
        <w:rPr>
          <w:sz w:val="28"/>
        </w:rPr>
        <w:t xml:space="preserve">. </w:t>
      </w:r>
      <w:r>
        <w:rPr>
          <w:sz w:val="28"/>
          <w:lang w:val="uk-UA"/>
        </w:rPr>
        <w:t>Тютенко А.А. Структура і функції алюзії в пресі Німеччини, Австрії та Швейцарії: Автореф. дис. ... канд. філол.. наук: 10.02.04/ Харківський нац. університет ім. В.Н. Каразіна. – Харків, 2000. – 20 с.</w:t>
      </w:r>
    </w:p>
    <w:p w:rsidR="00EE6E21" w:rsidRDefault="00EE6E21" w:rsidP="00EE6E21">
      <w:pPr>
        <w:pStyle w:val="Iauiue1"/>
        <w:spacing w:line="360" w:lineRule="auto"/>
        <w:ind w:firstLine="708"/>
        <w:jc w:val="both"/>
        <w:rPr>
          <w:sz w:val="28"/>
          <w:lang w:val="uk-UA"/>
        </w:rPr>
      </w:pPr>
      <w:r>
        <w:rPr>
          <w:sz w:val="28"/>
          <w:lang w:val="uk-UA"/>
        </w:rPr>
        <w:t>170. Ужченко В.Д. Історико-лінгвістичні аспекти формування української фразеології: Навч. посібник. – Харків: Харків. держ. ун-т, 1990. – 167с.</w:t>
      </w:r>
    </w:p>
    <w:p w:rsidR="00EE6E21" w:rsidRDefault="00EE6E21" w:rsidP="00EE6E21">
      <w:pPr>
        <w:pStyle w:val="Iauiue1"/>
        <w:spacing w:line="360" w:lineRule="auto"/>
        <w:ind w:firstLine="708"/>
        <w:jc w:val="both"/>
        <w:rPr>
          <w:sz w:val="28"/>
          <w:lang w:val="uk-UA"/>
        </w:rPr>
      </w:pPr>
      <w:r>
        <w:rPr>
          <w:sz w:val="28"/>
          <w:lang w:val="uk-UA"/>
        </w:rPr>
        <w:t>171. Филоненко Т.М</w:t>
      </w:r>
      <w:r>
        <w:rPr>
          <w:sz w:val="28"/>
        </w:rPr>
        <w:t>.</w:t>
      </w:r>
      <w:r>
        <w:rPr>
          <w:sz w:val="28"/>
          <w:lang w:val="uk-UA"/>
        </w:rPr>
        <w:t xml:space="preserve"> Фразеологический образ в языковой модели пространства// Филологические науки. – 2003. – № 2 – С. 87 – 93 </w:t>
      </w:r>
    </w:p>
    <w:p w:rsidR="00EE6E21" w:rsidRDefault="00EE6E21" w:rsidP="00EE6E21">
      <w:pPr>
        <w:pStyle w:val="Iauiue1"/>
        <w:spacing w:line="360" w:lineRule="auto"/>
        <w:ind w:firstLine="708"/>
        <w:jc w:val="both"/>
        <w:rPr>
          <w:sz w:val="28"/>
          <w:lang w:val="uk-UA"/>
        </w:rPr>
      </w:pPr>
      <w:r>
        <w:rPr>
          <w:sz w:val="28"/>
          <w:lang w:val="uk-UA"/>
        </w:rPr>
        <w:t>172. Фірсова Ю.А. Фразеологічні одиниці з топонімічним компонентом у німецькій мові: лінгвокультурний аспект: Автореф. дис. ... канд. філол. наук. 10.02.04/ КНЛУ – Київ, 2002. – 19 с.</w:t>
      </w:r>
    </w:p>
    <w:p w:rsidR="00EE6E21" w:rsidRDefault="00EE6E21" w:rsidP="00EE6E21">
      <w:pPr>
        <w:pStyle w:val="Iauiue1"/>
        <w:spacing w:line="360" w:lineRule="auto"/>
        <w:ind w:firstLine="708"/>
        <w:jc w:val="both"/>
        <w:rPr>
          <w:sz w:val="28"/>
          <w:lang w:val="uk-UA"/>
        </w:rPr>
      </w:pPr>
      <w:r>
        <w:rPr>
          <w:sz w:val="28"/>
          <w:lang w:val="uk-UA"/>
        </w:rPr>
        <w:t>173. Флоренский П. Об имени Божием// Вестник МГУ. – 1994. – № 3. – С. 77 – 83</w:t>
      </w:r>
    </w:p>
    <w:p w:rsidR="00EE6E21" w:rsidRDefault="00EE6E21" w:rsidP="00EE6E21">
      <w:pPr>
        <w:pStyle w:val="Iauiue1"/>
        <w:spacing w:line="360" w:lineRule="auto"/>
        <w:ind w:firstLine="708"/>
        <w:jc w:val="both"/>
        <w:rPr>
          <w:sz w:val="28"/>
        </w:rPr>
      </w:pPr>
      <w:r>
        <w:rPr>
          <w:sz w:val="28"/>
          <w:lang w:val="uk-UA"/>
        </w:rPr>
        <w:t>174</w:t>
      </w:r>
      <w:r>
        <w:rPr>
          <w:sz w:val="28"/>
        </w:rPr>
        <w:t>. Хазан В.И. Библейские цитаты и реминисценции в поэзии С.А.Есенина// Филологические науки.</w:t>
      </w:r>
      <w:r>
        <w:rPr>
          <w:sz w:val="28"/>
          <w:lang w:val="uk-UA"/>
        </w:rPr>
        <w:t xml:space="preserve"> – </w:t>
      </w:r>
      <w:r>
        <w:rPr>
          <w:sz w:val="28"/>
        </w:rPr>
        <w:t>1990.</w:t>
      </w:r>
      <w:r>
        <w:rPr>
          <w:sz w:val="28"/>
          <w:lang w:val="uk-UA"/>
        </w:rPr>
        <w:t xml:space="preserve"> – </w:t>
      </w:r>
      <w:r>
        <w:rPr>
          <w:sz w:val="28"/>
        </w:rPr>
        <w:t>№ 6.</w:t>
      </w:r>
      <w:r>
        <w:rPr>
          <w:sz w:val="28"/>
          <w:lang w:val="uk-UA"/>
        </w:rPr>
        <w:t xml:space="preserve"> –</w:t>
      </w:r>
      <w:r>
        <w:rPr>
          <w:sz w:val="28"/>
        </w:rPr>
        <w:t xml:space="preserve"> С. 3–10</w:t>
      </w:r>
    </w:p>
    <w:p w:rsidR="00EE6E21" w:rsidRDefault="00EE6E21" w:rsidP="00EE6E21">
      <w:pPr>
        <w:pStyle w:val="Iauiue1"/>
        <w:spacing w:line="360" w:lineRule="auto"/>
        <w:ind w:firstLine="708"/>
        <w:jc w:val="both"/>
        <w:rPr>
          <w:sz w:val="28"/>
        </w:rPr>
      </w:pPr>
      <w:r>
        <w:rPr>
          <w:sz w:val="28"/>
          <w:lang w:val="uk-UA"/>
        </w:rPr>
        <w:t>175</w:t>
      </w:r>
      <w:r>
        <w:rPr>
          <w:sz w:val="28"/>
        </w:rPr>
        <w:t>. Харазиньска И. Библеизмы в русской фразеологии: Автореф. дис. ... канд. филол. наук: 10.02.02/ Ростов</w:t>
      </w:r>
      <w:proofErr w:type="gramStart"/>
      <w:r>
        <w:rPr>
          <w:sz w:val="28"/>
        </w:rPr>
        <w:t>.</w:t>
      </w:r>
      <w:proofErr w:type="gramEnd"/>
      <w:r>
        <w:rPr>
          <w:sz w:val="28"/>
        </w:rPr>
        <w:t xml:space="preserve"> </w:t>
      </w:r>
      <w:proofErr w:type="gramStart"/>
      <w:r>
        <w:rPr>
          <w:sz w:val="28"/>
        </w:rPr>
        <w:t>г</w:t>
      </w:r>
      <w:proofErr w:type="gramEnd"/>
      <w:r>
        <w:rPr>
          <w:sz w:val="28"/>
        </w:rPr>
        <w:t>ос. ун-т</w:t>
      </w:r>
      <w:r>
        <w:rPr>
          <w:sz w:val="28"/>
          <w:lang w:val="uk-UA"/>
        </w:rPr>
        <w:t xml:space="preserve"> </w:t>
      </w:r>
      <w:r>
        <w:rPr>
          <w:sz w:val="28"/>
        </w:rPr>
        <w:t>– Ростов-на-Дону, 1987.</w:t>
      </w:r>
      <w:r>
        <w:rPr>
          <w:sz w:val="28"/>
          <w:lang w:val="uk-UA"/>
        </w:rPr>
        <w:t xml:space="preserve"> </w:t>
      </w:r>
      <w:r>
        <w:rPr>
          <w:sz w:val="28"/>
        </w:rPr>
        <w:t>– 27 с.</w:t>
      </w:r>
    </w:p>
    <w:p w:rsidR="00EE6E21" w:rsidRDefault="00EE6E21" w:rsidP="00EE6E21">
      <w:pPr>
        <w:pStyle w:val="Iauiue1"/>
        <w:spacing w:line="360" w:lineRule="auto"/>
        <w:ind w:firstLine="708"/>
        <w:jc w:val="both"/>
        <w:rPr>
          <w:sz w:val="28"/>
        </w:rPr>
      </w:pPr>
      <w:r>
        <w:rPr>
          <w:sz w:val="28"/>
        </w:rPr>
        <w:t>17</w:t>
      </w:r>
      <w:r>
        <w:rPr>
          <w:sz w:val="28"/>
          <w:lang w:val="uk-UA"/>
        </w:rPr>
        <w:t>6</w:t>
      </w:r>
      <w:r>
        <w:rPr>
          <w:sz w:val="28"/>
        </w:rPr>
        <w:t xml:space="preserve">. Хостай  И.С. Системно-функциональные характеристики фразеологических единиц библейского происхождения в английском </w:t>
      </w:r>
      <w:r>
        <w:rPr>
          <w:sz w:val="28"/>
        </w:rPr>
        <w:lastRenderedPageBreak/>
        <w:t>языке: 10.02.04/ Московский ордена Дружбы народов гос. лингв. ун-т. – Москва, 1997.– 23 с.</w:t>
      </w:r>
    </w:p>
    <w:p w:rsidR="00EE6E21" w:rsidRDefault="00EE6E21" w:rsidP="00EE6E21">
      <w:pPr>
        <w:pStyle w:val="Iauiue1"/>
        <w:spacing w:line="360" w:lineRule="auto"/>
        <w:ind w:firstLine="708"/>
        <w:jc w:val="both"/>
        <w:rPr>
          <w:sz w:val="28"/>
        </w:rPr>
      </w:pPr>
      <w:r>
        <w:rPr>
          <w:sz w:val="28"/>
        </w:rPr>
        <w:t>17</w:t>
      </w:r>
      <w:r>
        <w:rPr>
          <w:sz w:val="28"/>
          <w:lang w:val="uk-UA"/>
        </w:rPr>
        <w:t>7</w:t>
      </w:r>
      <w:r>
        <w:rPr>
          <w:sz w:val="28"/>
        </w:rPr>
        <w:t xml:space="preserve">. Чепасова А.М. Исследование формы фразеологизмов </w:t>
      </w:r>
      <w:proofErr w:type="gramStart"/>
      <w:r>
        <w:rPr>
          <w:sz w:val="28"/>
        </w:rPr>
        <w:t>челябинскими</w:t>
      </w:r>
      <w:proofErr w:type="gramEnd"/>
      <w:r>
        <w:rPr>
          <w:sz w:val="28"/>
        </w:rPr>
        <w:t xml:space="preserve"> фразеологами// Фразеология: семантика и формы. – Курган: Изд-во Курганского гос. ун-та. – 2001. – С. 132 – 147</w:t>
      </w:r>
    </w:p>
    <w:p w:rsidR="00EE6E21" w:rsidRDefault="00EE6E21" w:rsidP="00EE6E21">
      <w:pPr>
        <w:pStyle w:val="Iauiue1"/>
        <w:spacing w:line="360" w:lineRule="auto"/>
        <w:ind w:firstLine="708"/>
        <w:jc w:val="both"/>
        <w:rPr>
          <w:sz w:val="28"/>
        </w:rPr>
      </w:pPr>
      <w:r>
        <w:rPr>
          <w:sz w:val="28"/>
        </w:rPr>
        <w:t>17</w:t>
      </w:r>
      <w:r>
        <w:rPr>
          <w:sz w:val="28"/>
          <w:lang w:val="uk-UA"/>
        </w:rPr>
        <w:t>8</w:t>
      </w:r>
      <w:r>
        <w:rPr>
          <w:sz w:val="28"/>
        </w:rPr>
        <w:t>. Чернышева И.И. Критерии выделения фразеологических единиц// Проблемы устойчивости и вариантности: Матер</w:t>
      </w:r>
      <w:proofErr w:type="gramStart"/>
      <w:r>
        <w:rPr>
          <w:sz w:val="28"/>
        </w:rPr>
        <w:t>.</w:t>
      </w:r>
      <w:proofErr w:type="gramEnd"/>
      <w:r>
        <w:rPr>
          <w:sz w:val="28"/>
        </w:rPr>
        <w:t xml:space="preserve"> </w:t>
      </w:r>
      <w:proofErr w:type="gramStart"/>
      <w:r>
        <w:rPr>
          <w:sz w:val="28"/>
        </w:rPr>
        <w:t>м</w:t>
      </w:r>
      <w:proofErr w:type="gramEnd"/>
      <w:r>
        <w:rPr>
          <w:sz w:val="28"/>
        </w:rPr>
        <w:t xml:space="preserve">ежвуз. сб. – Тула: Тульск. пед. ин-т. – 1969. – С. 29 – 36   </w:t>
      </w:r>
    </w:p>
    <w:p w:rsidR="00EE6E21" w:rsidRDefault="00EE6E21" w:rsidP="00EE6E21">
      <w:pPr>
        <w:pStyle w:val="Iauiue1"/>
        <w:spacing w:line="360" w:lineRule="auto"/>
        <w:ind w:firstLine="708"/>
        <w:jc w:val="both"/>
        <w:rPr>
          <w:sz w:val="28"/>
        </w:rPr>
      </w:pPr>
      <w:r>
        <w:rPr>
          <w:sz w:val="28"/>
          <w:lang w:val="uk-UA"/>
        </w:rPr>
        <w:t>179</w:t>
      </w:r>
      <w:r>
        <w:rPr>
          <w:sz w:val="28"/>
        </w:rPr>
        <w:t>. Чернышева И.И. Фразеология современного немецкого языка.</w:t>
      </w:r>
      <w:r>
        <w:rPr>
          <w:sz w:val="28"/>
          <w:lang w:val="uk-UA"/>
        </w:rPr>
        <w:t xml:space="preserve"> </w:t>
      </w:r>
      <w:proofErr w:type="gramStart"/>
      <w:r>
        <w:rPr>
          <w:sz w:val="28"/>
        </w:rPr>
        <w:t>–М</w:t>
      </w:r>
      <w:proofErr w:type="gramEnd"/>
      <w:r>
        <w:rPr>
          <w:sz w:val="28"/>
        </w:rPr>
        <w:t>осква: Высшая школа, 1970.</w:t>
      </w:r>
      <w:r>
        <w:rPr>
          <w:sz w:val="28"/>
          <w:lang w:val="uk-UA"/>
        </w:rPr>
        <w:t xml:space="preserve"> </w:t>
      </w:r>
      <w:r>
        <w:rPr>
          <w:sz w:val="28"/>
        </w:rPr>
        <w:t>– 199 с.</w:t>
      </w:r>
    </w:p>
    <w:p w:rsidR="00EE6E21" w:rsidRDefault="00EE6E21" w:rsidP="00EE6E21">
      <w:pPr>
        <w:pStyle w:val="Iauiue1"/>
        <w:spacing w:line="360" w:lineRule="auto"/>
        <w:ind w:firstLine="708"/>
        <w:jc w:val="both"/>
        <w:rPr>
          <w:sz w:val="28"/>
        </w:rPr>
      </w:pPr>
      <w:r>
        <w:rPr>
          <w:sz w:val="28"/>
          <w:lang w:val="uk-UA"/>
        </w:rPr>
        <w:t>180</w:t>
      </w:r>
      <w:r>
        <w:rPr>
          <w:sz w:val="28"/>
        </w:rPr>
        <w:t>. Чиненова Л.А. Английская фразеология в языке и речи.</w:t>
      </w:r>
      <w:r>
        <w:rPr>
          <w:sz w:val="28"/>
          <w:lang w:val="uk-UA"/>
        </w:rPr>
        <w:t xml:space="preserve"> </w:t>
      </w:r>
      <w:r>
        <w:rPr>
          <w:sz w:val="28"/>
        </w:rPr>
        <w:t>– Москва: Изд-во МГУ, 1986.</w:t>
      </w:r>
      <w:r>
        <w:rPr>
          <w:sz w:val="28"/>
          <w:lang w:val="uk-UA"/>
        </w:rPr>
        <w:t xml:space="preserve"> </w:t>
      </w:r>
      <w:r>
        <w:rPr>
          <w:sz w:val="28"/>
        </w:rPr>
        <w:t>– 99 с.</w:t>
      </w:r>
    </w:p>
    <w:p w:rsidR="00EE6E21" w:rsidRDefault="00EE6E21" w:rsidP="00EE6E21">
      <w:pPr>
        <w:pStyle w:val="Iauiue1"/>
        <w:spacing w:line="360" w:lineRule="auto"/>
        <w:ind w:firstLine="708"/>
        <w:jc w:val="both"/>
        <w:rPr>
          <w:sz w:val="28"/>
        </w:rPr>
      </w:pPr>
      <w:r>
        <w:rPr>
          <w:sz w:val="28"/>
        </w:rPr>
        <w:t>1</w:t>
      </w:r>
      <w:r>
        <w:rPr>
          <w:sz w:val="28"/>
          <w:lang w:val="uk-UA"/>
        </w:rPr>
        <w:t>81</w:t>
      </w:r>
      <w:r>
        <w:rPr>
          <w:sz w:val="28"/>
        </w:rPr>
        <w:t>. Шанский Н.М. О фразеологизме как языковой единице и предмете фразеологии// Проблемы устойчивости и вариантности фразеологических единиц: Межвуз. симп. – Тула: Тульск. гос. пед. ин-т. – 1968. – С. 7 – 14</w:t>
      </w:r>
    </w:p>
    <w:p w:rsidR="00EE6E21" w:rsidRDefault="00EE6E21" w:rsidP="00EE6E21">
      <w:pPr>
        <w:pStyle w:val="Iauiue1"/>
        <w:spacing w:line="360" w:lineRule="auto"/>
        <w:ind w:firstLine="708"/>
        <w:jc w:val="both"/>
        <w:rPr>
          <w:sz w:val="28"/>
          <w:lang w:val="uk-UA"/>
        </w:rPr>
      </w:pPr>
      <w:r>
        <w:rPr>
          <w:sz w:val="28"/>
        </w:rPr>
        <w:t>1</w:t>
      </w:r>
      <w:r>
        <w:rPr>
          <w:sz w:val="28"/>
          <w:lang w:val="uk-UA"/>
        </w:rPr>
        <w:t>82</w:t>
      </w:r>
      <w:r>
        <w:rPr>
          <w:sz w:val="28"/>
        </w:rPr>
        <w:t>. Шиш</w:t>
      </w:r>
      <w:r>
        <w:rPr>
          <w:sz w:val="28"/>
          <w:lang w:val="uk-UA"/>
        </w:rPr>
        <w:t>ков В.В., Мудрицька Я.Т. Фраземи та фразеоми як одиниці мови та мовлення// Проблеми семантики слова, речення та тексту. – Київ: КДЛУ. – 2002. – Вип. 8. – С. 366 – 372</w:t>
      </w:r>
    </w:p>
    <w:p w:rsidR="00EE6E21" w:rsidRDefault="00EE6E21" w:rsidP="00EE6E21">
      <w:pPr>
        <w:pStyle w:val="Iauiue1"/>
        <w:spacing w:line="360" w:lineRule="auto"/>
        <w:ind w:firstLine="708"/>
        <w:jc w:val="both"/>
        <w:rPr>
          <w:sz w:val="28"/>
        </w:rPr>
      </w:pPr>
      <w:r>
        <w:rPr>
          <w:sz w:val="28"/>
          <w:lang w:val="uk-UA"/>
        </w:rPr>
        <w:t xml:space="preserve">183. </w:t>
      </w:r>
      <w:r>
        <w:rPr>
          <w:sz w:val="28"/>
        </w:rPr>
        <w:t>Шмелькова И.А. Библеизмы в поэзии М. Цветаевой// Библия и возрождение духовной культуры русского и других славянских народов.</w:t>
      </w:r>
      <w:r>
        <w:rPr>
          <w:sz w:val="28"/>
          <w:lang w:val="uk-UA"/>
        </w:rPr>
        <w:t xml:space="preserve"> </w:t>
      </w:r>
      <w:r>
        <w:rPr>
          <w:sz w:val="28"/>
        </w:rPr>
        <w:t>– СПб</w:t>
      </w:r>
      <w:proofErr w:type="gramStart"/>
      <w:r>
        <w:rPr>
          <w:sz w:val="28"/>
        </w:rPr>
        <w:t xml:space="preserve">., </w:t>
      </w:r>
      <w:proofErr w:type="gramEnd"/>
      <w:r>
        <w:rPr>
          <w:sz w:val="28"/>
        </w:rPr>
        <w:t>1995.</w:t>
      </w:r>
      <w:r>
        <w:rPr>
          <w:sz w:val="28"/>
          <w:lang w:val="uk-UA"/>
        </w:rPr>
        <w:t xml:space="preserve"> </w:t>
      </w:r>
      <w:r>
        <w:rPr>
          <w:sz w:val="28"/>
        </w:rPr>
        <w:t>– С.</w:t>
      </w:r>
      <w:r>
        <w:rPr>
          <w:sz w:val="28"/>
          <w:lang w:val="uk-UA"/>
        </w:rPr>
        <w:t xml:space="preserve"> </w:t>
      </w:r>
      <w:r>
        <w:rPr>
          <w:sz w:val="28"/>
        </w:rPr>
        <w:t>214 – 227</w:t>
      </w:r>
    </w:p>
    <w:p w:rsidR="00EE6E21" w:rsidRDefault="00EE6E21" w:rsidP="00EE6E21">
      <w:pPr>
        <w:pStyle w:val="Iauiue1"/>
        <w:spacing w:line="360" w:lineRule="auto"/>
        <w:ind w:firstLine="708"/>
        <w:jc w:val="both"/>
        <w:rPr>
          <w:sz w:val="28"/>
        </w:rPr>
      </w:pPr>
      <w:r>
        <w:rPr>
          <w:sz w:val="28"/>
          <w:lang w:val="uk-UA"/>
        </w:rPr>
        <w:t>184</w:t>
      </w:r>
      <w:r>
        <w:rPr>
          <w:sz w:val="28"/>
        </w:rPr>
        <w:t>. Шулежкова С.Г. От земли обетованной к небесам обетованным или несколько слов о судьбах библейских крылатых выражений, связанных с искусством кино// Библия и возрождение духовной культуры русского и других славянских народов.</w:t>
      </w:r>
      <w:r>
        <w:rPr>
          <w:sz w:val="28"/>
          <w:lang w:val="uk-UA"/>
        </w:rPr>
        <w:t xml:space="preserve"> –</w:t>
      </w:r>
      <w:r>
        <w:rPr>
          <w:sz w:val="28"/>
        </w:rPr>
        <w:t xml:space="preserve"> СПб</w:t>
      </w:r>
      <w:proofErr w:type="gramStart"/>
      <w:r>
        <w:rPr>
          <w:sz w:val="28"/>
        </w:rPr>
        <w:t xml:space="preserve">., </w:t>
      </w:r>
      <w:proofErr w:type="gramEnd"/>
      <w:r>
        <w:rPr>
          <w:sz w:val="28"/>
        </w:rPr>
        <w:t>1995.</w:t>
      </w:r>
      <w:r>
        <w:rPr>
          <w:sz w:val="28"/>
          <w:lang w:val="uk-UA"/>
        </w:rPr>
        <w:t xml:space="preserve"> –</w:t>
      </w:r>
      <w:r>
        <w:rPr>
          <w:sz w:val="28"/>
        </w:rPr>
        <w:t xml:space="preserve"> С. 228–235</w:t>
      </w:r>
    </w:p>
    <w:p w:rsidR="00EE6E21" w:rsidRDefault="00EE6E21" w:rsidP="00EE6E21">
      <w:pPr>
        <w:pStyle w:val="Iauiue1"/>
        <w:spacing w:line="360" w:lineRule="auto"/>
        <w:ind w:firstLine="708"/>
        <w:jc w:val="both"/>
        <w:rPr>
          <w:sz w:val="28"/>
        </w:rPr>
      </w:pPr>
      <w:r>
        <w:rPr>
          <w:sz w:val="28"/>
          <w:lang w:val="uk-UA"/>
        </w:rPr>
        <w:t>185</w:t>
      </w:r>
      <w:r>
        <w:rPr>
          <w:sz w:val="28"/>
        </w:rPr>
        <w:t>. Шюре Э. Великие посвященные. Очерк эзотеризма религий.</w:t>
      </w:r>
      <w:r>
        <w:rPr>
          <w:sz w:val="28"/>
          <w:lang w:val="uk-UA"/>
        </w:rPr>
        <w:t xml:space="preserve"> –</w:t>
      </w:r>
      <w:r>
        <w:rPr>
          <w:sz w:val="28"/>
        </w:rPr>
        <w:t xml:space="preserve"> Калуга: Типография Губернской Земской Управы, 1914.</w:t>
      </w:r>
      <w:r>
        <w:rPr>
          <w:sz w:val="28"/>
          <w:lang w:val="uk-UA"/>
        </w:rPr>
        <w:t xml:space="preserve"> –</w:t>
      </w:r>
      <w:r>
        <w:rPr>
          <w:sz w:val="28"/>
        </w:rPr>
        <w:t xml:space="preserve">  419 с.</w:t>
      </w:r>
    </w:p>
    <w:p w:rsidR="00EE6E21" w:rsidRDefault="00EE6E21" w:rsidP="00EE6E21">
      <w:pPr>
        <w:pStyle w:val="Iauiue1"/>
        <w:spacing w:line="360" w:lineRule="auto"/>
        <w:ind w:firstLine="708"/>
        <w:jc w:val="both"/>
        <w:rPr>
          <w:sz w:val="28"/>
        </w:rPr>
      </w:pPr>
      <w:r>
        <w:rPr>
          <w:sz w:val="28"/>
          <w:lang w:val="uk-UA"/>
        </w:rPr>
        <w:lastRenderedPageBreak/>
        <w:t>186</w:t>
      </w:r>
      <w:r>
        <w:rPr>
          <w:sz w:val="28"/>
        </w:rPr>
        <w:t>. Щукина И.А. Стилистическая дифференциация устойчивых словосочетаний и их использование в современной художественной литературе: Дис. ... канд. филол. наук</w:t>
      </w:r>
      <w:r>
        <w:rPr>
          <w:sz w:val="28"/>
          <w:lang w:val="uk-UA"/>
        </w:rPr>
        <w:t>: 10.02.04 –</w:t>
      </w:r>
      <w:r>
        <w:rPr>
          <w:sz w:val="28"/>
        </w:rPr>
        <w:t xml:space="preserve"> Москва, 1953.</w:t>
      </w:r>
      <w:r>
        <w:rPr>
          <w:sz w:val="28"/>
          <w:lang w:val="uk-UA"/>
        </w:rPr>
        <w:t xml:space="preserve"> –</w:t>
      </w:r>
      <w:r>
        <w:rPr>
          <w:sz w:val="28"/>
        </w:rPr>
        <w:t xml:space="preserve"> 230 с.</w:t>
      </w:r>
    </w:p>
    <w:p w:rsidR="00EE6E21" w:rsidRDefault="00EE6E21" w:rsidP="00EE6E21">
      <w:pPr>
        <w:pStyle w:val="Iauiue1"/>
        <w:spacing w:line="360" w:lineRule="auto"/>
        <w:ind w:firstLine="708"/>
        <w:jc w:val="both"/>
        <w:rPr>
          <w:sz w:val="28"/>
          <w:lang w:val="uk-UA"/>
        </w:rPr>
      </w:pPr>
      <w:r>
        <w:rPr>
          <w:sz w:val="28"/>
          <w:lang w:val="uk-UA"/>
        </w:rPr>
        <w:t>187</w:t>
      </w:r>
      <w:r>
        <w:rPr>
          <w:sz w:val="28"/>
        </w:rPr>
        <w:t xml:space="preserve">. </w:t>
      </w:r>
      <w:r>
        <w:rPr>
          <w:sz w:val="28"/>
          <w:lang w:val="uk-UA"/>
        </w:rPr>
        <w:t xml:space="preserve">Ямпольський К.Й. Походження та класова суть іудейських свят і обрядів. – Київ: Радянська Україна, 1961. – 48 с. </w:t>
      </w:r>
    </w:p>
    <w:p w:rsidR="00EE6E21" w:rsidRDefault="00EE6E21" w:rsidP="00EE6E21">
      <w:pPr>
        <w:pStyle w:val="Iauiue1"/>
        <w:spacing w:line="360" w:lineRule="auto"/>
        <w:ind w:firstLine="708"/>
        <w:jc w:val="both"/>
        <w:rPr>
          <w:sz w:val="28"/>
          <w:lang w:val="en-US"/>
        </w:rPr>
      </w:pPr>
      <w:r>
        <w:rPr>
          <w:sz w:val="28"/>
          <w:lang w:val="uk-UA"/>
        </w:rPr>
        <w:t>188</w:t>
      </w:r>
      <w:r>
        <w:rPr>
          <w:sz w:val="28"/>
          <w:lang w:val="en-GB"/>
        </w:rPr>
        <w:t xml:space="preserve">. </w:t>
      </w:r>
      <w:r>
        <w:rPr>
          <w:sz w:val="28"/>
          <w:lang w:val="en-US"/>
        </w:rPr>
        <w:t>Mac Andrew M.E. Fielding’s Use of Names in Joseph Andrews’// Names. – 1968. – Vol. 16. – P. 362</w:t>
      </w:r>
      <w:r>
        <w:rPr>
          <w:sz w:val="28"/>
          <w:lang w:val="en-GB"/>
        </w:rPr>
        <w:t xml:space="preserve"> </w:t>
      </w:r>
      <w:r>
        <w:rPr>
          <w:sz w:val="28"/>
          <w:lang w:val="en-US"/>
        </w:rPr>
        <w:t>–</w:t>
      </w:r>
      <w:r>
        <w:rPr>
          <w:sz w:val="28"/>
          <w:lang w:val="en-GB"/>
        </w:rPr>
        <w:t xml:space="preserve"> </w:t>
      </w:r>
      <w:r>
        <w:rPr>
          <w:sz w:val="28"/>
          <w:lang w:val="en-US"/>
        </w:rPr>
        <w:t>270</w:t>
      </w:r>
    </w:p>
    <w:p w:rsidR="00EE6E21" w:rsidRDefault="00EE6E21" w:rsidP="00EE6E21">
      <w:pPr>
        <w:pStyle w:val="Iauiue1"/>
        <w:spacing w:line="360" w:lineRule="auto"/>
        <w:ind w:firstLine="708"/>
        <w:jc w:val="both"/>
        <w:rPr>
          <w:sz w:val="28"/>
          <w:lang w:val="en-US"/>
        </w:rPr>
      </w:pPr>
      <w:r>
        <w:rPr>
          <w:sz w:val="28"/>
          <w:lang w:val="uk-UA"/>
        </w:rPr>
        <w:t>189.</w:t>
      </w:r>
      <w:r>
        <w:rPr>
          <w:sz w:val="28"/>
          <w:lang w:val="en-GB"/>
        </w:rPr>
        <w:t xml:space="preserve"> </w:t>
      </w:r>
      <w:proofErr w:type="gramStart"/>
      <w:r>
        <w:rPr>
          <w:sz w:val="28"/>
          <w:lang w:val="en-US"/>
        </w:rPr>
        <w:t>Balchin J., Cotterel P., Evans M., Kirby G., Knight P., Tidball D.</w:t>
      </w:r>
      <w:proofErr w:type="gramEnd"/>
      <w:r>
        <w:rPr>
          <w:sz w:val="28"/>
          <w:lang w:val="en-US"/>
        </w:rPr>
        <w:t xml:space="preserve"> </w:t>
      </w:r>
      <w:proofErr w:type="gramStart"/>
      <w:r>
        <w:rPr>
          <w:sz w:val="28"/>
          <w:lang w:val="en-US"/>
        </w:rPr>
        <w:t>The Compact Survey of the Bible.</w:t>
      </w:r>
      <w:proofErr w:type="gramEnd"/>
      <w:r>
        <w:rPr>
          <w:sz w:val="28"/>
          <w:lang w:val="en-US"/>
        </w:rPr>
        <w:t xml:space="preserve"> – Minneapolis (Minnesota): Bethany House Publishers, 1985.</w:t>
      </w:r>
      <w:r>
        <w:rPr>
          <w:sz w:val="28"/>
          <w:lang w:val="uk-UA"/>
        </w:rPr>
        <w:t xml:space="preserve"> –</w:t>
      </w:r>
      <w:r>
        <w:rPr>
          <w:sz w:val="28"/>
          <w:lang w:val="en-US"/>
        </w:rPr>
        <w:t xml:space="preserve"> 286 p.</w:t>
      </w:r>
    </w:p>
    <w:p w:rsidR="00EE6E21" w:rsidRDefault="00EE6E21" w:rsidP="00EE6E21">
      <w:pPr>
        <w:pStyle w:val="Iauiue1"/>
        <w:spacing w:line="360" w:lineRule="auto"/>
        <w:ind w:firstLine="708"/>
        <w:jc w:val="both"/>
        <w:rPr>
          <w:sz w:val="28"/>
          <w:lang w:val="uk-UA"/>
        </w:rPr>
      </w:pPr>
      <w:r>
        <w:rPr>
          <w:sz w:val="28"/>
          <w:lang w:val="en-US"/>
        </w:rPr>
        <w:t>1</w:t>
      </w:r>
      <w:r>
        <w:rPr>
          <w:sz w:val="28"/>
          <w:lang w:val="uk-UA"/>
        </w:rPr>
        <w:t>90</w:t>
      </w:r>
      <w:r>
        <w:rPr>
          <w:sz w:val="28"/>
          <w:lang w:val="en-US"/>
        </w:rPr>
        <w:t xml:space="preserve">. Booth W.C. </w:t>
      </w:r>
      <w:proofErr w:type="gramStart"/>
      <w:r>
        <w:rPr>
          <w:sz w:val="28"/>
          <w:lang w:val="en-US"/>
        </w:rPr>
        <w:t>The Rhetoric of Fiction.</w:t>
      </w:r>
      <w:proofErr w:type="gramEnd"/>
      <w:r>
        <w:rPr>
          <w:sz w:val="28"/>
          <w:lang w:val="uk-UA"/>
        </w:rPr>
        <w:t xml:space="preserve"> –</w:t>
      </w:r>
      <w:r>
        <w:rPr>
          <w:sz w:val="28"/>
          <w:lang w:val="en-US"/>
        </w:rPr>
        <w:t xml:space="preserve"> Chicago: the University of Chicago Press, 1967.</w:t>
      </w:r>
      <w:r>
        <w:rPr>
          <w:sz w:val="28"/>
          <w:lang w:val="uk-UA"/>
        </w:rPr>
        <w:t xml:space="preserve"> –</w:t>
      </w:r>
      <w:r>
        <w:rPr>
          <w:sz w:val="28"/>
          <w:lang w:val="en-US"/>
        </w:rPr>
        <w:t xml:space="preserve"> 455 p.</w:t>
      </w:r>
    </w:p>
    <w:p w:rsidR="00EE6E21" w:rsidRDefault="00EE6E21" w:rsidP="00EE6E21">
      <w:pPr>
        <w:pStyle w:val="Iauiue1"/>
        <w:spacing w:line="360" w:lineRule="auto"/>
        <w:ind w:firstLine="708"/>
        <w:jc w:val="both"/>
        <w:rPr>
          <w:sz w:val="28"/>
          <w:lang w:val="en-US"/>
        </w:rPr>
      </w:pPr>
      <w:r>
        <w:rPr>
          <w:sz w:val="28"/>
          <w:lang w:val="uk-UA"/>
        </w:rPr>
        <w:t xml:space="preserve">191. </w:t>
      </w:r>
      <w:r>
        <w:rPr>
          <w:sz w:val="28"/>
          <w:lang w:val="en-US"/>
        </w:rPr>
        <w:t>Bray J. Embedded Quotations in Eighteenth-century Fiction// Journal of Literary Semantics. – 2002. – Vol. 31. – N 1. – P. 61 – 75</w:t>
      </w:r>
    </w:p>
    <w:p w:rsidR="00EE6E21" w:rsidRDefault="00EE6E21" w:rsidP="00EE6E21">
      <w:pPr>
        <w:pStyle w:val="Iauiue1"/>
        <w:spacing w:line="360" w:lineRule="auto"/>
        <w:ind w:firstLine="708"/>
        <w:jc w:val="both"/>
        <w:rPr>
          <w:sz w:val="28"/>
          <w:lang w:val="en-US"/>
        </w:rPr>
      </w:pPr>
      <w:r>
        <w:rPr>
          <w:sz w:val="28"/>
          <w:lang w:val="en-US"/>
        </w:rPr>
        <w:t>1</w:t>
      </w:r>
      <w:r>
        <w:rPr>
          <w:sz w:val="28"/>
          <w:lang w:val="uk-UA"/>
        </w:rPr>
        <w:t>92</w:t>
      </w:r>
      <w:r>
        <w:rPr>
          <w:sz w:val="28"/>
          <w:lang w:val="en-US"/>
        </w:rPr>
        <w:t xml:space="preserve">. Brower R.A. Alexander Pope. </w:t>
      </w:r>
      <w:proofErr w:type="gramStart"/>
      <w:r>
        <w:rPr>
          <w:sz w:val="28"/>
          <w:lang w:val="en-US"/>
        </w:rPr>
        <w:t>The Poetry of Allusion.</w:t>
      </w:r>
      <w:proofErr w:type="gramEnd"/>
      <w:r>
        <w:rPr>
          <w:sz w:val="28"/>
          <w:lang w:val="uk-UA"/>
        </w:rPr>
        <w:t xml:space="preserve"> –</w:t>
      </w:r>
      <w:r>
        <w:rPr>
          <w:sz w:val="28"/>
          <w:lang w:val="en-US"/>
        </w:rPr>
        <w:t xml:space="preserve"> Oxford: Clarendon Press, 1986.</w:t>
      </w:r>
      <w:r>
        <w:rPr>
          <w:sz w:val="28"/>
          <w:lang w:val="uk-UA"/>
        </w:rPr>
        <w:t xml:space="preserve"> –</w:t>
      </w:r>
      <w:r>
        <w:rPr>
          <w:sz w:val="28"/>
          <w:lang w:val="en-US"/>
        </w:rPr>
        <w:t xml:space="preserve"> 368 p.</w:t>
      </w:r>
    </w:p>
    <w:p w:rsidR="00EE6E21" w:rsidRDefault="00EE6E21" w:rsidP="00EE6E21">
      <w:pPr>
        <w:pStyle w:val="Iauiue1"/>
        <w:spacing w:line="360" w:lineRule="auto"/>
        <w:ind w:firstLine="708"/>
        <w:jc w:val="both"/>
        <w:rPr>
          <w:sz w:val="28"/>
          <w:lang w:val="en-US"/>
        </w:rPr>
      </w:pPr>
      <w:r>
        <w:rPr>
          <w:sz w:val="28"/>
          <w:lang w:val="en-US"/>
        </w:rPr>
        <w:t>1</w:t>
      </w:r>
      <w:r>
        <w:rPr>
          <w:sz w:val="28"/>
          <w:lang w:val="uk-UA"/>
        </w:rPr>
        <w:t>93</w:t>
      </w:r>
      <w:r>
        <w:rPr>
          <w:sz w:val="28"/>
          <w:lang w:val="en-US"/>
        </w:rPr>
        <w:t>. Brunn S.D., Wheeler J.O. Notes on the Geography of Religious Town Names in the US// Names.</w:t>
      </w:r>
      <w:r>
        <w:rPr>
          <w:sz w:val="28"/>
          <w:lang w:val="uk-UA"/>
        </w:rPr>
        <w:t xml:space="preserve"> </w:t>
      </w:r>
      <w:r>
        <w:rPr>
          <w:sz w:val="28"/>
          <w:lang w:val="en-US"/>
        </w:rPr>
        <w:t>– 1996.</w:t>
      </w:r>
      <w:r>
        <w:rPr>
          <w:sz w:val="28"/>
          <w:lang w:val="uk-UA"/>
        </w:rPr>
        <w:t xml:space="preserve"> </w:t>
      </w:r>
      <w:proofErr w:type="gramStart"/>
      <w:r>
        <w:rPr>
          <w:sz w:val="28"/>
          <w:lang w:val="en-US"/>
        </w:rPr>
        <w:t>–</w:t>
      </w:r>
      <w:r>
        <w:rPr>
          <w:sz w:val="28"/>
          <w:lang w:val="uk-UA"/>
        </w:rPr>
        <w:t xml:space="preserve"> </w:t>
      </w:r>
      <w:r>
        <w:rPr>
          <w:sz w:val="28"/>
          <w:lang w:val="en-US"/>
        </w:rPr>
        <w:t xml:space="preserve"> Vol</w:t>
      </w:r>
      <w:proofErr w:type="gramEnd"/>
      <w:r>
        <w:rPr>
          <w:sz w:val="28"/>
          <w:lang w:val="en-US"/>
        </w:rPr>
        <w:t>. 14.</w:t>
      </w:r>
      <w:r>
        <w:rPr>
          <w:sz w:val="28"/>
          <w:lang w:val="uk-UA"/>
        </w:rPr>
        <w:t xml:space="preserve"> </w:t>
      </w:r>
      <w:r>
        <w:rPr>
          <w:sz w:val="28"/>
          <w:lang w:val="en-US"/>
        </w:rPr>
        <w:t>– P. 197</w:t>
      </w:r>
      <w:r>
        <w:rPr>
          <w:sz w:val="28"/>
          <w:lang w:val="en-GB"/>
        </w:rPr>
        <w:t xml:space="preserve"> </w:t>
      </w:r>
      <w:r>
        <w:rPr>
          <w:sz w:val="28"/>
          <w:lang w:val="en-US"/>
        </w:rPr>
        <w:t>–</w:t>
      </w:r>
      <w:r>
        <w:rPr>
          <w:sz w:val="28"/>
          <w:lang w:val="en-GB"/>
        </w:rPr>
        <w:t xml:space="preserve"> </w:t>
      </w:r>
      <w:r>
        <w:rPr>
          <w:sz w:val="28"/>
          <w:lang w:val="en-US"/>
        </w:rPr>
        <w:t>202</w:t>
      </w:r>
    </w:p>
    <w:p w:rsidR="00EE6E21" w:rsidRDefault="00EE6E21" w:rsidP="00EE6E21">
      <w:pPr>
        <w:pStyle w:val="Iauiue1"/>
        <w:spacing w:line="360" w:lineRule="auto"/>
        <w:ind w:firstLine="708"/>
        <w:jc w:val="both"/>
        <w:rPr>
          <w:sz w:val="28"/>
          <w:lang w:val="en-US"/>
        </w:rPr>
      </w:pPr>
      <w:r>
        <w:rPr>
          <w:sz w:val="28"/>
          <w:lang w:val="en-US"/>
        </w:rPr>
        <w:t>1</w:t>
      </w:r>
      <w:r>
        <w:rPr>
          <w:sz w:val="28"/>
          <w:lang w:val="uk-UA"/>
        </w:rPr>
        <w:t>94</w:t>
      </w:r>
      <w:r>
        <w:rPr>
          <w:sz w:val="28"/>
          <w:lang w:val="en-US"/>
        </w:rPr>
        <w:t>. Bryant M.M. Names in Everyday Speech// Names.</w:t>
      </w:r>
      <w:r>
        <w:rPr>
          <w:sz w:val="28"/>
          <w:lang w:val="uk-UA"/>
        </w:rPr>
        <w:t xml:space="preserve"> </w:t>
      </w:r>
      <w:r>
        <w:rPr>
          <w:sz w:val="28"/>
          <w:lang w:val="en-US"/>
        </w:rPr>
        <w:t>–</w:t>
      </w:r>
      <w:r>
        <w:rPr>
          <w:sz w:val="28"/>
          <w:lang w:val="uk-UA"/>
        </w:rPr>
        <w:t xml:space="preserve"> </w:t>
      </w:r>
      <w:r>
        <w:rPr>
          <w:sz w:val="28"/>
          <w:lang w:val="en-US"/>
        </w:rPr>
        <w:t>1957.</w:t>
      </w:r>
      <w:r>
        <w:rPr>
          <w:sz w:val="28"/>
          <w:lang w:val="uk-UA"/>
        </w:rPr>
        <w:t xml:space="preserve"> </w:t>
      </w:r>
      <w:r>
        <w:rPr>
          <w:sz w:val="28"/>
          <w:lang w:val="en-US"/>
        </w:rPr>
        <w:t>– Vol. 5.</w:t>
      </w:r>
      <w:r>
        <w:rPr>
          <w:sz w:val="28"/>
          <w:lang w:val="uk-UA"/>
        </w:rPr>
        <w:t xml:space="preserve"> </w:t>
      </w:r>
      <w:r>
        <w:rPr>
          <w:sz w:val="28"/>
          <w:lang w:val="en-US"/>
        </w:rPr>
        <w:t>–</w:t>
      </w:r>
      <w:r>
        <w:rPr>
          <w:sz w:val="28"/>
          <w:lang w:val="uk-UA"/>
        </w:rPr>
        <w:t xml:space="preserve"> </w:t>
      </w:r>
      <w:r>
        <w:rPr>
          <w:sz w:val="28"/>
          <w:lang w:val="en-US"/>
        </w:rPr>
        <w:t>P. 47–58.</w:t>
      </w:r>
    </w:p>
    <w:p w:rsidR="00EE6E21" w:rsidRDefault="00EE6E21" w:rsidP="00EE6E21">
      <w:pPr>
        <w:pStyle w:val="Iauiue1"/>
        <w:spacing w:line="360" w:lineRule="auto"/>
        <w:ind w:firstLine="708"/>
        <w:jc w:val="both"/>
        <w:rPr>
          <w:sz w:val="28"/>
          <w:lang w:val="en-US"/>
        </w:rPr>
      </w:pPr>
      <w:r>
        <w:rPr>
          <w:sz w:val="28"/>
          <w:lang w:val="en-US"/>
        </w:rPr>
        <w:t>19</w:t>
      </w:r>
      <w:r>
        <w:rPr>
          <w:sz w:val="28"/>
          <w:lang w:val="uk-UA"/>
        </w:rPr>
        <w:t>5</w:t>
      </w:r>
      <w:r>
        <w:rPr>
          <w:sz w:val="28"/>
          <w:lang w:val="en-US"/>
        </w:rPr>
        <w:t>. Buttler D. O dowcipie slowotworczym// Poradnik językowy, 1961.</w:t>
      </w:r>
      <w:r>
        <w:rPr>
          <w:sz w:val="28"/>
          <w:lang w:val="uk-UA"/>
        </w:rPr>
        <w:t xml:space="preserve"> </w:t>
      </w:r>
      <w:r>
        <w:rPr>
          <w:sz w:val="28"/>
          <w:lang w:val="en-US"/>
        </w:rPr>
        <w:t>– Zesz. 3.</w:t>
      </w:r>
      <w:r>
        <w:rPr>
          <w:sz w:val="28"/>
          <w:lang w:val="uk-UA"/>
        </w:rPr>
        <w:t xml:space="preserve"> </w:t>
      </w:r>
      <w:r>
        <w:rPr>
          <w:sz w:val="28"/>
          <w:lang w:val="en-US"/>
        </w:rPr>
        <w:t>–</w:t>
      </w:r>
      <w:r>
        <w:rPr>
          <w:sz w:val="28"/>
          <w:lang w:val="uk-UA"/>
        </w:rPr>
        <w:t xml:space="preserve"> </w:t>
      </w:r>
      <w:r>
        <w:rPr>
          <w:sz w:val="28"/>
          <w:lang w:val="en-US"/>
        </w:rPr>
        <w:t>S. 122–132</w:t>
      </w:r>
    </w:p>
    <w:p w:rsidR="00EE6E21" w:rsidRDefault="00EE6E21" w:rsidP="00EE6E21">
      <w:pPr>
        <w:pStyle w:val="Iauiue1"/>
        <w:spacing w:line="360" w:lineRule="auto"/>
        <w:ind w:firstLine="708"/>
        <w:jc w:val="both"/>
        <w:rPr>
          <w:sz w:val="28"/>
          <w:lang w:val="en-US"/>
        </w:rPr>
      </w:pPr>
      <w:r>
        <w:rPr>
          <w:sz w:val="28"/>
          <w:lang w:val="en-US"/>
        </w:rPr>
        <w:t>19</w:t>
      </w:r>
      <w:r>
        <w:rPr>
          <w:sz w:val="28"/>
          <w:lang w:val="uk-UA"/>
        </w:rPr>
        <w:t>6</w:t>
      </w:r>
      <w:r>
        <w:rPr>
          <w:sz w:val="28"/>
          <w:lang w:val="en-US"/>
        </w:rPr>
        <w:t xml:space="preserve">. Cacciari C., Glucksberg S. Understanding Idiomatic Expressions: The Contribution of Word Meaning// Understanding Word and Sentence. – Amsterdam: Press, 1991. – P. 217 – 240 </w:t>
      </w:r>
    </w:p>
    <w:p w:rsidR="00EE6E21" w:rsidRDefault="00EE6E21" w:rsidP="00EE6E21">
      <w:pPr>
        <w:pStyle w:val="Iauiue1"/>
        <w:spacing w:line="360" w:lineRule="auto"/>
        <w:ind w:firstLine="708"/>
        <w:jc w:val="both"/>
        <w:rPr>
          <w:sz w:val="28"/>
          <w:lang w:val="en-US"/>
        </w:rPr>
      </w:pPr>
      <w:r>
        <w:rPr>
          <w:sz w:val="28"/>
          <w:lang w:val="en-US"/>
        </w:rPr>
        <w:t>19</w:t>
      </w:r>
      <w:r>
        <w:rPr>
          <w:sz w:val="28"/>
          <w:lang w:val="uk-UA"/>
        </w:rPr>
        <w:t>7</w:t>
      </w:r>
      <w:r>
        <w:rPr>
          <w:sz w:val="28"/>
          <w:lang w:val="en-US"/>
        </w:rPr>
        <w:t>. Cacciari C., Rumiati R., Glucksberg S. The Role of Word Meanings, Transparency and Familiarity in the Mental Images of Idioms// Proceedings of Idioms</w:t>
      </w:r>
      <w:proofErr w:type="gramStart"/>
      <w:r>
        <w:rPr>
          <w:sz w:val="28"/>
          <w:lang w:val="en-US"/>
        </w:rPr>
        <w:t>.–</w:t>
      </w:r>
      <w:proofErr w:type="gramEnd"/>
      <w:r>
        <w:rPr>
          <w:sz w:val="28"/>
          <w:lang w:val="en-US"/>
        </w:rPr>
        <w:t xml:space="preserve"> Tilburg. – 1992. – P. 1 – 9</w:t>
      </w:r>
    </w:p>
    <w:p w:rsidR="00EE6E21" w:rsidRDefault="00EE6E21" w:rsidP="00EE6E21">
      <w:pPr>
        <w:pStyle w:val="Iauiue1"/>
        <w:spacing w:line="360" w:lineRule="auto"/>
        <w:ind w:firstLine="708"/>
        <w:jc w:val="both"/>
        <w:rPr>
          <w:sz w:val="28"/>
          <w:lang w:val="en-US"/>
        </w:rPr>
      </w:pPr>
      <w:r>
        <w:rPr>
          <w:sz w:val="28"/>
          <w:lang w:val="en-US"/>
        </w:rPr>
        <w:lastRenderedPageBreak/>
        <w:t>19</w:t>
      </w:r>
      <w:r>
        <w:rPr>
          <w:sz w:val="28"/>
          <w:lang w:val="uk-UA"/>
        </w:rPr>
        <w:t>8</w:t>
      </w:r>
      <w:r>
        <w:rPr>
          <w:sz w:val="28"/>
          <w:lang w:val="en-US"/>
        </w:rPr>
        <w:t xml:space="preserve">. Ditsky J.F. Scott Fitzgerald and the </w:t>
      </w:r>
      <w:proofErr w:type="gramStart"/>
      <w:r>
        <w:rPr>
          <w:sz w:val="28"/>
          <w:lang w:val="en-US"/>
        </w:rPr>
        <w:t>Jacob’s Ladder</w:t>
      </w:r>
      <w:proofErr w:type="gramEnd"/>
      <w:r>
        <w:rPr>
          <w:sz w:val="28"/>
          <w:lang w:val="en-US"/>
        </w:rPr>
        <w:t>// Journal of Narrative Technique.</w:t>
      </w:r>
      <w:r>
        <w:rPr>
          <w:sz w:val="28"/>
          <w:lang w:val="uk-UA"/>
        </w:rPr>
        <w:t xml:space="preserve"> </w:t>
      </w:r>
      <w:r>
        <w:rPr>
          <w:sz w:val="28"/>
          <w:lang w:val="en-US"/>
        </w:rPr>
        <w:t>–</w:t>
      </w:r>
      <w:r>
        <w:rPr>
          <w:sz w:val="28"/>
          <w:lang w:val="uk-UA"/>
        </w:rPr>
        <w:t xml:space="preserve"> </w:t>
      </w:r>
      <w:r>
        <w:rPr>
          <w:sz w:val="28"/>
          <w:lang w:val="en-US"/>
        </w:rPr>
        <w:t>1997.</w:t>
      </w:r>
      <w:r>
        <w:rPr>
          <w:sz w:val="28"/>
          <w:lang w:val="uk-UA"/>
        </w:rPr>
        <w:t xml:space="preserve"> </w:t>
      </w:r>
      <w:r>
        <w:rPr>
          <w:sz w:val="28"/>
          <w:lang w:val="en-US"/>
        </w:rPr>
        <w:t>– N 7.</w:t>
      </w:r>
      <w:r>
        <w:rPr>
          <w:sz w:val="28"/>
          <w:lang w:val="uk-UA"/>
        </w:rPr>
        <w:t xml:space="preserve"> </w:t>
      </w:r>
      <w:r>
        <w:rPr>
          <w:sz w:val="28"/>
          <w:lang w:val="en-US"/>
        </w:rPr>
        <w:t>– P. 226</w:t>
      </w:r>
      <w:r>
        <w:rPr>
          <w:sz w:val="28"/>
          <w:lang w:val="en-GB"/>
        </w:rPr>
        <w:t xml:space="preserve"> </w:t>
      </w:r>
      <w:r>
        <w:rPr>
          <w:sz w:val="28"/>
          <w:lang w:val="en-US"/>
        </w:rPr>
        <w:t>–</w:t>
      </w:r>
      <w:r>
        <w:rPr>
          <w:sz w:val="28"/>
          <w:lang w:val="en-GB"/>
        </w:rPr>
        <w:t xml:space="preserve"> </w:t>
      </w:r>
      <w:r>
        <w:rPr>
          <w:sz w:val="28"/>
          <w:lang w:val="en-US"/>
        </w:rPr>
        <w:t>228</w:t>
      </w:r>
    </w:p>
    <w:p w:rsidR="00EE6E21" w:rsidRDefault="00EE6E21" w:rsidP="00EE6E21">
      <w:pPr>
        <w:pStyle w:val="Iauiue1"/>
        <w:spacing w:line="360" w:lineRule="auto"/>
        <w:ind w:firstLine="708"/>
        <w:jc w:val="both"/>
        <w:rPr>
          <w:sz w:val="28"/>
          <w:lang w:val="en-US"/>
        </w:rPr>
      </w:pPr>
      <w:proofErr w:type="gramStart"/>
      <w:r>
        <w:rPr>
          <w:sz w:val="28"/>
          <w:lang w:val="en-US"/>
        </w:rPr>
        <w:t>19</w:t>
      </w:r>
      <w:r>
        <w:rPr>
          <w:sz w:val="28"/>
          <w:lang w:val="uk-UA"/>
        </w:rPr>
        <w:t>9</w:t>
      </w:r>
      <w:r>
        <w:rPr>
          <w:sz w:val="28"/>
          <w:lang w:val="en-US"/>
        </w:rPr>
        <w:t>. Durrani O. Faust and the Bible.</w:t>
      </w:r>
      <w:proofErr w:type="gramEnd"/>
      <w:r>
        <w:rPr>
          <w:sz w:val="28"/>
          <w:lang w:val="en-US"/>
        </w:rPr>
        <w:t xml:space="preserve"> </w:t>
      </w:r>
      <w:proofErr w:type="gramStart"/>
      <w:r>
        <w:rPr>
          <w:sz w:val="28"/>
          <w:lang w:val="en-US"/>
        </w:rPr>
        <w:t>A Study of Goethe’s Use of Scriptural Allusions and Christian Religious Motifs in Faust I and II.</w:t>
      </w:r>
      <w:proofErr w:type="gramEnd"/>
      <w:r>
        <w:rPr>
          <w:sz w:val="28"/>
          <w:lang w:val="uk-UA"/>
        </w:rPr>
        <w:t xml:space="preserve"> </w:t>
      </w:r>
      <w:r>
        <w:rPr>
          <w:sz w:val="28"/>
          <w:lang w:val="en-US"/>
        </w:rPr>
        <w:t>– Frankfurt/ M. And Las Vegas: Lang, 1977.</w:t>
      </w:r>
      <w:r>
        <w:rPr>
          <w:sz w:val="28"/>
          <w:lang w:val="uk-UA"/>
        </w:rPr>
        <w:t xml:space="preserve"> </w:t>
      </w:r>
      <w:r>
        <w:rPr>
          <w:sz w:val="28"/>
          <w:lang w:val="en-US"/>
        </w:rPr>
        <w:t>– 247 p.</w:t>
      </w:r>
    </w:p>
    <w:p w:rsidR="00EE6E21" w:rsidRDefault="00EE6E21" w:rsidP="00EE6E21">
      <w:pPr>
        <w:pStyle w:val="Iauiue1"/>
        <w:spacing w:line="360" w:lineRule="auto"/>
        <w:ind w:firstLine="708"/>
        <w:jc w:val="both"/>
        <w:rPr>
          <w:sz w:val="28"/>
          <w:lang w:val="en-US"/>
        </w:rPr>
      </w:pPr>
      <w:r>
        <w:rPr>
          <w:sz w:val="28"/>
          <w:lang w:val="uk-UA"/>
        </w:rPr>
        <w:t>200</w:t>
      </w:r>
      <w:r>
        <w:rPr>
          <w:sz w:val="28"/>
          <w:lang w:val="en-US"/>
        </w:rPr>
        <w:t xml:space="preserve">. Empson W. </w:t>
      </w:r>
      <w:proofErr w:type="gramStart"/>
      <w:r>
        <w:rPr>
          <w:sz w:val="28"/>
          <w:lang w:val="en-US"/>
        </w:rPr>
        <w:t>The Structure of Complex Words.</w:t>
      </w:r>
      <w:proofErr w:type="gramEnd"/>
      <w:r>
        <w:rPr>
          <w:sz w:val="28"/>
          <w:lang w:val="uk-UA"/>
        </w:rPr>
        <w:t xml:space="preserve"> </w:t>
      </w:r>
      <w:r>
        <w:rPr>
          <w:sz w:val="28"/>
          <w:lang w:val="en-US"/>
        </w:rPr>
        <w:t>– Michigan: University of Michigan Press, 1967.</w:t>
      </w:r>
      <w:r>
        <w:rPr>
          <w:sz w:val="28"/>
          <w:lang w:val="uk-UA"/>
        </w:rPr>
        <w:t xml:space="preserve"> </w:t>
      </w:r>
      <w:r>
        <w:rPr>
          <w:sz w:val="28"/>
          <w:lang w:val="en-US"/>
        </w:rPr>
        <w:t>– 451 p.</w:t>
      </w:r>
    </w:p>
    <w:p w:rsidR="00EE6E21" w:rsidRDefault="00EE6E21" w:rsidP="00EE6E21">
      <w:pPr>
        <w:pStyle w:val="Iauiue1"/>
        <w:spacing w:line="360" w:lineRule="auto"/>
        <w:ind w:firstLine="708"/>
        <w:jc w:val="both"/>
        <w:rPr>
          <w:sz w:val="28"/>
          <w:lang w:val="de-DE"/>
        </w:rPr>
      </w:pPr>
      <w:r>
        <w:rPr>
          <w:sz w:val="28"/>
          <w:lang w:val="uk-UA"/>
        </w:rPr>
        <w:t>201</w:t>
      </w:r>
      <w:r>
        <w:rPr>
          <w:sz w:val="28"/>
          <w:lang w:val="de-DE"/>
        </w:rPr>
        <w:t>. Fleischer W. Eigennamen in Phraseologischen Wendungen// Namenkundliche Informationen.</w:t>
      </w:r>
      <w:r>
        <w:rPr>
          <w:sz w:val="28"/>
          <w:lang w:val="uk-UA"/>
        </w:rPr>
        <w:t xml:space="preserve"> </w:t>
      </w:r>
      <w:r>
        <w:rPr>
          <w:sz w:val="28"/>
          <w:lang w:val="de-DE"/>
        </w:rPr>
        <w:t>– 1976.</w:t>
      </w:r>
      <w:r>
        <w:rPr>
          <w:sz w:val="28"/>
          <w:lang w:val="uk-UA"/>
        </w:rPr>
        <w:t xml:space="preserve"> </w:t>
      </w:r>
      <w:r>
        <w:rPr>
          <w:sz w:val="28"/>
          <w:lang w:val="de-DE"/>
        </w:rPr>
        <w:t>– N 28.</w:t>
      </w:r>
      <w:r>
        <w:rPr>
          <w:sz w:val="28"/>
          <w:lang w:val="uk-UA"/>
        </w:rPr>
        <w:t xml:space="preserve"> </w:t>
      </w:r>
      <w:r>
        <w:rPr>
          <w:sz w:val="28"/>
          <w:lang w:val="de-DE"/>
        </w:rPr>
        <w:t>– S. 1–6</w:t>
      </w:r>
    </w:p>
    <w:p w:rsidR="00EE6E21" w:rsidRDefault="00EE6E21" w:rsidP="00EE6E21">
      <w:pPr>
        <w:pStyle w:val="Iauiue1"/>
        <w:spacing w:line="360" w:lineRule="auto"/>
        <w:ind w:firstLine="708"/>
        <w:jc w:val="both"/>
        <w:rPr>
          <w:sz w:val="28"/>
          <w:lang w:val="en-US"/>
        </w:rPr>
      </w:pPr>
      <w:r>
        <w:rPr>
          <w:sz w:val="28"/>
          <w:lang w:val="uk-UA"/>
        </w:rPr>
        <w:t>202</w:t>
      </w:r>
      <w:r>
        <w:rPr>
          <w:sz w:val="28"/>
          <w:lang w:val="en-US"/>
        </w:rPr>
        <w:t xml:space="preserve">. </w:t>
      </w:r>
      <w:proofErr w:type="gramStart"/>
      <w:r>
        <w:rPr>
          <w:sz w:val="28"/>
          <w:lang w:val="en-US"/>
        </w:rPr>
        <w:t>Galperin I.R. Stylistics.</w:t>
      </w:r>
      <w:proofErr w:type="gramEnd"/>
      <w:r>
        <w:rPr>
          <w:sz w:val="28"/>
          <w:lang w:val="uk-UA"/>
        </w:rPr>
        <w:t xml:space="preserve"> </w:t>
      </w:r>
      <w:r>
        <w:rPr>
          <w:sz w:val="28"/>
          <w:lang w:val="en-US"/>
        </w:rPr>
        <w:t>– Moscow: Higher School Publishers, 1977.</w:t>
      </w:r>
      <w:r>
        <w:rPr>
          <w:sz w:val="28"/>
          <w:lang w:val="uk-UA"/>
        </w:rPr>
        <w:t xml:space="preserve"> </w:t>
      </w:r>
      <w:proofErr w:type="gramStart"/>
      <w:r>
        <w:rPr>
          <w:sz w:val="28"/>
          <w:lang w:val="en-US"/>
        </w:rPr>
        <w:t>– 372p.</w:t>
      </w:r>
      <w:proofErr w:type="gramEnd"/>
    </w:p>
    <w:p w:rsidR="00EE6E21" w:rsidRDefault="00EE6E21" w:rsidP="00EE6E21">
      <w:pPr>
        <w:pStyle w:val="Iauiue1"/>
        <w:spacing w:line="360" w:lineRule="auto"/>
        <w:ind w:firstLine="708"/>
        <w:jc w:val="both"/>
        <w:rPr>
          <w:sz w:val="28"/>
          <w:lang w:val="en-US"/>
        </w:rPr>
      </w:pPr>
      <w:r>
        <w:rPr>
          <w:sz w:val="28"/>
          <w:lang w:val="uk-UA"/>
        </w:rPr>
        <w:t>203</w:t>
      </w:r>
      <w:r>
        <w:rPr>
          <w:sz w:val="28"/>
          <w:lang w:val="en-US"/>
        </w:rPr>
        <w:t xml:space="preserve">. </w:t>
      </w:r>
      <w:proofErr w:type="gramStart"/>
      <w:r>
        <w:rPr>
          <w:sz w:val="28"/>
          <w:lang w:val="en-US"/>
        </w:rPr>
        <w:t>Gardner H. Religion and Literature.</w:t>
      </w:r>
      <w:proofErr w:type="gramEnd"/>
      <w:r>
        <w:rPr>
          <w:sz w:val="28"/>
          <w:lang w:val="en-US"/>
        </w:rPr>
        <w:t xml:space="preserve"> – Oxford: Clarendon Press, 1984</w:t>
      </w:r>
      <w:proofErr w:type="gramStart"/>
      <w:r>
        <w:rPr>
          <w:sz w:val="28"/>
          <w:lang w:val="en-US"/>
        </w:rPr>
        <w:t>.–</w:t>
      </w:r>
      <w:proofErr w:type="gramEnd"/>
      <w:r>
        <w:rPr>
          <w:sz w:val="28"/>
          <w:lang w:val="en-US"/>
        </w:rPr>
        <w:t xml:space="preserve"> 194p.</w:t>
      </w:r>
    </w:p>
    <w:p w:rsidR="00EE6E21" w:rsidRDefault="00EE6E21" w:rsidP="00EE6E21">
      <w:pPr>
        <w:pStyle w:val="Iauiue1"/>
        <w:spacing w:line="360" w:lineRule="auto"/>
        <w:ind w:firstLine="708"/>
        <w:jc w:val="both"/>
        <w:rPr>
          <w:sz w:val="28"/>
          <w:lang w:val="en-US"/>
        </w:rPr>
      </w:pPr>
      <w:r>
        <w:rPr>
          <w:sz w:val="28"/>
          <w:lang w:val="uk-UA"/>
        </w:rPr>
        <w:t>204</w:t>
      </w:r>
      <w:r>
        <w:rPr>
          <w:sz w:val="28"/>
          <w:lang w:val="en-US"/>
        </w:rPr>
        <w:t>. Garsiel M. Biblical Names: A Literary Study of Midrashic Derivations and Puns.</w:t>
      </w:r>
      <w:r>
        <w:rPr>
          <w:sz w:val="28"/>
          <w:lang w:val="uk-UA"/>
        </w:rPr>
        <w:t xml:space="preserve"> </w:t>
      </w:r>
      <w:r>
        <w:rPr>
          <w:sz w:val="28"/>
          <w:lang w:val="en-US"/>
        </w:rPr>
        <w:t>– Ramat Gan: Bar-Ilan University Press, 1991.</w:t>
      </w:r>
      <w:r>
        <w:rPr>
          <w:sz w:val="28"/>
          <w:lang w:val="uk-UA"/>
        </w:rPr>
        <w:t xml:space="preserve"> </w:t>
      </w:r>
      <w:r>
        <w:rPr>
          <w:sz w:val="28"/>
          <w:lang w:val="en-US"/>
        </w:rPr>
        <w:t>– 296 p.</w:t>
      </w:r>
    </w:p>
    <w:p w:rsidR="00EE6E21" w:rsidRDefault="00EE6E21" w:rsidP="00EE6E21">
      <w:pPr>
        <w:pStyle w:val="Iauiue1"/>
        <w:spacing w:line="360" w:lineRule="auto"/>
        <w:ind w:firstLine="708"/>
        <w:jc w:val="both"/>
        <w:rPr>
          <w:sz w:val="28"/>
          <w:lang w:val="en-US"/>
        </w:rPr>
      </w:pPr>
      <w:r>
        <w:rPr>
          <w:sz w:val="28"/>
          <w:lang w:val="uk-UA"/>
        </w:rPr>
        <w:t>205</w:t>
      </w:r>
      <w:r>
        <w:rPr>
          <w:sz w:val="28"/>
          <w:lang w:val="en-US"/>
        </w:rPr>
        <w:t xml:space="preserve">. Gibbs R.W. Psycholinguistic Studies on the Conceptual Basis of Idiomaticity// Cognitive Linquistics. – 1990. – N 4. – Vol. 1. – P. 412 – 451 </w:t>
      </w:r>
    </w:p>
    <w:p w:rsidR="00EE6E21" w:rsidRDefault="00EE6E21" w:rsidP="00EE6E21">
      <w:pPr>
        <w:pStyle w:val="Iauiue1"/>
        <w:spacing w:line="360" w:lineRule="auto"/>
        <w:ind w:firstLine="708"/>
        <w:jc w:val="both"/>
        <w:rPr>
          <w:sz w:val="28"/>
          <w:lang w:val="en-US"/>
        </w:rPr>
      </w:pPr>
      <w:r>
        <w:rPr>
          <w:sz w:val="28"/>
          <w:lang w:val="de-DE"/>
        </w:rPr>
        <w:t>20</w:t>
      </w:r>
      <w:r>
        <w:rPr>
          <w:sz w:val="28"/>
          <w:lang w:val="uk-UA"/>
        </w:rPr>
        <w:t>6</w:t>
      </w:r>
      <w:r>
        <w:rPr>
          <w:sz w:val="28"/>
          <w:lang w:val="de-DE"/>
        </w:rPr>
        <w:t>. Glaeser R. Eigennamen in idiomatisierten Phraseologismen des Englischen// Studia Onomastica (Namenkundliche Informationen, Beiheft).</w:t>
      </w:r>
      <w:r>
        <w:rPr>
          <w:sz w:val="28"/>
          <w:lang w:val="uk-UA"/>
        </w:rPr>
        <w:t xml:space="preserve"> </w:t>
      </w:r>
      <w:r>
        <w:rPr>
          <w:sz w:val="28"/>
          <w:lang w:val="de-DE"/>
        </w:rPr>
        <w:t xml:space="preserve">– 1980.– </w:t>
      </w:r>
      <w:r>
        <w:rPr>
          <w:sz w:val="28"/>
          <w:lang w:val="en-US"/>
        </w:rPr>
        <w:t>S. 25–37</w:t>
      </w:r>
    </w:p>
    <w:p w:rsidR="00EE6E21" w:rsidRDefault="00EE6E21" w:rsidP="00EE6E21">
      <w:pPr>
        <w:pStyle w:val="Iauiue1"/>
        <w:spacing w:line="360" w:lineRule="auto"/>
        <w:ind w:firstLine="708"/>
        <w:jc w:val="both"/>
        <w:rPr>
          <w:sz w:val="28"/>
          <w:lang w:val="en-US"/>
        </w:rPr>
      </w:pPr>
      <w:r>
        <w:rPr>
          <w:sz w:val="28"/>
          <w:lang w:val="en-US"/>
        </w:rPr>
        <w:t>20</w:t>
      </w:r>
      <w:r>
        <w:rPr>
          <w:sz w:val="28"/>
          <w:lang w:val="uk-UA"/>
        </w:rPr>
        <w:t>7</w:t>
      </w:r>
      <w:r>
        <w:rPr>
          <w:sz w:val="28"/>
          <w:lang w:val="en-US"/>
        </w:rPr>
        <w:t>. Hinkle O.P. Onomastica and the Book of Good Love// Names.</w:t>
      </w:r>
      <w:r>
        <w:rPr>
          <w:sz w:val="28"/>
          <w:lang w:val="uk-UA"/>
        </w:rPr>
        <w:t xml:space="preserve"> </w:t>
      </w:r>
      <w:r>
        <w:rPr>
          <w:sz w:val="28"/>
          <w:lang w:val="en-US"/>
        </w:rPr>
        <w:t>– 1968.</w:t>
      </w:r>
      <w:r>
        <w:rPr>
          <w:sz w:val="28"/>
          <w:lang w:val="uk-UA"/>
        </w:rPr>
        <w:t xml:space="preserve"> </w:t>
      </w:r>
      <w:r>
        <w:rPr>
          <w:sz w:val="28"/>
          <w:lang w:val="en-US"/>
        </w:rPr>
        <w:t>– Vol. 16.</w:t>
      </w:r>
      <w:r>
        <w:rPr>
          <w:sz w:val="28"/>
          <w:lang w:val="uk-UA"/>
        </w:rPr>
        <w:t xml:space="preserve"> </w:t>
      </w:r>
      <w:r>
        <w:rPr>
          <w:sz w:val="28"/>
          <w:lang w:val="en-US"/>
        </w:rPr>
        <w:t xml:space="preserve">– P. 27–42. </w:t>
      </w:r>
    </w:p>
    <w:p w:rsidR="00EE6E21" w:rsidRDefault="00EE6E21" w:rsidP="00EE6E21">
      <w:pPr>
        <w:pStyle w:val="Iauiue1"/>
        <w:spacing w:line="360" w:lineRule="auto"/>
        <w:ind w:firstLine="708"/>
        <w:jc w:val="both"/>
        <w:rPr>
          <w:sz w:val="28"/>
          <w:lang w:val="en-US"/>
        </w:rPr>
      </w:pPr>
      <w:r>
        <w:rPr>
          <w:sz w:val="28"/>
          <w:lang w:val="en-US"/>
        </w:rPr>
        <w:t>20</w:t>
      </w:r>
      <w:r>
        <w:rPr>
          <w:sz w:val="28"/>
          <w:lang w:val="uk-UA"/>
        </w:rPr>
        <w:t>8</w:t>
      </w:r>
      <w:r>
        <w:rPr>
          <w:sz w:val="28"/>
          <w:lang w:val="en-US"/>
        </w:rPr>
        <w:t xml:space="preserve">. Hoeler G. Unruige Gaeste. </w:t>
      </w:r>
      <w:proofErr w:type="gramStart"/>
      <w:r>
        <w:rPr>
          <w:sz w:val="28"/>
          <w:lang w:val="en-US"/>
        </w:rPr>
        <w:t>Das Bibelzitat in Wilhelm Raabes Roman.</w:t>
      </w:r>
      <w:proofErr w:type="gramEnd"/>
      <w:r>
        <w:rPr>
          <w:sz w:val="28"/>
          <w:lang w:val="uk-UA"/>
        </w:rPr>
        <w:t xml:space="preserve"> </w:t>
      </w:r>
      <w:r>
        <w:rPr>
          <w:sz w:val="28"/>
          <w:lang w:val="en-US"/>
        </w:rPr>
        <w:t>– Bonn: Bouvier and Co, 1969.</w:t>
      </w:r>
      <w:r>
        <w:rPr>
          <w:sz w:val="28"/>
          <w:lang w:val="uk-UA"/>
        </w:rPr>
        <w:t xml:space="preserve"> </w:t>
      </w:r>
      <w:r>
        <w:rPr>
          <w:sz w:val="28"/>
          <w:lang w:val="en-US"/>
        </w:rPr>
        <w:t>– 251 S.</w:t>
      </w:r>
    </w:p>
    <w:p w:rsidR="00EE6E21" w:rsidRDefault="00EE6E21" w:rsidP="00EE6E21">
      <w:pPr>
        <w:pStyle w:val="Iauiue1"/>
        <w:spacing w:line="360" w:lineRule="auto"/>
        <w:ind w:firstLine="708"/>
        <w:jc w:val="both"/>
        <w:rPr>
          <w:sz w:val="28"/>
          <w:lang w:val="en-US"/>
        </w:rPr>
      </w:pPr>
      <w:r>
        <w:rPr>
          <w:sz w:val="28"/>
          <w:lang w:val="en-US"/>
        </w:rPr>
        <w:t>20</w:t>
      </w:r>
      <w:r>
        <w:rPr>
          <w:sz w:val="28"/>
          <w:lang w:val="uk-UA"/>
        </w:rPr>
        <w:t>9</w:t>
      </w:r>
      <w:r>
        <w:rPr>
          <w:sz w:val="28"/>
          <w:lang w:val="en-US"/>
        </w:rPr>
        <w:t>. Jacobs N.J. Naming – Day in Eden: the Creation and Recreation of Language. – New York: Macmillan, 1958. – 159 p.</w:t>
      </w:r>
    </w:p>
    <w:p w:rsidR="00EE6E21" w:rsidRDefault="00EE6E21" w:rsidP="00EE6E21">
      <w:pPr>
        <w:pStyle w:val="Iauiue1"/>
        <w:spacing w:line="360" w:lineRule="auto"/>
        <w:ind w:firstLine="708"/>
        <w:jc w:val="both"/>
        <w:rPr>
          <w:sz w:val="28"/>
          <w:lang w:val="en-US"/>
        </w:rPr>
      </w:pPr>
      <w:r>
        <w:rPr>
          <w:sz w:val="28"/>
          <w:lang w:val="en-US"/>
        </w:rPr>
        <w:t>2</w:t>
      </w:r>
      <w:r>
        <w:rPr>
          <w:sz w:val="28"/>
          <w:lang w:val="uk-UA"/>
        </w:rPr>
        <w:t>1</w:t>
      </w:r>
      <w:r>
        <w:rPr>
          <w:sz w:val="28"/>
          <w:lang w:val="en-US"/>
        </w:rPr>
        <w:t>0. Jespersen O. Growth and Structure of the English Language. – Leipzig: Teubner, 1926. – 237 p.</w:t>
      </w:r>
    </w:p>
    <w:p w:rsidR="00EE6E21" w:rsidRDefault="00EE6E21" w:rsidP="00EE6E21">
      <w:pPr>
        <w:pStyle w:val="Iauiue1"/>
        <w:spacing w:line="360" w:lineRule="auto"/>
        <w:ind w:firstLine="708"/>
        <w:jc w:val="both"/>
        <w:rPr>
          <w:sz w:val="28"/>
          <w:lang w:val="en-US"/>
        </w:rPr>
      </w:pPr>
      <w:r>
        <w:rPr>
          <w:sz w:val="28"/>
          <w:lang w:val="uk-UA"/>
        </w:rPr>
        <w:lastRenderedPageBreak/>
        <w:t>211</w:t>
      </w:r>
      <w:r>
        <w:rPr>
          <w:sz w:val="28"/>
          <w:lang w:val="en-US"/>
        </w:rPr>
        <w:t xml:space="preserve">. </w:t>
      </w:r>
      <w:proofErr w:type="gramStart"/>
      <w:r>
        <w:rPr>
          <w:sz w:val="28"/>
          <w:lang w:val="en-US"/>
        </w:rPr>
        <w:t>Johnson G. Invisible Writer.</w:t>
      </w:r>
      <w:proofErr w:type="gramEnd"/>
      <w:r>
        <w:rPr>
          <w:sz w:val="28"/>
          <w:lang w:val="en-US"/>
        </w:rPr>
        <w:t xml:space="preserve"> – Harmondsworth, Middlesex: A Plume Book, 1999. – 492 p.</w:t>
      </w:r>
    </w:p>
    <w:p w:rsidR="00EE6E21" w:rsidRDefault="00EE6E21" w:rsidP="00EE6E21">
      <w:pPr>
        <w:pStyle w:val="Iauiue1"/>
        <w:spacing w:line="360" w:lineRule="auto"/>
        <w:ind w:firstLine="708"/>
        <w:jc w:val="both"/>
        <w:rPr>
          <w:sz w:val="28"/>
          <w:lang w:val="en-US"/>
        </w:rPr>
      </w:pPr>
      <w:r>
        <w:rPr>
          <w:sz w:val="28"/>
          <w:lang w:val="uk-UA"/>
        </w:rPr>
        <w:t>212</w:t>
      </w:r>
      <w:r>
        <w:rPr>
          <w:sz w:val="28"/>
          <w:lang w:val="de-DE"/>
        </w:rPr>
        <w:t xml:space="preserve">. Klappenbach R. Feste Verbindungen in der Deutschen Gegenwartssprache. Beiträge zur Geschichte der deutschen Sprache und Literatur. Sonderband, E. Karg-Gasterstadt gewidmet. </w:t>
      </w:r>
      <w:r>
        <w:rPr>
          <w:sz w:val="28"/>
          <w:lang w:val="en-US"/>
        </w:rPr>
        <w:t>Halle (Saale), 1961. – 300 S.</w:t>
      </w:r>
    </w:p>
    <w:p w:rsidR="00EE6E21" w:rsidRDefault="00EE6E21" w:rsidP="00EE6E21">
      <w:pPr>
        <w:pStyle w:val="Iauiue1"/>
        <w:spacing w:line="360" w:lineRule="auto"/>
        <w:ind w:firstLine="708"/>
        <w:jc w:val="both"/>
        <w:rPr>
          <w:sz w:val="28"/>
          <w:lang w:val="en-US"/>
        </w:rPr>
      </w:pPr>
      <w:r>
        <w:rPr>
          <w:sz w:val="28"/>
          <w:lang w:val="uk-UA"/>
        </w:rPr>
        <w:t>213</w:t>
      </w:r>
      <w:r>
        <w:rPr>
          <w:sz w:val="28"/>
          <w:lang w:val="en-US"/>
        </w:rPr>
        <w:t xml:space="preserve">. </w:t>
      </w:r>
      <w:proofErr w:type="gramStart"/>
      <w:r>
        <w:rPr>
          <w:sz w:val="28"/>
          <w:lang w:val="en-US"/>
        </w:rPr>
        <w:t>Kukharenko V.A. A Book of Practice in Stylistics.</w:t>
      </w:r>
      <w:proofErr w:type="gramEnd"/>
      <w:r>
        <w:rPr>
          <w:sz w:val="28"/>
          <w:lang w:val="en-US"/>
        </w:rPr>
        <w:t xml:space="preserve"> – Moscow, 1986</w:t>
      </w:r>
      <w:proofErr w:type="gramStart"/>
      <w:r>
        <w:rPr>
          <w:sz w:val="28"/>
          <w:lang w:val="en-US"/>
        </w:rPr>
        <w:t>.–</w:t>
      </w:r>
      <w:proofErr w:type="gramEnd"/>
      <w:r>
        <w:rPr>
          <w:sz w:val="28"/>
          <w:lang w:val="uk-UA"/>
        </w:rPr>
        <w:t xml:space="preserve">  </w:t>
      </w:r>
      <w:r>
        <w:rPr>
          <w:sz w:val="28"/>
          <w:lang w:val="en-US"/>
        </w:rPr>
        <w:t xml:space="preserve"> 144p.</w:t>
      </w:r>
    </w:p>
    <w:p w:rsidR="00EE6E21" w:rsidRDefault="00EE6E21" w:rsidP="00EE6E21">
      <w:pPr>
        <w:pStyle w:val="Iauiue1"/>
        <w:spacing w:line="360" w:lineRule="auto"/>
        <w:ind w:firstLine="708"/>
        <w:jc w:val="both"/>
        <w:rPr>
          <w:sz w:val="28"/>
          <w:lang w:val="en-US"/>
        </w:rPr>
      </w:pPr>
      <w:r>
        <w:rPr>
          <w:sz w:val="28"/>
          <w:lang w:val="en-US"/>
        </w:rPr>
        <w:t>21</w:t>
      </w:r>
      <w:r>
        <w:rPr>
          <w:sz w:val="28"/>
          <w:lang w:val="uk-UA"/>
        </w:rPr>
        <w:t>4</w:t>
      </w:r>
      <w:r>
        <w:rPr>
          <w:sz w:val="28"/>
          <w:lang w:val="en-US"/>
        </w:rPr>
        <w:t>. Lloyd-Jones M. Studies in the Sermon on the Mount. – Grand Rapids (Michigan): Inter-Varsity Press, 1959</w:t>
      </w:r>
      <w:r>
        <w:rPr>
          <w:sz w:val="28"/>
          <w:lang w:val="en-GB"/>
        </w:rPr>
        <w:t xml:space="preserve"> </w:t>
      </w:r>
      <w:r>
        <w:rPr>
          <w:sz w:val="28"/>
          <w:lang w:val="en-US"/>
        </w:rPr>
        <w:t>–</w:t>
      </w:r>
      <w:r>
        <w:rPr>
          <w:sz w:val="28"/>
          <w:lang w:val="en-GB"/>
        </w:rPr>
        <w:t xml:space="preserve"> </w:t>
      </w:r>
      <w:r>
        <w:rPr>
          <w:sz w:val="28"/>
          <w:lang w:val="en-US"/>
        </w:rPr>
        <w:t>1960. – 337 p.</w:t>
      </w:r>
    </w:p>
    <w:p w:rsidR="00EE6E21" w:rsidRDefault="00EE6E21" w:rsidP="00EE6E21">
      <w:pPr>
        <w:pStyle w:val="Iauiue1"/>
        <w:spacing w:line="360" w:lineRule="auto"/>
        <w:ind w:firstLine="708"/>
        <w:jc w:val="both"/>
        <w:rPr>
          <w:sz w:val="28"/>
          <w:lang w:val="en-US"/>
        </w:rPr>
      </w:pPr>
      <w:r>
        <w:rPr>
          <w:sz w:val="28"/>
          <w:lang w:val="en-US"/>
        </w:rPr>
        <w:t>21</w:t>
      </w:r>
      <w:r>
        <w:rPr>
          <w:sz w:val="28"/>
          <w:lang w:val="uk-UA"/>
        </w:rPr>
        <w:t>5</w:t>
      </w:r>
      <w:r>
        <w:rPr>
          <w:sz w:val="28"/>
          <w:lang w:val="en-US"/>
        </w:rPr>
        <w:t xml:space="preserve">. Lyons J. Semantics. – London: Cambridge University Press, 1977. </w:t>
      </w:r>
      <w:proofErr w:type="gramStart"/>
      <w:r>
        <w:rPr>
          <w:sz w:val="28"/>
          <w:lang w:val="en-US"/>
        </w:rPr>
        <w:t>– Vol.</w:t>
      </w:r>
      <w:r>
        <w:rPr>
          <w:sz w:val="28"/>
          <w:lang w:val="uk-UA"/>
        </w:rPr>
        <w:t xml:space="preserve"> </w:t>
      </w:r>
      <w:r>
        <w:rPr>
          <w:sz w:val="28"/>
          <w:lang w:val="en-US"/>
        </w:rPr>
        <w:t>1–</w:t>
      </w:r>
      <w:r>
        <w:rPr>
          <w:sz w:val="28"/>
          <w:lang w:val="en-GB"/>
        </w:rPr>
        <w:t xml:space="preserve"> </w:t>
      </w:r>
      <w:r>
        <w:rPr>
          <w:sz w:val="28"/>
          <w:lang w:val="en-US"/>
        </w:rPr>
        <w:t>2.</w:t>
      </w:r>
      <w:proofErr w:type="gramEnd"/>
      <w:r>
        <w:rPr>
          <w:sz w:val="28"/>
          <w:lang w:val="en-US"/>
        </w:rPr>
        <w:t xml:space="preserve"> – 745 p.</w:t>
      </w:r>
    </w:p>
    <w:p w:rsidR="00EE6E21" w:rsidRDefault="00EE6E21" w:rsidP="00EE6E21">
      <w:pPr>
        <w:pStyle w:val="Iauiue1"/>
        <w:spacing w:line="360" w:lineRule="auto"/>
        <w:ind w:firstLine="708"/>
        <w:jc w:val="both"/>
        <w:rPr>
          <w:sz w:val="28"/>
          <w:lang w:val="en-US"/>
        </w:rPr>
      </w:pPr>
      <w:r>
        <w:rPr>
          <w:sz w:val="28"/>
          <w:lang w:val="en-US"/>
        </w:rPr>
        <w:t>21</w:t>
      </w:r>
      <w:r>
        <w:rPr>
          <w:sz w:val="28"/>
          <w:lang w:val="uk-UA"/>
        </w:rPr>
        <w:t>6</w:t>
      </w:r>
      <w:r>
        <w:rPr>
          <w:sz w:val="28"/>
          <w:lang w:val="en-US"/>
        </w:rPr>
        <w:t>. Malone K. Meaningful Fictive Names in English Literature// Names</w:t>
      </w:r>
      <w:proofErr w:type="gramStart"/>
      <w:r>
        <w:rPr>
          <w:sz w:val="28"/>
          <w:lang w:val="en-US"/>
        </w:rPr>
        <w:t>.–</w:t>
      </w:r>
      <w:proofErr w:type="gramEnd"/>
      <w:r>
        <w:rPr>
          <w:sz w:val="28"/>
          <w:lang w:val="en-US"/>
        </w:rPr>
        <w:t xml:space="preserve"> 1957.– Vol. 5. – P. 6</w:t>
      </w:r>
      <w:r>
        <w:rPr>
          <w:sz w:val="28"/>
          <w:lang w:val="en-GB"/>
        </w:rPr>
        <w:t xml:space="preserve"> </w:t>
      </w:r>
      <w:r>
        <w:rPr>
          <w:sz w:val="28"/>
          <w:lang w:val="en-US"/>
        </w:rPr>
        <w:t>–</w:t>
      </w:r>
      <w:r>
        <w:rPr>
          <w:sz w:val="28"/>
          <w:lang w:val="en-GB"/>
        </w:rPr>
        <w:t xml:space="preserve"> </w:t>
      </w:r>
      <w:r>
        <w:rPr>
          <w:sz w:val="28"/>
          <w:lang w:val="en-US"/>
        </w:rPr>
        <w:t>21</w:t>
      </w:r>
    </w:p>
    <w:p w:rsidR="00EE6E21" w:rsidRDefault="00EE6E21" w:rsidP="00EE6E21">
      <w:pPr>
        <w:pStyle w:val="Iauiue1"/>
        <w:spacing w:line="360" w:lineRule="auto"/>
        <w:ind w:firstLine="708"/>
        <w:jc w:val="both"/>
        <w:rPr>
          <w:sz w:val="28"/>
          <w:lang w:val="en-US"/>
        </w:rPr>
      </w:pPr>
      <w:r>
        <w:rPr>
          <w:sz w:val="28"/>
          <w:lang w:val="en-US"/>
        </w:rPr>
        <w:t>21</w:t>
      </w:r>
      <w:r>
        <w:rPr>
          <w:sz w:val="28"/>
          <w:lang w:val="uk-UA"/>
        </w:rPr>
        <w:t>7</w:t>
      </w:r>
      <w:r>
        <w:rPr>
          <w:sz w:val="28"/>
          <w:lang w:val="en-US"/>
        </w:rPr>
        <w:t xml:space="preserve">. Melvin E., Lawson L. </w:t>
      </w:r>
      <w:proofErr w:type="gramStart"/>
      <w:r>
        <w:rPr>
          <w:sz w:val="28"/>
          <w:lang w:val="en-US"/>
        </w:rPr>
        <w:t>The Added Dimension.</w:t>
      </w:r>
      <w:proofErr w:type="gramEnd"/>
      <w:r>
        <w:rPr>
          <w:sz w:val="28"/>
          <w:lang w:val="en-US"/>
        </w:rPr>
        <w:t xml:space="preserve"> </w:t>
      </w:r>
      <w:proofErr w:type="gramStart"/>
      <w:r>
        <w:rPr>
          <w:sz w:val="28"/>
          <w:lang w:val="en-US"/>
        </w:rPr>
        <w:t>The Art and Mind of Flannery O’Connor.</w:t>
      </w:r>
      <w:proofErr w:type="gramEnd"/>
      <w:r>
        <w:rPr>
          <w:sz w:val="28"/>
          <w:lang w:val="en-US"/>
        </w:rPr>
        <w:t xml:space="preserve"> New York: Fordham University Press, 1966. – 309 p.</w:t>
      </w:r>
    </w:p>
    <w:p w:rsidR="00EE6E21" w:rsidRDefault="00EE6E21" w:rsidP="00EE6E21">
      <w:pPr>
        <w:pStyle w:val="Iauiue1"/>
        <w:spacing w:line="360" w:lineRule="auto"/>
        <w:ind w:firstLine="708"/>
        <w:jc w:val="both"/>
        <w:rPr>
          <w:sz w:val="28"/>
          <w:lang w:val="en-US"/>
        </w:rPr>
      </w:pPr>
      <w:r>
        <w:rPr>
          <w:sz w:val="28"/>
          <w:lang w:val="en-US"/>
        </w:rPr>
        <w:t>21</w:t>
      </w:r>
      <w:r>
        <w:rPr>
          <w:sz w:val="28"/>
          <w:lang w:val="uk-UA"/>
        </w:rPr>
        <w:t>8</w:t>
      </w:r>
      <w:r>
        <w:rPr>
          <w:sz w:val="28"/>
          <w:lang w:val="en-US"/>
        </w:rPr>
        <w:t xml:space="preserve">. Najak N.P., Gibbs R.W. Conceptual Knowledge in the Interpretation of Idioms// Journal of Experimental Psychology. – Lancaster. – 1990. – Vol. 16. – N 4. – P. 315 – 330, 217 – 240 </w:t>
      </w:r>
    </w:p>
    <w:p w:rsidR="00EE6E21" w:rsidRDefault="00EE6E21" w:rsidP="00EE6E21">
      <w:pPr>
        <w:pStyle w:val="Iauiue1"/>
        <w:spacing w:line="360" w:lineRule="auto"/>
        <w:ind w:firstLine="708"/>
        <w:jc w:val="both"/>
        <w:rPr>
          <w:sz w:val="28"/>
          <w:lang w:val="en-US"/>
        </w:rPr>
      </w:pPr>
      <w:proofErr w:type="gramStart"/>
      <w:r>
        <w:rPr>
          <w:sz w:val="28"/>
          <w:lang w:val="en-US"/>
        </w:rPr>
        <w:t>21</w:t>
      </w:r>
      <w:r>
        <w:rPr>
          <w:sz w:val="28"/>
          <w:lang w:val="uk-UA"/>
        </w:rPr>
        <w:t>9</w:t>
      </w:r>
      <w:r>
        <w:rPr>
          <w:sz w:val="28"/>
          <w:lang w:val="en-US"/>
        </w:rPr>
        <w:t>. Pearlman M. American Women Writing Fiction.</w:t>
      </w:r>
      <w:proofErr w:type="gramEnd"/>
      <w:r>
        <w:rPr>
          <w:sz w:val="28"/>
          <w:lang w:val="en-US"/>
        </w:rPr>
        <w:t xml:space="preserve"> – Kentucky: the University Press of Kentucky, 1989. – 236 p.</w:t>
      </w:r>
    </w:p>
    <w:p w:rsidR="00EE6E21" w:rsidRDefault="00EE6E21" w:rsidP="00EE6E21">
      <w:pPr>
        <w:pStyle w:val="Iauiue1"/>
        <w:spacing w:line="360" w:lineRule="auto"/>
        <w:ind w:firstLine="708"/>
        <w:jc w:val="both"/>
        <w:rPr>
          <w:sz w:val="28"/>
          <w:lang w:val="en-US"/>
        </w:rPr>
      </w:pPr>
      <w:r>
        <w:rPr>
          <w:sz w:val="28"/>
          <w:lang w:val="en-US"/>
        </w:rPr>
        <w:t>2</w:t>
      </w:r>
      <w:r>
        <w:rPr>
          <w:sz w:val="28"/>
          <w:lang w:val="uk-UA"/>
        </w:rPr>
        <w:t>20</w:t>
      </w:r>
      <w:r>
        <w:rPr>
          <w:sz w:val="28"/>
          <w:lang w:val="en-US"/>
        </w:rPr>
        <w:t xml:space="preserve">. Ross W.D. </w:t>
      </w:r>
      <w:proofErr w:type="gramStart"/>
      <w:r>
        <w:rPr>
          <w:sz w:val="28"/>
          <w:lang w:val="en-US"/>
        </w:rPr>
        <w:t>The Critical Response to William Styron.</w:t>
      </w:r>
      <w:proofErr w:type="gramEnd"/>
      <w:r>
        <w:rPr>
          <w:sz w:val="28"/>
          <w:lang w:val="en-US"/>
        </w:rPr>
        <w:t xml:space="preserve"> – Connecticut and London: Greenwood Press Westport, 1995. – 285 p.</w:t>
      </w:r>
    </w:p>
    <w:p w:rsidR="00EE6E21" w:rsidRDefault="00EE6E21" w:rsidP="00EE6E21">
      <w:pPr>
        <w:pStyle w:val="Iauiue1"/>
        <w:spacing w:line="360" w:lineRule="auto"/>
        <w:ind w:firstLine="708"/>
        <w:jc w:val="both"/>
        <w:rPr>
          <w:sz w:val="28"/>
          <w:lang w:val="de-DE"/>
        </w:rPr>
      </w:pPr>
      <w:r>
        <w:rPr>
          <w:sz w:val="28"/>
          <w:lang w:val="de-DE"/>
        </w:rPr>
        <w:t>2</w:t>
      </w:r>
      <w:r>
        <w:rPr>
          <w:sz w:val="28"/>
          <w:lang w:val="uk-UA"/>
        </w:rPr>
        <w:t>21</w:t>
      </w:r>
      <w:r>
        <w:rPr>
          <w:sz w:val="28"/>
          <w:lang w:val="de-DE"/>
        </w:rPr>
        <w:t>. Rosenkranz H. Personnamen als Appelativa in der Mundart// Namenkundliche Informationen. – 1978. – Heft 33. – S. 34</w:t>
      </w:r>
      <w:r>
        <w:rPr>
          <w:sz w:val="28"/>
          <w:lang w:val="uk-UA"/>
        </w:rPr>
        <w:t xml:space="preserve"> </w:t>
      </w:r>
      <w:r>
        <w:rPr>
          <w:sz w:val="28"/>
          <w:lang w:val="de-DE"/>
        </w:rPr>
        <w:t>–</w:t>
      </w:r>
      <w:r>
        <w:rPr>
          <w:sz w:val="28"/>
          <w:lang w:val="uk-UA"/>
        </w:rPr>
        <w:t xml:space="preserve"> </w:t>
      </w:r>
      <w:r>
        <w:rPr>
          <w:sz w:val="28"/>
          <w:lang w:val="de-DE"/>
        </w:rPr>
        <w:t>42</w:t>
      </w:r>
    </w:p>
    <w:p w:rsidR="00EE6E21" w:rsidRDefault="00EE6E21" w:rsidP="00EE6E21">
      <w:pPr>
        <w:pStyle w:val="Iauiue1"/>
        <w:spacing w:line="360" w:lineRule="auto"/>
        <w:ind w:firstLine="708"/>
        <w:jc w:val="both"/>
        <w:rPr>
          <w:sz w:val="28"/>
          <w:lang w:val="en-US"/>
        </w:rPr>
      </w:pPr>
      <w:r>
        <w:rPr>
          <w:sz w:val="28"/>
          <w:lang w:val="en-US"/>
        </w:rPr>
        <w:t>2</w:t>
      </w:r>
      <w:r>
        <w:rPr>
          <w:sz w:val="28"/>
          <w:lang w:val="uk-UA"/>
        </w:rPr>
        <w:t>21</w:t>
      </w:r>
      <w:r>
        <w:rPr>
          <w:sz w:val="28"/>
          <w:lang w:val="en-US"/>
        </w:rPr>
        <w:t>. Shockley M. Christian Symbolism in the Grapes of Wrath// College English</w:t>
      </w:r>
      <w:proofErr w:type="gramStart"/>
      <w:r>
        <w:rPr>
          <w:sz w:val="28"/>
          <w:lang w:val="en-US"/>
        </w:rPr>
        <w:t>.–</w:t>
      </w:r>
      <w:proofErr w:type="gramEnd"/>
      <w:r>
        <w:rPr>
          <w:sz w:val="28"/>
          <w:lang w:val="en-US"/>
        </w:rPr>
        <w:t xml:space="preserve"> 1956. – Vol. XXVIII. – P. 87</w:t>
      </w:r>
      <w:r>
        <w:rPr>
          <w:sz w:val="28"/>
          <w:lang w:val="uk-UA"/>
        </w:rPr>
        <w:t xml:space="preserve"> </w:t>
      </w:r>
      <w:r>
        <w:rPr>
          <w:sz w:val="28"/>
          <w:lang w:val="en-US"/>
        </w:rPr>
        <w:t>–</w:t>
      </w:r>
      <w:r>
        <w:rPr>
          <w:sz w:val="28"/>
          <w:lang w:val="uk-UA"/>
        </w:rPr>
        <w:t xml:space="preserve"> </w:t>
      </w:r>
      <w:r>
        <w:rPr>
          <w:sz w:val="28"/>
          <w:lang w:val="en-US"/>
        </w:rPr>
        <w:t>90</w:t>
      </w:r>
    </w:p>
    <w:p w:rsidR="00EE6E21" w:rsidRDefault="00EE6E21" w:rsidP="00EE6E21">
      <w:pPr>
        <w:pStyle w:val="Iauiue1"/>
        <w:spacing w:line="360" w:lineRule="auto"/>
        <w:ind w:firstLine="708"/>
        <w:jc w:val="both"/>
        <w:rPr>
          <w:sz w:val="28"/>
          <w:lang w:val="en-US"/>
        </w:rPr>
      </w:pPr>
      <w:r>
        <w:rPr>
          <w:sz w:val="28"/>
          <w:lang w:val="en-US"/>
        </w:rPr>
        <w:t>2</w:t>
      </w:r>
      <w:r>
        <w:rPr>
          <w:sz w:val="28"/>
          <w:lang w:val="uk-UA"/>
        </w:rPr>
        <w:t>23</w:t>
      </w:r>
      <w:r>
        <w:rPr>
          <w:sz w:val="28"/>
          <w:lang w:val="en-US"/>
        </w:rPr>
        <w:t>. Smith G.P. They Call it Egypt // Names. – 1954. – Vol. 2. – P. 51</w:t>
      </w:r>
      <w:r>
        <w:rPr>
          <w:sz w:val="28"/>
          <w:lang w:val="uk-UA"/>
        </w:rPr>
        <w:t xml:space="preserve"> </w:t>
      </w:r>
      <w:r>
        <w:rPr>
          <w:sz w:val="28"/>
          <w:lang w:val="en-US"/>
        </w:rPr>
        <w:t>–</w:t>
      </w:r>
      <w:r>
        <w:rPr>
          <w:sz w:val="28"/>
          <w:lang w:val="uk-UA"/>
        </w:rPr>
        <w:t xml:space="preserve"> </w:t>
      </w:r>
      <w:r>
        <w:rPr>
          <w:sz w:val="28"/>
          <w:lang w:val="en-US"/>
        </w:rPr>
        <w:t>54</w:t>
      </w:r>
    </w:p>
    <w:p w:rsidR="00EE6E21" w:rsidRDefault="00EE6E21" w:rsidP="00EE6E21">
      <w:pPr>
        <w:pStyle w:val="Iauiue1"/>
        <w:spacing w:line="360" w:lineRule="auto"/>
        <w:ind w:firstLine="708"/>
        <w:jc w:val="both"/>
        <w:rPr>
          <w:sz w:val="28"/>
          <w:lang w:val="en-US"/>
        </w:rPr>
      </w:pPr>
      <w:r>
        <w:rPr>
          <w:sz w:val="28"/>
          <w:lang w:val="en-US"/>
        </w:rPr>
        <w:lastRenderedPageBreak/>
        <w:t>22</w:t>
      </w:r>
      <w:r>
        <w:rPr>
          <w:sz w:val="28"/>
          <w:lang w:val="uk-UA"/>
        </w:rPr>
        <w:t>4</w:t>
      </w:r>
      <w:r>
        <w:rPr>
          <w:sz w:val="28"/>
          <w:lang w:val="en-US"/>
        </w:rPr>
        <w:t>. Soloshenko O.D., Zavhorodniev Yu. A. Lecture Notes on English Lexicology. – Lviv, 1998. – 228 p.</w:t>
      </w:r>
    </w:p>
    <w:p w:rsidR="00EE6E21" w:rsidRDefault="00EE6E21" w:rsidP="00EE6E21">
      <w:pPr>
        <w:pStyle w:val="Iauiue1"/>
        <w:spacing w:line="360" w:lineRule="auto"/>
        <w:ind w:firstLine="708"/>
        <w:jc w:val="both"/>
        <w:rPr>
          <w:sz w:val="28"/>
          <w:lang w:val="en-US"/>
        </w:rPr>
      </w:pPr>
      <w:r>
        <w:rPr>
          <w:sz w:val="28"/>
          <w:lang w:val="en-US"/>
        </w:rPr>
        <w:t>22</w:t>
      </w:r>
      <w:r>
        <w:rPr>
          <w:sz w:val="28"/>
          <w:lang w:val="uk-UA"/>
        </w:rPr>
        <w:t>5</w:t>
      </w:r>
      <w:r>
        <w:rPr>
          <w:sz w:val="28"/>
          <w:lang w:val="en-US"/>
        </w:rPr>
        <w:t>. Stoffel C. Studies in English Written and Spoken, For the Use of Continental Students. – Zutphen, 1994. – 250 p.</w:t>
      </w:r>
    </w:p>
    <w:p w:rsidR="00EE6E21" w:rsidRDefault="00EE6E21" w:rsidP="00EE6E21">
      <w:pPr>
        <w:pStyle w:val="Iauiue1"/>
        <w:spacing w:line="360" w:lineRule="auto"/>
        <w:ind w:firstLine="708"/>
        <w:jc w:val="both"/>
        <w:rPr>
          <w:sz w:val="28"/>
          <w:lang w:val="en-US"/>
        </w:rPr>
      </w:pPr>
      <w:r>
        <w:rPr>
          <w:sz w:val="28"/>
          <w:lang w:val="en-US"/>
        </w:rPr>
        <w:t>22</w:t>
      </w:r>
      <w:r>
        <w:rPr>
          <w:sz w:val="28"/>
          <w:lang w:val="uk-UA"/>
        </w:rPr>
        <w:t>6</w:t>
      </w:r>
      <w:r>
        <w:rPr>
          <w:sz w:val="28"/>
          <w:lang w:val="en-US"/>
        </w:rPr>
        <w:t>. Straubinger O.P. Name Clues in Proverbs// Names. – 1961. – Vol. 9. – P. 112</w:t>
      </w:r>
      <w:r>
        <w:rPr>
          <w:sz w:val="28"/>
          <w:lang w:val="uk-UA"/>
        </w:rPr>
        <w:t xml:space="preserve"> </w:t>
      </w:r>
      <w:r>
        <w:rPr>
          <w:sz w:val="28"/>
          <w:lang w:val="en-US"/>
        </w:rPr>
        <w:t>–</w:t>
      </w:r>
      <w:r>
        <w:rPr>
          <w:sz w:val="28"/>
          <w:lang w:val="uk-UA"/>
        </w:rPr>
        <w:t xml:space="preserve"> </w:t>
      </w:r>
      <w:r>
        <w:rPr>
          <w:sz w:val="28"/>
          <w:lang w:val="en-US"/>
        </w:rPr>
        <w:t>116</w:t>
      </w:r>
    </w:p>
    <w:p w:rsidR="00EE6E21" w:rsidRDefault="00EE6E21" w:rsidP="00EE6E21">
      <w:pPr>
        <w:pStyle w:val="Iauiue1"/>
        <w:spacing w:line="360" w:lineRule="auto"/>
        <w:ind w:firstLine="708"/>
        <w:jc w:val="both"/>
        <w:rPr>
          <w:sz w:val="28"/>
          <w:lang w:val="en-US"/>
        </w:rPr>
      </w:pPr>
      <w:r>
        <w:rPr>
          <w:sz w:val="28"/>
          <w:lang w:val="en-US"/>
        </w:rPr>
        <w:t>22</w:t>
      </w:r>
      <w:r>
        <w:rPr>
          <w:sz w:val="28"/>
          <w:lang w:val="uk-UA"/>
        </w:rPr>
        <w:t>7</w:t>
      </w:r>
      <w:r>
        <w:rPr>
          <w:sz w:val="28"/>
          <w:lang w:val="en-US"/>
        </w:rPr>
        <w:t>. Straubinger O.P. Names in Popular Sayings// Names. – 1955. – September</w:t>
      </w:r>
      <w:proofErr w:type="gramStart"/>
      <w:r>
        <w:rPr>
          <w:sz w:val="28"/>
          <w:lang w:val="en-US"/>
        </w:rPr>
        <w:t>.–</w:t>
      </w:r>
      <w:proofErr w:type="gramEnd"/>
      <w:r>
        <w:rPr>
          <w:sz w:val="28"/>
          <w:lang w:val="en-US"/>
        </w:rPr>
        <w:t xml:space="preserve"> P. 157</w:t>
      </w:r>
      <w:r>
        <w:rPr>
          <w:sz w:val="28"/>
          <w:lang w:val="uk-UA"/>
        </w:rPr>
        <w:t xml:space="preserve"> </w:t>
      </w:r>
      <w:r>
        <w:rPr>
          <w:sz w:val="28"/>
          <w:lang w:val="en-US"/>
        </w:rPr>
        <w:t>–</w:t>
      </w:r>
      <w:r>
        <w:rPr>
          <w:sz w:val="28"/>
          <w:lang w:val="uk-UA"/>
        </w:rPr>
        <w:t xml:space="preserve"> </w:t>
      </w:r>
      <w:r>
        <w:rPr>
          <w:sz w:val="28"/>
          <w:lang w:val="en-US"/>
        </w:rPr>
        <w:t>164</w:t>
      </w:r>
    </w:p>
    <w:p w:rsidR="00EE6E21" w:rsidRDefault="00EE6E21" w:rsidP="00EE6E21">
      <w:pPr>
        <w:pStyle w:val="Iauiue1"/>
        <w:spacing w:line="360" w:lineRule="auto"/>
        <w:ind w:firstLine="708"/>
        <w:jc w:val="both"/>
        <w:rPr>
          <w:sz w:val="28"/>
          <w:lang w:val="en-US"/>
        </w:rPr>
      </w:pPr>
      <w:r>
        <w:rPr>
          <w:sz w:val="28"/>
          <w:lang w:val="en-US"/>
        </w:rPr>
        <w:t>22</w:t>
      </w:r>
      <w:r>
        <w:rPr>
          <w:sz w:val="28"/>
          <w:lang w:val="uk-UA"/>
        </w:rPr>
        <w:t>8.</w:t>
      </w:r>
      <w:r>
        <w:rPr>
          <w:sz w:val="28"/>
          <w:lang w:val="en-US"/>
        </w:rPr>
        <w:t xml:space="preserve"> Tierney J.E. Biblical Allusion as Character Technique in Dryden’s All for Love// English Studies. – 1977. – Vol. 58. – P. 312</w:t>
      </w:r>
      <w:r>
        <w:rPr>
          <w:sz w:val="28"/>
          <w:lang w:val="uk-UA"/>
        </w:rPr>
        <w:t xml:space="preserve"> </w:t>
      </w:r>
      <w:r>
        <w:rPr>
          <w:sz w:val="28"/>
          <w:lang w:val="en-US"/>
        </w:rPr>
        <w:t>–</w:t>
      </w:r>
      <w:r>
        <w:rPr>
          <w:sz w:val="28"/>
          <w:lang w:val="uk-UA"/>
        </w:rPr>
        <w:t xml:space="preserve"> </w:t>
      </w:r>
      <w:r>
        <w:rPr>
          <w:sz w:val="28"/>
          <w:lang w:val="en-US"/>
        </w:rPr>
        <w:t>317</w:t>
      </w:r>
    </w:p>
    <w:p w:rsidR="00EE6E21" w:rsidRDefault="00EE6E21" w:rsidP="00EE6E21">
      <w:pPr>
        <w:pStyle w:val="Iauiue1"/>
        <w:spacing w:line="360" w:lineRule="auto"/>
        <w:ind w:firstLine="708"/>
        <w:jc w:val="both"/>
        <w:rPr>
          <w:sz w:val="28"/>
          <w:lang w:val="en-US"/>
        </w:rPr>
      </w:pPr>
      <w:r>
        <w:rPr>
          <w:sz w:val="28"/>
          <w:lang w:val="uk-UA"/>
        </w:rPr>
        <w:t>229</w:t>
      </w:r>
      <w:r>
        <w:rPr>
          <w:sz w:val="28"/>
          <w:lang w:val="en-US"/>
        </w:rPr>
        <w:t xml:space="preserve">. </w:t>
      </w:r>
      <w:proofErr w:type="gramStart"/>
      <w:r>
        <w:rPr>
          <w:sz w:val="28"/>
          <w:lang w:val="en-US"/>
        </w:rPr>
        <w:t>Turner G.W. Stylistics.</w:t>
      </w:r>
      <w:proofErr w:type="gramEnd"/>
      <w:r>
        <w:rPr>
          <w:sz w:val="28"/>
          <w:lang w:val="en-US"/>
        </w:rPr>
        <w:t xml:space="preserve"> – Harmondsworth: Penguin Books Ltd., 1975</w:t>
      </w:r>
      <w:proofErr w:type="gramStart"/>
      <w:r>
        <w:rPr>
          <w:sz w:val="28"/>
          <w:lang w:val="en-US"/>
        </w:rPr>
        <w:t>.–</w:t>
      </w:r>
      <w:proofErr w:type="gramEnd"/>
      <w:r>
        <w:rPr>
          <w:sz w:val="28"/>
          <w:lang w:val="en-US"/>
        </w:rPr>
        <w:t xml:space="preserve"> 256p.</w:t>
      </w:r>
    </w:p>
    <w:p w:rsidR="00EE6E21" w:rsidRDefault="00EE6E21" w:rsidP="00EE6E21">
      <w:pPr>
        <w:pStyle w:val="Iauiue1"/>
        <w:spacing w:line="360" w:lineRule="auto"/>
        <w:ind w:firstLine="708"/>
        <w:jc w:val="both"/>
        <w:rPr>
          <w:sz w:val="28"/>
          <w:lang w:val="en-US"/>
        </w:rPr>
      </w:pPr>
      <w:r>
        <w:rPr>
          <w:sz w:val="28"/>
          <w:lang w:val="en-US"/>
        </w:rPr>
        <w:t>2</w:t>
      </w:r>
      <w:r>
        <w:rPr>
          <w:sz w:val="28"/>
          <w:lang w:val="uk-UA"/>
        </w:rPr>
        <w:t>30</w:t>
      </w:r>
      <w:r>
        <w:rPr>
          <w:sz w:val="28"/>
          <w:lang w:val="en-US"/>
        </w:rPr>
        <w:t xml:space="preserve">. Vallins G.H. </w:t>
      </w:r>
      <w:proofErr w:type="gramStart"/>
      <w:r>
        <w:rPr>
          <w:sz w:val="28"/>
          <w:lang w:val="en-US"/>
        </w:rPr>
        <w:t>The Best English.</w:t>
      </w:r>
      <w:proofErr w:type="gramEnd"/>
      <w:r>
        <w:rPr>
          <w:sz w:val="28"/>
          <w:lang w:val="en-US"/>
        </w:rPr>
        <w:t xml:space="preserve"> – London: Pan Books, 1963. – P. 74</w:t>
      </w:r>
      <w:r>
        <w:rPr>
          <w:sz w:val="28"/>
          <w:lang w:val="uk-UA"/>
        </w:rPr>
        <w:t xml:space="preserve"> </w:t>
      </w:r>
      <w:r>
        <w:rPr>
          <w:sz w:val="28"/>
          <w:lang w:val="en-US"/>
        </w:rPr>
        <w:t>–</w:t>
      </w:r>
      <w:r>
        <w:rPr>
          <w:sz w:val="28"/>
          <w:lang w:val="uk-UA"/>
        </w:rPr>
        <w:t xml:space="preserve"> </w:t>
      </w:r>
      <w:r>
        <w:rPr>
          <w:sz w:val="28"/>
          <w:lang w:val="en-US"/>
        </w:rPr>
        <w:t xml:space="preserve">75 </w:t>
      </w:r>
    </w:p>
    <w:p w:rsidR="00EE6E21" w:rsidRDefault="00EE6E21" w:rsidP="00EE6E21">
      <w:pPr>
        <w:pStyle w:val="Iauiue1"/>
        <w:spacing w:line="360" w:lineRule="auto"/>
        <w:ind w:firstLine="708"/>
        <w:jc w:val="both"/>
        <w:rPr>
          <w:sz w:val="28"/>
          <w:lang w:val="en-US"/>
        </w:rPr>
      </w:pPr>
      <w:r>
        <w:rPr>
          <w:sz w:val="28"/>
          <w:lang w:val="uk-UA"/>
        </w:rPr>
        <w:t>2</w:t>
      </w:r>
      <w:r>
        <w:rPr>
          <w:sz w:val="28"/>
          <w:lang w:val="en-US"/>
        </w:rPr>
        <w:t>3</w:t>
      </w:r>
      <w:r>
        <w:rPr>
          <w:sz w:val="28"/>
          <w:lang w:val="uk-UA"/>
        </w:rPr>
        <w:t>1</w:t>
      </w:r>
      <w:r>
        <w:rPr>
          <w:sz w:val="28"/>
          <w:lang w:val="en-US"/>
        </w:rPr>
        <w:t>. De Weever J. Chaucer Name Dictionary (A Guide to Astrological, Biblical, Historical, Literary, and Mythological Names in the Works of Geoffrey Chaucer)</w:t>
      </w:r>
      <w:proofErr w:type="gramStart"/>
      <w:r>
        <w:rPr>
          <w:sz w:val="28"/>
          <w:lang w:val="en-US"/>
        </w:rPr>
        <w:t>.–</w:t>
      </w:r>
      <w:proofErr w:type="gramEnd"/>
      <w:r>
        <w:rPr>
          <w:sz w:val="28"/>
          <w:lang w:val="en-US"/>
        </w:rPr>
        <w:t xml:space="preserve"> New York and London: Garland Publishing Inc., 1988. – 452 p.</w:t>
      </w:r>
    </w:p>
    <w:p w:rsidR="00EE6E21" w:rsidRDefault="00EE6E21" w:rsidP="00EE6E21">
      <w:pPr>
        <w:pStyle w:val="Iauiue1"/>
        <w:spacing w:line="360" w:lineRule="auto"/>
        <w:ind w:firstLine="708"/>
        <w:jc w:val="both"/>
        <w:rPr>
          <w:sz w:val="28"/>
          <w:lang w:val="en-US"/>
        </w:rPr>
      </w:pPr>
      <w:r>
        <w:rPr>
          <w:sz w:val="28"/>
          <w:lang w:val="en-US"/>
        </w:rPr>
        <w:t>2</w:t>
      </w:r>
      <w:r>
        <w:rPr>
          <w:sz w:val="28"/>
          <w:lang w:val="uk-UA"/>
        </w:rPr>
        <w:t>32</w:t>
      </w:r>
      <w:r>
        <w:rPr>
          <w:sz w:val="28"/>
          <w:lang w:val="en-US"/>
        </w:rPr>
        <w:t xml:space="preserve">. Werth P. </w:t>
      </w:r>
      <w:proofErr w:type="gramStart"/>
      <w:r>
        <w:rPr>
          <w:sz w:val="28"/>
          <w:lang w:val="en-US"/>
        </w:rPr>
        <w:t>The Linguistics of Double-vision// Essays in Literary Semantics.</w:t>
      </w:r>
      <w:proofErr w:type="gramEnd"/>
      <w:r>
        <w:rPr>
          <w:sz w:val="28"/>
          <w:lang w:val="en-US"/>
        </w:rPr>
        <w:t xml:space="preserve"> – Heidelberg, 1968. – P. 67</w:t>
      </w:r>
      <w:r>
        <w:rPr>
          <w:sz w:val="28"/>
          <w:lang w:val="uk-UA"/>
        </w:rPr>
        <w:t xml:space="preserve"> </w:t>
      </w:r>
      <w:r>
        <w:rPr>
          <w:sz w:val="28"/>
          <w:lang w:val="en-US"/>
        </w:rPr>
        <w:t>–</w:t>
      </w:r>
      <w:r>
        <w:rPr>
          <w:sz w:val="28"/>
          <w:lang w:val="uk-UA"/>
        </w:rPr>
        <w:t xml:space="preserve"> </w:t>
      </w:r>
      <w:r>
        <w:rPr>
          <w:sz w:val="28"/>
          <w:lang w:val="en-US"/>
        </w:rPr>
        <w:t>92</w:t>
      </w:r>
    </w:p>
    <w:p w:rsidR="00EE6E21" w:rsidRDefault="00EE6E21" w:rsidP="00EE6E21">
      <w:pPr>
        <w:pStyle w:val="Iauiue1"/>
        <w:spacing w:line="360" w:lineRule="auto"/>
        <w:ind w:firstLine="708"/>
        <w:jc w:val="both"/>
        <w:rPr>
          <w:sz w:val="28"/>
          <w:lang w:val="en-US"/>
        </w:rPr>
      </w:pPr>
      <w:r>
        <w:rPr>
          <w:sz w:val="28"/>
          <w:lang w:val="en-US"/>
        </w:rPr>
        <w:t>23</w:t>
      </w:r>
      <w:r>
        <w:rPr>
          <w:sz w:val="28"/>
          <w:lang w:val="uk-UA"/>
        </w:rPr>
        <w:t>3</w:t>
      </w:r>
      <w:r>
        <w:rPr>
          <w:sz w:val="28"/>
          <w:lang w:val="en-US"/>
        </w:rPr>
        <w:t>. Whitt M.E. Understanding Flannery O’Connor. – South Carolina: University of South Carolina Press, 1995. – 261 p.</w:t>
      </w:r>
    </w:p>
    <w:p w:rsidR="00EE6E21" w:rsidRDefault="00EE6E21" w:rsidP="00EE6E21">
      <w:pPr>
        <w:pStyle w:val="Iauiue1"/>
        <w:spacing w:line="360" w:lineRule="auto"/>
        <w:ind w:firstLine="708"/>
        <w:jc w:val="both"/>
        <w:rPr>
          <w:sz w:val="28"/>
          <w:lang w:val="en-US"/>
        </w:rPr>
      </w:pPr>
      <w:r>
        <w:rPr>
          <w:sz w:val="28"/>
          <w:lang w:val="en-US"/>
        </w:rPr>
        <w:t>23</w:t>
      </w:r>
      <w:r>
        <w:rPr>
          <w:sz w:val="28"/>
          <w:lang w:val="uk-UA"/>
        </w:rPr>
        <w:t>4</w:t>
      </w:r>
      <w:r>
        <w:rPr>
          <w:sz w:val="28"/>
          <w:lang w:val="en-US"/>
        </w:rPr>
        <w:t xml:space="preserve">. Wright T.R. Theology and Literature. – New York: Blackwell, 1988. </w:t>
      </w:r>
      <w:proofErr w:type="gramStart"/>
      <w:r>
        <w:rPr>
          <w:sz w:val="28"/>
          <w:lang w:val="en-US"/>
        </w:rPr>
        <w:t>– 243p.</w:t>
      </w:r>
      <w:proofErr w:type="gramEnd"/>
    </w:p>
    <w:p w:rsidR="00EE6E21" w:rsidRDefault="00EE6E21" w:rsidP="00EE6E21">
      <w:pPr>
        <w:pStyle w:val="Iauiue1"/>
        <w:spacing w:line="360" w:lineRule="auto"/>
        <w:ind w:firstLine="708"/>
        <w:jc w:val="both"/>
        <w:rPr>
          <w:sz w:val="28"/>
          <w:lang w:val="uk-UA"/>
        </w:rPr>
      </w:pPr>
      <w:r>
        <w:rPr>
          <w:sz w:val="28"/>
          <w:lang w:val="en-US"/>
        </w:rPr>
        <w:t>23</w:t>
      </w:r>
      <w:r>
        <w:rPr>
          <w:sz w:val="28"/>
          <w:lang w:val="uk-UA"/>
        </w:rPr>
        <w:t>5</w:t>
      </w:r>
      <w:r>
        <w:rPr>
          <w:sz w:val="28"/>
          <w:lang w:val="en-US"/>
        </w:rPr>
        <w:t>. Young T.D. Modern American Fiction. Form and Function. – Louisiana: State University Press, 1989. – 246 p.</w:t>
      </w:r>
    </w:p>
    <w:p w:rsidR="00EE6E21" w:rsidRDefault="00EE6E21" w:rsidP="00EE6E21">
      <w:pPr>
        <w:pStyle w:val="Iauiue1"/>
        <w:spacing w:line="360" w:lineRule="auto"/>
        <w:ind w:firstLine="851"/>
        <w:jc w:val="center"/>
        <w:rPr>
          <w:b/>
          <w:sz w:val="28"/>
          <w:lang w:val="uk-UA"/>
        </w:rPr>
      </w:pPr>
      <w:r>
        <w:rPr>
          <w:b/>
          <w:sz w:val="28"/>
          <w:lang w:val="uk-UA"/>
        </w:rPr>
        <w:t>СПИСОК ДЖЕРЕЛ ІЛЮСТРАТИВНОГО МАТЕРІАЛУ</w:t>
      </w:r>
    </w:p>
    <w:p w:rsidR="00EE6E21" w:rsidRDefault="00EE6E21" w:rsidP="00EE6E21">
      <w:pPr>
        <w:pStyle w:val="Iauiue1"/>
        <w:spacing w:line="360" w:lineRule="auto"/>
        <w:ind w:firstLine="708"/>
        <w:jc w:val="both"/>
        <w:rPr>
          <w:sz w:val="28"/>
        </w:rPr>
      </w:pPr>
      <w:r>
        <w:rPr>
          <w:sz w:val="28"/>
        </w:rPr>
        <w:t>23</w:t>
      </w:r>
      <w:r>
        <w:rPr>
          <w:sz w:val="28"/>
          <w:lang w:val="uk-UA"/>
        </w:rPr>
        <w:t>6</w:t>
      </w:r>
      <w:r>
        <w:rPr>
          <w:sz w:val="28"/>
        </w:rPr>
        <w:t xml:space="preserve">. </w:t>
      </w:r>
      <w:proofErr w:type="gramStart"/>
      <w:r>
        <w:rPr>
          <w:sz w:val="28"/>
        </w:rPr>
        <w:t>Б</w:t>
      </w:r>
      <w:proofErr w:type="gramEnd"/>
      <w:r>
        <w:rPr>
          <w:sz w:val="28"/>
        </w:rPr>
        <w:t>іблія: Книги Святого Письма Старого і Нового Заповіту.</w:t>
      </w:r>
      <w:r>
        <w:rPr>
          <w:sz w:val="28"/>
          <w:lang w:val="uk-UA"/>
        </w:rPr>
        <w:t xml:space="preserve"> –</w:t>
      </w:r>
      <w:r>
        <w:rPr>
          <w:sz w:val="28"/>
        </w:rPr>
        <w:t xml:space="preserve"> Київ, </w:t>
      </w:r>
      <w:r>
        <w:rPr>
          <w:sz w:val="28"/>
          <w:lang w:val="uk-UA"/>
        </w:rPr>
        <w:t xml:space="preserve">  </w:t>
      </w:r>
      <w:r>
        <w:rPr>
          <w:sz w:val="28"/>
        </w:rPr>
        <w:t>1988.</w:t>
      </w:r>
      <w:r>
        <w:rPr>
          <w:sz w:val="28"/>
          <w:lang w:val="uk-UA"/>
        </w:rPr>
        <w:t xml:space="preserve"> –</w:t>
      </w:r>
      <w:r>
        <w:rPr>
          <w:sz w:val="28"/>
        </w:rPr>
        <w:t xml:space="preserve"> 1523 с.</w:t>
      </w:r>
    </w:p>
    <w:p w:rsidR="00EE6E21" w:rsidRDefault="00EE6E21" w:rsidP="00EE6E21">
      <w:pPr>
        <w:pStyle w:val="Iauiue1"/>
        <w:spacing w:line="360" w:lineRule="auto"/>
        <w:ind w:firstLine="708"/>
        <w:jc w:val="both"/>
        <w:rPr>
          <w:sz w:val="28"/>
        </w:rPr>
      </w:pPr>
      <w:r>
        <w:rPr>
          <w:sz w:val="28"/>
        </w:rPr>
        <w:lastRenderedPageBreak/>
        <w:t>23</w:t>
      </w:r>
      <w:r>
        <w:rPr>
          <w:sz w:val="28"/>
          <w:lang w:val="uk-UA"/>
        </w:rPr>
        <w:t>7</w:t>
      </w:r>
      <w:r>
        <w:rPr>
          <w:sz w:val="28"/>
        </w:rPr>
        <w:t>. Библия: Книги Священного Писания Ветхого и Нового Завета канонические в русском переводе.</w:t>
      </w:r>
      <w:r>
        <w:rPr>
          <w:sz w:val="28"/>
          <w:lang w:val="uk-UA"/>
        </w:rPr>
        <w:t xml:space="preserve"> –</w:t>
      </w:r>
      <w:r>
        <w:rPr>
          <w:sz w:val="28"/>
        </w:rPr>
        <w:t xml:space="preserve"> Чикаго, 1989.</w:t>
      </w:r>
      <w:r>
        <w:rPr>
          <w:sz w:val="28"/>
          <w:lang w:val="uk-UA"/>
        </w:rPr>
        <w:t xml:space="preserve"> – </w:t>
      </w:r>
      <w:r>
        <w:rPr>
          <w:sz w:val="28"/>
        </w:rPr>
        <w:t>292 с.</w:t>
      </w:r>
    </w:p>
    <w:p w:rsidR="00EE6E21" w:rsidRDefault="00EE6E21" w:rsidP="00EE6E21">
      <w:pPr>
        <w:pStyle w:val="Iauiue1"/>
        <w:spacing w:line="360" w:lineRule="auto"/>
        <w:ind w:firstLine="708"/>
        <w:jc w:val="both"/>
        <w:rPr>
          <w:sz w:val="28"/>
          <w:lang w:val="en-US"/>
        </w:rPr>
      </w:pPr>
      <w:r>
        <w:rPr>
          <w:sz w:val="28"/>
          <w:lang w:val="en-US"/>
        </w:rPr>
        <w:t>2</w:t>
      </w:r>
      <w:r>
        <w:rPr>
          <w:sz w:val="28"/>
          <w:lang w:val="uk-UA"/>
        </w:rPr>
        <w:t xml:space="preserve">38. </w:t>
      </w:r>
      <w:r>
        <w:rPr>
          <w:sz w:val="28"/>
          <w:lang w:val="en-US"/>
        </w:rPr>
        <w:t xml:space="preserve">Holy Bible. </w:t>
      </w:r>
      <w:proofErr w:type="gramStart"/>
      <w:r>
        <w:rPr>
          <w:sz w:val="28"/>
          <w:lang w:val="en-US"/>
        </w:rPr>
        <w:t>New Revised Standard Version Containing Old and New Testaments.</w:t>
      </w:r>
      <w:proofErr w:type="gramEnd"/>
      <w:r>
        <w:rPr>
          <w:sz w:val="28"/>
          <w:lang w:val="uk-UA"/>
        </w:rPr>
        <w:t xml:space="preserve"> </w:t>
      </w:r>
      <w:r>
        <w:rPr>
          <w:sz w:val="28"/>
          <w:lang w:val="en-US"/>
        </w:rPr>
        <w:t>– Grand Rapids (Michigan): Zondervan Bible Publishers, 1990.</w:t>
      </w:r>
      <w:r>
        <w:rPr>
          <w:sz w:val="28"/>
          <w:lang w:val="uk-UA"/>
        </w:rPr>
        <w:t xml:space="preserve"> –</w:t>
      </w:r>
      <w:r>
        <w:rPr>
          <w:sz w:val="28"/>
          <w:lang w:val="en-US"/>
        </w:rPr>
        <w:t xml:space="preserve"> 1412 p.</w:t>
      </w:r>
    </w:p>
    <w:p w:rsidR="00EE6E21" w:rsidRDefault="00EE6E21" w:rsidP="00EE6E21">
      <w:pPr>
        <w:pStyle w:val="Iauiue1"/>
        <w:spacing w:line="360" w:lineRule="auto"/>
        <w:ind w:firstLine="708"/>
        <w:jc w:val="both"/>
        <w:rPr>
          <w:sz w:val="28"/>
          <w:lang w:val="uk-UA"/>
        </w:rPr>
      </w:pPr>
      <w:r>
        <w:rPr>
          <w:sz w:val="28"/>
          <w:lang w:val="uk-UA"/>
        </w:rPr>
        <w:t xml:space="preserve">239. </w:t>
      </w:r>
      <w:proofErr w:type="gramStart"/>
      <w:r>
        <w:rPr>
          <w:sz w:val="28"/>
          <w:lang w:val="en-US"/>
        </w:rPr>
        <w:t>O’Connor F. Wise Blood.</w:t>
      </w:r>
      <w:proofErr w:type="gramEnd"/>
      <w:r>
        <w:rPr>
          <w:sz w:val="28"/>
          <w:lang w:val="en-US"/>
        </w:rPr>
        <w:t xml:space="preserve"> The Violent Bear it </w:t>
      </w:r>
      <w:proofErr w:type="gramStart"/>
      <w:r>
        <w:rPr>
          <w:sz w:val="28"/>
          <w:lang w:val="en-US"/>
        </w:rPr>
        <w:t>Away</w:t>
      </w:r>
      <w:proofErr w:type="gramEnd"/>
      <w:r>
        <w:rPr>
          <w:sz w:val="28"/>
          <w:lang w:val="en-US"/>
        </w:rPr>
        <w:t>. Everything that Rises Must Converge.</w:t>
      </w:r>
      <w:r>
        <w:rPr>
          <w:sz w:val="28"/>
          <w:lang w:val="uk-UA"/>
        </w:rPr>
        <w:t xml:space="preserve"> –</w:t>
      </w:r>
      <w:r>
        <w:rPr>
          <w:sz w:val="28"/>
          <w:lang w:val="en-US"/>
        </w:rPr>
        <w:t xml:space="preserve"> New York: A Signet Classic, 1983.</w:t>
      </w:r>
      <w:r>
        <w:rPr>
          <w:sz w:val="28"/>
          <w:lang w:val="uk-UA"/>
        </w:rPr>
        <w:t xml:space="preserve"> –</w:t>
      </w:r>
      <w:r>
        <w:rPr>
          <w:sz w:val="28"/>
          <w:lang w:val="en-US"/>
        </w:rPr>
        <w:t xml:space="preserve"> 460 p.</w:t>
      </w:r>
    </w:p>
    <w:p w:rsidR="00EE6E21" w:rsidRDefault="00EE6E21" w:rsidP="00EE6E21">
      <w:pPr>
        <w:pStyle w:val="Iauiue1"/>
        <w:spacing w:line="360" w:lineRule="auto"/>
        <w:ind w:firstLine="708"/>
        <w:jc w:val="both"/>
        <w:rPr>
          <w:sz w:val="28"/>
          <w:lang w:val="en-US"/>
        </w:rPr>
      </w:pPr>
      <w:r>
        <w:rPr>
          <w:sz w:val="28"/>
          <w:lang w:val="en-US"/>
        </w:rPr>
        <w:t>2</w:t>
      </w:r>
      <w:r>
        <w:rPr>
          <w:sz w:val="28"/>
          <w:lang w:val="uk-UA"/>
        </w:rPr>
        <w:t>40</w:t>
      </w:r>
      <w:r>
        <w:rPr>
          <w:sz w:val="28"/>
          <w:lang w:val="en-US"/>
        </w:rPr>
        <w:t>. Heller J. God Knows.</w:t>
      </w:r>
      <w:r>
        <w:rPr>
          <w:sz w:val="28"/>
          <w:lang w:val="uk-UA"/>
        </w:rPr>
        <w:t xml:space="preserve"> </w:t>
      </w:r>
      <w:r>
        <w:rPr>
          <w:sz w:val="28"/>
          <w:lang w:val="en-US"/>
        </w:rPr>
        <w:t>– New York: Simon and Schuster, 1997.</w:t>
      </w:r>
      <w:r>
        <w:rPr>
          <w:sz w:val="28"/>
          <w:lang w:val="uk-UA"/>
        </w:rPr>
        <w:t xml:space="preserve"> –</w:t>
      </w:r>
      <w:r>
        <w:rPr>
          <w:sz w:val="28"/>
          <w:lang w:val="en-US"/>
        </w:rPr>
        <w:t xml:space="preserve"> 356 p.</w:t>
      </w:r>
    </w:p>
    <w:p w:rsidR="00EE6E21" w:rsidRDefault="00EE6E21" w:rsidP="00EE6E21">
      <w:pPr>
        <w:pStyle w:val="Iauiue1"/>
        <w:spacing w:line="360" w:lineRule="auto"/>
        <w:ind w:firstLine="708"/>
        <w:jc w:val="both"/>
        <w:rPr>
          <w:sz w:val="28"/>
          <w:lang w:val="en-US"/>
        </w:rPr>
      </w:pPr>
      <w:r>
        <w:rPr>
          <w:sz w:val="28"/>
          <w:lang w:val="en-US"/>
        </w:rPr>
        <w:t>2</w:t>
      </w:r>
      <w:r>
        <w:rPr>
          <w:sz w:val="28"/>
          <w:lang w:val="uk-UA"/>
        </w:rPr>
        <w:t>41</w:t>
      </w:r>
      <w:r>
        <w:rPr>
          <w:sz w:val="28"/>
          <w:lang w:val="en-US"/>
        </w:rPr>
        <w:t>. Ilton P., Roberts M. Moses and the Ten Commandments. –</w:t>
      </w:r>
      <w:r>
        <w:rPr>
          <w:sz w:val="28"/>
          <w:lang w:val="uk-UA"/>
        </w:rPr>
        <w:t xml:space="preserve"> </w:t>
      </w:r>
      <w:r>
        <w:rPr>
          <w:sz w:val="28"/>
          <w:lang w:val="en-US"/>
        </w:rPr>
        <w:t>New York: Dell Publishing Company, 1956.</w:t>
      </w:r>
      <w:r>
        <w:rPr>
          <w:sz w:val="28"/>
          <w:lang w:val="uk-UA"/>
        </w:rPr>
        <w:t xml:space="preserve"> –</w:t>
      </w:r>
      <w:r>
        <w:rPr>
          <w:sz w:val="28"/>
          <w:lang w:val="en-US"/>
        </w:rPr>
        <w:t xml:space="preserve"> 320 p.</w:t>
      </w:r>
    </w:p>
    <w:p w:rsidR="00EE6E21" w:rsidRDefault="00EE6E21" w:rsidP="00EE6E21">
      <w:pPr>
        <w:pStyle w:val="Iauiue1"/>
        <w:spacing w:line="360" w:lineRule="auto"/>
        <w:ind w:firstLine="708"/>
        <w:jc w:val="both"/>
        <w:rPr>
          <w:sz w:val="28"/>
          <w:lang w:val="en-US"/>
        </w:rPr>
      </w:pPr>
      <w:r>
        <w:rPr>
          <w:sz w:val="28"/>
          <w:lang w:val="en-US"/>
        </w:rPr>
        <w:t>24</w:t>
      </w:r>
      <w:r>
        <w:rPr>
          <w:sz w:val="28"/>
          <w:lang w:val="uk-UA"/>
        </w:rPr>
        <w:t>2</w:t>
      </w:r>
      <w:r>
        <w:rPr>
          <w:sz w:val="28"/>
          <w:lang w:val="en-US"/>
        </w:rPr>
        <w:t>. Maier P. Pontius Pilate. –</w:t>
      </w:r>
      <w:r>
        <w:rPr>
          <w:sz w:val="28"/>
          <w:lang w:val="uk-UA"/>
        </w:rPr>
        <w:t xml:space="preserve"> </w:t>
      </w:r>
      <w:r>
        <w:rPr>
          <w:sz w:val="28"/>
          <w:lang w:val="en-US"/>
        </w:rPr>
        <w:t>Wheaton (Illinois): Tyndale House Publishers, 1981.</w:t>
      </w:r>
      <w:r>
        <w:rPr>
          <w:sz w:val="28"/>
          <w:lang w:val="uk-UA"/>
        </w:rPr>
        <w:t xml:space="preserve"> –</w:t>
      </w:r>
      <w:r>
        <w:rPr>
          <w:sz w:val="28"/>
          <w:lang w:val="en-US"/>
        </w:rPr>
        <w:t xml:space="preserve"> 366 p.</w:t>
      </w:r>
    </w:p>
    <w:p w:rsidR="00EE6E21" w:rsidRDefault="00EE6E21" w:rsidP="00EE6E21">
      <w:pPr>
        <w:pStyle w:val="Iauiue1"/>
        <w:spacing w:line="360" w:lineRule="auto"/>
        <w:ind w:firstLine="708"/>
        <w:jc w:val="both"/>
        <w:rPr>
          <w:sz w:val="28"/>
          <w:lang w:val="en-US"/>
        </w:rPr>
      </w:pPr>
      <w:r>
        <w:rPr>
          <w:sz w:val="28"/>
          <w:lang w:val="en-US"/>
        </w:rPr>
        <w:t>24</w:t>
      </w:r>
      <w:r>
        <w:rPr>
          <w:sz w:val="28"/>
          <w:lang w:val="uk-UA"/>
        </w:rPr>
        <w:t>3</w:t>
      </w:r>
      <w:r>
        <w:rPr>
          <w:sz w:val="28"/>
          <w:lang w:val="en-US"/>
        </w:rPr>
        <w:t>. Oates J.C. Son of the Morning. –</w:t>
      </w:r>
      <w:r>
        <w:rPr>
          <w:sz w:val="28"/>
          <w:lang w:val="uk-UA"/>
        </w:rPr>
        <w:t xml:space="preserve"> </w:t>
      </w:r>
      <w:r>
        <w:rPr>
          <w:sz w:val="28"/>
          <w:lang w:val="en-US"/>
        </w:rPr>
        <w:t>New York: Fawcet Crest, 1978.</w:t>
      </w:r>
      <w:r>
        <w:rPr>
          <w:sz w:val="28"/>
          <w:lang w:val="uk-UA"/>
        </w:rPr>
        <w:t xml:space="preserve"> –</w:t>
      </w:r>
      <w:r>
        <w:rPr>
          <w:sz w:val="28"/>
          <w:lang w:val="en-US"/>
        </w:rPr>
        <w:t xml:space="preserve"> 412 p.</w:t>
      </w:r>
    </w:p>
    <w:p w:rsidR="00EE6E21" w:rsidRDefault="00EE6E21" w:rsidP="00EE6E21">
      <w:pPr>
        <w:pStyle w:val="Iauiue1"/>
        <w:spacing w:line="360" w:lineRule="auto"/>
        <w:ind w:firstLine="708"/>
        <w:jc w:val="both"/>
        <w:rPr>
          <w:sz w:val="28"/>
          <w:lang w:val="en-US"/>
        </w:rPr>
      </w:pPr>
      <w:r>
        <w:rPr>
          <w:sz w:val="28"/>
          <w:lang w:val="en-US"/>
        </w:rPr>
        <w:t>24</w:t>
      </w:r>
      <w:r>
        <w:rPr>
          <w:sz w:val="28"/>
          <w:lang w:val="uk-UA"/>
        </w:rPr>
        <w:t>4</w:t>
      </w:r>
      <w:r>
        <w:rPr>
          <w:sz w:val="28"/>
          <w:lang w:val="en-US"/>
        </w:rPr>
        <w:t xml:space="preserve">. Del Rey L. </w:t>
      </w:r>
      <w:proofErr w:type="gramStart"/>
      <w:r>
        <w:rPr>
          <w:sz w:val="28"/>
          <w:lang w:val="en-US"/>
        </w:rPr>
        <w:t>The Eleventh Commandment.</w:t>
      </w:r>
      <w:proofErr w:type="gramEnd"/>
      <w:r>
        <w:rPr>
          <w:sz w:val="28"/>
          <w:lang w:val="en-US"/>
        </w:rPr>
        <w:t xml:space="preserve"> –</w:t>
      </w:r>
      <w:r>
        <w:rPr>
          <w:sz w:val="28"/>
          <w:lang w:val="uk-UA"/>
        </w:rPr>
        <w:t xml:space="preserve"> </w:t>
      </w:r>
      <w:r>
        <w:rPr>
          <w:sz w:val="28"/>
          <w:lang w:val="en-US"/>
        </w:rPr>
        <w:t>New York: Ballantine Books, 1970.</w:t>
      </w:r>
      <w:r>
        <w:rPr>
          <w:sz w:val="28"/>
          <w:lang w:val="uk-UA"/>
        </w:rPr>
        <w:t xml:space="preserve"> –</w:t>
      </w:r>
      <w:r>
        <w:rPr>
          <w:sz w:val="28"/>
          <w:lang w:val="en-US"/>
        </w:rPr>
        <w:t xml:space="preserve"> 186 p.</w:t>
      </w:r>
    </w:p>
    <w:p w:rsidR="00EE6E21" w:rsidRDefault="00EE6E21" w:rsidP="00EE6E21">
      <w:pPr>
        <w:pStyle w:val="Iauiue1"/>
        <w:spacing w:line="360" w:lineRule="auto"/>
        <w:ind w:firstLine="708"/>
        <w:jc w:val="both"/>
        <w:rPr>
          <w:sz w:val="28"/>
          <w:lang w:val="en-US"/>
        </w:rPr>
      </w:pPr>
      <w:r>
        <w:rPr>
          <w:sz w:val="28"/>
          <w:lang w:val="en-US"/>
        </w:rPr>
        <w:t>24</w:t>
      </w:r>
      <w:r>
        <w:rPr>
          <w:sz w:val="28"/>
          <w:lang w:val="uk-UA"/>
        </w:rPr>
        <w:t>5</w:t>
      </w:r>
      <w:r>
        <w:rPr>
          <w:sz w:val="28"/>
          <w:lang w:val="en-US"/>
        </w:rPr>
        <w:t>. Styron W. Lie down in Darkness. –</w:t>
      </w:r>
      <w:r>
        <w:rPr>
          <w:sz w:val="28"/>
          <w:lang w:val="uk-UA"/>
        </w:rPr>
        <w:t xml:space="preserve"> </w:t>
      </w:r>
      <w:r>
        <w:rPr>
          <w:sz w:val="28"/>
          <w:lang w:val="en-US"/>
        </w:rPr>
        <w:t>New York: A Signet Classic, 1960.</w:t>
      </w:r>
      <w:r>
        <w:rPr>
          <w:sz w:val="28"/>
          <w:lang w:val="uk-UA"/>
        </w:rPr>
        <w:t xml:space="preserve"> –</w:t>
      </w:r>
      <w:r>
        <w:rPr>
          <w:sz w:val="28"/>
          <w:lang w:val="en-US"/>
        </w:rPr>
        <w:t xml:space="preserve"> 382 p.</w:t>
      </w:r>
    </w:p>
    <w:p w:rsidR="00EE6E21" w:rsidRDefault="00EE6E21" w:rsidP="00EE6E21">
      <w:pPr>
        <w:pStyle w:val="Iauiue1"/>
        <w:spacing w:line="360" w:lineRule="auto"/>
        <w:ind w:firstLine="708"/>
        <w:jc w:val="both"/>
        <w:rPr>
          <w:sz w:val="28"/>
          <w:lang w:val="en-US"/>
        </w:rPr>
      </w:pPr>
      <w:r>
        <w:rPr>
          <w:sz w:val="28"/>
          <w:lang w:val="en-US"/>
        </w:rPr>
        <w:t>24</w:t>
      </w:r>
      <w:r>
        <w:rPr>
          <w:sz w:val="28"/>
          <w:lang w:val="uk-UA"/>
        </w:rPr>
        <w:t>6</w:t>
      </w:r>
      <w:r>
        <w:rPr>
          <w:sz w:val="28"/>
          <w:lang w:val="en-US"/>
        </w:rPr>
        <w:t xml:space="preserve">. Styron W. </w:t>
      </w:r>
      <w:proofErr w:type="gramStart"/>
      <w:r>
        <w:rPr>
          <w:sz w:val="28"/>
          <w:lang w:val="en-US"/>
        </w:rPr>
        <w:t>The Confessions of Nat Turner.</w:t>
      </w:r>
      <w:proofErr w:type="gramEnd"/>
      <w:r>
        <w:rPr>
          <w:sz w:val="28"/>
          <w:lang w:val="uk-UA"/>
        </w:rPr>
        <w:t xml:space="preserve"> –</w:t>
      </w:r>
      <w:r>
        <w:rPr>
          <w:sz w:val="28"/>
          <w:lang w:val="en-US"/>
        </w:rPr>
        <w:t xml:space="preserve"> New York: A Signet Book, 1968.</w:t>
      </w:r>
      <w:r>
        <w:rPr>
          <w:sz w:val="28"/>
          <w:lang w:val="uk-UA"/>
        </w:rPr>
        <w:t xml:space="preserve"> –</w:t>
      </w:r>
      <w:r>
        <w:rPr>
          <w:sz w:val="28"/>
          <w:lang w:val="en-US"/>
        </w:rPr>
        <w:t xml:space="preserve"> 404 p.</w:t>
      </w:r>
    </w:p>
    <w:p w:rsidR="00EE6E21" w:rsidRDefault="00EE6E21" w:rsidP="00EE6E21">
      <w:pPr>
        <w:pStyle w:val="Iauiue1"/>
        <w:spacing w:line="360" w:lineRule="auto"/>
        <w:ind w:firstLine="851"/>
        <w:jc w:val="center"/>
        <w:rPr>
          <w:sz w:val="28"/>
          <w:lang w:val="uk-UA"/>
        </w:rPr>
      </w:pPr>
      <w:r>
        <w:rPr>
          <w:b/>
          <w:sz w:val="28"/>
          <w:lang w:val="uk-UA"/>
        </w:rPr>
        <w:t>СПИСОК ДЖЕРЕЛ ДОВІДКОВОЇ ЛІТЕРАТУРИ</w:t>
      </w:r>
    </w:p>
    <w:p w:rsidR="00EE6E21" w:rsidRDefault="00EE6E21" w:rsidP="00EE6E21">
      <w:pPr>
        <w:pStyle w:val="Iauiue1"/>
        <w:spacing w:line="360" w:lineRule="auto"/>
        <w:ind w:firstLine="708"/>
        <w:jc w:val="both"/>
        <w:rPr>
          <w:sz w:val="28"/>
        </w:rPr>
      </w:pPr>
      <w:r>
        <w:rPr>
          <w:sz w:val="28"/>
          <w:lang w:val="uk-UA"/>
        </w:rPr>
        <w:t xml:space="preserve">247. </w:t>
      </w:r>
      <w:r>
        <w:rPr>
          <w:sz w:val="28"/>
        </w:rPr>
        <w:t>Англо-русский фразеологический словарь/ Кунин А.В. – Москва: Гос. издательство иностранных и национальных словарей, 1956.</w:t>
      </w:r>
      <w:r>
        <w:rPr>
          <w:sz w:val="28"/>
          <w:lang w:val="uk-UA"/>
        </w:rPr>
        <w:t xml:space="preserve"> </w:t>
      </w:r>
      <w:r>
        <w:rPr>
          <w:sz w:val="28"/>
        </w:rPr>
        <w:t>– 1455с.</w:t>
      </w:r>
    </w:p>
    <w:p w:rsidR="00EE6E21" w:rsidRDefault="00EE6E21" w:rsidP="00EE6E21">
      <w:pPr>
        <w:pStyle w:val="Iauiue1"/>
        <w:spacing w:line="360" w:lineRule="auto"/>
        <w:ind w:firstLine="708"/>
        <w:jc w:val="both"/>
        <w:rPr>
          <w:sz w:val="28"/>
          <w:lang w:val="uk-UA"/>
        </w:rPr>
      </w:pPr>
      <w:r>
        <w:rPr>
          <w:sz w:val="28"/>
          <w:lang w:val="uk-UA"/>
        </w:rPr>
        <w:t>248</w:t>
      </w:r>
      <w:r>
        <w:rPr>
          <w:sz w:val="28"/>
        </w:rPr>
        <w:t xml:space="preserve">. </w:t>
      </w:r>
      <w:r>
        <w:rPr>
          <w:sz w:val="28"/>
          <w:lang w:val="uk-UA"/>
        </w:rPr>
        <w:t>Англо-український словник: В 2 т./</w:t>
      </w:r>
      <w:r>
        <w:rPr>
          <w:sz w:val="28"/>
        </w:rPr>
        <w:t xml:space="preserve"> Балла М.І. – Київ: Освіта, 1996.– Т.1.</w:t>
      </w:r>
      <w:r>
        <w:rPr>
          <w:sz w:val="28"/>
          <w:lang w:val="uk-UA"/>
        </w:rPr>
        <w:t xml:space="preserve"> </w:t>
      </w:r>
      <w:r>
        <w:rPr>
          <w:sz w:val="28"/>
        </w:rPr>
        <w:t>– 752 с. – Т. 2.</w:t>
      </w:r>
      <w:r>
        <w:rPr>
          <w:sz w:val="28"/>
          <w:lang w:val="uk-UA"/>
        </w:rPr>
        <w:t xml:space="preserve"> </w:t>
      </w:r>
      <w:r>
        <w:rPr>
          <w:sz w:val="28"/>
        </w:rPr>
        <w:t>–</w:t>
      </w:r>
      <w:r>
        <w:rPr>
          <w:sz w:val="28"/>
          <w:lang w:val="uk-UA"/>
        </w:rPr>
        <w:t xml:space="preserve"> </w:t>
      </w:r>
      <w:r>
        <w:rPr>
          <w:sz w:val="28"/>
        </w:rPr>
        <w:t>712 с.</w:t>
      </w:r>
    </w:p>
    <w:p w:rsidR="00EE6E21" w:rsidRDefault="00EE6E21" w:rsidP="00EE6E21">
      <w:pPr>
        <w:pStyle w:val="Iauiue1"/>
        <w:spacing w:line="360" w:lineRule="auto"/>
        <w:ind w:firstLine="708"/>
        <w:jc w:val="both"/>
        <w:rPr>
          <w:sz w:val="28"/>
        </w:rPr>
      </w:pPr>
      <w:r>
        <w:rPr>
          <w:sz w:val="28"/>
          <w:lang w:val="uk-UA"/>
        </w:rPr>
        <w:t xml:space="preserve">249. </w:t>
      </w:r>
      <w:r>
        <w:rPr>
          <w:sz w:val="28"/>
        </w:rPr>
        <w:t>Ахманова О.С. Словарь лингвистических терминов.</w:t>
      </w:r>
      <w:r>
        <w:rPr>
          <w:sz w:val="28"/>
          <w:lang w:val="uk-UA"/>
        </w:rPr>
        <w:t xml:space="preserve"> – </w:t>
      </w:r>
      <w:r>
        <w:rPr>
          <w:sz w:val="28"/>
        </w:rPr>
        <w:t>2-е изд. стереотип.</w:t>
      </w:r>
      <w:r>
        <w:rPr>
          <w:sz w:val="28"/>
          <w:lang w:val="uk-UA"/>
        </w:rPr>
        <w:t xml:space="preserve"> </w:t>
      </w:r>
      <w:r>
        <w:rPr>
          <w:sz w:val="28"/>
        </w:rPr>
        <w:t>– Москва: Сов</w:t>
      </w:r>
      <w:proofErr w:type="gramStart"/>
      <w:r>
        <w:rPr>
          <w:sz w:val="28"/>
        </w:rPr>
        <w:t>.</w:t>
      </w:r>
      <w:proofErr w:type="gramEnd"/>
      <w:r>
        <w:rPr>
          <w:sz w:val="28"/>
        </w:rPr>
        <w:t xml:space="preserve"> </w:t>
      </w:r>
      <w:proofErr w:type="gramStart"/>
      <w:r>
        <w:rPr>
          <w:sz w:val="28"/>
        </w:rPr>
        <w:t>э</w:t>
      </w:r>
      <w:proofErr w:type="gramEnd"/>
      <w:r>
        <w:rPr>
          <w:sz w:val="28"/>
        </w:rPr>
        <w:t>нцикл., 1969.</w:t>
      </w:r>
      <w:r>
        <w:rPr>
          <w:sz w:val="28"/>
          <w:lang w:val="uk-UA"/>
        </w:rPr>
        <w:t xml:space="preserve"> </w:t>
      </w:r>
      <w:r>
        <w:rPr>
          <w:sz w:val="28"/>
        </w:rPr>
        <w:t>– 607 с.</w:t>
      </w:r>
    </w:p>
    <w:p w:rsidR="00EE6E21" w:rsidRDefault="00EE6E21" w:rsidP="00EE6E21">
      <w:pPr>
        <w:pStyle w:val="Iauiue1"/>
        <w:spacing w:line="360" w:lineRule="auto"/>
        <w:ind w:firstLine="708"/>
        <w:jc w:val="both"/>
        <w:rPr>
          <w:sz w:val="28"/>
          <w:lang w:val="uk-UA"/>
        </w:rPr>
      </w:pPr>
      <w:r>
        <w:rPr>
          <w:sz w:val="28"/>
          <w:lang w:val="uk-UA"/>
        </w:rPr>
        <w:lastRenderedPageBreak/>
        <w:t>250</w:t>
      </w:r>
      <w:r>
        <w:rPr>
          <w:sz w:val="28"/>
        </w:rPr>
        <w:t>. Библейская энциклопедия. – Москва: Российское библейское общество, 1996. – 352 с.</w:t>
      </w:r>
    </w:p>
    <w:p w:rsidR="00EE6E21" w:rsidRDefault="00EE6E21" w:rsidP="00EE6E21">
      <w:pPr>
        <w:pStyle w:val="Iauiue1"/>
        <w:spacing w:line="360" w:lineRule="auto"/>
        <w:ind w:firstLine="708"/>
        <w:jc w:val="both"/>
        <w:rPr>
          <w:sz w:val="28"/>
          <w:lang w:val="uk-UA"/>
        </w:rPr>
      </w:pPr>
      <w:r>
        <w:rPr>
          <w:sz w:val="28"/>
          <w:lang w:val="uk-UA"/>
        </w:rPr>
        <w:t>251. Геллей Г. Біблійний довідник Геллея. – Торонто: Канада. Всесвітня християнська місія, 1985 – 857 с.</w:t>
      </w:r>
    </w:p>
    <w:p w:rsidR="00EE6E21" w:rsidRDefault="00EE6E21" w:rsidP="00EE6E21">
      <w:pPr>
        <w:pStyle w:val="Iauiue1"/>
        <w:spacing w:line="360" w:lineRule="auto"/>
        <w:ind w:firstLine="708"/>
        <w:jc w:val="both"/>
        <w:rPr>
          <w:sz w:val="28"/>
          <w:lang w:val="uk-UA"/>
        </w:rPr>
      </w:pPr>
      <w:r>
        <w:rPr>
          <w:sz w:val="28"/>
          <w:lang w:val="uk-UA"/>
        </w:rPr>
        <w:t>252. Етимолого-семантичний словник української мови: В 2 т./ Уклав Іван Огієнко. – Вінніпег: Канада, 1979. – Т. 1 – 2. – 988 с.</w:t>
      </w:r>
    </w:p>
    <w:p w:rsidR="00EE6E21" w:rsidRDefault="00EE6E21" w:rsidP="00EE6E21">
      <w:pPr>
        <w:pStyle w:val="Iauiue1"/>
        <w:spacing w:line="360" w:lineRule="auto"/>
        <w:ind w:firstLine="708"/>
        <w:jc w:val="both"/>
        <w:rPr>
          <w:sz w:val="28"/>
          <w:lang w:val="uk-UA"/>
        </w:rPr>
      </w:pPr>
      <w:r>
        <w:rPr>
          <w:sz w:val="28"/>
          <w:lang w:val="uk-UA"/>
        </w:rPr>
        <w:t>253. Лексикон загального та порівняльного літературознавства/ Під ред. А. Волкова. – Чернівці: Золоті литаври, 2001. – 636 с.</w:t>
      </w:r>
    </w:p>
    <w:p w:rsidR="00EE6E21" w:rsidRDefault="00EE6E21" w:rsidP="00EE6E21">
      <w:pPr>
        <w:pStyle w:val="Iauiue1"/>
        <w:spacing w:line="360" w:lineRule="auto"/>
        <w:ind w:firstLine="708"/>
        <w:jc w:val="both"/>
        <w:rPr>
          <w:sz w:val="28"/>
          <w:lang w:val="uk-UA"/>
        </w:rPr>
      </w:pPr>
      <w:r>
        <w:rPr>
          <w:sz w:val="28"/>
          <w:lang w:val="uk-UA"/>
        </w:rPr>
        <w:t>254. Лесин В.М., Пулинець О.С. Словник літературознавчих термінів. – Київ: Радянська школа, 1965. – 431 с.</w:t>
      </w:r>
    </w:p>
    <w:p w:rsidR="00EE6E21" w:rsidRDefault="00EE6E21" w:rsidP="00EE6E21">
      <w:pPr>
        <w:pStyle w:val="Iauiue1"/>
        <w:spacing w:line="360" w:lineRule="auto"/>
        <w:ind w:firstLine="708"/>
        <w:jc w:val="both"/>
        <w:rPr>
          <w:sz w:val="28"/>
        </w:rPr>
      </w:pPr>
      <w:r>
        <w:rPr>
          <w:sz w:val="28"/>
          <w:lang w:val="uk-UA"/>
        </w:rPr>
        <w:t>255. Лингвистичес</w:t>
      </w:r>
      <w:r>
        <w:rPr>
          <w:sz w:val="28"/>
        </w:rPr>
        <w:t xml:space="preserve">кий энциклопедический словарь/ </w:t>
      </w:r>
      <w:r>
        <w:rPr>
          <w:sz w:val="28"/>
          <w:lang w:val="uk-UA"/>
        </w:rPr>
        <w:t>Под ред.</w:t>
      </w:r>
      <w:r>
        <w:rPr>
          <w:sz w:val="28"/>
        </w:rPr>
        <w:t xml:space="preserve"> В.Н. Ярцев</w:t>
      </w:r>
      <w:r>
        <w:rPr>
          <w:sz w:val="28"/>
          <w:lang w:val="uk-UA"/>
        </w:rPr>
        <w:t>о</w:t>
      </w:r>
      <w:proofErr w:type="gramStart"/>
      <w:r>
        <w:rPr>
          <w:sz w:val="28"/>
          <w:lang w:val="uk-UA"/>
        </w:rPr>
        <w:t>й</w:t>
      </w:r>
      <w:r>
        <w:rPr>
          <w:sz w:val="28"/>
        </w:rPr>
        <w:t>–</w:t>
      </w:r>
      <w:proofErr w:type="gramEnd"/>
      <w:r>
        <w:rPr>
          <w:sz w:val="28"/>
        </w:rPr>
        <w:t xml:space="preserve"> Москва: Советская энциклопедия, 1990. – 68</w:t>
      </w:r>
      <w:r>
        <w:rPr>
          <w:sz w:val="28"/>
          <w:lang w:val="uk-UA"/>
        </w:rPr>
        <w:t>5</w:t>
      </w:r>
      <w:r>
        <w:rPr>
          <w:sz w:val="28"/>
        </w:rPr>
        <w:t xml:space="preserve"> с.</w:t>
      </w:r>
    </w:p>
    <w:p w:rsidR="00EE6E21" w:rsidRDefault="00EE6E21" w:rsidP="00EE6E21">
      <w:pPr>
        <w:pStyle w:val="Iauiue1"/>
        <w:spacing w:line="360" w:lineRule="auto"/>
        <w:ind w:firstLine="708"/>
        <w:jc w:val="both"/>
        <w:rPr>
          <w:sz w:val="28"/>
        </w:rPr>
      </w:pPr>
      <w:r>
        <w:rPr>
          <w:sz w:val="28"/>
        </w:rPr>
        <w:t>25</w:t>
      </w:r>
      <w:r>
        <w:rPr>
          <w:sz w:val="28"/>
          <w:lang w:val="uk-UA"/>
        </w:rPr>
        <w:t>6</w:t>
      </w:r>
      <w:r>
        <w:rPr>
          <w:sz w:val="28"/>
        </w:rPr>
        <w:t>. Литературный энциклопедический словарь/ Под</w:t>
      </w:r>
      <w:proofErr w:type="gramStart"/>
      <w:r>
        <w:rPr>
          <w:sz w:val="28"/>
        </w:rPr>
        <w:t>.</w:t>
      </w:r>
      <w:proofErr w:type="gramEnd"/>
      <w:r>
        <w:rPr>
          <w:sz w:val="28"/>
        </w:rPr>
        <w:t xml:space="preserve"> </w:t>
      </w:r>
      <w:proofErr w:type="gramStart"/>
      <w:r>
        <w:rPr>
          <w:sz w:val="28"/>
        </w:rPr>
        <w:t>р</w:t>
      </w:r>
      <w:proofErr w:type="gramEnd"/>
      <w:r>
        <w:rPr>
          <w:sz w:val="28"/>
        </w:rPr>
        <w:t>ед. В.М. Кожевникова, П.А. Николаева. – Москва: Советская энциклопедия, 1987. – 752 с.</w:t>
      </w:r>
    </w:p>
    <w:p w:rsidR="00EE6E21" w:rsidRDefault="00EE6E21" w:rsidP="00EE6E21">
      <w:pPr>
        <w:pStyle w:val="Iauiue1"/>
        <w:spacing w:line="360" w:lineRule="auto"/>
        <w:ind w:firstLine="708"/>
        <w:jc w:val="both"/>
        <w:rPr>
          <w:sz w:val="28"/>
          <w:lang w:val="uk-UA"/>
        </w:rPr>
      </w:pPr>
      <w:r>
        <w:rPr>
          <w:sz w:val="28"/>
        </w:rPr>
        <w:t>25</w:t>
      </w:r>
      <w:r>
        <w:rPr>
          <w:sz w:val="28"/>
          <w:lang w:val="uk-UA"/>
        </w:rPr>
        <w:t>7</w:t>
      </w:r>
      <w:r>
        <w:rPr>
          <w:sz w:val="28"/>
        </w:rPr>
        <w:t xml:space="preserve">. </w:t>
      </w:r>
      <w:r>
        <w:rPr>
          <w:sz w:val="28"/>
          <w:lang w:val="uk-UA"/>
        </w:rPr>
        <w:t>Літературознавчий словник-довідник/ Під ред. Р.Т. Гром’яка, Ю.І. Коваліва та ін. – Київ: Академія, 1997. – 752 с.</w:t>
      </w:r>
    </w:p>
    <w:p w:rsidR="00EE6E21" w:rsidRDefault="00EE6E21" w:rsidP="00EE6E21">
      <w:pPr>
        <w:pStyle w:val="Iauiue1"/>
        <w:spacing w:line="360" w:lineRule="auto"/>
        <w:ind w:firstLine="708"/>
        <w:jc w:val="both"/>
        <w:rPr>
          <w:sz w:val="28"/>
          <w:lang w:val="uk-UA"/>
        </w:rPr>
      </w:pPr>
      <w:r>
        <w:rPr>
          <w:sz w:val="28"/>
          <w:lang w:val="uk-UA"/>
        </w:rPr>
        <w:t>258. Лосева И.Н., Капустин Н.С., Кирсанова О.Г., Тахтамышев В.Т. Библейские имена, люди, мифы, истории. – Ростов н/Д: Феникс, 1997. – 608 с.</w:t>
      </w:r>
    </w:p>
    <w:p w:rsidR="00EE6E21" w:rsidRDefault="00EE6E21" w:rsidP="00EE6E21">
      <w:pPr>
        <w:pStyle w:val="Iauiue1"/>
        <w:tabs>
          <w:tab w:val="left" w:pos="720"/>
        </w:tabs>
        <w:spacing w:line="360" w:lineRule="auto"/>
        <w:jc w:val="both"/>
        <w:rPr>
          <w:sz w:val="28"/>
          <w:lang w:val="uk-UA"/>
        </w:rPr>
      </w:pPr>
      <w:r>
        <w:rPr>
          <w:sz w:val="28"/>
          <w:lang w:val="uk-UA"/>
        </w:rPr>
        <w:tab/>
        <w:t>259. Опыт библейского словаря собственных имен/ Сост. П.С.Солярский.– СПб, 1979. – Том. 1. – 664 с.</w:t>
      </w:r>
    </w:p>
    <w:p w:rsidR="00EE6E21" w:rsidRDefault="00EE6E21" w:rsidP="00EE6E21">
      <w:pPr>
        <w:pStyle w:val="Iauiue1"/>
        <w:spacing w:line="360" w:lineRule="auto"/>
        <w:ind w:firstLine="708"/>
        <w:jc w:val="both"/>
        <w:rPr>
          <w:sz w:val="28"/>
          <w:lang w:val="uk-UA"/>
        </w:rPr>
      </w:pPr>
      <w:r>
        <w:rPr>
          <w:sz w:val="28"/>
          <w:lang w:val="uk-UA"/>
        </w:rPr>
        <w:t>260. Полный церковно-славянский словарь/ Под. ред. Г. Дьяченко. – Москва: Репринтное издание, 1993. – 1120 с.</w:t>
      </w:r>
    </w:p>
    <w:p w:rsidR="00EE6E21" w:rsidRDefault="00EE6E21" w:rsidP="00EE6E21">
      <w:pPr>
        <w:pStyle w:val="Iauiue1"/>
        <w:spacing w:line="360" w:lineRule="auto"/>
        <w:ind w:firstLine="708"/>
        <w:jc w:val="both"/>
        <w:rPr>
          <w:sz w:val="28"/>
          <w:lang w:val="uk-UA"/>
        </w:rPr>
      </w:pPr>
      <w:r>
        <w:rPr>
          <w:sz w:val="28"/>
          <w:lang w:val="uk-UA"/>
        </w:rPr>
        <w:t>261. Поэтический словарь/ Сост. А. Квятковский. – Москва: Советская энциклопедия, 1966. – 375 с.</w:t>
      </w:r>
    </w:p>
    <w:p w:rsidR="00EE6E21" w:rsidRDefault="00EE6E21" w:rsidP="00EE6E21">
      <w:pPr>
        <w:pStyle w:val="Iauiue1"/>
        <w:spacing w:line="360" w:lineRule="auto"/>
        <w:ind w:firstLine="708"/>
        <w:jc w:val="both"/>
        <w:rPr>
          <w:sz w:val="28"/>
          <w:lang w:val="uk-UA"/>
        </w:rPr>
      </w:pPr>
      <w:r>
        <w:rPr>
          <w:sz w:val="28"/>
          <w:lang w:val="uk-UA"/>
        </w:rPr>
        <w:t>262. Словарь лингвистических терминов/ Под ред. Ж. Марузо. – Москва: Иностранная литература, 1960. – 436 с.</w:t>
      </w:r>
    </w:p>
    <w:p w:rsidR="00EE6E21" w:rsidRDefault="00EE6E21" w:rsidP="00EE6E21">
      <w:pPr>
        <w:pStyle w:val="Iauiue1"/>
        <w:spacing w:line="360" w:lineRule="auto"/>
        <w:ind w:firstLine="708"/>
        <w:jc w:val="both"/>
        <w:rPr>
          <w:sz w:val="28"/>
        </w:rPr>
      </w:pPr>
      <w:r>
        <w:rPr>
          <w:sz w:val="28"/>
          <w:lang w:val="uk-UA"/>
        </w:rPr>
        <w:t>2</w:t>
      </w:r>
      <w:r>
        <w:rPr>
          <w:sz w:val="28"/>
        </w:rPr>
        <w:t>6</w:t>
      </w:r>
      <w:r>
        <w:rPr>
          <w:sz w:val="28"/>
          <w:lang w:val="uk-UA"/>
        </w:rPr>
        <w:t>3</w:t>
      </w:r>
      <w:r>
        <w:rPr>
          <w:sz w:val="28"/>
        </w:rPr>
        <w:t>. Тимофеев Л.И., Тураев С.В. Словарь литературоведческих терминов.– Москва, 1974.</w:t>
      </w:r>
      <w:r>
        <w:rPr>
          <w:sz w:val="28"/>
          <w:lang w:val="uk-UA"/>
        </w:rPr>
        <w:t xml:space="preserve"> –</w:t>
      </w:r>
      <w:r>
        <w:rPr>
          <w:sz w:val="28"/>
        </w:rPr>
        <w:t xml:space="preserve"> 600 с.</w:t>
      </w:r>
    </w:p>
    <w:p w:rsidR="00EE6E21" w:rsidRDefault="00EE6E21" w:rsidP="00EE6E21">
      <w:pPr>
        <w:pStyle w:val="Iauiue1"/>
        <w:spacing w:line="360" w:lineRule="auto"/>
        <w:ind w:firstLine="708"/>
        <w:jc w:val="both"/>
        <w:rPr>
          <w:sz w:val="28"/>
        </w:rPr>
      </w:pPr>
      <w:r>
        <w:rPr>
          <w:sz w:val="28"/>
          <w:lang w:val="uk-UA"/>
        </w:rPr>
        <w:lastRenderedPageBreak/>
        <w:t xml:space="preserve">264. Українська літературна енциклопедія// Під ред. Дзеверіна І.О. В 4 т.– Київ: Головна редакція української радянської енциклопедії імені М.П. Бажана, 1988. – Т. 1. – 534 с. </w:t>
      </w:r>
    </w:p>
    <w:p w:rsidR="00EE6E21" w:rsidRDefault="00EE6E21" w:rsidP="00EE6E21">
      <w:pPr>
        <w:pStyle w:val="Iauiue1"/>
        <w:spacing w:line="360" w:lineRule="auto"/>
        <w:ind w:firstLine="708"/>
        <w:jc w:val="both"/>
        <w:rPr>
          <w:sz w:val="28"/>
          <w:lang w:val="en-US"/>
        </w:rPr>
      </w:pPr>
      <w:r>
        <w:rPr>
          <w:sz w:val="28"/>
          <w:lang w:val="en-US"/>
        </w:rPr>
        <w:t>26</w:t>
      </w:r>
      <w:r>
        <w:rPr>
          <w:sz w:val="28"/>
          <w:lang w:val="uk-UA"/>
        </w:rPr>
        <w:t>5</w:t>
      </w:r>
      <w:r>
        <w:rPr>
          <w:sz w:val="28"/>
          <w:lang w:val="en-US"/>
        </w:rPr>
        <w:t>. Allusions</w:t>
      </w:r>
      <w:r>
        <w:rPr>
          <w:sz w:val="28"/>
          <w:lang w:val="uk-UA"/>
        </w:rPr>
        <w:t xml:space="preserve"> – </w:t>
      </w:r>
      <w:r>
        <w:rPr>
          <w:sz w:val="28"/>
          <w:lang w:val="en-US"/>
        </w:rPr>
        <w:t>Cultural</w:t>
      </w:r>
      <w:r>
        <w:rPr>
          <w:sz w:val="28"/>
          <w:lang w:val="uk-UA"/>
        </w:rPr>
        <w:t xml:space="preserve">, </w:t>
      </w:r>
      <w:r>
        <w:rPr>
          <w:sz w:val="28"/>
          <w:lang w:val="en-US"/>
        </w:rPr>
        <w:t>Literary</w:t>
      </w:r>
      <w:r>
        <w:rPr>
          <w:sz w:val="28"/>
          <w:lang w:val="uk-UA"/>
        </w:rPr>
        <w:t xml:space="preserve">, </w:t>
      </w:r>
      <w:r>
        <w:rPr>
          <w:sz w:val="28"/>
          <w:lang w:val="en-US"/>
        </w:rPr>
        <w:t>Biblical</w:t>
      </w:r>
      <w:r>
        <w:rPr>
          <w:sz w:val="28"/>
          <w:lang w:val="uk-UA"/>
        </w:rPr>
        <w:t xml:space="preserve">, </w:t>
      </w:r>
      <w:r>
        <w:rPr>
          <w:sz w:val="28"/>
          <w:lang w:val="en-US"/>
        </w:rPr>
        <w:t>and</w:t>
      </w:r>
      <w:r>
        <w:rPr>
          <w:sz w:val="28"/>
          <w:lang w:val="uk-UA"/>
        </w:rPr>
        <w:t xml:space="preserve"> </w:t>
      </w:r>
      <w:r>
        <w:rPr>
          <w:sz w:val="28"/>
          <w:lang w:val="en-US"/>
        </w:rPr>
        <w:t>Historical</w:t>
      </w:r>
      <w:r>
        <w:rPr>
          <w:sz w:val="28"/>
          <w:lang w:val="uk-UA"/>
        </w:rPr>
        <w:t xml:space="preserve">// </w:t>
      </w:r>
      <w:r>
        <w:rPr>
          <w:sz w:val="28"/>
          <w:lang w:val="en-US"/>
        </w:rPr>
        <w:t>A</w:t>
      </w:r>
      <w:r>
        <w:rPr>
          <w:sz w:val="28"/>
          <w:lang w:val="uk-UA"/>
        </w:rPr>
        <w:t xml:space="preserve"> </w:t>
      </w:r>
      <w:r>
        <w:rPr>
          <w:sz w:val="28"/>
          <w:lang w:val="en-US"/>
        </w:rPr>
        <w:t>Thematic</w:t>
      </w:r>
      <w:r>
        <w:rPr>
          <w:sz w:val="28"/>
          <w:lang w:val="uk-UA"/>
        </w:rPr>
        <w:t xml:space="preserve"> </w:t>
      </w:r>
      <w:r>
        <w:rPr>
          <w:sz w:val="28"/>
          <w:lang w:val="en-US"/>
        </w:rPr>
        <w:t>Dictionary</w:t>
      </w:r>
      <w:r>
        <w:rPr>
          <w:sz w:val="28"/>
          <w:lang w:val="uk-UA"/>
        </w:rPr>
        <w:t xml:space="preserve">/ </w:t>
      </w:r>
      <w:r>
        <w:rPr>
          <w:sz w:val="28"/>
          <w:lang w:val="en-US"/>
        </w:rPr>
        <w:t>Ed</w:t>
      </w:r>
      <w:r>
        <w:rPr>
          <w:sz w:val="28"/>
          <w:lang w:val="uk-UA"/>
        </w:rPr>
        <w:t xml:space="preserve">. </w:t>
      </w:r>
      <w:r>
        <w:rPr>
          <w:sz w:val="28"/>
          <w:lang w:val="en-US"/>
        </w:rPr>
        <w:t>by</w:t>
      </w:r>
      <w:r>
        <w:rPr>
          <w:sz w:val="28"/>
          <w:lang w:val="uk-UA"/>
        </w:rPr>
        <w:t xml:space="preserve"> </w:t>
      </w:r>
      <w:r>
        <w:rPr>
          <w:sz w:val="28"/>
          <w:lang w:val="en-US"/>
        </w:rPr>
        <w:t>Urdang</w:t>
      </w:r>
      <w:r>
        <w:rPr>
          <w:sz w:val="28"/>
          <w:lang w:val="uk-UA"/>
        </w:rPr>
        <w:t xml:space="preserve"> </w:t>
      </w:r>
      <w:r>
        <w:rPr>
          <w:sz w:val="28"/>
          <w:lang w:val="en-US"/>
        </w:rPr>
        <w:t>L</w:t>
      </w:r>
      <w:r>
        <w:rPr>
          <w:sz w:val="28"/>
          <w:lang w:val="uk-UA"/>
        </w:rPr>
        <w:t xml:space="preserve">., </w:t>
      </w:r>
      <w:r>
        <w:rPr>
          <w:sz w:val="28"/>
          <w:lang w:val="en-US"/>
        </w:rPr>
        <w:t>Ruffner</w:t>
      </w:r>
      <w:r>
        <w:rPr>
          <w:sz w:val="28"/>
          <w:lang w:val="uk-UA"/>
        </w:rPr>
        <w:t xml:space="preserve"> </w:t>
      </w:r>
      <w:r>
        <w:rPr>
          <w:sz w:val="28"/>
          <w:lang w:val="en-US"/>
        </w:rPr>
        <w:t>F</w:t>
      </w:r>
      <w:r>
        <w:rPr>
          <w:sz w:val="28"/>
          <w:lang w:val="uk-UA"/>
        </w:rPr>
        <w:t>.</w:t>
      </w:r>
      <w:r>
        <w:rPr>
          <w:sz w:val="28"/>
          <w:lang w:val="en-US"/>
        </w:rPr>
        <w:t>G</w:t>
      </w:r>
      <w:r>
        <w:rPr>
          <w:sz w:val="28"/>
          <w:lang w:val="uk-UA"/>
        </w:rPr>
        <w:t xml:space="preserve">. – </w:t>
      </w:r>
      <w:r>
        <w:rPr>
          <w:sz w:val="28"/>
          <w:lang w:val="en-US"/>
        </w:rPr>
        <w:t>Detroit</w:t>
      </w:r>
      <w:r>
        <w:rPr>
          <w:sz w:val="28"/>
          <w:lang w:val="uk-UA"/>
        </w:rPr>
        <w:t xml:space="preserve">: </w:t>
      </w:r>
      <w:r>
        <w:rPr>
          <w:sz w:val="28"/>
          <w:lang w:val="en-US"/>
        </w:rPr>
        <w:t>Gale</w:t>
      </w:r>
      <w:r>
        <w:rPr>
          <w:sz w:val="28"/>
          <w:lang w:val="uk-UA"/>
        </w:rPr>
        <w:t xml:space="preserve"> </w:t>
      </w:r>
      <w:r>
        <w:rPr>
          <w:sz w:val="28"/>
          <w:lang w:val="en-US"/>
        </w:rPr>
        <w:t>Research</w:t>
      </w:r>
      <w:r>
        <w:rPr>
          <w:sz w:val="28"/>
          <w:lang w:val="uk-UA"/>
        </w:rPr>
        <w:t xml:space="preserve"> </w:t>
      </w:r>
      <w:r>
        <w:rPr>
          <w:sz w:val="28"/>
          <w:lang w:val="en-US"/>
        </w:rPr>
        <w:t>Company</w:t>
      </w:r>
      <w:r>
        <w:rPr>
          <w:sz w:val="28"/>
          <w:lang w:val="uk-UA"/>
        </w:rPr>
        <w:t>, 1986</w:t>
      </w:r>
      <w:proofErr w:type="gramStart"/>
      <w:r>
        <w:rPr>
          <w:sz w:val="28"/>
          <w:lang w:val="uk-UA"/>
        </w:rPr>
        <w:t>.–</w:t>
      </w:r>
      <w:proofErr w:type="gramEnd"/>
      <w:r>
        <w:rPr>
          <w:sz w:val="28"/>
          <w:lang w:val="uk-UA"/>
        </w:rPr>
        <w:t xml:space="preserve"> </w:t>
      </w:r>
      <w:r>
        <w:rPr>
          <w:sz w:val="28"/>
          <w:lang w:val="en-US"/>
        </w:rPr>
        <w:t>634 p.</w:t>
      </w:r>
    </w:p>
    <w:p w:rsidR="00EE6E21" w:rsidRDefault="00EE6E21" w:rsidP="00EE6E21">
      <w:pPr>
        <w:pStyle w:val="Iauiue1"/>
        <w:spacing w:line="360" w:lineRule="auto"/>
        <w:ind w:firstLine="708"/>
        <w:jc w:val="both"/>
        <w:rPr>
          <w:sz w:val="28"/>
          <w:lang w:val="en-US"/>
        </w:rPr>
      </w:pPr>
      <w:r>
        <w:rPr>
          <w:sz w:val="28"/>
          <w:lang w:val="uk-UA"/>
        </w:rPr>
        <w:t>266</w:t>
      </w:r>
      <w:r>
        <w:rPr>
          <w:sz w:val="28"/>
          <w:lang w:val="en-US"/>
        </w:rPr>
        <w:t>. American Proverbs/ Ed. by Mieder W. – New York: Oxford University Press, 1992.</w:t>
      </w:r>
      <w:r>
        <w:rPr>
          <w:sz w:val="28"/>
          <w:lang w:val="uk-UA"/>
        </w:rPr>
        <w:t xml:space="preserve"> </w:t>
      </w:r>
      <w:r>
        <w:rPr>
          <w:sz w:val="28"/>
          <w:lang w:val="en-US"/>
        </w:rPr>
        <w:t>– 710 p.</w:t>
      </w:r>
    </w:p>
    <w:p w:rsidR="00EE6E21" w:rsidRDefault="00EE6E21" w:rsidP="00EE6E21">
      <w:pPr>
        <w:pStyle w:val="Iauiue1"/>
        <w:spacing w:line="360" w:lineRule="auto"/>
        <w:ind w:firstLine="708"/>
        <w:jc w:val="both"/>
        <w:rPr>
          <w:sz w:val="28"/>
          <w:lang w:val="uk-UA"/>
        </w:rPr>
      </w:pPr>
      <w:r>
        <w:rPr>
          <w:sz w:val="28"/>
          <w:lang w:val="en-US"/>
        </w:rPr>
        <w:t>26</w:t>
      </w:r>
      <w:r>
        <w:rPr>
          <w:sz w:val="28"/>
          <w:lang w:val="uk-UA"/>
        </w:rPr>
        <w:t>7</w:t>
      </w:r>
      <w:r>
        <w:rPr>
          <w:sz w:val="28"/>
          <w:lang w:val="en-US"/>
        </w:rPr>
        <w:t>. The</w:t>
      </w:r>
      <w:r>
        <w:rPr>
          <w:sz w:val="28"/>
          <w:lang w:val="uk-UA"/>
        </w:rPr>
        <w:t xml:space="preserve"> </w:t>
      </w:r>
      <w:r>
        <w:rPr>
          <w:sz w:val="28"/>
          <w:lang w:val="en-US"/>
        </w:rPr>
        <w:t>American</w:t>
      </w:r>
      <w:r>
        <w:rPr>
          <w:sz w:val="28"/>
          <w:lang w:val="uk-UA"/>
        </w:rPr>
        <w:t xml:space="preserve"> </w:t>
      </w:r>
      <w:r>
        <w:rPr>
          <w:sz w:val="28"/>
          <w:lang w:val="en-US"/>
        </w:rPr>
        <w:t>Heritage</w:t>
      </w:r>
      <w:r>
        <w:rPr>
          <w:sz w:val="28"/>
          <w:lang w:val="uk-UA"/>
        </w:rPr>
        <w:t xml:space="preserve"> </w:t>
      </w:r>
      <w:r>
        <w:rPr>
          <w:sz w:val="28"/>
          <w:lang w:val="en-US"/>
        </w:rPr>
        <w:t>Dictionary</w:t>
      </w:r>
      <w:r>
        <w:rPr>
          <w:sz w:val="28"/>
          <w:lang w:val="uk-UA"/>
        </w:rPr>
        <w:t xml:space="preserve"> </w:t>
      </w:r>
      <w:r>
        <w:rPr>
          <w:sz w:val="28"/>
          <w:lang w:val="en-US"/>
        </w:rPr>
        <w:t>of</w:t>
      </w:r>
      <w:r>
        <w:rPr>
          <w:sz w:val="28"/>
          <w:lang w:val="uk-UA"/>
        </w:rPr>
        <w:t xml:space="preserve"> </w:t>
      </w:r>
      <w:r>
        <w:rPr>
          <w:sz w:val="28"/>
          <w:lang w:val="en-US"/>
        </w:rPr>
        <w:t>the</w:t>
      </w:r>
      <w:r>
        <w:rPr>
          <w:sz w:val="28"/>
          <w:lang w:val="uk-UA"/>
        </w:rPr>
        <w:t xml:space="preserve"> </w:t>
      </w:r>
      <w:r>
        <w:rPr>
          <w:sz w:val="28"/>
          <w:lang w:val="en-US"/>
        </w:rPr>
        <w:t>English</w:t>
      </w:r>
      <w:r>
        <w:rPr>
          <w:sz w:val="28"/>
          <w:lang w:val="uk-UA"/>
        </w:rPr>
        <w:t xml:space="preserve"> </w:t>
      </w:r>
      <w:r>
        <w:rPr>
          <w:sz w:val="28"/>
          <w:lang w:val="en-US"/>
        </w:rPr>
        <w:t>Language</w:t>
      </w:r>
      <w:r>
        <w:rPr>
          <w:sz w:val="28"/>
          <w:lang w:val="uk-UA"/>
        </w:rPr>
        <w:t xml:space="preserve">. – </w:t>
      </w:r>
      <w:r>
        <w:rPr>
          <w:sz w:val="28"/>
          <w:lang w:val="en-US"/>
        </w:rPr>
        <w:t>Boston</w:t>
      </w:r>
      <w:r>
        <w:rPr>
          <w:sz w:val="28"/>
          <w:lang w:val="uk-UA"/>
        </w:rPr>
        <w:t xml:space="preserve">, </w:t>
      </w:r>
      <w:r>
        <w:rPr>
          <w:sz w:val="28"/>
          <w:lang w:val="en-US"/>
        </w:rPr>
        <w:t>New</w:t>
      </w:r>
      <w:r>
        <w:rPr>
          <w:sz w:val="28"/>
          <w:lang w:val="uk-UA"/>
        </w:rPr>
        <w:t xml:space="preserve"> </w:t>
      </w:r>
      <w:r>
        <w:rPr>
          <w:sz w:val="28"/>
          <w:lang w:val="en-US"/>
        </w:rPr>
        <w:t>York</w:t>
      </w:r>
      <w:r>
        <w:rPr>
          <w:sz w:val="28"/>
          <w:lang w:val="uk-UA"/>
        </w:rPr>
        <w:t xml:space="preserve">, </w:t>
      </w:r>
      <w:r>
        <w:rPr>
          <w:sz w:val="28"/>
          <w:lang w:val="en-US"/>
        </w:rPr>
        <w:t>London</w:t>
      </w:r>
      <w:r>
        <w:rPr>
          <w:sz w:val="28"/>
          <w:lang w:val="uk-UA"/>
        </w:rPr>
        <w:t xml:space="preserve">: </w:t>
      </w:r>
      <w:r>
        <w:rPr>
          <w:sz w:val="28"/>
          <w:lang w:val="en-US"/>
        </w:rPr>
        <w:t>Houghton</w:t>
      </w:r>
      <w:r>
        <w:rPr>
          <w:sz w:val="28"/>
          <w:lang w:val="uk-UA"/>
        </w:rPr>
        <w:t xml:space="preserve"> </w:t>
      </w:r>
      <w:r>
        <w:rPr>
          <w:sz w:val="28"/>
          <w:lang w:val="en-US"/>
        </w:rPr>
        <w:t>Mifflin</w:t>
      </w:r>
      <w:r>
        <w:rPr>
          <w:sz w:val="28"/>
          <w:lang w:val="uk-UA"/>
        </w:rPr>
        <w:t xml:space="preserve"> </w:t>
      </w:r>
      <w:r>
        <w:rPr>
          <w:sz w:val="28"/>
          <w:lang w:val="en-US"/>
        </w:rPr>
        <w:t>Company</w:t>
      </w:r>
      <w:r>
        <w:rPr>
          <w:sz w:val="28"/>
          <w:lang w:val="uk-UA"/>
        </w:rPr>
        <w:t xml:space="preserve">, 1991. – 2140 </w:t>
      </w:r>
      <w:r>
        <w:rPr>
          <w:sz w:val="28"/>
          <w:lang w:val="en-US"/>
        </w:rPr>
        <w:t>p</w:t>
      </w:r>
      <w:r>
        <w:rPr>
          <w:sz w:val="28"/>
          <w:lang w:val="uk-UA"/>
        </w:rPr>
        <w:t>.</w:t>
      </w:r>
    </w:p>
    <w:p w:rsidR="00EE6E21" w:rsidRDefault="00EE6E21" w:rsidP="00EE6E21">
      <w:pPr>
        <w:pStyle w:val="Iauiue1"/>
        <w:spacing w:line="360" w:lineRule="auto"/>
        <w:ind w:firstLine="708"/>
        <w:jc w:val="both"/>
        <w:rPr>
          <w:sz w:val="28"/>
          <w:lang w:val="en-US"/>
        </w:rPr>
      </w:pPr>
      <w:r>
        <w:rPr>
          <w:sz w:val="28"/>
          <w:lang w:val="en-US"/>
        </w:rPr>
        <w:t>26</w:t>
      </w:r>
      <w:r>
        <w:rPr>
          <w:sz w:val="28"/>
          <w:lang w:val="uk-UA"/>
        </w:rPr>
        <w:t>8</w:t>
      </w:r>
      <w:r>
        <w:rPr>
          <w:sz w:val="28"/>
          <w:lang w:val="en-US"/>
        </w:rPr>
        <w:t xml:space="preserve">. The Bible Reader’s Encyclopedia and Concordance/ Rev. By </w:t>
      </w:r>
      <w:proofErr w:type="gramStart"/>
      <w:r>
        <w:rPr>
          <w:sz w:val="28"/>
          <w:lang w:val="en-US"/>
        </w:rPr>
        <w:t>Wright  C.H</w:t>
      </w:r>
      <w:proofErr w:type="gramEnd"/>
      <w:r>
        <w:rPr>
          <w:sz w:val="28"/>
          <w:lang w:val="en-US"/>
        </w:rPr>
        <w:t>.– London and New York: Collins’ Clear-Type Press, 1977.</w:t>
      </w:r>
      <w:r>
        <w:rPr>
          <w:sz w:val="28"/>
          <w:lang w:val="uk-UA"/>
        </w:rPr>
        <w:t xml:space="preserve"> </w:t>
      </w:r>
      <w:r>
        <w:rPr>
          <w:sz w:val="28"/>
          <w:lang w:val="en-US"/>
        </w:rPr>
        <w:t xml:space="preserve">– 407 p. </w:t>
      </w:r>
    </w:p>
    <w:p w:rsidR="00EE6E21" w:rsidRDefault="00EE6E21" w:rsidP="00EE6E21">
      <w:pPr>
        <w:pStyle w:val="Iauiue1"/>
        <w:spacing w:line="360" w:lineRule="auto"/>
        <w:ind w:firstLine="708"/>
        <w:jc w:val="both"/>
        <w:rPr>
          <w:sz w:val="28"/>
          <w:lang w:val="uk-UA"/>
        </w:rPr>
      </w:pPr>
      <w:r>
        <w:rPr>
          <w:sz w:val="28"/>
          <w:lang w:val="en-US"/>
        </w:rPr>
        <w:t>26</w:t>
      </w:r>
      <w:r>
        <w:rPr>
          <w:sz w:val="28"/>
          <w:lang w:val="uk-UA"/>
        </w:rPr>
        <w:t>9</w:t>
      </w:r>
      <w:r>
        <w:rPr>
          <w:sz w:val="28"/>
          <w:lang w:val="en-US"/>
        </w:rPr>
        <w:t>. Brewer’s Dictionary of Phrase and Fable/ Ed. by Evans I.H., 14-th ed.</w:t>
      </w:r>
      <w:r>
        <w:rPr>
          <w:sz w:val="28"/>
          <w:lang w:val="uk-UA"/>
        </w:rPr>
        <w:t xml:space="preserve"> </w:t>
      </w:r>
      <w:r>
        <w:rPr>
          <w:sz w:val="28"/>
          <w:lang w:val="en-US"/>
        </w:rPr>
        <w:t>– New York, etc.: Harper and Row, 1992.</w:t>
      </w:r>
      <w:r>
        <w:rPr>
          <w:sz w:val="28"/>
          <w:lang w:val="uk-UA"/>
        </w:rPr>
        <w:t xml:space="preserve"> </w:t>
      </w:r>
      <w:r>
        <w:rPr>
          <w:sz w:val="28"/>
          <w:lang w:val="en-US"/>
        </w:rPr>
        <w:t>– 1213 p.</w:t>
      </w:r>
    </w:p>
    <w:p w:rsidR="00EE6E21" w:rsidRDefault="00EE6E21" w:rsidP="00EE6E21">
      <w:pPr>
        <w:pStyle w:val="Iauiue1"/>
        <w:spacing w:line="360" w:lineRule="auto"/>
        <w:ind w:firstLine="708"/>
        <w:jc w:val="both"/>
        <w:rPr>
          <w:sz w:val="28"/>
          <w:lang w:val="en-GB"/>
        </w:rPr>
      </w:pPr>
      <w:r>
        <w:rPr>
          <w:sz w:val="28"/>
          <w:lang w:val="uk-UA"/>
        </w:rPr>
        <w:t>270</w:t>
      </w:r>
      <w:r>
        <w:rPr>
          <w:sz w:val="28"/>
          <w:lang w:val="en-US"/>
        </w:rPr>
        <w:t>.</w:t>
      </w:r>
      <w:r>
        <w:rPr>
          <w:sz w:val="28"/>
          <w:lang w:val="uk-UA"/>
        </w:rPr>
        <w:t xml:space="preserve"> </w:t>
      </w:r>
      <w:r>
        <w:rPr>
          <w:sz w:val="28"/>
          <w:lang w:val="en-US"/>
        </w:rPr>
        <w:t>A Desk-Book of Idioms and Idiomatic Phrases/ Ed. by Vizetelly F.H.</w:t>
      </w:r>
      <w:r>
        <w:rPr>
          <w:sz w:val="28"/>
          <w:lang w:val="uk-UA"/>
        </w:rPr>
        <w:t xml:space="preserve"> </w:t>
      </w:r>
      <w:r>
        <w:rPr>
          <w:sz w:val="28"/>
          <w:lang w:val="en-US"/>
        </w:rPr>
        <w:t>– New York and London: Funk and Wagnalls Company, 1923.</w:t>
      </w:r>
      <w:r>
        <w:rPr>
          <w:sz w:val="28"/>
          <w:lang w:val="uk-UA"/>
        </w:rPr>
        <w:t xml:space="preserve"> </w:t>
      </w:r>
      <w:r>
        <w:rPr>
          <w:sz w:val="28"/>
          <w:lang w:val="en-US"/>
        </w:rPr>
        <w:t>– 498 p.</w:t>
      </w:r>
    </w:p>
    <w:p w:rsidR="00EE6E21" w:rsidRDefault="00EE6E21" w:rsidP="00EE6E21">
      <w:pPr>
        <w:pStyle w:val="Iauiue1"/>
        <w:spacing w:line="360" w:lineRule="auto"/>
        <w:ind w:firstLine="708"/>
        <w:jc w:val="both"/>
        <w:rPr>
          <w:sz w:val="28"/>
          <w:lang w:val="en-US"/>
        </w:rPr>
      </w:pPr>
      <w:r>
        <w:rPr>
          <w:sz w:val="28"/>
          <w:lang w:val="uk-UA"/>
        </w:rPr>
        <w:t>271</w:t>
      </w:r>
      <w:r>
        <w:rPr>
          <w:sz w:val="28"/>
          <w:lang w:val="en-US"/>
        </w:rPr>
        <w:t>. A Dictionary of English Idioms/ Ed. by Henderson B.L</w:t>
      </w:r>
      <w:proofErr w:type="gramStart"/>
      <w:r>
        <w:rPr>
          <w:sz w:val="28"/>
          <w:lang w:val="en-US"/>
        </w:rPr>
        <w:t>.–</w:t>
      </w:r>
      <w:proofErr w:type="gramEnd"/>
      <w:r>
        <w:rPr>
          <w:sz w:val="28"/>
          <w:lang w:val="en-US"/>
        </w:rPr>
        <w:t xml:space="preserve"> London, Blackwood, Ltd., 1952. – Part II. – 408 p. </w:t>
      </w:r>
    </w:p>
    <w:p w:rsidR="00EE6E21" w:rsidRDefault="00EE6E21" w:rsidP="00EE6E21">
      <w:pPr>
        <w:pStyle w:val="Iauiue1"/>
        <w:spacing w:line="360" w:lineRule="auto"/>
        <w:ind w:firstLine="708"/>
        <w:jc w:val="both"/>
        <w:rPr>
          <w:sz w:val="28"/>
          <w:lang w:val="en-US"/>
        </w:rPr>
      </w:pPr>
      <w:r>
        <w:rPr>
          <w:sz w:val="28"/>
          <w:lang w:val="en-US"/>
        </w:rPr>
        <w:t>2</w:t>
      </w:r>
      <w:r>
        <w:rPr>
          <w:sz w:val="28"/>
          <w:lang w:val="uk-UA"/>
        </w:rPr>
        <w:t>72</w:t>
      </w:r>
      <w:r>
        <w:rPr>
          <w:sz w:val="28"/>
          <w:lang w:val="en-US"/>
        </w:rPr>
        <w:t>. Dictionary of Literary Terms/ Coles Editorial Board.</w:t>
      </w:r>
      <w:r>
        <w:rPr>
          <w:sz w:val="28"/>
          <w:lang w:val="uk-UA"/>
        </w:rPr>
        <w:t xml:space="preserve"> </w:t>
      </w:r>
      <w:r>
        <w:rPr>
          <w:sz w:val="28"/>
          <w:lang w:val="en-US"/>
        </w:rPr>
        <w:t>– Toronto: Coles Publishing Company, 1990.</w:t>
      </w:r>
      <w:r>
        <w:rPr>
          <w:sz w:val="28"/>
          <w:lang w:val="uk-UA"/>
        </w:rPr>
        <w:t xml:space="preserve"> </w:t>
      </w:r>
      <w:r>
        <w:rPr>
          <w:sz w:val="28"/>
          <w:lang w:val="en-US"/>
        </w:rPr>
        <w:t>– 218 p.</w:t>
      </w:r>
    </w:p>
    <w:p w:rsidR="00EE6E21" w:rsidRDefault="00EE6E21" w:rsidP="00EE6E21">
      <w:pPr>
        <w:pStyle w:val="Iauiue1"/>
        <w:spacing w:line="360" w:lineRule="auto"/>
        <w:ind w:firstLine="708"/>
        <w:jc w:val="both"/>
        <w:rPr>
          <w:sz w:val="28"/>
          <w:lang w:val="en-US"/>
        </w:rPr>
      </w:pPr>
      <w:r>
        <w:rPr>
          <w:sz w:val="28"/>
          <w:lang w:val="en-US"/>
        </w:rPr>
        <w:t>27</w:t>
      </w:r>
      <w:r>
        <w:rPr>
          <w:sz w:val="28"/>
          <w:lang w:val="uk-UA"/>
        </w:rPr>
        <w:t>3</w:t>
      </w:r>
      <w:r>
        <w:rPr>
          <w:sz w:val="28"/>
          <w:lang w:val="en-US"/>
        </w:rPr>
        <w:t>. English Proverbs and Sayings/ Ed. by Kuskovskaya S.</w:t>
      </w:r>
      <w:r>
        <w:rPr>
          <w:sz w:val="28"/>
          <w:lang w:val="uk-UA"/>
        </w:rPr>
        <w:t xml:space="preserve"> </w:t>
      </w:r>
      <w:r>
        <w:rPr>
          <w:sz w:val="28"/>
          <w:lang w:val="en-US"/>
        </w:rPr>
        <w:t>– Minsk: Visheishaya Shkola, 1987.</w:t>
      </w:r>
      <w:r>
        <w:rPr>
          <w:sz w:val="28"/>
          <w:lang w:val="uk-UA"/>
        </w:rPr>
        <w:t xml:space="preserve"> </w:t>
      </w:r>
      <w:r>
        <w:rPr>
          <w:sz w:val="28"/>
          <w:lang w:val="en-US"/>
        </w:rPr>
        <w:t>– 254 p.</w:t>
      </w:r>
    </w:p>
    <w:p w:rsidR="00EE6E21" w:rsidRDefault="00EE6E21" w:rsidP="00EE6E21">
      <w:pPr>
        <w:pStyle w:val="Iauiue1"/>
        <w:spacing w:line="360" w:lineRule="auto"/>
        <w:ind w:firstLine="708"/>
        <w:jc w:val="both"/>
        <w:rPr>
          <w:sz w:val="28"/>
          <w:lang w:val="uk-UA"/>
        </w:rPr>
      </w:pPr>
      <w:r>
        <w:rPr>
          <w:sz w:val="28"/>
          <w:lang w:val="en-US"/>
        </w:rPr>
        <w:t>27</w:t>
      </w:r>
      <w:r>
        <w:rPr>
          <w:sz w:val="28"/>
          <w:lang w:val="uk-UA"/>
        </w:rPr>
        <w:t>4</w:t>
      </w:r>
      <w:r>
        <w:rPr>
          <w:sz w:val="28"/>
          <w:lang w:val="en-US"/>
        </w:rPr>
        <w:t>. A Glossary of Literary Terms/ Ed. By Abrams M.H.</w:t>
      </w:r>
      <w:r>
        <w:rPr>
          <w:sz w:val="28"/>
          <w:lang w:val="uk-UA"/>
        </w:rPr>
        <w:t xml:space="preserve"> </w:t>
      </w:r>
      <w:r>
        <w:rPr>
          <w:sz w:val="28"/>
          <w:lang w:val="en-US"/>
        </w:rPr>
        <w:t>– New York: Holt, Rinehart, and Winston, Inc., 1971.</w:t>
      </w:r>
      <w:r>
        <w:rPr>
          <w:sz w:val="28"/>
          <w:lang w:val="uk-UA"/>
        </w:rPr>
        <w:t xml:space="preserve"> </w:t>
      </w:r>
      <w:r>
        <w:rPr>
          <w:sz w:val="28"/>
          <w:lang w:val="en-US"/>
        </w:rPr>
        <w:t xml:space="preserve">– 193 p. </w:t>
      </w:r>
    </w:p>
    <w:p w:rsidR="00EE6E21" w:rsidRDefault="00EE6E21" w:rsidP="00EE6E21">
      <w:pPr>
        <w:pStyle w:val="Iauiue1"/>
        <w:spacing w:line="360" w:lineRule="auto"/>
        <w:ind w:firstLine="708"/>
        <w:jc w:val="both"/>
        <w:rPr>
          <w:sz w:val="28"/>
          <w:lang w:val="uk-UA"/>
        </w:rPr>
      </w:pPr>
      <w:r>
        <w:rPr>
          <w:sz w:val="28"/>
          <w:lang w:val="uk-UA"/>
        </w:rPr>
        <w:t xml:space="preserve">275. </w:t>
      </w:r>
      <w:proofErr w:type="gramStart"/>
      <w:r>
        <w:rPr>
          <w:sz w:val="28"/>
          <w:lang w:val="en-US"/>
        </w:rPr>
        <w:t>Harper’s Bible Commentary/ Ed.</w:t>
      </w:r>
      <w:proofErr w:type="gramEnd"/>
      <w:r>
        <w:rPr>
          <w:sz w:val="28"/>
          <w:lang w:val="en-US"/>
        </w:rPr>
        <w:t xml:space="preserve"> </w:t>
      </w:r>
      <w:proofErr w:type="gramStart"/>
      <w:r>
        <w:rPr>
          <w:sz w:val="28"/>
          <w:lang w:val="en-US"/>
        </w:rPr>
        <w:t>By J.L. Mays.</w:t>
      </w:r>
      <w:proofErr w:type="gramEnd"/>
      <w:r>
        <w:rPr>
          <w:sz w:val="28"/>
          <w:lang w:val="uk-UA"/>
        </w:rPr>
        <w:t xml:space="preserve"> </w:t>
      </w:r>
      <w:r>
        <w:rPr>
          <w:sz w:val="28"/>
          <w:lang w:val="en-US"/>
        </w:rPr>
        <w:t>– San-Fransisco: The Society of Biblical Literature Press, 1988.</w:t>
      </w:r>
      <w:r>
        <w:rPr>
          <w:sz w:val="28"/>
          <w:lang w:val="uk-UA"/>
        </w:rPr>
        <w:t xml:space="preserve"> </w:t>
      </w:r>
      <w:r>
        <w:rPr>
          <w:sz w:val="28"/>
          <w:lang w:val="en-US"/>
        </w:rPr>
        <w:t>– 1326 p.</w:t>
      </w:r>
    </w:p>
    <w:p w:rsidR="00EE6E21" w:rsidRDefault="00EE6E21" w:rsidP="00EE6E21">
      <w:pPr>
        <w:pStyle w:val="Iauiue1"/>
        <w:spacing w:line="360" w:lineRule="auto"/>
        <w:ind w:firstLine="708"/>
        <w:jc w:val="both"/>
        <w:rPr>
          <w:sz w:val="28"/>
          <w:lang w:val="uk-UA"/>
        </w:rPr>
      </w:pPr>
      <w:proofErr w:type="gramStart"/>
      <w:r>
        <w:rPr>
          <w:sz w:val="28"/>
          <w:lang w:val="en-US"/>
        </w:rPr>
        <w:t>2</w:t>
      </w:r>
      <w:r>
        <w:rPr>
          <w:sz w:val="28"/>
          <w:lang w:val="uk-UA"/>
        </w:rPr>
        <w:t>76</w:t>
      </w:r>
      <w:r>
        <w:rPr>
          <w:sz w:val="28"/>
          <w:lang w:val="en-US"/>
        </w:rPr>
        <w:t>. Holman C.H. Handbook to Literature.</w:t>
      </w:r>
      <w:proofErr w:type="gramEnd"/>
      <w:r>
        <w:rPr>
          <w:sz w:val="28"/>
          <w:lang w:val="en-US"/>
        </w:rPr>
        <w:t xml:space="preserve"> – New York: Macmillan Publishing Company, 1992. – 615 p. </w:t>
      </w:r>
    </w:p>
    <w:p w:rsidR="00EE6E21" w:rsidRDefault="00EE6E21" w:rsidP="00EE6E21">
      <w:pPr>
        <w:pStyle w:val="Iauiue1"/>
        <w:spacing w:line="360" w:lineRule="auto"/>
        <w:ind w:firstLine="708"/>
        <w:jc w:val="both"/>
        <w:rPr>
          <w:sz w:val="28"/>
          <w:lang w:val="en-US"/>
        </w:rPr>
      </w:pPr>
      <w:r>
        <w:rPr>
          <w:sz w:val="28"/>
          <w:lang w:val="uk-UA"/>
        </w:rPr>
        <w:lastRenderedPageBreak/>
        <w:t xml:space="preserve">277. </w:t>
      </w:r>
      <w:proofErr w:type="gramStart"/>
      <w:r>
        <w:rPr>
          <w:sz w:val="28"/>
          <w:lang w:val="en-US"/>
        </w:rPr>
        <w:t>The Literary Guide to the Bible/ Ed.</w:t>
      </w:r>
      <w:proofErr w:type="gramEnd"/>
      <w:r>
        <w:rPr>
          <w:sz w:val="28"/>
          <w:lang w:val="en-US"/>
        </w:rPr>
        <w:t xml:space="preserve"> </w:t>
      </w:r>
      <w:proofErr w:type="gramStart"/>
      <w:r>
        <w:rPr>
          <w:sz w:val="28"/>
          <w:lang w:val="en-US"/>
        </w:rPr>
        <w:t>By R. Alter and F. Kermode.</w:t>
      </w:r>
      <w:proofErr w:type="gramEnd"/>
      <w:r>
        <w:rPr>
          <w:sz w:val="28"/>
          <w:lang w:val="en-US"/>
        </w:rPr>
        <w:t xml:space="preserve"> – Cambridge (Mass.): The Belknap Press of Harvard University, 1987. – 678 p.</w:t>
      </w:r>
    </w:p>
    <w:p w:rsidR="00EE6E21" w:rsidRDefault="00EE6E21" w:rsidP="00EE6E21">
      <w:pPr>
        <w:pStyle w:val="Iauiue1"/>
        <w:spacing w:line="360" w:lineRule="auto"/>
        <w:ind w:firstLine="708"/>
        <w:jc w:val="both"/>
        <w:rPr>
          <w:sz w:val="28"/>
          <w:lang w:val="en-US"/>
        </w:rPr>
      </w:pPr>
      <w:r>
        <w:rPr>
          <w:sz w:val="28"/>
          <w:lang w:val="uk-UA"/>
        </w:rPr>
        <w:t>278</w:t>
      </w:r>
      <w:r>
        <w:rPr>
          <w:sz w:val="28"/>
          <w:lang w:val="en-US"/>
        </w:rPr>
        <w:t>. Modern Proverbs and Proverbial Sayings/ Ed. by Whiting B.J.</w:t>
      </w:r>
      <w:r>
        <w:rPr>
          <w:sz w:val="28"/>
          <w:lang w:val="uk-UA"/>
        </w:rPr>
        <w:t xml:space="preserve"> </w:t>
      </w:r>
      <w:r>
        <w:rPr>
          <w:sz w:val="28"/>
          <w:lang w:val="en-US"/>
        </w:rPr>
        <w:t>– Cambridge (Mass.) and London: Harvard University Press, 1989.</w:t>
      </w:r>
      <w:r>
        <w:rPr>
          <w:sz w:val="28"/>
          <w:lang w:val="uk-UA"/>
        </w:rPr>
        <w:t xml:space="preserve"> </w:t>
      </w:r>
      <w:r>
        <w:rPr>
          <w:sz w:val="28"/>
          <w:lang w:val="en-US"/>
        </w:rPr>
        <w:t>– 710 p.</w:t>
      </w:r>
    </w:p>
    <w:p w:rsidR="00EE6E21" w:rsidRDefault="00EE6E21" w:rsidP="00EE6E21">
      <w:pPr>
        <w:pStyle w:val="Iauiue1"/>
        <w:spacing w:line="360" w:lineRule="auto"/>
        <w:ind w:firstLine="708"/>
        <w:jc w:val="both"/>
        <w:rPr>
          <w:sz w:val="28"/>
          <w:lang w:val="en-US"/>
        </w:rPr>
      </w:pPr>
      <w:r>
        <w:rPr>
          <w:sz w:val="28"/>
          <w:lang w:val="uk-UA"/>
        </w:rPr>
        <w:t>279</w:t>
      </w:r>
      <w:r>
        <w:rPr>
          <w:sz w:val="28"/>
          <w:lang w:val="en-US"/>
        </w:rPr>
        <w:t>. Morris Dictionary of Word and Phrase Origins/ Ed. by Morris W., Morris M</w:t>
      </w:r>
      <w:proofErr w:type="gramStart"/>
      <w:r>
        <w:rPr>
          <w:sz w:val="28"/>
          <w:lang w:val="en-US"/>
        </w:rPr>
        <w:t>.–</w:t>
      </w:r>
      <w:proofErr w:type="gramEnd"/>
      <w:r>
        <w:rPr>
          <w:sz w:val="28"/>
          <w:lang w:val="en-US"/>
        </w:rPr>
        <w:t xml:space="preserve"> New York: Harper and Row, 1977.</w:t>
      </w:r>
      <w:r>
        <w:rPr>
          <w:sz w:val="28"/>
          <w:lang w:val="uk-UA"/>
        </w:rPr>
        <w:t xml:space="preserve"> </w:t>
      </w:r>
      <w:r>
        <w:rPr>
          <w:sz w:val="28"/>
          <w:lang w:val="en-US"/>
        </w:rPr>
        <w:t>–</w:t>
      </w:r>
      <w:r>
        <w:rPr>
          <w:sz w:val="28"/>
          <w:lang w:val="uk-UA"/>
        </w:rPr>
        <w:t xml:space="preserve"> </w:t>
      </w:r>
      <w:r>
        <w:rPr>
          <w:sz w:val="28"/>
          <w:lang w:val="en-US"/>
        </w:rPr>
        <w:t>570 p.</w:t>
      </w:r>
    </w:p>
    <w:p w:rsidR="00EE6E21" w:rsidRDefault="00EE6E21" w:rsidP="00EE6E21">
      <w:pPr>
        <w:pStyle w:val="Iauiue1"/>
        <w:spacing w:line="360" w:lineRule="auto"/>
        <w:ind w:firstLine="708"/>
        <w:jc w:val="both"/>
        <w:rPr>
          <w:sz w:val="28"/>
          <w:lang w:val="uk-UA"/>
        </w:rPr>
      </w:pPr>
      <w:r>
        <w:rPr>
          <w:sz w:val="28"/>
          <w:lang w:val="uk-UA"/>
        </w:rPr>
        <w:t>280</w:t>
      </w:r>
      <w:r>
        <w:rPr>
          <w:sz w:val="28"/>
          <w:lang w:val="en-US"/>
        </w:rPr>
        <w:t>.</w:t>
      </w:r>
      <w:r>
        <w:rPr>
          <w:sz w:val="28"/>
          <w:lang w:val="uk-UA"/>
        </w:rPr>
        <w:t xml:space="preserve"> </w:t>
      </w:r>
      <w:proofErr w:type="gramStart"/>
      <w:r>
        <w:rPr>
          <w:sz w:val="28"/>
          <w:lang w:val="en-US"/>
        </w:rPr>
        <w:t>The New Encyclopaedia Britannica.</w:t>
      </w:r>
      <w:proofErr w:type="gramEnd"/>
      <w:r>
        <w:rPr>
          <w:sz w:val="28"/>
          <w:lang w:val="en-US"/>
        </w:rPr>
        <w:t xml:space="preserve"> </w:t>
      </w:r>
      <w:proofErr w:type="gramStart"/>
      <w:r>
        <w:rPr>
          <w:sz w:val="28"/>
          <w:lang w:val="en-US"/>
        </w:rPr>
        <w:t>Micropaedia/ Ed. by R.P. Gwinn.</w:t>
      </w:r>
      <w:proofErr w:type="gramEnd"/>
      <w:r>
        <w:rPr>
          <w:sz w:val="28"/>
          <w:lang w:val="en-US"/>
        </w:rPr>
        <w:t xml:space="preserve"> – Chicago, Auckland, Geneva, London, Madrid, Manila: Encyclopaedia Britannica, Inc</w:t>
      </w:r>
      <w:proofErr w:type="gramStart"/>
      <w:r>
        <w:rPr>
          <w:sz w:val="28"/>
          <w:lang w:val="en-US"/>
        </w:rPr>
        <w:t>.–</w:t>
      </w:r>
      <w:proofErr w:type="gramEnd"/>
      <w:r>
        <w:rPr>
          <w:sz w:val="28"/>
          <w:lang w:val="en-US"/>
        </w:rPr>
        <w:t xml:space="preserve"> V. 6. – 982 p.   </w:t>
      </w:r>
    </w:p>
    <w:p w:rsidR="00EE6E21" w:rsidRDefault="00EE6E21" w:rsidP="00EE6E21">
      <w:pPr>
        <w:pStyle w:val="Iauiue1"/>
        <w:spacing w:line="360" w:lineRule="auto"/>
        <w:ind w:firstLine="708"/>
        <w:jc w:val="both"/>
        <w:rPr>
          <w:sz w:val="28"/>
          <w:lang w:val="uk-UA"/>
        </w:rPr>
      </w:pPr>
      <w:r>
        <w:rPr>
          <w:sz w:val="28"/>
          <w:lang w:val="uk-UA"/>
        </w:rPr>
        <w:t xml:space="preserve">281. </w:t>
      </w:r>
      <w:proofErr w:type="gramStart"/>
      <w:r>
        <w:rPr>
          <w:sz w:val="28"/>
          <w:lang w:val="en-US"/>
        </w:rPr>
        <w:t>The New Jerome Biblical Commentary/ Ed.</w:t>
      </w:r>
      <w:proofErr w:type="gramEnd"/>
      <w:r>
        <w:rPr>
          <w:sz w:val="28"/>
          <w:lang w:val="en-US"/>
        </w:rPr>
        <w:t xml:space="preserve"> </w:t>
      </w:r>
      <w:proofErr w:type="gramStart"/>
      <w:r>
        <w:rPr>
          <w:sz w:val="28"/>
          <w:lang w:val="en-US"/>
        </w:rPr>
        <w:t>By R.E. Brown.</w:t>
      </w:r>
      <w:proofErr w:type="gramEnd"/>
      <w:r>
        <w:rPr>
          <w:sz w:val="28"/>
          <w:lang w:val="en-US"/>
        </w:rPr>
        <w:t xml:space="preserve"> – Englewood Cliff (N.J.): Prentice-Hall, 1990. – 1484 p.</w:t>
      </w:r>
      <w:r>
        <w:rPr>
          <w:sz w:val="28"/>
          <w:lang w:val="uk-UA"/>
        </w:rPr>
        <w:t xml:space="preserve"> </w:t>
      </w:r>
    </w:p>
    <w:p w:rsidR="00EE6E21" w:rsidRDefault="00EE6E21" w:rsidP="00EE6E21">
      <w:pPr>
        <w:pStyle w:val="Iauiue1"/>
        <w:spacing w:line="360" w:lineRule="auto"/>
        <w:ind w:firstLine="708"/>
        <w:jc w:val="both"/>
        <w:rPr>
          <w:sz w:val="28"/>
          <w:lang w:val="en-US"/>
        </w:rPr>
      </w:pPr>
      <w:r>
        <w:rPr>
          <w:sz w:val="28"/>
          <w:lang w:val="en-US"/>
        </w:rPr>
        <w:t>2</w:t>
      </w:r>
      <w:r>
        <w:rPr>
          <w:sz w:val="28"/>
          <w:lang w:val="uk-UA"/>
        </w:rPr>
        <w:t>82</w:t>
      </w:r>
      <w:r>
        <w:rPr>
          <w:sz w:val="28"/>
          <w:lang w:val="en-US"/>
        </w:rPr>
        <w:t>. The Oxford Dictionary of Current English/ Ed. by Thompson D.</w:t>
      </w:r>
      <w:r>
        <w:rPr>
          <w:sz w:val="28"/>
          <w:lang w:val="uk-UA"/>
        </w:rPr>
        <w:t xml:space="preserve"> </w:t>
      </w:r>
      <w:r>
        <w:rPr>
          <w:sz w:val="28"/>
          <w:lang w:val="en-US"/>
        </w:rPr>
        <w:t>– Oxford: Oxford University Press, 1992.</w:t>
      </w:r>
      <w:r>
        <w:rPr>
          <w:sz w:val="28"/>
          <w:lang w:val="uk-UA"/>
        </w:rPr>
        <w:t xml:space="preserve"> </w:t>
      </w:r>
      <w:r>
        <w:rPr>
          <w:sz w:val="28"/>
          <w:lang w:val="en-US"/>
        </w:rPr>
        <w:t>– 1074 p.</w:t>
      </w:r>
    </w:p>
    <w:p w:rsidR="00EE6E21" w:rsidRDefault="00EE6E21" w:rsidP="00EE6E21">
      <w:pPr>
        <w:pStyle w:val="Iauiue1"/>
        <w:spacing w:line="360" w:lineRule="auto"/>
        <w:ind w:firstLine="708"/>
        <w:jc w:val="both"/>
        <w:rPr>
          <w:sz w:val="28"/>
          <w:lang w:val="en-US"/>
        </w:rPr>
      </w:pPr>
      <w:r>
        <w:rPr>
          <w:sz w:val="28"/>
          <w:lang w:val="en-US"/>
        </w:rPr>
        <w:t>2</w:t>
      </w:r>
      <w:r>
        <w:rPr>
          <w:sz w:val="28"/>
          <w:lang w:val="uk-UA"/>
        </w:rPr>
        <w:t>83</w:t>
      </w:r>
      <w:r>
        <w:rPr>
          <w:sz w:val="28"/>
          <w:lang w:val="en-US"/>
        </w:rPr>
        <w:t xml:space="preserve">. Picturesque Expressions// </w:t>
      </w:r>
      <w:proofErr w:type="gramStart"/>
      <w:r>
        <w:rPr>
          <w:sz w:val="28"/>
          <w:lang w:val="en-US"/>
        </w:rPr>
        <w:t>A</w:t>
      </w:r>
      <w:proofErr w:type="gramEnd"/>
      <w:r>
        <w:rPr>
          <w:sz w:val="28"/>
          <w:lang w:val="en-US"/>
        </w:rPr>
        <w:t xml:space="preserve"> Thematic Dictionary/ Ed. by Urdang L., La Roche N.</w:t>
      </w:r>
      <w:r>
        <w:rPr>
          <w:sz w:val="28"/>
          <w:lang w:val="uk-UA"/>
        </w:rPr>
        <w:t xml:space="preserve"> </w:t>
      </w:r>
      <w:r>
        <w:rPr>
          <w:sz w:val="28"/>
          <w:lang w:val="en-US"/>
        </w:rPr>
        <w:t>– Nancy: Gale Research Co., 1985.</w:t>
      </w:r>
      <w:r>
        <w:rPr>
          <w:sz w:val="28"/>
          <w:lang w:val="uk-UA"/>
        </w:rPr>
        <w:t xml:space="preserve"> </w:t>
      </w:r>
      <w:r>
        <w:rPr>
          <w:sz w:val="28"/>
          <w:lang w:val="en-US"/>
        </w:rPr>
        <w:t>– 408 p.</w:t>
      </w:r>
    </w:p>
    <w:p w:rsidR="00EE6E21" w:rsidRDefault="00EE6E21" w:rsidP="00EE6E21">
      <w:pPr>
        <w:pStyle w:val="Iauiue1"/>
        <w:spacing w:line="360" w:lineRule="auto"/>
        <w:ind w:firstLine="708"/>
        <w:jc w:val="both"/>
        <w:rPr>
          <w:sz w:val="28"/>
          <w:lang w:val="en-US"/>
        </w:rPr>
      </w:pPr>
      <w:r>
        <w:rPr>
          <w:sz w:val="28"/>
          <w:lang w:val="en-US"/>
        </w:rPr>
        <w:t>28</w:t>
      </w:r>
      <w:r>
        <w:rPr>
          <w:sz w:val="28"/>
          <w:lang w:val="uk-UA"/>
        </w:rPr>
        <w:t>4</w:t>
      </w:r>
      <w:r>
        <w:rPr>
          <w:sz w:val="28"/>
          <w:lang w:val="en-US"/>
        </w:rPr>
        <w:t>. Scribner Dictionary/ Ed. by Halsey D.</w:t>
      </w:r>
      <w:r>
        <w:rPr>
          <w:sz w:val="28"/>
          <w:lang w:val="uk-UA"/>
        </w:rPr>
        <w:t xml:space="preserve"> </w:t>
      </w:r>
      <w:r>
        <w:rPr>
          <w:sz w:val="28"/>
          <w:lang w:val="en-US"/>
        </w:rPr>
        <w:t>– Mission Hills (California): Glencoe Publishing Company, 1986.</w:t>
      </w:r>
      <w:r>
        <w:rPr>
          <w:sz w:val="28"/>
          <w:lang w:val="uk-UA"/>
        </w:rPr>
        <w:t xml:space="preserve"> </w:t>
      </w:r>
      <w:r>
        <w:rPr>
          <w:sz w:val="28"/>
          <w:lang w:val="en-US"/>
        </w:rPr>
        <w:t>– 1190 p.</w:t>
      </w:r>
    </w:p>
    <w:p w:rsidR="00EE6E21" w:rsidRDefault="00EE6E21" w:rsidP="00EE6E21">
      <w:pPr>
        <w:pStyle w:val="Iauiue1"/>
        <w:spacing w:line="360" w:lineRule="auto"/>
        <w:ind w:firstLine="708"/>
        <w:jc w:val="both"/>
        <w:rPr>
          <w:sz w:val="28"/>
          <w:lang w:val="en-US"/>
        </w:rPr>
      </w:pPr>
      <w:r>
        <w:rPr>
          <w:sz w:val="28"/>
          <w:lang w:val="en-US"/>
        </w:rPr>
        <w:t>2</w:t>
      </w:r>
      <w:r>
        <w:rPr>
          <w:sz w:val="28"/>
          <w:lang w:val="uk-UA"/>
        </w:rPr>
        <w:t>85</w:t>
      </w:r>
      <w:r>
        <w:rPr>
          <w:sz w:val="28"/>
          <w:lang w:val="en-US"/>
        </w:rPr>
        <w:t>. The Wordsworth Dictionary of Bible Quotations/ Compiled by Manser</w:t>
      </w:r>
      <w:r>
        <w:rPr>
          <w:sz w:val="28"/>
          <w:lang w:val="uk-UA"/>
        </w:rPr>
        <w:t xml:space="preserve"> </w:t>
      </w:r>
      <w:r>
        <w:rPr>
          <w:sz w:val="28"/>
          <w:lang w:val="en-US"/>
        </w:rPr>
        <w:t>M.H</w:t>
      </w:r>
      <w:proofErr w:type="gramStart"/>
      <w:r>
        <w:rPr>
          <w:sz w:val="28"/>
          <w:lang w:val="en-US"/>
        </w:rPr>
        <w:t>.–</w:t>
      </w:r>
      <w:proofErr w:type="gramEnd"/>
      <w:r>
        <w:rPr>
          <w:sz w:val="28"/>
          <w:lang w:val="en-US"/>
        </w:rPr>
        <w:t xml:space="preserve"> Hertfordshire: Wordsworth Editions, 1995.</w:t>
      </w:r>
      <w:r>
        <w:rPr>
          <w:sz w:val="28"/>
          <w:lang w:val="uk-UA"/>
        </w:rPr>
        <w:t xml:space="preserve"> </w:t>
      </w:r>
      <w:r>
        <w:rPr>
          <w:sz w:val="28"/>
          <w:lang w:val="en-US"/>
        </w:rPr>
        <w:t xml:space="preserve">– 264 p.  </w:t>
      </w:r>
    </w:p>
    <w:p w:rsidR="00EE6E21" w:rsidRDefault="00EE6E21" w:rsidP="00EE6E21">
      <w:pPr>
        <w:pStyle w:val="Iauiue1"/>
        <w:spacing w:line="360" w:lineRule="auto"/>
        <w:ind w:firstLine="708"/>
        <w:jc w:val="both"/>
        <w:rPr>
          <w:lang w:val="uk-UA"/>
        </w:rPr>
      </w:pPr>
      <w:r>
        <w:rPr>
          <w:sz w:val="28"/>
          <w:lang w:val="en-US"/>
        </w:rPr>
        <w:t>28</w:t>
      </w:r>
      <w:r>
        <w:rPr>
          <w:sz w:val="28"/>
          <w:lang w:val="uk-UA"/>
        </w:rPr>
        <w:t>6</w:t>
      </w:r>
      <w:r>
        <w:rPr>
          <w:sz w:val="28"/>
          <w:lang w:val="en-US"/>
        </w:rPr>
        <w:t>. Webster’s New World Dictionary of the American Language/ Ed. By</w:t>
      </w:r>
      <w:r>
        <w:rPr>
          <w:sz w:val="28"/>
          <w:lang w:val="uk-UA"/>
        </w:rPr>
        <w:t xml:space="preserve"> </w:t>
      </w:r>
      <w:r>
        <w:rPr>
          <w:sz w:val="28"/>
          <w:lang w:val="en-US"/>
        </w:rPr>
        <w:t>Guralnik D.B.</w:t>
      </w:r>
      <w:r>
        <w:rPr>
          <w:sz w:val="28"/>
          <w:lang w:val="uk-UA"/>
        </w:rPr>
        <w:t xml:space="preserve"> </w:t>
      </w:r>
      <w:r>
        <w:rPr>
          <w:sz w:val="28"/>
          <w:lang w:val="en-US"/>
        </w:rPr>
        <w:t>– New York: New World Dictionaries, 1984.</w:t>
      </w:r>
      <w:r>
        <w:rPr>
          <w:sz w:val="28"/>
          <w:lang w:val="uk-UA"/>
        </w:rPr>
        <w:t xml:space="preserve"> </w:t>
      </w:r>
      <w:r>
        <w:rPr>
          <w:sz w:val="28"/>
          <w:lang w:val="en-US"/>
        </w:rPr>
        <w:t>– 1692 p.</w:t>
      </w:r>
    </w:p>
    <w:p w:rsidR="00EE6E21" w:rsidRDefault="00EE6E21" w:rsidP="00EE6E21">
      <w:pPr>
        <w:pStyle w:val="Iauiue1"/>
        <w:tabs>
          <w:tab w:val="left" w:pos="0"/>
        </w:tabs>
        <w:spacing w:line="360" w:lineRule="auto"/>
        <w:ind w:firstLine="851"/>
        <w:jc w:val="both"/>
        <w:rPr>
          <w:sz w:val="28"/>
          <w:lang w:val="uk-UA"/>
        </w:rPr>
      </w:pPr>
    </w:p>
    <w:p w:rsidR="00EE6E21" w:rsidRPr="00EE6E21" w:rsidRDefault="00EE6E21" w:rsidP="00EE6E21">
      <w:pPr>
        <w:spacing w:line="360" w:lineRule="auto"/>
        <w:jc w:val="center"/>
        <w:rPr>
          <w:b/>
          <w:sz w:val="28"/>
          <w:lang w:val="en-US"/>
        </w:rPr>
      </w:pPr>
    </w:p>
    <w:p w:rsidR="00EE6E21" w:rsidRPr="00EE6E21" w:rsidRDefault="00EE6E21" w:rsidP="00EE6E21">
      <w:pPr>
        <w:spacing w:line="360" w:lineRule="auto"/>
        <w:jc w:val="center"/>
        <w:rPr>
          <w:b/>
          <w:sz w:val="28"/>
          <w:lang w:val="en-US"/>
        </w:rPr>
      </w:pPr>
    </w:p>
    <w:p w:rsidR="00EE6E21" w:rsidRPr="00EE6E21" w:rsidRDefault="00EE6E21" w:rsidP="00EE6E21">
      <w:pPr>
        <w:spacing w:line="360" w:lineRule="auto"/>
        <w:jc w:val="center"/>
        <w:rPr>
          <w:b/>
          <w:sz w:val="28"/>
          <w:lang w:val="en-US"/>
        </w:rPr>
      </w:pPr>
    </w:p>
    <w:p w:rsidR="00EE6E21" w:rsidRPr="00EE6E21" w:rsidRDefault="00EE6E21" w:rsidP="00EE6E21">
      <w:pPr>
        <w:spacing w:line="360" w:lineRule="auto"/>
        <w:jc w:val="center"/>
        <w:rPr>
          <w:b/>
          <w:sz w:val="28"/>
          <w:lang w:val="en-US"/>
        </w:rPr>
      </w:pPr>
    </w:p>
    <w:p w:rsidR="00EE6E21" w:rsidRPr="00EE6E21" w:rsidRDefault="00EE6E21" w:rsidP="00EE6E21">
      <w:pPr>
        <w:spacing w:line="360" w:lineRule="auto"/>
        <w:jc w:val="center"/>
        <w:rPr>
          <w:b/>
          <w:sz w:val="28"/>
          <w:lang w:val="en-US"/>
        </w:rPr>
      </w:pPr>
    </w:p>
    <w:p w:rsidR="00EE6E21" w:rsidRPr="00EE6E21" w:rsidRDefault="00EE6E21" w:rsidP="00EE6E21">
      <w:pPr>
        <w:spacing w:line="360" w:lineRule="auto"/>
        <w:jc w:val="center"/>
        <w:rPr>
          <w:b/>
          <w:sz w:val="28"/>
          <w:lang w:val="en-US"/>
        </w:rPr>
      </w:pPr>
    </w:p>
    <w:p w:rsidR="00EE6E21" w:rsidRPr="00EE6E21" w:rsidRDefault="00EE6E21" w:rsidP="00EE6E21">
      <w:pPr>
        <w:spacing w:line="360" w:lineRule="auto"/>
        <w:jc w:val="center"/>
        <w:rPr>
          <w:b/>
          <w:sz w:val="28"/>
          <w:lang w:val="en-US"/>
        </w:rPr>
      </w:pPr>
    </w:p>
    <w:p w:rsidR="002A03CB" w:rsidRPr="00EE6E21" w:rsidRDefault="002A03CB" w:rsidP="002A03CB">
      <w:pPr>
        <w:rPr>
          <w:lang w:val="en-US"/>
        </w:rPr>
      </w:pPr>
    </w:p>
    <w:p w:rsidR="00AB5C3A" w:rsidRPr="009C43EF" w:rsidRDefault="00AB5C3A" w:rsidP="002A03CB">
      <w:pPr>
        <w:widowControl w:val="0"/>
        <w:spacing w:line="283" w:lineRule="auto"/>
        <w:ind w:firstLine="709"/>
        <w:jc w:val="both"/>
        <w:rPr>
          <w:sz w:val="26"/>
          <w:szCs w:val="26"/>
          <w:lang w:val="uk-UA"/>
        </w:rPr>
      </w:pPr>
    </w:p>
    <w:p w:rsidR="00E8063E" w:rsidRDefault="00E8063E" w:rsidP="00830CA8">
      <w:pPr>
        <w:pStyle w:val="afffffffe"/>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DDE" w:rsidRDefault="00F41DDE">
      <w:r>
        <w:separator/>
      </w:r>
    </w:p>
  </w:endnote>
  <w:endnote w:type="continuationSeparator" w:id="0">
    <w:p w:rsidR="00F41DDE" w:rsidRDefault="00F4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Ўм§А-?Ўм§А?Ўм§¶?Ўм§А??Ўм§А?§ЮЎ"/>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DDE" w:rsidRDefault="00F41DDE">
      <w:r>
        <w:separator/>
      </w:r>
    </w:p>
  </w:footnote>
  <w:footnote w:type="continuationSeparator" w:id="0">
    <w:p w:rsidR="00F41DDE" w:rsidRDefault="00F41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63C425A"/>
    <w:multiLevelType w:val="multilevel"/>
    <w:tmpl w:val="A0AEB37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201E524C"/>
    <w:multiLevelType w:val="multilevel"/>
    <w:tmpl w:val="3FCCF67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2"/>
  </w:num>
  <w:num w:numId="39">
    <w:abstractNumId w:val="54"/>
  </w:num>
  <w:num w:numId="40">
    <w:abstractNumId w:val="7"/>
  </w:num>
  <w:num w:numId="41">
    <w:abstractNumId w:val="6"/>
  </w:num>
  <w:num w:numId="42">
    <w:abstractNumId w:val="5"/>
  </w:num>
  <w:num w:numId="43">
    <w:abstractNumId w:val="49"/>
  </w:num>
  <w:num w:numId="44">
    <w:abstractNumId w:val="51"/>
  </w:num>
  <w:num w:numId="45">
    <w:abstractNumId w:val="50"/>
  </w:num>
  <w:num w:numId="46">
    <w:abstractNumId w:val="0"/>
  </w:num>
  <w:num w:numId="47">
    <w:abstractNumId w:val="53"/>
  </w:num>
  <w:num w:numId="48">
    <w:abstractNumId w:val="45"/>
  </w:num>
  <w:num w:numId="49">
    <w:abstractNumId w:val="3"/>
  </w:num>
  <w:num w:numId="50">
    <w:abstractNumId w:val="2"/>
  </w:num>
  <w:num w:numId="51">
    <w:abstractNumId w:val="1"/>
  </w:num>
  <w:num w:numId="52">
    <w:abstractNumId w:val="48"/>
  </w:num>
  <w:num w:numId="53">
    <w:abstractNumId w:val="55"/>
  </w:num>
  <w:num w:numId="54">
    <w:abstractNumId w:val="4"/>
  </w:num>
  <w:num w:numId="55">
    <w:abstractNumId w:val="47"/>
  </w:num>
  <w:num w:numId="56">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E1CDB"/>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71354"/>
    <w:rsid w:val="00272F3D"/>
    <w:rsid w:val="002757EE"/>
    <w:rsid w:val="00275C86"/>
    <w:rsid w:val="002953C8"/>
    <w:rsid w:val="002958EC"/>
    <w:rsid w:val="002A03CB"/>
    <w:rsid w:val="002A5C4A"/>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E2560"/>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332B"/>
    <w:rsid w:val="004B7F0F"/>
    <w:rsid w:val="004C5F33"/>
    <w:rsid w:val="004C6816"/>
    <w:rsid w:val="004D0DD8"/>
    <w:rsid w:val="004D3393"/>
    <w:rsid w:val="004D425B"/>
    <w:rsid w:val="004F3EAA"/>
    <w:rsid w:val="004F4EDD"/>
    <w:rsid w:val="00500AD2"/>
    <w:rsid w:val="00502D3D"/>
    <w:rsid w:val="0051145D"/>
    <w:rsid w:val="005165A4"/>
    <w:rsid w:val="00517790"/>
    <w:rsid w:val="00524D1A"/>
    <w:rsid w:val="00527D35"/>
    <w:rsid w:val="00534A48"/>
    <w:rsid w:val="00534E63"/>
    <w:rsid w:val="005422D0"/>
    <w:rsid w:val="00547B8C"/>
    <w:rsid w:val="005524AE"/>
    <w:rsid w:val="00555471"/>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CF"/>
    <w:rsid w:val="007452A6"/>
    <w:rsid w:val="00750CA9"/>
    <w:rsid w:val="00754E06"/>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9309B"/>
    <w:rsid w:val="008A109A"/>
    <w:rsid w:val="008B30F3"/>
    <w:rsid w:val="008C734A"/>
    <w:rsid w:val="008D250C"/>
    <w:rsid w:val="008D40B1"/>
    <w:rsid w:val="008D5A37"/>
    <w:rsid w:val="008D67B7"/>
    <w:rsid w:val="008D693A"/>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B5C3A"/>
    <w:rsid w:val="00AC16B6"/>
    <w:rsid w:val="00AC4776"/>
    <w:rsid w:val="00AC6CBC"/>
    <w:rsid w:val="00AD050A"/>
    <w:rsid w:val="00AD2EA1"/>
    <w:rsid w:val="00AD5DBA"/>
    <w:rsid w:val="00AE0C4B"/>
    <w:rsid w:val="00AF7C40"/>
    <w:rsid w:val="00B0245D"/>
    <w:rsid w:val="00B04C43"/>
    <w:rsid w:val="00B125DB"/>
    <w:rsid w:val="00B12E5F"/>
    <w:rsid w:val="00B14D03"/>
    <w:rsid w:val="00B15934"/>
    <w:rsid w:val="00B17976"/>
    <w:rsid w:val="00B224E7"/>
    <w:rsid w:val="00B337F9"/>
    <w:rsid w:val="00B413A2"/>
    <w:rsid w:val="00B46023"/>
    <w:rsid w:val="00B539A0"/>
    <w:rsid w:val="00B53BD0"/>
    <w:rsid w:val="00B62ABB"/>
    <w:rsid w:val="00B63508"/>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0280"/>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0070B"/>
    <w:rsid w:val="00E047B3"/>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FD4"/>
    <w:rsid w:val="00EE2571"/>
    <w:rsid w:val="00EE6E21"/>
    <w:rsid w:val="00EE70C1"/>
    <w:rsid w:val="00EF2802"/>
    <w:rsid w:val="00EF4092"/>
    <w:rsid w:val="00EF6625"/>
    <w:rsid w:val="00EF6AFF"/>
    <w:rsid w:val="00F07695"/>
    <w:rsid w:val="00F1657B"/>
    <w:rsid w:val="00F249F9"/>
    <w:rsid w:val="00F30791"/>
    <w:rsid w:val="00F36349"/>
    <w:rsid w:val="00F41DDE"/>
    <w:rsid w:val="00F4275F"/>
    <w:rsid w:val="00F46135"/>
    <w:rsid w:val="00F538A7"/>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uiPriority="99" w:qFormat="1"/>
    <w:lsdException w:name="Lis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uiPriority w:val="99"/>
    <w:pPr>
      <w:keepNext/>
      <w:widowControl w:val="0"/>
      <w:autoSpaceDE w:val="0"/>
      <w:jc w:val="center"/>
    </w:pPr>
    <w:rPr>
      <w:b/>
      <w:bCs/>
      <w:sz w:val="20"/>
      <w:szCs w:val="20"/>
    </w:rPr>
  </w:style>
  <w:style w:type="paragraph" w:customStyle="1" w:styleId="1fffe">
    <w:name w:val="заголовок 1"/>
    <w:basedOn w:val="aa"/>
    <w:next w:val="aa"/>
    <w:uiPriority w:val="99"/>
    <w:pPr>
      <w:keepNext/>
      <w:autoSpaceDE w:val="0"/>
      <w:jc w:val="center"/>
    </w:pPr>
    <w:rPr>
      <w:rFonts w:ascii="Arial" w:hAnsi="Arial" w:cs="Arial"/>
      <w:b/>
      <w:bCs/>
      <w:sz w:val="36"/>
      <w:szCs w:val="36"/>
    </w:rPr>
  </w:style>
  <w:style w:type="paragraph" w:customStyle="1" w:styleId="2fff0">
    <w:name w:val="заголовок 2"/>
    <w:basedOn w:val="aa"/>
    <w:next w:val="aa"/>
    <w:uiPriority w:val="99"/>
    <w:pPr>
      <w:keepNext/>
      <w:autoSpaceDE w:val="0"/>
      <w:jc w:val="center"/>
    </w:pPr>
    <w:rPr>
      <w:rFonts w:ascii="Arial" w:hAnsi="Arial" w:cs="Arial"/>
    </w:rPr>
  </w:style>
  <w:style w:type="paragraph" w:customStyle="1" w:styleId="4f1">
    <w:name w:val="заголовок 4"/>
    <w:basedOn w:val="aa"/>
    <w:next w:val="aa"/>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uiPriority w:val="99"/>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lang/>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DocumentMap">
    <w:name w:val="Document Map"/>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uiPriority="99" w:qFormat="1"/>
    <w:lsdException w:name="Lis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uiPriority w:val="99"/>
    <w:pPr>
      <w:keepNext/>
      <w:widowControl w:val="0"/>
      <w:autoSpaceDE w:val="0"/>
      <w:jc w:val="center"/>
    </w:pPr>
    <w:rPr>
      <w:b/>
      <w:bCs/>
      <w:sz w:val="20"/>
      <w:szCs w:val="20"/>
    </w:rPr>
  </w:style>
  <w:style w:type="paragraph" w:customStyle="1" w:styleId="1fffe">
    <w:name w:val="заголовок 1"/>
    <w:basedOn w:val="aa"/>
    <w:next w:val="aa"/>
    <w:uiPriority w:val="99"/>
    <w:pPr>
      <w:keepNext/>
      <w:autoSpaceDE w:val="0"/>
      <w:jc w:val="center"/>
    </w:pPr>
    <w:rPr>
      <w:rFonts w:ascii="Arial" w:hAnsi="Arial" w:cs="Arial"/>
      <w:b/>
      <w:bCs/>
      <w:sz w:val="36"/>
      <w:szCs w:val="36"/>
    </w:rPr>
  </w:style>
  <w:style w:type="paragraph" w:customStyle="1" w:styleId="2fff0">
    <w:name w:val="заголовок 2"/>
    <w:basedOn w:val="aa"/>
    <w:next w:val="aa"/>
    <w:uiPriority w:val="99"/>
    <w:pPr>
      <w:keepNext/>
      <w:autoSpaceDE w:val="0"/>
      <w:jc w:val="center"/>
    </w:pPr>
    <w:rPr>
      <w:rFonts w:ascii="Arial" w:hAnsi="Arial" w:cs="Arial"/>
    </w:rPr>
  </w:style>
  <w:style w:type="paragraph" w:customStyle="1" w:styleId="4f1">
    <w:name w:val="заголовок 4"/>
    <w:basedOn w:val="aa"/>
    <w:next w:val="aa"/>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uiPriority w:val="99"/>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lang/>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DocumentMap">
    <w:name w:val="Document Map"/>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1525</TotalTime>
  <Pages>40</Pages>
  <Words>9022</Words>
  <Characters>51430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60332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513</cp:revision>
  <cp:lastPrinted>2009-02-06T08:36:00Z</cp:lastPrinted>
  <dcterms:created xsi:type="dcterms:W3CDTF">2015-03-22T11:10:00Z</dcterms:created>
  <dcterms:modified xsi:type="dcterms:W3CDTF">2015-04-07T18:54:00Z</dcterms:modified>
</cp:coreProperties>
</file>