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D645F2" w:rsidRDefault="00D645F2" w:rsidP="00D645F2">
      <w:r w:rsidRPr="002A6EEE">
        <w:rPr>
          <w:rFonts w:ascii="Times New Roman" w:eastAsia="Times New Roman" w:hAnsi="Times New Roman" w:cs="Times New Roman"/>
          <w:b/>
          <w:iCs/>
          <w:sz w:val="24"/>
          <w:szCs w:val="24"/>
          <w:lang w:eastAsia="zh-CN"/>
        </w:rPr>
        <w:t>Білик Роман Миколайович</w:t>
      </w:r>
      <w:r w:rsidRPr="002A6EEE">
        <w:rPr>
          <w:rFonts w:ascii="Times New Roman" w:eastAsia="Times New Roman" w:hAnsi="Times New Roman" w:cs="Times New Roman"/>
          <w:sz w:val="24"/>
          <w:szCs w:val="24"/>
          <w:lang w:eastAsia="zh-CN"/>
        </w:rPr>
        <w:t>,</w:t>
      </w:r>
      <w:r w:rsidRPr="002A6EEE">
        <w:rPr>
          <w:rFonts w:ascii="Times New Roman" w:eastAsia="Times New Roman" w:hAnsi="Times New Roman" w:cs="Times New Roman"/>
          <w:bCs/>
          <w:iCs/>
          <w:sz w:val="24"/>
          <w:szCs w:val="24"/>
          <w:lang w:eastAsia="zh-CN"/>
        </w:rPr>
        <w:t xml:space="preserve"> </w:t>
      </w:r>
      <w:r w:rsidRPr="002A6EEE">
        <w:rPr>
          <w:rFonts w:ascii="Times New Roman" w:eastAsia="Times New Roman" w:hAnsi="Times New Roman" w:cs="Times New Roman"/>
          <w:sz w:val="24"/>
          <w:szCs w:val="24"/>
          <w:lang w:eastAsia="zh-CN"/>
        </w:rPr>
        <w:t>асистент кафедри фізики металів</w:t>
      </w:r>
      <w:r w:rsidRPr="002A6EEE">
        <w:rPr>
          <w:rFonts w:ascii="Times New Roman" w:eastAsia="Times New Roman" w:hAnsi="Times New Roman" w:cs="Times New Roman"/>
          <w:bCs/>
          <w:iCs/>
          <w:sz w:val="24"/>
          <w:szCs w:val="24"/>
          <w:lang w:eastAsia="zh-CN"/>
        </w:rPr>
        <w:t>,</w:t>
      </w:r>
      <w:r w:rsidRPr="002A6EEE">
        <w:rPr>
          <w:rFonts w:ascii="Times New Roman" w:eastAsia="Times New Roman" w:hAnsi="Times New Roman" w:cs="Times New Roman"/>
          <w:b/>
          <w:iCs/>
          <w:sz w:val="24"/>
          <w:szCs w:val="24"/>
          <w:lang w:eastAsia="zh-CN"/>
        </w:rPr>
        <w:t xml:space="preserve"> </w:t>
      </w:r>
      <w:r w:rsidRPr="002A6EEE">
        <w:rPr>
          <w:rFonts w:ascii="Times New Roman" w:eastAsia="Times New Roman" w:hAnsi="Times New Roman" w:cs="Times New Roman"/>
          <w:sz w:val="24"/>
          <w:szCs w:val="24"/>
          <w:lang w:eastAsia="zh-CN"/>
        </w:rPr>
        <w:t xml:space="preserve">Львівський національний університет імені Івана Франка. </w:t>
      </w:r>
      <w:r w:rsidRPr="002A6EEE">
        <w:rPr>
          <w:rFonts w:ascii="Times New Roman" w:eastAsia="Times New Roman" w:hAnsi="Times New Roman" w:cs="Times New Roman"/>
          <w:bCs/>
          <w:iCs/>
          <w:sz w:val="24"/>
          <w:szCs w:val="24"/>
          <w:lang w:eastAsia="zh-CN"/>
        </w:rPr>
        <w:t>Назва дисертації</w:t>
      </w:r>
      <w:r w:rsidRPr="002A6EEE">
        <w:rPr>
          <w:rFonts w:ascii="Times New Roman" w:eastAsia="Times New Roman" w:hAnsi="Times New Roman" w:cs="Times New Roman"/>
          <w:sz w:val="24"/>
          <w:szCs w:val="24"/>
          <w:lang w:eastAsia="zh-CN"/>
        </w:rPr>
        <w:t xml:space="preserve">:  «Трансформація кластерної будови рідких металів при формуванні багатокомпонентних розплавів». </w:t>
      </w:r>
      <w:r w:rsidRPr="002A6EEE">
        <w:rPr>
          <w:rFonts w:ascii="Times New Roman" w:eastAsia="Times New Roman" w:hAnsi="Times New Roman" w:cs="Times New Roman"/>
          <w:bCs/>
          <w:iCs/>
          <w:sz w:val="24"/>
          <w:szCs w:val="24"/>
          <w:lang w:eastAsia="zh-CN"/>
        </w:rPr>
        <w:t xml:space="preserve">Шифр та назва спеціальності </w:t>
      </w:r>
      <w:r w:rsidRPr="002A6EEE">
        <w:rPr>
          <w:rFonts w:ascii="Times New Roman" w:eastAsia="Times New Roman" w:hAnsi="Times New Roman" w:cs="Times New Roman"/>
          <w:sz w:val="24"/>
          <w:szCs w:val="24"/>
          <w:lang w:eastAsia="zh-CN"/>
        </w:rPr>
        <w:t xml:space="preserve">— 01.04.13 —фізика металів. </w:t>
      </w:r>
      <w:r w:rsidRPr="002A6EEE">
        <w:rPr>
          <w:rFonts w:ascii="Times New Roman" w:eastAsia="Times New Roman" w:hAnsi="Times New Roman" w:cs="Times New Roman"/>
          <w:bCs/>
          <w:iCs/>
          <w:sz w:val="24"/>
          <w:szCs w:val="24"/>
          <w:lang w:eastAsia="zh-CN"/>
        </w:rPr>
        <w:t>Спецрада</w:t>
      </w:r>
      <w:r w:rsidRPr="002A6EEE">
        <w:rPr>
          <w:rFonts w:ascii="Times New Roman" w:eastAsia="Times New Roman" w:hAnsi="Times New Roman" w:cs="Times New Roman"/>
          <w:sz w:val="24"/>
          <w:szCs w:val="24"/>
          <w:lang w:eastAsia="zh-CN"/>
        </w:rPr>
        <w:t xml:space="preserve"> Д 35.051.09 Львівського національного університету імені Івана Франка</w:t>
      </w:r>
    </w:p>
    <w:sectPr w:rsidR="001136ED" w:rsidRPr="00D645F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D645F2" w:rsidRPr="00D645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77A52-9A79-4287-91E6-7635B962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2021-01-12T18:43:00Z</dcterms:created>
  <dcterms:modified xsi:type="dcterms:W3CDTF">2021-01-16T11:35:00Z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