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4FB9" w14:textId="77777777" w:rsidR="00503BC6" w:rsidRDefault="00503BC6" w:rsidP="00503BC6">
      <w:pPr>
        <w:pStyle w:val="afffffffffffffffffffffffffff5"/>
        <w:rPr>
          <w:rFonts w:ascii="Verdana" w:hAnsi="Verdana"/>
          <w:color w:val="000000"/>
          <w:sz w:val="21"/>
          <w:szCs w:val="21"/>
        </w:rPr>
      </w:pPr>
      <w:r>
        <w:rPr>
          <w:rFonts w:ascii="Helvetica" w:hAnsi="Helvetica" w:cs="Helvetica"/>
          <w:b/>
          <w:bCs w:val="0"/>
          <w:color w:val="222222"/>
          <w:sz w:val="21"/>
          <w:szCs w:val="21"/>
        </w:rPr>
        <w:t>Аль-Натор Мухаммед Субхи.</w:t>
      </w:r>
      <w:r>
        <w:rPr>
          <w:rFonts w:ascii="Helvetica" w:hAnsi="Helvetica" w:cs="Helvetica"/>
          <w:color w:val="222222"/>
          <w:sz w:val="21"/>
          <w:szCs w:val="21"/>
        </w:rPr>
        <w:br/>
        <w:t>Базисы люстига и фильтрация Шуберта в квантовых супералгебрах Серра типа : диссертация ... кандидата физико-математических наук : 01.01.01. - Москва, 2000. - 125 с.</w:t>
      </w:r>
    </w:p>
    <w:p w14:paraId="498448BF" w14:textId="77777777" w:rsidR="00503BC6" w:rsidRDefault="00503BC6" w:rsidP="00503BC6">
      <w:pPr>
        <w:pStyle w:val="20"/>
        <w:spacing w:before="0" w:after="312"/>
        <w:rPr>
          <w:rFonts w:ascii="Arial" w:hAnsi="Arial" w:cs="Arial"/>
          <w:caps/>
          <w:color w:val="333333"/>
          <w:sz w:val="27"/>
          <w:szCs w:val="27"/>
        </w:rPr>
      </w:pPr>
    </w:p>
    <w:p w14:paraId="72E79E60" w14:textId="77777777" w:rsidR="00503BC6" w:rsidRDefault="00503BC6" w:rsidP="00503B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Аль-Натор Мухаммед Субхи</w:t>
      </w:r>
    </w:p>
    <w:p w14:paraId="3AB3C4A8"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8C3D92"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Супералгебры Дринфельда-Джимбо типа I</w:t>
      </w:r>
    </w:p>
    <w:p w14:paraId="2822CA08"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Супералгебры Ли типа I</w:t>
      </w:r>
    </w:p>
    <w:p w14:paraId="59AD4D07"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Супералгебра Uq(g)</w:t>
      </w:r>
    </w:p>
    <w:p w14:paraId="6870E141"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Классический предел супералгебры Uq(g)</w:t>
      </w:r>
    </w:p>
    <w:p w14:paraId="4D7E610A"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Свободность треугольного разложения супералгебры U</w:t>
      </w:r>
    </w:p>
    <w:p w14:paraId="045DA217"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Модули со старшим весом</w:t>
      </w:r>
    </w:p>
    <w:p w14:paraId="171FFD96"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Корневые векторы и базисы Люстига в квантовых. супералгебрах Серра типа I</w:t>
      </w:r>
    </w:p>
    <w:p w14:paraId="415023EE"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Малая квантовая группа Вейля Wq(Q'Q).</w:t>
      </w:r>
    </w:p>
    <w:p w14:paraId="3A7F4365"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Корневые векторы и базисы Люстига</w:t>
      </w:r>
    </w:p>
    <w:p w14:paraId="3F493CAD"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теоремы 2.29 при g = А(т,п)</w:t>
      </w:r>
    </w:p>
    <w:p w14:paraId="77A9A185"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Доказательство теоремы 2.29 при g = С(п)</w:t>
      </w:r>
    </w:p>
    <w:p w14:paraId="41A66201"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Контрагредиентные супералгебры Ли рангов 1, с неразложимыми матрицами Картана</w:t>
      </w:r>
    </w:p>
    <w:p w14:paraId="270A8F6A"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Доказательство предложений 2.15, 2.</w:t>
      </w:r>
    </w:p>
    <w:p w14:paraId="5B2CA12F"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Стандартные базисы Люстига и фильтрация Шуберта в квантовых супералгебр Серра типа I</w:t>
      </w:r>
    </w:p>
    <w:p w14:paraId="5A307372"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Супералгебра Dq(o).</w:t>
      </w:r>
    </w:p>
    <w:p w14:paraId="0FC9C16C"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Стандартные базисы Люстига</w:t>
      </w:r>
    </w:p>
    <w:p w14:paraId="4A0DFA04"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Фильтрация Шуберта</w:t>
      </w:r>
    </w:p>
    <w:p w14:paraId="153D449F"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Доказательство стандартности систем (г = 0,. ,3) при g = А(т,п)</w:t>
      </w:r>
    </w:p>
    <w:p w14:paraId="6A7E4114" w14:textId="77777777" w:rsidR="00503BC6" w:rsidRDefault="00503BC6" w:rsidP="00503B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Доказательство стандартности системы ТТй g = С(п)</w:t>
      </w:r>
    </w:p>
    <w:p w14:paraId="54F2B699" w14:textId="045814EC" w:rsidR="00F505A7" w:rsidRPr="00503BC6" w:rsidRDefault="00F505A7" w:rsidP="00503BC6"/>
    <w:sectPr w:rsidR="00F505A7" w:rsidRPr="00503B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3419" w14:textId="77777777" w:rsidR="000C2F64" w:rsidRDefault="000C2F64">
      <w:pPr>
        <w:spacing w:after="0" w:line="240" w:lineRule="auto"/>
      </w:pPr>
      <w:r>
        <w:separator/>
      </w:r>
    </w:p>
  </w:endnote>
  <w:endnote w:type="continuationSeparator" w:id="0">
    <w:p w14:paraId="20652082" w14:textId="77777777" w:rsidR="000C2F64" w:rsidRDefault="000C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7BF1" w14:textId="77777777" w:rsidR="000C2F64" w:rsidRDefault="000C2F64"/>
    <w:p w14:paraId="316DBE38" w14:textId="77777777" w:rsidR="000C2F64" w:rsidRDefault="000C2F64"/>
    <w:p w14:paraId="5A2732F3" w14:textId="77777777" w:rsidR="000C2F64" w:rsidRDefault="000C2F64"/>
    <w:p w14:paraId="2CDA6E7E" w14:textId="77777777" w:rsidR="000C2F64" w:rsidRDefault="000C2F64"/>
    <w:p w14:paraId="52CDA5EC" w14:textId="77777777" w:rsidR="000C2F64" w:rsidRDefault="000C2F64"/>
    <w:p w14:paraId="366339E2" w14:textId="77777777" w:rsidR="000C2F64" w:rsidRDefault="000C2F64"/>
    <w:p w14:paraId="17B06334" w14:textId="77777777" w:rsidR="000C2F64" w:rsidRDefault="000C2F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6EE6C" wp14:editId="567588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E514" w14:textId="77777777" w:rsidR="000C2F64" w:rsidRDefault="000C2F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6EE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BFE514" w14:textId="77777777" w:rsidR="000C2F64" w:rsidRDefault="000C2F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DA7C08" w14:textId="77777777" w:rsidR="000C2F64" w:rsidRDefault="000C2F64"/>
    <w:p w14:paraId="2CD53D50" w14:textId="77777777" w:rsidR="000C2F64" w:rsidRDefault="000C2F64"/>
    <w:p w14:paraId="0B9DE9F3" w14:textId="77777777" w:rsidR="000C2F64" w:rsidRDefault="000C2F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FA5DAA" wp14:editId="20E83A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212A" w14:textId="77777777" w:rsidR="000C2F64" w:rsidRDefault="000C2F64"/>
                          <w:p w14:paraId="41C80A7F" w14:textId="77777777" w:rsidR="000C2F64" w:rsidRDefault="000C2F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FA5D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9F212A" w14:textId="77777777" w:rsidR="000C2F64" w:rsidRDefault="000C2F64"/>
                    <w:p w14:paraId="41C80A7F" w14:textId="77777777" w:rsidR="000C2F64" w:rsidRDefault="000C2F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24D87B" w14:textId="77777777" w:rsidR="000C2F64" w:rsidRDefault="000C2F64"/>
    <w:p w14:paraId="5491D248" w14:textId="77777777" w:rsidR="000C2F64" w:rsidRDefault="000C2F64">
      <w:pPr>
        <w:rPr>
          <w:sz w:val="2"/>
          <w:szCs w:val="2"/>
        </w:rPr>
      </w:pPr>
    </w:p>
    <w:p w14:paraId="793CE7B3" w14:textId="77777777" w:rsidR="000C2F64" w:rsidRDefault="000C2F64"/>
    <w:p w14:paraId="3091AC2C" w14:textId="77777777" w:rsidR="000C2F64" w:rsidRDefault="000C2F64">
      <w:pPr>
        <w:spacing w:after="0" w:line="240" w:lineRule="auto"/>
      </w:pPr>
    </w:p>
  </w:footnote>
  <w:footnote w:type="continuationSeparator" w:id="0">
    <w:p w14:paraId="5F892C98" w14:textId="77777777" w:rsidR="000C2F64" w:rsidRDefault="000C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2F6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104789</TotalTime>
  <Pages>2</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1185</cp:revision>
  <cp:lastPrinted>2009-02-06T05:36:00Z</cp:lastPrinted>
  <dcterms:created xsi:type="dcterms:W3CDTF">2024-01-07T13:43:00Z</dcterms:created>
  <dcterms:modified xsi:type="dcterms:W3CDTF">2025-06-01T14:14:00Z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