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161"/>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B14D03" w:rsidRPr="009139D7" w:rsidRDefault="00B14D03" w:rsidP="00B14D03">
      <w:pPr>
        <w:jc w:val="center"/>
        <w:rPr>
          <w:rFonts w:eastAsia="Times New Roman"/>
          <w:lang w:eastAsia="ru-RU"/>
        </w:rPr>
      </w:pPr>
      <w:bookmarkStart w:id="1" w:name="_GoBack"/>
      <w:bookmarkEnd w:id="1"/>
      <w:r w:rsidRPr="009139D7">
        <w:rPr>
          <w:rFonts w:eastAsia="Times New Roman"/>
          <w:lang w:eastAsia="ru-RU"/>
        </w:rPr>
        <w:lastRenderedPageBreak/>
        <w:t>ЧЕРНІВЕЦЬКИЙ НАЦІОНАЛЬНИЙ УНІВЕРСИТЕТ</w:t>
      </w:r>
    </w:p>
    <w:p w:rsidR="00B14D03" w:rsidRPr="009139D7" w:rsidRDefault="00B14D03" w:rsidP="00B14D03">
      <w:pPr>
        <w:jc w:val="center"/>
        <w:rPr>
          <w:rFonts w:eastAsia="Times New Roman"/>
          <w:lang w:eastAsia="ru-RU"/>
        </w:rPr>
      </w:pPr>
      <w:r w:rsidRPr="009139D7">
        <w:rPr>
          <w:rFonts w:eastAsia="Times New Roman"/>
          <w:lang w:eastAsia="ru-RU"/>
        </w:rPr>
        <w:t>ІМЕНІ ЮРІЯ ФЕДЬКОВИЧА</w:t>
      </w:r>
    </w:p>
    <w:p w:rsidR="00B14D03" w:rsidRPr="009139D7" w:rsidRDefault="00B14D03" w:rsidP="00B14D03">
      <w:pPr>
        <w:jc w:val="center"/>
        <w:rPr>
          <w:rFonts w:eastAsia="Times New Roman"/>
          <w:lang w:eastAsia="ru-RU"/>
        </w:rPr>
      </w:pPr>
    </w:p>
    <w:p w:rsidR="00B14D03" w:rsidRPr="009139D7" w:rsidRDefault="00B14D03" w:rsidP="00B14D03">
      <w:pPr>
        <w:jc w:val="center"/>
        <w:rPr>
          <w:rFonts w:eastAsia="Times New Roman"/>
          <w:lang w:eastAsia="ru-RU"/>
        </w:rPr>
      </w:pPr>
    </w:p>
    <w:p w:rsidR="00B14D03" w:rsidRPr="009139D7" w:rsidRDefault="00B14D03" w:rsidP="00B14D03">
      <w:pPr>
        <w:jc w:val="right"/>
        <w:rPr>
          <w:rFonts w:eastAsia="Times New Roman"/>
          <w:lang w:eastAsia="ru-RU"/>
        </w:rPr>
      </w:pPr>
    </w:p>
    <w:p w:rsidR="00B14D03" w:rsidRPr="009139D7" w:rsidRDefault="00B14D03" w:rsidP="00B14D03">
      <w:pPr>
        <w:jc w:val="right"/>
        <w:rPr>
          <w:rFonts w:eastAsia="Times New Roman"/>
          <w:lang w:eastAsia="ru-RU"/>
        </w:rPr>
      </w:pPr>
      <w:r w:rsidRPr="009139D7">
        <w:rPr>
          <w:rFonts w:eastAsia="Times New Roman"/>
          <w:lang w:eastAsia="ru-RU"/>
        </w:rPr>
        <w:t>На правах рукопису</w:t>
      </w:r>
    </w:p>
    <w:p w:rsidR="00B14D03" w:rsidRPr="009139D7" w:rsidRDefault="00B14D03" w:rsidP="00B14D03">
      <w:pPr>
        <w:jc w:val="right"/>
        <w:rPr>
          <w:rFonts w:eastAsia="Times New Roman"/>
          <w:lang w:eastAsia="ru-RU"/>
        </w:rPr>
      </w:pPr>
    </w:p>
    <w:p w:rsidR="00B14D03" w:rsidRPr="009139D7" w:rsidRDefault="00B14D03" w:rsidP="00B14D03">
      <w:pPr>
        <w:jc w:val="right"/>
        <w:rPr>
          <w:rFonts w:eastAsia="Times New Roman"/>
          <w:lang w:eastAsia="ru-RU"/>
        </w:rPr>
      </w:pPr>
    </w:p>
    <w:p w:rsidR="00B14D03" w:rsidRPr="009139D7" w:rsidRDefault="00B14D03" w:rsidP="00B14D03">
      <w:pPr>
        <w:jc w:val="right"/>
        <w:rPr>
          <w:rFonts w:eastAsia="Times New Roman"/>
          <w:lang w:eastAsia="ru-RU"/>
        </w:rPr>
      </w:pPr>
    </w:p>
    <w:p w:rsidR="00B14D03" w:rsidRPr="009139D7" w:rsidRDefault="00B14D03" w:rsidP="00B14D03">
      <w:pPr>
        <w:jc w:val="center"/>
        <w:rPr>
          <w:rFonts w:eastAsia="Times New Roman"/>
          <w:b/>
          <w:bCs/>
          <w:lang w:eastAsia="ru-RU"/>
        </w:rPr>
      </w:pPr>
      <w:r w:rsidRPr="009139D7">
        <w:rPr>
          <w:rFonts w:eastAsia="Times New Roman"/>
          <w:b/>
          <w:bCs/>
          <w:lang w:eastAsia="ru-RU"/>
        </w:rPr>
        <w:t>Сапожник Ірина Володимирівна</w:t>
      </w:r>
    </w:p>
    <w:p w:rsidR="00B14D03" w:rsidRPr="009139D7" w:rsidRDefault="00B14D03" w:rsidP="00B14D03">
      <w:pPr>
        <w:jc w:val="center"/>
        <w:rPr>
          <w:rFonts w:eastAsia="Times New Roman"/>
          <w:b/>
          <w:bCs/>
          <w:lang w:eastAsia="ru-RU"/>
        </w:rPr>
      </w:pPr>
    </w:p>
    <w:p w:rsidR="00B14D03" w:rsidRPr="009139D7" w:rsidRDefault="00B14D03" w:rsidP="00B14D03">
      <w:pPr>
        <w:jc w:val="right"/>
        <w:rPr>
          <w:rFonts w:eastAsia="Times New Roman"/>
          <w:lang w:eastAsia="ru-RU"/>
        </w:rPr>
      </w:pPr>
      <w:r w:rsidRPr="009139D7">
        <w:rPr>
          <w:rFonts w:eastAsia="Times New Roman"/>
          <w:lang w:eastAsia="ru-RU"/>
        </w:rPr>
        <w:t>УДК 811.111’373.46:347.7</w:t>
      </w:r>
    </w:p>
    <w:p w:rsidR="00B14D03" w:rsidRPr="009139D7" w:rsidRDefault="00B14D03" w:rsidP="00B14D03">
      <w:pPr>
        <w:jc w:val="center"/>
        <w:rPr>
          <w:rFonts w:eastAsia="Times New Roman"/>
          <w:b/>
          <w:bCs/>
          <w:lang w:eastAsia="ru-RU"/>
        </w:rPr>
      </w:pPr>
    </w:p>
    <w:p w:rsidR="00B14D03" w:rsidRPr="009139D7" w:rsidRDefault="00B14D03" w:rsidP="00B14D03">
      <w:pPr>
        <w:jc w:val="center"/>
        <w:rPr>
          <w:rFonts w:eastAsia="Times New Roman"/>
          <w:b/>
          <w:bCs/>
          <w:lang w:eastAsia="ru-RU"/>
        </w:rPr>
      </w:pPr>
    </w:p>
    <w:p w:rsidR="00B14D03" w:rsidRPr="009139D7" w:rsidRDefault="00B14D03" w:rsidP="00B14D03">
      <w:pPr>
        <w:jc w:val="center"/>
        <w:rPr>
          <w:rFonts w:eastAsia="Times New Roman"/>
          <w:b/>
          <w:bCs/>
          <w:lang w:eastAsia="ru-RU"/>
        </w:rPr>
      </w:pPr>
      <w:r w:rsidRPr="009139D7">
        <w:rPr>
          <w:rFonts w:eastAsia="Times New Roman"/>
          <w:b/>
          <w:bCs/>
          <w:lang w:eastAsia="ru-RU"/>
        </w:rPr>
        <w:t>НОМІНАТИВНО-КОГНІТИВНІ ТА СЕМАНТИКО-ДИСКУРСИВНІ ХАРАКТЕРИСТИКИ ТЕРМІНІВ КОМЕРЦІЙНОГО ПРАВА</w:t>
      </w:r>
    </w:p>
    <w:p w:rsidR="00B14D03" w:rsidRPr="009139D7" w:rsidRDefault="00B14D03" w:rsidP="00B14D03">
      <w:pPr>
        <w:jc w:val="center"/>
        <w:rPr>
          <w:rFonts w:eastAsia="Times New Roman"/>
          <w:b/>
          <w:bCs/>
          <w:lang w:eastAsia="ru-RU"/>
        </w:rPr>
      </w:pPr>
      <w:r w:rsidRPr="009139D7">
        <w:rPr>
          <w:rFonts w:eastAsia="Times New Roman"/>
          <w:b/>
          <w:bCs/>
          <w:lang w:eastAsia="ru-RU"/>
        </w:rPr>
        <w:t xml:space="preserve">В СУЧАСНІЙ </w:t>
      </w:r>
      <w:proofErr w:type="gramStart"/>
      <w:r w:rsidRPr="009139D7">
        <w:rPr>
          <w:rFonts w:eastAsia="Times New Roman"/>
          <w:b/>
          <w:bCs/>
          <w:lang w:eastAsia="ru-RU"/>
        </w:rPr>
        <w:t>АНГЛ</w:t>
      </w:r>
      <w:proofErr w:type="gramEnd"/>
      <w:r w:rsidRPr="009139D7">
        <w:rPr>
          <w:rFonts w:eastAsia="Times New Roman"/>
          <w:b/>
          <w:bCs/>
          <w:lang w:eastAsia="ru-RU"/>
        </w:rPr>
        <w:t xml:space="preserve">ІЙСЬКІЙ МОВІ </w:t>
      </w:r>
    </w:p>
    <w:p w:rsidR="00B14D03" w:rsidRPr="009139D7" w:rsidRDefault="00B14D03" w:rsidP="00B14D03">
      <w:pPr>
        <w:jc w:val="center"/>
        <w:rPr>
          <w:rFonts w:eastAsia="Times New Roman"/>
          <w:b/>
          <w:bCs/>
          <w:lang w:eastAsia="ru-RU"/>
        </w:rPr>
      </w:pPr>
    </w:p>
    <w:p w:rsidR="00B14D03" w:rsidRPr="009139D7" w:rsidRDefault="00B14D03" w:rsidP="00B14D03">
      <w:pPr>
        <w:jc w:val="center"/>
        <w:rPr>
          <w:rFonts w:eastAsia="Times New Roman"/>
          <w:b/>
          <w:bCs/>
          <w:lang w:eastAsia="ru-RU"/>
        </w:rPr>
      </w:pPr>
    </w:p>
    <w:p w:rsidR="00B14D03" w:rsidRPr="009139D7" w:rsidRDefault="00B14D03" w:rsidP="00B14D03">
      <w:pPr>
        <w:jc w:val="center"/>
        <w:rPr>
          <w:rFonts w:eastAsia="Times New Roman"/>
          <w:b/>
          <w:bCs/>
          <w:lang w:eastAsia="ru-RU"/>
        </w:rPr>
      </w:pPr>
    </w:p>
    <w:p w:rsidR="00B14D03" w:rsidRPr="009139D7" w:rsidRDefault="00B14D03" w:rsidP="00B14D03">
      <w:pPr>
        <w:jc w:val="center"/>
        <w:rPr>
          <w:rFonts w:eastAsia="Times New Roman"/>
          <w:lang w:eastAsia="ru-RU"/>
        </w:rPr>
      </w:pPr>
      <w:proofErr w:type="gramStart"/>
      <w:r w:rsidRPr="009139D7">
        <w:rPr>
          <w:rFonts w:eastAsia="Times New Roman"/>
          <w:lang w:eastAsia="ru-RU"/>
        </w:rPr>
        <w:t>Спец</w:t>
      </w:r>
      <w:proofErr w:type="gramEnd"/>
      <w:r w:rsidRPr="009139D7">
        <w:rPr>
          <w:rFonts w:eastAsia="Times New Roman"/>
          <w:lang w:eastAsia="ru-RU"/>
        </w:rPr>
        <w:t>іальність 10.02.04. – германські мови</w:t>
      </w:r>
    </w:p>
    <w:p w:rsidR="00B14D03" w:rsidRPr="009139D7" w:rsidRDefault="00B14D03" w:rsidP="00B14D03">
      <w:pPr>
        <w:jc w:val="center"/>
        <w:rPr>
          <w:rFonts w:eastAsia="Times New Roman"/>
          <w:lang w:eastAsia="ru-RU"/>
        </w:rPr>
      </w:pPr>
    </w:p>
    <w:p w:rsidR="00B14D03" w:rsidRPr="009139D7" w:rsidRDefault="00B14D03" w:rsidP="00B14D03">
      <w:pPr>
        <w:jc w:val="center"/>
        <w:rPr>
          <w:rFonts w:eastAsia="Times New Roman"/>
          <w:lang w:eastAsia="ru-RU"/>
        </w:rPr>
      </w:pPr>
    </w:p>
    <w:p w:rsidR="00B14D03" w:rsidRPr="009139D7" w:rsidRDefault="00B14D03" w:rsidP="00B14D03">
      <w:pPr>
        <w:jc w:val="center"/>
        <w:rPr>
          <w:rFonts w:eastAsia="Times New Roman"/>
          <w:lang w:eastAsia="ru-RU"/>
        </w:rPr>
      </w:pPr>
    </w:p>
    <w:p w:rsidR="00B14D03" w:rsidRPr="009139D7" w:rsidRDefault="00B14D03" w:rsidP="00B14D03">
      <w:pPr>
        <w:jc w:val="center"/>
        <w:rPr>
          <w:rFonts w:eastAsia="Times New Roman"/>
          <w:b/>
          <w:bCs/>
          <w:lang w:eastAsia="ru-RU"/>
        </w:rPr>
      </w:pPr>
      <w:r w:rsidRPr="009139D7">
        <w:rPr>
          <w:rFonts w:eastAsia="Times New Roman"/>
          <w:b/>
          <w:bCs/>
          <w:lang w:eastAsia="ru-RU"/>
        </w:rPr>
        <w:t>ДИСЕРТАЦІЯ</w:t>
      </w:r>
    </w:p>
    <w:p w:rsidR="00B14D03" w:rsidRPr="009139D7" w:rsidRDefault="00B14D03" w:rsidP="00B14D03">
      <w:pPr>
        <w:jc w:val="center"/>
        <w:rPr>
          <w:rFonts w:eastAsia="Times New Roman"/>
          <w:lang w:eastAsia="ru-RU"/>
        </w:rPr>
      </w:pPr>
    </w:p>
    <w:p w:rsidR="00B14D03" w:rsidRPr="009139D7" w:rsidRDefault="00B14D03" w:rsidP="00B14D03">
      <w:pPr>
        <w:jc w:val="center"/>
        <w:rPr>
          <w:rFonts w:eastAsia="Times New Roman"/>
          <w:lang w:eastAsia="ru-RU"/>
        </w:rPr>
      </w:pPr>
      <w:r w:rsidRPr="009139D7">
        <w:rPr>
          <w:rFonts w:eastAsia="Times New Roman"/>
          <w:lang w:eastAsia="ru-RU"/>
        </w:rPr>
        <w:t xml:space="preserve">на здобуття наукового ступеня </w:t>
      </w:r>
    </w:p>
    <w:p w:rsidR="00B14D03" w:rsidRPr="009139D7" w:rsidRDefault="00B14D03" w:rsidP="00B14D03">
      <w:pPr>
        <w:jc w:val="center"/>
        <w:rPr>
          <w:rFonts w:eastAsia="Times New Roman"/>
          <w:lang w:eastAsia="ru-RU"/>
        </w:rPr>
      </w:pPr>
      <w:r w:rsidRPr="009139D7">
        <w:rPr>
          <w:rFonts w:eastAsia="Times New Roman"/>
          <w:lang w:eastAsia="ru-RU"/>
        </w:rPr>
        <w:t>кандидата філологічних наук</w:t>
      </w:r>
    </w:p>
    <w:p w:rsidR="00B14D03" w:rsidRPr="009139D7" w:rsidRDefault="00B14D03" w:rsidP="00B14D03">
      <w:pPr>
        <w:jc w:val="center"/>
        <w:rPr>
          <w:rFonts w:eastAsia="Times New Roman"/>
          <w:lang w:eastAsia="ru-RU"/>
        </w:rPr>
      </w:pPr>
    </w:p>
    <w:p w:rsidR="00B14D03" w:rsidRPr="009139D7" w:rsidRDefault="00B14D03" w:rsidP="00B14D03">
      <w:pPr>
        <w:jc w:val="center"/>
        <w:rPr>
          <w:rFonts w:eastAsia="Times New Roman"/>
          <w:lang w:eastAsia="ru-RU"/>
        </w:rPr>
      </w:pPr>
    </w:p>
    <w:p w:rsidR="00B14D03" w:rsidRPr="009139D7" w:rsidRDefault="00B14D03" w:rsidP="00B14D03">
      <w:pPr>
        <w:jc w:val="center"/>
        <w:rPr>
          <w:rFonts w:eastAsia="Times New Roman"/>
          <w:lang w:eastAsia="ru-RU"/>
        </w:rPr>
      </w:pPr>
    </w:p>
    <w:p w:rsidR="00B14D03" w:rsidRPr="009139D7" w:rsidRDefault="00B14D03" w:rsidP="00B14D03">
      <w:pPr>
        <w:tabs>
          <w:tab w:val="left" w:pos="5760"/>
          <w:tab w:val="right" w:pos="5940"/>
        </w:tabs>
        <w:ind w:firstLine="5760"/>
        <w:rPr>
          <w:rFonts w:eastAsia="Times New Roman"/>
          <w:lang w:eastAsia="ru-RU"/>
        </w:rPr>
      </w:pPr>
    </w:p>
    <w:p w:rsidR="00B14D03" w:rsidRPr="009139D7" w:rsidRDefault="00B14D03" w:rsidP="00B14D03">
      <w:pPr>
        <w:tabs>
          <w:tab w:val="left" w:pos="5760"/>
          <w:tab w:val="right" w:pos="5940"/>
        </w:tabs>
        <w:ind w:firstLine="5760"/>
        <w:rPr>
          <w:rFonts w:eastAsia="Times New Roman"/>
          <w:lang w:eastAsia="ru-RU"/>
        </w:rPr>
      </w:pPr>
    </w:p>
    <w:p w:rsidR="00B14D03" w:rsidRPr="009139D7" w:rsidRDefault="00B14D03" w:rsidP="00B14D03">
      <w:pPr>
        <w:tabs>
          <w:tab w:val="left" w:pos="5760"/>
          <w:tab w:val="right" w:pos="5940"/>
        </w:tabs>
        <w:ind w:firstLine="5760"/>
        <w:rPr>
          <w:rFonts w:eastAsia="Times New Roman"/>
          <w:lang w:eastAsia="ru-RU"/>
        </w:rPr>
      </w:pPr>
      <w:r w:rsidRPr="009139D7">
        <w:rPr>
          <w:rFonts w:eastAsia="Times New Roman"/>
          <w:lang w:eastAsia="ru-RU"/>
        </w:rPr>
        <w:t xml:space="preserve">Науковий керівник – </w:t>
      </w:r>
    </w:p>
    <w:p w:rsidR="00B14D03" w:rsidRPr="009139D7" w:rsidRDefault="00B14D03" w:rsidP="00B14D03">
      <w:pPr>
        <w:tabs>
          <w:tab w:val="left" w:pos="5760"/>
          <w:tab w:val="right" w:pos="5940"/>
        </w:tabs>
        <w:ind w:firstLine="5760"/>
        <w:rPr>
          <w:rFonts w:eastAsia="Times New Roman"/>
          <w:lang w:eastAsia="ru-RU"/>
        </w:rPr>
      </w:pPr>
      <w:r w:rsidRPr="009139D7">
        <w:rPr>
          <w:rFonts w:eastAsia="Times New Roman"/>
          <w:lang w:eastAsia="ru-RU"/>
        </w:rPr>
        <w:t>кандидат філологічних наук,</w:t>
      </w:r>
    </w:p>
    <w:p w:rsidR="00B14D03" w:rsidRPr="009139D7" w:rsidRDefault="00B14D03" w:rsidP="00B14D03">
      <w:pPr>
        <w:tabs>
          <w:tab w:val="left" w:pos="5760"/>
          <w:tab w:val="right" w:pos="5940"/>
        </w:tabs>
        <w:ind w:firstLine="5760"/>
        <w:rPr>
          <w:rFonts w:eastAsia="Times New Roman"/>
          <w:lang w:eastAsia="ru-RU"/>
        </w:rPr>
      </w:pPr>
      <w:r w:rsidRPr="009139D7">
        <w:rPr>
          <w:rFonts w:eastAsia="Times New Roman"/>
          <w:lang w:eastAsia="ru-RU"/>
        </w:rPr>
        <w:t>доцент МИХАЙЛЕНКО</w:t>
      </w:r>
    </w:p>
    <w:p w:rsidR="00B14D03" w:rsidRPr="009139D7" w:rsidRDefault="00B14D03" w:rsidP="00B14D03">
      <w:pPr>
        <w:tabs>
          <w:tab w:val="left" w:pos="5760"/>
          <w:tab w:val="right" w:pos="5940"/>
        </w:tabs>
        <w:ind w:firstLine="5760"/>
        <w:rPr>
          <w:rFonts w:eastAsia="Times New Roman"/>
          <w:lang w:eastAsia="ru-RU"/>
        </w:rPr>
      </w:pPr>
      <w:r w:rsidRPr="009139D7">
        <w:rPr>
          <w:rFonts w:eastAsia="Times New Roman"/>
          <w:lang w:eastAsia="ru-RU"/>
        </w:rPr>
        <w:t>Валерій Васильович</w:t>
      </w:r>
    </w:p>
    <w:p w:rsidR="00B14D03" w:rsidRPr="009139D7" w:rsidRDefault="00B14D03" w:rsidP="00B14D03">
      <w:pPr>
        <w:tabs>
          <w:tab w:val="left" w:pos="5760"/>
          <w:tab w:val="right" w:pos="5940"/>
        </w:tabs>
        <w:rPr>
          <w:rFonts w:eastAsia="Times New Roman"/>
          <w:lang w:eastAsia="ru-RU"/>
        </w:rPr>
      </w:pPr>
    </w:p>
    <w:p w:rsidR="00B14D03" w:rsidRPr="009139D7" w:rsidRDefault="00B14D03" w:rsidP="00B14D03">
      <w:pPr>
        <w:jc w:val="right"/>
        <w:rPr>
          <w:rFonts w:eastAsia="Times New Roman"/>
          <w:lang w:eastAsia="ru-RU"/>
        </w:rPr>
      </w:pPr>
    </w:p>
    <w:p w:rsidR="00B14D03" w:rsidRPr="00B14D03" w:rsidRDefault="00B14D03" w:rsidP="00B14D03">
      <w:pPr>
        <w:jc w:val="right"/>
        <w:rPr>
          <w:rFonts w:eastAsia="Times New Roman"/>
          <w:lang w:eastAsia="ru-RU"/>
        </w:rPr>
      </w:pPr>
    </w:p>
    <w:p w:rsidR="00B14D03" w:rsidRPr="00B14D03" w:rsidRDefault="00B14D03" w:rsidP="00B14D03">
      <w:pPr>
        <w:jc w:val="right"/>
        <w:rPr>
          <w:rFonts w:eastAsia="Times New Roman"/>
          <w:lang w:eastAsia="ru-RU"/>
        </w:rPr>
      </w:pPr>
    </w:p>
    <w:p w:rsidR="00B14D03" w:rsidRPr="00B14D03" w:rsidRDefault="00B14D03" w:rsidP="00B14D03">
      <w:pPr>
        <w:jc w:val="right"/>
        <w:rPr>
          <w:rFonts w:eastAsia="Times New Roman"/>
          <w:lang w:eastAsia="ru-RU"/>
        </w:rPr>
      </w:pPr>
    </w:p>
    <w:p w:rsidR="00B14D03" w:rsidRPr="00B14D03" w:rsidRDefault="00B14D03" w:rsidP="00B14D03">
      <w:pPr>
        <w:jc w:val="right"/>
        <w:rPr>
          <w:rFonts w:eastAsia="Times New Roman"/>
          <w:lang w:eastAsia="ru-RU"/>
        </w:rPr>
      </w:pPr>
    </w:p>
    <w:p w:rsidR="00B14D03" w:rsidRPr="009139D7" w:rsidRDefault="00B14D03" w:rsidP="00B14D03">
      <w:pPr>
        <w:jc w:val="right"/>
        <w:rPr>
          <w:rFonts w:eastAsia="Times New Roman"/>
          <w:lang w:eastAsia="ru-RU"/>
        </w:rPr>
      </w:pPr>
    </w:p>
    <w:p w:rsidR="00B14D03" w:rsidRPr="009139D7" w:rsidRDefault="00B14D03" w:rsidP="00B14D03">
      <w:pPr>
        <w:jc w:val="center"/>
        <w:rPr>
          <w:rFonts w:eastAsia="Times New Roman"/>
          <w:lang w:eastAsia="ru-RU"/>
        </w:rPr>
      </w:pPr>
      <w:r w:rsidRPr="009139D7">
        <w:rPr>
          <w:rFonts w:eastAsia="Times New Roman"/>
          <w:lang w:eastAsia="ru-RU"/>
        </w:rPr>
        <w:t>Чернівці – 2007</w:t>
      </w:r>
    </w:p>
    <w:p w:rsidR="00B14D03" w:rsidRPr="009139D7" w:rsidRDefault="00B14D03" w:rsidP="00B14D03">
      <w:pPr>
        <w:spacing w:line="360" w:lineRule="auto"/>
        <w:jc w:val="center"/>
        <w:rPr>
          <w:rFonts w:eastAsia="Times New Roman"/>
          <w:b/>
          <w:bCs/>
          <w:lang w:eastAsia="ru-RU"/>
        </w:rPr>
      </w:pPr>
      <w:r w:rsidRPr="009139D7">
        <w:rPr>
          <w:rFonts w:eastAsia="Times New Roman"/>
          <w:b/>
          <w:bCs/>
          <w:lang w:eastAsia="ru-RU"/>
        </w:rPr>
        <w:t>ЗМІ</w:t>
      </w:r>
      <w:proofErr w:type="gramStart"/>
      <w:r w:rsidRPr="009139D7">
        <w:rPr>
          <w:rFonts w:eastAsia="Times New Roman"/>
          <w:b/>
          <w:bCs/>
          <w:lang w:eastAsia="ru-RU"/>
        </w:rPr>
        <w:t>СТ</w:t>
      </w:r>
      <w:proofErr w:type="gramEnd"/>
    </w:p>
    <w:tbl>
      <w:tblPr>
        <w:tblStyle w:val="affffffffffffffffffff"/>
        <w:tblW w:w="0" w:type="auto"/>
        <w:tblLook w:val="01E0" w:firstRow="1" w:lastRow="1" w:firstColumn="1" w:lastColumn="1" w:noHBand="0" w:noVBand="0"/>
      </w:tblPr>
      <w:tblGrid>
        <w:gridCol w:w="976"/>
        <w:gridCol w:w="7629"/>
        <w:gridCol w:w="966"/>
      </w:tblGrid>
      <w:tr w:rsidR="00B14D03" w:rsidRPr="009139D7" w:rsidTr="0083190C">
        <w:tc>
          <w:tcPr>
            <w:tcW w:w="986" w:type="dxa"/>
            <w:vAlign w:val="center"/>
          </w:tcPr>
          <w:p w:rsidR="00B14D03" w:rsidRPr="009139D7" w:rsidRDefault="00B14D03" w:rsidP="0083190C">
            <w:pPr>
              <w:spacing w:line="360" w:lineRule="auto"/>
              <w:rPr>
                <w:rFonts w:eastAsia="Times New Roman"/>
                <w:lang w:eastAsia="ru-RU"/>
              </w:rPr>
            </w:pPr>
          </w:p>
        </w:tc>
        <w:tc>
          <w:tcPr>
            <w:tcW w:w="7780" w:type="dxa"/>
            <w:vAlign w:val="center"/>
          </w:tcPr>
          <w:p w:rsidR="00B14D03" w:rsidRPr="00675EAF" w:rsidRDefault="00B14D03" w:rsidP="0083190C">
            <w:pPr>
              <w:spacing w:line="360" w:lineRule="auto"/>
              <w:rPr>
                <w:rFonts w:eastAsia="Times New Roman"/>
                <w:b/>
                <w:bCs/>
                <w:lang w:eastAsia="ru-RU"/>
              </w:rPr>
            </w:pPr>
            <w:r w:rsidRPr="009139D7">
              <w:rPr>
                <w:rFonts w:eastAsia="Times New Roman"/>
                <w:b/>
                <w:bCs/>
                <w:lang w:eastAsia="ru-RU"/>
              </w:rPr>
              <w:t xml:space="preserve">ПЕРЕЛІК УМОВНИХ </w:t>
            </w:r>
            <w:r>
              <w:rPr>
                <w:rFonts w:eastAsia="Times New Roman"/>
                <w:b/>
                <w:bCs/>
                <w:lang w:eastAsia="ru-RU"/>
              </w:rPr>
              <w:t>СКОРОЧЕНЬ</w:t>
            </w:r>
          </w:p>
        </w:tc>
        <w:tc>
          <w:tcPr>
            <w:tcW w:w="981" w:type="dxa"/>
            <w:vAlign w:val="center"/>
          </w:tcPr>
          <w:p w:rsidR="00B14D03" w:rsidRPr="00F76750" w:rsidRDefault="00B14D03" w:rsidP="0083190C">
            <w:pPr>
              <w:spacing w:line="360" w:lineRule="auto"/>
              <w:jc w:val="center"/>
              <w:rPr>
                <w:rFonts w:eastAsia="Times New Roman"/>
                <w:lang w:val="en-US" w:eastAsia="ru-RU"/>
              </w:rPr>
            </w:pPr>
            <w:r w:rsidRPr="00F76750">
              <w:rPr>
                <w:rFonts w:eastAsia="Times New Roman"/>
                <w:lang w:val="en-US" w:eastAsia="ru-RU"/>
              </w:rPr>
              <w:t>2</w:t>
            </w:r>
          </w:p>
        </w:tc>
      </w:tr>
      <w:tr w:rsidR="00B14D03" w:rsidRPr="009139D7" w:rsidTr="0083190C">
        <w:tc>
          <w:tcPr>
            <w:tcW w:w="986" w:type="dxa"/>
            <w:vAlign w:val="center"/>
          </w:tcPr>
          <w:p w:rsidR="00B14D03" w:rsidRPr="009139D7" w:rsidRDefault="00B14D03" w:rsidP="0083190C">
            <w:pPr>
              <w:spacing w:line="360" w:lineRule="auto"/>
              <w:rPr>
                <w:rFonts w:eastAsia="Times New Roman"/>
                <w:lang w:eastAsia="ru-RU"/>
              </w:rPr>
            </w:pPr>
          </w:p>
        </w:tc>
        <w:tc>
          <w:tcPr>
            <w:tcW w:w="7780" w:type="dxa"/>
            <w:vAlign w:val="center"/>
          </w:tcPr>
          <w:p w:rsidR="00B14D03" w:rsidRPr="00675EAF" w:rsidRDefault="00B14D03" w:rsidP="0083190C">
            <w:pPr>
              <w:spacing w:line="360" w:lineRule="auto"/>
              <w:rPr>
                <w:rFonts w:eastAsia="Times New Roman"/>
                <w:b/>
                <w:bCs/>
                <w:lang w:val="en-US" w:eastAsia="ru-RU"/>
              </w:rPr>
            </w:pPr>
            <w:proofErr w:type="gramStart"/>
            <w:r w:rsidRPr="009139D7">
              <w:rPr>
                <w:rFonts w:eastAsia="Times New Roman"/>
                <w:b/>
                <w:bCs/>
                <w:lang w:eastAsia="ru-RU"/>
              </w:rPr>
              <w:t>ВСТУП</w:t>
            </w:r>
            <w:proofErr w:type="gramEnd"/>
          </w:p>
        </w:tc>
        <w:tc>
          <w:tcPr>
            <w:tcW w:w="981" w:type="dxa"/>
            <w:vAlign w:val="center"/>
          </w:tcPr>
          <w:p w:rsidR="00B14D03" w:rsidRPr="00F76750" w:rsidRDefault="00B14D03" w:rsidP="0083190C">
            <w:pPr>
              <w:spacing w:line="360" w:lineRule="auto"/>
              <w:jc w:val="center"/>
              <w:rPr>
                <w:rFonts w:eastAsia="Times New Roman"/>
                <w:lang w:val="en-US" w:eastAsia="ru-RU"/>
              </w:rPr>
            </w:pPr>
            <w:r w:rsidRPr="00F76750">
              <w:rPr>
                <w:rFonts w:eastAsia="Times New Roman"/>
                <w:lang w:val="en-US" w:eastAsia="ru-RU"/>
              </w:rPr>
              <w:t>6</w:t>
            </w:r>
          </w:p>
        </w:tc>
      </w:tr>
      <w:tr w:rsidR="00B14D03" w:rsidRPr="009139D7" w:rsidTr="0083190C">
        <w:tc>
          <w:tcPr>
            <w:tcW w:w="986" w:type="dxa"/>
            <w:vAlign w:val="center"/>
          </w:tcPr>
          <w:p w:rsidR="00B14D03" w:rsidRPr="009139D7" w:rsidRDefault="00B14D03" w:rsidP="0083190C">
            <w:pPr>
              <w:spacing w:line="360" w:lineRule="auto"/>
              <w:rPr>
                <w:rFonts w:eastAsia="Times New Roman"/>
                <w:lang w:eastAsia="ru-RU"/>
              </w:rPr>
            </w:pPr>
          </w:p>
        </w:tc>
        <w:tc>
          <w:tcPr>
            <w:tcW w:w="7780" w:type="dxa"/>
            <w:vAlign w:val="center"/>
          </w:tcPr>
          <w:p w:rsidR="00B14D03" w:rsidRPr="009139D7" w:rsidRDefault="00B14D03" w:rsidP="0083190C">
            <w:pPr>
              <w:shd w:val="clear" w:color="auto" w:fill="FFFFFF"/>
              <w:spacing w:line="360" w:lineRule="auto"/>
              <w:rPr>
                <w:rFonts w:eastAsia="Times New Roman"/>
                <w:b/>
                <w:bCs/>
                <w:lang w:eastAsia="ru-RU"/>
              </w:rPr>
            </w:pPr>
            <w:r w:rsidRPr="009139D7">
              <w:rPr>
                <w:rFonts w:eastAsia="Times New Roman"/>
                <w:b/>
                <w:bCs/>
                <w:lang w:eastAsia="ru-RU"/>
              </w:rPr>
              <w:t xml:space="preserve">РОЗДІЛ 1. ТЕОРЕТИЧНІ ЗАСАДИ ТА МЕТОДИ ТЕРМІНОЛОГІЧНИХ </w:t>
            </w:r>
            <w:proofErr w:type="gramStart"/>
            <w:r w:rsidRPr="009139D7">
              <w:rPr>
                <w:rFonts w:eastAsia="Times New Roman"/>
                <w:b/>
                <w:bCs/>
                <w:lang w:eastAsia="ru-RU"/>
              </w:rPr>
              <w:t>ДОСЛ</w:t>
            </w:r>
            <w:proofErr w:type="gramEnd"/>
            <w:r w:rsidRPr="009139D7">
              <w:rPr>
                <w:rFonts w:eastAsia="Times New Roman"/>
                <w:b/>
                <w:bCs/>
                <w:lang w:eastAsia="ru-RU"/>
              </w:rPr>
              <w:t xml:space="preserve">ІДЖЕНЬ </w:t>
            </w:r>
          </w:p>
        </w:tc>
        <w:tc>
          <w:tcPr>
            <w:tcW w:w="981" w:type="dxa"/>
            <w:vAlign w:val="center"/>
          </w:tcPr>
          <w:p w:rsidR="00B14D03" w:rsidRPr="00F76750" w:rsidRDefault="00B14D03" w:rsidP="0083190C">
            <w:pPr>
              <w:spacing w:line="360" w:lineRule="auto"/>
              <w:jc w:val="center"/>
              <w:rPr>
                <w:rFonts w:eastAsia="Times New Roman"/>
                <w:lang w:val="en-US" w:eastAsia="ru-RU"/>
              </w:rPr>
            </w:pPr>
            <w:r w:rsidRPr="00F76750">
              <w:rPr>
                <w:rFonts w:eastAsia="Times New Roman"/>
                <w:lang w:val="en-US" w:eastAsia="ru-RU"/>
              </w:rPr>
              <w:t>16</w:t>
            </w:r>
          </w:p>
        </w:tc>
      </w:tr>
      <w:tr w:rsidR="00B14D03" w:rsidRPr="009139D7" w:rsidTr="0083190C">
        <w:tc>
          <w:tcPr>
            <w:tcW w:w="986" w:type="dxa"/>
            <w:vAlign w:val="center"/>
          </w:tcPr>
          <w:p w:rsidR="00B14D03" w:rsidRPr="009139D7" w:rsidRDefault="00B14D03" w:rsidP="0083190C">
            <w:pPr>
              <w:spacing w:line="360" w:lineRule="auto"/>
              <w:rPr>
                <w:rFonts w:eastAsia="Times New Roman"/>
                <w:b/>
                <w:bCs/>
                <w:lang w:eastAsia="ru-RU"/>
              </w:rPr>
            </w:pPr>
            <w:r w:rsidRPr="009139D7">
              <w:rPr>
                <w:rFonts w:eastAsia="Times New Roman"/>
                <w:b/>
                <w:bCs/>
                <w:lang w:eastAsia="ru-RU"/>
              </w:rPr>
              <w:lastRenderedPageBreak/>
              <w:t>1.1.</w:t>
            </w:r>
          </w:p>
        </w:tc>
        <w:tc>
          <w:tcPr>
            <w:tcW w:w="7780" w:type="dxa"/>
            <w:vAlign w:val="center"/>
          </w:tcPr>
          <w:p w:rsidR="00B14D03" w:rsidRPr="009139D7" w:rsidRDefault="00B14D03" w:rsidP="0083190C">
            <w:pPr>
              <w:spacing w:line="360" w:lineRule="auto"/>
              <w:rPr>
                <w:rFonts w:eastAsia="Times New Roman"/>
                <w:b/>
                <w:bCs/>
                <w:lang w:eastAsia="ru-RU"/>
              </w:rPr>
            </w:pPr>
            <w:r w:rsidRPr="009139D7">
              <w:rPr>
                <w:rFonts w:eastAsia="Times New Roman"/>
                <w:b/>
                <w:bCs/>
                <w:lang w:eastAsia="ru-RU"/>
              </w:rPr>
              <w:t xml:space="preserve">Сучасні напрямки термінологічних </w:t>
            </w:r>
            <w:proofErr w:type="gramStart"/>
            <w:r w:rsidRPr="009139D7">
              <w:rPr>
                <w:rFonts w:eastAsia="Times New Roman"/>
                <w:b/>
                <w:bCs/>
                <w:lang w:eastAsia="ru-RU"/>
              </w:rPr>
              <w:t>досл</w:t>
            </w:r>
            <w:proofErr w:type="gramEnd"/>
            <w:r w:rsidRPr="009139D7">
              <w:rPr>
                <w:rFonts w:eastAsia="Times New Roman"/>
                <w:b/>
                <w:bCs/>
                <w:lang w:eastAsia="ru-RU"/>
              </w:rPr>
              <w:t>іджень</w:t>
            </w:r>
          </w:p>
        </w:tc>
        <w:tc>
          <w:tcPr>
            <w:tcW w:w="981" w:type="dxa"/>
            <w:vAlign w:val="center"/>
          </w:tcPr>
          <w:p w:rsidR="00B14D03" w:rsidRPr="00F76750" w:rsidRDefault="00B14D03" w:rsidP="0083190C">
            <w:pPr>
              <w:spacing w:line="360" w:lineRule="auto"/>
              <w:jc w:val="center"/>
              <w:rPr>
                <w:rFonts w:eastAsia="Times New Roman"/>
                <w:lang w:val="en-US" w:eastAsia="ru-RU"/>
              </w:rPr>
            </w:pPr>
            <w:r w:rsidRPr="00F76750">
              <w:rPr>
                <w:rFonts w:eastAsia="Times New Roman"/>
                <w:lang w:val="en-US" w:eastAsia="ru-RU"/>
              </w:rPr>
              <w:t>16</w:t>
            </w:r>
          </w:p>
        </w:tc>
      </w:tr>
      <w:tr w:rsidR="00B14D03" w:rsidRPr="009139D7" w:rsidTr="0083190C">
        <w:tc>
          <w:tcPr>
            <w:tcW w:w="986" w:type="dxa"/>
            <w:vAlign w:val="center"/>
          </w:tcPr>
          <w:p w:rsidR="00B14D03" w:rsidRPr="009139D7" w:rsidRDefault="00B14D03" w:rsidP="0083190C">
            <w:pPr>
              <w:spacing w:line="360" w:lineRule="auto"/>
              <w:rPr>
                <w:rFonts w:eastAsia="Times New Roman"/>
                <w:lang w:eastAsia="ru-RU"/>
              </w:rPr>
            </w:pPr>
            <w:r w:rsidRPr="009139D7">
              <w:rPr>
                <w:rFonts w:eastAsia="Times New Roman"/>
                <w:lang w:eastAsia="ru-RU"/>
              </w:rPr>
              <w:t>1.1.1.</w:t>
            </w:r>
          </w:p>
        </w:tc>
        <w:tc>
          <w:tcPr>
            <w:tcW w:w="7780" w:type="dxa"/>
            <w:vAlign w:val="center"/>
          </w:tcPr>
          <w:p w:rsidR="00B14D03" w:rsidRPr="009139D7" w:rsidRDefault="00B14D03" w:rsidP="0083190C">
            <w:pPr>
              <w:pStyle w:val="1"/>
              <w:spacing w:line="360" w:lineRule="auto"/>
              <w:ind w:left="0" w:firstLine="0"/>
              <w:rPr>
                <w:b w:val="0"/>
                <w:bCs w:val="0"/>
              </w:rPr>
            </w:pPr>
            <w:r w:rsidRPr="009139D7">
              <w:rPr>
                <w:b w:val="0"/>
                <w:bCs w:val="0"/>
                <w:spacing w:val="-8"/>
              </w:rPr>
              <w:t>Основні властивості терміні</w:t>
            </w:r>
            <w:proofErr w:type="gramStart"/>
            <w:r w:rsidRPr="009139D7">
              <w:rPr>
                <w:b w:val="0"/>
                <w:bCs w:val="0"/>
                <w:spacing w:val="-8"/>
              </w:rPr>
              <w:t>в</w:t>
            </w:r>
            <w:proofErr w:type="gramEnd"/>
          </w:p>
        </w:tc>
        <w:tc>
          <w:tcPr>
            <w:tcW w:w="981" w:type="dxa"/>
            <w:vAlign w:val="center"/>
          </w:tcPr>
          <w:p w:rsidR="00B14D03" w:rsidRPr="00F76750" w:rsidRDefault="00B14D03" w:rsidP="0083190C">
            <w:pPr>
              <w:spacing w:line="360" w:lineRule="auto"/>
              <w:jc w:val="center"/>
              <w:rPr>
                <w:rFonts w:eastAsia="Times New Roman"/>
                <w:lang w:val="en-US" w:eastAsia="ru-RU"/>
              </w:rPr>
            </w:pPr>
            <w:r w:rsidRPr="00F76750">
              <w:rPr>
                <w:rFonts w:eastAsia="Times New Roman"/>
                <w:lang w:val="en-US" w:eastAsia="ru-RU"/>
              </w:rPr>
              <w:t>20</w:t>
            </w:r>
          </w:p>
        </w:tc>
      </w:tr>
      <w:tr w:rsidR="00B14D03" w:rsidRPr="009139D7" w:rsidTr="0083190C">
        <w:tc>
          <w:tcPr>
            <w:tcW w:w="986" w:type="dxa"/>
            <w:vAlign w:val="center"/>
          </w:tcPr>
          <w:p w:rsidR="00B14D03" w:rsidRPr="009139D7" w:rsidRDefault="00B14D03" w:rsidP="0083190C">
            <w:pPr>
              <w:spacing w:line="360" w:lineRule="auto"/>
              <w:rPr>
                <w:rFonts w:eastAsia="Times New Roman"/>
                <w:lang w:eastAsia="ru-RU"/>
              </w:rPr>
            </w:pPr>
            <w:r w:rsidRPr="009139D7">
              <w:rPr>
                <w:rFonts w:eastAsia="Times New Roman"/>
                <w:lang w:eastAsia="ru-RU"/>
              </w:rPr>
              <w:t>1.1.2.</w:t>
            </w:r>
          </w:p>
        </w:tc>
        <w:tc>
          <w:tcPr>
            <w:tcW w:w="7780" w:type="dxa"/>
            <w:vAlign w:val="center"/>
          </w:tcPr>
          <w:p w:rsidR="00B14D03" w:rsidRPr="009139D7" w:rsidRDefault="00B14D03" w:rsidP="0083190C">
            <w:pPr>
              <w:shd w:val="clear" w:color="auto" w:fill="FFFFFF"/>
              <w:spacing w:before="10" w:line="360" w:lineRule="auto"/>
              <w:jc w:val="both"/>
              <w:rPr>
                <w:rFonts w:eastAsia="Times New Roman"/>
                <w:lang w:eastAsia="ru-RU"/>
              </w:rPr>
            </w:pPr>
            <w:r w:rsidRPr="009139D7">
              <w:rPr>
                <w:rFonts w:eastAsia="Times New Roman"/>
                <w:lang w:eastAsia="ru-RU"/>
              </w:rPr>
              <w:t>Термін як складова терміносистеми комерційного права</w:t>
            </w:r>
          </w:p>
        </w:tc>
        <w:tc>
          <w:tcPr>
            <w:tcW w:w="981" w:type="dxa"/>
            <w:vAlign w:val="center"/>
          </w:tcPr>
          <w:p w:rsidR="00B14D03" w:rsidRPr="00F76750" w:rsidRDefault="00B14D03" w:rsidP="0083190C">
            <w:pPr>
              <w:spacing w:line="360" w:lineRule="auto"/>
              <w:jc w:val="center"/>
              <w:rPr>
                <w:rFonts w:eastAsia="Times New Roman"/>
                <w:lang w:val="en-US" w:eastAsia="ru-RU"/>
              </w:rPr>
            </w:pPr>
            <w:r w:rsidRPr="00F76750">
              <w:rPr>
                <w:rFonts w:eastAsia="Times New Roman"/>
                <w:lang w:val="en-US" w:eastAsia="ru-RU"/>
              </w:rPr>
              <w:t>26</w:t>
            </w:r>
          </w:p>
        </w:tc>
      </w:tr>
      <w:tr w:rsidR="00B14D03" w:rsidRPr="009139D7" w:rsidTr="0083190C">
        <w:tc>
          <w:tcPr>
            <w:tcW w:w="986" w:type="dxa"/>
            <w:vAlign w:val="center"/>
          </w:tcPr>
          <w:p w:rsidR="00B14D03" w:rsidRPr="009139D7" w:rsidRDefault="00B14D03" w:rsidP="0083190C">
            <w:pPr>
              <w:spacing w:line="360" w:lineRule="auto"/>
              <w:rPr>
                <w:rFonts w:eastAsia="Times New Roman"/>
                <w:b/>
                <w:bCs/>
                <w:lang w:eastAsia="ru-RU"/>
              </w:rPr>
            </w:pPr>
            <w:r w:rsidRPr="009139D7">
              <w:rPr>
                <w:rFonts w:eastAsia="Times New Roman"/>
                <w:b/>
                <w:bCs/>
                <w:lang w:eastAsia="ru-RU"/>
              </w:rPr>
              <w:t>1.2.</w:t>
            </w:r>
          </w:p>
        </w:tc>
        <w:tc>
          <w:tcPr>
            <w:tcW w:w="7780" w:type="dxa"/>
            <w:vAlign w:val="center"/>
          </w:tcPr>
          <w:p w:rsidR="00B14D03" w:rsidRPr="009139D7" w:rsidRDefault="00B14D03" w:rsidP="0083190C">
            <w:pPr>
              <w:spacing w:line="360" w:lineRule="auto"/>
              <w:rPr>
                <w:rFonts w:eastAsia="Times New Roman"/>
                <w:b/>
                <w:bCs/>
                <w:lang w:eastAsia="ru-RU"/>
              </w:rPr>
            </w:pPr>
            <w:r w:rsidRPr="009139D7">
              <w:rPr>
                <w:rFonts w:eastAsia="Times New Roman"/>
                <w:b/>
                <w:bCs/>
                <w:lang w:eastAsia="ru-RU"/>
              </w:rPr>
              <w:t>Системність термінології комерційного права</w:t>
            </w:r>
          </w:p>
        </w:tc>
        <w:tc>
          <w:tcPr>
            <w:tcW w:w="981" w:type="dxa"/>
            <w:vAlign w:val="center"/>
          </w:tcPr>
          <w:p w:rsidR="00B14D03" w:rsidRPr="00F76750" w:rsidRDefault="00B14D03" w:rsidP="0083190C">
            <w:pPr>
              <w:spacing w:line="360" w:lineRule="auto"/>
              <w:jc w:val="center"/>
              <w:rPr>
                <w:rFonts w:eastAsia="Times New Roman"/>
                <w:lang w:val="en-US" w:eastAsia="ru-RU"/>
              </w:rPr>
            </w:pPr>
            <w:r w:rsidRPr="00F76750">
              <w:rPr>
                <w:rFonts w:eastAsia="Times New Roman"/>
                <w:lang w:val="en-US" w:eastAsia="ru-RU"/>
              </w:rPr>
              <w:t>26</w:t>
            </w:r>
          </w:p>
        </w:tc>
      </w:tr>
      <w:tr w:rsidR="00B14D03" w:rsidRPr="009139D7" w:rsidTr="0083190C">
        <w:tc>
          <w:tcPr>
            <w:tcW w:w="986" w:type="dxa"/>
            <w:vAlign w:val="center"/>
          </w:tcPr>
          <w:p w:rsidR="00B14D03" w:rsidRPr="009139D7" w:rsidRDefault="00B14D03" w:rsidP="0083190C">
            <w:pPr>
              <w:spacing w:line="360" w:lineRule="auto"/>
              <w:rPr>
                <w:rFonts w:eastAsia="Times New Roman"/>
                <w:lang w:eastAsia="ru-RU"/>
              </w:rPr>
            </w:pPr>
            <w:r w:rsidRPr="009139D7">
              <w:rPr>
                <w:rFonts w:eastAsia="Times New Roman"/>
                <w:lang w:eastAsia="ru-RU"/>
              </w:rPr>
              <w:t>1.2.1.</w:t>
            </w:r>
          </w:p>
        </w:tc>
        <w:tc>
          <w:tcPr>
            <w:tcW w:w="7780" w:type="dxa"/>
            <w:vAlign w:val="center"/>
          </w:tcPr>
          <w:p w:rsidR="00B14D03" w:rsidRPr="009139D7" w:rsidRDefault="00B14D03" w:rsidP="0083190C">
            <w:pPr>
              <w:spacing w:line="360" w:lineRule="auto"/>
              <w:rPr>
                <w:rFonts w:eastAsia="Times New Roman"/>
                <w:lang w:eastAsia="ru-RU"/>
              </w:rPr>
            </w:pPr>
            <w:r w:rsidRPr="009139D7">
              <w:rPr>
                <w:rFonts w:eastAsia="Times New Roman"/>
                <w:lang w:eastAsia="ru-RU"/>
              </w:rPr>
              <w:t>Класифікація терміні</w:t>
            </w:r>
            <w:proofErr w:type="gramStart"/>
            <w:r w:rsidRPr="009139D7">
              <w:rPr>
                <w:rFonts w:eastAsia="Times New Roman"/>
                <w:lang w:eastAsia="ru-RU"/>
              </w:rPr>
              <w:t>в</w:t>
            </w:r>
            <w:proofErr w:type="gramEnd"/>
            <w:r w:rsidRPr="009139D7">
              <w:rPr>
                <w:rFonts w:eastAsia="Times New Roman"/>
                <w:lang w:eastAsia="ru-RU"/>
              </w:rPr>
              <w:t xml:space="preserve"> та їхні типи</w:t>
            </w:r>
          </w:p>
        </w:tc>
        <w:tc>
          <w:tcPr>
            <w:tcW w:w="981" w:type="dxa"/>
            <w:vAlign w:val="center"/>
          </w:tcPr>
          <w:p w:rsidR="00B14D03" w:rsidRPr="00F76750" w:rsidRDefault="00B14D03" w:rsidP="0083190C">
            <w:pPr>
              <w:spacing w:line="360" w:lineRule="auto"/>
              <w:jc w:val="center"/>
              <w:rPr>
                <w:rFonts w:eastAsia="Times New Roman"/>
                <w:lang w:val="en-US" w:eastAsia="ru-RU"/>
              </w:rPr>
            </w:pPr>
            <w:r w:rsidRPr="00F76750">
              <w:rPr>
                <w:rFonts w:eastAsia="Times New Roman"/>
                <w:lang w:val="en-US" w:eastAsia="ru-RU"/>
              </w:rPr>
              <w:t>29</w:t>
            </w:r>
          </w:p>
        </w:tc>
      </w:tr>
      <w:tr w:rsidR="00B14D03" w:rsidRPr="009139D7" w:rsidTr="0083190C">
        <w:tc>
          <w:tcPr>
            <w:tcW w:w="986" w:type="dxa"/>
            <w:vAlign w:val="center"/>
          </w:tcPr>
          <w:p w:rsidR="00B14D03" w:rsidRPr="009139D7" w:rsidRDefault="00B14D03" w:rsidP="0083190C">
            <w:pPr>
              <w:spacing w:line="360" w:lineRule="auto"/>
              <w:rPr>
                <w:rFonts w:eastAsia="Times New Roman"/>
                <w:lang w:eastAsia="ru-RU"/>
              </w:rPr>
            </w:pPr>
            <w:r w:rsidRPr="009139D7">
              <w:rPr>
                <w:rFonts w:eastAsia="Times New Roman"/>
                <w:lang w:eastAsia="ru-RU"/>
              </w:rPr>
              <w:t>1.2.2.</w:t>
            </w:r>
          </w:p>
        </w:tc>
        <w:tc>
          <w:tcPr>
            <w:tcW w:w="7780" w:type="dxa"/>
            <w:vAlign w:val="center"/>
          </w:tcPr>
          <w:p w:rsidR="00B14D03" w:rsidRPr="009139D7" w:rsidRDefault="00B14D03" w:rsidP="0083190C">
            <w:pPr>
              <w:shd w:val="clear" w:color="auto" w:fill="FFFFFF"/>
              <w:spacing w:line="360" w:lineRule="auto"/>
              <w:ind w:right="10"/>
              <w:jc w:val="both"/>
              <w:rPr>
                <w:rFonts w:eastAsia="Times New Roman"/>
                <w:lang w:eastAsia="ru-RU"/>
              </w:rPr>
            </w:pPr>
            <w:r w:rsidRPr="009139D7">
              <w:rPr>
                <w:rFonts w:eastAsia="Times New Roman"/>
                <w:lang w:eastAsia="ru-RU"/>
              </w:rPr>
              <w:t>Характерні ознаки терміносистеми комерційного права</w:t>
            </w:r>
          </w:p>
        </w:tc>
        <w:tc>
          <w:tcPr>
            <w:tcW w:w="981" w:type="dxa"/>
            <w:vAlign w:val="center"/>
          </w:tcPr>
          <w:p w:rsidR="00B14D03" w:rsidRPr="00F76750" w:rsidRDefault="00B14D03" w:rsidP="0083190C">
            <w:pPr>
              <w:spacing w:line="360" w:lineRule="auto"/>
              <w:jc w:val="center"/>
              <w:rPr>
                <w:rFonts w:eastAsia="Times New Roman"/>
                <w:lang w:val="en-US" w:eastAsia="ru-RU"/>
              </w:rPr>
            </w:pPr>
            <w:r w:rsidRPr="00F76750">
              <w:rPr>
                <w:rFonts w:eastAsia="Times New Roman"/>
                <w:lang w:val="en-US" w:eastAsia="ru-RU"/>
              </w:rPr>
              <w:t>31</w:t>
            </w:r>
          </w:p>
        </w:tc>
      </w:tr>
      <w:tr w:rsidR="00B14D03" w:rsidRPr="009139D7" w:rsidTr="0083190C">
        <w:tc>
          <w:tcPr>
            <w:tcW w:w="986" w:type="dxa"/>
            <w:vAlign w:val="center"/>
          </w:tcPr>
          <w:p w:rsidR="00B14D03" w:rsidRPr="009139D7" w:rsidRDefault="00B14D03" w:rsidP="0083190C">
            <w:pPr>
              <w:spacing w:line="360" w:lineRule="auto"/>
              <w:rPr>
                <w:rFonts w:eastAsia="Times New Roman"/>
                <w:b/>
                <w:bCs/>
                <w:lang w:eastAsia="ru-RU"/>
              </w:rPr>
            </w:pPr>
            <w:r w:rsidRPr="009139D7">
              <w:rPr>
                <w:rFonts w:eastAsia="Times New Roman"/>
                <w:b/>
                <w:bCs/>
                <w:lang w:eastAsia="ru-RU"/>
              </w:rPr>
              <w:t>1.3.</w:t>
            </w:r>
          </w:p>
        </w:tc>
        <w:tc>
          <w:tcPr>
            <w:tcW w:w="7780" w:type="dxa"/>
            <w:vAlign w:val="center"/>
          </w:tcPr>
          <w:p w:rsidR="00B14D03" w:rsidRPr="009139D7" w:rsidRDefault="00B14D03" w:rsidP="0083190C">
            <w:pPr>
              <w:spacing w:line="360" w:lineRule="auto"/>
              <w:rPr>
                <w:rFonts w:eastAsia="Times New Roman"/>
                <w:b/>
                <w:bCs/>
                <w:lang w:eastAsia="ru-RU"/>
              </w:rPr>
            </w:pPr>
            <w:r w:rsidRPr="009139D7">
              <w:rPr>
                <w:rFonts w:eastAsia="Times New Roman"/>
                <w:b/>
                <w:bCs/>
                <w:lang w:eastAsia="ru-RU"/>
              </w:rPr>
              <w:t xml:space="preserve">Основні механізми термінотворення в </w:t>
            </w:r>
            <w:proofErr w:type="gramStart"/>
            <w:r w:rsidRPr="009139D7">
              <w:rPr>
                <w:rFonts w:eastAsia="Times New Roman"/>
                <w:b/>
                <w:bCs/>
                <w:lang w:eastAsia="ru-RU"/>
              </w:rPr>
              <w:t>англ</w:t>
            </w:r>
            <w:proofErr w:type="gramEnd"/>
            <w:r w:rsidRPr="009139D7">
              <w:rPr>
                <w:rFonts w:eastAsia="Times New Roman"/>
                <w:b/>
                <w:bCs/>
                <w:lang w:eastAsia="ru-RU"/>
              </w:rPr>
              <w:t>ійській мові</w:t>
            </w:r>
          </w:p>
        </w:tc>
        <w:tc>
          <w:tcPr>
            <w:tcW w:w="981" w:type="dxa"/>
            <w:vAlign w:val="center"/>
          </w:tcPr>
          <w:p w:rsidR="00B14D03" w:rsidRPr="00F76750" w:rsidRDefault="00B14D03" w:rsidP="0083190C">
            <w:pPr>
              <w:spacing w:line="360" w:lineRule="auto"/>
              <w:jc w:val="center"/>
              <w:rPr>
                <w:rFonts w:eastAsia="Times New Roman"/>
                <w:lang w:val="en-US" w:eastAsia="ru-RU"/>
              </w:rPr>
            </w:pPr>
            <w:r w:rsidRPr="00F76750">
              <w:rPr>
                <w:rFonts w:eastAsia="Times New Roman"/>
                <w:lang w:val="en-US" w:eastAsia="ru-RU"/>
              </w:rPr>
              <w:t>32</w:t>
            </w:r>
          </w:p>
        </w:tc>
      </w:tr>
      <w:tr w:rsidR="00B14D03" w:rsidRPr="009139D7" w:rsidTr="0083190C">
        <w:tc>
          <w:tcPr>
            <w:tcW w:w="986" w:type="dxa"/>
            <w:vAlign w:val="center"/>
          </w:tcPr>
          <w:p w:rsidR="00B14D03" w:rsidRPr="009139D7" w:rsidRDefault="00B14D03" w:rsidP="0083190C">
            <w:pPr>
              <w:spacing w:line="360" w:lineRule="auto"/>
              <w:rPr>
                <w:rFonts w:eastAsia="Times New Roman"/>
                <w:lang w:eastAsia="ru-RU"/>
              </w:rPr>
            </w:pPr>
            <w:r w:rsidRPr="009139D7">
              <w:rPr>
                <w:rFonts w:eastAsia="Times New Roman"/>
                <w:lang w:eastAsia="ru-RU"/>
              </w:rPr>
              <w:t>1.3.1.</w:t>
            </w:r>
          </w:p>
        </w:tc>
        <w:tc>
          <w:tcPr>
            <w:tcW w:w="7780" w:type="dxa"/>
            <w:vAlign w:val="center"/>
          </w:tcPr>
          <w:p w:rsidR="00B14D03" w:rsidRPr="009139D7" w:rsidRDefault="00B14D03" w:rsidP="0083190C">
            <w:pPr>
              <w:spacing w:line="360" w:lineRule="auto"/>
              <w:jc w:val="both"/>
              <w:rPr>
                <w:rFonts w:eastAsia="Times New Roman"/>
                <w:lang w:eastAsia="ru-RU"/>
              </w:rPr>
            </w:pPr>
            <w:r w:rsidRPr="009139D7">
              <w:rPr>
                <w:rFonts w:eastAsia="Times New Roman"/>
                <w:lang w:eastAsia="ru-RU"/>
              </w:rPr>
              <w:t>Принципи та шляхи утворення терміносистем</w:t>
            </w:r>
          </w:p>
        </w:tc>
        <w:tc>
          <w:tcPr>
            <w:tcW w:w="981" w:type="dxa"/>
            <w:vAlign w:val="center"/>
          </w:tcPr>
          <w:p w:rsidR="00B14D03" w:rsidRPr="00F76750" w:rsidRDefault="00B14D03" w:rsidP="0083190C">
            <w:pPr>
              <w:spacing w:line="360" w:lineRule="auto"/>
              <w:jc w:val="center"/>
              <w:rPr>
                <w:rFonts w:eastAsia="Times New Roman"/>
                <w:lang w:val="en-US" w:eastAsia="ru-RU"/>
              </w:rPr>
            </w:pPr>
            <w:r w:rsidRPr="00F76750">
              <w:rPr>
                <w:rFonts w:eastAsia="Times New Roman"/>
                <w:lang w:val="en-US" w:eastAsia="ru-RU"/>
              </w:rPr>
              <w:t>37</w:t>
            </w:r>
          </w:p>
        </w:tc>
      </w:tr>
      <w:tr w:rsidR="00B14D03" w:rsidRPr="009139D7" w:rsidTr="0083190C">
        <w:tc>
          <w:tcPr>
            <w:tcW w:w="986" w:type="dxa"/>
            <w:vAlign w:val="center"/>
          </w:tcPr>
          <w:p w:rsidR="00B14D03" w:rsidRPr="009139D7" w:rsidRDefault="00B14D03" w:rsidP="0083190C">
            <w:pPr>
              <w:spacing w:line="360" w:lineRule="auto"/>
              <w:rPr>
                <w:rFonts w:eastAsia="Times New Roman"/>
                <w:lang w:eastAsia="ru-RU"/>
              </w:rPr>
            </w:pPr>
            <w:r w:rsidRPr="009139D7">
              <w:rPr>
                <w:rFonts w:eastAsia="Times New Roman"/>
                <w:lang w:eastAsia="ru-RU"/>
              </w:rPr>
              <w:t>1.3.2.</w:t>
            </w:r>
          </w:p>
        </w:tc>
        <w:tc>
          <w:tcPr>
            <w:tcW w:w="7780" w:type="dxa"/>
            <w:vAlign w:val="center"/>
          </w:tcPr>
          <w:p w:rsidR="00B14D03" w:rsidRPr="009139D7" w:rsidRDefault="00B14D03" w:rsidP="0083190C">
            <w:pPr>
              <w:spacing w:line="360" w:lineRule="auto"/>
              <w:jc w:val="both"/>
              <w:rPr>
                <w:rFonts w:eastAsia="Times New Roman"/>
                <w:lang w:eastAsia="ru-RU"/>
              </w:rPr>
            </w:pPr>
            <w:r w:rsidRPr="009139D7">
              <w:rPr>
                <w:rFonts w:eastAsia="Times New Roman"/>
                <w:lang w:eastAsia="ru-RU"/>
              </w:rPr>
              <w:t>Ко</w:t>
            </w:r>
            <w:r>
              <w:rPr>
                <w:rFonts w:eastAsia="Times New Roman"/>
                <w:lang w:eastAsia="ru-RU"/>
              </w:rPr>
              <w:t>нцептуальна</w:t>
            </w:r>
            <w:r w:rsidRPr="009139D7">
              <w:rPr>
                <w:rFonts w:eastAsia="Times New Roman"/>
                <w:lang w:eastAsia="ru-RU"/>
              </w:rPr>
              <w:t xml:space="preserve"> модель терміносистеми комерційного права</w:t>
            </w:r>
          </w:p>
        </w:tc>
        <w:tc>
          <w:tcPr>
            <w:tcW w:w="981" w:type="dxa"/>
            <w:vAlign w:val="center"/>
          </w:tcPr>
          <w:p w:rsidR="00B14D03" w:rsidRPr="00F76750" w:rsidRDefault="00B14D03" w:rsidP="0083190C">
            <w:pPr>
              <w:spacing w:line="360" w:lineRule="auto"/>
              <w:jc w:val="center"/>
              <w:rPr>
                <w:rFonts w:eastAsia="Times New Roman"/>
                <w:lang w:val="en-US" w:eastAsia="ru-RU"/>
              </w:rPr>
            </w:pPr>
            <w:r w:rsidRPr="00F76750">
              <w:rPr>
                <w:rFonts w:eastAsia="Times New Roman"/>
                <w:lang w:val="en-US" w:eastAsia="ru-RU"/>
              </w:rPr>
              <w:t>41</w:t>
            </w:r>
          </w:p>
        </w:tc>
      </w:tr>
      <w:tr w:rsidR="00B14D03" w:rsidRPr="009139D7" w:rsidTr="0083190C">
        <w:tc>
          <w:tcPr>
            <w:tcW w:w="986" w:type="dxa"/>
            <w:vAlign w:val="center"/>
          </w:tcPr>
          <w:p w:rsidR="00B14D03" w:rsidRPr="009139D7" w:rsidRDefault="00B14D03" w:rsidP="0083190C">
            <w:pPr>
              <w:spacing w:line="360" w:lineRule="auto"/>
              <w:rPr>
                <w:rFonts w:eastAsia="Times New Roman"/>
                <w:lang w:eastAsia="ru-RU"/>
              </w:rPr>
            </w:pPr>
          </w:p>
        </w:tc>
        <w:tc>
          <w:tcPr>
            <w:tcW w:w="7780" w:type="dxa"/>
            <w:vAlign w:val="center"/>
          </w:tcPr>
          <w:p w:rsidR="00B14D03" w:rsidRPr="009139D7" w:rsidRDefault="00B14D03" w:rsidP="0083190C">
            <w:pPr>
              <w:spacing w:line="360" w:lineRule="auto"/>
              <w:jc w:val="both"/>
              <w:rPr>
                <w:rFonts w:eastAsia="Times New Roman"/>
                <w:b/>
                <w:bCs/>
                <w:lang w:eastAsia="ru-RU"/>
              </w:rPr>
            </w:pPr>
            <w:r w:rsidRPr="009139D7">
              <w:rPr>
                <w:rFonts w:eastAsia="Times New Roman"/>
                <w:b/>
                <w:bCs/>
                <w:lang w:eastAsia="ru-RU"/>
              </w:rPr>
              <w:t>ВИСНОВКИ ДО РОЗДІЛУ 1</w:t>
            </w:r>
          </w:p>
        </w:tc>
        <w:tc>
          <w:tcPr>
            <w:tcW w:w="981" w:type="dxa"/>
            <w:vAlign w:val="center"/>
          </w:tcPr>
          <w:p w:rsidR="00B14D03" w:rsidRPr="00F76750" w:rsidRDefault="00B14D03" w:rsidP="0083190C">
            <w:pPr>
              <w:spacing w:line="360" w:lineRule="auto"/>
              <w:jc w:val="center"/>
              <w:rPr>
                <w:rFonts w:eastAsia="Times New Roman"/>
                <w:lang w:val="en-US" w:eastAsia="ru-RU"/>
              </w:rPr>
            </w:pPr>
            <w:r w:rsidRPr="00F76750">
              <w:rPr>
                <w:rFonts w:eastAsia="Times New Roman"/>
                <w:lang w:val="en-US" w:eastAsia="ru-RU"/>
              </w:rPr>
              <w:t>48</w:t>
            </w:r>
          </w:p>
        </w:tc>
      </w:tr>
      <w:tr w:rsidR="00B14D03" w:rsidRPr="009139D7" w:rsidTr="0083190C">
        <w:tc>
          <w:tcPr>
            <w:tcW w:w="986" w:type="dxa"/>
            <w:vAlign w:val="center"/>
          </w:tcPr>
          <w:p w:rsidR="00B14D03" w:rsidRPr="009139D7" w:rsidRDefault="00B14D03" w:rsidP="0083190C">
            <w:pPr>
              <w:spacing w:line="360" w:lineRule="auto"/>
              <w:rPr>
                <w:rFonts w:eastAsia="Times New Roman"/>
                <w:lang w:eastAsia="ru-RU"/>
              </w:rPr>
            </w:pPr>
          </w:p>
        </w:tc>
        <w:tc>
          <w:tcPr>
            <w:tcW w:w="7780" w:type="dxa"/>
            <w:vAlign w:val="center"/>
          </w:tcPr>
          <w:p w:rsidR="00B14D03" w:rsidRPr="009139D7" w:rsidRDefault="00B14D03" w:rsidP="0083190C">
            <w:pPr>
              <w:shd w:val="clear" w:color="auto" w:fill="FFFFFF"/>
              <w:spacing w:line="360" w:lineRule="auto"/>
              <w:jc w:val="both"/>
              <w:rPr>
                <w:rFonts w:eastAsia="Times New Roman"/>
                <w:b/>
                <w:bCs/>
                <w:lang w:eastAsia="ru-RU"/>
              </w:rPr>
            </w:pPr>
          </w:p>
          <w:p w:rsidR="00B14D03" w:rsidRPr="009139D7" w:rsidRDefault="00B14D03" w:rsidP="0083190C">
            <w:pPr>
              <w:shd w:val="clear" w:color="auto" w:fill="FFFFFF"/>
              <w:spacing w:line="360" w:lineRule="auto"/>
              <w:jc w:val="both"/>
              <w:rPr>
                <w:rFonts w:eastAsia="Times New Roman"/>
                <w:b/>
                <w:bCs/>
                <w:lang w:eastAsia="ru-RU"/>
              </w:rPr>
            </w:pPr>
            <w:r w:rsidRPr="009139D7">
              <w:rPr>
                <w:rFonts w:eastAsia="Times New Roman"/>
                <w:b/>
                <w:bCs/>
                <w:lang w:eastAsia="ru-RU"/>
              </w:rPr>
              <w:t>РОЗДІЛ 2. ФОРМУВАННЯ ТЕРМІНОСИСТЕМИ КОМЕРЦІЙНОГО ПРАВА В НОМІНАТИВНО–КОГНІТИВНОМУ ВИСВІТЛЕННІ</w:t>
            </w:r>
          </w:p>
        </w:tc>
        <w:tc>
          <w:tcPr>
            <w:tcW w:w="981" w:type="dxa"/>
            <w:vAlign w:val="center"/>
          </w:tcPr>
          <w:p w:rsidR="00B14D03" w:rsidRPr="00F76750" w:rsidRDefault="00B14D03" w:rsidP="0083190C">
            <w:pPr>
              <w:spacing w:line="360" w:lineRule="auto"/>
              <w:jc w:val="center"/>
              <w:rPr>
                <w:rFonts w:eastAsia="Times New Roman"/>
                <w:lang w:val="en-US" w:eastAsia="ru-RU"/>
              </w:rPr>
            </w:pPr>
            <w:r w:rsidRPr="00F76750">
              <w:rPr>
                <w:rFonts w:eastAsia="Times New Roman"/>
                <w:lang w:val="en-US" w:eastAsia="ru-RU"/>
              </w:rPr>
              <w:t>50</w:t>
            </w:r>
          </w:p>
        </w:tc>
      </w:tr>
      <w:tr w:rsidR="00B14D03" w:rsidRPr="009139D7" w:rsidTr="0083190C">
        <w:tc>
          <w:tcPr>
            <w:tcW w:w="986" w:type="dxa"/>
            <w:vAlign w:val="center"/>
          </w:tcPr>
          <w:p w:rsidR="00B14D03" w:rsidRPr="009139D7" w:rsidRDefault="00B14D03" w:rsidP="0083190C">
            <w:pPr>
              <w:spacing w:line="360" w:lineRule="auto"/>
              <w:rPr>
                <w:rFonts w:eastAsia="Times New Roman"/>
                <w:b/>
                <w:bCs/>
                <w:lang w:eastAsia="ru-RU"/>
              </w:rPr>
            </w:pPr>
            <w:r w:rsidRPr="009139D7">
              <w:rPr>
                <w:rFonts w:eastAsia="Times New Roman"/>
                <w:b/>
                <w:bCs/>
                <w:lang w:eastAsia="ru-RU"/>
              </w:rPr>
              <w:t>2.1.</w:t>
            </w:r>
          </w:p>
        </w:tc>
        <w:tc>
          <w:tcPr>
            <w:tcW w:w="7780" w:type="dxa"/>
            <w:vAlign w:val="center"/>
          </w:tcPr>
          <w:p w:rsidR="00B14D03" w:rsidRPr="009139D7" w:rsidRDefault="00B14D03" w:rsidP="0083190C">
            <w:pPr>
              <w:shd w:val="clear" w:color="auto" w:fill="FFFFFF"/>
              <w:spacing w:line="360" w:lineRule="auto"/>
              <w:jc w:val="both"/>
              <w:rPr>
                <w:rFonts w:eastAsia="Times New Roman"/>
                <w:b/>
                <w:bCs/>
                <w:lang w:eastAsia="ru-RU"/>
              </w:rPr>
            </w:pPr>
            <w:r w:rsidRPr="009139D7">
              <w:rPr>
                <w:rFonts w:eastAsia="Times New Roman"/>
                <w:b/>
                <w:bCs/>
                <w:lang w:eastAsia="ru-RU"/>
              </w:rPr>
              <w:t>Екстралінгвальні характеристики термінів комерційного права</w:t>
            </w:r>
          </w:p>
        </w:tc>
        <w:tc>
          <w:tcPr>
            <w:tcW w:w="981" w:type="dxa"/>
            <w:vAlign w:val="center"/>
          </w:tcPr>
          <w:p w:rsidR="00B14D03" w:rsidRPr="00F76750" w:rsidRDefault="00B14D03" w:rsidP="0083190C">
            <w:pPr>
              <w:spacing w:line="360" w:lineRule="auto"/>
              <w:jc w:val="center"/>
              <w:rPr>
                <w:rFonts w:eastAsia="Times New Roman"/>
                <w:lang w:val="en-US" w:eastAsia="ru-RU"/>
              </w:rPr>
            </w:pPr>
            <w:r w:rsidRPr="00F76750">
              <w:rPr>
                <w:rFonts w:eastAsia="Times New Roman"/>
                <w:lang w:val="en-US" w:eastAsia="ru-RU"/>
              </w:rPr>
              <w:t>50</w:t>
            </w:r>
          </w:p>
        </w:tc>
      </w:tr>
      <w:tr w:rsidR="00B14D03" w:rsidRPr="009139D7" w:rsidTr="0083190C">
        <w:tc>
          <w:tcPr>
            <w:tcW w:w="986" w:type="dxa"/>
            <w:vAlign w:val="center"/>
          </w:tcPr>
          <w:p w:rsidR="00B14D03" w:rsidRPr="009139D7" w:rsidRDefault="00B14D03" w:rsidP="0083190C">
            <w:pPr>
              <w:spacing w:line="360" w:lineRule="auto"/>
              <w:rPr>
                <w:rFonts w:eastAsia="Times New Roman"/>
                <w:lang w:eastAsia="ru-RU"/>
              </w:rPr>
            </w:pPr>
            <w:r w:rsidRPr="009139D7">
              <w:rPr>
                <w:rFonts w:eastAsia="Times New Roman"/>
                <w:lang w:eastAsia="ru-RU"/>
              </w:rPr>
              <w:t>2.1.1.</w:t>
            </w:r>
          </w:p>
        </w:tc>
        <w:tc>
          <w:tcPr>
            <w:tcW w:w="7780" w:type="dxa"/>
            <w:vAlign w:val="center"/>
          </w:tcPr>
          <w:p w:rsidR="00B14D03" w:rsidRPr="009139D7" w:rsidRDefault="00B14D03" w:rsidP="0083190C">
            <w:pPr>
              <w:spacing w:line="360" w:lineRule="auto"/>
              <w:ind w:left="40"/>
              <w:rPr>
                <w:rFonts w:eastAsia="Times New Roman"/>
                <w:lang w:eastAsia="ru-RU"/>
              </w:rPr>
            </w:pPr>
            <w:r w:rsidRPr="009139D7">
              <w:rPr>
                <w:rFonts w:eastAsia="Times New Roman"/>
                <w:lang w:eastAsia="ru-RU"/>
              </w:rPr>
              <w:t>Виокремлення комерційного права у структурі загального права</w:t>
            </w:r>
          </w:p>
        </w:tc>
        <w:tc>
          <w:tcPr>
            <w:tcW w:w="981" w:type="dxa"/>
            <w:vAlign w:val="center"/>
          </w:tcPr>
          <w:p w:rsidR="00B14D03" w:rsidRPr="00F76750" w:rsidRDefault="00B14D03" w:rsidP="0083190C">
            <w:pPr>
              <w:spacing w:line="360" w:lineRule="auto"/>
              <w:jc w:val="center"/>
              <w:rPr>
                <w:rFonts w:eastAsia="Times New Roman"/>
                <w:lang w:val="en-US" w:eastAsia="ru-RU"/>
              </w:rPr>
            </w:pPr>
            <w:r w:rsidRPr="00F76750">
              <w:rPr>
                <w:rFonts w:eastAsia="Times New Roman"/>
                <w:lang w:val="en-US" w:eastAsia="ru-RU"/>
              </w:rPr>
              <w:t>53</w:t>
            </w:r>
          </w:p>
        </w:tc>
      </w:tr>
      <w:tr w:rsidR="00B14D03" w:rsidRPr="009139D7" w:rsidTr="0083190C">
        <w:tc>
          <w:tcPr>
            <w:tcW w:w="986" w:type="dxa"/>
            <w:vAlign w:val="center"/>
          </w:tcPr>
          <w:p w:rsidR="00B14D03" w:rsidRPr="009139D7" w:rsidRDefault="00B14D03" w:rsidP="0083190C">
            <w:pPr>
              <w:spacing w:line="360" w:lineRule="auto"/>
              <w:rPr>
                <w:rFonts w:eastAsia="Times New Roman"/>
                <w:lang w:eastAsia="ru-RU"/>
              </w:rPr>
            </w:pPr>
            <w:r w:rsidRPr="009139D7">
              <w:rPr>
                <w:rFonts w:eastAsia="Times New Roman"/>
                <w:lang w:eastAsia="ru-RU"/>
              </w:rPr>
              <w:t>2.1.2.</w:t>
            </w:r>
          </w:p>
        </w:tc>
        <w:tc>
          <w:tcPr>
            <w:tcW w:w="7780" w:type="dxa"/>
            <w:vAlign w:val="center"/>
          </w:tcPr>
          <w:p w:rsidR="00B14D03" w:rsidRPr="009139D7" w:rsidRDefault="00B14D03" w:rsidP="0083190C">
            <w:pPr>
              <w:spacing w:line="360" w:lineRule="auto"/>
              <w:rPr>
                <w:rFonts w:eastAsia="Times New Roman"/>
                <w:lang w:eastAsia="ru-RU"/>
              </w:rPr>
            </w:pPr>
            <w:r w:rsidRPr="009139D7">
              <w:rPr>
                <w:rFonts w:eastAsia="Times New Roman"/>
                <w:lang w:eastAsia="ru-RU"/>
              </w:rPr>
              <w:t xml:space="preserve">Семантична структура та </w:t>
            </w:r>
            <w:proofErr w:type="gramStart"/>
            <w:r w:rsidRPr="009139D7">
              <w:rPr>
                <w:rFonts w:eastAsia="Times New Roman"/>
                <w:lang w:eastAsia="ru-RU"/>
              </w:rPr>
              <w:t>понят</w:t>
            </w:r>
            <w:proofErr w:type="gramEnd"/>
            <w:r w:rsidRPr="009139D7">
              <w:rPr>
                <w:rFonts w:eastAsia="Times New Roman"/>
                <w:lang w:eastAsia="ru-RU"/>
              </w:rPr>
              <w:t>ійне поле комерційного права</w:t>
            </w:r>
          </w:p>
        </w:tc>
        <w:tc>
          <w:tcPr>
            <w:tcW w:w="981" w:type="dxa"/>
            <w:vAlign w:val="center"/>
          </w:tcPr>
          <w:p w:rsidR="00B14D03" w:rsidRPr="00F76750" w:rsidRDefault="00B14D03" w:rsidP="0083190C">
            <w:pPr>
              <w:spacing w:line="360" w:lineRule="auto"/>
              <w:jc w:val="center"/>
              <w:rPr>
                <w:rFonts w:eastAsia="Times New Roman"/>
                <w:lang w:val="en-US" w:eastAsia="ru-RU"/>
              </w:rPr>
            </w:pPr>
            <w:r w:rsidRPr="00F76750">
              <w:rPr>
                <w:rFonts w:eastAsia="Times New Roman"/>
                <w:lang w:val="en-US" w:eastAsia="ru-RU"/>
              </w:rPr>
              <w:t>53</w:t>
            </w:r>
          </w:p>
        </w:tc>
      </w:tr>
      <w:tr w:rsidR="00B14D03" w:rsidRPr="009139D7" w:rsidTr="0083190C">
        <w:tc>
          <w:tcPr>
            <w:tcW w:w="986" w:type="dxa"/>
            <w:vAlign w:val="center"/>
          </w:tcPr>
          <w:p w:rsidR="00B14D03" w:rsidRPr="009139D7" w:rsidRDefault="00B14D03" w:rsidP="0083190C">
            <w:pPr>
              <w:spacing w:line="360" w:lineRule="auto"/>
              <w:rPr>
                <w:rFonts w:eastAsia="Times New Roman"/>
                <w:b/>
                <w:bCs/>
                <w:lang w:eastAsia="ru-RU"/>
              </w:rPr>
            </w:pPr>
            <w:r w:rsidRPr="009139D7">
              <w:rPr>
                <w:rFonts w:eastAsia="Times New Roman"/>
                <w:b/>
                <w:bCs/>
                <w:lang w:eastAsia="ru-RU"/>
              </w:rPr>
              <w:t>2.2.</w:t>
            </w:r>
          </w:p>
        </w:tc>
        <w:tc>
          <w:tcPr>
            <w:tcW w:w="7780" w:type="dxa"/>
            <w:vAlign w:val="center"/>
          </w:tcPr>
          <w:p w:rsidR="00B14D03" w:rsidRPr="009139D7" w:rsidRDefault="00B14D03" w:rsidP="0083190C">
            <w:pPr>
              <w:spacing w:line="360" w:lineRule="auto"/>
              <w:rPr>
                <w:rFonts w:eastAsia="Times New Roman"/>
                <w:b/>
                <w:bCs/>
                <w:lang w:eastAsia="ru-RU"/>
              </w:rPr>
            </w:pPr>
            <w:r w:rsidRPr="009139D7">
              <w:rPr>
                <w:rFonts w:eastAsia="Times New Roman"/>
                <w:b/>
                <w:bCs/>
                <w:lang w:eastAsia="ru-RU"/>
              </w:rPr>
              <w:t>Інтралінгвальні характеристики термінів комерційного права</w:t>
            </w:r>
          </w:p>
        </w:tc>
        <w:tc>
          <w:tcPr>
            <w:tcW w:w="981" w:type="dxa"/>
            <w:vAlign w:val="center"/>
          </w:tcPr>
          <w:p w:rsidR="00B14D03" w:rsidRPr="00F76750" w:rsidRDefault="00B14D03" w:rsidP="0083190C">
            <w:pPr>
              <w:spacing w:line="360" w:lineRule="auto"/>
              <w:jc w:val="center"/>
              <w:rPr>
                <w:rFonts w:eastAsia="Times New Roman"/>
                <w:lang w:val="en-US" w:eastAsia="ru-RU"/>
              </w:rPr>
            </w:pPr>
            <w:r w:rsidRPr="00F76750">
              <w:rPr>
                <w:rFonts w:eastAsia="Times New Roman"/>
                <w:lang w:val="en-US" w:eastAsia="ru-RU"/>
              </w:rPr>
              <w:t>56</w:t>
            </w:r>
          </w:p>
        </w:tc>
      </w:tr>
      <w:tr w:rsidR="00B14D03" w:rsidRPr="009139D7" w:rsidTr="0083190C">
        <w:tc>
          <w:tcPr>
            <w:tcW w:w="986" w:type="dxa"/>
            <w:vAlign w:val="center"/>
          </w:tcPr>
          <w:p w:rsidR="00B14D03" w:rsidRPr="009139D7" w:rsidRDefault="00B14D03" w:rsidP="0083190C">
            <w:pPr>
              <w:spacing w:line="360" w:lineRule="auto"/>
              <w:rPr>
                <w:rFonts w:eastAsia="Times New Roman"/>
                <w:lang w:eastAsia="ru-RU"/>
              </w:rPr>
            </w:pPr>
            <w:r w:rsidRPr="009139D7">
              <w:rPr>
                <w:rFonts w:eastAsia="Times New Roman"/>
                <w:lang w:eastAsia="ru-RU"/>
              </w:rPr>
              <w:t>2.2.1.</w:t>
            </w:r>
          </w:p>
        </w:tc>
        <w:tc>
          <w:tcPr>
            <w:tcW w:w="7780" w:type="dxa"/>
            <w:vAlign w:val="center"/>
          </w:tcPr>
          <w:p w:rsidR="00B14D03" w:rsidRPr="009139D7" w:rsidRDefault="00B14D03" w:rsidP="0083190C">
            <w:pPr>
              <w:shd w:val="clear" w:color="auto" w:fill="FFFFFF"/>
              <w:spacing w:line="360" w:lineRule="auto"/>
              <w:jc w:val="both"/>
              <w:rPr>
                <w:rFonts w:eastAsia="Times New Roman"/>
                <w:lang w:eastAsia="ru-RU"/>
              </w:rPr>
            </w:pPr>
            <w:r w:rsidRPr="009139D7">
              <w:rPr>
                <w:rFonts w:eastAsia="Times New Roman"/>
                <w:lang w:eastAsia="ru-RU"/>
              </w:rPr>
              <w:t xml:space="preserve">Джерела формування </w:t>
            </w:r>
            <w:r>
              <w:rPr>
                <w:rFonts w:eastAsia="Times New Roman"/>
                <w:lang w:eastAsia="ru-RU"/>
              </w:rPr>
              <w:t>та</w:t>
            </w:r>
            <w:r w:rsidRPr="009139D7">
              <w:rPr>
                <w:rFonts w:eastAsia="Times New Roman"/>
                <w:lang w:eastAsia="ru-RU"/>
              </w:rPr>
              <w:t xml:space="preserve"> сучасний склад терміносистеми комерційного права в </w:t>
            </w:r>
            <w:proofErr w:type="gramStart"/>
            <w:r w:rsidRPr="009139D7">
              <w:rPr>
                <w:rFonts w:eastAsia="Times New Roman"/>
                <w:lang w:eastAsia="ru-RU"/>
              </w:rPr>
              <w:t>англ</w:t>
            </w:r>
            <w:proofErr w:type="gramEnd"/>
            <w:r w:rsidRPr="009139D7">
              <w:rPr>
                <w:rFonts w:eastAsia="Times New Roman"/>
                <w:lang w:eastAsia="ru-RU"/>
              </w:rPr>
              <w:t>ійській мові</w:t>
            </w:r>
          </w:p>
        </w:tc>
        <w:tc>
          <w:tcPr>
            <w:tcW w:w="981" w:type="dxa"/>
            <w:vAlign w:val="center"/>
          </w:tcPr>
          <w:p w:rsidR="00B14D03" w:rsidRPr="00F76750" w:rsidRDefault="00B14D03" w:rsidP="0083190C">
            <w:pPr>
              <w:spacing w:line="360" w:lineRule="auto"/>
              <w:jc w:val="center"/>
              <w:rPr>
                <w:rFonts w:eastAsia="Times New Roman"/>
                <w:lang w:val="en-US" w:eastAsia="ru-RU"/>
              </w:rPr>
            </w:pPr>
            <w:r w:rsidRPr="00F76750">
              <w:rPr>
                <w:rFonts w:eastAsia="Times New Roman"/>
                <w:lang w:val="en-US" w:eastAsia="ru-RU"/>
              </w:rPr>
              <w:t>56</w:t>
            </w:r>
          </w:p>
        </w:tc>
      </w:tr>
      <w:tr w:rsidR="00B14D03" w:rsidRPr="009139D7" w:rsidTr="0083190C">
        <w:tc>
          <w:tcPr>
            <w:tcW w:w="986" w:type="dxa"/>
            <w:vAlign w:val="center"/>
          </w:tcPr>
          <w:p w:rsidR="00B14D03" w:rsidRPr="009139D7" w:rsidRDefault="00B14D03" w:rsidP="0083190C">
            <w:pPr>
              <w:spacing w:line="360" w:lineRule="auto"/>
              <w:rPr>
                <w:rFonts w:eastAsia="Times New Roman"/>
                <w:lang w:eastAsia="ru-RU"/>
              </w:rPr>
            </w:pPr>
            <w:r w:rsidRPr="009139D7">
              <w:rPr>
                <w:rFonts w:eastAsia="Times New Roman"/>
                <w:lang w:eastAsia="ru-RU"/>
              </w:rPr>
              <w:t>2.2.2.</w:t>
            </w:r>
          </w:p>
        </w:tc>
        <w:tc>
          <w:tcPr>
            <w:tcW w:w="7780" w:type="dxa"/>
            <w:vAlign w:val="center"/>
          </w:tcPr>
          <w:p w:rsidR="00B14D03" w:rsidRPr="009139D7" w:rsidRDefault="00B14D03" w:rsidP="0083190C">
            <w:pPr>
              <w:spacing w:line="360" w:lineRule="auto"/>
              <w:rPr>
                <w:rFonts w:eastAsia="Times New Roman"/>
                <w:lang w:eastAsia="ru-RU"/>
              </w:rPr>
            </w:pPr>
            <w:r w:rsidRPr="009139D7">
              <w:rPr>
                <w:rFonts w:eastAsia="Times New Roman"/>
                <w:lang w:eastAsia="ru-RU"/>
              </w:rPr>
              <w:t>Структурні моделі терміносистеми комерційного права</w:t>
            </w:r>
          </w:p>
        </w:tc>
        <w:tc>
          <w:tcPr>
            <w:tcW w:w="981" w:type="dxa"/>
            <w:vAlign w:val="center"/>
          </w:tcPr>
          <w:p w:rsidR="00B14D03" w:rsidRPr="00F76750" w:rsidRDefault="00B14D03" w:rsidP="0083190C">
            <w:pPr>
              <w:spacing w:line="360" w:lineRule="auto"/>
              <w:jc w:val="center"/>
              <w:rPr>
                <w:rFonts w:eastAsia="Times New Roman"/>
                <w:lang w:val="en-US" w:eastAsia="ru-RU"/>
              </w:rPr>
            </w:pPr>
            <w:r>
              <w:rPr>
                <w:rFonts w:eastAsia="Times New Roman"/>
                <w:lang w:val="en-US" w:eastAsia="ru-RU"/>
              </w:rPr>
              <w:t>61</w:t>
            </w:r>
          </w:p>
        </w:tc>
      </w:tr>
      <w:tr w:rsidR="00B14D03" w:rsidRPr="009139D7" w:rsidTr="0083190C">
        <w:tc>
          <w:tcPr>
            <w:tcW w:w="986" w:type="dxa"/>
            <w:vAlign w:val="center"/>
          </w:tcPr>
          <w:p w:rsidR="00B14D03" w:rsidRPr="009139D7" w:rsidRDefault="00B14D03" w:rsidP="0083190C">
            <w:pPr>
              <w:spacing w:line="360" w:lineRule="auto"/>
              <w:rPr>
                <w:rFonts w:eastAsia="Times New Roman"/>
                <w:lang w:eastAsia="ru-RU"/>
              </w:rPr>
            </w:pPr>
            <w:r w:rsidRPr="009139D7">
              <w:rPr>
                <w:rFonts w:eastAsia="Times New Roman"/>
                <w:lang w:eastAsia="ru-RU"/>
              </w:rPr>
              <w:t>2.2.3.</w:t>
            </w:r>
          </w:p>
        </w:tc>
        <w:tc>
          <w:tcPr>
            <w:tcW w:w="7780" w:type="dxa"/>
            <w:vAlign w:val="center"/>
          </w:tcPr>
          <w:p w:rsidR="00B14D03" w:rsidRPr="009139D7" w:rsidRDefault="00B14D03" w:rsidP="0083190C">
            <w:pPr>
              <w:spacing w:line="360" w:lineRule="auto"/>
              <w:rPr>
                <w:rFonts w:eastAsia="Times New Roman"/>
                <w:lang w:eastAsia="ru-RU"/>
              </w:rPr>
            </w:pPr>
            <w:r w:rsidRPr="009139D7">
              <w:rPr>
                <w:rFonts w:eastAsia="Times New Roman"/>
                <w:lang w:eastAsia="ru-RU"/>
              </w:rPr>
              <w:t>Семантичні способи термінотворення</w:t>
            </w:r>
          </w:p>
        </w:tc>
        <w:tc>
          <w:tcPr>
            <w:tcW w:w="981" w:type="dxa"/>
            <w:vAlign w:val="center"/>
          </w:tcPr>
          <w:p w:rsidR="00B14D03" w:rsidRPr="00F76750" w:rsidRDefault="00B14D03" w:rsidP="0083190C">
            <w:pPr>
              <w:spacing w:line="360" w:lineRule="auto"/>
              <w:jc w:val="center"/>
              <w:rPr>
                <w:rFonts w:eastAsia="Times New Roman"/>
                <w:lang w:val="en-US" w:eastAsia="ru-RU"/>
              </w:rPr>
            </w:pPr>
            <w:r>
              <w:rPr>
                <w:rFonts w:eastAsia="Times New Roman"/>
                <w:lang w:val="en-US" w:eastAsia="ru-RU"/>
              </w:rPr>
              <w:t>64</w:t>
            </w:r>
          </w:p>
        </w:tc>
      </w:tr>
      <w:tr w:rsidR="00B14D03" w:rsidRPr="009139D7" w:rsidTr="0083190C">
        <w:tc>
          <w:tcPr>
            <w:tcW w:w="986" w:type="dxa"/>
            <w:vAlign w:val="center"/>
          </w:tcPr>
          <w:p w:rsidR="00B14D03" w:rsidRPr="009139D7" w:rsidRDefault="00B14D03" w:rsidP="0083190C">
            <w:pPr>
              <w:spacing w:line="360" w:lineRule="auto"/>
              <w:rPr>
                <w:rFonts w:eastAsia="Times New Roman"/>
                <w:lang w:eastAsia="ru-RU"/>
              </w:rPr>
            </w:pPr>
            <w:r w:rsidRPr="009139D7">
              <w:rPr>
                <w:rFonts w:eastAsia="Times New Roman"/>
                <w:lang w:eastAsia="ru-RU"/>
              </w:rPr>
              <w:t>2.2.4.</w:t>
            </w:r>
          </w:p>
        </w:tc>
        <w:tc>
          <w:tcPr>
            <w:tcW w:w="7780" w:type="dxa"/>
            <w:vAlign w:val="center"/>
          </w:tcPr>
          <w:p w:rsidR="00B14D03" w:rsidRPr="009139D7" w:rsidRDefault="00B14D03" w:rsidP="0083190C">
            <w:pPr>
              <w:spacing w:line="360" w:lineRule="auto"/>
              <w:rPr>
                <w:rFonts w:eastAsia="Times New Roman"/>
                <w:lang w:eastAsia="ru-RU"/>
              </w:rPr>
            </w:pPr>
            <w:r w:rsidRPr="009139D7">
              <w:rPr>
                <w:rFonts w:eastAsia="Times New Roman"/>
                <w:lang w:eastAsia="ru-RU"/>
              </w:rPr>
              <w:t>Синонімічність терміносистеми комерційного права</w:t>
            </w:r>
          </w:p>
        </w:tc>
        <w:tc>
          <w:tcPr>
            <w:tcW w:w="981" w:type="dxa"/>
            <w:vAlign w:val="center"/>
          </w:tcPr>
          <w:p w:rsidR="00B14D03" w:rsidRPr="00F76750" w:rsidRDefault="00B14D03" w:rsidP="0083190C">
            <w:pPr>
              <w:spacing w:line="360" w:lineRule="auto"/>
              <w:jc w:val="center"/>
              <w:rPr>
                <w:rFonts w:eastAsia="Times New Roman"/>
                <w:lang w:val="en-US" w:eastAsia="ru-RU"/>
              </w:rPr>
            </w:pPr>
            <w:r>
              <w:rPr>
                <w:rFonts w:eastAsia="Times New Roman"/>
                <w:lang w:val="en-US" w:eastAsia="ru-RU"/>
              </w:rPr>
              <w:t>68</w:t>
            </w:r>
          </w:p>
        </w:tc>
      </w:tr>
      <w:tr w:rsidR="00B14D03" w:rsidRPr="009139D7" w:rsidTr="0083190C">
        <w:tc>
          <w:tcPr>
            <w:tcW w:w="986" w:type="dxa"/>
            <w:vAlign w:val="center"/>
          </w:tcPr>
          <w:p w:rsidR="00B14D03" w:rsidRPr="009139D7" w:rsidRDefault="00B14D03" w:rsidP="0083190C">
            <w:pPr>
              <w:spacing w:line="360" w:lineRule="auto"/>
              <w:rPr>
                <w:rFonts w:eastAsia="Times New Roman"/>
                <w:lang w:eastAsia="ru-RU"/>
              </w:rPr>
            </w:pPr>
            <w:r w:rsidRPr="009139D7">
              <w:rPr>
                <w:rFonts w:eastAsia="Times New Roman"/>
                <w:lang w:eastAsia="ru-RU"/>
              </w:rPr>
              <w:t>2.2.5.</w:t>
            </w:r>
          </w:p>
        </w:tc>
        <w:tc>
          <w:tcPr>
            <w:tcW w:w="7780" w:type="dxa"/>
            <w:vAlign w:val="center"/>
          </w:tcPr>
          <w:p w:rsidR="00B14D03" w:rsidRPr="009139D7" w:rsidRDefault="00B14D03" w:rsidP="0083190C">
            <w:pPr>
              <w:spacing w:line="360" w:lineRule="auto"/>
              <w:rPr>
                <w:rFonts w:eastAsia="Times New Roman"/>
                <w:lang w:eastAsia="ru-RU"/>
              </w:rPr>
            </w:pPr>
            <w:r w:rsidRPr="009139D7">
              <w:rPr>
                <w:rFonts w:eastAsia="Times New Roman"/>
                <w:lang w:eastAsia="ru-RU"/>
              </w:rPr>
              <w:t>Полісемія термінів комерційного права</w:t>
            </w:r>
          </w:p>
        </w:tc>
        <w:tc>
          <w:tcPr>
            <w:tcW w:w="981" w:type="dxa"/>
            <w:vAlign w:val="center"/>
          </w:tcPr>
          <w:p w:rsidR="00B14D03" w:rsidRPr="00F76750" w:rsidRDefault="00B14D03" w:rsidP="0083190C">
            <w:pPr>
              <w:spacing w:line="360" w:lineRule="auto"/>
              <w:jc w:val="center"/>
              <w:rPr>
                <w:rFonts w:eastAsia="Times New Roman"/>
                <w:lang w:val="en-US" w:eastAsia="ru-RU"/>
              </w:rPr>
            </w:pPr>
            <w:r>
              <w:rPr>
                <w:rFonts w:eastAsia="Times New Roman"/>
                <w:lang w:val="en-US" w:eastAsia="ru-RU"/>
              </w:rPr>
              <w:t>70</w:t>
            </w:r>
          </w:p>
        </w:tc>
      </w:tr>
      <w:tr w:rsidR="00B14D03" w:rsidRPr="009139D7" w:rsidTr="0083190C">
        <w:tc>
          <w:tcPr>
            <w:tcW w:w="986" w:type="dxa"/>
            <w:vAlign w:val="center"/>
          </w:tcPr>
          <w:p w:rsidR="00B14D03" w:rsidRPr="009139D7" w:rsidRDefault="00B14D03" w:rsidP="0083190C">
            <w:pPr>
              <w:spacing w:line="360" w:lineRule="auto"/>
              <w:rPr>
                <w:rFonts w:eastAsia="Times New Roman"/>
                <w:lang w:eastAsia="ru-RU"/>
              </w:rPr>
            </w:pPr>
            <w:r w:rsidRPr="009139D7">
              <w:rPr>
                <w:rFonts w:eastAsia="Times New Roman"/>
                <w:lang w:eastAsia="ru-RU"/>
              </w:rPr>
              <w:t>2.2.6.</w:t>
            </w:r>
          </w:p>
        </w:tc>
        <w:tc>
          <w:tcPr>
            <w:tcW w:w="7780" w:type="dxa"/>
            <w:vAlign w:val="center"/>
          </w:tcPr>
          <w:p w:rsidR="00B14D03" w:rsidRPr="009139D7" w:rsidRDefault="00B14D03" w:rsidP="0083190C">
            <w:pPr>
              <w:shd w:val="clear" w:color="auto" w:fill="FFFFFF"/>
              <w:spacing w:line="360" w:lineRule="auto"/>
              <w:jc w:val="both"/>
              <w:rPr>
                <w:rFonts w:eastAsia="Times New Roman"/>
                <w:lang w:eastAsia="ru-RU"/>
              </w:rPr>
            </w:pPr>
            <w:r w:rsidRPr="009139D7">
              <w:rPr>
                <w:rFonts w:eastAsia="Times New Roman"/>
                <w:lang w:eastAsia="ru-RU"/>
              </w:rPr>
              <w:t>Омонімія термінів комерційного права</w:t>
            </w:r>
          </w:p>
        </w:tc>
        <w:tc>
          <w:tcPr>
            <w:tcW w:w="981" w:type="dxa"/>
            <w:vAlign w:val="center"/>
          </w:tcPr>
          <w:p w:rsidR="00B14D03" w:rsidRPr="00F76750" w:rsidRDefault="00B14D03" w:rsidP="0083190C">
            <w:pPr>
              <w:spacing w:line="360" w:lineRule="auto"/>
              <w:jc w:val="center"/>
              <w:rPr>
                <w:rFonts w:eastAsia="Times New Roman"/>
                <w:lang w:val="en-US" w:eastAsia="ru-RU"/>
              </w:rPr>
            </w:pPr>
            <w:r>
              <w:rPr>
                <w:rFonts w:eastAsia="Times New Roman"/>
                <w:lang w:val="en-US" w:eastAsia="ru-RU"/>
              </w:rPr>
              <w:t>72</w:t>
            </w:r>
          </w:p>
        </w:tc>
      </w:tr>
      <w:tr w:rsidR="00B14D03" w:rsidRPr="009139D7" w:rsidTr="0083190C">
        <w:tc>
          <w:tcPr>
            <w:tcW w:w="986" w:type="dxa"/>
            <w:vAlign w:val="center"/>
          </w:tcPr>
          <w:p w:rsidR="00B14D03" w:rsidRPr="009139D7" w:rsidRDefault="00B14D03" w:rsidP="0083190C">
            <w:pPr>
              <w:spacing w:line="360" w:lineRule="auto"/>
              <w:rPr>
                <w:rFonts w:eastAsia="Times New Roman"/>
                <w:lang w:eastAsia="ru-RU"/>
              </w:rPr>
            </w:pPr>
            <w:r w:rsidRPr="009139D7">
              <w:rPr>
                <w:rFonts w:eastAsia="Times New Roman"/>
                <w:lang w:eastAsia="ru-RU"/>
              </w:rPr>
              <w:t>2.2.7.</w:t>
            </w:r>
          </w:p>
        </w:tc>
        <w:tc>
          <w:tcPr>
            <w:tcW w:w="7780" w:type="dxa"/>
            <w:vAlign w:val="center"/>
          </w:tcPr>
          <w:p w:rsidR="00B14D03" w:rsidRPr="009139D7" w:rsidRDefault="00B14D03" w:rsidP="0083190C">
            <w:pPr>
              <w:spacing w:line="360" w:lineRule="auto"/>
              <w:jc w:val="both"/>
              <w:rPr>
                <w:rFonts w:eastAsia="Times New Roman"/>
                <w:lang w:eastAsia="ru-RU"/>
              </w:rPr>
            </w:pPr>
            <w:r w:rsidRPr="009139D7">
              <w:rPr>
                <w:rFonts w:eastAsia="Times New Roman"/>
                <w:lang w:eastAsia="ru-RU"/>
              </w:rPr>
              <w:t>Ступінь самостійності терміносистеми комерційного права</w:t>
            </w:r>
          </w:p>
        </w:tc>
        <w:tc>
          <w:tcPr>
            <w:tcW w:w="981" w:type="dxa"/>
            <w:vAlign w:val="center"/>
          </w:tcPr>
          <w:p w:rsidR="00B14D03" w:rsidRPr="00F76750" w:rsidRDefault="00B14D03" w:rsidP="0083190C">
            <w:pPr>
              <w:spacing w:line="360" w:lineRule="auto"/>
              <w:jc w:val="center"/>
              <w:rPr>
                <w:rFonts w:eastAsia="Times New Roman"/>
                <w:lang w:val="en-US" w:eastAsia="ru-RU"/>
              </w:rPr>
            </w:pPr>
            <w:r>
              <w:rPr>
                <w:rFonts w:eastAsia="Times New Roman"/>
                <w:lang w:val="en-US" w:eastAsia="ru-RU"/>
              </w:rPr>
              <w:t>75</w:t>
            </w:r>
          </w:p>
        </w:tc>
      </w:tr>
      <w:tr w:rsidR="00B14D03" w:rsidRPr="009139D7" w:rsidTr="0083190C">
        <w:tc>
          <w:tcPr>
            <w:tcW w:w="986" w:type="dxa"/>
            <w:vAlign w:val="center"/>
          </w:tcPr>
          <w:p w:rsidR="00B14D03" w:rsidRPr="009139D7" w:rsidRDefault="00B14D03" w:rsidP="0083190C">
            <w:pPr>
              <w:spacing w:line="360" w:lineRule="auto"/>
              <w:rPr>
                <w:rFonts w:eastAsia="Times New Roman"/>
                <w:lang w:eastAsia="ru-RU"/>
              </w:rPr>
            </w:pPr>
            <w:r w:rsidRPr="009139D7">
              <w:rPr>
                <w:rFonts w:eastAsia="Times New Roman"/>
                <w:lang w:eastAsia="ru-RU"/>
              </w:rPr>
              <w:t>2.2.8.</w:t>
            </w:r>
          </w:p>
        </w:tc>
        <w:tc>
          <w:tcPr>
            <w:tcW w:w="7780" w:type="dxa"/>
            <w:vAlign w:val="center"/>
          </w:tcPr>
          <w:p w:rsidR="00B14D03" w:rsidRPr="009139D7" w:rsidRDefault="00B14D03" w:rsidP="0083190C">
            <w:pPr>
              <w:spacing w:line="360" w:lineRule="auto"/>
              <w:rPr>
                <w:rFonts w:eastAsia="Times New Roman"/>
                <w:lang w:eastAsia="ru-RU"/>
              </w:rPr>
            </w:pPr>
            <w:proofErr w:type="gramStart"/>
            <w:r w:rsidRPr="009139D7">
              <w:rPr>
                <w:rFonts w:eastAsia="Times New Roman"/>
                <w:lang w:eastAsia="ru-RU"/>
              </w:rPr>
              <w:t>Ц</w:t>
            </w:r>
            <w:proofErr w:type="gramEnd"/>
            <w:r w:rsidRPr="009139D7">
              <w:rPr>
                <w:rFonts w:eastAsia="Times New Roman"/>
                <w:lang w:eastAsia="ru-RU"/>
              </w:rPr>
              <w:t>ілісність і повнота терміносистеми комерційного права</w:t>
            </w:r>
          </w:p>
        </w:tc>
        <w:tc>
          <w:tcPr>
            <w:tcW w:w="981" w:type="dxa"/>
            <w:vAlign w:val="center"/>
          </w:tcPr>
          <w:p w:rsidR="00B14D03" w:rsidRPr="00F76750" w:rsidRDefault="00B14D03" w:rsidP="0083190C">
            <w:pPr>
              <w:spacing w:line="360" w:lineRule="auto"/>
              <w:jc w:val="center"/>
              <w:rPr>
                <w:rFonts w:eastAsia="Times New Roman"/>
                <w:lang w:val="en-US" w:eastAsia="ru-RU"/>
              </w:rPr>
            </w:pPr>
            <w:r>
              <w:rPr>
                <w:rFonts w:eastAsia="Times New Roman"/>
                <w:lang w:val="en-US" w:eastAsia="ru-RU"/>
              </w:rPr>
              <w:t>77</w:t>
            </w:r>
          </w:p>
        </w:tc>
      </w:tr>
      <w:tr w:rsidR="00B14D03" w:rsidRPr="009139D7" w:rsidTr="0083190C">
        <w:tc>
          <w:tcPr>
            <w:tcW w:w="986" w:type="dxa"/>
            <w:vAlign w:val="center"/>
          </w:tcPr>
          <w:p w:rsidR="00B14D03" w:rsidRPr="009139D7" w:rsidRDefault="00B14D03" w:rsidP="0083190C">
            <w:pPr>
              <w:spacing w:line="360" w:lineRule="auto"/>
              <w:rPr>
                <w:rFonts w:eastAsia="Times New Roman"/>
                <w:b/>
                <w:bCs/>
                <w:lang w:eastAsia="ru-RU"/>
              </w:rPr>
            </w:pPr>
            <w:r w:rsidRPr="009139D7">
              <w:rPr>
                <w:rFonts w:eastAsia="Times New Roman"/>
                <w:b/>
                <w:bCs/>
                <w:lang w:eastAsia="ru-RU"/>
              </w:rPr>
              <w:t>2.3.</w:t>
            </w:r>
          </w:p>
        </w:tc>
        <w:tc>
          <w:tcPr>
            <w:tcW w:w="7780" w:type="dxa"/>
            <w:vAlign w:val="center"/>
          </w:tcPr>
          <w:p w:rsidR="00B14D03" w:rsidRPr="009139D7" w:rsidRDefault="00B14D03" w:rsidP="0083190C">
            <w:pPr>
              <w:shd w:val="clear" w:color="auto" w:fill="FFFFFF"/>
              <w:spacing w:line="360" w:lineRule="auto"/>
              <w:jc w:val="both"/>
              <w:rPr>
                <w:rFonts w:eastAsia="Times New Roman"/>
                <w:b/>
                <w:bCs/>
                <w:lang w:eastAsia="ru-RU"/>
              </w:rPr>
            </w:pPr>
            <w:r w:rsidRPr="009139D7">
              <w:rPr>
                <w:rFonts w:eastAsia="Times New Roman"/>
                <w:b/>
                <w:bCs/>
                <w:lang w:eastAsia="ru-RU"/>
              </w:rPr>
              <w:t xml:space="preserve">Польовий </w:t>
            </w:r>
            <w:proofErr w:type="gramStart"/>
            <w:r w:rsidRPr="009139D7">
              <w:rPr>
                <w:rFonts w:eastAsia="Times New Roman"/>
                <w:b/>
                <w:bCs/>
                <w:lang w:eastAsia="ru-RU"/>
              </w:rPr>
              <w:t>п</w:t>
            </w:r>
            <w:proofErr w:type="gramEnd"/>
            <w:r w:rsidRPr="009139D7">
              <w:rPr>
                <w:rFonts w:eastAsia="Times New Roman"/>
                <w:b/>
                <w:bCs/>
                <w:lang w:eastAsia="ru-RU"/>
              </w:rPr>
              <w:t>ідхід у дослідженні лексики</w:t>
            </w:r>
          </w:p>
        </w:tc>
        <w:tc>
          <w:tcPr>
            <w:tcW w:w="981" w:type="dxa"/>
            <w:vAlign w:val="center"/>
          </w:tcPr>
          <w:p w:rsidR="00B14D03" w:rsidRPr="00F76750" w:rsidRDefault="00B14D03" w:rsidP="0083190C">
            <w:pPr>
              <w:spacing w:line="360" w:lineRule="auto"/>
              <w:jc w:val="center"/>
              <w:rPr>
                <w:rFonts w:eastAsia="Times New Roman"/>
                <w:lang w:val="en-US" w:eastAsia="ru-RU"/>
              </w:rPr>
            </w:pPr>
            <w:r>
              <w:rPr>
                <w:rFonts w:eastAsia="Times New Roman"/>
                <w:lang w:val="en-US" w:eastAsia="ru-RU"/>
              </w:rPr>
              <w:t>78</w:t>
            </w:r>
          </w:p>
        </w:tc>
      </w:tr>
      <w:tr w:rsidR="00B14D03" w:rsidRPr="009139D7" w:rsidTr="0083190C">
        <w:tc>
          <w:tcPr>
            <w:tcW w:w="986" w:type="dxa"/>
            <w:vAlign w:val="center"/>
          </w:tcPr>
          <w:p w:rsidR="00B14D03" w:rsidRPr="009139D7" w:rsidRDefault="00B14D03" w:rsidP="0083190C">
            <w:pPr>
              <w:spacing w:line="360" w:lineRule="auto"/>
              <w:rPr>
                <w:rFonts w:eastAsia="Times New Roman"/>
                <w:lang w:eastAsia="ru-RU"/>
              </w:rPr>
            </w:pPr>
            <w:r w:rsidRPr="009139D7">
              <w:rPr>
                <w:rFonts w:eastAsia="Times New Roman"/>
                <w:lang w:eastAsia="ru-RU"/>
              </w:rPr>
              <w:t>2.3.1.</w:t>
            </w:r>
          </w:p>
        </w:tc>
        <w:tc>
          <w:tcPr>
            <w:tcW w:w="7780" w:type="dxa"/>
            <w:vAlign w:val="center"/>
          </w:tcPr>
          <w:p w:rsidR="00B14D03" w:rsidRPr="009139D7" w:rsidRDefault="00B14D03" w:rsidP="0083190C">
            <w:pPr>
              <w:pStyle w:val="25"/>
            </w:pPr>
            <w:r w:rsidRPr="009139D7">
              <w:t>Семантичне поле комерці</w:t>
            </w:r>
            <w:r>
              <w:t>йного права</w:t>
            </w:r>
            <w:r w:rsidRPr="009139D7">
              <w:t xml:space="preserve"> в культурному форматі англомовної картини </w:t>
            </w:r>
            <w:proofErr w:type="gramStart"/>
            <w:r w:rsidRPr="009139D7">
              <w:t>св</w:t>
            </w:r>
            <w:proofErr w:type="gramEnd"/>
            <w:r w:rsidRPr="009139D7">
              <w:t>іту</w:t>
            </w:r>
          </w:p>
        </w:tc>
        <w:tc>
          <w:tcPr>
            <w:tcW w:w="981" w:type="dxa"/>
            <w:vAlign w:val="center"/>
          </w:tcPr>
          <w:p w:rsidR="00B14D03" w:rsidRPr="00F76750" w:rsidRDefault="00B14D03" w:rsidP="0083190C">
            <w:pPr>
              <w:spacing w:line="360" w:lineRule="auto"/>
              <w:jc w:val="center"/>
              <w:rPr>
                <w:rFonts w:eastAsia="Times New Roman"/>
                <w:lang w:val="en-US" w:eastAsia="ru-RU"/>
              </w:rPr>
            </w:pPr>
            <w:r>
              <w:rPr>
                <w:rFonts w:eastAsia="Times New Roman"/>
                <w:lang w:val="en-US" w:eastAsia="ru-RU"/>
              </w:rPr>
              <w:t>81</w:t>
            </w:r>
          </w:p>
        </w:tc>
      </w:tr>
      <w:tr w:rsidR="00B14D03" w:rsidRPr="009139D7" w:rsidTr="0083190C">
        <w:tc>
          <w:tcPr>
            <w:tcW w:w="986" w:type="dxa"/>
            <w:vAlign w:val="center"/>
          </w:tcPr>
          <w:p w:rsidR="00B14D03" w:rsidRPr="009139D7" w:rsidRDefault="00B14D03" w:rsidP="0083190C">
            <w:pPr>
              <w:spacing w:line="360" w:lineRule="auto"/>
              <w:rPr>
                <w:rFonts w:eastAsia="Times New Roman"/>
                <w:lang w:eastAsia="ru-RU"/>
              </w:rPr>
            </w:pPr>
            <w:r w:rsidRPr="009139D7">
              <w:rPr>
                <w:rFonts w:eastAsia="Times New Roman"/>
                <w:lang w:eastAsia="ru-RU"/>
              </w:rPr>
              <w:lastRenderedPageBreak/>
              <w:t>2.3.2.</w:t>
            </w:r>
          </w:p>
        </w:tc>
        <w:tc>
          <w:tcPr>
            <w:tcW w:w="7780" w:type="dxa"/>
            <w:vAlign w:val="center"/>
          </w:tcPr>
          <w:p w:rsidR="00B14D03" w:rsidRPr="009139D7" w:rsidRDefault="00B14D03" w:rsidP="0083190C">
            <w:pPr>
              <w:pStyle w:val="25"/>
              <w:rPr>
                <w:caps/>
              </w:rPr>
            </w:pPr>
            <w:r w:rsidRPr="009139D7">
              <w:t>Концептуальне поле комерці</w:t>
            </w:r>
            <w:r>
              <w:t>йного права</w:t>
            </w:r>
          </w:p>
        </w:tc>
        <w:tc>
          <w:tcPr>
            <w:tcW w:w="981" w:type="dxa"/>
            <w:vAlign w:val="center"/>
          </w:tcPr>
          <w:p w:rsidR="00B14D03" w:rsidRPr="00F76750" w:rsidRDefault="00B14D03" w:rsidP="0083190C">
            <w:pPr>
              <w:spacing w:line="360" w:lineRule="auto"/>
              <w:jc w:val="center"/>
              <w:rPr>
                <w:rFonts w:eastAsia="Times New Roman"/>
                <w:lang w:val="en-US" w:eastAsia="ru-RU"/>
              </w:rPr>
            </w:pPr>
            <w:r>
              <w:rPr>
                <w:rFonts w:eastAsia="Times New Roman"/>
                <w:lang w:val="en-US" w:eastAsia="ru-RU"/>
              </w:rPr>
              <w:t>88</w:t>
            </w:r>
          </w:p>
        </w:tc>
      </w:tr>
      <w:tr w:rsidR="00B14D03" w:rsidRPr="009139D7" w:rsidTr="0083190C">
        <w:tc>
          <w:tcPr>
            <w:tcW w:w="986" w:type="dxa"/>
            <w:vAlign w:val="center"/>
          </w:tcPr>
          <w:p w:rsidR="00B14D03" w:rsidRPr="009139D7" w:rsidRDefault="00B14D03" w:rsidP="0083190C">
            <w:pPr>
              <w:spacing w:line="360" w:lineRule="auto"/>
              <w:rPr>
                <w:rFonts w:eastAsia="Times New Roman"/>
                <w:lang w:val="en-US" w:eastAsia="ru-RU"/>
              </w:rPr>
            </w:pPr>
            <w:r w:rsidRPr="009139D7">
              <w:rPr>
                <w:rFonts w:eastAsia="Times New Roman"/>
                <w:lang w:eastAsia="ru-RU"/>
              </w:rPr>
              <w:t>2.</w:t>
            </w:r>
            <w:r w:rsidRPr="009139D7">
              <w:rPr>
                <w:rFonts w:eastAsia="Times New Roman"/>
                <w:lang w:val="en-US" w:eastAsia="ru-RU"/>
              </w:rPr>
              <w:t>3</w:t>
            </w:r>
            <w:r w:rsidRPr="009139D7">
              <w:rPr>
                <w:rFonts w:eastAsia="Times New Roman"/>
                <w:lang w:eastAsia="ru-RU"/>
              </w:rPr>
              <w:t>.</w:t>
            </w:r>
            <w:r w:rsidRPr="009139D7">
              <w:rPr>
                <w:rFonts w:eastAsia="Times New Roman"/>
                <w:lang w:val="en-US" w:eastAsia="ru-RU"/>
              </w:rPr>
              <w:t>3.</w:t>
            </w:r>
          </w:p>
        </w:tc>
        <w:tc>
          <w:tcPr>
            <w:tcW w:w="7780" w:type="dxa"/>
            <w:vAlign w:val="center"/>
          </w:tcPr>
          <w:p w:rsidR="00B14D03" w:rsidRPr="009139D7" w:rsidRDefault="00B14D03" w:rsidP="0083190C">
            <w:pPr>
              <w:shd w:val="clear" w:color="auto" w:fill="FFFFFF"/>
              <w:spacing w:line="360" w:lineRule="auto"/>
              <w:jc w:val="both"/>
              <w:rPr>
                <w:rFonts w:eastAsia="Times New Roman"/>
                <w:lang w:eastAsia="ru-RU"/>
              </w:rPr>
            </w:pPr>
            <w:r w:rsidRPr="009139D7">
              <w:rPr>
                <w:rFonts w:eastAsia="Times New Roman"/>
                <w:lang w:eastAsia="ru-RU"/>
              </w:rPr>
              <w:t>Концептосфера комерці</w:t>
            </w:r>
            <w:r>
              <w:rPr>
                <w:rFonts w:eastAsia="Times New Roman"/>
                <w:lang w:eastAsia="ru-RU"/>
              </w:rPr>
              <w:t>йного права</w:t>
            </w:r>
            <w:r w:rsidRPr="009139D7">
              <w:rPr>
                <w:rFonts w:eastAsia="Times New Roman"/>
                <w:lang w:eastAsia="ru-RU"/>
              </w:rPr>
              <w:t xml:space="preserve"> як фрагмент картини </w:t>
            </w:r>
            <w:proofErr w:type="gramStart"/>
            <w:r w:rsidRPr="009139D7">
              <w:rPr>
                <w:rFonts w:eastAsia="Times New Roman"/>
                <w:lang w:eastAsia="ru-RU"/>
              </w:rPr>
              <w:t>св</w:t>
            </w:r>
            <w:proofErr w:type="gramEnd"/>
            <w:r w:rsidRPr="009139D7">
              <w:rPr>
                <w:rFonts w:eastAsia="Times New Roman"/>
                <w:lang w:eastAsia="ru-RU"/>
              </w:rPr>
              <w:t>іту</w:t>
            </w:r>
          </w:p>
        </w:tc>
        <w:tc>
          <w:tcPr>
            <w:tcW w:w="981" w:type="dxa"/>
            <w:vAlign w:val="center"/>
          </w:tcPr>
          <w:p w:rsidR="00B14D03" w:rsidRPr="00F76750" w:rsidRDefault="00B14D03" w:rsidP="0083190C">
            <w:pPr>
              <w:spacing w:line="360" w:lineRule="auto"/>
              <w:jc w:val="center"/>
              <w:rPr>
                <w:rFonts w:eastAsia="Times New Roman"/>
                <w:lang w:val="en-US" w:eastAsia="ru-RU"/>
              </w:rPr>
            </w:pPr>
            <w:r>
              <w:rPr>
                <w:rFonts w:eastAsia="Times New Roman"/>
                <w:lang w:val="en-US" w:eastAsia="ru-RU"/>
              </w:rPr>
              <w:t>90</w:t>
            </w:r>
          </w:p>
        </w:tc>
      </w:tr>
      <w:tr w:rsidR="00B14D03" w:rsidRPr="009139D7" w:rsidTr="0083190C">
        <w:tc>
          <w:tcPr>
            <w:tcW w:w="986" w:type="dxa"/>
            <w:vAlign w:val="center"/>
          </w:tcPr>
          <w:p w:rsidR="00B14D03" w:rsidRPr="009139D7" w:rsidRDefault="00B14D03" w:rsidP="0083190C">
            <w:pPr>
              <w:spacing w:line="360" w:lineRule="auto"/>
              <w:rPr>
                <w:rFonts w:eastAsia="Times New Roman"/>
                <w:b/>
                <w:bCs/>
                <w:lang w:eastAsia="ru-RU"/>
              </w:rPr>
            </w:pPr>
            <w:r w:rsidRPr="009139D7">
              <w:rPr>
                <w:rFonts w:eastAsia="Times New Roman"/>
                <w:b/>
                <w:bCs/>
                <w:lang w:eastAsia="ru-RU"/>
              </w:rPr>
              <w:t>2.</w:t>
            </w:r>
            <w:r w:rsidRPr="009139D7">
              <w:rPr>
                <w:rFonts w:eastAsia="Times New Roman"/>
                <w:b/>
                <w:bCs/>
                <w:lang w:val="en-US" w:eastAsia="ru-RU"/>
              </w:rPr>
              <w:t>4</w:t>
            </w:r>
            <w:r w:rsidRPr="009139D7">
              <w:rPr>
                <w:rFonts w:eastAsia="Times New Roman"/>
                <w:b/>
                <w:bCs/>
                <w:lang w:eastAsia="ru-RU"/>
              </w:rPr>
              <w:t>.</w:t>
            </w:r>
          </w:p>
        </w:tc>
        <w:tc>
          <w:tcPr>
            <w:tcW w:w="7780" w:type="dxa"/>
            <w:vAlign w:val="center"/>
          </w:tcPr>
          <w:p w:rsidR="00B14D03" w:rsidRPr="009139D7" w:rsidRDefault="00B14D03" w:rsidP="0083190C">
            <w:pPr>
              <w:shd w:val="clear" w:color="auto" w:fill="FFFFFF"/>
              <w:tabs>
                <w:tab w:val="left" w:pos="2880"/>
              </w:tabs>
              <w:spacing w:line="360" w:lineRule="auto"/>
              <w:jc w:val="both"/>
              <w:rPr>
                <w:rFonts w:eastAsia="Times New Roman"/>
                <w:b/>
                <w:bCs/>
                <w:lang w:eastAsia="ru-RU"/>
              </w:rPr>
            </w:pPr>
            <w:r w:rsidRPr="009139D7">
              <w:rPr>
                <w:rFonts w:eastAsia="Times New Roman"/>
                <w:b/>
                <w:bCs/>
                <w:lang w:eastAsia="ru-RU"/>
              </w:rPr>
              <w:t xml:space="preserve">Моделювання концепту </w:t>
            </w:r>
            <w:r w:rsidRPr="00261E30">
              <w:rPr>
                <w:rFonts w:eastAsia="Times New Roman"/>
                <w:b/>
                <w:bCs/>
                <w:lang w:eastAsia="ru-RU"/>
              </w:rPr>
              <w:t>„</w:t>
            </w:r>
            <w:r w:rsidRPr="009139D7">
              <w:rPr>
                <w:rFonts w:eastAsia="Times New Roman"/>
                <w:b/>
                <w:bCs/>
                <w:lang w:eastAsia="ru-RU"/>
              </w:rPr>
              <w:t>комерція”</w:t>
            </w:r>
          </w:p>
        </w:tc>
        <w:tc>
          <w:tcPr>
            <w:tcW w:w="981" w:type="dxa"/>
            <w:vAlign w:val="center"/>
          </w:tcPr>
          <w:p w:rsidR="00B14D03" w:rsidRPr="00F76750" w:rsidRDefault="00B14D03" w:rsidP="0083190C">
            <w:pPr>
              <w:spacing w:line="360" w:lineRule="auto"/>
              <w:jc w:val="center"/>
              <w:rPr>
                <w:rFonts w:eastAsia="Times New Roman"/>
                <w:lang w:val="en-US" w:eastAsia="ru-RU"/>
              </w:rPr>
            </w:pPr>
            <w:r>
              <w:rPr>
                <w:rFonts w:eastAsia="Times New Roman"/>
                <w:lang w:val="en-US" w:eastAsia="ru-RU"/>
              </w:rPr>
              <w:t>96</w:t>
            </w:r>
          </w:p>
        </w:tc>
      </w:tr>
      <w:tr w:rsidR="00B14D03" w:rsidRPr="009139D7" w:rsidTr="0083190C">
        <w:tc>
          <w:tcPr>
            <w:tcW w:w="986" w:type="dxa"/>
            <w:vAlign w:val="center"/>
          </w:tcPr>
          <w:p w:rsidR="00B14D03" w:rsidRPr="009139D7" w:rsidRDefault="00B14D03" w:rsidP="0083190C">
            <w:pPr>
              <w:spacing w:line="360" w:lineRule="auto"/>
              <w:rPr>
                <w:rFonts w:eastAsia="Times New Roman"/>
                <w:lang w:eastAsia="ru-RU"/>
              </w:rPr>
            </w:pPr>
            <w:r w:rsidRPr="009139D7">
              <w:rPr>
                <w:rFonts w:eastAsia="Times New Roman"/>
                <w:lang w:eastAsia="ru-RU"/>
              </w:rPr>
              <w:t>2.</w:t>
            </w:r>
            <w:r w:rsidRPr="009139D7">
              <w:rPr>
                <w:rFonts w:eastAsia="Times New Roman"/>
                <w:lang w:val="en-US" w:eastAsia="ru-RU"/>
              </w:rPr>
              <w:t>4</w:t>
            </w:r>
            <w:r w:rsidRPr="009139D7">
              <w:rPr>
                <w:rFonts w:eastAsia="Times New Roman"/>
                <w:lang w:eastAsia="ru-RU"/>
              </w:rPr>
              <w:t>.1.</w:t>
            </w:r>
          </w:p>
        </w:tc>
        <w:tc>
          <w:tcPr>
            <w:tcW w:w="7780" w:type="dxa"/>
            <w:vAlign w:val="center"/>
          </w:tcPr>
          <w:p w:rsidR="00B14D03" w:rsidRPr="009139D7" w:rsidRDefault="00B14D03" w:rsidP="0083190C">
            <w:pPr>
              <w:spacing w:line="360" w:lineRule="auto"/>
              <w:rPr>
                <w:rFonts w:eastAsia="Times New Roman"/>
                <w:lang w:eastAsia="ru-RU"/>
              </w:rPr>
            </w:pPr>
            <w:r w:rsidRPr="009139D7">
              <w:rPr>
                <w:rFonts w:eastAsia="Times New Roman"/>
                <w:lang w:eastAsia="ru-RU"/>
              </w:rPr>
              <w:t xml:space="preserve">Концепт як </w:t>
            </w:r>
            <w:proofErr w:type="gramStart"/>
            <w:r w:rsidRPr="009139D7">
              <w:rPr>
                <w:rFonts w:eastAsia="Times New Roman"/>
                <w:lang w:eastAsia="ru-RU"/>
              </w:rPr>
              <w:t>л</w:t>
            </w:r>
            <w:proofErr w:type="gramEnd"/>
            <w:r w:rsidRPr="009139D7">
              <w:rPr>
                <w:rFonts w:eastAsia="Times New Roman"/>
                <w:lang w:eastAsia="ru-RU"/>
              </w:rPr>
              <w:t>інгвокультурологічна модель</w:t>
            </w:r>
          </w:p>
        </w:tc>
        <w:tc>
          <w:tcPr>
            <w:tcW w:w="981" w:type="dxa"/>
            <w:vAlign w:val="center"/>
          </w:tcPr>
          <w:p w:rsidR="00B14D03" w:rsidRPr="00F76750" w:rsidRDefault="00B14D03" w:rsidP="0083190C">
            <w:pPr>
              <w:spacing w:line="360" w:lineRule="auto"/>
              <w:jc w:val="center"/>
              <w:rPr>
                <w:rFonts w:eastAsia="Times New Roman"/>
                <w:lang w:val="en-US" w:eastAsia="ru-RU"/>
              </w:rPr>
            </w:pPr>
            <w:r>
              <w:rPr>
                <w:rFonts w:eastAsia="Times New Roman"/>
                <w:lang w:val="en-US" w:eastAsia="ru-RU"/>
              </w:rPr>
              <w:t>97</w:t>
            </w:r>
          </w:p>
        </w:tc>
      </w:tr>
      <w:tr w:rsidR="00B14D03" w:rsidRPr="009139D7" w:rsidTr="0083190C">
        <w:tc>
          <w:tcPr>
            <w:tcW w:w="986" w:type="dxa"/>
            <w:vAlign w:val="center"/>
          </w:tcPr>
          <w:p w:rsidR="00B14D03" w:rsidRPr="009139D7" w:rsidRDefault="00B14D03" w:rsidP="0083190C">
            <w:pPr>
              <w:spacing w:line="360" w:lineRule="auto"/>
              <w:rPr>
                <w:rFonts w:eastAsia="Times New Roman"/>
                <w:lang w:eastAsia="ru-RU"/>
              </w:rPr>
            </w:pPr>
            <w:r w:rsidRPr="009139D7">
              <w:rPr>
                <w:rFonts w:eastAsia="Times New Roman"/>
                <w:lang w:eastAsia="ru-RU"/>
              </w:rPr>
              <w:t>2.</w:t>
            </w:r>
            <w:r w:rsidRPr="009139D7">
              <w:rPr>
                <w:rFonts w:eastAsia="Times New Roman"/>
                <w:lang w:val="en-US" w:eastAsia="ru-RU"/>
              </w:rPr>
              <w:t>4</w:t>
            </w:r>
            <w:r w:rsidRPr="009139D7">
              <w:rPr>
                <w:rFonts w:eastAsia="Times New Roman"/>
                <w:lang w:eastAsia="ru-RU"/>
              </w:rPr>
              <w:t>.2.</w:t>
            </w:r>
          </w:p>
        </w:tc>
        <w:tc>
          <w:tcPr>
            <w:tcW w:w="7780" w:type="dxa"/>
            <w:vAlign w:val="center"/>
          </w:tcPr>
          <w:p w:rsidR="00B14D03" w:rsidRPr="00675EAF" w:rsidRDefault="00B14D03" w:rsidP="0083190C">
            <w:pPr>
              <w:spacing w:line="360" w:lineRule="auto"/>
              <w:rPr>
                <w:rFonts w:eastAsia="Times New Roman"/>
                <w:lang w:eastAsia="ru-RU"/>
              </w:rPr>
            </w:pPr>
            <w:r w:rsidRPr="00675EAF">
              <w:rPr>
                <w:rFonts w:eastAsia="Times New Roman"/>
                <w:lang w:eastAsia="ru-RU"/>
              </w:rPr>
              <w:t xml:space="preserve">Сценарний концепт </w:t>
            </w:r>
            <w:r w:rsidRPr="009139D7">
              <w:rPr>
                <w:rFonts w:eastAsia="Times New Roman"/>
                <w:lang w:eastAsia="ru-RU"/>
              </w:rPr>
              <w:t>„</w:t>
            </w:r>
            <w:r w:rsidRPr="00675EAF">
              <w:rPr>
                <w:rFonts w:eastAsia="Times New Roman"/>
                <w:lang w:eastAsia="ru-RU"/>
              </w:rPr>
              <w:t>комерція”</w:t>
            </w:r>
          </w:p>
        </w:tc>
        <w:tc>
          <w:tcPr>
            <w:tcW w:w="981" w:type="dxa"/>
            <w:vAlign w:val="center"/>
          </w:tcPr>
          <w:p w:rsidR="00B14D03" w:rsidRPr="00F76750" w:rsidRDefault="00B14D03" w:rsidP="0083190C">
            <w:pPr>
              <w:spacing w:line="360" w:lineRule="auto"/>
              <w:jc w:val="center"/>
              <w:rPr>
                <w:rFonts w:eastAsia="Times New Roman"/>
                <w:lang w:val="en-US" w:eastAsia="ru-RU"/>
              </w:rPr>
            </w:pPr>
            <w:r>
              <w:rPr>
                <w:rFonts w:eastAsia="Times New Roman"/>
                <w:lang w:val="en-US" w:eastAsia="ru-RU"/>
              </w:rPr>
              <w:t>101</w:t>
            </w:r>
          </w:p>
        </w:tc>
      </w:tr>
      <w:tr w:rsidR="00B14D03" w:rsidRPr="009139D7" w:rsidTr="0083190C">
        <w:tc>
          <w:tcPr>
            <w:tcW w:w="986" w:type="dxa"/>
            <w:vAlign w:val="center"/>
          </w:tcPr>
          <w:p w:rsidR="00B14D03" w:rsidRPr="009139D7" w:rsidRDefault="00B14D03" w:rsidP="0083190C">
            <w:pPr>
              <w:spacing w:line="360" w:lineRule="auto"/>
              <w:rPr>
                <w:rFonts w:eastAsia="Times New Roman"/>
                <w:lang w:eastAsia="ru-RU"/>
              </w:rPr>
            </w:pPr>
            <w:r w:rsidRPr="009139D7">
              <w:rPr>
                <w:rFonts w:eastAsia="Times New Roman"/>
                <w:lang w:eastAsia="ru-RU"/>
              </w:rPr>
              <w:t>2.</w:t>
            </w:r>
            <w:r w:rsidRPr="009139D7">
              <w:rPr>
                <w:rFonts w:eastAsia="Times New Roman"/>
                <w:lang w:val="en-US" w:eastAsia="ru-RU"/>
              </w:rPr>
              <w:t>4</w:t>
            </w:r>
            <w:r w:rsidRPr="009139D7">
              <w:rPr>
                <w:rFonts w:eastAsia="Times New Roman"/>
                <w:lang w:eastAsia="ru-RU"/>
              </w:rPr>
              <w:t>.3.</w:t>
            </w:r>
          </w:p>
        </w:tc>
        <w:tc>
          <w:tcPr>
            <w:tcW w:w="7780" w:type="dxa"/>
            <w:vAlign w:val="center"/>
          </w:tcPr>
          <w:p w:rsidR="00B14D03" w:rsidRPr="00675EAF" w:rsidRDefault="00B14D03" w:rsidP="0083190C">
            <w:pPr>
              <w:shd w:val="clear" w:color="auto" w:fill="FFFFFF"/>
              <w:spacing w:line="360" w:lineRule="auto"/>
              <w:jc w:val="both"/>
              <w:rPr>
                <w:rFonts w:eastAsia="Times New Roman"/>
                <w:lang w:eastAsia="ru-RU"/>
              </w:rPr>
            </w:pPr>
            <w:r w:rsidRPr="00675EAF">
              <w:rPr>
                <w:rFonts w:eastAsia="Times New Roman"/>
                <w:lang w:eastAsia="ru-RU"/>
              </w:rPr>
              <w:t xml:space="preserve">Відображення концепту </w:t>
            </w:r>
            <w:r w:rsidRPr="009139D7">
              <w:rPr>
                <w:rFonts w:eastAsia="Times New Roman"/>
                <w:lang w:eastAsia="ru-RU"/>
              </w:rPr>
              <w:t>„</w:t>
            </w:r>
            <w:r w:rsidRPr="00675EAF">
              <w:rPr>
                <w:rFonts w:eastAsia="Times New Roman"/>
                <w:lang w:eastAsia="ru-RU"/>
              </w:rPr>
              <w:t xml:space="preserve">комерція” в </w:t>
            </w:r>
            <w:proofErr w:type="gramStart"/>
            <w:r w:rsidRPr="00675EAF">
              <w:rPr>
                <w:rFonts w:eastAsia="Times New Roman"/>
                <w:lang w:eastAsia="ru-RU"/>
              </w:rPr>
              <w:t>англ</w:t>
            </w:r>
            <w:proofErr w:type="gramEnd"/>
            <w:r w:rsidRPr="00675EAF">
              <w:rPr>
                <w:rFonts w:eastAsia="Times New Roman"/>
                <w:lang w:eastAsia="ru-RU"/>
              </w:rPr>
              <w:t>ійській лінгвокультуpі</w:t>
            </w:r>
          </w:p>
        </w:tc>
        <w:tc>
          <w:tcPr>
            <w:tcW w:w="981" w:type="dxa"/>
            <w:vAlign w:val="center"/>
          </w:tcPr>
          <w:p w:rsidR="00B14D03" w:rsidRPr="00F76750" w:rsidRDefault="00B14D03" w:rsidP="0083190C">
            <w:pPr>
              <w:spacing w:line="360" w:lineRule="auto"/>
              <w:jc w:val="center"/>
              <w:rPr>
                <w:rFonts w:eastAsia="Times New Roman"/>
                <w:lang w:val="en-US" w:eastAsia="ru-RU"/>
              </w:rPr>
            </w:pPr>
            <w:r>
              <w:rPr>
                <w:rFonts w:eastAsia="Times New Roman"/>
                <w:lang w:val="en-US" w:eastAsia="ru-RU"/>
              </w:rPr>
              <w:t>108</w:t>
            </w:r>
          </w:p>
        </w:tc>
      </w:tr>
      <w:tr w:rsidR="00B14D03" w:rsidRPr="009139D7" w:rsidTr="0083190C">
        <w:tc>
          <w:tcPr>
            <w:tcW w:w="986" w:type="dxa"/>
            <w:vAlign w:val="center"/>
          </w:tcPr>
          <w:p w:rsidR="00B14D03" w:rsidRPr="009139D7" w:rsidRDefault="00B14D03" w:rsidP="0083190C">
            <w:pPr>
              <w:spacing w:line="360" w:lineRule="auto"/>
              <w:rPr>
                <w:rFonts w:eastAsia="Times New Roman"/>
                <w:lang w:eastAsia="ru-RU"/>
              </w:rPr>
            </w:pPr>
          </w:p>
        </w:tc>
        <w:tc>
          <w:tcPr>
            <w:tcW w:w="7780" w:type="dxa"/>
            <w:vAlign w:val="center"/>
          </w:tcPr>
          <w:p w:rsidR="00B14D03" w:rsidRPr="009139D7" w:rsidRDefault="00B14D03" w:rsidP="0083190C">
            <w:pPr>
              <w:widowControl w:val="0"/>
              <w:shd w:val="clear" w:color="auto" w:fill="FFFFFF"/>
              <w:tabs>
                <w:tab w:val="left" w:pos="970"/>
              </w:tabs>
              <w:autoSpaceDE w:val="0"/>
              <w:autoSpaceDN w:val="0"/>
              <w:adjustRightInd w:val="0"/>
              <w:spacing w:line="360" w:lineRule="auto"/>
              <w:jc w:val="both"/>
              <w:rPr>
                <w:rFonts w:eastAsia="Times New Roman"/>
                <w:b/>
                <w:bCs/>
                <w:lang w:eastAsia="ru-RU"/>
              </w:rPr>
            </w:pPr>
            <w:r w:rsidRPr="009139D7">
              <w:rPr>
                <w:rFonts w:eastAsia="Times New Roman"/>
                <w:b/>
                <w:bCs/>
                <w:lang w:eastAsia="ru-RU"/>
              </w:rPr>
              <w:t>ВИСНОВКИ ДО РОЗДІЛУ 2</w:t>
            </w:r>
          </w:p>
        </w:tc>
        <w:tc>
          <w:tcPr>
            <w:tcW w:w="981" w:type="dxa"/>
            <w:vAlign w:val="center"/>
          </w:tcPr>
          <w:p w:rsidR="00B14D03" w:rsidRPr="00F76750" w:rsidRDefault="00B14D03" w:rsidP="0083190C">
            <w:pPr>
              <w:spacing w:line="360" w:lineRule="auto"/>
              <w:jc w:val="center"/>
              <w:rPr>
                <w:rFonts w:eastAsia="Times New Roman"/>
                <w:lang w:val="en-US" w:eastAsia="ru-RU"/>
              </w:rPr>
            </w:pPr>
            <w:r>
              <w:rPr>
                <w:rFonts w:eastAsia="Times New Roman"/>
                <w:lang w:val="en-US" w:eastAsia="ru-RU"/>
              </w:rPr>
              <w:t>120</w:t>
            </w:r>
          </w:p>
        </w:tc>
      </w:tr>
      <w:tr w:rsidR="00B14D03" w:rsidRPr="009139D7" w:rsidTr="0083190C">
        <w:tc>
          <w:tcPr>
            <w:tcW w:w="986" w:type="dxa"/>
            <w:vAlign w:val="center"/>
          </w:tcPr>
          <w:p w:rsidR="00B14D03" w:rsidRPr="009139D7" w:rsidRDefault="00B14D03" w:rsidP="0083190C">
            <w:pPr>
              <w:spacing w:line="360" w:lineRule="auto"/>
              <w:rPr>
                <w:rFonts w:eastAsia="Times New Roman"/>
                <w:lang w:eastAsia="ru-RU"/>
              </w:rPr>
            </w:pPr>
          </w:p>
        </w:tc>
        <w:tc>
          <w:tcPr>
            <w:tcW w:w="7780" w:type="dxa"/>
            <w:vAlign w:val="center"/>
          </w:tcPr>
          <w:p w:rsidR="00B14D03" w:rsidRPr="009139D7" w:rsidRDefault="00B14D03" w:rsidP="0083190C">
            <w:pPr>
              <w:widowControl w:val="0"/>
              <w:shd w:val="clear" w:color="auto" w:fill="FFFFFF"/>
              <w:tabs>
                <w:tab w:val="left" w:pos="970"/>
              </w:tabs>
              <w:autoSpaceDE w:val="0"/>
              <w:autoSpaceDN w:val="0"/>
              <w:adjustRightInd w:val="0"/>
              <w:spacing w:line="360" w:lineRule="auto"/>
              <w:jc w:val="both"/>
              <w:rPr>
                <w:rFonts w:eastAsia="Times New Roman"/>
                <w:b/>
                <w:bCs/>
                <w:lang w:eastAsia="ru-RU"/>
              </w:rPr>
            </w:pPr>
          </w:p>
          <w:p w:rsidR="00B14D03" w:rsidRPr="009139D7" w:rsidRDefault="00B14D03" w:rsidP="0083190C">
            <w:pPr>
              <w:widowControl w:val="0"/>
              <w:shd w:val="clear" w:color="auto" w:fill="FFFFFF"/>
              <w:tabs>
                <w:tab w:val="left" w:pos="970"/>
              </w:tabs>
              <w:autoSpaceDE w:val="0"/>
              <w:autoSpaceDN w:val="0"/>
              <w:adjustRightInd w:val="0"/>
              <w:spacing w:line="360" w:lineRule="auto"/>
              <w:jc w:val="both"/>
              <w:rPr>
                <w:rFonts w:eastAsia="Times New Roman"/>
                <w:b/>
                <w:bCs/>
                <w:lang w:eastAsia="ru-RU"/>
              </w:rPr>
            </w:pPr>
            <w:r w:rsidRPr="009139D7">
              <w:rPr>
                <w:rFonts w:eastAsia="Times New Roman"/>
                <w:b/>
                <w:bCs/>
                <w:lang w:eastAsia="ru-RU"/>
              </w:rPr>
              <w:t xml:space="preserve">РОЗДІЛ 3. СЕМАНТИКА ТЕРМІНІВ КОМЕРЦІЙНОГО ПРАВА </w:t>
            </w:r>
            <w:proofErr w:type="gramStart"/>
            <w:r w:rsidRPr="009139D7">
              <w:rPr>
                <w:rFonts w:eastAsia="Times New Roman"/>
                <w:b/>
                <w:bCs/>
                <w:lang w:eastAsia="ru-RU"/>
              </w:rPr>
              <w:t>У</w:t>
            </w:r>
            <w:proofErr w:type="gramEnd"/>
            <w:r w:rsidRPr="009139D7">
              <w:rPr>
                <w:rFonts w:eastAsia="Times New Roman"/>
                <w:b/>
                <w:bCs/>
                <w:lang w:eastAsia="ru-RU"/>
              </w:rPr>
              <w:t xml:space="preserve"> ДИСКУРСІ</w:t>
            </w:r>
          </w:p>
        </w:tc>
        <w:tc>
          <w:tcPr>
            <w:tcW w:w="981" w:type="dxa"/>
            <w:vAlign w:val="center"/>
          </w:tcPr>
          <w:p w:rsidR="00B14D03" w:rsidRPr="00F76750" w:rsidRDefault="00B14D03" w:rsidP="0083190C">
            <w:pPr>
              <w:spacing w:line="360" w:lineRule="auto"/>
              <w:jc w:val="center"/>
              <w:rPr>
                <w:rFonts w:eastAsia="Times New Roman"/>
                <w:lang w:val="en-US" w:eastAsia="ru-RU"/>
              </w:rPr>
            </w:pPr>
            <w:r>
              <w:rPr>
                <w:rFonts w:eastAsia="Times New Roman"/>
                <w:lang w:val="en-US" w:eastAsia="ru-RU"/>
              </w:rPr>
              <w:t>122</w:t>
            </w:r>
          </w:p>
        </w:tc>
      </w:tr>
      <w:tr w:rsidR="00B14D03" w:rsidRPr="009139D7" w:rsidTr="0083190C">
        <w:tc>
          <w:tcPr>
            <w:tcW w:w="986" w:type="dxa"/>
            <w:vAlign w:val="center"/>
          </w:tcPr>
          <w:p w:rsidR="00B14D03" w:rsidRPr="009139D7" w:rsidRDefault="00B14D03" w:rsidP="0083190C">
            <w:pPr>
              <w:spacing w:line="360" w:lineRule="auto"/>
              <w:rPr>
                <w:rFonts w:eastAsia="Times New Roman"/>
                <w:b/>
                <w:bCs/>
                <w:lang w:eastAsia="ru-RU"/>
              </w:rPr>
            </w:pPr>
            <w:r w:rsidRPr="009139D7">
              <w:rPr>
                <w:rFonts w:eastAsia="Times New Roman"/>
                <w:b/>
                <w:bCs/>
                <w:lang w:eastAsia="ru-RU"/>
              </w:rPr>
              <w:t>3.1.</w:t>
            </w:r>
          </w:p>
        </w:tc>
        <w:tc>
          <w:tcPr>
            <w:tcW w:w="7780" w:type="dxa"/>
            <w:vAlign w:val="center"/>
          </w:tcPr>
          <w:p w:rsidR="00B14D03" w:rsidRPr="009139D7" w:rsidRDefault="00B14D03" w:rsidP="0083190C">
            <w:pPr>
              <w:shd w:val="clear" w:color="auto" w:fill="FFFFFF"/>
              <w:spacing w:line="360" w:lineRule="auto"/>
              <w:jc w:val="both"/>
              <w:rPr>
                <w:rFonts w:eastAsia="Times New Roman"/>
                <w:b/>
                <w:bCs/>
                <w:lang w:eastAsia="ru-RU"/>
              </w:rPr>
            </w:pPr>
            <w:r w:rsidRPr="009139D7">
              <w:rPr>
                <w:rFonts w:eastAsia="Times New Roman"/>
                <w:b/>
                <w:bCs/>
                <w:lang w:eastAsia="ru-RU"/>
              </w:rPr>
              <w:t xml:space="preserve">Проблема вивчення дискурсу комерційного права </w:t>
            </w:r>
          </w:p>
          <w:p w:rsidR="00B14D03" w:rsidRPr="009139D7" w:rsidRDefault="00B14D03" w:rsidP="0083190C">
            <w:pPr>
              <w:shd w:val="clear" w:color="auto" w:fill="FFFFFF"/>
              <w:spacing w:line="360" w:lineRule="auto"/>
              <w:jc w:val="both"/>
              <w:rPr>
                <w:rFonts w:eastAsia="Times New Roman"/>
                <w:b/>
                <w:bCs/>
                <w:lang w:eastAsia="ru-RU"/>
              </w:rPr>
            </w:pPr>
            <w:r w:rsidRPr="009139D7">
              <w:rPr>
                <w:rFonts w:eastAsia="Times New Roman"/>
                <w:b/>
                <w:bCs/>
                <w:lang w:eastAsia="ru-RU"/>
              </w:rPr>
              <w:t>в сучасній лінгвістиці</w:t>
            </w:r>
          </w:p>
        </w:tc>
        <w:tc>
          <w:tcPr>
            <w:tcW w:w="981" w:type="dxa"/>
            <w:vAlign w:val="center"/>
          </w:tcPr>
          <w:p w:rsidR="00B14D03" w:rsidRPr="00F76750" w:rsidRDefault="00B14D03" w:rsidP="0083190C">
            <w:pPr>
              <w:spacing w:line="360" w:lineRule="auto"/>
              <w:jc w:val="center"/>
              <w:rPr>
                <w:rFonts w:eastAsia="Times New Roman"/>
                <w:lang w:val="en-US" w:eastAsia="ru-RU"/>
              </w:rPr>
            </w:pPr>
            <w:r>
              <w:rPr>
                <w:rFonts w:eastAsia="Times New Roman"/>
                <w:lang w:val="en-US" w:eastAsia="ru-RU"/>
              </w:rPr>
              <w:t>123</w:t>
            </w:r>
          </w:p>
        </w:tc>
      </w:tr>
      <w:tr w:rsidR="00B14D03" w:rsidRPr="009139D7" w:rsidTr="0083190C">
        <w:tc>
          <w:tcPr>
            <w:tcW w:w="986" w:type="dxa"/>
            <w:vAlign w:val="center"/>
          </w:tcPr>
          <w:p w:rsidR="00B14D03" w:rsidRPr="009139D7" w:rsidRDefault="00B14D03" w:rsidP="0083190C">
            <w:pPr>
              <w:spacing w:line="360" w:lineRule="auto"/>
              <w:rPr>
                <w:rFonts w:eastAsia="Times New Roman"/>
                <w:lang w:eastAsia="ru-RU"/>
              </w:rPr>
            </w:pPr>
            <w:r w:rsidRPr="009139D7">
              <w:rPr>
                <w:rFonts w:eastAsia="Times New Roman"/>
                <w:lang w:eastAsia="ru-RU"/>
              </w:rPr>
              <w:t>3.1.1.</w:t>
            </w:r>
          </w:p>
        </w:tc>
        <w:tc>
          <w:tcPr>
            <w:tcW w:w="7780" w:type="dxa"/>
            <w:vAlign w:val="center"/>
          </w:tcPr>
          <w:p w:rsidR="00B14D03" w:rsidRPr="009139D7" w:rsidRDefault="00B14D03" w:rsidP="0083190C">
            <w:pPr>
              <w:widowControl w:val="0"/>
              <w:shd w:val="clear" w:color="auto" w:fill="FFFFFF"/>
              <w:tabs>
                <w:tab w:val="left" w:pos="970"/>
              </w:tabs>
              <w:autoSpaceDE w:val="0"/>
              <w:autoSpaceDN w:val="0"/>
              <w:adjustRightInd w:val="0"/>
              <w:spacing w:line="360" w:lineRule="auto"/>
              <w:jc w:val="both"/>
              <w:rPr>
                <w:rFonts w:eastAsia="Times New Roman"/>
                <w:lang w:eastAsia="ru-RU"/>
              </w:rPr>
            </w:pPr>
            <w:r w:rsidRPr="009139D7">
              <w:rPr>
                <w:rFonts w:eastAsia="Times New Roman"/>
                <w:lang w:eastAsia="ru-RU"/>
              </w:rPr>
              <w:t>Метамовна основа текстів комерційного права</w:t>
            </w:r>
          </w:p>
        </w:tc>
        <w:tc>
          <w:tcPr>
            <w:tcW w:w="981" w:type="dxa"/>
            <w:vAlign w:val="center"/>
          </w:tcPr>
          <w:p w:rsidR="00B14D03" w:rsidRPr="00F76750" w:rsidRDefault="00B14D03" w:rsidP="0083190C">
            <w:pPr>
              <w:spacing w:line="360" w:lineRule="auto"/>
              <w:jc w:val="center"/>
              <w:rPr>
                <w:rFonts w:eastAsia="Times New Roman"/>
                <w:lang w:val="en-US" w:eastAsia="ru-RU"/>
              </w:rPr>
            </w:pPr>
            <w:r>
              <w:rPr>
                <w:rFonts w:eastAsia="Times New Roman"/>
                <w:lang w:val="en-US" w:eastAsia="ru-RU"/>
              </w:rPr>
              <w:t>125</w:t>
            </w:r>
          </w:p>
        </w:tc>
      </w:tr>
      <w:tr w:rsidR="00B14D03" w:rsidRPr="009139D7" w:rsidTr="0083190C">
        <w:tc>
          <w:tcPr>
            <w:tcW w:w="986" w:type="dxa"/>
            <w:vAlign w:val="center"/>
          </w:tcPr>
          <w:p w:rsidR="00B14D03" w:rsidRPr="009139D7" w:rsidRDefault="00B14D03" w:rsidP="0083190C">
            <w:pPr>
              <w:spacing w:line="360" w:lineRule="auto"/>
              <w:rPr>
                <w:rFonts w:eastAsia="Times New Roman"/>
                <w:b/>
                <w:bCs/>
                <w:lang w:eastAsia="ru-RU"/>
              </w:rPr>
            </w:pPr>
            <w:r w:rsidRPr="009139D7">
              <w:rPr>
                <w:rFonts w:eastAsia="Times New Roman"/>
                <w:b/>
                <w:bCs/>
                <w:lang w:eastAsia="ru-RU"/>
              </w:rPr>
              <w:t>3.2.</w:t>
            </w:r>
          </w:p>
        </w:tc>
        <w:tc>
          <w:tcPr>
            <w:tcW w:w="7780" w:type="dxa"/>
            <w:vAlign w:val="center"/>
          </w:tcPr>
          <w:p w:rsidR="00B14D03" w:rsidRPr="009139D7" w:rsidRDefault="00B14D03" w:rsidP="0083190C">
            <w:pPr>
              <w:widowControl w:val="0"/>
              <w:shd w:val="clear" w:color="auto" w:fill="FFFFFF"/>
              <w:tabs>
                <w:tab w:val="left" w:pos="970"/>
              </w:tabs>
              <w:autoSpaceDE w:val="0"/>
              <w:autoSpaceDN w:val="0"/>
              <w:adjustRightInd w:val="0"/>
              <w:spacing w:line="360" w:lineRule="auto"/>
              <w:jc w:val="both"/>
              <w:rPr>
                <w:rFonts w:eastAsia="Times New Roman"/>
                <w:b/>
                <w:bCs/>
                <w:lang w:eastAsia="ru-RU"/>
              </w:rPr>
            </w:pPr>
            <w:r w:rsidRPr="009139D7">
              <w:rPr>
                <w:rFonts w:eastAsia="Times New Roman"/>
                <w:b/>
                <w:bCs/>
                <w:lang w:eastAsia="ru-RU"/>
              </w:rPr>
              <w:t>Семантичні характеристики дискурсу комерційного права</w:t>
            </w:r>
          </w:p>
        </w:tc>
        <w:tc>
          <w:tcPr>
            <w:tcW w:w="981" w:type="dxa"/>
            <w:vAlign w:val="center"/>
          </w:tcPr>
          <w:p w:rsidR="00B14D03" w:rsidRPr="00F76750" w:rsidRDefault="00B14D03" w:rsidP="0083190C">
            <w:pPr>
              <w:spacing w:line="360" w:lineRule="auto"/>
              <w:jc w:val="center"/>
              <w:rPr>
                <w:rFonts w:eastAsia="Times New Roman"/>
                <w:lang w:val="en-US" w:eastAsia="ru-RU"/>
              </w:rPr>
            </w:pPr>
            <w:r>
              <w:rPr>
                <w:rFonts w:eastAsia="Times New Roman"/>
                <w:lang w:val="en-US" w:eastAsia="ru-RU"/>
              </w:rPr>
              <w:t>127</w:t>
            </w:r>
          </w:p>
        </w:tc>
      </w:tr>
      <w:tr w:rsidR="00B14D03" w:rsidRPr="009139D7" w:rsidTr="0083190C">
        <w:tc>
          <w:tcPr>
            <w:tcW w:w="986" w:type="dxa"/>
            <w:vAlign w:val="center"/>
          </w:tcPr>
          <w:p w:rsidR="00B14D03" w:rsidRPr="009139D7" w:rsidRDefault="00B14D03" w:rsidP="0083190C">
            <w:pPr>
              <w:spacing w:line="360" w:lineRule="auto"/>
              <w:rPr>
                <w:rFonts w:eastAsia="Times New Roman"/>
                <w:b/>
                <w:bCs/>
                <w:lang w:eastAsia="ru-RU"/>
              </w:rPr>
            </w:pPr>
            <w:r w:rsidRPr="009139D7">
              <w:rPr>
                <w:rFonts w:eastAsia="Times New Roman"/>
                <w:b/>
                <w:bCs/>
                <w:lang w:eastAsia="ru-RU"/>
              </w:rPr>
              <w:t>3.</w:t>
            </w:r>
            <w:r>
              <w:rPr>
                <w:rFonts w:eastAsia="Times New Roman"/>
                <w:b/>
                <w:bCs/>
                <w:lang w:val="en-US" w:eastAsia="ru-RU"/>
              </w:rPr>
              <w:t>3</w:t>
            </w:r>
            <w:r w:rsidRPr="009139D7">
              <w:rPr>
                <w:rFonts w:eastAsia="Times New Roman"/>
                <w:b/>
                <w:bCs/>
                <w:lang w:eastAsia="ru-RU"/>
              </w:rPr>
              <w:t>.</w:t>
            </w:r>
          </w:p>
        </w:tc>
        <w:tc>
          <w:tcPr>
            <w:tcW w:w="7780" w:type="dxa"/>
            <w:vAlign w:val="center"/>
          </w:tcPr>
          <w:p w:rsidR="00B14D03" w:rsidRPr="009139D7" w:rsidRDefault="00B14D03" w:rsidP="0083190C">
            <w:pPr>
              <w:shd w:val="clear" w:color="auto" w:fill="FFFFFF"/>
              <w:spacing w:line="360" w:lineRule="auto"/>
              <w:jc w:val="both"/>
              <w:rPr>
                <w:rFonts w:eastAsia="Times New Roman"/>
                <w:b/>
                <w:bCs/>
                <w:lang w:eastAsia="ru-RU"/>
              </w:rPr>
            </w:pPr>
            <w:r w:rsidRPr="009139D7">
              <w:rPr>
                <w:rFonts w:eastAsia="Times New Roman"/>
                <w:b/>
                <w:bCs/>
                <w:lang w:eastAsia="ru-RU"/>
              </w:rPr>
              <w:t>Функціонування комерційних терміні</w:t>
            </w:r>
            <w:proofErr w:type="gramStart"/>
            <w:r w:rsidRPr="009139D7">
              <w:rPr>
                <w:rFonts w:eastAsia="Times New Roman"/>
                <w:b/>
                <w:bCs/>
                <w:lang w:eastAsia="ru-RU"/>
              </w:rPr>
              <w:t>в</w:t>
            </w:r>
            <w:proofErr w:type="gramEnd"/>
            <w:r w:rsidRPr="009139D7">
              <w:rPr>
                <w:rFonts w:eastAsia="Times New Roman"/>
                <w:b/>
                <w:bCs/>
                <w:lang w:eastAsia="ru-RU"/>
              </w:rPr>
              <w:t xml:space="preserve"> у типології дискурсу</w:t>
            </w:r>
          </w:p>
        </w:tc>
        <w:tc>
          <w:tcPr>
            <w:tcW w:w="981" w:type="dxa"/>
            <w:vAlign w:val="center"/>
          </w:tcPr>
          <w:p w:rsidR="00B14D03" w:rsidRPr="00F76750" w:rsidRDefault="00B14D03" w:rsidP="0083190C">
            <w:pPr>
              <w:spacing w:line="360" w:lineRule="auto"/>
              <w:jc w:val="center"/>
              <w:rPr>
                <w:rFonts w:eastAsia="Times New Roman"/>
                <w:lang w:val="en-US" w:eastAsia="ru-RU"/>
              </w:rPr>
            </w:pPr>
            <w:r>
              <w:rPr>
                <w:rFonts w:eastAsia="Times New Roman"/>
                <w:lang w:val="en-US" w:eastAsia="ru-RU"/>
              </w:rPr>
              <w:t>130</w:t>
            </w:r>
          </w:p>
        </w:tc>
      </w:tr>
      <w:tr w:rsidR="00B14D03" w:rsidRPr="009139D7" w:rsidTr="0083190C">
        <w:tc>
          <w:tcPr>
            <w:tcW w:w="986" w:type="dxa"/>
            <w:vAlign w:val="center"/>
          </w:tcPr>
          <w:p w:rsidR="00B14D03" w:rsidRPr="009139D7" w:rsidRDefault="00B14D03" w:rsidP="0083190C">
            <w:pPr>
              <w:spacing w:line="360" w:lineRule="auto"/>
              <w:rPr>
                <w:rFonts w:eastAsia="Times New Roman"/>
                <w:lang w:eastAsia="ru-RU"/>
              </w:rPr>
            </w:pPr>
            <w:r w:rsidRPr="009139D7">
              <w:rPr>
                <w:rFonts w:eastAsia="Times New Roman"/>
                <w:lang w:eastAsia="ru-RU"/>
              </w:rPr>
              <w:t>3.</w:t>
            </w:r>
            <w:r>
              <w:rPr>
                <w:rFonts w:eastAsia="Times New Roman"/>
                <w:lang w:val="en-US" w:eastAsia="ru-RU"/>
              </w:rPr>
              <w:t>3</w:t>
            </w:r>
            <w:r w:rsidRPr="009139D7">
              <w:rPr>
                <w:rFonts w:eastAsia="Times New Roman"/>
                <w:lang w:eastAsia="ru-RU"/>
              </w:rPr>
              <w:t>.1.</w:t>
            </w:r>
          </w:p>
        </w:tc>
        <w:tc>
          <w:tcPr>
            <w:tcW w:w="7780" w:type="dxa"/>
            <w:vAlign w:val="center"/>
          </w:tcPr>
          <w:p w:rsidR="00B14D03" w:rsidRPr="009139D7" w:rsidRDefault="00B14D03" w:rsidP="0083190C">
            <w:pPr>
              <w:widowControl w:val="0"/>
              <w:shd w:val="clear" w:color="auto" w:fill="FFFFFF"/>
              <w:tabs>
                <w:tab w:val="left" w:pos="970"/>
              </w:tabs>
              <w:autoSpaceDE w:val="0"/>
              <w:autoSpaceDN w:val="0"/>
              <w:adjustRightInd w:val="0"/>
              <w:spacing w:line="360" w:lineRule="auto"/>
              <w:jc w:val="both"/>
              <w:rPr>
                <w:rFonts w:eastAsia="Times New Roman"/>
                <w:lang w:eastAsia="ru-RU"/>
              </w:rPr>
            </w:pPr>
            <w:r w:rsidRPr="009139D7">
              <w:rPr>
                <w:rFonts w:eastAsia="Times New Roman"/>
                <w:lang w:eastAsia="ru-RU"/>
              </w:rPr>
              <w:t>Функціонування термінів комерційного права у художньому дискурсі</w:t>
            </w:r>
          </w:p>
        </w:tc>
        <w:tc>
          <w:tcPr>
            <w:tcW w:w="981" w:type="dxa"/>
            <w:vAlign w:val="center"/>
          </w:tcPr>
          <w:p w:rsidR="00B14D03" w:rsidRPr="00F76750" w:rsidRDefault="00B14D03" w:rsidP="0083190C">
            <w:pPr>
              <w:spacing w:line="360" w:lineRule="auto"/>
              <w:jc w:val="center"/>
              <w:rPr>
                <w:rFonts w:eastAsia="Times New Roman"/>
                <w:lang w:val="en-US" w:eastAsia="ru-RU"/>
              </w:rPr>
            </w:pPr>
            <w:r>
              <w:rPr>
                <w:rFonts w:eastAsia="Times New Roman"/>
                <w:lang w:val="en-US" w:eastAsia="ru-RU"/>
              </w:rPr>
              <w:t>132</w:t>
            </w:r>
          </w:p>
        </w:tc>
      </w:tr>
      <w:tr w:rsidR="00B14D03" w:rsidRPr="009139D7" w:rsidTr="0083190C">
        <w:tc>
          <w:tcPr>
            <w:tcW w:w="986" w:type="dxa"/>
            <w:vAlign w:val="center"/>
          </w:tcPr>
          <w:p w:rsidR="00B14D03" w:rsidRPr="009139D7" w:rsidRDefault="00B14D03" w:rsidP="0083190C">
            <w:pPr>
              <w:spacing w:line="360" w:lineRule="auto"/>
              <w:rPr>
                <w:rFonts w:eastAsia="Times New Roman"/>
                <w:lang w:eastAsia="ru-RU"/>
              </w:rPr>
            </w:pPr>
            <w:r w:rsidRPr="009139D7">
              <w:rPr>
                <w:rFonts w:eastAsia="Times New Roman"/>
                <w:lang w:eastAsia="ru-RU"/>
              </w:rPr>
              <w:t>3.</w:t>
            </w:r>
            <w:r>
              <w:rPr>
                <w:rFonts w:eastAsia="Times New Roman"/>
                <w:lang w:val="en-US" w:eastAsia="ru-RU"/>
              </w:rPr>
              <w:t>3</w:t>
            </w:r>
            <w:r w:rsidRPr="009139D7">
              <w:rPr>
                <w:rFonts w:eastAsia="Times New Roman"/>
                <w:lang w:eastAsia="ru-RU"/>
              </w:rPr>
              <w:t>.2.</w:t>
            </w:r>
          </w:p>
        </w:tc>
        <w:tc>
          <w:tcPr>
            <w:tcW w:w="7780" w:type="dxa"/>
            <w:vAlign w:val="center"/>
          </w:tcPr>
          <w:p w:rsidR="00B14D03" w:rsidRPr="009139D7" w:rsidRDefault="00B14D03" w:rsidP="0083190C">
            <w:pPr>
              <w:spacing w:line="360" w:lineRule="auto"/>
              <w:jc w:val="both"/>
              <w:rPr>
                <w:rFonts w:eastAsia="Times New Roman"/>
                <w:lang w:eastAsia="ru-RU"/>
              </w:rPr>
            </w:pPr>
            <w:r w:rsidRPr="009139D7">
              <w:rPr>
                <w:rFonts w:eastAsia="Times New Roman"/>
                <w:lang w:eastAsia="ru-RU"/>
              </w:rPr>
              <w:t>Функціонування</w:t>
            </w:r>
            <w:r w:rsidRPr="009139D7">
              <w:rPr>
                <w:rFonts w:eastAsia="Times New Roman"/>
                <w:spacing w:val="-2"/>
                <w:lang w:eastAsia="ru-RU"/>
              </w:rPr>
              <w:t xml:space="preserve"> </w:t>
            </w:r>
            <w:r w:rsidRPr="009139D7">
              <w:rPr>
                <w:rFonts w:eastAsia="Times New Roman"/>
                <w:lang w:eastAsia="ru-RU"/>
              </w:rPr>
              <w:t>термінів комерційного права у науковому дискурсі</w:t>
            </w:r>
          </w:p>
        </w:tc>
        <w:tc>
          <w:tcPr>
            <w:tcW w:w="981" w:type="dxa"/>
            <w:vAlign w:val="center"/>
          </w:tcPr>
          <w:p w:rsidR="00B14D03" w:rsidRPr="00F76750" w:rsidRDefault="00B14D03" w:rsidP="0083190C">
            <w:pPr>
              <w:spacing w:line="360" w:lineRule="auto"/>
              <w:jc w:val="center"/>
              <w:rPr>
                <w:rFonts w:eastAsia="Times New Roman"/>
                <w:lang w:val="en-US" w:eastAsia="ru-RU"/>
              </w:rPr>
            </w:pPr>
            <w:r>
              <w:rPr>
                <w:rFonts w:eastAsia="Times New Roman"/>
                <w:lang w:val="en-US" w:eastAsia="ru-RU"/>
              </w:rPr>
              <w:t>157</w:t>
            </w:r>
          </w:p>
        </w:tc>
      </w:tr>
      <w:tr w:rsidR="00B14D03" w:rsidRPr="009139D7" w:rsidTr="0083190C">
        <w:tc>
          <w:tcPr>
            <w:tcW w:w="986" w:type="dxa"/>
            <w:vAlign w:val="center"/>
          </w:tcPr>
          <w:p w:rsidR="00B14D03" w:rsidRPr="009139D7" w:rsidRDefault="00B14D03" w:rsidP="0083190C">
            <w:pPr>
              <w:spacing w:line="360" w:lineRule="auto"/>
              <w:rPr>
                <w:rFonts w:eastAsia="Times New Roman"/>
                <w:lang w:eastAsia="ru-RU"/>
              </w:rPr>
            </w:pPr>
            <w:r w:rsidRPr="009139D7">
              <w:rPr>
                <w:rFonts w:eastAsia="Times New Roman"/>
                <w:lang w:eastAsia="ru-RU"/>
              </w:rPr>
              <w:t>3.</w:t>
            </w:r>
            <w:r>
              <w:rPr>
                <w:rFonts w:eastAsia="Times New Roman"/>
                <w:lang w:val="en-US" w:eastAsia="ru-RU"/>
              </w:rPr>
              <w:t>3</w:t>
            </w:r>
            <w:r w:rsidRPr="009139D7">
              <w:rPr>
                <w:rFonts w:eastAsia="Times New Roman"/>
                <w:lang w:eastAsia="ru-RU"/>
              </w:rPr>
              <w:t>.3.</w:t>
            </w:r>
          </w:p>
        </w:tc>
        <w:tc>
          <w:tcPr>
            <w:tcW w:w="7780" w:type="dxa"/>
            <w:vAlign w:val="center"/>
          </w:tcPr>
          <w:p w:rsidR="00B14D03" w:rsidRPr="009139D7" w:rsidRDefault="00B14D03" w:rsidP="0083190C">
            <w:pPr>
              <w:spacing w:line="360" w:lineRule="auto"/>
              <w:jc w:val="both"/>
              <w:rPr>
                <w:rFonts w:eastAsia="Times New Roman"/>
                <w:lang w:eastAsia="ru-RU"/>
              </w:rPr>
            </w:pPr>
            <w:proofErr w:type="gramStart"/>
            <w:r w:rsidRPr="009139D7">
              <w:rPr>
                <w:rFonts w:eastAsia="Times New Roman"/>
                <w:lang w:eastAsia="ru-RU"/>
              </w:rPr>
              <w:t>З</w:t>
            </w:r>
            <w:proofErr w:type="gramEnd"/>
            <w:r w:rsidRPr="009139D7">
              <w:rPr>
                <w:rFonts w:eastAsia="Times New Roman"/>
                <w:lang w:eastAsia="ru-RU"/>
              </w:rPr>
              <w:t>іставний аналіз функціональних характеристик</w:t>
            </w:r>
            <w:r w:rsidRPr="009139D7">
              <w:rPr>
                <w:rFonts w:eastAsia="Times New Roman"/>
                <w:spacing w:val="-2"/>
                <w:lang w:eastAsia="ru-RU"/>
              </w:rPr>
              <w:t xml:space="preserve"> </w:t>
            </w:r>
            <w:r w:rsidRPr="009139D7">
              <w:rPr>
                <w:rFonts w:eastAsia="Times New Roman"/>
                <w:lang w:eastAsia="ru-RU"/>
              </w:rPr>
              <w:t>термінів комерційного права у типології дискурсу</w:t>
            </w:r>
          </w:p>
        </w:tc>
        <w:tc>
          <w:tcPr>
            <w:tcW w:w="981" w:type="dxa"/>
            <w:vAlign w:val="center"/>
          </w:tcPr>
          <w:p w:rsidR="00B14D03" w:rsidRPr="00F76750" w:rsidRDefault="00B14D03" w:rsidP="0083190C">
            <w:pPr>
              <w:spacing w:line="360" w:lineRule="auto"/>
              <w:jc w:val="center"/>
              <w:rPr>
                <w:rFonts w:eastAsia="Times New Roman"/>
                <w:lang w:val="en-US" w:eastAsia="ru-RU"/>
              </w:rPr>
            </w:pPr>
            <w:r>
              <w:rPr>
                <w:rFonts w:eastAsia="Times New Roman"/>
                <w:lang w:val="en-US" w:eastAsia="ru-RU"/>
              </w:rPr>
              <w:t>160</w:t>
            </w:r>
          </w:p>
        </w:tc>
      </w:tr>
      <w:tr w:rsidR="00B14D03" w:rsidRPr="009139D7" w:rsidTr="0083190C">
        <w:tc>
          <w:tcPr>
            <w:tcW w:w="986" w:type="dxa"/>
            <w:vAlign w:val="center"/>
          </w:tcPr>
          <w:p w:rsidR="00B14D03" w:rsidRPr="009139D7" w:rsidRDefault="00B14D03" w:rsidP="0083190C">
            <w:pPr>
              <w:spacing w:line="360" w:lineRule="auto"/>
              <w:rPr>
                <w:rFonts w:eastAsia="Times New Roman"/>
                <w:lang w:eastAsia="ru-RU"/>
              </w:rPr>
            </w:pPr>
          </w:p>
        </w:tc>
        <w:tc>
          <w:tcPr>
            <w:tcW w:w="7780" w:type="dxa"/>
            <w:vAlign w:val="center"/>
          </w:tcPr>
          <w:p w:rsidR="00B14D03" w:rsidRPr="009139D7" w:rsidRDefault="00B14D03" w:rsidP="0083190C">
            <w:pPr>
              <w:widowControl w:val="0"/>
              <w:shd w:val="clear" w:color="auto" w:fill="FFFFFF"/>
              <w:tabs>
                <w:tab w:val="left" w:pos="970"/>
              </w:tabs>
              <w:autoSpaceDE w:val="0"/>
              <w:autoSpaceDN w:val="0"/>
              <w:adjustRightInd w:val="0"/>
              <w:spacing w:line="360" w:lineRule="auto"/>
              <w:jc w:val="both"/>
              <w:rPr>
                <w:rFonts w:eastAsia="Times New Roman"/>
                <w:b/>
                <w:bCs/>
                <w:lang w:eastAsia="ru-RU"/>
              </w:rPr>
            </w:pPr>
            <w:r w:rsidRPr="009139D7">
              <w:rPr>
                <w:rFonts w:eastAsia="Times New Roman"/>
                <w:b/>
                <w:bCs/>
                <w:lang w:eastAsia="ru-RU"/>
              </w:rPr>
              <w:t>ВИСНОВКИ ДО РОЗДІЛУ 3</w:t>
            </w:r>
          </w:p>
        </w:tc>
        <w:tc>
          <w:tcPr>
            <w:tcW w:w="981" w:type="dxa"/>
            <w:vAlign w:val="center"/>
          </w:tcPr>
          <w:p w:rsidR="00B14D03" w:rsidRPr="00F76750" w:rsidRDefault="00B14D03" w:rsidP="0083190C">
            <w:pPr>
              <w:spacing w:line="360" w:lineRule="auto"/>
              <w:jc w:val="center"/>
              <w:rPr>
                <w:rFonts w:eastAsia="Times New Roman"/>
                <w:lang w:val="en-US" w:eastAsia="ru-RU"/>
              </w:rPr>
            </w:pPr>
            <w:r>
              <w:rPr>
                <w:rFonts w:eastAsia="Times New Roman"/>
                <w:lang w:val="en-US" w:eastAsia="ru-RU"/>
              </w:rPr>
              <w:t>165</w:t>
            </w:r>
          </w:p>
        </w:tc>
      </w:tr>
      <w:tr w:rsidR="00B14D03" w:rsidRPr="009139D7" w:rsidTr="0083190C">
        <w:tc>
          <w:tcPr>
            <w:tcW w:w="986" w:type="dxa"/>
            <w:vAlign w:val="center"/>
          </w:tcPr>
          <w:p w:rsidR="00B14D03" w:rsidRPr="009139D7" w:rsidRDefault="00B14D03" w:rsidP="0083190C">
            <w:pPr>
              <w:spacing w:line="360" w:lineRule="auto"/>
              <w:rPr>
                <w:rFonts w:eastAsia="Times New Roman"/>
                <w:lang w:eastAsia="ru-RU"/>
              </w:rPr>
            </w:pPr>
          </w:p>
        </w:tc>
        <w:tc>
          <w:tcPr>
            <w:tcW w:w="7780" w:type="dxa"/>
            <w:vAlign w:val="center"/>
          </w:tcPr>
          <w:p w:rsidR="00B14D03" w:rsidRPr="009139D7" w:rsidRDefault="00B14D03" w:rsidP="0083190C">
            <w:pPr>
              <w:widowControl w:val="0"/>
              <w:shd w:val="clear" w:color="auto" w:fill="FFFFFF"/>
              <w:tabs>
                <w:tab w:val="left" w:pos="970"/>
              </w:tabs>
              <w:autoSpaceDE w:val="0"/>
              <w:autoSpaceDN w:val="0"/>
              <w:adjustRightInd w:val="0"/>
              <w:spacing w:line="360" w:lineRule="auto"/>
              <w:jc w:val="both"/>
              <w:rPr>
                <w:rFonts w:eastAsia="Times New Roman"/>
                <w:b/>
                <w:bCs/>
                <w:lang w:eastAsia="ru-RU"/>
              </w:rPr>
            </w:pPr>
            <w:r w:rsidRPr="009139D7">
              <w:rPr>
                <w:rFonts w:eastAsia="Times New Roman"/>
                <w:b/>
                <w:bCs/>
                <w:lang w:eastAsia="ru-RU"/>
              </w:rPr>
              <w:t>ВИСНОВКИ</w:t>
            </w:r>
          </w:p>
        </w:tc>
        <w:tc>
          <w:tcPr>
            <w:tcW w:w="981" w:type="dxa"/>
            <w:vAlign w:val="center"/>
          </w:tcPr>
          <w:p w:rsidR="00B14D03" w:rsidRPr="00F76750" w:rsidRDefault="00B14D03" w:rsidP="0083190C">
            <w:pPr>
              <w:spacing w:line="360" w:lineRule="auto"/>
              <w:jc w:val="center"/>
              <w:rPr>
                <w:rFonts w:eastAsia="Times New Roman"/>
                <w:lang w:val="en-US" w:eastAsia="ru-RU"/>
              </w:rPr>
            </w:pPr>
            <w:r>
              <w:rPr>
                <w:rFonts w:eastAsia="Times New Roman"/>
                <w:lang w:val="en-US" w:eastAsia="ru-RU"/>
              </w:rPr>
              <w:t>167</w:t>
            </w:r>
          </w:p>
        </w:tc>
      </w:tr>
      <w:tr w:rsidR="00B14D03" w:rsidRPr="009139D7" w:rsidTr="0083190C">
        <w:tc>
          <w:tcPr>
            <w:tcW w:w="986" w:type="dxa"/>
            <w:vAlign w:val="center"/>
          </w:tcPr>
          <w:p w:rsidR="00B14D03" w:rsidRPr="009139D7" w:rsidRDefault="00B14D03" w:rsidP="0083190C">
            <w:pPr>
              <w:spacing w:line="360" w:lineRule="auto"/>
              <w:rPr>
                <w:rFonts w:eastAsia="Times New Roman"/>
                <w:lang w:eastAsia="ru-RU"/>
              </w:rPr>
            </w:pPr>
          </w:p>
        </w:tc>
        <w:tc>
          <w:tcPr>
            <w:tcW w:w="7780" w:type="dxa"/>
            <w:vAlign w:val="center"/>
          </w:tcPr>
          <w:p w:rsidR="00B14D03" w:rsidRPr="009139D7" w:rsidRDefault="00B14D03" w:rsidP="0083190C">
            <w:pPr>
              <w:widowControl w:val="0"/>
              <w:shd w:val="clear" w:color="auto" w:fill="FFFFFF"/>
              <w:tabs>
                <w:tab w:val="left" w:pos="970"/>
              </w:tabs>
              <w:autoSpaceDE w:val="0"/>
              <w:autoSpaceDN w:val="0"/>
              <w:adjustRightInd w:val="0"/>
              <w:spacing w:line="360" w:lineRule="auto"/>
              <w:jc w:val="both"/>
              <w:rPr>
                <w:rFonts w:eastAsia="Times New Roman"/>
                <w:b/>
                <w:bCs/>
                <w:lang w:eastAsia="ru-RU"/>
              </w:rPr>
            </w:pPr>
            <w:r w:rsidRPr="009139D7">
              <w:rPr>
                <w:rFonts w:eastAsia="Times New Roman"/>
                <w:b/>
                <w:bCs/>
                <w:lang w:eastAsia="ru-RU"/>
              </w:rPr>
              <w:t>СПИСОК ВИКОРИСТАНИХ ДЖЕРЕЛ</w:t>
            </w:r>
          </w:p>
        </w:tc>
        <w:tc>
          <w:tcPr>
            <w:tcW w:w="981" w:type="dxa"/>
            <w:vAlign w:val="center"/>
          </w:tcPr>
          <w:p w:rsidR="00B14D03" w:rsidRPr="00F76750" w:rsidRDefault="00B14D03" w:rsidP="0083190C">
            <w:pPr>
              <w:spacing w:line="360" w:lineRule="auto"/>
              <w:jc w:val="center"/>
              <w:rPr>
                <w:rFonts w:eastAsia="Times New Roman"/>
                <w:lang w:val="en-US" w:eastAsia="ru-RU"/>
              </w:rPr>
            </w:pPr>
            <w:r>
              <w:rPr>
                <w:rFonts w:eastAsia="Times New Roman"/>
                <w:lang w:val="en-US" w:eastAsia="ru-RU"/>
              </w:rPr>
              <w:t>172</w:t>
            </w:r>
          </w:p>
        </w:tc>
      </w:tr>
    </w:tbl>
    <w:p w:rsidR="00B14D03" w:rsidRPr="00077F63" w:rsidRDefault="00B14D03" w:rsidP="00B14D03"/>
    <w:p w:rsidR="00B14D03" w:rsidRPr="009139D7" w:rsidRDefault="00B14D03" w:rsidP="00B14D03">
      <w:pPr>
        <w:spacing w:line="360" w:lineRule="auto"/>
        <w:ind w:left="720"/>
        <w:jc w:val="center"/>
        <w:rPr>
          <w:rFonts w:eastAsia="Times New Roman"/>
          <w:b/>
          <w:bCs/>
          <w:lang w:eastAsia="ru-RU"/>
        </w:rPr>
      </w:pPr>
      <w:proofErr w:type="gramStart"/>
      <w:r w:rsidRPr="009139D7">
        <w:rPr>
          <w:rFonts w:eastAsia="Times New Roman"/>
          <w:b/>
          <w:bCs/>
          <w:lang w:eastAsia="ru-RU"/>
        </w:rPr>
        <w:t>ВСТУП</w:t>
      </w:r>
      <w:proofErr w:type="gramEnd"/>
    </w:p>
    <w:p w:rsidR="00B14D03" w:rsidRPr="009139D7" w:rsidRDefault="00B14D03" w:rsidP="00B14D03">
      <w:pPr>
        <w:spacing w:line="360" w:lineRule="auto"/>
        <w:ind w:left="720"/>
        <w:jc w:val="center"/>
        <w:rPr>
          <w:rFonts w:eastAsia="Times New Roman"/>
          <w:b/>
          <w:bCs/>
          <w:lang w:eastAsia="ru-RU"/>
        </w:rPr>
      </w:pPr>
    </w:p>
    <w:p w:rsidR="00B14D03" w:rsidRPr="009139D7" w:rsidRDefault="00B14D03" w:rsidP="00B14D03">
      <w:pPr>
        <w:shd w:val="clear" w:color="auto" w:fill="FFFFFF"/>
        <w:spacing w:line="360" w:lineRule="auto"/>
        <w:ind w:left="10" w:right="5" w:firstLine="706"/>
        <w:jc w:val="both"/>
        <w:rPr>
          <w:b/>
          <w:bCs/>
        </w:rPr>
      </w:pPr>
      <w:r w:rsidRPr="009139D7">
        <w:rPr>
          <w:rFonts w:eastAsia="Times New Roman"/>
          <w:lang w:eastAsia="ru-RU"/>
        </w:rPr>
        <w:t xml:space="preserve">Дисертація присвячена </w:t>
      </w:r>
      <w:proofErr w:type="gramStart"/>
      <w:r w:rsidRPr="009139D7">
        <w:rPr>
          <w:rFonts w:eastAsia="Times New Roman"/>
          <w:lang w:eastAsia="ru-RU"/>
        </w:rPr>
        <w:t>досл</w:t>
      </w:r>
      <w:proofErr w:type="gramEnd"/>
      <w:r w:rsidRPr="009139D7">
        <w:rPr>
          <w:rFonts w:eastAsia="Times New Roman"/>
          <w:lang w:eastAsia="ru-RU"/>
        </w:rPr>
        <w:t xml:space="preserve">ідженню термінів комерційного права в системі мови та типології дискурсу. </w:t>
      </w:r>
      <w:r w:rsidRPr="009139D7">
        <w:t xml:space="preserve">Зацікавлення проблемою </w:t>
      </w:r>
      <w:proofErr w:type="gramStart"/>
      <w:r w:rsidRPr="009139D7">
        <w:t>досл</w:t>
      </w:r>
      <w:proofErr w:type="gramEnd"/>
      <w:r w:rsidRPr="009139D7">
        <w:t xml:space="preserve">ідження терміносистеми комерційного права пояснюється загальною увагою до регулювання економічних, торговельних і правових відносин в умовах концептуалізації світу. Упорядковане поєднання концептів </w:t>
      </w:r>
      <w:r w:rsidRPr="009139D7">
        <w:rPr>
          <w:i/>
          <w:iCs/>
        </w:rPr>
        <w:t>“law”</w:t>
      </w:r>
      <w:r w:rsidRPr="009139D7">
        <w:t xml:space="preserve"> і </w:t>
      </w:r>
      <w:r w:rsidRPr="009139D7">
        <w:rPr>
          <w:i/>
          <w:iCs/>
        </w:rPr>
        <w:t>“commerce”</w:t>
      </w:r>
      <w:r w:rsidRPr="009139D7">
        <w:t xml:space="preserve"> складає нову концептуальну систему, яка є нестабільною, динамічною, весь час змінюється </w:t>
      </w:r>
      <w:proofErr w:type="gramStart"/>
      <w:r w:rsidRPr="009139D7">
        <w:t>п</w:t>
      </w:r>
      <w:proofErr w:type="gramEnd"/>
      <w:r w:rsidRPr="009139D7">
        <w:t xml:space="preserve">ід впливом постійного процесу пізнання. </w:t>
      </w:r>
    </w:p>
    <w:p w:rsidR="00B14D03" w:rsidRPr="003B24FE" w:rsidRDefault="00B14D03" w:rsidP="00B14D03">
      <w:pPr>
        <w:shd w:val="clear" w:color="auto" w:fill="FFFFFF"/>
        <w:spacing w:line="360" w:lineRule="auto"/>
        <w:ind w:left="10" w:right="10" w:firstLine="699"/>
        <w:jc w:val="both"/>
      </w:pPr>
      <w:r w:rsidRPr="003B24FE">
        <w:t xml:space="preserve">Окремі аспекти, що стосуються типології, структурних і семантичних особливостей термінів вже висвітлювали вчені – представники </w:t>
      </w:r>
      <w:proofErr w:type="gramStart"/>
      <w:r w:rsidRPr="003B24FE">
        <w:t>р</w:t>
      </w:r>
      <w:proofErr w:type="gramEnd"/>
      <w:r w:rsidRPr="003B24FE">
        <w:t>ізних наукових напрямків –</w:t>
      </w:r>
      <w:r w:rsidRPr="004534EF">
        <w:t xml:space="preserve"> </w:t>
      </w:r>
      <w:r w:rsidRPr="003B24FE">
        <w:t>Д.С. Лотте (1961)</w:t>
      </w:r>
      <w:r>
        <w:t>,</w:t>
      </w:r>
      <w:r w:rsidRPr="003B24FE">
        <w:t xml:space="preserve"> Л.А. Капанадзе (1965)</w:t>
      </w:r>
      <w:r>
        <w:t>,</w:t>
      </w:r>
      <w:r w:rsidRPr="003B24FE">
        <w:t xml:space="preserve"> Є.І. Чупіліна (1967)</w:t>
      </w:r>
      <w:r>
        <w:t>,</w:t>
      </w:r>
      <w:r w:rsidRPr="003B24FE">
        <w:t xml:space="preserve"> О.Б.</w:t>
      </w:r>
      <w:r>
        <w:rPr>
          <w:lang w:val="en-US"/>
        </w:rPr>
        <w:t> </w:t>
      </w:r>
      <w:r w:rsidRPr="003B24FE">
        <w:t>Александровська (1973)</w:t>
      </w:r>
      <w:r>
        <w:t>,</w:t>
      </w:r>
      <w:r w:rsidRPr="003B24FE">
        <w:t xml:space="preserve"> В.П. Даниленко (1987)</w:t>
      </w:r>
      <w:r>
        <w:t>,</w:t>
      </w:r>
      <w:r w:rsidRPr="003B24FE">
        <w:t xml:space="preserve"> Б.Н. Головін (1987)</w:t>
      </w:r>
      <w:r>
        <w:t>,</w:t>
      </w:r>
      <w:r w:rsidRPr="003B24FE">
        <w:t xml:space="preserve"> Т.Р.</w:t>
      </w:r>
      <w:r>
        <w:rPr>
          <w:lang w:val="en-US"/>
        </w:rPr>
        <w:t> </w:t>
      </w:r>
      <w:r w:rsidRPr="003B24FE">
        <w:t xml:space="preserve">Кияк (1989), С.В. Гриньов (1993), С.Д. Шелов </w:t>
      </w:r>
      <w:r w:rsidRPr="003B24FE">
        <w:lastRenderedPageBreak/>
        <w:t>(1998)</w:t>
      </w:r>
      <w:r>
        <w:t>,</w:t>
      </w:r>
      <w:r w:rsidRPr="003B24FE">
        <w:t xml:space="preserve"> В.М. Лейчик (1971 – 2002). Проте питання про специфіку галузевих терміносистем як </w:t>
      </w:r>
      <w:proofErr w:type="gramStart"/>
      <w:r w:rsidRPr="003B24FE">
        <w:t>у</w:t>
      </w:r>
      <w:proofErr w:type="gramEnd"/>
      <w:r w:rsidRPr="003B24FE">
        <w:t xml:space="preserve"> вітчизняній, так і зарубіжній лінгвістиці залишається відкритим. Етапними є праці, присвячені </w:t>
      </w:r>
      <w:proofErr w:type="gramStart"/>
      <w:r w:rsidRPr="003B24FE">
        <w:t>досл</w:t>
      </w:r>
      <w:proofErr w:type="gramEnd"/>
      <w:r w:rsidRPr="003B24FE">
        <w:t xml:space="preserve">ідженню структури, семантики та функціонування термінів економіки – М.В. Бєлозьоров (2003), маркетингу – О.І. Гутиряк (1999), кредитно-банківської справи – О.І.Дуда (2001), юридичних термінів – Л.В. Мисик (1993), І.М. Гумовська (2000), Е.Т. Дерді (2003). </w:t>
      </w:r>
    </w:p>
    <w:p w:rsidR="00B14D03" w:rsidRPr="009139D7" w:rsidRDefault="00B14D03" w:rsidP="00B14D03">
      <w:pPr>
        <w:spacing w:line="360" w:lineRule="auto"/>
        <w:ind w:firstLine="706"/>
        <w:jc w:val="both"/>
      </w:pPr>
      <w:r w:rsidRPr="009139D7">
        <w:rPr>
          <w:rFonts w:eastAsia="Times New Roman"/>
          <w:lang w:eastAsia="ru-RU"/>
        </w:rPr>
        <w:t>Неодноразові спроби лінгві</w:t>
      </w:r>
      <w:proofErr w:type="gramStart"/>
      <w:r w:rsidRPr="009139D7">
        <w:rPr>
          <w:rFonts w:eastAsia="Times New Roman"/>
          <w:lang w:eastAsia="ru-RU"/>
        </w:rPr>
        <w:t>ст</w:t>
      </w:r>
      <w:proofErr w:type="gramEnd"/>
      <w:r w:rsidRPr="009139D7">
        <w:rPr>
          <w:rFonts w:eastAsia="Times New Roman"/>
          <w:lang w:eastAsia="ru-RU"/>
        </w:rPr>
        <w:t>ів сформулювати визначення поняття “термін”, на нашу думку, виявилися малопродуктивними у зв’язку з багатогранністю цього феномену. Зокрема, прихильники субстанціонального погляду</w:t>
      </w:r>
      <w:r w:rsidRPr="009139D7">
        <w:t xml:space="preserve"> – Д.С. Лотте (1961), О.Б. Александровська (1973), В.П. Даниленко (1987), Б.Н. Головін (1987), Т.Р. Кияк (1989) та ін.</w:t>
      </w:r>
      <w:r w:rsidRPr="009139D7">
        <w:rPr>
          <w:rFonts w:eastAsia="Times New Roman"/>
          <w:lang w:eastAsia="ru-RU"/>
        </w:rPr>
        <w:t xml:space="preserve"> уважають, що терміни – це особливі слова або словосполучення, які ві</w:t>
      </w:r>
      <w:proofErr w:type="gramStart"/>
      <w:r w:rsidRPr="009139D7">
        <w:rPr>
          <w:rFonts w:eastAsia="Times New Roman"/>
          <w:lang w:eastAsia="ru-RU"/>
        </w:rPr>
        <w:t>др</w:t>
      </w:r>
      <w:proofErr w:type="gramEnd"/>
      <w:r w:rsidRPr="009139D7">
        <w:rPr>
          <w:rFonts w:eastAsia="Times New Roman"/>
          <w:lang w:eastAsia="ru-RU"/>
        </w:rPr>
        <w:t>ізняються від інших номінативних одиниць однозначністю, точністю, системністю, незалежністю від контексту й емоціональною нейтральністю; однак ця дефініція викликала у нас серйозні заперечення, оскільки переважна більшість терміні</w:t>
      </w:r>
      <w:proofErr w:type="gramStart"/>
      <w:r w:rsidRPr="009139D7">
        <w:rPr>
          <w:rFonts w:eastAsia="Times New Roman"/>
          <w:lang w:eastAsia="ru-RU"/>
        </w:rPr>
        <w:t>в</w:t>
      </w:r>
      <w:proofErr w:type="gramEnd"/>
      <w:r w:rsidRPr="009139D7">
        <w:rPr>
          <w:rFonts w:eastAsia="Times New Roman"/>
          <w:lang w:eastAsia="ru-RU"/>
        </w:rPr>
        <w:t xml:space="preserve"> не відповідають комплексу цих строгих вимог.</w:t>
      </w:r>
    </w:p>
    <w:p w:rsidR="00B14D03" w:rsidRPr="009139D7" w:rsidRDefault="00B14D03" w:rsidP="00B14D03">
      <w:pPr>
        <w:spacing w:line="360" w:lineRule="auto"/>
        <w:ind w:firstLine="706"/>
        <w:jc w:val="both"/>
        <w:rPr>
          <w:rFonts w:eastAsia="Times New Roman"/>
          <w:lang w:eastAsia="ru-RU"/>
        </w:rPr>
      </w:pPr>
      <w:proofErr w:type="gramStart"/>
      <w:r w:rsidRPr="009139D7">
        <w:rPr>
          <w:rFonts w:eastAsia="Times New Roman"/>
          <w:lang w:eastAsia="ru-RU"/>
        </w:rPr>
        <w:t>Ц</w:t>
      </w:r>
      <w:proofErr w:type="gramEnd"/>
      <w:r w:rsidRPr="009139D7">
        <w:rPr>
          <w:rFonts w:eastAsia="Times New Roman"/>
          <w:lang w:eastAsia="ru-RU"/>
        </w:rPr>
        <w:t>ілий ряд провідних лінгвістів (</w:t>
      </w:r>
      <w:r w:rsidRPr="009139D7">
        <w:t>Л.А. Капанадзе, 1965; Є.І. Чупіліна, 1967; В.М. Лейчик, 1971; С.В. Гриньов, 1993 та ін.</w:t>
      </w:r>
      <w:r w:rsidRPr="009139D7">
        <w:rPr>
          <w:rFonts w:eastAsia="Times New Roman"/>
          <w:lang w:eastAsia="ru-RU"/>
        </w:rPr>
        <w:t>) поділяють функціональну точку зору щодо природи терміна, суть якої Г.О. Винокур сформулював так: “у ролі терміна може виступати будь-яке слово...</w:t>
      </w:r>
      <w:r>
        <w:rPr>
          <w:rFonts w:eastAsia="Times New Roman"/>
          <w:lang w:eastAsia="ru-RU"/>
        </w:rPr>
        <w:t>.</w:t>
      </w:r>
      <w:r w:rsidRPr="009139D7">
        <w:rPr>
          <w:rFonts w:eastAsia="Times New Roman"/>
          <w:lang w:eastAsia="ru-RU"/>
        </w:rPr>
        <w:t xml:space="preserve"> Терміни – </w:t>
      </w:r>
      <w:proofErr w:type="gramStart"/>
      <w:r w:rsidRPr="009139D7">
        <w:rPr>
          <w:rFonts w:eastAsia="Times New Roman"/>
          <w:lang w:eastAsia="ru-RU"/>
        </w:rPr>
        <w:t>це не</w:t>
      </w:r>
      <w:proofErr w:type="gramEnd"/>
      <w:r w:rsidRPr="009139D7">
        <w:rPr>
          <w:rFonts w:eastAsia="Times New Roman"/>
          <w:lang w:eastAsia="ru-RU"/>
        </w:rPr>
        <w:t xml:space="preserve"> особливі слова, а тільки слова в особливій функції” [3</w:t>
      </w:r>
      <w:r w:rsidRPr="008B2408">
        <w:rPr>
          <w:rFonts w:eastAsia="Times New Roman"/>
          <w:lang w:eastAsia="ru-RU"/>
        </w:rPr>
        <w:t>3</w:t>
      </w:r>
      <w:r w:rsidRPr="009139D7">
        <w:rPr>
          <w:rFonts w:eastAsia="Times New Roman"/>
          <w:lang w:eastAsia="ru-RU"/>
        </w:rPr>
        <w:t>, с. 5].</w:t>
      </w:r>
    </w:p>
    <w:p w:rsidR="00B14D03" w:rsidRPr="009139D7" w:rsidRDefault="00B14D03" w:rsidP="00B14D03">
      <w:pPr>
        <w:spacing w:line="360" w:lineRule="auto"/>
        <w:ind w:firstLine="706"/>
        <w:jc w:val="both"/>
        <w:rPr>
          <w:rFonts w:eastAsia="Times New Roman"/>
          <w:lang w:eastAsia="ru-RU"/>
        </w:rPr>
      </w:pPr>
      <w:r w:rsidRPr="009139D7">
        <w:rPr>
          <w:rFonts w:eastAsia="Times New Roman"/>
          <w:lang w:eastAsia="ru-RU"/>
        </w:rPr>
        <w:t xml:space="preserve">Хоч трактування терміна через його функції – логічне, зазначимо, що багато з приписуваних термінам функцій до певної </w:t>
      </w:r>
      <w:proofErr w:type="gramStart"/>
      <w:r w:rsidRPr="009139D7">
        <w:rPr>
          <w:rFonts w:eastAsia="Times New Roman"/>
          <w:lang w:eastAsia="ru-RU"/>
        </w:rPr>
        <w:t>міри</w:t>
      </w:r>
      <w:proofErr w:type="gramEnd"/>
      <w:r w:rsidRPr="009139D7">
        <w:rPr>
          <w:rFonts w:eastAsia="Times New Roman"/>
          <w:lang w:eastAsia="ru-RU"/>
        </w:rPr>
        <w:t xml:space="preserve"> властиві і словам загального вжитку. Серед лінгві</w:t>
      </w:r>
      <w:proofErr w:type="gramStart"/>
      <w:r w:rsidRPr="009139D7">
        <w:rPr>
          <w:rFonts w:eastAsia="Times New Roman"/>
          <w:lang w:eastAsia="ru-RU"/>
        </w:rPr>
        <w:t>ст</w:t>
      </w:r>
      <w:proofErr w:type="gramEnd"/>
      <w:r w:rsidRPr="009139D7">
        <w:rPr>
          <w:rFonts w:eastAsia="Times New Roman"/>
          <w:lang w:eastAsia="ru-RU"/>
        </w:rPr>
        <w:t xml:space="preserve">ів сутність самого поняття „функції терміна” залишається предметом дискусій. Наприклад, якщо Г.О. Винокур розглядає функцію лише як одну з суттєвих ознак терміна, на думку </w:t>
      </w:r>
      <w:proofErr w:type="gramStart"/>
      <w:r w:rsidRPr="009139D7">
        <w:rPr>
          <w:rFonts w:eastAsia="Times New Roman"/>
          <w:lang w:eastAsia="ru-RU"/>
        </w:rPr>
        <w:t>досл</w:t>
      </w:r>
      <w:proofErr w:type="gramEnd"/>
      <w:r w:rsidRPr="009139D7">
        <w:rPr>
          <w:rFonts w:eastAsia="Times New Roman"/>
          <w:lang w:eastAsia="ru-RU"/>
        </w:rPr>
        <w:t xml:space="preserve">ідників В.К. Нікіфорова (1966); А.І. Моісеєва (1970); В.М. Лейчика (1993); Л.М. Алексеєвої (1998) та ін., обмежуватися цією функцією, без якої все ж не можна охарактеризувати термін, немає </w:t>
      </w:r>
      <w:proofErr w:type="gramStart"/>
      <w:r w:rsidRPr="009139D7">
        <w:rPr>
          <w:rFonts w:eastAsia="Times New Roman"/>
          <w:lang w:eastAsia="ru-RU"/>
        </w:rPr>
        <w:t>п</w:t>
      </w:r>
      <w:proofErr w:type="gramEnd"/>
      <w:r w:rsidRPr="009139D7">
        <w:rPr>
          <w:rFonts w:eastAsia="Times New Roman"/>
          <w:lang w:eastAsia="ru-RU"/>
        </w:rPr>
        <w:t xml:space="preserve">ідстав. </w:t>
      </w:r>
    </w:p>
    <w:p w:rsidR="00B14D03" w:rsidRPr="009139D7" w:rsidRDefault="00B14D03" w:rsidP="00B14D03">
      <w:pPr>
        <w:spacing w:line="360" w:lineRule="auto"/>
        <w:ind w:firstLine="706"/>
        <w:jc w:val="both"/>
        <w:rPr>
          <w:rFonts w:eastAsia="Times New Roman"/>
          <w:lang w:eastAsia="ru-RU"/>
        </w:rPr>
      </w:pPr>
      <w:r w:rsidRPr="009139D7">
        <w:rPr>
          <w:rFonts w:eastAsia="Times New Roman"/>
          <w:lang w:eastAsia="ru-RU"/>
        </w:rPr>
        <w:t xml:space="preserve">Обґрунтованою </w:t>
      </w:r>
      <w:proofErr w:type="gramStart"/>
      <w:r w:rsidRPr="009139D7">
        <w:rPr>
          <w:rFonts w:eastAsia="Times New Roman"/>
          <w:lang w:eastAsia="ru-RU"/>
        </w:rPr>
        <w:t>видається</w:t>
      </w:r>
      <w:proofErr w:type="gramEnd"/>
      <w:r w:rsidRPr="009139D7">
        <w:rPr>
          <w:rFonts w:eastAsia="Times New Roman"/>
          <w:lang w:eastAsia="ru-RU"/>
        </w:rPr>
        <w:t xml:space="preserve"> позиція П.О. Флоренського, який уважав, що термін – це варіант звичайного слова або спеціально створена одиниця, що поєднує властивості своєї першооснови та нові специфічні якості [</w:t>
      </w:r>
      <w:r w:rsidRPr="008B2408">
        <w:rPr>
          <w:rFonts w:eastAsia="Times New Roman"/>
          <w:lang w:eastAsia="ru-RU"/>
        </w:rPr>
        <w:t>262</w:t>
      </w:r>
      <w:r w:rsidRPr="009139D7">
        <w:rPr>
          <w:rFonts w:eastAsia="Times New Roman"/>
          <w:lang w:eastAsia="ru-RU"/>
        </w:rPr>
        <w:t>, с. 360].</w:t>
      </w:r>
    </w:p>
    <w:p w:rsidR="00B14D03" w:rsidRPr="009139D7" w:rsidRDefault="00B14D03" w:rsidP="00B14D03">
      <w:pPr>
        <w:spacing w:line="360" w:lineRule="auto"/>
        <w:ind w:firstLine="706"/>
        <w:jc w:val="both"/>
        <w:rPr>
          <w:rFonts w:eastAsia="Times New Roman"/>
          <w:lang w:eastAsia="ru-RU"/>
        </w:rPr>
      </w:pPr>
      <w:proofErr w:type="gramStart"/>
      <w:r w:rsidRPr="009139D7">
        <w:t>Полеміка про сутність і статус терміна стала менш актуальною з поширенням думки про те, що термін – це слово або словосполучення, яке номінує поняття певної галузі знань або діяльності (О.Б. Александровська, 1973; А.В. Суперанська, 1989; С.В. Гриньов, 1993; В.М. Лейчик, 1994; М.Н. Володіна, 1966;</w:t>
      </w:r>
      <w:proofErr w:type="gramEnd"/>
      <w:r w:rsidRPr="009139D7">
        <w:t xml:space="preserve"> </w:t>
      </w:r>
      <w:proofErr w:type="gramStart"/>
      <w:r w:rsidRPr="009139D7">
        <w:t>Л.М. Алексєєва, 1998).</w:t>
      </w:r>
      <w:proofErr w:type="gramEnd"/>
      <w:r w:rsidRPr="009139D7">
        <w:t xml:space="preserve"> Зрозуміло, йдеться не про те, щоб прирівняти термін до слова загального вжитку, оскільки йому властиві свої особливості. Так, T. Сейворі вважає емоційну нейтральність термінів їх найбільш характерною рисою, завдяки якій наукові тексти читаються так, ніби їх складав робот [</w:t>
      </w:r>
      <w:r>
        <w:t>3</w:t>
      </w:r>
      <w:r w:rsidRPr="00B92C56">
        <w:t>16</w:t>
      </w:r>
      <w:r w:rsidRPr="008B2408">
        <w:t>,</w:t>
      </w:r>
      <w:r w:rsidRPr="009139D7">
        <w:t xml:space="preserve"> c. 112]</w:t>
      </w:r>
      <w:proofErr w:type="gramStart"/>
      <w:r w:rsidRPr="009139D7">
        <w:t>.</w:t>
      </w:r>
      <w:proofErr w:type="gramEnd"/>
      <w:r w:rsidRPr="009139D7">
        <w:rPr>
          <w:rFonts w:eastAsia="Times New Roman"/>
          <w:lang w:eastAsia="ru-RU"/>
        </w:rPr>
        <w:t xml:space="preserve"> І</w:t>
      </w:r>
      <w:proofErr w:type="gramStart"/>
      <w:r w:rsidRPr="009139D7">
        <w:rPr>
          <w:rFonts w:eastAsia="Times New Roman"/>
          <w:lang w:eastAsia="ru-RU"/>
        </w:rPr>
        <w:t>н</w:t>
      </w:r>
      <w:proofErr w:type="gramEnd"/>
      <w:r w:rsidRPr="009139D7">
        <w:rPr>
          <w:rFonts w:eastAsia="Times New Roman"/>
          <w:lang w:eastAsia="ru-RU"/>
        </w:rPr>
        <w:t xml:space="preserve">шими словами, автор переконаний, що терміни – це не більш ніж умовні знаки, призначені для передавання </w:t>
      </w:r>
      <w:r w:rsidRPr="009139D7">
        <w:rPr>
          <w:rFonts w:eastAsia="Times New Roman"/>
          <w:lang w:eastAsia="ru-RU"/>
        </w:rPr>
        <w:lastRenderedPageBreak/>
        <w:t xml:space="preserve">певного обсягу закодованої інформації, яку можуть зрозуміти тільки ті, хто володіє відповідним кодом. </w:t>
      </w:r>
    </w:p>
    <w:p w:rsidR="00B14D03" w:rsidRPr="009139D7" w:rsidRDefault="00B14D03" w:rsidP="00B14D03">
      <w:pPr>
        <w:spacing w:line="360" w:lineRule="auto"/>
        <w:ind w:firstLine="706"/>
        <w:jc w:val="both"/>
        <w:rPr>
          <w:rFonts w:eastAsia="Times New Roman"/>
          <w:lang w:eastAsia="ru-RU"/>
        </w:rPr>
      </w:pPr>
      <w:r w:rsidRPr="009139D7">
        <w:rPr>
          <w:rFonts w:eastAsia="Times New Roman"/>
          <w:lang w:eastAsia="ru-RU"/>
        </w:rPr>
        <w:t xml:space="preserve">Цей висновок суперечить думці Б.Н. Головіна, Р.Ю. Кобріна (1987); Л.М. Алексєєвої (1998), які продемонстрували, що головною відмінністю терміна від інших лексичних одиниць є саме його здатність висловлювати спеціально-професійне, наукове або </w:t>
      </w:r>
      <w:proofErr w:type="gramStart"/>
      <w:r w:rsidRPr="009139D7">
        <w:rPr>
          <w:rFonts w:eastAsia="Times New Roman"/>
          <w:lang w:eastAsia="ru-RU"/>
        </w:rPr>
        <w:t>техн</w:t>
      </w:r>
      <w:proofErr w:type="gramEnd"/>
      <w:r w:rsidRPr="009139D7">
        <w:rPr>
          <w:rFonts w:eastAsia="Times New Roman"/>
          <w:lang w:eastAsia="ru-RU"/>
        </w:rPr>
        <w:t>ічне поняття, оскільки саме зв’язок терміна з поняттям певної галузі знання робить його особливою лексичною одиницею [</w:t>
      </w:r>
      <w:r w:rsidRPr="008B2408">
        <w:rPr>
          <w:rFonts w:eastAsia="Times New Roman"/>
          <w:lang w:eastAsia="ru-RU"/>
        </w:rPr>
        <w:t>24</w:t>
      </w:r>
      <w:r>
        <w:rPr>
          <w:rFonts w:eastAsia="Times New Roman"/>
          <w:lang w:eastAsia="ru-RU"/>
        </w:rPr>
        <w:t>5</w:t>
      </w:r>
      <w:r w:rsidRPr="009139D7">
        <w:rPr>
          <w:rFonts w:eastAsia="Times New Roman"/>
          <w:lang w:eastAsia="ru-RU"/>
        </w:rPr>
        <w:t xml:space="preserve">, </w:t>
      </w:r>
      <w:r>
        <w:rPr>
          <w:rFonts w:eastAsia="Times New Roman"/>
          <w:lang w:val="en-US" w:eastAsia="ru-RU"/>
        </w:rPr>
        <w:t>c</w:t>
      </w:r>
      <w:r w:rsidRPr="008B2408">
        <w:rPr>
          <w:rFonts w:eastAsia="Times New Roman"/>
          <w:lang w:eastAsia="ru-RU"/>
        </w:rPr>
        <w:t xml:space="preserve">. </w:t>
      </w:r>
      <w:r w:rsidRPr="009139D7">
        <w:rPr>
          <w:rFonts w:eastAsia="Times New Roman"/>
          <w:lang w:eastAsia="ru-RU"/>
        </w:rPr>
        <w:t>8]. Згідно з М.Г. Павловою, до особливостей терміна належить і те, що загальнолітературне значення слова відображає лише зовнішні ознаки означуваного поняття, яких цілком вистачить для неспеціаліста, а спеціалі</w:t>
      </w:r>
      <w:proofErr w:type="gramStart"/>
      <w:r w:rsidRPr="009139D7">
        <w:rPr>
          <w:rFonts w:eastAsia="Times New Roman"/>
          <w:lang w:eastAsia="ru-RU"/>
        </w:rPr>
        <w:t>ст</w:t>
      </w:r>
      <w:proofErr w:type="gramEnd"/>
      <w:r w:rsidRPr="009139D7">
        <w:rPr>
          <w:rFonts w:eastAsia="Times New Roman"/>
          <w:lang w:eastAsia="ru-RU"/>
        </w:rPr>
        <w:t xml:space="preserve"> бачить у терміні елемент стрункої системи понять [</w:t>
      </w:r>
      <w:r w:rsidRPr="008B2408">
        <w:rPr>
          <w:rFonts w:eastAsia="Times New Roman"/>
          <w:lang w:eastAsia="ru-RU"/>
        </w:rPr>
        <w:t>1</w:t>
      </w:r>
      <w:r w:rsidRPr="009139D7">
        <w:rPr>
          <w:rFonts w:eastAsia="Times New Roman"/>
          <w:lang w:eastAsia="ru-RU"/>
        </w:rPr>
        <w:t>8</w:t>
      </w:r>
      <w:r>
        <w:rPr>
          <w:rFonts w:eastAsia="Times New Roman"/>
          <w:lang w:eastAsia="ru-RU"/>
        </w:rPr>
        <w:t>4</w:t>
      </w:r>
      <w:r w:rsidRPr="009139D7">
        <w:rPr>
          <w:rFonts w:eastAsia="Times New Roman"/>
          <w:lang w:eastAsia="ru-RU"/>
        </w:rPr>
        <w:t xml:space="preserve">, </w:t>
      </w:r>
      <w:r>
        <w:rPr>
          <w:rFonts w:eastAsia="Times New Roman"/>
          <w:lang w:val="en-US" w:eastAsia="ru-RU"/>
        </w:rPr>
        <w:t>c</w:t>
      </w:r>
      <w:r w:rsidRPr="008B2408">
        <w:rPr>
          <w:rFonts w:eastAsia="Times New Roman"/>
          <w:lang w:eastAsia="ru-RU"/>
        </w:rPr>
        <w:t>. 5</w:t>
      </w:r>
      <w:r w:rsidRPr="009139D7">
        <w:rPr>
          <w:rFonts w:eastAsia="Times New Roman"/>
          <w:lang w:eastAsia="ru-RU"/>
        </w:rPr>
        <w:t>].</w:t>
      </w:r>
    </w:p>
    <w:p w:rsidR="00B14D03" w:rsidRPr="009139D7" w:rsidRDefault="00B14D03" w:rsidP="00B14D03">
      <w:pPr>
        <w:spacing w:line="360" w:lineRule="auto"/>
        <w:ind w:firstLine="706"/>
        <w:jc w:val="both"/>
        <w:rPr>
          <w:rFonts w:eastAsia="Times New Roman"/>
          <w:lang w:eastAsia="ru-RU"/>
        </w:rPr>
      </w:pPr>
      <w:r w:rsidRPr="009139D7">
        <w:rPr>
          <w:rFonts w:eastAsia="Times New Roman"/>
          <w:lang w:eastAsia="ru-RU"/>
        </w:rPr>
        <w:t>Очевидно, що чіткої межі між термінами і лексикою загального вжитку не існу</w:t>
      </w:r>
      <w:proofErr w:type="gramStart"/>
      <w:r w:rsidRPr="009139D7">
        <w:rPr>
          <w:rFonts w:eastAsia="Times New Roman"/>
          <w:lang w:eastAsia="ru-RU"/>
        </w:rPr>
        <w:t>є,</w:t>
      </w:r>
      <w:proofErr w:type="gramEnd"/>
      <w:r w:rsidRPr="009139D7">
        <w:rPr>
          <w:rFonts w:eastAsia="Times New Roman"/>
          <w:lang w:eastAsia="ru-RU"/>
        </w:rPr>
        <w:t xml:space="preserve"> оскільки постійно відбуваються процеси перетворення термінів у слова загального вжитку за одночасного використання побутової лексики для формування нових термінологій (Б.Н. Головін, Р.Ю. Кобрін, Л.П. Ступін, 1976; </w:t>
      </w:r>
      <w:proofErr w:type="gramStart"/>
      <w:r w:rsidRPr="009139D7">
        <w:rPr>
          <w:rFonts w:eastAsia="Times New Roman"/>
          <w:lang w:eastAsia="ru-RU"/>
        </w:rPr>
        <w:t>Ю.Н. Марчук, 1976; Є.Ю. Андреєнко, 1980; С.В. Гриньов, 1993).</w:t>
      </w:r>
      <w:proofErr w:type="gramEnd"/>
      <w:r w:rsidRPr="009139D7">
        <w:rPr>
          <w:rFonts w:eastAsia="Times New Roman"/>
          <w:lang w:eastAsia="ru-RU"/>
        </w:rPr>
        <w:t xml:space="preserve"> Дотепер не існує загальноприйняго погляду на сутність поняття „термін”, а тому, відсутня дефініція цього поняття, яку б визнавали більшість лінгві</w:t>
      </w:r>
      <w:proofErr w:type="gramStart"/>
      <w:r w:rsidRPr="009139D7">
        <w:rPr>
          <w:rFonts w:eastAsia="Times New Roman"/>
          <w:lang w:eastAsia="ru-RU"/>
        </w:rPr>
        <w:t>ст</w:t>
      </w:r>
      <w:proofErr w:type="gramEnd"/>
      <w:r w:rsidRPr="009139D7">
        <w:rPr>
          <w:rFonts w:eastAsia="Times New Roman"/>
          <w:lang w:eastAsia="ru-RU"/>
        </w:rPr>
        <w:t>ів.</w:t>
      </w:r>
    </w:p>
    <w:p w:rsidR="00B14D03" w:rsidRPr="009139D7" w:rsidRDefault="00B14D03" w:rsidP="00B14D03">
      <w:pPr>
        <w:spacing w:line="360" w:lineRule="auto"/>
        <w:ind w:firstLine="706"/>
        <w:jc w:val="both"/>
        <w:rPr>
          <w:rFonts w:eastAsia="Times New Roman"/>
          <w:lang w:eastAsia="ru-RU"/>
        </w:rPr>
      </w:pPr>
      <w:r w:rsidRPr="009139D7">
        <w:rPr>
          <w:rFonts w:eastAsia="Times New Roman"/>
          <w:lang w:eastAsia="ru-RU"/>
        </w:rPr>
        <w:t xml:space="preserve">Зрозуміло, охопити в одній дефініції навіть частину наведених критеріїв практично неможливо. Переконливою ілюстрацією цього може слугувати більшість із наявних тепер дефініцій поняття „термін”, які акцентують увагу </w:t>
      </w:r>
      <w:proofErr w:type="gramStart"/>
      <w:r w:rsidRPr="009139D7">
        <w:rPr>
          <w:rFonts w:eastAsia="Times New Roman"/>
          <w:lang w:eastAsia="ru-RU"/>
        </w:rPr>
        <w:t>лише на</w:t>
      </w:r>
      <w:proofErr w:type="gramEnd"/>
      <w:r w:rsidRPr="009139D7">
        <w:rPr>
          <w:rFonts w:eastAsia="Times New Roman"/>
          <w:lang w:eastAsia="ru-RU"/>
        </w:rPr>
        <w:t xml:space="preserve"> одній його рисі або властивості. </w:t>
      </w:r>
    </w:p>
    <w:p w:rsidR="00B14D03" w:rsidRPr="009139D7" w:rsidRDefault="00B14D03" w:rsidP="00B14D03">
      <w:pPr>
        <w:spacing w:line="360" w:lineRule="auto"/>
        <w:ind w:firstLine="706"/>
        <w:jc w:val="both"/>
        <w:rPr>
          <w:rFonts w:eastAsia="Times New Roman"/>
          <w:lang w:eastAsia="ru-RU"/>
        </w:rPr>
      </w:pPr>
      <w:r w:rsidRPr="009139D7">
        <w:rPr>
          <w:rFonts w:eastAsia="Times New Roman"/>
          <w:lang w:eastAsia="ru-RU"/>
        </w:rPr>
        <w:t>Зокрема, визначення, за яким термін – це мовна одиниця, що забезпечує вербалізацію новизни одержаного наукового знання [</w:t>
      </w:r>
      <w:r w:rsidRPr="008B2408">
        <w:rPr>
          <w:rFonts w:eastAsia="Times New Roman"/>
          <w:lang w:eastAsia="ru-RU"/>
        </w:rPr>
        <w:t>2</w:t>
      </w:r>
      <w:r>
        <w:rPr>
          <w:rFonts w:eastAsia="Times New Roman"/>
          <w:lang w:eastAsia="ru-RU"/>
        </w:rPr>
        <w:t>47</w:t>
      </w:r>
      <w:r w:rsidRPr="009139D7">
        <w:rPr>
          <w:rFonts w:eastAsia="Times New Roman"/>
          <w:lang w:eastAsia="ru-RU"/>
        </w:rPr>
        <w:t xml:space="preserve">, </w:t>
      </w:r>
      <w:r>
        <w:rPr>
          <w:rFonts w:eastAsia="Times New Roman"/>
          <w:lang w:val="en-US" w:eastAsia="ru-RU"/>
        </w:rPr>
        <w:t>c</w:t>
      </w:r>
      <w:r w:rsidRPr="008B2408">
        <w:rPr>
          <w:rFonts w:eastAsia="Times New Roman"/>
          <w:lang w:eastAsia="ru-RU"/>
        </w:rPr>
        <w:t xml:space="preserve">. </w:t>
      </w:r>
      <w:r w:rsidRPr="009139D7">
        <w:rPr>
          <w:rFonts w:eastAsia="Times New Roman"/>
          <w:lang w:eastAsia="ru-RU"/>
        </w:rPr>
        <w:t xml:space="preserve">26], базується </w:t>
      </w:r>
      <w:proofErr w:type="gramStart"/>
      <w:r w:rsidRPr="009139D7">
        <w:rPr>
          <w:rFonts w:eastAsia="Times New Roman"/>
          <w:lang w:eastAsia="ru-RU"/>
        </w:rPr>
        <w:t>лише на</w:t>
      </w:r>
      <w:proofErr w:type="gramEnd"/>
      <w:r w:rsidRPr="009139D7">
        <w:rPr>
          <w:rFonts w:eastAsia="Times New Roman"/>
          <w:lang w:eastAsia="ru-RU"/>
        </w:rPr>
        <w:t xml:space="preserve"> окремих функціях терміна, залишаючи поза увагою приналежність його до спеціальної терміносистеми. Твердження, що термін – це найменша сутність плану вираження [</w:t>
      </w:r>
      <w:r w:rsidRPr="00A748D7">
        <w:rPr>
          <w:rFonts w:eastAsia="Times New Roman"/>
          <w:lang w:eastAsia="ru-RU"/>
        </w:rPr>
        <w:t>13</w:t>
      </w:r>
      <w:r>
        <w:rPr>
          <w:rFonts w:eastAsia="Times New Roman"/>
          <w:lang w:eastAsia="ru-RU"/>
        </w:rPr>
        <w:t>7</w:t>
      </w:r>
      <w:r w:rsidRPr="009139D7">
        <w:rPr>
          <w:rFonts w:eastAsia="Times New Roman"/>
          <w:lang w:eastAsia="ru-RU"/>
        </w:rPr>
        <w:t xml:space="preserve">, </w:t>
      </w:r>
      <w:r>
        <w:rPr>
          <w:rFonts w:eastAsia="Times New Roman"/>
          <w:lang w:val="en-US" w:eastAsia="ru-RU"/>
        </w:rPr>
        <w:t>c</w:t>
      </w:r>
      <w:r w:rsidRPr="00A748D7">
        <w:rPr>
          <w:rFonts w:eastAsia="Times New Roman"/>
          <w:lang w:eastAsia="ru-RU"/>
        </w:rPr>
        <w:t xml:space="preserve">. </w:t>
      </w:r>
      <w:r w:rsidRPr="009139D7">
        <w:rPr>
          <w:rFonts w:eastAsia="Times New Roman"/>
          <w:lang w:eastAsia="ru-RU"/>
        </w:rPr>
        <w:t>65] практично не відповідає раніше окресленим вимогам до дефініції цього поняття. В.М. Лейчик визначає термін як складне, багатошарове утворення, яке складається з мовного субстрату – матеріальн</w:t>
      </w:r>
      <w:proofErr w:type="gramStart"/>
      <w:r w:rsidRPr="009139D7">
        <w:rPr>
          <w:rFonts w:eastAsia="Times New Roman"/>
          <w:lang w:eastAsia="ru-RU"/>
        </w:rPr>
        <w:t>о-</w:t>
      </w:r>
      <w:proofErr w:type="gramEnd"/>
      <w:r w:rsidRPr="009139D7">
        <w:rPr>
          <w:rFonts w:eastAsia="Times New Roman"/>
          <w:lang w:eastAsia="ru-RU"/>
        </w:rPr>
        <w:t>ідеальних елементів певної природної мови, логічного субстрату, і який залежить від ознак означуваного поняття та термінологічної сутності, що охоплює концептуальну, функціональну й формальну структуру, представлену терміноелементами [</w:t>
      </w:r>
      <w:r w:rsidRPr="00B92C56">
        <w:rPr>
          <w:rFonts w:eastAsia="Times New Roman"/>
          <w:lang w:eastAsia="ru-RU"/>
        </w:rPr>
        <w:t>135,</w:t>
      </w:r>
      <w:r w:rsidRPr="009139D7">
        <w:rPr>
          <w:rFonts w:eastAsia="Times New Roman"/>
          <w:lang w:eastAsia="ru-RU"/>
        </w:rPr>
        <w:t xml:space="preserve"> с. 28].</w:t>
      </w:r>
    </w:p>
    <w:p w:rsidR="00B14D03" w:rsidRPr="00261E30" w:rsidRDefault="00B14D03" w:rsidP="00B14D03">
      <w:pPr>
        <w:spacing w:line="360" w:lineRule="auto"/>
        <w:ind w:firstLine="706"/>
        <w:jc w:val="both"/>
      </w:pPr>
      <w:r w:rsidRPr="009139D7">
        <w:t>Звідси виплива</w:t>
      </w:r>
      <w:proofErr w:type="gramStart"/>
      <w:r w:rsidRPr="009139D7">
        <w:t>є,</w:t>
      </w:r>
      <w:proofErr w:type="gramEnd"/>
      <w:r w:rsidRPr="009139D7">
        <w:t xml:space="preserve"> що трактування поняття „термін” і формулювання його дефініції залишаються актуальними завданнями термінознавства. </w:t>
      </w:r>
      <w:proofErr w:type="gramStart"/>
      <w:r w:rsidRPr="009139D7">
        <w:t>П</w:t>
      </w:r>
      <w:proofErr w:type="gramEnd"/>
      <w:r w:rsidRPr="009139D7">
        <w:t>ідсумовуючи найбільш конструктивні ідеї вітчизняних і зарубіжних лінгвістів, у поняття „термін” ми вкладаємо такий зміст: термін – це основна одиниця науки, спеціальних галузей знань і сфер діяльності людини, покликана номінувати об’єкти і процеси та слугувати засобом пізнання навколишнього світу.</w:t>
      </w:r>
      <w:r w:rsidRPr="009139D7">
        <w:rPr>
          <w:b/>
          <w:bCs/>
        </w:rPr>
        <w:t xml:space="preserve"> </w:t>
      </w:r>
      <w:r w:rsidRPr="009139D7">
        <w:t xml:space="preserve">Відповідно, в нашій роботі </w:t>
      </w:r>
      <w:r w:rsidRPr="00782D74">
        <w:t>ми визначаємо</w:t>
      </w:r>
      <w:r w:rsidRPr="009139D7">
        <w:rPr>
          <w:b/>
          <w:bCs/>
        </w:rPr>
        <w:t xml:space="preserve"> термін комерційного права</w:t>
      </w:r>
      <w:r w:rsidRPr="009139D7">
        <w:rPr>
          <w:b/>
          <w:bCs/>
          <w:i/>
          <w:iCs/>
        </w:rPr>
        <w:t xml:space="preserve"> </w:t>
      </w:r>
      <w:r w:rsidRPr="009139D7">
        <w:rPr>
          <w:b/>
          <w:bCs/>
        </w:rPr>
        <w:t>як слово або словосполучення, одиницю мови комерційного права, спі</w:t>
      </w:r>
      <w:proofErr w:type="gramStart"/>
      <w:r w:rsidRPr="009139D7">
        <w:rPr>
          <w:b/>
          <w:bCs/>
        </w:rPr>
        <w:t>вв</w:t>
      </w:r>
      <w:proofErr w:type="gramEnd"/>
      <w:r w:rsidRPr="009139D7">
        <w:rPr>
          <w:b/>
          <w:bCs/>
        </w:rPr>
        <w:t>іднесену з сферами комерції та права.</w:t>
      </w:r>
      <w:r w:rsidRPr="009139D7">
        <w:t xml:space="preserve"> У дисертації </w:t>
      </w:r>
      <w:proofErr w:type="gramStart"/>
      <w:r w:rsidRPr="009139D7">
        <w:t>досл</w:t>
      </w:r>
      <w:proofErr w:type="gramEnd"/>
      <w:r w:rsidRPr="009139D7">
        <w:t xml:space="preserve">іджуються системні </w:t>
      </w:r>
      <w:r>
        <w:t xml:space="preserve">та </w:t>
      </w:r>
      <w:r>
        <w:lastRenderedPageBreak/>
        <w:t xml:space="preserve">асистемні </w:t>
      </w:r>
      <w:r w:rsidRPr="009139D7">
        <w:t>характеристики термінів комерційного права на сучасному етапі становлення терміносистеми комерційного права (</w:t>
      </w:r>
      <w:r>
        <w:t xml:space="preserve">далі – </w:t>
      </w:r>
      <w:r w:rsidRPr="009139D7">
        <w:t xml:space="preserve">КП) в англійській мові. Досліджуючи системну організацію термінів КП, ми акцентуємо увагу на розвитку семантики термінів КП, вивчаємо відношення, що склалися в лексиці комерційного права. </w:t>
      </w:r>
    </w:p>
    <w:p w:rsidR="00B14D03" w:rsidRPr="00315D1A" w:rsidRDefault="00B14D03" w:rsidP="00B14D03">
      <w:pPr>
        <w:shd w:val="clear" w:color="auto" w:fill="FFFFFF"/>
        <w:spacing w:line="360" w:lineRule="auto"/>
        <w:ind w:left="10" w:right="5" w:firstLine="706"/>
        <w:jc w:val="both"/>
        <w:rPr>
          <w:rFonts w:eastAsia="Times New Roman"/>
          <w:b/>
          <w:bCs/>
          <w:spacing w:val="4"/>
          <w:lang w:eastAsia="ru-RU"/>
        </w:rPr>
      </w:pPr>
      <w:r w:rsidRPr="009139D7">
        <w:rPr>
          <w:rFonts w:eastAsia="Times New Roman"/>
          <w:lang w:eastAsia="ru-RU"/>
        </w:rPr>
        <w:t xml:space="preserve">Сучасне </w:t>
      </w:r>
      <w:proofErr w:type="gramStart"/>
      <w:r w:rsidRPr="009139D7">
        <w:rPr>
          <w:rFonts w:eastAsia="Times New Roman"/>
          <w:lang w:eastAsia="ru-RU"/>
        </w:rPr>
        <w:t>англ</w:t>
      </w:r>
      <w:proofErr w:type="gramEnd"/>
      <w:r w:rsidRPr="009139D7">
        <w:rPr>
          <w:rFonts w:eastAsia="Times New Roman"/>
          <w:lang w:eastAsia="ru-RU"/>
        </w:rPr>
        <w:t xml:space="preserve">ійське право охоплює різні галузі: кримінальне право, конституційне право, цивільне право, деліктне право, довірче право, контрактне </w:t>
      </w:r>
      <w:r w:rsidRPr="00315D1A">
        <w:rPr>
          <w:rFonts w:eastAsia="Times New Roman"/>
          <w:spacing w:val="4"/>
          <w:lang w:eastAsia="ru-RU"/>
        </w:rPr>
        <w:t xml:space="preserve">право, комерційне право, сімейне право і т.ін. (див. Рис. 1.1) У зв'язку з цим </w:t>
      </w:r>
      <w:proofErr w:type="gramStart"/>
      <w:r w:rsidRPr="00315D1A">
        <w:rPr>
          <w:rFonts w:eastAsia="Times New Roman"/>
          <w:spacing w:val="4"/>
          <w:lang w:eastAsia="ru-RU"/>
        </w:rPr>
        <w:t>англ</w:t>
      </w:r>
      <w:proofErr w:type="gramEnd"/>
      <w:r w:rsidRPr="00315D1A">
        <w:rPr>
          <w:rFonts w:eastAsia="Times New Roman"/>
          <w:spacing w:val="4"/>
          <w:lang w:eastAsia="ru-RU"/>
        </w:rPr>
        <w:t>ійська правова термінологія в цій роботі трактується як сукупність правових термінів англійської мови, співвіднесених з поняттями комерційного англійського права.</w:t>
      </w:r>
      <w:r w:rsidRPr="00315D1A">
        <w:rPr>
          <w:rFonts w:eastAsia="Times New Roman"/>
          <w:b/>
          <w:bCs/>
          <w:spacing w:val="4"/>
          <w:lang w:eastAsia="ru-RU"/>
        </w:rPr>
        <w:t xml:space="preserve"> </w:t>
      </w:r>
      <w:r w:rsidRPr="00315D1A">
        <w:rPr>
          <w:rFonts w:eastAsia="Times New Roman"/>
          <w:spacing w:val="4"/>
          <w:lang w:eastAsia="ru-RU"/>
        </w:rPr>
        <w:t xml:space="preserve">Комерційному праву належить важливе місце серед юридичних галузей, що дозволяє забезпечити економічну самостійність, ініціативу, майнову відповідальність держави, організацій, фірм, </w:t>
      </w:r>
      <w:proofErr w:type="gramStart"/>
      <w:r w:rsidRPr="00315D1A">
        <w:rPr>
          <w:rFonts w:eastAsia="Times New Roman"/>
          <w:spacing w:val="4"/>
          <w:lang w:eastAsia="ru-RU"/>
        </w:rPr>
        <w:t>п</w:t>
      </w:r>
      <w:proofErr w:type="gramEnd"/>
      <w:r w:rsidRPr="00315D1A">
        <w:rPr>
          <w:rFonts w:eastAsia="Times New Roman"/>
          <w:spacing w:val="4"/>
          <w:lang w:eastAsia="ru-RU"/>
        </w:rPr>
        <w:t xml:space="preserve">ідприємств. </w:t>
      </w:r>
    </w:p>
    <w:p w:rsidR="00B14D03" w:rsidRPr="009139D7" w:rsidRDefault="00B14D03" w:rsidP="00B14D03">
      <w:pPr>
        <w:shd w:val="clear" w:color="auto" w:fill="FFFFFF"/>
        <w:spacing w:line="360" w:lineRule="auto"/>
        <w:ind w:left="10" w:right="10" w:firstLine="706"/>
        <w:jc w:val="both"/>
        <w:rPr>
          <w:rFonts w:eastAsia="Times New Roman"/>
          <w:lang w:eastAsia="ru-RU"/>
        </w:rPr>
      </w:pPr>
      <w:proofErr w:type="gramStart"/>
      <w:r w:rsidRPr="009139D7">
        <w:rPr>
          <w:rFonts w:eastAsia="Times New Roman"/>
          <w:lang w:eastAsia="ru-RU"/>
        </w:rPr>
        <w:t>П</w:t>
      </w:r>
      <w:proofErr w:type="gramEnd"/>
      <w:r w:rsidRPr="009139D7">
        <w:rPr>
          <w:rFonts w:eastAsia="Times New Roman"/>
          <w:lang w:eastAsia="ru-RU"/>
        </w:rPr>
        <w:t xml:space="preserve">ід </w:t>
      </w:r>
      <w:r w:rsidRPr="00B76642">
        <w:rPr>
          <w:rFonts w:eastAsia="Times New Roman"/>
          <w:b/>
          <w:bCs/>
          <w:lang w:eastAsia="ru-RU"/>
        </w:rPr>
        <w:t>комерційним правом</w:t>
      </w:r>
      <w:r w:rsidRPr="009139D7">
        <w:rPr>
          <w:rFonts w:eastAsia="Times New Roman"/>
          <w:lang w:eastAsia="ru-RU"/>
        </w:rPr>
        <w:t xml:space="preserve"> ми розуміємо сукупність правових норм, які регулюють на засадах юридичної рівності відношення власності в її різноманітних формах, товарно-грошові відношення й деякі особисті немайнові відношення за участю громадян, організацій та інших соціальних утворень із метою задоволення матеріальних і духовних потреб громадян.</w:t>
      </w:r>
    </w:p>
    <w:p w:rsidR="00B14D03" w:rsidRPr="006A6348" w:rsidRDefault="00B14D03" w:rsidP="00B14D03">
      <w:pPr>
        <w:tabs>
          <w:tab w:val="left" w:pos="709"/>
        </w:tabs>
        <w:spacing w:line="360" w:lineRule="auto"/>
        <w:ind w:right="-73" w:firstLine="709"/>
        <w:jc w:val="both"/>
        <w:rPr>
          <w:b/>
          <w:bCs/>
        </w:rPr>
      </w:pPr>
      <w:r>
        <w:rPr>
          <w:b/>
          <w:bCs/>
          <w:spacing w:val="-4"/>
        </w:rPr>
        <w:tab/>
      </w:r>
      <w:r w:rsidRPr="006A6348">
        <w:rPr>
          <w:b/>
          <w:bCs/>
          <w:spacing w:val="-4"/>
        </w:rPr>
        <w:t xml:space="preserve">Актуальність </w:t>
      </w:r>
      <w:r w:rsidRPr="00000FAA">
        <w:rPr>
          <w:b/>
          <w:bCs/>
          <w:spacing w:val="-4"/>
        </w:rPr>
        <w:t>теми</w:t>
      </w:r>
      <w:r w:rsidRPr="006A6348">
        <w:rPr>
          <w:spacing w:val="-4"/>
        </w:rPr>
        <w:t xml:space="preserve"> дисертаційної роботи </w:t>
      </w:r>
      <w:r w:rsidRPr="006A6348">
        <w:t xml:space="preserve">зумовлена динамікою розвитку загальної термінологічної системи та необхідністю </w:t>
      </w:r>
      <w:proofErr w:type="gramStart"/>
      <w:r w:rsidRPr="006A6348">
        <w:t>р</w:t>
      </w:r>
      <w:proofErr w:type="gramEnd"/>
      <w:r w:rsidRPr="006A6348">
        <w:t xml:space="preserve">ізноаспектного її дослідження. У дисертації фактом такого розвитку є терміносистема комерційного права, яка утворилася внаслідок взаємодії терміносистем права та комерції. Аналіз терміносистеми комерційного права на матеріалі </w:t>
      </w:r>
      <w:proofErr w:type="gramStart"/>
      <w:r w:rsidRPr="006A6348">
        <w:t>англ</w:t>
      </w:r>
      <w:proofErr w:type="gramEnd"/>
      <w:r w:rsidRPr="006A6348">
        <w:t xml:space="preserve">ійської мови здійснюється з урахуванням сучасних підходів до мовних фактів – у  номінативному, когнітивному та семантико-дискурсивному аспектах. Стратегія такого </w:t>
      </w:r>
      <w:proofErr w:type="gramStart"/>
      <w:r w:rsidRPr="006A6348">
        <w:t>досл</w:t>
      </w:r>
      <w:proofErr w:type="gramEnd"/>
      <w:r w:rsidRPr="006A6348">
        <w:t xml:space="preserve">ідження полягає у лінгвістичному забезпеченні процесу уніфікації терміносистем права та комерції. </w:t>
      </w:r>
    </w:p>
    <w:p w:rsidR="00B14D03" w:rsidRDefault="00B14D03" w:rsidP="00B14D03">
      <w:pPr>
        <w:pStyle w:val="afffffffffffffffffffe"/>
        <w:spacing w:line="360" w:lineRule="auto"/>
        <w:ind w:left="0" w:right="-89" w:firstLine="706"/>
        <w:rPr>
          <w:b/>
          <w:bCs/>
        </w:rPr>
      </w:pPr>
      <w:r w:rsidRPr="009139D7">
        <w:t xml:space="preserve">Зв’язок роботи з науковими програмами, планами, темами. </w:t>
      </w:r>
      <w:r w:rsidRPr="009139D7">
        <w:rPr>
          <w:b/>
          <w:bCs/>
        </w:rPr>
        <w:t xml:space="preserve">Дисертаційна робота виконана в межах наукових </w:t>
      </w:r>
      <w:proofErr w:type="gramStart"/>
      <w:r w:rsidRPr="009139D7">
        <w:rPr>
          <w:b/>
          <w:bCs/>
        </w:rPr>
        <w:t>досл</w:t>
      </w:r>
      <w:proofErr w:type="gramEnd"/>
      <w:r w:rsidRPr="009139D7">
        <w:rPr>
          <w:b/>
          <w:bCs/>
        </w:rPr>
        <w:t xml:space="preserve">іджень факультету іноземних мов Чернівецького національного університету імені Юрія Федьковича відповідно до теми “Синхронічне та діахронічне дослідження функціонально-семантичних характеристик різнорівневих одиниць германських мов” (№ 0106U003618). </w:t>
      </w:r>
    </w:p>
    <w:p w:rsidR="00B14D03" w:rsidRPr="00F5490A" w:rsidRDefault="00B14D03" w:rsidP="00B14D03">
      <w:pPr>
        <w:pStyle w:val="afffffffffffffffffffe"/>
        <w:tabs>
          <w:tab w:val="left" w:pos="709"/>
        </w:tabs>
        <w:spacing w:line="360" w:lineRule="auto"/>
        <w:ind w:left="0" w:right="-73" w:firstLine="709"/>
        <w:rPr>
          <w:b/>
          <w:bCs/>
        </w:rPr>
      </w:pPr>
      <w:r w:rsidRPr="00F5490A">
        <w:t>Мета роботи</w:t>
      </w:r>
      <w:r w:rsidRPr="00F5490A">
        <w:rPr>
          <w:b/>
          <w:bCs/>
        </w:rPr>
        <w:t xml:space="preserve"> – встановити й описати закономірності утворення, уживання та функціонування термінів, що входять до сучасної терміносистеми комерційного права, визначити її склад та структуру.</w:t>
      </w:r>
    </w:p>
    <w:p w:rsidR="00B14D03" w:rsidRPr="00F5490A" w:rsidRDefault="00B14D03" w:rsidP="00B14D03">
      <w:pPr>
        <w:pStyle w:val="afffffffffffffffffffe"/>
        <w:spacing w:line="360" w:lineRule="auto"/>
        <w:ind w:left="0" w:right="-89" w:firstLine="709"/>
        <w:rPr>
          <w:b/>
          <w:bCs/>
        </w:rPr>
      </w:pPr>
      <w:r w:rsidRPr="00F5490A">
        <w:rPr>
          <w:b/>
          <w:bCs/>
        </w:rPr>
        <w:t xml:space="preserve">Відповідно </w:t>
      </w:r>
      <w:proofErr w:type="gramStart"/>
      <w:r w:rsidRPr="00F5490A">
        <w:rPr>
          <w:b/>
          <w:bCs/>
        </w:rPr>
        <w:t>до</w:t>
      </w:r>
      <w:proofErr w:type="gramEnd"/>
      <w:r w:rsidRPr="00F5490A">
        <w:rPr>
          <w:b/>
          <w:bCs/>
        </w:rPr>
        <w:t xml:space="preserve"> поставленої мети визначено такі основні </w:t>
      </w:r>
      <w:r w:rsidRPr="00F5490A">
        <w:t>завдання</w:t>
      </w:r>
      <w:r w:rsidRPr="00F5490A">
        <w:rPr>
          <w:b/>
          <w:bCs/>
        </w:rPr>
        <w:t xml:space="preserve">: </w:t>
      </w:r>
    </w:p>
    <w:p w:rsidR="00B14D03" w:rsidRPr="00000FAA" w:rsidRDefault="00B14D03" w:rsidP="004E677A">
      <w:pPr>
        <w:pStyle w:val="afffffffffffffffffffe"/>
        <w:widowControl w:val="0"/>
        <w:numPr>
          <w:ilvl w:val="0"/>
          <w:numId w:val="54"/>
        </w:numPr>
        <w:tabs>
          <w:tab w:val="clear" w:pos="928"/>
          <w:tab w:val="num" w:pos="0"/>
          <w:tab w:val="num" w:pos="993"/>
        </w:tabs>
        <w:spacing w:line="360" w:lineRule="auto"/>
        <w:ind w:left="0" w:right="-89" w:firstLine="709"/>
        <w:jc w:val="both"/>
        <w:rPr>
          <w:b/>
          <w:bCs/>
        </w:rPr>
      </w:pPr>
      <w:r w:rsidRPr="00000FAA">
        <w:rPr>
          <w:b/>
          <w:bCs/>
        </w:rPr>
        <w:lastRenderedPageBreak/>
        <w:t>Розробити методику виокремлення термінів комерційного права та описати їхнє місце й значення.</w:t>
      </w:r>
    </w:p>
    <w:p w:rsidR="00B14D03" w:rsidRPr="00F5490A" w:rsidRDefault="00B14D03" w:rsidP="004E677A">
      <w:pPr>
        <w:pStyle w:val="afffffffffffffffffffe"/>
        <w:widowControl w:val="0"/>
        <w:numPr>
          <w:ilvl w:val="0"/>
          <w:numId w:val="54"/>
        </w:numPr>
        <w:tabs>
          <w:tab w:val="clear" w:pos="928"/>
          <w:tab w:val="num" w:pos="0"/>
          <w:tab w:val="num" w:pos="993"/>
        </w:tabs>
        <w:spacing w:line="360" w:lineRule="auto"/>
        <w:ind w:left="0" w:right="-89" w:firstLine="709"/>
        <w:jc w:val="both"/>
        <w:rPr>
          <w:b/>
          <w:bCs/>
        </w:rPr>
      </w:pPr>
      <w:r w:rsidRPr="00F5490A">
        <w:rPr>
          <w:b/>
          <w:bCs/>
        </w:rPr>
        <w:t>Установити закономірності утворення термінологічної лексики комерційного права та особливості її структури.</w:t>
      </w:r>
    </w:p>
    <w:p w:rsidR="00B14D03" w:rsidRPr="00315D1A" w:rsidRDefault="00B14D03" w:rsidP="004E677A">
      <w:pPr>
        <w:pStyle w:val="afffffffffffffffffffe"/>
        <w:widowControl w:val="0"/>
        <w:numPr>
          <w:ilvl w:val="0"/>
          <w:numId w:val="54"/>
        </w:numPr>
        <w:tabs>
          <w:tab w:val="clear" w:pos="928"/>
          <w:tab w:val="num" w:pos="0"/>
          <w:tab w:val="num" w:pos="993"/>
        </w:tabs>
        <w:spacing w:line="360" w:lineRule="auto"/>
        <w:ind w:left="0" w:right="-89" w:firstLine="709"/>
        <w:jc w:val="both"/>
        <w:rPr>
          <w:b/>
          <w:bCs/>
          <w:spacing w:val="2"/>
        </w:rPr>
      </w:pPr>
      <w:r w:rsidRPr="00315D1A">
        <w:rPr>
          <w:b/>
          <w:bCs/>
          <w:spacing w:val="2"/>
        </w:rPr>
        <w:t>Виявити семантичні характеристики терміносистеми комерційного права.</w:t>
      </w:r>
    </w:p>
    <w:p w:rsidR="00B14D03" w:rsidRPr="00F5490A" w:rsidRDefault="00B14D03" w:rsidP="004E677A">
      <w:pPr>
        <w:pStyle w:val="afffffffffffffffffffe"/>
        <w:widowControl w:val="0"/>
        <w:numPr>
          <w:ilvl w:val="0"/>
          <w:numId w:val="54"/>
        </w:numPr>
        <w:tabs>
          <w:tab w:val="clear" w:pos="928"/>
          <w:tab w:val="num" w:pos="0"/>
          <w:tab w:val="num" w:pos="993"/>
        </w:tabs>
        <w:spacing w:line="360" w:lineRule="auto"/>
        <w:ind w:left="0" w:right="-89" w:firstLine="709"/>
        <w:jc w:val="both"/>
        <w:rPr>
          <w:b/>
          <w:bCs/>
        </w:rPr>
      </w:pPr>
      <w:r w:rsidRPr="00F5490A">
        <w:rPr>
          <w:b/>
          <w:bCs/>
        </w:rPr>
        <w:t xml:space="preserve">Провести когнітивний аналіз концепту “комерція” як домінанти комерційного права. </w:t>
      </w:r>
    </w:p>
    <w:p w:rsidR="00B14D03" w:rsidRPr="00F5490A" w:rsidRDefault="00B14D03" w:rsidP="004E677A">
      <w:pPr>
        <w:pStyle w:val="afffffffffffffffffffe"/>
        <w:widowControl w:val="0"/>
        <w:numPr>
          <w:ilvl w:val="0"/>
          <w:numId w:val="54"/>
        </w:numPr>
        <w:tabs>
          <w:tab w:val="clear" w:pos="928"/>
          <w:tab w:val="num" w:pos="0"/>
          <w:tab w:val="num" w:pos="993"/>
        </w:tabs>
        <w:spacing w:line="360" w:lineRule="auto"/>
        <w:ind w:left="0" w:right="-89" w:firstLine="709"/>
        <w:jc w:val="both"/>
        <w:rPr>
          <w:b/>
          <w:bCs/>
        </w:rPr>
      </w:pPr>
      <w:r w:rsidRPr="00F5490A">
        <w:rPr>
          <w:b/>
          <w:bCs/>
        </w:rPr>
        <w:t>Здійснити зіставний аналіз функціонування термінів комерційного права у художньому та науковому дискурс</w:t>
      </w:r>
      <w:r>
        <w:rPr>
          <w:b/>
          <w:bCs/>
        </w:rPr>
        <w:t>ах</w:t>
      </w:r>
      <w:r w:rsidRPr="00F5490A">
        <w:rPr>
          <w:b/>
          <w:bCs/>
        </w:rPr>
        <w:t xml:space="preserve">. </w:t>
      </w:r>
    </w:p>
    <w:p w:rsidR="00B14D03" w:rsidRDefault="00B14D03" w:rsidP="004E677A">
      <w:pPr>
        <w:pStyle w:val="afffffffffffffffffffe"/>
        <w:widowControl w:val="0"/>
        <w:numPr>
          <w:ilvl w:val="0"/>
          <w:numId w:val="54"/>
        </w:numPr>
        <w:tabs>
          <w:tab w:val="clear" w:pos="928"/>
          <w:tab w:val="num" w:pos="0"/>
          <w:tab w:val="num" w:pos="993"/>
        </w:tabs>
        <w:spacing w:line="360" w:lineRule="auto"/>
        <w:ind w:left="0" w:right="-89" w:firstLine="709"/>
        <w:jc w:val="both"/>
        <w:rPr>
          <w:b/>
          <w:bCs/>
        </w:rPr>
      </w:pPr>
      <w:r w:rsidRPr="00F5490A">
        <w:rPr>
          <w:b/>
          <w:bCs/>
        </w:rPr>
        <w:t>Скласти глосарій термінів комерційного права.</w:t>
      </w:r>
    </w:p>
    <w:p w:rsidR="00B14D03" w:rsidRPr="006A6348" w:rsidRDefault="00B14D03" w:rsidP="00B14D03">
      <w:pPr>
        <w:pStyle w:val="afffffffffffffffffffe"/>
        <w:tabs>
          <w:tab w:val="left" w:pos="709"/>
        </w:tabs>
        <w:spacing w:line="360" w:lineRule="auto"/>
        <w:ind w:left="0" w:right="-73" w:firstLine="709"/>
        <w:rPr>
          <w:b/>
          <w:bCs/>
        </w:rPr>
      </w:pPr>
      <w:r w:rsidRPr="006A6348">
        <w:t>Об</w:t>
      </w:r>
      <w:r w:rsidRPr="00B76642">
        <w:t>’</w:t>
      </w:r>
      <w:r w:rsidRPr="006A6348">
        <w:t xml:space="preserve">єкт </w:t>
      </w:r>
      <w:proofErr w:type="gramStart"/>
      <w:r w:rsidRPr="006A6348">
        <w:t>досл</w:t>
      </w:r>
      <w:proofErr w:type="gramEnd"/>
      <w:r w:rsidRPr="006A6348">
        <w:t>ідження</w:t>
      </w:r>
      <w:r w:rsidRPr="006A6348">
        <w:rPr>
          <w:b/>
          <w:bCs/>
        </w:rPr>
        <w:t xml:space="preserve"> – терміносистема комерційного права в англійській мові.</w:t>
      </w:r>
    </w:p>
    <w:p w:rsidR="00B14D03" w:rsidRDefault="00B14D03" w:rsidP="00B14D03">
      <w:pPr>
        <w:pStyle w:val="afffffffffffffffffffe"/>
        <w:tabs>
          <w:tab w:val="left" w:pos="709"/>
        </w:tabs>
        <w:spacing w:line="360" w:lineRule="auto"/>
        <w:ind w:left="0" w:right="-73" w:firstLine="709"/>
        <w:rPr>
          <w:b/>
          <w:bCs/>
        </w:rPr>
      </w:pPr>
      <w:r w:rsidRPr="006A6348">
        <w:t>Предмет вивчення</w:t>
      </w:r>
      <w:r w:rsidRPr="006A6348">
        <w:rPr>
          <w:b/>
          <w:bCs/>
        </w:rPr>
        <w:t xml:space="preserve"> – </w:t>
      </w:r>
      <w:r>
        <w:rPr>
          <w:b/>
          <w:bCs/>
        </w:rPr>
        <w:t xml:space="preserve">номінативно-когнітивні та </w:t>
      </w:r>
      <w:r w:rsidRPr="006A6348">
        <w:rPr>
          <w:b/>
          <w:bCs/>
        </w:rPr>
        <w:t>семанти</w:t>
      </w:r>
      <w:r>
        <w:rPr>
          <w:b/>
          <w:bCs/>
        </w:rPr>
        <w:t>ко-дискурсивні</w:t>
      </w:r>
      <w:r w:rsidRPr="006A6348">
        <w:rPr>
          <w:b/>
          <w:bCs/>
        </w:rPr>
        <w:t xml:space="preserve"> характеристики термінів комерційного. </w:t>
      </w:r>
    </w:p>
    <w:p w:rsidR="00B14D03" w:rsidRDefault="00B14D03" w:rsidP="00B14D03">
      <w:pPr>
        <w:tabs>
          <w:tab w:val="left" w:pos="709"/>
        </w:tabs>
        <w:spacing w:line="360" w:lineRule="auto"/>
        <w:ind w:right="-73" w:firstLine="709"/>
        <w:jc w:val="both"/>
      </w:pPr>
      <w:r w:rsidRPr="006A6348">
        <w:rPr>
          <w:b/>
          <w:bCs/>
        </w:rPr>
        <w:t>Метод</w:t>
      </w:r>
      <w:r>
        <w:rPr>
          <w:b/>
          <w:bCs/>
        </w:rPr>
        <w:t xml:space="preserve">и </w:t>
      </w:r>
      <w:proofErr w:type="gramStart"/>
      <w:r>
        <w:rPr>
          <w:b/>
          <w:bCs/>
        </w:rPr>
        <w:t>досл</w:t>
      </w:r>
      <w:proofErr w:type="gramEnd"/>
      <w:r>
        <w:rPr>
          <w:b/>
          <w:bCs/>
        </w:rPr>
        <w:t>ідження.</w:t>
      </w:r>
      <w:r w:rsidRPr="006A6348">
        <w:t xml:space="preserve"> </w:t>
      </w:r>
      <w:r>
        <w:t xml:space="preserve">У дисертації </w:t>
      </w:r>
      <w:r w:rsidRPr="006A6348">
        <w:t xml:space="preserve">застосовувався дескриптивний метод </w:t>
      </w:r>
      <w:proofErr w:type="gramStart"/>
      <w:r w:rsidRPr="006A6348">
        <w:t>досл</w:t>
      </w:r>
      <w:proofErr w:type="gramEnd"/>
      <w:r w:rsidRPr="006A6348">
        <w:t>ідження для загальної характеристики терміносистеми комерційного права; метод аналізу дефініцій (семантичний аналіз) використовувався для встановлення та вивчення значень термінів у системі мови, художньому та науковому дискурсах; концептуальний аналіз сприяв дослідженню концепту “commerce”; компонентний та елементи статистичного аналізу визначили вагу кожного компонента значення термін</w:t>
      </w:r>
      <w:r>
        <w:t>ів</w:t>
      </w:r>
      <w:r w:rsidRPr="006A6348">
        <w:t>; структурний аналіз сприяв визначенню синтаксичних моделей термінів комерційного права.</w:t>
      </w:r>
    </w:p>
    <w:p w:rsidR="00B14D03" w:rsidRDefault="00B14D03" w:rsidP="00B14D03">
      <w:pPr>
        <w:pStyle w:val="Title10"/>
        <w:tabs>
          <w:tab w:val="left" w:pos="709"/>
        </w:tabs>
        <w:spacing w:line="360" w:lineRule="auto"/>
        <w:ind w:right="-73" w:firstLine="709"/>
        <w:jc w:val="both"/>
        <w:rPr>
          <w:rFonts w:ascii="Times New Roman" w:hAnsi="Times New Roman" w:cs="Times New Roman"/>
          <w:b w:val="0"/>
          <w:bCs w:val="0"/>
          <w:sz w:val="28"/>
          <w:szCs w:val="28"/>
          <w:lang w:val="uk-UA"/>
        </w:rPr>
      </w:pPr>
      <w:r w:rsidRPr="00F5490A">
        <w:rPr>
          <w:rFonts w:ascii="Times New Roman" w:hAnsi="Times New Roman" w:cs="Times New Roman"/>
          <w:sz w:val="28"/>
          <w:szCs w:val="28"/>
          <w:lang w:val="uk-UA"/>
        </w:rPr>
        <w:t>Матеріалом</w:t>
      </w:r>
      <w:r w:rsidRPr="00F5490A">
        <w:rPr>
          <w:rFonts w:ascii="Times New Roman" w:hAnsi="Times New Roman" w:cs="Times New Roman"/>
          <w:b w:val="0"/>
          <w:bCs w:val="0"/>
          <w:sz w:val="28"/>
          <w:szCs w:val="28"/>
          <w:lang w:val="uk-UA"/>
        </w:rPr>
        <w:t xml:space="preserve"> дослідження слугували лексикографічні джерела, художній дискурс (романи: Т.Драйзер “</w:t>
      </w:r>
      <w:r w:rsidRPr="00F5490A">
        <w:rPr>
          <w:rFonts w:ascii="Times New Roman" w:hAnsi="Times New Roman" w:cs="Times New Roman"/>
          <w:b w:val="0"/>
          <w:bCs w:val="0"/>
          <w:sz w:val="28"/>
          <w:szCs w:val="28"/>
          <w:lang w:val="en-US"/>
        </w:rPr>
        <w:t>The</w:t>
      </w:r>
      <w:r w:rsidRPr="00F5490A">
        <w:rPr>
          <w:rFonts w:ascii="Times New Roman" w:hAnsi="Times New Roman" w:cs="Times New Roman"/>
          <w:b w:val="0"/>
          <w:bCs w:val="0"/>
          <w:sz w:val="28"/>
          <w:szCs w:val="28"/>
          <w:lang w:val="uk-UA"/>
        </w:rPr>
        <w:t xml:space="preserve"> </w:t>
      </w:r>
      <w:r w:rsidRPr="00F5490A">
        <w:rPr>
          <w:rFonts w:ascii="Times New Roman" w:hAnsi="Times New Roman" w:cs="Times New Roman"/>
          <w:b w:val="0"/>
          <w:bCs w:val="0"/>
          <w:sz w:val="28"/>
          <w:szCs w:val="28"/>
          <w:lang w:val="en-US"/>
        </w:rPr>
        <w:t>Financier</w:t>
      </w:r>
      <w:r w:rsidRPr="00F5490A">
        <w:rPr>
          <w:rFonts w:ascii="Times New Roman" w:hAnsi="Times New Roman" w:cs="Times New Roman"/>
          <w:b w:val="0"/>
          <w:bCs w:val="0"/>
          <w:sz w:val="28"/>
          <w:szCs w:val="28"/>
          <w:lang w:val="uk-UA"/>
        </w:rPr>
        <w:t>”, Ч. Діккенс “</w:t>
      </w:r>
      <w:r w:rsidRPr="00F5490A">
        <w:rPr>
          <w:rFonts w:ascii="Times New Roman" w:hAnsi="Times New Roman" w:cs="Times New Roman"/>
          <w:b w:val="0"/>
          <w:bCs w:val="0"/>
          <w:sz w:val="28"/>
          <w:szCs w:val="28"/>
          <w:lang w:val="en-US"/>
        </w:rPr>
        <w:t>Dombey</w:t>
      </w:r>
      <w:r w:rsidRPr="00F5490A">
        <w:rPr>
          <w:rFonts w:ascii="Times New Roman" w:hAnsi="Times New Roman" w:cs="Times New Roman"/>
          <w:b w:val="0"/>
          <w:bCs w:val="0"/>
          <w:sz w:val="28"/>
          <w:szCs w:val="28"/>
          <w:lang w:val="uk-UA"/>
        </w:rPr>
        <w:t xml:space="preserve"> </w:t>
      </w:r>
      <w:r w:rsidRPr="00F5490A">
        <w:rPr>
          <w:rFonts w:ascii="Times New Roman" w:hAnsi="Times New Roman" w:cs="Times New Roman"/>
          <w:b w:val="0"/>
          <w:bCs w:val="0"/>
          <w:sz w:val="28"/>
          <w:szCs w:val="28"/>
          <w:lang w:val="en-US"/>
        </w:rPr>
        <w:t>and</w:t>
      </w:r>
      <w:r w:rsidRPr="00F5490A">
        <w:rPr>
          <w:rFonts w:ascii="Times New Roman" w:hAnsi="Times New Roman" w:cs="Times New Roman"/>
          <w:b w:val="0"/>
          <w:bCs w:val="0"/>
          <w:sz w:val="28"/>
          <w:szCs w:val="28"/>
          <w:lang w:val="uk-UA"/>
        </w:rPr>
        <w:t xml:space="preserve"> </w:t>
      </w:r>
      <w:r w:rsidRPr="00F5490A">
        <w:rPr>
          <w:rFonts w:ascii="Times New Roman" w:hAnsi="Times New Roman" w:cs="Times New Roman"/>
          <w:b w:val="0"/>
          <w:bCs w:val="0"/>
          <w:sz w:val="28"/>
          <w:szCs w:val="28"/>
          <w:lang w:val="en-US"/>
        </w:rPr>
        <w:t>Son</w:t>
      </w:r>
      <w:r w:rsidRPr="00F5490A">
        <w:rPr>
          <w:rFonts w:ascii="Times New Roman" w:hAnsi="Times New Roman" w:cs="Times New Roman"/>
          <w:b w:val="0"/>
          <w:bCs w:val="0"/>
          <w:sz w:val="28"/>
          <w:szCs w:val="28"/>
          <w:lang w:val="uk-UA"/>
        </w:rPr>
        <w:t>”, Дж.</w:t>
      </w:r>
      <w:r>
        <w:rPr>
          <w:rFonts w:ascii="Times New Roman" w:hAnsi="Times New Roman" w:cs="Times New Roman"/>
          <w:b w:val="0"/>
          <w:bCs w:val="0"/>
          <w:sz w:val="28"/>
          <w:szCs w:val="28"/>
          <w:lang w:val="uk-UA"/>
        </w:rPr>
        <w:t> </w:t>
      </w:r>
      <w:r w:rsidRPr="00F5490A">
        <w:rPr>
          <w:rFonts w:ascii="Times New Roman" w:hAnsi="Times New Roman" w:cs="Times New Roman"/>
          <w:b w:val="0"/>
          <w:bCs w:val="0"/>
          <w:sz w:val="28"/>
          <w:szCs w:val="28"/>
          <w:lang w:val="uk-UA"/>
        </w:rPr>
        <w:t>Грішам “</w:t>
      </w:r>
      <w:r w:rsidRPr="00F5490A">
        <w:rPr>
          <w:rFonts w:ascii="Times New Roman" w:hAnsi="Times New Roman" w:cs="Times New Roman"/>
          <w:b w:val="0"/>
          <w:bCs w:val="0"/>
          <w:sz w:val="28"/>
          <w:szCs w:val="28"/>
          <w:lang w:val="en-US"/>
        </w:rPr>
        <w:t>The</w:t>
      </w:r>
      <w:r w:rsidRPr="00F5490A">
        <w:rPr>
          <w:rFonts w:ascii="Times New Roman" w:hAnsi="Times New Roman" w:cs="Times New Roman"/>
          <w:b w:val="0"/>
          <w:bCs w:val="0"/>
          <w:sz w:val="28"/>
          <w:szCs w:val="28"/>
          <w:lang w:val="uk-UA"/>
        </w:rPr>
        <w:t xml:space="preserve"> </w:t>
      </w:r>
      <w:r w:rsidRPr="00F5490A">
        <w:rPr>
          <w:rFonts w:ascii="Times New Roman" w:hAnsi="Times New Roman" w:cs="Times New Roman"/>
          <w:b w:val="0"/>
          <w:bCs w:val="0"/>
          <w:sz w:val="28"/>
          <w:szCs w:val="28"/>
          <w:lang w:val="en-US"/>
        </w:rPr>
        <w:t>Firm</w:t>
      </w:r>
      <w:r w:rsidRPr="00F5490A">
        <w:rPr>
          <w:rFonts w:ascii="Times New Roman" w:hAnsi="Times New Roman" w:cs="Times New Roman"/>
          <w:b w:val="0"/>
          <w:bCs w:val="0"/>
          <w:sz w:val="28"/>
          <w:szCs w:val="28"/>
          <w:lang w:val="uk-UA"/>
        </w:rPr>
        <w:t xml:space="preserve">”) обсягом 689351 словоформа; </w:t>
      </w:r>
      <w:r>
        <w:rPr>
          <w:rFonts w:ascii="Times New Roman" w:hAnsi="Times New Roman" w:cs="Times New Roman"/>
          <w:b w:val="0"/>
          <w:bCs w:val="0"/>
          <w:sz w:val="28"/>
          <w:szCs w:val="28"/>
          <w:lang w:val="uk-UA"/>
        </w:rPr>
        <w:t>науковий</w:t>
      </w:r>
      <w:r w:rsidRPr="00F5490A">
        <w:rPr>
          <w:rFonts w:ascii="Times New Roman" w:hAnsi="Times New Roman" w:cs="Times New Roman"/>
          <w:b w:val="0"/>
          <w:bCs w:val="0"/>
          <w:sz w:val="28"/>
          <w:szCs w:val="28"/>
          <w:lang w:val="uk-UA"/>
        </w:rPr>
        <w:t xml:space="preserve"> дискурс (</w:t>
      </w:r>
      <w:r w:rsidRPr="00F5490A">
        <w:rPr>
          <w:rFonts w:ascii="Times New Roman" w:hAnsi="Times New Roman" w:cs="Times New Roman"/>
          <w:b w:val="0"/>
          <w:bCs w:val="0"/>
          <w:sz w:val="28"/>
          <w:szCs w:val="28"/>
        </w:rPr>
        <w:t>E</w:t>
      </w:r>
      <w:r w:rsidRPr="00F5490A">
        <w:rPr>
          <w:rFonts w:ascii="Times New Roman" w:hAnsi="Times New Roman" w:cs="Times New Roman"/>
          <w:b w:val="0"/>
          <w:bCs w:val="0"/>
          <w:sz w:val="28"/>
          <w:szCs w:val="28"/>
          <w:lang w:val="uk-UA"/>
        </w:rPr>
        <w:t>.</w:t>
      </w:r>
      <w:r w:rsidRPr="00F5490A">
        <w:rPr>
          <w:rFonts w:ascii="Times New Roman" w:hAnsi="Times New Roman" w:cs="Times New Roman"/>
          <w:b w:val="0"/>
          <w:bCs w:val="0"/>
          <w:sz w:val="28"/>
          <w:szCs w:val="28"/>
        </w:rPr>
        <w:t>G</w:t>
      </w:r>
      <w:r w:rsidRPr="00F5490A">
        <w:rPr>
          <w:rFonts w:ascii="Times New Roman" w:hAnsi="Times New Roman" w:cs="Times New Roman"/>
          <w:b w:val="0"/>
          <w:bCs w:val="0"/>
          <w:sz w:val="28"/>
          <w:szCs w:val="28"/>
          <w:lang w:val="uk-UA"/>
        </w:rPr>
        <w:t>.</w:t>
      </w:r>
      <w:r>
        <w:rPr>
          <w:rFonts w:ascii="Times New Roman" w:hAnsi="Times New Roman" w:cs="Times New Roman"/>
          <w:b w:val="0"/>
          <w:bCs w:val="0"/>
          <w:sz w:val="28"/>
          <w:szCs w:val="28"/>
          <w:lang w:val="uk-UA"/>
        </w:rPr>
        <w:t> </w:t>
      </w:r>
      <w:r w:rsidRPr="00F5490A">
        <w:rPr>
          <w:rFonts w:ascii="Times New Roman" w:hAnsi="Times New Roman" w:cs="Times New Roman"/>
          <w:b w:val="0"/>
          <w:bCs w:val="0"/>
          <w:sz w:val="28"/>
          <w:szCs w:val="28"/>
        </w:rPr>
        <w:t>McKendrick</w:t>
      </w:r>
      <w:r w:rsidRPr="00F5490A">
        <w:rPr>
          <w:rFonts w:ascii="Times New Roman" w:hAnsi="Times New Roman" w:cs="Times New Roman"/>
          <w:b w:val="0"/>
          <w:bCs w:val="0"/>
          <w:sz w:val="28"/>
          <w:szCs w:val="28"/>
          <w:lang w:val="uk-UA"/>
        </w:rPr>
        <w:t xml:space="preserve"> “</w:t>
      </w:r>
      <w:r w:rsidRPr="00F5490A">
        <w:rPr>
          <w:rFonts w:ascii="Times New Roman" w:hAnsi="Times New Roman" w:cs="Times New Roman"/>
          <w:b w:val="0"/>
          <w:bCs w:val="0"/>
          <w:sz w:val="28"/>
          <w:szCs w:val="28"/>
          <w:lang w:val="en-US"/>
        </w:rPr>
        <w:t>Commercial</w:t>
      </w:r>
      <w:r w:rsidRPr="00F5490A">
        <w:rPr>
          <w:rFonts w:ascii="Times New Roman" w:hAnsi="Times New Roman" w:cs="Times New Roman"/>
          <w:b w:val="0"/>
          <w:bCs w:val="0"/>
          <w:sz w:val="28"/>
          <w:szCs w:val="28"/>
          <w:lang w:val="uk-UA"/>
        </w:rPr>
        <w:t xml:space="preserve"> </w:t>
      </w:r>
      <w:r w:rsidRPr="00F5490A">
        <w:rPr>
          <w:rFonts w:ascii="Times New Roman" w:hAnsi="Times New Roman" w:cs="Times New Roman"/>
          <w:b w:val="0"/>
          <w:bCs w:val="0"/>
          <w:sz w:val="28"/>
          <w:szCs w:val="28"/>
          <w:lang w:val="en-US"/>
        </w:rPr>
        <w:t>Law</w:t>
      </w:r>
      <w:r w:rsidRPr="00F5490A">
        <w:rPr>
          <w:rFonts w:ascii="Times New Roman" w:hAnsi="Times New Roman" w:cs="Times New Roman"/>
          <w:b w:val="0"/>
          <w:bCs w:val="0"/>
          <w:sz w:val="28"/>
          <w:szCs w:val="28"/>
          <w:lang w:val="uk-UA"/>
        </w:rPr>
        <w:t xml:space="preserve"> </w:t>
      </w:r>
      <w:r w:rsidRPr="00F5490A">
        <w:rPr>
          <w:rFonts w:ascii="Times New Roman" w:hAnsi="Times New Roman" w:cs="Times New Roman"/>
          <w:b w:val="0"/>
          <w:bCs w:val="0"/>
          <w:sz w:val="28"/>
          <w:szCs w:val="28"/>
          <w:lang w:val="en-US"/>
        </w:rPr>
        <w:t>Guide</w:t>
      </w:r>
      <w:r w:rsidRPr="00F5490A">
        <w:rPr>
          <w:rFonts w:ascii="Times New Roman" w:hAnsi="Times New Roman" w:cs="Times New Roman"/>
          <w:b w:val="0"/>
          <w:bCs w:val="0"/>
          <w:sz w:val="28"/>
          <w:szCs w:val="28"/>
          <w:lang w:val="uk-UA"/>
        </w:rPr>
        <w:t xml:space="preserve">”; </w:t>
      </w:r>
      <w:r w:rsidRPr="00F5490A">
        <w:rPr>
          <w:rFonts w:ascii="Times New Roman" w:hAnsi="Times New Roman" w:cs="Times New Roman"/>
          <w:b w:val="0"/>
          <w:bCs w:val="0"/>
          <w:sz w:val="28"/>
          <w:szCs w:val="28"/>
        </w:rPr>
        <w:t>John</w:t>
      </w:r>
      <w:r w:rsidRPr="00F5490A">
        <w:rPr>
          <w:rFonts w:ascii="Times New Roman" w:hAnsi="Times New Roman" w:cs="Times New Roman"/>
          <w:b w:val="0"/>
          <w:bCs w:val="0"/>
          <w:sz w:val="28"/>
          <w:szCs w:val="28"/>
          <w:lang w:val="uk-UA"/>
        </w:rPr>
        <w:t xml:space="preserve"> </w:t>
      </w:r>
      <w:r w:rsidRPr="00F5490A">
        <w:rPr>
          <w:rFonts w:ascii="Times New Roman" w:hAnsi="Times New Roman" w:cs="Times New Roman"/>
          <w:b w:val="0"/>
          <w:bCs w:val="0"/>
          <w:sz w:val="28"/>
          <w:szCs w:val="28"/>
        </w:rPr>
        <w:t>Mo</w:t>
      </w:r>
      <w:r w:rsidRPr="00F5490A">
        <w:rPr>
          <w:rFonts w:ascii="Times New Roman" w:hAnsi="Times New Roman" w:cs="Times New Roman"/>
          <w:b w:val="0"/>
          <w:bCs w:val="0"/>
          <w:sz w:val="28"/>
          <w:szCs w:val="28"/>
          <w:lang w:val="uk-UA"/>
        </w:rPr>
        <w:t>“</w:t>
      </w:r>
      <w:r w:rsidRPr="00F5490A">
        <w:rPr>
          <w:rFonts w:ascii="Times New Roman" w:hAnsi="Times New Roman" w:cs="Times New Roman"/>
          <w:b w:val="0"/>
          <w:bCs w:val="0"/>
          <w:sz w:val="28"/>
          <w:szCs w:val="28"/>
          <w:lang w:val="en-US"/>
        </w:rPr>
        <w:t>International</w:t>
      </w:r>
      <w:r w:rsidRPr="00F5490A">
        <w:rPr>
          <w:rFonts w:ascii="Times New Roman" w:hAnsi="Times New Roman" w:cs="Times New Roman"/>
          <w:b w:val="0"/>
          <w:bCs w:val="0"/>
          <w:sz w:val="28"/>
          <w:szCs w:val="28"/>
          <w:lang w:val="uk-UA"/>
        </w:rPr>
        <w:t xml:space="preserve"> </w:t>
      </w:r>
      <w:r w:rsidRPr="00F5490A">
        <w:rPr>
          <w:rFonts w:ascii="Times New Roman" w:hAnsi="Times New Roman" w:cs="Times New Roman"/>
          <w:b w:val="0"/>
          <w:bCs w:val="0"/>
          <w:sz w:val="28"/>
          <w:szCs w:val="28"/>
          <w:lang w:val="en-US"/>
        </w:rPr>
        <w:t>Commercial</w:t>
      </w:r>
      <w:r w:rsidRPr="00F5490A">
        <w:rPr>
          <w:rFonts w:ascii="Times New Roman" w:hAnsi="Times New Roman" w:cs="Times New Roman"/>
          <w:b w:val="0"/>
          <w:bCs w:val="0"/>
          <w:sz w:val="28"/>
          <w:szCs w:val="28"/>
          <w:lang w:val="uk-UA"/>
        </w:rPr>
        <w:t xml:space="preserve"> </w:t>
      </w:r>
      <w:r w:rsidRPr="00F5490A">
        <w:rPr>
          <w:rFonts w:ascii="Times New Roman" w:hAnsi="Times New Roman" w:cs="Times New Roman"/>
          <w:b w:val="0"/>
          <w:bCs w:val="0"/>
          <w:sz w:val="28"/>
          <w:szCs w:val="28"/>
          <w:lang w:val="en-US"/>
        </w:rPr>
        <w:t>Law</w:t>
      </w:r>
      <w:r w:rsidRPr="00F5490A">
        <w:rPr>
          <w:rFonts w:ascii="Times New Roman" w:hAnsi="Times New Roman" w:cs="Times New Roman"/>
          <w:b w:val="0"/>
          <w:bCs w:val="0"/>
          <w:sz w:val="28"/>
          <w:szCs w:val="28"/>
          <w:lang w:val="uk-UA"/>
        </w:rPr>
        <w:t xml:space="preserve">”, </w:t>
      </w:r>
      <w:r w:rsidRPr="00F5490A">
        <w:rPr>
          <w:rFonts w:ascii="Times New Roman" w:hAnsi="Times New Roman" w:cs="Times New Roman"/>
          <w:b w:val="0"/>
          <w:bCs w:val="0"/>
          <w:sz w:val="28"/>
          <w:szCs w:val="28"/>
        </w:rPr>
        <w:t>Sam</w:t>
      </w:r>
      <w:r w:rsidRPr="00F5490A">
        <w:rPr>
          <w:rFonts w:ascii="Times New Roman" w:hAnsi="Times New Roman" w:cs="Times New Roman"/>
          <w:b w:val="0"/>
          <w:bCs w:val="0"/>
          <w:sz w:val="28"/>
          <w:szCs w:val="28"/>
          <w:lang w:val="uk-UA"/>
        </w:rPr>
        <w:t xml:space="preserve"> </w:t>
      </w:r>
      <w:r w:rsidRPr="00F5490A">
        <w:rPr>
          <w:rFonts w:ascii="Times New Roman" w:hAnsi="Times New Roman" w:cs="Times New Roman"/>
          <w:b w:val="0"/>
          <w:bCs w:val="0"/>
          <w:sz w:val="28"/>
          <w:szCs w:val="28"/>
        </w:rPr>
        <w:t>Vaknin</w:t>
      </w:r>
      <w:r w:rsidRPr="00F5490A">
        <w:rPr>
          <w:rFonts w:ascii="Times New Roman" w:hAnsi="Times New Roman" w:cs="Times New Roman"/>
          <w:b w:val="0"/>
          <w:bCs w:val="0"/>
          <w:sz w:val="28"/>
          <w:szCs w:val="28"/>
          <w:lang w:val="uk-UA"/>
        </w:rPr>
        <w:t xml:space="preserve"> “</w:t>
      </w:r>
      <w:r w:rsidRPr="00F5490A">
        <w:rPr>
          <w:rFonts w:ascii="Times New Roman" w:hAnsi="Times New Roman" w:cs="Times New Roman"/>
          <w:b w:val="0"/>
          <w:bCs w:val="0"/>
          <w:sz w:val="28"/>
          <w:szCs w:val="28"/>
        </w:rPr>
        <w:t>Cyclopedia</w:t>
      </w:r>
      <w:r w:rsidRPr="00F5490A">
        <w:rPr>
          <w:rFonts w:ascii="Times New Roman" w:hAnsi="Times New Roman" w:cs="Times New Roman"/>
          <w:b w:val="0"/>
          <w:bCs w:val="0"/>
          <w:sz w:val="28"/>
          <w:szCs w:val="28"/>
          <w:lang w:val="uk-UA"/>
        </w:rPr>
        <w:t xml:space="preserve"> </w:t>
      </w:r>
      <w:r w:rsidRPr="00F5490A">
        <w:rPr>
          <w:rFonts w:ascii="Times New Roman" w:hAnsi="Times New Roman" w:cs="Times New Roman"/>
          <w:b w:val="0"/>
          <w:bCs w:val="0"/>
          <w:sz w:val="28"/>
          <w:szCs w:val="28"/>
        </w:rPr>
        <w:t>Of</w:t>
      </w:r>
      <w:r w:rsidRPr="00F5490A">
        <w:rPr>
          <w:rFonts w:ascii="Times New Roman" w:hAnsi="Times New Roman" w:cs="Times New Roman"/>
          <w:b w:val="0"/>
          <w:bCs w:val="0"/>
          <w:sz w:val="28"/>
          <w:szCs w:val="28"/>
          <w:lang w:val="uk-UA"/>
        </w:rPr>
        <w:t xml:space="preserve"> </w:t>
      </w:r>
      <w:r w:rsidRPr="00F5490A">
        <w:rPr>
          <w:rFonts w:ascii="Times New Roman" w:hAnsi="Times New Roman" w:cs="Times New Roman"/>
          <w:b w:val="0"/>
          <w:bCs w:val="0"/>
          <w:sz w:val="28"/>
          <w:szCs w:val="28"/>
        </w:rPr>
        <w:t>Economics</w:t>
      </w:r>
      <w:r w:rsidRPr="00F5490A">
        <w:rPr>
          <w:rFonts w:ascii="Times New Roman" w:hAnsi="Times New Roman" w:cs="Times New Roman"/>
          <w:b w:val="0"/>
          <w:bCs w:val="0"/>
          <w:sz w:val="28"/>
          <w:szCs w:val="28"/>
          <w:lang w:val="uk-UA"/>
        </w:rPr>
        <w:t xml:space="preserve">”) обсягом </w:t>
      </w:r>
      <w:r w:rsidRPr="00F5490A">
        <w:rPr>
          <w:rFonts w:ascii="Times New Roman" w:hAnsi="Times New Roman" w:cs="Times New Roman"/>
          <w:b w:val="0"/>
          <w:bCs w:val="0"/>
          <w:spacing w:val="-2"/>
          <w:sz w:val="28"/>
          <w:szCs w:val="28"/>
          <w:lang w:val="uk-UA"/>
        </w:rPr>
        <w:t xml:space="preserve">484932 </w:t>
      </w:r>
      <w:r w:rsidRPr="00F5490A">
        <w:rPr>
          <w:rFonts w:ascii="Times New Roman" w:hAnsi="Times New Roman" w:cs="Times New Roman"/>
          <w:b w:val="0"/>
          <w:bCs w:val="0"/>
          <w:sz w:val="28"/>
          <w:szCs w:val="28"/>
          <w:lang w:val="uk-UA"/>
        </w:rPr>
        <w:t>словоформи, що разом становлять загальний обсяг – 1174283 словоформи, та вибірка термінів комерційного права обсягом 2852 одиниці.</w:t>
      </w:r>
    </w:p>
    <w:p w:rsidR="00B14D03" w:rsidRPr="006A6348" w:rsidRDefault="00B14D03" w:rsidP="00B14D03">
      <w:pPr>
        <w:pStyle w:val="Title10"/>
        <w:tabs>
          <w:tab w:val="left" w:pos="709"/>
        </w:tabs>
        <w:spacing w:line="360" w:lineRule="auto"/>
        <w:ind w:right="-73" w:firstLine="709"/>
        <w:jc w:val="both"/>
        <w:rPr>
          <w:rFonts w:ascii="Times New Roman" w:hAnsi="Times New Roman" w:cs="Times New Roman"/>
          <w:b w:val="0"/>
          <w:bCs w:val="0"/>
          <w:sz w:val="28"/>
          <w:szCs w:val="28"/>
          <w:lang w:val="uk-UA"/>
        </w:rPr>
      </w:pPr>
      <w:r w:rsidRPr="006A6348">
        <w:rPr>
          <w:rFonts w:ascii="Times New Roman" w:hAnsi="Times New Roman" w:cs="Times New Roman"/>
          <w:sz w:val="28"/>
          <w:szCs w:val="28"/>
          <w:lang w:val="uk-UA"/>
        </w:rPr>
        <w:t>Наукова новизна</w:t>
      </w:r>
      <w:r w:rsidRPr="006A6348">
        <w:rPr>
          <w:rFonts w:ascii="Times New Roman" w:hAnsi="Times New Roman" w:cs="Times New Roman"/>
          <w:b w:val="0"/>
          <w:bCs w:val="0"/>
          <w:sz w:val="28"/>
          <w:szCs w:val="28"/>
          <w:lang w:val="uk-UA"/>
        </w:rPr>
        <w:t xml:space="preserve"> одержаних результатів полягає у тому, що в дисертаційній роботі вперше здійснено дослідження терміносистеми </w:t>
      </w:r>
      <w:r w:rsidRPr="006A6348">
        <w:rPr>
          <w:rFonts w:ascii="Times New Roman" w:hAnsi="Times New Roman" w:cs="Times New Roman"/>
          <w:b w:val="0"/>
          <w:bCs w:val="0"/>
          <w:sz w:val="28"/>
          <w:szCs w:val="28"/>
          <w:lang w:val="uk-UA"/>
        </w:rPr>
        <w:lastRenderedPageBreak/>
        <w:t>комерційного права та побудовано сценарний концепт „комерція”, виявлено системні й асистемні ознаки термінів комерційного права на сучасному етапі формування терміносистеми, проведено інтегральний аналіз термінів комерційного права у системі мови та типології дискурсу, вивчено формування терміносистеми комерційного права як самостійної галузі правознавства. Новим є комплексний підхід до вивчення внутрішньосистемних відносин термінів комерційного права</w:t>
      </w:r>
      <w:r w:rsidRPr="006A6348">
        <w:rPr>
          <w:rFonts w:ascii="Times New Roman" w:hAnsi="Times New Roman" w:cs="Times New Roman"/>
          <w:b w:val="0"/>
          <w:bCs w:val="0"/>
          <w:sz w:val="28"/>
          <w:szCs w:val="28"/>
          <w:lang w:val="ru-RU"/>
        </w:rPr>
        <w:t>.</w:t>
      </w:r>
    </w:p>
    <w:p w:rsidR="00B14D03" w:rsidRPr="006A6348" w:rsidRDefault="00B14D03" w:rsidP="00B14D03">
      <w:pPr>
        <w:pStyle w:val="afffffffc"/>
        <w:tabs>
          <w:tab w:val="left" w:pos="709"/>
        </w:tabs>
        <w:spacing w:line="360" w:lineRule="auto"/>
        <w:ind w:right="-73" w:firstLine="426"/>
        <w:jc w:val="both"/>
      </w:pPr>
      <w:r>
        <w:rPr>
          <w:b/>
          <w:bCs/>
        </w:rPr>
        <w:tab/>
      </w:r>
      <w:r w:rsidRPr="006A6348">
        <w:rPr>
          <w:b/>
          <w:bCs/>
        </w:rPr>
        <w:t>Теоретичне значення</w:t>
      </w:r>
      <w:r w:rsidRPr="006A6348">
        <w:t xml:space="preserve"> наукової роботи полягає у </w:t>
      </w:r>
      <w:r>
        <w:t xml:space="preserve">тому, що </w:t>
      </w:r>
      <w:proofErr w:type="gramStart"/>
      <w:r>
        <w:t>р</w:t>
      </w:r>
      <w:proofErr w:type="gramEnd"/>
      <w:r>
        <w:t>ізнобічне дослідження</w:t>
      </w:r>
      <w:r w:rsidRPr="006A6348">
        <w:t xml:space="preserve"> термінів комерційного права </w:t>
      </w:r>
      <w:r>
        <w:t>сприяє систематизації знань з термінознавства, семантики, когнітивної лінгвістики</w:t>
      </w:r>
      <w:r w:rsidRPr="006A6348">
        <w:t>,</w:t>
      </w:r>
      <w:r>
        <w:t xml:space="preserve"> а саме – розробці</w:t>
      </w:r>
      <w:r w:rsidRPr="006A6348">
        <w:t xml:space="preserve"> алгоритму дослідження галузевих терміносистем та методів їх аналізу, вирішенн</w:t>
      </w:r>
      <w:r>
        <w:t>ю</w:t>
      </w:r>
      <w:r w:rsidRPr="006A6348">
        <w:t xml:space="preserve"> проблем систематизації та стандартизації англійської термінології. Концептуальна основа дисертації і результати проведеного </w:t>
      </w:r>
      <w:proofErr w:type="gramStart"/>
      <w:r w:rsidRPr="006A6348">
        <w:t>досл</w:t>
      </w:r>
      <w:proofErr w:type="gramEnd"/>
      <w:r w:rsidRPr="006A6348">
        <w:t>ідження обґрунтовують доцільність застосування лінгвокогнітивного підходу до виявлення системних властивостей термінів, у встановленні відповідності формальних і змістовних ознак структури терміносистем</w:t>
      </w:r>
      <w:r>
        <w:t xml:space="preserve"> взагалі, та терміносистеми </w:t>
      </w:r>
      <w:r w:rsidRPr="006A6348">
        <w:t>комерційного права на сучасному етапі функціонування правової термінології в англійській мові</w:t>
      </w:r>
      <w:r>
        <w:t xml:space="preserve"> зокрема</w:t>
      </w:r>
      <w:r w:rsidRPr="006A6348">
        <w:t>.</w:t>
      </w:r>
    </w:p>
    <w:p w:rsidR="00B14D03" w:rsidRPr="006A6348" w:rsidRDefault="00B14D03" w:rsidP="00B14D03">
      <w:pPr>
        <w:shd w:val="clear" w:color="auto" w:fill="FFFFFF"/>
        <w:tabs>
          <w:tab w:val="left" w:pos="709"/>
        </w:tabs>
        <w:spacing w:line="360" w:lineRule="auto"/>
        <w:ind w:right="-73" w:firstLine="426"/>
        <w:jc w:val="both"/>
      </w:pPr>
      <w:r>
        <w:rPr>
          <w:b/>
          <w:bCs/>
          <w:sz w:val="21"/>
          <w:szCs w:val="21"/>
        </w:rPr>
        <w:tab/>
      </w:r>
      <w:r w:rsidRPr="006A6348">
        <w:rPr>
          <w:b/>
          <w:bCs/>
        </w:rPr>
        <w:t>Практична цінність</w:t>
      </w:r>
      <w:r w:rsidRPr="006A6348">
        <w:t xml:space="preserve"> отриманих результатів. Основні теоретичні положення та висновки, отримані в процесі </w:t>
      </w:r>
      <w:proofErr w:type="gramStart"/>
      <w:r w:rsidRPr="006A6348">
        <w:t>досл</w:t>
      </w:r>
      <w:proofErr w:type="gramEnd"/>
      <w:r w:rsidRPr="006A6348">
        <w:t xml:space="preserve">ідження, знайдуть застосування при викладанні курсів з лексикології (системні відношення в лексиці), термінознавства (семантика терміна), когнітивної лінгвістики (кореляція концептів та їх семантичних категорій), при укладанні тематичних словників та навчальних і методичних посібників з </w:t>
      </w:r>
      <w:proofErr w:type="gramStart"/>
      <w:r w:rsidRPr="006A6348">
        <w:t>англ</w:t>
      </w:r>
      <w:proofErr w:type="gramEnd"/>
      <w:r w:rsidRPr="006A6348">
        <w:t xml:space="preserve">ійського права, а також у практиці викладання англійської мови у вищій школі відповідного профілю. Результати лінгвокогнітивного </w:t>
      </w:r>
      <w:proofErr w:type="gramStart"/>
      <w:r w:rsidRPr="006A6348">
        <w:t>досл</w:t>
      </w:r>
      <w:proofErr w:type="gramEnd"/>
      <w:r w:rsidRPr="006A6348">
        <w:t xml:space="preserve">ідження терміносистеми комерційного права сприятимуть розробці механізму перекладу термінів комерційного права, під час реферування та анотування наукових текстів, підготовки та тлумачення міжнародно-правових документів у сфері комерційного права. Систематизований фактичний матеріал може бути використаний для лінгвістичного забезпечення законодавчої та правової діяльності комерційного права на міжнародному </w:t>
      </w:r>
      <w:proofErr w:type="gramStart"/>
      <w:r w:rsidRPr="006A6348">
        <w:t>р</w:t>
      </w:r>
      <w:proofErr w:type="gramEnd"/>
      <w:r w:rsidRPr="006A6348">
        <w:t>івні.</w:t>
      </w:r>
    </w:p>
    <w:p w:rsidR="00B14D03" w:rsidRPr="006010DE" w:rsidRDefault="00B14D03" w:rsidP="00B14D03">
      <w:pPr>
        <w:shd w:val="clear" w:color="auto" w:fill="FFFFFF"/>
        <w:tabs>
          <w:tab w:val="left" w:pos="709"/>
        </w:tabs>
        <w:spacing w:line="360" w:lineRule="auto"/>
        <w:ind w:right="-73" w:firstLine="709"/>
        <w:jc w:val="both"/>
        <w:rPr>
          <w:spacing w:val="4"/>
        </w:rPr>
      </w:pPr>
      <w:r w:rsidRPr="00F5490A">
        <w:rPr>
          <w:b/>
          <w:bCs/>
          <w:spacing w:val="-4"/>
        </w:rPr>
        <w:t>Апробація роботи</w:t>
      </w:r>
      <w:r w:rsidRPr="00F5490A">
        <w:rPr>
          <w:spacing w:val="-4"/>
        </w:rPr>
        <w:t xml:space="preserve">. Результати </w:t>
      </w:r>
      <w:proofErr w:type="gramStart"/>
      <w:r w:rsidRPr="00F5490A">
        <w:rPr>
          <w:spacing w:val="-4"/>
        </w:rPr>
        <w:t>досл</w:t>
      </w:r>
      <w:proofErr w:type="gramEnd"/>
      <w:r w:rsidRPr="00F5490A">
        <w:rPr>
          <w:spacing w:val="-4"/>
        </w:rPr>
        <w:t xml:space="preserve">ідження обговорювалися на засіданнях і наукових семінарах кафедри англійської мови Чернівецького національного університету імені Юрія </w:t>
      </w:r>
      <w:r w:rsidRPr="00F5490A">
        <w:rPr>
          <w:spacing w:val="-4"/>
        </w:rPr>
        <w:lastRenderedPageBreak/>
        <w:t xml:space="preserve">Федьковича у 2004-2007 рр. </w:t>
      </w:r>
      <w:r w:rsidRPr="00F5490A">
        <w:t xml:space="preserve">Повний текст дисертації обговорено спільному засіданні кафедри германського, загального та порівняльного мовознавства та кафедри </w:t>
      </w:r>
      <w:proofErr w:type="gramStart"/>
      <w:r w:rsidRPr="00F5490A">
        <w:t>англ</w:t>
      </w:r>
      <w:proofErr w:type="gramEnd"/>
      <w:r w:rsidRPr="00F5490A">
        <w:t xml:space="preserve">ійської мови Чернівецького національного університету імені Юрія Федьковича (протокол № 7 від 25.05.2007). Основні теоретичні положення, а також практичні результати апробовані на </w:t>
      </w:r>
      <w:proofErr w:type="gramStart"/>
      <w:r w:rsidRPr="00F5490A">
        <w:t>м</w:t>
      </w:r>
      <w:proofErr w:type="gramEnd"/>
      <w:r w:rsidRPr="00F5490A">
        <w:t>іжнародних наукових конференціях: “Актуальні проблеми романо-германської філології в Україні та Болонський процес” (Чернівці, 2004); “Лексико-грамматические инновации в современных славянских языках” (Дніпропетровськ, 2005); “Актуальні проблеми германської філології в Україні та Болонський процес</w:t>
      </w:r>
      <w:proofErr w:type="gramStart"/>
      <w:r w:rsidRPr="00F5490A">
        <w:t>”(</w:t>
      </w:r>
      <w:proofErr w:type="gramEnd"/>
      <w:r w:rsidRPr="00F5490A">
        <w:t xml:space="preserve">Чернівці, 2007); на Всеукраїнській науковій конференції “Актуальні проблеми філології та перекладознавства” (Хмельницький, 2005); на </w:t>
      </w:r>
      <w:r w:rsidRPr="006010DE">
        <w:rPr>
          <w:spacing w:val="4"/>
        </w:rPr>
        <w:t xml:space="preserve">IV Міжвузівській конференції молодих учених “Сучасні проблеми та перспективи </w:t>
      </w:r>
      <w:proofErr w:type="gramStart"/>
      <w:r w:rsidRPr="006010DE">
        <w:rPr>
          <w:spacing w:val="4"/>
        </w:rPr>
        <w:t>досл</w:t>
      </w:r>
      <w:proofErr w:type="gramEnd"/>
      <w:r w:rsidRPr="006010DE">
        <w:rPr>
          <w:spacing w:val="4"/>
        </w:rPr>
        <w:t>ідження романських і германських мов і літератур”(Донецьк, 2006).</w:t>
      </w:r>
    </w:p>
    <w:p w:rsidR="00B14D03" w:rsidRPr="009139D7" w:rsidRDefault="00B14D03" w:rsidP="00B14D03">
      <w:pPr>
        <w:shd w:val="clear" w:color="auto" w:fill="FFFFFF"/>
        <w:spacing w:line="360" w:lineRule="auto"/>
        <w:ind w:left="5" w:right="5" w:firstLine="706"/>
        <w:jc w:val="both"/>
        <w:rPr>
          <w:rFonts w:eastAsia="Times New Roman"/>
          <w:lang w:eastAsia="ru-RU"/>
        </w:rPr>
      </w:pPr>
      <w:r w:rsidRPr="009139D7">
        <w:rPr>
          <w:rFonts w:eastAsia="Times New Roman"/>
          <w:lang w:eastAsia="ru-RU"/>
        </w:rPr>
        <w:t>Основні положення дисертації знайшли відображення у 7 опублікованих працях у фахових виданнях.</w:t>
      </w:r>
    </w:p>
    <w:p w:rsidR="00B14D03" w:rsidRPr="00315D1A" w:rsidRDefault="00B14D03" w:rsidP="00B14D03">
      <w:pPr>
        <w:tabs>
          <w:tab w:val="left" w:pos="709"/>
        </w:tabs>
        <w:spacing w:line="360" w:lineRule="auto"/>
        <w:ind w:right="-73" w:firstLine="426"/>
        <w:jc w:val="both"/>
        <w:rPr>
          <w:spacing w:val="6"/>
        </w:rPr>
      </w:pPr>
      <w:r>
        <w:rPr>
          <w:b/>
          <w:bCs/>
        </w:rPr>
        <w:tab/>
      </w:r>
      <w:r w:rsidRPr="00315D1A">
        <w:rPr>
          <w:b/>
          <w:bCs/>
          <w:spacing w:val="6"/>
        </w:rPr>
        <w:t>Обсяг і структура дисертації</w:t>
      </w:r>
      <w:r w:rsidRPr="00315D1A">
        <w:rPr>
          <w:spacing w:val="6"/>
        </w:rPr>
        <w:t xml:space="preserve">. Робота складається зі списку умовних позначень та скорочень, вступу, трьох розділів із висновками до них, загальних висновків, списку літератури, що </w:t>
      </w:r>
      <w:proofErr w:type="gramStart"/>
      <w:r w:rsidRPr="00315D1A">
        <w:rPr>
          <w:spacing w:val="6"/>
        </w:rPr>
        <w:t>містить</w:t>
      </w:r>
      <w:proofErr w:type="gramEnd"/>
      <w:r w:rsidRPr="00315D1A">
        <w:rPr>
          <w:spacing w:val="6"/>
        </w:rPr>
        <w:t xml:space="preserve"> 361 позицію, переліку лексикографічних джерел (26 позицій) і додатків (15 рисунків, 22 таблиці, 21 діаграма, діхронно-семантичний аналіз термінів комерційного права та глосарій термінів комерційного права). Загальний обсяг дисертації – 403</w:t>
      </w:r>
      <w:r>
        <w:rPr>
          <w:spacing w:val="6"/>
        </w:rPr>
        <w:t> </w:t>
      </w:r>
      <w:r w:rsidRPr="00315D1A">
        <w:rPr>
          <w:spacing w:val="6"/>
        </w:rPr>
        <w:t>сторінки, із них 171 сторінка основного тексту. Обсяг додатків – 195</w:t>
      </w:r>
      <w:r>
        <w:rPr>
          <w:spacing w:val="6"/>
        </w:rPr>
        <w:t> </w:t>
      </w:r>
      <w:r w:rsidRPr="00315D1A">
        <w:rPr>
          <w:spacing w:val="6"/>
        </w:rPr>
        <w:t xml:space="preserve">сторінок. </w:t>
      </w:r>
    </w:p>
    <w:p w:rsidR="00B14D03" w:rsidRPr="009139D7" w:rsidRDefault="00B14D03" w:rsidP="00B14D03">
      <w:pPr>
        <w:shd w:val="clear" w:color="auto" w:fill="FFFFFF"/>
        <w:spacing w:line="360" w:lineRule="auto"/>
        <w:ind w:left="19" w:firstLine="706"/>
        <w:jc w:val="both"/>
        <w:rPr>
          <w:rFonts w:eastAsia="Times New Roman"/>
          <w:lang w:eastAsia="ru-RU"/>
        </w:rPr>
      </w:pPr>
      <w:r w:rsidRPr="009139D7">
        <w:rPr>
          <w:rFonts w:eastAsia="Times New Roman"/>
          <w:b/>
          <w:bCs/>
          <w:lang w:eastAsia="ru-RU"/>
        </w:rPr>
        <w:t>Змі</w:t>
      </w:r>
      <w:proofErr w:type="gramStart"/>
      <w:r w:rsidRPr="009139D7">
        <w:rPr>
          <w:rFonts w:eastAsia="Times New Roman"/>
          <w:b/>
          <w:bCs/>
          <w:lang w:eastAsia="ru-RU"/>
        </w:rPr>
        <w:t>ст</w:t>
      </w:r>
      <w:proofErr w:type="gramEnd"/>
      <w:r w:rsidRPr="009139D7">
        <w:rPr>
          <w:rFonts w:eastAsia="Times New Roman"/>
          <w:b/>
          <w:bCs/>
          <w:lang w:eastAsia="ru-RU"/>
        </w:rPr>
        <w:t xml:space="preserve"> дисертації</w:t>
      </w:r>
      <w:r w:rsidRPr="009139D7">
        <w:rPr>
          <w:rFonts w:eastAsia="Times New Roman"/>
          <w:lang w:eastAsia="ru-RU"/>
        </w:rPr>
        <w:t>. У вступі обґрунтовується вибір теми, визначаються актуальність і новизна роботи, формулюються мета й завдання дослідження, розкриваються теоретична значущість і практична цінність роботи, описуються матеріал і методи дослідження, а також обґрунтовується використовування лінгво-понятійного підходу до досліджуваної проблеми та уточнюються деякі категорії термінознавства (</w:t>
      </w:r>
      <w:r w:rsidRPr="009139D7">
        <w:t xml:space="preserve">полеміка про сутність і статус терміна, ознаки терміна, </w:t>
      </w:r>
      <w:proofErr w:type="gramStart"/>
      <w:r w:rsidRPr="009139D7">
        <w:t>р</w:t>
      </w:r>
      <w:proofErr w:type="gramEnd"/>
      <w:r w:rsidRPr="009139D7">
        <w:t>ізні підходи до його визначення</w:t>
      </w:r>
      <w:r w:rsidRPr="009139D7">
        <w:rPr>
          <w:rFonts w:eastAsia="Times New Roman"/>
          <w:lang w:eastAsia="ru-RU"/>
        </w:rPr>
        <w:t>).</w:t>
      </w:r>
    </w:p>
    <w:p w:rsidR="00B14D03" w:rsidRPr="00315D1A" w:rsidRDefault="00B14D03" w:rsidP="00B14D03">
      <w:pPr>
        <w:shd w:val="clear" w:color="auto" w:fill="FFFFFF"/>
        <w:spacing w:line="360" w:lineRule="auto"/>
        <w:ind w:left="10" w:right="29" w:firstLine="706"/>
        <w:jc w:val="both"/>
        <w:rPr>
          <w:rFonts w:eastAsia="Times New Roman"/>
          <w:spacing w:val="2"/>
          <w:lang w:eastAsia="ru-RU"/>
        </w:rPr>
      </w:pPr>
      <w:r w:rsidRPr="009139D7">
        <w:rPr>
          <w:rFonts w:eastAsia="Times New Roman"/>
          <w:b/>
          <w:bCs/>
          <w:lang w:eastAsia="ru-RU"/>
        </w:rPr>
        <w:t>Розділ 1</w:t>
      </w:r>
      <w:r w:rsidRPr="009139D7">
        <w:rPr>
          <w:rFonts w:eastAsia="Times New Roman"/>
          <w:lang w:eastAsia="ru-RU"/>
        </w:rPr>
        <w:t xml:space="preserve"> </w:t>
      </w:r>
      <w:r w:rsidRPr="00315D1A">
        <w:rPr>
          <w:rFonts w:eastAsia="Times New Roman"/>
          <w:spacing w:val="2"/>
          <w:lang w:eastAsia="ru-RU"/>
        </w:rPr>
        <w:t xml:space="preserve">“Теоретичні засади та методи термінологічних </w:t>
      </w:r>
      <w:proofErr w:type="gramStart"/>
      <w:r w:rsidRPr="00315D1A">
        <w:rPr>
          <w:rFonts w:eastAsia="Times New Roman"/>
          <w:spacing w:val="2"/>
          <w:lang w:eastAsia="ru-RU"/>
        </w:rPr>
        <w:t>досл</w:t>
      </w:r>
      <w:proofErr w:type="gramEnd"/>
      <w:r w:rsidRPr="00315D1A">
        <w:rPr>
          <w:rFonts w:eastAsia="Times New Roman"/>
          <w:spacing w:val="2"/>
          <w:lang w:eastAsia="ru-RU"/>
        </w:rPr>
        <w:t>іджень” розглядає основні теоретичні засади термінології для подальшого виокремлення терміносистеми комерційного права як функціонально-семантичної категорії, сучасні напрямки термінологічних досліджень: класифікацію термінів та їх типи, принципи та шляхи утворення терміносистем; у розділі запропоновано концептуальну модель терміносистеми комерційного права.</w:t>
      </w:r>
    </w:p>
    <w:p w:rsidR="00B14D03" w:rsidRPr="009139D7" w:rsidRDefault="00B14D03" w:rsidP="00B14D03">
      <w:pPr>
        <w:shd w:val="clear" w:color="auto" w:fill="FFFFFF"/>
        <w:spacing w:line="360" w:lineRule="auto"/>
        <w:ind w:left="10" w:right="29" w:firstLine="706"/>
        <w:jc w:val="both"/>
        <w:rPr>
          <w:rFonts w:eastAsia="Times New Roman"/>
          <w:b/>
          <w:bCs/>
          <w:lang w:eastAsia="ru-RU"/>
        </w:rPr>
      </w:pPr>
      <w:r w:rsidRPr="009139D7">
        <w:rPr>
          <w:rFonts w:eastAsia="Times New Roman"/>
          <w:b/>
          <w:bCs/>
          <w:lang w:eastAsia="ru-RU"/>
        </w:rPr>
        <w:t>Розділ</w:t>
      </w:r>
      <w:r w:rsidRPr="009139D7">
        <w:rPr>
          <w:rFonts w:eastAsia="Times New Roman"/>
          <w:lang w:eastAsia="ru-RU"/>
        </w:rPr>
        <w:t xml:space="preserve"> </w:t>
      </w:r>
      <w:r w:rsidRPr="009139D7">
        <w:rPr>
          <w:rFonts w:eastAsia="Times New Roman"/>
          <w:b/>
          <w:bCs/>
          <w:lang w:eastAsia="ru-RU"/>
        </w:rPr>
        <w:t>2</w:t>
      </w:r>
      <w:r w:rsidRPr="009139D7">
        <w:rPr>
          <w:rFonts w:eastAsia="Times New Roman"/>
          <w:lang w:eastAsia="ru-RU"/>
        </w:rPr>
        <w:t xml:space="preserve"> “Формування терміносистеми комерційного права в номінативно-когнітивному висвітленні” присвячений </w:t>
      </w:r>
      <w:proofErr w:type="gramStart"/>
      <w:r w:rsidRPr="009139D7">
        <w:rPr>
          <w:rFonts w:eastAsia="Times New Roman"/>
          <w:lang w:eastAsia="ru-RU"/>
        </w:rPr>
        <w:t>досл</w:t>
      </w:r>
      <w:proofErr w:type="gramEnd"/>
      <w:r w:rsidRPr="009139D7">
        <w:rPr>
          <w:rFonts w:eastAsia="Times New Roman"/>
          <w:lang w:eastAsia="ru-RU"/>
        </w:rPr>
        <w:t>ідженню екстра- та інтралінвальни</w:t>
      </w:r>
      <w:r>
        <w:rPr>
          <w:rFonts w:eastAsia="Times New Roman"/>
          <w:lang w:eastAsia="ru-RU"/>
        </w:rPr>
        <w:t>х</w:t>
      </w:r>
      <w:r w:rsidRPr="009139D7">
        <w:rPr>
          <w:rFonts w:eastAsia="Times New Roman"/>
          <w:lang w:eastAsia="ru-RU"/>
        </w:rPr>
        <w:t xml:space="preserve"> характеристик терміносистеми комерційного права, концептуального поля терміносистеми комерційного права, розгляду структури терміносистеми та особливостей її термінів, </w:t>
      </w:r>
      <w:r w:rsidRPr="009139D7">
        <w:rPr>
          <w:rFonts w:eastAsia="Times New Roman"/>
          <w:lang w:eastAsia="ru-RU"/>
        </w:rPr>
        <w:lastRenderedPageBreak/>
        <w:t>семантиці термінів комерційного права у структурі англійського словника (синонімія, полісемія, омонімія), концепту “комерція” як домінанти терміносистеми комерційного права.</w:t>
      </w:r>
    </w:p>
    <w:p w:rsidR="00B14D03" w:rsidRPr="009139D7" w:rsidRDefault="00B14D03" w:rsidP="00B14D03">
      <w:pPr>
        <w:spacing w:line="360" w:lineRule="auto"/>
        <w:ind w:firstLine="706"/>
        <w:jc w:val="both"/>
        <w:rPr>
          <w:rFonts w:eastAsia="Times New Roman"/>
          <w:lang w:eastAsia="ru-RU"/>
        </w:rPr>
      </w:pPr>
      <w:r w:rsidRPr="009139D7">
        <w:rPr>
          <w:rFonts w:eastAsia="Times New Roman"/>
          <w:b/>
          <w:bCs/>
          <w:lang w:eastAsia="ru-RU"/>
        </w:rPr>
        <w:t>У Розділі 3</w:t>
      </w:r>
      <w:r w:rsidRPr="009139D7">
        <w:rPr>
          <w:rFonts w:eastAsia="Times New Roman"/>
          <w:lang w:eastAsia="ru-RU"/>
        </w:rPr>
        <w:t xml:space="preserve"> “Семантика термінів комерційного права у дискурсі” розглядаються актуальні питання дискурсу комерційного права, </w:t>
      </w:r>
      <w:proofErr w:type="gramStart"/>
      <w:r w:rsidRPr="009139D7">
        <w:rPr>
          <w:rFonts w:eastAsia="Times New Roman"/>
          <w:lang w:eastAsia="ru-RU"/>
        </w:rPr>
        <w:t>досл</w:t>
      </w:r>
      <w:proofErr w:type="gramEnd"/>
      <w:r w:rsidRPr="009139D7">
        <w:rPr>
          <w:rFonts w:eastAsia="Times New Roman"/>
          <w:lang w:eastAsia="ru-RU"/>
        </w:rPr>
        <w:t>іджуються дискурсивні характеристики термінів комерційного права для встановлення функціонально-семантичної типології термінів комерційного права в художньому та науковому дискурсах.</w:t>
      </w:r>
    </w:p>
    <w:p w:rsidR="00B14D03" w:rsidRPr="009139D7" w:rsidRDefault="00B14D03" w:rsidP="00B14D03">
      <w:pPr>
        <w:pStyle w:val="21"/>
        <w:ind w:firstLine="706"/>
      </w:pPr>
      <w:r w:rsidRPr="009139D7">
        <w:t xml:space="preserve">У </w:t>
      </w:r>
      <w:r w:rsidRPr="009139D7">
        <w:rPr>
          <w:b w:val="0"/>
          <w:bCs w:val="0"/>
        </w:rPr>
        <w:t>Висновках</w:t>
      </w:r>
      <w:r w:rsidRPr="009139D7">
        <w:t xml:space="preserve"> узагальнюються результати виконаної роботи та окреслюються можливі напрямки подальшого </w:t>
      </w:r>
      <w:proofErr w:type="gramStart"/>
      <w:r w:rsidRPr="009139D7">
        <w:t>досл</w:t>
      </w:r>
      <w:proofErr w:type="gramEnd"/>
      <w:r w:rsidRPr="009139D7">
        <w:t>ідження.</w:t>
      </w:r>
    </w:p>
    <w:p w:rsidR="00B14D03" w:rsidRPr="009139D7" w:rsidRDefault="00B14D03" w:rsidP="00B14D03">
      <w:pPr>
        <w:spacing w:line="360" w:lineRule="auto"/>
        <w:ind w:firstLine="716"/>
        <w:jc w:val="both"/>
        <w:rPr>
          <w:rFonts w:eastAsia="Times New Roman"/>
          <w:lang w:eastAsia="ru-RU"/>
        </w:rPr>
      </w:pPr>
      <w:r w:rsidRPr="003A5599">
        <w:rPr>
          <w:rFonts w:eastAsia="Times New Roman"/>
          <w:b/>
          <w:bCs/>
          <w:lang w:eastAsia="ru-RU"/>
        </w:rPr>
        <w:t>Додатки</w:t>
      </w:r>
      <w:r>
        <w:rPr>
          <w:rFonts w:eastAsia="Times New Roman"/>
          <w:lang w:eastAsia="ru-RU"/>
        </w:rPr>
        <w:t xml:space="preserve"> до роботи оформлено як окремий том. </w:t>
      </w:r>
      <w:proofErr w:type="gramStart"/>
      <w:r w:rsidRPr="009139D7">
        <w:rPr>
          <w:rFonts w:eastAsia="Times New Roman"/>
          <w:lang w:eastAsia="ru-RU"/>
        </w:rPr>
        <w:t xml:space="preserve">У </w:t>
      </w:r>
      <w:r w:rsidRPr="003A5599">
        <w:rPr>
          <w:rFonts w:eastAsia="Times New Roman"/>
          <w:lang w:eastAsia="ru-RU"/>
        </w:rPr>
        <w:t>додатках</w:t>
      </w:r>
      <w:r w:rsidRPr="009139D7">
        <w:rPr>
          <w:rFonts w:eastAsia="Times New Roman"/>
          <w:lang w:eastAsia="ru-RU"/>
        </w:rPr>
        <w:t xml:space="preserve"> наводяться результати якісного й кількісного аналізу</w:t>
      </w:r>
      <w:r>
        <w:rPr>
          <w:rFonts w:eastAsia="Times New Roman"/>
          <w:lang w:eastAsia="ru-RU"/>
        </w:rPr>
        <w:t xml:space="preserve">, надаються моделі концептуальних полів домінантних термінів комерційного права (Додаток А), представлено їхню концептуалізацію (Додаток Б), компонентний аналіз (Додаток В), </w:t>
      </w:r>
      <w:r w:rsidRPr="004E4EE4">
        <w:rPr>
          <w:rFonts w:eastAsia="Times New Roman"/>
          <w:lang w:eastAsia="ru-RU"/>
        </w:rPr>
        <w:t>структурний склад термінів комерційного права</w:t>
      </w:r>
      <w:r>
        <w:rPr>
          <w:rFonts w:eastAsia="Times New Roman"/>
          <w:lang w:eastAsia="ru-RU"/>
        </w:rPr>
        <w:t xml:space="preserve"> (Додаток Д),</w:t>
      </w:r>
      <w:r w:rsidRPr="009139D7">
        <w:rPr>
          <w:rFonts w:eastAsia="Times New Roman"/>
          <w:lang w:eastAsia="ru-RU"/>
        </w:rPr>
        <w:t xml:space="preserve"> </w:t>
      </w:r>
      <w:r w:rsidRPr="00B6791F">
        <w:t>діахронно-семантичний аналіз термінів комерційного права</w:t>
      </w:r>
      <w:r w:rsidRPr="009139D7">
        <w:rPr>
          <w:rFonts w:eastAsia="Times New Roman"/>
          <w:lang w:eastAsia="ru-RU"/>
        </w:rPr>
        <w:t xml:space="preserve"> </w:t>
      </w:r>
      <w:r>
        <w:rPr>
          <w:rFonts w:eastAsia="Times New Roman"/>
          <w:lang w:eastAsia="ru-RU"/>
        </w:rPr>
        <w:t>(Додаток</w:t>
      </w:r>
      <w:proofErr w:type="gramEnd"/>
      <w:r>
        <w:rPr>
          <w:rFonts w:eastAsia="Times New Roman"/>
          <w:lang w:eastAsia="ru-RU"/>
        </w:rPr>
        <w:t xml:space="preserve"> Е), </w:t>
      </w:r>
      <w:r w:rsidRPr="0006105F">
        <w:rPr>
          <w:rFonts w:eastAsia="Times New Roman"/>
          <w:lang w:eastAsia="ru-RU"/>
        </w:rPr>
        <w:t xml:space="preserve">сценарний концепт </w:t>
      </w:r>
      <w:r w:rsidRPr="003A5599">
        <w:rPr>
          <w:rFonts w:eastAsia="Times New Roman"/>
          <w:lang w:eastAsia="ru-RU"/>
        </w:rPr>
        <w:t>“</w:t>
      </w:r>
      <w:r w:rsidRPr="0006105F">
        <w:rPr>
          <w:rFonts w:eastAsia="Times New Roman"/>
          <w:lang w:eastAsia="ru-RU"/>
        </w:rPr>
        <w:t>commerce</w:t>
      </w:r>
      <w:r w:rsidRPr="003A5599">
        <w:rPr>
          <w:rFonts w:eastAsia="Times New Roman"/>
          <w:lang w:eastAsia="ru-RU"/>
        </w:rPr>
        <w:t>”</w:t>
      </w:r>
      <w:r w:rsidRPr="009139D7">
        <w:rPr>
          <w:rFonts w:eastAsia="Times New Roman"/>
          <w:lang w:eastAsia="ru-RU"/>
        </w:rPr>
        <w:t xml:space="preserve"> </w:t>
      </w:r>
      <w:r>
        <w:rPr>
          <w:rFonts w:eastAsia="Times New Roman"/>
          <w:lang w:eastAsia="ru-RU"/>
        </w:rPr>
        <w:t>(Додаток Ж),</w:t>
      </w:r>
      <w:r w:rsidRPr="003A5599">
        <w:t xml:space="preserve"> </w:t>
      </w:r>
      <w:r w:rsidRPr="009139D7">
        <w:t xml:space="preserve">зіставний аналіз уживання компонентів значення </w:t>
      </w:r>
      <w:r>
        <w:t xml:space="preserve">домінантних лексем </w:t>
      </w:r>
      <w:r w:rsidRPr="009139D7">
        <w:t xml:space="preserve">у </w:t>
      </w:r>
      <w:proofErr w:type="gramStart"/>
      <w:r w:rsidRPr="009139D7">
        <w:t>р</w:t>
      </w:r>
      <w:proofErr w:type="gramEnd"/>
      <w:r w:rsidRPr="009139D7">
        <w:t>ізних типах дискурсу</w:t>
      </w:r>
      <w:r>
        <w:t xml:space="preserve"> (Додаток З)</w:t>
      </w:r>
      <w:r>
        <w:rPr>
          <w:rFonts w:eastAsia="Times New Roman"/>
          <w:lang w:eastAsia="ru-RU"/>
        </w:rPr>
        <w:t>,</w:t>
      </w:r>
      <w:r w:rsidRPr="009139D7">
        <w:rPr>
          <w:rFonts w:eastAsia="Times New Roman"/>
          <w:lang w:eastAsia="ru-RU"/>
        </w:rPr>
        <w:t xml:space="preserve"> пропонується глосарій термінів комерційного права</w:t>
      </w:r>
      <w:r>
        <w:rPr>
          <w:rFonts w:eastAsia="Times New Roman"/>
          <w:lang w:eastAsia="ru-RU"/>
        </w:rPr>
        <w:t xml:space="preserve"> (Додаток И)</w:t>
      </w:r>
      <w:r w:rsidRPr="009139D7">
        <w:rPr>
          <w:rFonts w:eastAsia="Times New Roman"/>
          <w:lang w:eastAsia="ru-RU"/>
        </w:rPr>
        <w:t>.</w:t>
      </w:r>
    </w:p>
    <w:p w:rsidR="00B14D03" w:rsidRPr="00CD5474" w:rsidRDefault="00B14D03" w:rsidP="00B14D03">
      <w:pPr>
        <w:shd w:val="clear" w:color="auto" w:fill="FFFFFF"/>
        <w:spacing w:line="360" w:lineRule="auto"/>
        <w:ind w:right="29"/>
        <w:rPr>
          <w:lang w:eastAsia="ru-RU"/>
        </w:rPr>
      </w:pPr>
    </w:p>
    <w:p w:rsidR="00B14D03" w:rsidRPr="009139D7" w:rsidRDefault="00B14D03" w:rsidP="00B14D03">
      <w:pPr>
        <w:pStyle w:val="31"/>
        <w:keepNext w:val="0"/>
        <w:ind w:firstLine="709"/>
      </w:pPr>
      <w:r w:rsidRPr="009139D7">
        <w:t>ВИСНОВКИ</w:t>
      </w:r>
    </w:p>
    <w:p w:rsidR="00B14D03" w:rsidRPr="009139D7" w:rsidRDefault="00B14D03" w:rsidP="00B14D03">
      <w:pPr>
        <w:spacing w:line="360" w:lineRule="auto"/>
        <w:ind w:firstLine="709"/>
        <w:jc w:val="center"/>
        <w:rPr>
          <w:rFonts w:eastAsia="Times New Roman"/>
          <w:b/>
          <w:bCs/>
          <w:lang w:eastAsia="ru-RU"/>
        </w:rPr>
      </w:pPr>
    </w:p>
    <w:p w:rsidR="00B14D03" w:rsidRPr="001B2E4D" w:rsidRDefault="00B14D03" w:rsidP="00B14D03">
      <w:pPr>
        <w:spacing w:line="360" w:lineRule="auto"/>
        <w:ind w:firstLine="709"/>
        <w:jc w:val="both"/>
        <w:rPr>
          <w:rFonts w:eastAsia="Times New Roman"/>
          <w:spacing w:val="4"/>
          <w:lang w:eastAsia="ru-RU"/>
        </w:rPr>
      </w:pPr>
      <w:r w:rsidRPr="001B2E4D">
        <w:rPr>
          <w:rFonts w:eastAsia="Times New Roman"/>
          <w:spacing w:val="4"/>
          <w:lang w:eastAsia="ru-RU"/>
        </w:rPr>
        <w:t xml:space="preserve">В останні десятиріччя </w:t>
      </w:r>
      <w:proofErr w:type="gramStart"/>
      <w:r w:rsidRPr="001B2E4D">
        <w:rPr>
          <w:rFonts w:eastAsia="Times New Roman"/>
          <w:spacing w:val="4"/>
          <w:lang w:eastAsia="ru-RU"/>
        </w:rPr>
        <w:t>р</w:t>
      </w:r>
      <w:proofErr w:type="gramEnd"/>
      <w:r w:rsidRPr="001B2E4D">
        <w:rPr>
          <w:rFonts w:eastAsia="Times New Roman"/>
          <w:spacing w:val="4"/>
          <w:lang w:eastAsia="ru-RU"/>
        </w:rPr>
        <w:t>ізко зріс інтерес лінгвістів і фахівців різних галузей науки і техніки до проблем галузевих терміносистем, що пояснюється зростаючим потоком наукової і технічної інформації, процесами інтеграції, взаємодії наук, посиленням процесів термінотворення. Останній фактор особливо важливий для правової термінології у зв'язку з створенням і прийняттям останнім часом великої кількості нових законі</w:t>
      </w:r>
      <w:proofErr w:type="gramStart"/>
      <w:r w:rsidRPr="001B2E4D">
        <w:rPr>
          <w:rFonts w:eastAsia="Times New Roman"/>
          <w:spacing w:val="4"/>
          <w:lang w:eastAsia="ru-RU"/>
        </w:rPr>
        <w:t>в</w:t>
      </w:r>
      <w:proofErr w:type="gramEnd"/>
      <w:r w:rsidRPr="001B2E4D">
        <w:rPr>
          <w:rFonts w:eastAsia="Times New Roman"/>
          <w:spacing w:val="4"/>
          <w:lang w:eastAsia="ru-RU"/>
        </w:rPr>
        <w:t>.</w:t>
      </w:r>
    </w:p>
    <w:p w:rsidR="00B14D03" w:rsidRPr="001B2E4D" w:rsidRDefault="00B14D03" w:rsidP="00B14D03">
      <w:pPr>
        <w:shd w:val="clear" w:color="auto" w:fill="FFFFFF"/>
        <w:spacing w:line="360" w:lineRule="auto"/>
        <w:ind w:firstLine="709"/>
        <w:jc w:val="both"/>
        <w:rPr>
          <w:rFonts w:eastAsia="Times New Roman"/>
          <w:spacing w:val="4"/>
          <w:lang w:eastAsia="ru-RU"/>
        </w:rPr>
      </w:pPr>
      <w:r w:rsidRPr="001B2E4D">
        <w:rPr>
          <w:rFonts w:eastAsia="Times New Roman"/>
          <w:spacing w:val="4"/>
          <w:lang w:eastAsia="ru-RU"/>
        </w:rPr>
        <w:t xml:space="preserve">Семантичний аналіз термінів комерційного права на матеріалі лексикографічних джерел показав, що на сьогодні не існує словників з комерційного права; наявні словники присвячені, як правило, вузькій сфері економіки (певній </w:t>
      </w:r>
      <w:proofErr w:type="gramStart"/>
      <w:r w:rsidRPr="001B2E4D">
        <w:rPr>
          <w:rFonts w:eastAsia="Times New Roman"/>
          <w:spacing w:val="4"/>
          <w:lang w:eastAsia="ru-RU"/>
        </w:rPr>
        <w:t>п</w:t>
      </w:r>
      <w:proofErr w:type="gramEnd"/>
      <w:r w:rsidRPr="001B2E4D">
        <w:rPr>
          <w:rFonts w:eastAsia="Times New Roman"/>
          <w:spacing w:val="4"/>
          <w:lang w:eastAsia="ru-RU"/>
        </w:rPr>
        <w:t>ідмові – фінанси, комерція, банківська справа) і не охоплюють усієї лексики мови комерційного права; у словниках не зафіксовані нові одиниці терміносистеми; є необхідність створення порівняльних тлумачних словникі</w:t>
      </w:r>
      <w:proofErr w:type="gramStart"/>
      <w:r w:rsidRPr="001B2E4D">
        <w:rPr>
          <w:rFonts w:eastAsia="Times New Roman"/>
          <w:spacing w:val="4"/>
          <w:lang w:eastAsia="ru-RU"/>
        </w:rPr>
        <w:t>в</w:t>
      </w:r>
      <w:proofErr w:type="gramEnd"/>
      <w:r w:rsidRPr="001B2E4D">
        <w:rPr>
          <w:rFonts w:eastAsia="Times New Roman"/>
          <w:spacing w:val="4"/>
          <w:lang w:eastAsia="ru-RU"/>
        </w:rPr>
        <w:t xml:space="preserve"> лексики двох (і більше) суміжних дисциплін для конкретизації значень. Нами пропонується глосарій термінів комерційного права кількістю 2852 одиниці</w:t>
      </w:r>
      <w:r>
        <w:rPr>
          <w:rFonts w:eastAsia="Times New Roman"/>
          <w:spacing w:val="4"/>
          <w:lang w:eastAsia="ru-RU"/>
        </w:rPr>
        <w:t>, а також</w:t>
      </w:r>
      <w:r w:rsidRPr="001B2E4D">
        <w:rPr>
          <w:rFonts w:eastAsia="Times New Roman"/>
          <w:spacing w:val="4"/>
          <w:lang w:eastAsia="ru-RU"/>
        </w:rPr>
        <w:t xml:space="preserve"> нами впорядкована терміносистема КП, усі терміни якої класифіку</w:t>
      </w:r>
      <w:r>
        <w:rPr>
          <w:rFonts w:eastAsia="Times New Roman"/>
          <w:spacing w:val="4"/>
          <w:lang w:eastAsia="ru-RU"/>
        </w:rPr>
        <w:t>ємо</w:t>
      </w:r>
      <w:r w:rsidRPr="001B2E4D">
        <w:rPr>
          <w:rFonts w:eastAsia="Times New Roman"/>
          <w:spacing w:val="4"/>
          <w:lang w:eastAsia="ru-RU"/>
        </w:rPr>
        <w:t xml:space="preserve"> відповідно до виокремлених нами 14 груп: </w:t>
      </w:r>
      <w:r w:rsidRPr="001B2E4D">
        <w:rPr>
          <w:spacing w:val="4"/>
        </w:rPr>
        <w:t xml:space="preserve">питання, </w:t>
      </w:r>
      <w:proofErr w:type="gramStart"/>
      <w:r w:rsidRPr="001B2E4D">
        <w:rPr>
          <w:spacing w:val="4"/>
        </w:rPr>
        <w:t>пов'язан</w:t>
      </w:r>
      <w:proofErr w:type="gramEnd"/>
      <w:r w:rsidRPr="001B2E4D">
        <w:rPr>
          <w:spacing w:val="4"/>
        </w:rPr>
        <w:t xml:space="preserve">і з продажем: ціна, тариф, </w:t>
      </w:r>
      <w:r w:rsidRPr="001B2E4D">
        <w:rPr>
          <w:spacing w:val="4"/>
        </w:rPr>
        <w:lastRenderedPageBreak/>
        <w:t xml:space="preserve">умови продажів, знижки, доставки, страхування, форс-мажор, розширення мережі роздрібних торгових точок та ін. (936 одиниць – 32.8%); фінансові питання: бюджет, кошти, цінні папери, кредит, бухоблік, аудит (754 одиниці – 26.4%); політико-правові проблеми: (381 одиниця – 13.4%); економічні проблеми: зростання інфляції, коливання обмінного курсу, зниження </w:t>
      </w:r>
      <w:proofErr w:type="gramStart"/>
      <w:r w:rsidRPr="001B2E4D">
        <w:rPr>
          <w:spacing w:val="4"/>
        </w:rPr>
        <w:t>р</w:t>
      </w:r>
      <w:proofErr w:type="gramEnd"/>
      <w:r w:rsidRPr="001B2E4D">
        <w:rPr>
          <w:spacing w:val="4"/>
        </w:rPr>
        <w:t xml:space="preserve">івня зайнятості, мізерність ресурсів (189 одиниць – 6.6%); проблеми управління: планування, організації, координації і контролю (117 одиниць – 4.1%); кадрові питання: робота з персоналом, прийом на роботу, дисциплінарні проблеми (110 одиниць – 3.9%); виробничі питання: виконання виробничої програми з випуску продукції, технології, якості та ін. (102 одиниці – 3.6%); проблеми маркетингу: ринок, реклама (94 одиниці – 3.3%); проблеми логістики: ресурси й устаткування, упакування, збереження, транспортування (41 одиниця – 1.4%); </w:t>
      </w:r>
      <w:proofErr w:type="gramStart"/>
      <w:r w:rsidRPr="001B2E4D">
        <w:rPr>
          <w:spacing w:val="4"/>
        </w:rPr>
        <w:t>соц</w:t>
      </w:r>
      <w:proofErr w:type="gramEnd"/>
      <w:r w:rsidRPr="001B2E4D">
        <w:rPr>
          <w:spacing w:val="4"/>
        </w:rPr>
        <w:t>іальні проблеми (38 одиниць – 1.3%); проблеми, пов'язані з впливом неурядових організацій: конкуренти, профспілки і т.д. (35 одиниць – 1.2%); питання, пов'язані з впливом чинників міжнародного середовища (34 одиниці – 1.2%); технологічні питання</w:t>
      </w:r>
      <w:r>
        <w:rPr>
          <w:spacing w:val="4"/>
        </w:rPr>
        <w:t>,</w:t>
      </w:r>
      <w:r w:rsidRPr="001B2E4D">
        <w:rPr>
          <w:spacing w:val="4"/>
        </w:rPr>
        <w:t xml:space="preserve"> винаходи, нововведення, інформаційні ресурси (12 одиниць – 0.4%); </w:t>
      </w:r>
      <w:proofErr w:type="gramStart"/>
      <w:r w:rsidRPr="001B2E4D">
        <w:rPr>
          <w:spacing w:val="4"/>
        </w:rPr>
        <w:t>соц</w:t>
      </w:r>
      <w:proofErr w:type="gramEnd"/>
      <w:r w:rsidRPr="001B2E4D">
        <w:rPr>
          <w:spacing w:val="4"/>
        </w:rPr>
        <w:t>іокультурні проблеми (9 одиниць – 0.3%)</w:t>
      </w:r>
      <w:r w:rsidRPr="001B2E4D">
        <w:rPr>
          <w:i/>
          <w:iCs/>
          <w:spacing w:val="4"/>
        </w:rPr>
        <w:t>.</w:t>
      </w:r>
    </w:p>
    <w:p w:rsidR="00B14D03" w:rsidRPr="001B2E4D" w:rsidRDefault="00B14D03" w:rsidP="00B14D03">
      <w:pPr>
        <w:spacing w:line="360" w:lineRule="auto"/>
        <w:ind w:firstLine="709"/>
        <w:jc w:val="both"/>
        <w:rPr>
          <w:rFonts w:eastAsia="Times New Roman"/>
          <w:spacing w:val="4"/>
          <w:lang w:eastAsia="ru-RU"/>
        </w:rPr>
      </w:pPr>
      <w:r w:rsidRPr="001B2E4D">
        <w:rPr>
          <w:rFonts w:eastAsia="Times New Roman"/>
          <w:spacing w:val="4"/>
          <w:lang w:eastAsia="ru-RU"/>
        </w:rPr>
        <w:t xml:space="preserve">Терміносистема КП – незалежне самостійне утворення, яке знаходиться </w:t>
      </w:r>
      <w:proofErr w:type="gramStart"/>
      <w:r w:rsidRPr="001B2E4D">
        <w:rPr>
          <w:rFonts w:eastAsia="Times New Roman"/>
          <w:spacing w:val="4"/>
          <w:lang w:eastAsia="ru-RU"/>
        </w:rPr>
        <w:t>у</w:t>
      </w:r>
      <w:proofErr w:type="gramEnd"/>
      <w:r w:rsidRPr="001B2E4D">
        <w:rPr>
          <w:rFonts w:eastAsia="Times New Roman"/>
          <w:spacing w:val="4"/>
          <w:lang w:eastAsia="ru-RU"/>
        </w:rPr>
        <w:t xml:space="preserve"> стані розвитку. Нами побудована концептуальна модель комерційного права на основі взаємодії двох окремих терміносистем – комерції та права, які перетинаються у </w:t>
      </w:r>
      <w:proofErr w:type="gramStart"/>
      <w:r w:rsidRPr="001B2E4D">
        <w:rPr>
          <w:rFonts w:eastAsia="Times New Roman"/>
          <w:spacing w:val="4"/>
          <w:lang w:eastAsia="ru-RU"/>
        </w:rPr>
        <w:t>сферах</w:t>
      </w:r>
      <w:proofErr w:type="gramEnd"/>
      <w:r w:rsidRPr="001B2E4D">
        <w:rPr>
          <w:rFonts w:eastAsia="Times New Roman"/>
          <w:spacing w:val="4"/>
          <w:lang w:eastAsia="ru-RU"/>
        </w:rPr>
        <w:t xml:space="preserve"> бізнесу, економіки, індустрії, державного правління, також нами побудовані моделі концептуальних полів домінант комерції: </w:t>
      </w:r>
      <w:r w:rsidRPr="001B2E4D">
        <w:rPr>
          <w:rFonts w:eastAsia="Times New Roman"/>
          <w:i/>
          <w:iCs/>
          <w:spacing w:val="4"/>
          <w:lang w:eastAsia="ru-RU"/>
        </w:rPr>
        <w:t>trade, business, market, export, import, buy, sell, exchange, retail, wholesale</w:t>
      </w:r>
      <w:r w:rsidRPr="001B2E4D">
        <w:rPr>
          <w:rFonts w:eastAsia="Times New Roman"/>
          <w:spacing w:val="4"/>
          <w:lang w:eastAsia="ru-RU"/>
        </w:rPr>
        <w:t xml:space="preserve">. У нашій роботі акцент робиться на </w:t>
      </w:r>
      <w:proofErr w:type="gramStart"/>
      <w:r w:rsidRPr="001B2E4D">
        <w:rPr>
          <w:rFonts w:eastAsia="Times New Roman"/>
          <w:spacing w:val="4"/>
          <w:lang w:eastAsia="ru-RU"/>
        </w:rPr>
        <w:t>доц</w:t>
      </w:r>
      <w:proofErr w:type="gramEnd"/>
      <w:r w:rsidRPr="001B2E4D">
        <w:rPr>
          <w:rFonts w:eastAsia="Times New Roman"/>
          <w:spacing w:val="4"/>
          <w:lang w:eastAsia="ru-RU"/>
        </w:rPr>
        <w:t xml:space="preserve">ільності дослідження концепту </w:t>
      </w:r>
      <w:r w:rsidRPr="001B2E4D">
        <w:rPr>
          <w:rFonts w:eastAsia="Times New Roman"/>
          <w:i/>
          <w:iCs/>
          <w:spacing w:val="4"/>
          <w:lang w:eastAsia="ru-RU"/>
        </w:rPr>
        <w:t xml:space="preserve">commerce </w:t>
      </w:r>
      <w:r w:rsidRPr="001B2E4D">
        <w:rPr>
          <w:rFonts w:eastAsia="Times New Roman"/>
          <w:spacing w:val="4"/>
          <w:lang w:eastAsia="ru-RU"/>
        </w:rPr>
        <w:t>як домінанти комерційного права.</w:t>
      </w:r>
    </w:p>
    <w:p w:rsidR="00B14D03" w:rsidRPr="001B2E4D" w:rsidRDefault="00B14D03" w:rsidP="00B14D03">
      <w:pPr>
        <w:spacing w:line="360" w:lineRule="auto"/>
        <w:ind w:firstLine="709"/>
        <w:jc w:val="both"/>
        <w:rPr>
          <w:rFonts w:eastAsia="Times New Roman"/>
          <w:spacing w:val="4"/>
          <w:lang w:eastAsia="ru-RU"/>
        </w:rPr>
      </w:pPr>
      <w:proofErr w:type="gramStart"/>
      <w:r w:rsidRPr="001B2E4D">
        <w:rPr>
          <w:rFonts w:eastAsia="Times New Roman"/>
          <w:spacing w:val="4"/>
          <w:lang w:eastAsia="ru-RU"/>
        </w:rPr>
        <w:t>П</w:t>
      </w:r>
      <w:proofErr w:type="gramEnd"/>
      <w:r w:rsidRPr="001B2E4D">
        <w:rPr>
          <w:rFonts w:eastAsia="Times New Roman"/>
          <w:spacing w:val="4"/>
          <w:lang w:eastAsia="ru-RU"/>
        </w:rPr>
        <w:t xml:space="preserve">ідкреслимо, що в юридичному дискурсі тезаурус визначає семантику мови права: він точно відображає специфіку правової інформації і стає ефективним інструментом, здатним з належною повнотою і точністю описати правові явища. </w:t>
      </w:r>
    </w:p>
    <w:p w:rsidR="00B14D03" w:rsidRPr="001B2E4D" w:rsidRDefault="00B14D03" w:rsidP="00B14D03">
      <w:pPr>
        <w:autoSpaceDE w:val="0"/>
        <w:autoSpaceDN w:val="0"/>
        <w:adjustRightInd w:val="0"/>
        <w:spacing w:line="360" w:lineRule="auto"/>
        <w:ind w:firstLine="709"/>
        <w:jc w:val="both"/>
        <w:rPr>
          <w:rFonts w:ascii="TimesNewRomanPSMT" w:eastAsia="Times New Roman" w:hAnsi="TimesNewRomanPSMT"/>
          <w:spacing w:val="4"/>
          <w:lang w:eastAsia="ru-RU"/>
        </w:rPr>
      </w:pPr>
      <w:r w:rsidRPr="001B2E4D">
        <w:rPr>
          <w:rFonts w:ascii="TimesNewRomanPSMT" w:eastAsia="Times New Roman" w:hAnsi="TimesNewRomanPSMT"/>
          <w:spacing w:val="4"/>
          <w:lang w:eastAsia="ru-RU"/>
        </w:rPr>
        <w:t xml:space="preserve">Термінологія КП, будучи динамічним утворенням, </w:t>
      </w:r>
      <w:r w:rsidRPr="001B2E4D">
        <w:rPr>
          <w:rFonts w:ascii="TimesNewRomanPSMT" w:eastAsia="Times New Roman" w:hAnsi="TimesNewRomanPSMT"/>
          <w:spacing w:val="4"/>
          <w:lang w:eastAsia="uk-UA"/>
        </w:rPr>
        <w:t xml:space="preserve">швидко </w:t>
      </w:r>
      <w:r w:rsidRPr="001B2E4D">
        <w:rPr>
          <w:rFonts w:ascii="TimesNewRomanPSMT" w:eastAsia="Times New Roman" w:hAnsi="TimesNewRomanPSMT"/>
          <w:spacing w:val="4"/>
          <w:lang w:eastAsia="ru-RU"/>
        </w:rPr>
        <w:t xml:space="preserve">реагує на зміни, що відбуваються в мові з появою </w:t>
      </w:r>
      <w:r w:rsidRPr="001B2E4D">
        <w:rPr>
          <w:rFonts w:ascii="TimesNewRomanPSMT" w:eastAsia="Times New Roman" w:hAnsi="TimesNewRomanPSMT"/>
          <w:spacing w:val="4"/>
          <w:lang w:eastAsia="uk-UA"/>
        </w:rPr>
        <w:t xml:space="preserve">нових </w:t>
      </w:r>
      <w:r w:rsidRPr="001B2E4D">
        <w:rPr>
          <w:rFonts w:ascii="TimesNewRomanPSMT" w:eastAsia="Times New Roman" w:hAnsi="TimesNewRomanPSMT"/>
          <w:spacing w:val="4"/>
          <w:lang w:eastAsia="ru-RU"/>
        </w:rPr>
        <w:t>терміносистем та виступає внутрішньо організованою сукупністю взаємозв'язаних і взаємозумовлених одиниць, специфіка яких виявляється у структурно-семантичній організації і способах утворення.</w:t>
      </w:r>
    </w:p>
    <w:p w:rsidR="00B14D03" w:rsidRPr="001B2E4D" w:rsidRDefault="00B14D03" w:rsidP="00B14D03">
      <w:pPr>
        <w:autoSpaceDE w:val="0"/>
        <w:autoSpaceDN w:val="0"/>
        <w:adjustRightInd w:val="0"/>
        <w:spacing w:line="360" w:lineRule="auto"/>
        <w:ind w:firstLine="709"/>
        <w:jc w:val="both"/>
        <w:rPr>
          <w:rFonts w:ascii="TimesNewRomanPSMT" w:eastAsia="Times New Roman" w:hAnsi="TimesNewRomanPSMT"/>
          <w:spacing w:val="4"/>
          <w:lang w:eastAsia="uk-UA"/>
        </w:rPr>
      </w:pPr>
      <w:r w:rsidRPr="001B2E4D">
        <w:rPr>
          <w:rFonts w:ascii="TimesNewRomanPSMT" w:eastAsia="Times New Roman" w:hAnsi="TimesNewRomanPSMT"/>
          <w:spacing w:val="4"/>
          <w:lang w:eastAsia="ru-RU"/>
        </w:rPr>
        <w:t xml:space="preserve">Основними способами утворення термінів </w:t>
      </w:r>
      <w:proofErr w:type="gramStart"/>
      <w:r w:rsidRPr="001B2E4D">
        <w:rPr>
          <w:rFonts w:ascii="TimesNewRomanPSMT" w:eastAsia="Times New Roman" w:hAnsi="TimesNewRomanPSMT"/>
          <w:spacing w:val="4"/>
          <w:lang w:eastAsia="ru-RU"/>
        </w:rPr>
        <w:t>в</w:t>
      </w:r>
      <w:proofErr w:type="gramEnd"/>
      <w:r w:rsidRPr="001B2E4D">
        <w:rPr>
          <w:rFonts w:ascii="TimesNewRomanPSMT" w:eastAsia="Times New Roman" w:hAnsi="TimesNewRomanPSMT"/>
          <w:spacing w:val="4"/>
          <w:lang w:eastAsia="ru-RU"/>
        </w:rPr>
        <w:t xml:space="preserve"> терміносистемі КП ми вважаємо синтаксичний та семантичний.</w:t>
      </w:r>
      <w:r w:rsidRPr="001B2E4D">
        <w:rPr>
          <w:rFonts w:ascii="TimesNewRomanPSMT" w:eastAsia="Times New Roman" w:hAnsi="TimesNewRomanPSMT"/>
          <w:spacing w:val="4"/>
          <w:lang w:eastAsia="uk-UA"/>
        </w:rPr>
        <w:t xml:space="preserve"> </w:t>
      </w:r>
    </w:p>
    <w:p w:rsidR="00B14D03" w:rsidRPr="001B2E4D" w:rsidRDefault="00B14D03" w:rsidP="00B14D03">
      <w:pPr>
        <w:shd w:val="clear" w:color="auto" w:fill="FFFFFF"/>
        <w:spacing w:line="360" w:lineRule="auto"/>
        <w:ind w:firstLine="709"/>
        <w:jc w:val="both"/>
        <w:rPr>
          <w:rFonts w:eastAsia="Times New Roman"/>
          <w:spacing w:val="4"/>
          <w:lang w:eastAsia="ru-RU"/>
        </w:rPr>
      </w:pPr>
      <w:r w:rsidRPr="001B2E4D">
        <w:rPr>
          <w:rFonts w:ascii="TimesNewRomanPSMT" w:eastAsia="Times New Roman" w:hAnsi="TimesNewRomanPSMT"/>
          <w:spacing w:val="4"/>
          <w:lang w:eastAsia="uk-UA"/>
        </w:rPr>
        <w:t xml:space="preserve">Із структурної точки зору </w:t>
      </w:r>
      <w:r w:rsidRPr="001B2E4D">
        <w:rPr>
          <w:rFonts w:eastAsia="Times New Roman"/>
          <w:spacing w:val="4"/>
          <w:lang w:eastAsia="ru-RU"/>
        </w:rPr>
        <w:t xml:space="preserve">в терміносистемі КП переважають </w:t>
      </w:r>
      <w:proofErr w:type="gramStart"/>
      <w:r w:rsidRPr="001B2E4D">
        <w:rPr>
          <w:rFonts w:eastAsia="Times New Roman"/>
          <w:spacing w:val="4"/>
          <w:lang w:eastAsia="ru-RU"/>
        </w:rPr>
        <w:t>досл</w:t>
      </w:r>
      <w:proofErr w:type="gramEnd"/>
      <w:r w:rsidRPr="001B2E4D">
        <w:rPr>
          <w:rFonts w:eastAsia="Times New Roman"/>
          <w:spacing w:val="4"/>
          <w:lang w:eastAsia="ru-RU"/>
        </w:rPr>
        <w:t xml:space="preserve">івні терміни – 1435 термінів, що складає 50.3% від усієї кількості термінів, найпродуктивнішими є такі моделі – Adj+N – 728 термінів (25.5%), N+N – 589 термінів (20.65%), V+N – 92 терміни (3.2%). Однослівні терміни складають 33% від усієї кількості термінів КП – 940 термінів, з яких N – 668 термінів (23.4%), V – 184 терміни (6.5%), Adj – 83 терміни (3%), Adv – 5 </w:t>
      </w:r>
      <w:r w:rsidRPr="001B2E4D">
        <w:rPr>
          <w:rFonts w:eastAsia="Times New Roman"/>
          <w:spacing w:val="4"/>
          <w:lang w:eastAsia="ru-RU"/>
        </w:rPr>
        <w:lastRenderedPageBreak/>
        <w:t>терміні</w:t>
      </w:r>
      <w:proofErr w:type="gramStart"/>
      <w:r w:rsidRPr="001B2E4D">
        <w:rPr>
          <w:rFonts w:eastAsia="Times New Roman"/>
          <w:spacing w:val="4"/>
          <w:lang w:eastAsia="ru-RU"/>
        </w:rPr>
        <w:t>в</w:t>
      </w:r>
      <w:proofErr w:type="gramEnd"/>
      <w:r w:rsidRPr="001B2E4D">
        <w:rPr>
          <w:rFonts w:eastAsia="Times New Roman"/>
          <w:spacing w:val="4"/>
          <w:lang w:eastAsia="ru-RU"/>
        </w:rPr>
        <w:t xml:space="preserve"> (0.17%). </w:t>
      </w:r>
      <w:proofErr w:type="gramStart"/>
      <w:r w:rsidRPr="001B2E4D">
        <w:rPr>
          <w:rFonts w:eastAsia="Times New Roman"/>
          <w:spacing w:val="4"/>
          <w:lang w:eastAsia="ru-RU"/>
        </w:rPr>
        <w:t>Багатокомпонентні терміни, тобто термінологічні словосполучення комерційного права представлені 477 термінами, що становить 16.7% від загальної кількості термінів. Найпоширеніші моделі – N+Prep+N – 238 термінів (8.4%), Adj+TCC – 69 термінів (2.4%), N+TCC – 45 термінів (1.58%).</w:t>
      </w:r>
      <w:proofErr w:type="gramEnd"/>
    </w:p>
    <w:p w:rsidR="00B14D03" w:rsidRPr="001B2E4D" w:rsidRDefault="00B14D03" w:rsidP="00B14D03">
      <w:pPr>
        <w:shd w:val="clear" w:color="auto" w:fill="FFFFFF"/>
        <w:spacing w:line="360" w:lineRule="auto"/>
        <w:ind w:firstLine="709"/>
        <w:jc w:val="both"/>
        <w:rPr>
          <w:rFonts w:eastAsia="Times New Roman"/>
          <w:spacing w:val="4"/>
          <w:lang w:eastAsia="ru-RU"/>
        </w:rPr>
      </w:pPr>
      <w:r w:rsidRPr="001B2E4D">
        <w:rPr>
          <w:rFonts w:eastAsia="Times New Roman"/>
          <w:spacing w:val="4"/>
          <w:lang w:eastAsia="ru-RU"/>
        </w:rPr>
        <w:t xml:space="preserve">Серед продуктивних семантичних способів творення термінів КП ми виокремлюємо актуалізацію (50% термінів), акцентуацію (17.5%), нуліфікацію (12.5%), інновацію (10.3%), глобалізацію (2.8%), пейорацію (4.6%) та елевацію (2.2%) значення. </w:t>
      </w:r>
    </w:p>
    <w:p w:rsidR="00B14D03" w:rsidRPr="001B2E4D" w:rsidRDefault="00B14D03" w:rsidP="00B14D03">
      <w:pPr>
        <w:shd w:val="clear" w:color="auto" w:fill="FFFFFF"/>
        <w:spacing w:line="360" w:lineRule="auto"/>
        <w:ind w:firstLine="709"/>
        <w:jc w:val="both"/>
        <w:rPr>
          <w:rFonts w:eastAsia="Times New Roman"/>
          <w:spacing w:val="4"/>
          <w:lang w:eastAsia="ru-RU"/>
        </w:rPr>
      </w:pPr>
      <w:proofErr w:type="gramStart"/>
      <w:r w:rsidRPr="001B2E4D">
        <w:rPr>
          <w:rFonts w:eastAsia="Times New Roman"/>
          <w:spacing w:val="4"/>
          <w:lang w:eastAsia="ru-RU"/>
        </w:rPr>
        <w:t>П</w:t>
      </w:r>
      <w:proofErr w:type="gramEnd"/>
      <w:r w:rsidRPr="001B2E4D">
        <w:rPr>
          <w:rFonts w:eastAsia="Times New Roman"/>
          <w:spacing w:val="4"/>
          <w:lang w:eastAsia="ru-RU"/>
        </w:rPr>
        <w:t xml:space="preserve">ідводячи підсумок дослідження, зазначимо, що процес інтеграції комерції і права розвивається і реалізується в одиницях терміносистеми комерційного права, які виникають одночасно з розвитком економіко-правових відносин в суспільстві. Доказами інтенсивного розвитку терміносистеми КП є наявність таких асистемних характеристик: а) перенесення понять і ідей з однієї науки в іншу, про що свідчить полісемія термінів; б) перенесення понять і ідей однієї терміносистеми в іншу, про що </w:t>
      </w:r>
      <w:proofErr w:type="gramStart"/>
      <w:r w:rsidRPr="001B2E4D">
        <w:rPr>
          <w:rFonts w:eastAsia="Times New Roman"/>
          <w:spacing w:val="4"/>
          <w:lang w:eastAsia="ru-RU"/>
        </w:rPr>
        <w:t>св</w:t>
      </w:r>
      <w:proofErr w:type="gramEnd"/>
      <w:r w:rsidRPr="001B2E4D">
        <w:rPr>
          <w:rFonts w:eastAsia="Times New Roman"/>
          <w:spacing w:val="4"/>
          <w:lang w:eastAsia="ru-RU"/>
        </w:rPr>
        <w:t xml:space="preserve">ідчать омонімія та синонімія термінів КП. </w:t>
      </w:r>
    </w:p>
    <w:p w:rsidR="00B14D03" w:rsidRPr="001B2E4D" w:rsidRDefault="00B14D03" w:rsidP="00B14D03">
      <w:pPr>
        <w:shd w:val="clear" w:color="auto" w:fill="FFFFFF"/>
        <w:tabs>
          <w:tab w:val="left" w:pos="0"/>
        </w:tabs>
        <w:spacing w:line="360" w:lineRule="auto"/>
        <w:ind w:firstLine="709"/>
        <w:jc w:val="both"/>
        <w:rPr>
          <w:rFonts w:eastAsia="Times New Roman"/>
          <w:spacing w:val="4"/>
          <w:lang w:eastAsia="ru-RU"/>
        </w:rPr>
      </w:pPr>
      <w:r w:rsidRPr="001B2E4D">
        <w:rPr>
          <w:rFonts w:eastAsia="Times New Roman"/>
          <w:spacing w:val="4"/>
          <w:lang w:eastAsia="ru-RU"/>
        </w:rPr>
        <w:t xml:space="preserve">У результаті проведеного </w:t>
      </w:r>
      <w:proofErr w:type="gramStart"/>
      <w:r w:rsidRPr="001B2E4D">
        <w:rPr>
          <w:rFonts w:eastAsia="Times New Roman"/>
          <w:spacing w:val="4"/>
          <w:lang w:eastAsia="ru-RU"/>
        </w:rPr>
        <w:t>досл</w:t>
      </w:r>
      <w:proofErr w:type="gramEnd"/>
      <w:r w:rsidRPr="001B2E4D">
        <w:rPr>
          <w:rFonts w:eastAsia="Times New Roman"/>
          <w:spacing w:val="4"/>
          <w:lang w:eastAsia="ru-RU"/>
        </w:rPr>
        <w:t xml:space="preserve">ідження побудована модель концепту </w:t>
      </w:r>
      <w:r w:rsidRPr="00974451">
        <w:rPr>
          <w:rFonts w:eastAsia="Times New Roman"/>
          <w:i/>
          <w:iCs/>
          <w:spacing w:val="4"/>
          <w:lang w:eastAsia="ru-RU"/>
        </w:rPr>
        <w:t>«commerce»</w:t>
      </w:r>
      <w:r w:rsidRPr="001B2E4D">
        <w:rPr>
          <w:rFonts w:eastAsia="Times New Roman"/>
          <w:spacing w:val="4"/>
          <w:lang w:eastAsia="ru-RU"/>
        </w:rPr>
        <w:t xml:space="preserve">, що дозволяє максимальною мірою врахувати як образно-понятійний, так і ціннісний вміст концепту в його мовній репрезентації. Представлений фреймовий сценарій концепту </w:t>
      </w:r>
      <w:r w:rsidRPr="00974451">
        <w:rPr>
          <w:rFonts w:eastAsia="Times New Roman"/>
          <w:i/>
          <w:iCs/>
          <w:spacing w:val="4"/>
          <w:lang w:eastAsia="ru-RU"/>
        </w:rPr>
        <w:t>«commerce»</w:t>
      </w:r>
      <w:r w:rsidRPr="001B2E4D">
        <w:rPr>
          <w:rFonts w:eastAsia="Times New Roman"/>
          <w:spacing w:val="4"/>
          <w:lang w:eastAsia="ru-RU"/>
        </w:rPr>
        <w:t xml:space="preserve">, а також виявлені його вузлові компоненти: місце комерції; учасники: продавець, покупець; товар; гроші; ціна; продавати, купувати та інші. </w:t>
      </w:r>
    </w:p>
    <w:p w:rsidR="00B14D03" w:rsidRPr="001B2E4D" w:rsidRDefault="00B14D03" w:rsidP="00B14D03">
      <w:pPr>
        <w:spacing w:line="360" w:lineRule="auto"/>
        <w:ind w:firstLine="709"/>
        <w:jc w:val="both"/>
        <w:rPr>
          <w:rFonts w:eastAsia="Times New Roman"/>
          <w:spacing w:val="4"/>
          <w:lang w:eastAsia="ru-RU"/>
        </w:rPr>
      </w:pPr>
      <w:r w:rsidRPr="001B2E4D">
        <w:rPr>
          <w:rFonts w:eastAsia="Times New Roman"/>
          <w:spacing w:val="4"/>
          <w:lang w:eastAsia="ru-RU"/>
        </w:rPr>
        <w:t xml:space="preserve">Обов’язковими компонентами сценарного концепту </w:t>
      </w:r>
      <w:r w:rsidRPr="00974451">
        <w:rPr>
          <w:rFonts w:eastAsia="Times New Roman"/>
          <w:i/>
          <w:iCs/>
          <w:spacing w:val="4"/>
          <w:lang w:eastAsia="ru-RU"/>
        </w:rPr>
        <w:t>«commerce»</w:t>
      </w:r>
      <w:r w:rsidRPr="001B2E4D">
        <w:rPr>
          <w:rFonts w:eastAsia="Times New Roman"/>
          <w:spacing w:val="4"/>
          <w:lang w:eastAsia="ru-RU"/>
        </w:rPr>
        <w:t xml:space="preserve"> є ситуація товарно-грошового обміну, основними учасниками якої є продавець і покупець. Товарно-грошовий обмін зводиться до демонстрації товару, його оцінки продавцем, потреби покупця в товарі, бажання покупця придбати товар на вигідних для себе умовах, обговорення ціни і якості товару, взаємних поступок з обох боків, акту купівл</w:t>
      </w:r>
      <w:proofErr w:type="gramStart"/>
      <w:r w:rsidRPr="001B2E4D">
        <w:rPr>
          <w:rFonts w:eastAsia="Times New Roman"/>
          <w:spacing w:val="4"/>
          <w:lang w:eastAsia="ru-RU"/>
        </w:rPr>
        <w:t>і-</w:t>
      </w:r>
      <w:proofErr w:type="gramEnd"/>
      <w:r w:rsidRPr="001B2E4D">
        <w:rPr>
          <w:rFonts w:eastAsia="Times New Roman"/>
          <w:spacing w:val="4"/>
          <w:lang w:eastAsia="ru-RU"/>
        </w:rPr>
        <w:t xml:space="preserve">продажу. Ситуація торгу зазвичай має </w:t>
      </w:r>
      <w:proofErr w:type="gramStart"/>
      <w:r w:rsidRPr="001B2E4D">
        <w:rPr>
          <w:rFonts w:eastAsia="Times New Roman"/>
          <w:spacing w:val="4"/>
          <w:lang w:eastAsia="ru-RU"/>
        </w:rPr>
        <w:t>свою</w:t>
      </w:r>
      <w:proofErr w:type="gramEnd"/>
      <w:r w:rsidRPr="001B2E4D">
        <w:rPr>
          <w:rFonts w:eastAsia="Times New Roman"/>
          <w:spacing w:val="4"/>
          <w:lang w:eastAsia="ru-RU"/>
        </w:rPr>
        <w:t xml:space="preserve"> локалізацію. Образна складова концепту </w:t>
      </w:r>
      <w:r w:rsidRPr="00974451">
        <w:rPr>
          <w:rFonts w:eastAsia="Times New Roman"/>
          <w:i/>
          <w:iCs/>
          <w:spacing w:val="4"/>
          <w:lang w:eastAsia="ru-RU"/>
        </w:rPr>
        <w:t>«commerce»</w:t>
      </w:r>
      <w:r w:rsidRPr="001B2E4D">
        <w:rPr>
          <w:rFonts w:eastAsia="Times New Roman"/>
          <w:spacing w:val="4"/>
          <w:lang w:eastAsia="ru-RU"/>
        </w:rPr>
        <w:t xml:space="preserve"> моделюється шляхом створення його фреймового сценарію і є єдністю процесу взаємодії, форми цього процесу, мотивованістю, метою та </w:t>
      </w:r>
      <w:proofErr w:type="gramStart"/>
      <w:r w:rsidRPr="001B2E4D">
        <w:rPr>
          <w:rFonts w:eastAsia="Times New Roman"/>
          <w:spacing w:val="4"/>
          <w:lang w:eastAsia="ru-RU"/>
        </w:rPr>
        <w:t>м</w:t>
      </w:r>
      <w:proofErr w:type="gramEnd"/>
      <w:r w:rsidRPr="001B2E4D">
        <w:rPr>
          <w:rFonts w:eastAsia="Times New Roman"/>
          <w:spacing w:val="4"/>
          <w:lang w:eastAsia="ru-RU"/>
        </w:rPr>
        <w:t xml:space="preserve">ісця взаємодії, наявності продавця і покупця; наявності предмета і засобу взаємодії, результату взаємодії та взаємовигідної угоди. Понятійна сторона концепту </w:t>
      </w:r>
      <w:r w:rsidRPr="00974451">
        <w:rPr>
          <w:rFonts w:eastAsia="Times New Roman"/>
          <w:i/>
          <w:iCs/>
          <w:spacing w:val="4"/>
          <w:lang w:eastAsia="ru-RU"/>
        </w:rPr>
        <w:t>«commerce»</w:t>
      </w:r>
      <w:r w:rsidRPr="001B2E4D">
        <w:rPr>
          <w:rFonts w:eastAsia="Times New Roman"/>
          <w:spacing w:val="4"/>
          <w:lang w:eastAsia="ru-RU"/>
        </w:rPr>
        <w:t xml:space="preserve"> є описом дефінітиву його компонентів, виокремлення уточнюючих ці компоненти ознак. </w:t>
      </w:r>
    </w:p>
    <w:p w:rsidR="00B14D03" w:rsidRPr="001B2E4D" w:rsidRDefault="00B14D03" w:rsidP="00B14D03">
      <w:pPr>
        <w:spacing w:line="360" w:lineRule="auto"/>
        <w:ind w:firstLine="709"/>
        <w:jc w:val="both"/>
        <w:rPr>
          <w:rFonts w:eastAsia="Times New Roman"/>
          <w:spacing w:val="4"/>
          <w:lang w:eastAsia="ru-RU"/>
        </w:rPr>
      </w:pPr>
      <w:r w:rsidRPr="001B2E4D">
        <w:rPr>
          <w:rFonts w:eastAsia="Times New Roman"/>
          <w:spacing w:val="4"/>
          <w:lang w:eastAsia="ru-RU"/>
        </w:rPr>
        <w:t xml:space="preserve">Проведено аналіз концепту </w:t>
      </w:r>
      <w:r w:rsidRPr="001B2E4D">
        <w:rPr>
          <w:rFonts w:eastAsia="Times New Roman"/>
          <w:i/>
          <w:iCs/>
          <w:spacing w:val="4"/>
          <w:lang w:eastAsia="ru-RU"/>
        </w:rPr>
        <w:t>commerce</w:t>
      </w:r>
      <w:r w:rsidRPr="001B2E4D">
        <w:rPr>
          <w:rFonts w:eastAsia="Times New Roman"/>
          <w:spacing w:val="4"/>
          <w:lang w:eastAsia="ru-RU"/>
        </w:rPr>
        <w:t xml:space="preserve"> та його домінант </w:t>
      </w:r>
      <w:r w:rsidRPr="001B2E4D">
        <w:rPr>
          <w:rFonts w:eastAsia="Times New Roman"/>
          <w:i/>
          <w:iCs/>
          <w:spacing w:val="4"/>
          <w:lang w:eastAsia="ru-RU"/>
        </w:rPr>
        <w:t xml:space="preserve">trade, business, market, export, import, buy, sell, exchange, retail, wholesale </w:t>
      </w:r>
      <w:r w:rsidRPr="001B2E4D">
        <w:rPr>
          <w:rFonts w:eastAsia="Times New Roman"/>
          <w:spacing w:val="4"/>
          <w:lang w:eastAsia="ru-RU"/>
        </w:rPr>
        <w:t>у художньому та науковому дискурсах та визначено частотність вживання окремих компонентних одиниць його значення, як прояв особливостей функціонування термі</w:t>
      </w:r>
      <w:proofErr w:type="gramStart"/>
      <w:r w:rsidRPr="001B2E4D">
        <w:rPr>
          <w:rFonts w:eastAsia="Times New Roman"/>
          <w:spacing w:val="4"/>
          <w:lang w:eastAsia="ru-RU"/>
        </w:rPr>
        <w:t>на</w:t>
      </w:r>
      <w:proofErr w:type="gramEnd"/>
      <w:r w:rsidRPr="001B2E4D">
        <w:rPr>
          <w:rFonts w:eastAsia="Times New Roman"/>
          <w:spacing w:val="4"/>
          <w:lang w:eastAsia="ru-RU"/>
        </w:rPr>
        <w:t xml:space="preserve"> у типології дискурсу. У художньому дискурсі зафіксовано 67% – вживання ядрових компонентів значення, 22% – центральних та 11% – периферійних компонентів значення. У науковому дискурсі зафіксовано 69% – вживання </w:t>
      </w:r>
      <w:r w:rsidRPr="001B2E4D">
        <w:rPr>
          <w:rFonts w:eastAsia="Times New Roman"/>
          <w:spacing w:val="4"/>
          <w:lang w:eastAsia="ru-RU"/>
        </w:rPr>
        <w:lastRenderedPageBreak/>
        <w:t xml:space="preserve">ядрових компонентів значення, 30% – центральних та 1% периферійних компонентів значення. Отже, як у художньому дискурсі, так і у науковому, значення лексем репрезентується у більшості випадків ядровими або центральними компонентами, що </w:t>
      </w:r>
      <w:proofErr w:type="gramStart"/>
      <w:r w:rsidRPr="001B2E4D">
        <w:rPr>
          <w:rFonts w:eastAsia="Times New Roman"/>
          <w:spacing w:val="4"/>
          <w:lang w:eastAsia="ru-RU"/>
        </w:rPr>
        <w:t>св</w:t>
      </w:r>
      <w:proofErr w:type="gramEnd"/>
      <w:r w:rsidRPr="001B2E4D">
        <w:rPr>
          <w:rFonts w:eastAsia="Times New Roman"/>
          <w:spacing w:val="4"/>
          <w:lang w:eastAsia="ru-RU"/>
        </w:rPr>
        <w:t xml:space="preserve">ідчить про збереження комерційного значення термінів у художніх текстах. Між вагою компонентів значення та частотою їх вживання існує прямо пропорційний зв’язок: чим більше вага компонента значення, тим частіше вживання лексем </w:t>
      </w:r>
      <w:r w:rsidRPr="001B2E4D">
        <w:rPr>
          <w:rFonts w:eastAsia="Times New Roman"/>
          <w:i/>
          <w:iCs/>
          <w:spacing w:val="4"/>
          <w:lang w:eastAsia="ru-RU"/>
        </w:rPr>
        <w:t>commerce, trade, business, market, export, import, buy, sell, exchange, retail, wholesale</w:t>
      </w:r>
      <w:r w:rsidRPr="001B2E4D">
        <w:rPr>
          <w:rFonts w:eastAsia="Times New Roman"/>
          <w:spacing w:val="4"/>
          <w:lang w:eastAsia="ru-RU"/>
        </w:rPr>
        <w:t xml:space="preserve"> саме в комерційному значенні.</w:t>
      </w:r>
    </w:p>
    <w:p w:rsidR="00B14D03" w:rsidRDefault="00B14D03" w:rsidP="00B14D03">
      <w:pPr>
        <w:shd w:val="clear" w:color="auto" w:fill="FFFFFF"/>
        <w:spacing w:line="360" w:lineRule="auto"/>
        <w:ind w:firstLine="709"/>
        <w:jc w:val="both"/>
        <w:rPr>
          <w:spacing w:val="4"/>
        </w:rPr>
      </w:pPr>
      <w:r w:rsidRPr="001B2E4D">
        <w:rPr>
          <w:rFonts w:eastAsia="Times New Roman"/>
          <w:spacing w:val="4"/>
          <w:lang w:eastAsia="ru-RU"/>
        </w:rPr>
        <w:t xml:space="preserve">Необхідно відзначити, що проблема вивчення комерційного права як самостійної галузі правознавства і як терміносистеми завжди залишатиметься </w:t>
      </w:r>
      <w:proofErr w:type="gramStart"/>
      <w:r w:rsidRPr="008319BD">
        <w:rPr>
          <w:rFonts w:eastAsia="Times New Roman"/>
          <w:spacing w:val="4"/>
          <w:lang w:eastAsia="ru-RU"/>
        </w:rPr>
        <w:t>актуальною</w:t>
      </w:r>
      <w:proofErr w:type="gramEnd"/>
      <w:r w:rsidRPr="008319BD">
        <w:rPr>
          <w:rFonts w:eastAsia="Times New Roman"/>
          <w:spacing w:val="4"/>
          <w:lang w:eastAsia="ru-RU"/>
        </w:rPr>
        <w:t xml:space="preserve">, </w:t>
      </w:r>
      <w:r w:rsidRPr="008319BD">
        <w:rPr>
          <w:spacing w:val="4"/>
        </w:rPr>
        <w:t>оскільки поглиблюються сучасні тенденції інтеграції та диференціації наукового знання.</w:t>
      </w:r>
    </w:p>
    <w:p w:rsidR="00B14D03" w:rsidRPr="001B2E4D" w:rsidRDefault="00B14D03" w:rsidP="00B14D03">
      <w:pPr>
        <w:shd w:val="clear" w:color="auto" w:fill="FFFFFF"/>
        <w:spacing w:line="360" w:lineRule="auto"/>
        <w:ind w:firstLine="709"/>
        <w:jc w:val="both"/>
        <w:rPr>
          <w:rFonts w:eastAsia="Times New Roman"/>
          <w:spacing w:val="4"/>
          <w:lang w:eastAsia="ru-RU"/>
        </w:rPr>
      </w:pPr>
      <w:r w:rsidRPr="001B2E4D">
        <w:rPr>
          <w:rFonts w:eastAsia="Times New Roman"/>
          <w:spacing w:val="4"/>
          <w:lang w:eastAsia="ru-RU"/>
        </w:rPr>
        <w:t xml:space="preserve">Перспективи подальшого </w:t>
      </w:r>
      <w:proofErr w:type="gramStart"/>
      <w:r w:rsidRPr="001B2E4D">
        <w:rPr>
          <w:rFonts w:eastAsia="Times New Roman"/>
          <w:spacing w:val="4"/>
          <w:lang w:eastAsia="ru-RU"/>
        </w:rPr>
        <w:t>досл</w:t>
      </w:r>
      <w:proofErr w:type="gramEnd"/>
      <w:r w:rsidRPr="001B2E4D">
        <w:rPr>
          <w:rFonts w:eastAsia="Times New Roman"/>
          <w:spacing w:val="4"/>
          <w:lang w:eastAsia="ru-RU"/>
        </w:rPr>
        <w:t xml:space="preserve">ідження ми бачимо у вивченні галузевих терміносистем, а також концептів, асоціативно пов'язаних з концептом </w:t>
      </w:r>
      <w:r w:rsidRPr="00974451">
        <w:rPr>
          <w:rFonts w:eastAsia="Times New Roman"/>
          <w:i/>
          <w:iCs/>
          <w:spacing w:val="4"/>
          <w:lang w:eastAsia="ru-RU"/>
        </w:rPr>
        <w:t>“commerce”</w:t>
      </w:r>
      <w:r w:rsidRPr="001B2E4D">
        <w:rPr>
          <w:rFonts w:eastAsia="Times New Roman"/>
          <w:spacing w:val="4"/>
          <w:lang w:eastAsia="ru-RU"/>
        </w:rPr>
        <w:t xml:space="preserve">, дослідженні типів сценаріїв концепту </w:t>
      </w:r>
      <w:r w:rsidRPr="00974451">
        <w:rPr>
          <w:rFonts w:eastAsia="Times New Roman"/>
          <w:i/>
          <w:iCs/>
          <w:spacing w:val="4"/>
          <w:lang w:eastAsia="ru-RU"/>
        </w:rPr>
        <w:t>“commerce”</w:t>
      </w:r>
      <w:r>
        <w:rPr>
          <w:rFonts w:eastAsia="Times New Roman"/>
          <w:spacing w:val="4"/>
          <w:lang w:eastAsia="ru-RU"/>
        </w:rPr>
        <w:t xml:space="preserve">, семантичних пересувів термінів комерційного права </w:t>
      </w:r>
      <w:r w:rsidRPr="001B2E4D">
        <w:rPr>
          <w:rFonts w:eastAsia="Times New Roman"/>
          <w:spacing w:val="4"/>
          <w:lang w:eastAsia="ru-RU"/>
        </w:rPr>
        <w:t>у різних типах дискурсу.</w:t>
      </w:r>
      <w:r w:rsidRPr="008319BD">
        <w:rPr>
          <w:sz w:val="21"/>
          <w:szCs w:val="21"/>
        </w:rPr>
        <w:t xml:space="preserve"> </w:t>
      </w:r>
    </w:p>
    <w:p w:rsidR="00B14D03" w:rsidRPr="00401AF8" w:rsidRDefault="00B14D03" w:rsidP="00B14D03">
      <w:pPr>
        <w:tabs>
          <w:tab w:val="left" w:pos="0"/>
        </w:tabs>
        <w:spacing w:line="360" w:lineRule="auto"/>
        <w:jc w:val="center"/>
        <w:rPr>
          <w:lang w:eastAsia="ru-RU"/>
        </w:rPr>
      </w:pPr>
      <w:r w:rsidRPr="00401AF8">
        <w:rPr>
          <w:lang w:eastAsia="ru-RU"/>
        </w:rPr>
        <w:t xml:space="preserve"> </w:t>
      </w:r>
    </w:p>
    <w:p w:rsidR="00B14D03" w:rsidRPr="00401AF8" w:rsidRDefault="00B14D03" w:rsidP="00B14D03">
      <w:pPr>
        <w:tabs>
          <w:tab w:val="left" w:pos="0"/>
        </w:tabs>
        <w:spacing w:line="360" w:lineRule="auto"/>
        <w:jc w:val="center"/>
        <w:rPr>
          <w:rFonts w:eastAsia="Times New Roman"/>
          <w:b/>
          <w:bCs/>
          <w:lang w:eastAsia="ru-RU"/>
        </w:rPr>
      </w:pPr>
      <w:r w:rsidRPr="00401AF8">
        <w:rPr>
          <w:rFonts w:eastAsia="Times New Roman"/>
          <w:b/>
          <w:bCs/>
          <w:lang w:eastAsia="ru-RU"/>
        </w:rPr>
        <w:t>СПИСОК ВИКОРИСТАНИХ ДЖЕРЕЛ</w:t>
      </w:r>
    </w:p>
    <w:p w:rsidR="00B14D03" w:rsidRPr="00401AF8" w:rsidRDefault="00B14D03" w:rsidP="00B14D03">
      <w:pPr>
        <w:tabs>
          <w:tab w:val="left" w:pos="0"/>
        </w:tabs>
        <w:spacing w:line="360" w:lineRule="auto"/>
        <w:jc w:val="both"/>
        <w:rPr>
          <w:rFonts w:eastAsia="Times New Roman"/>
          <w:lang w:eastAsia="ru-RU"/>
        </w:rPr>
      </w:pP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Авербух К.Я. LSP рыночной экономики //Лексика и лексикография. – М., 2004. – Вып.15. – С.3-8.</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Агеев В.Н. Семиотика. – М.: Весь Мир, 2002. – 256 с.</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Актуальні </w:t>
      </w:r>
      <w:proofErr w:type="gramStart"/>
      <w:r w:rsidRPr="00401AF8">
        <w:rPr>
          <w:rFonts w:eastAsia="Times New Roman"/>
          <w:lang w:eastAsia="ru-RU"/>
        </w:rPr>
        <w:t>напрямки</w:t>
      </w:r>
      <w:proofErr w:type="gramEnd"/>
      <w:r w:rsidRPr="00401AF8">
        <w:rPr>
          <w:rFonts w:eastAsia="Times New Roman"/>
          <w:lang w:eastAsia="ru-RU"/>
        </w:rPr>
        <w:t xml:space="preserve"> сучасної лінгвістики (аналітичний огляд): Навч. </w:t>
      </w:r>
      <w:proofErr w:type="gramStart"/>
      <w:r w:rsidRPr="00401AF8">
        <w:rPr>
          <w:rFonts w:eastAsia="Times New Roman"/>
          <w:lang w:eastAsia="ru-RU"/>
        </w:rPr>
        <w:t>Пос</w:t>
      </w:r>
      <w:proofErr w:type="gramEnd"/>
      <w:r w:rsidRPr="00401AF8">
        <w:rPr>
          <w:rFonts w:eastAsia="Times New Roman"/>
          <w:lang w:eastAsia="ru-RU"/>
        </w:rPr>
        <w:t>ібник для спец. “Укр. мова і література”, “Мова і література”/ О.О. Селіванова, Черка С. Держ. Ун-т</w:t>
      </w:r>
      <w:proofErr w:type="gramStart"/>
      <w:r w:rsidRPr="00401AF8">
        <w:rPr>
          <w:rFonts w:eastAsia="Times New Roman"/>
          <w:lang w:eastAsia="ru-RU"/>
        </w:rPr>
        <w:t>.</w:t>
      </w:r>
      <w:proofErr w:type="gramEnd"/>
      <w:r w:rsidRPr="00401AF8">
        <w:rPr>
          <w:rFonts w:eastAsia="Times New Roman"/>
          <w:lang w:eastAsia="ru-RU"/>
        </w:rPr>
        <w:t xml:space="preserve"> і</w:t>
      </w:r>
      <w:proofErr w:type="gramStart"/>
      <w:r w:rsidRPr="00401AF8">
        <w:rPr>
          <w:rFonts w:eastAsia="Times New Roman"/>
          <w:lang w:eastAsia="ru-RU"/>
        </w:rPr>
        <w:t>м</w:t>
      </w:r>
      <w:proofErr w:type="gramEnd"/>
      <w:r w:rsidRPr="00401AF8">
        <w:rPr>
          <w:rFonts w:eastAsia="Times New Roman"/>
          <w:lang w:eastAsia="ru-RU"/>
        </w:rPr>
        <w:t>. Б. Хмельницького. – К.: Фітосоціоцентр, 1999. – 148 с.</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Алефиренко Н.Ф. Спорные проблемы семантики: Монография. – М.: Гнозис, 2005. – 326 с.</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Анисимова Ю.А. Системные характеристики английских юридических терминов и профессионализмов // Единицы языка и их функционирование. – Саратов, 2003. – Вып.9. – С.76-79.</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Антология Концептов</w:t>
      </w:r>
      <w:proofErr w:type="gramStart"/>
      <w:r w:rsidRPr="00401AF8">
        <w:rPr>
          <w:rFonts w:eastAsia="Times New Roman"/>
          <w:lang w:eastAsia="ru-RU"/>
        </w:rPr>
        <w:t xml:space="preserve"> / П</w:t>
      </w:r>
      <w:proofErr w:type="gramEnd"/>
      <w:r w:rsidRPr="00401AF8">
        <w:rPr>
          <w:rFonts w:eastAsia="Times New Roman"/>
          <w:lang w:eastAsia="ru-RU"/>
        </w:rPr>
        <w:t>од ред. В.И. Карасика, И.А. Стернина. – М.: Гнозис, 2007. – 512 с.</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Арват Н. О лингвистическом изучении структуры художественного текста // Наук. </w:t>
      </w:r>
      <w:proofErr w:type="gramStart"/>
      <w:r w:rsidRPr="00401AF8">
        <w:rPr>
          <w:rFonts w:eastAsia="Times New Roman"/>
          <w:lang w:eastAsia="ru-RU"/>
        </w:rPr>
        <w:t>Вісник</w:t>
      </w:r>
      <w:proofErr w:type="gramEnd"/>
      <w:r w:rsidRPr="00401AF8">
        <w:rPr>
          <w:rFonts w:eastAsia="Times New Roman"/>
          <w:lang w:eastAsia="ru-RU"/>
        </w:rPr>
        <w:t xml:space="preserve"> ЧНУ. – Чернівці. – 2001. – Вип.106. Слов. Філологія. – С.101-106</w:t>
      </w:r>
      <w:r w:rsidRPr="00401AF8">
        <w:rPr>
          <w:rFonts w:eastAsia="Times New Roman"/>
          <w:lang w:val="en-US" w:eastAsia="ru-RU"/>
        </w:rPr>
        <w:t>.</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Архелюк В. </w:t>
      </w:r>
      <w:proofErr w:type="gramStart"/>
      <w:r w:rsidRPr="00401AF8">
        <w:rPr>
          <w:rFonts w:eastAsia="Times New Roman"/>
          <w:lang w:eastAsia="ru-RU"/>
        </w:rPr>
        <w:t>Соц</w:t>
      </w:r>
      <w:proofErr w:type="gramEnd"/>
      <w:r w:rsidRPr="00401AF8">
        <w:rPr>
          <w:rFonts w:eastAsia="Times New Roman"/>
          <w:lang w:eastAsia="ru-RU"/>
        </w:rPr>
        <w:t xml:space="preserve">іокультурна детермінованість дискурсу // Наук. </w:t>
      </w:r>
      <w:proofErr w:type="gramStart"/>
      <w:r w:rsidRPr="00401AF8">
        <w:rPr>
          <w:rFonts w:eastAsia="Times New Roman"/>
          <w:lang w:eastAsia="ru-RU"/>
        </w:rPr>
        <w:t>Вісник</w:t>
      </w:r>
      <w:proofErr w:type="gramEnd"/>
      <w:r w:rsidRPr="00401AF8">
        <w:rPr>
          <w:rFonts w:eastAsia="Times New Roman"/>
          <w:lang w:eastAsia="ru-RU"/>
        </w:rPr>
        <w:t xml:space="preserve"> ЧНУ. – 2003. – Вип.165-166. – Герм. Філологія. – С.235-245.</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Аскольдов С.А. Концепт и слово // Русская словесность. От теории словесности к структуре текста: Антология. – М.: Academia, 1997. – С.267-279.</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lastRenderedPageBreak/>
        <w:t>Бабина Л.В. Две реальности концепта как основной фактор вторичной репрезентации // Единицы языка и их функционирование. – Саратов. – 2003. – Вып.9. – С.97-104.</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Баранов А.Г. Функционально-прагматическая концепция текста. – Ростов-на-Дону: Рост</w:t>
      </w:r>
      <w:proofErr w:type="gramStart"/>
      <w:r w:rsidRPr="00401AF8">
        <w:rPr>
          <w:rFonts w:eastAsia="Times New Roman"/>
          <w:lang w:eastAsia="ru-RU"/>
        </w:rPr>
        <w:t>.</w:t>
      </w:r>
      <w:proofErr w:type="gramEnd"/>
      <w:r w:rsidRPr="00401AF8">
        <w:rPr>
          <w:rFonts w:eastAsia="Times New Roman"/>
          <w:lang w:eastAsia="ru-RU"/>
        </w:rPr>
        <w:t xml:space="preserve"> </w:t>
      </w:r>
      <w:proofErr w:type="gramStart"/>
      <w:r w:rsidRPr="00401AF8">
        <w:rPr>
          <w:rFonts w:eastAsia="Times New Roman"/>
          <w:lang w:eastAsia="ru-RU"/>
        </w:rPr>
        <w:t>у</w:t>
      </w:r>
      <w:proofErr w:type="gramEnd"/>
      <w:r w:rsidRPr="00401AF8">
        <w:rPr>
          <w:rFonts w:eastAsia="Times New Roman"/>
          <w:lang w:eastAsia="ru-RU"/>
        </w:rPr>
        <w:t>н-т, 1993. – 182 с.</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Баранов А.Н., Добровольский Д.О. Структуры значений и их </w:t>
      </w:r>
      <w:proofErr w:type="gramStart"/>
      <w:r w:rsidRPr="00401AF8">
        <w:rPr>
          <w:rFonts w:eastAsia="Times New Roman"/>
          <w:lang w:eastAsia="ru-RU"/>
        </w:rPr>
        <w:t>языковая</w:t>
      </w:r>
      <w:proofErr w:type="gramEnd"/>
      <w:r w:rsidRPr="00401AF8">
        <w:rPr>
          <w:rFonts w:eastAsia="Times New Roman"/>
          <w:lang w:eastAsia="ru-RU"/>
        </w:rPr>
        <w:t xml:space="preserve"> онтологизация в значении идиомы // Ученые записки Тарт. Ун-та. – 1990. – Вып.903. – С.20-36</w:t>
      </w:r>
      <w:r w:rsidRPr="00401AF8">
        <w:rPr>
          <w:rFonts w:eastAsia="Times New Roman"/>
          <w:lang w:val="en-US" w:eastAsia="ru-RU"/>
        </w:rPr>
        <w:t>.</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Бачинський Я. Міжмовна гармонізація юридичних термінів (на прикладі юридичної термінології) // Наук</w:t>
      </w:r>
      <w:proofErr w:type="gramStart"/>
      <w:r w:rsidRPr="00401AF8">
        <w:rPr>
          <w:rFonts w:eastAsia="Times New Roman"/>
          <w:lang w:eastAsia="ru-RU"/>
        </w:rPr>
        <w:t>.</w:t>
      </w:r>
      <w:proofErr w:type="gramEnd"/>
      <w:r w:rsidRPr="00401AF8">
        <w:rPr>
          <w:rFonts w:eastAsia="Times New Roman"/>
          <w:lang w:eastAsia="ru-RU"/>
        </w:rPr>
        <w:t xml:space="preserve"> </w:t>
      </w:r>
      <w:proofErr w:type="gramStart"/>
      <w:r w:rsidRPr="00401AF8">
        <w:rPr>
          <w:rFonts w:eastAsia="Times New Roman"/>
          <w:lang w:eastAsia="ru-RU"/>
        </w:rPr>
        <w:t>в</w:t>
      </w:r>
      <w:proofErr w:type="gramEnd"/>
      <w:r w:rsidRPr="00401AF8">
        <w:rPr>
          <w:rFonts w:eastAsia="Times New Roman"/>
          <w:lang w:eastAsia="ru-RU"/>
        </w:rPr>
        <w:t>існ. ЧНУ. – Ч., 2002. – Вип. 135. Герман</w:t>
      </w:r>
      <w:proofErr w:type="gramStart"/>
      <w:r w:rsidRPr="00401AF8">
        <w:rPr>
          <w:rFonts w:eastAsia="Times New Roman"/>
          <w:lang w:eastAsia="ru-RU"/>
        </w:rPr>
        <w:t>.</w:t>
      </w:r>
      <w:proofErr w:type="gramEnd"/>
      <w:r w:rsidRPr="00401AF8">
        <w:rPr>
          <w:rFonts w:eastAsia="Times New Roman"/>
          <w:lang w:eastAsia="ru-RU"/>
        </w:rPr>
        <w:t xml:space="preserve"> </w:t>
      </w:r>
      <w:proofErr w:type="gramStart"/>
      <w:r w:rsidRPr="00401AF8">
        <w:rPr>
          <w:rFonts w:eastAsia="Times New Roman"/>
          <w:lang w:eastAsia="ru-RU"/>
        </w:rPr>
        <w:t>ф</w:t>
      </w:r>
      <w:proofErr w:type="gramEnd"/>
      <w:r w:rsidRPr="00401AF8">
        <w:rPr>
          <w:rFonts w:eastAsia="Times New Roman"/>
          <w:lang w:eastAsia="ru-RU"/>
        </w:rPr>
        <w:t xml:space="preserve">ілологія: Зб. наук. пр. – С. 111-115. </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Бегизова М. К вопросу гиперо-гипонимических отношений в лексике. – Сб. науч. трудов // Томский университет. – 1981. – № 653. −</w:t>
      </w:r>
      <w:r w:rsidRPr="00401AF8">
        <w:rPr>
          <w:rFonts w:eastAsia="Times New Roman"/>
          <w:lang w:val="en-US" w:eastAsia="ru-RU"/>
        </w:rPr>
        <w:t xml:space="preserve"> </w:t>
      </w:r>
      <w:r w:rsidRPr="00401AF8">
        <w:rPr>
          <w:rFonts w:eastAsia="Times New Roman"/>
          <w:lang w:eastAsia="ru-RU"/>
        </w:rPr>
        <w:t>С.144-149</w:t>
      </w:r>
      <w:r w:rsidRPr="00401AF8">
        <w:rPr>
          <w:rFonts w:eastAsia="Times New Roman"/>
          <w:lang w:val="en-US" w:eastAsia="ru-RU"/>
        </w:rPr>
        <w:t>.</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Белочук А.Л. К вопросу о миграции терминолексики // Вестник Хар. Ун-та. – 1988. – №322. – С.9-12</w:t>
      </w:r>
      <w:r w:rsidRPr="00401AF8">
        <w:rPr>
          <w:rFonts w:eastAsia="Times New Roman"/>
          <w:lang w:val="en-US" w:eastAsia="ru-RU"/>
        </w:rPr>
        <w:t>.</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proofErr w:type="gramStart"/>
      <w:r w:rsidRPr="00401AF8">
        <w:rPr>
          <w:rFonts w:eastAsia="Times New Roman"/>
          <w:lang w:eastAsia="ru-RU"/>
        </w:rPr>
        <w:t>Б</w:t>
      </w:r>
      <w:proofErr w:type="gramEnd"/>
      <w:r w:rsidRPr="00401AF8">
        <w:rPr>
          <w:rFonts w:eastAsia="Times New Roman"/>
          <w:lang w:eastAsia="ru-RU"/>
        </w:rPr>
        <w:t>єляєв Р.С.Поняття терміноелемента з погляду теорії номінації // Мовознавство. – 1992. – №3. – С.64-68.</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spacing w:val="-5"/>
          <w:lang w:eastAsia="ru-RU"/>
        </w:rPr>
        <w:t>Беляевская Е.Г. Понятие когнитивная "модель" в современной лингвис</w:t>
      </w:r>
      <w:r w:rsidRPr="00401AF8">
        <w:rPr>
          <w:rFonts w:eastAsia="Times New Roman"/>
          <w:spacing w:val="2"/>
          <w:lang w:eastAsia="ru-RU"/>
        </w:rPr>
        <w:t xml:space="preserve">тике //Социальные и гуманитарные науки. </w:t>
      </w:r>
      <w:r w:rsidRPr="00401AF8">
        <w:rPr>
          <w:rFonts w:eastAsia="Times New Roman"/>
          <w:lang w:eastAsia="ru-RU"/>
        </w:rPr>
        <w:t xml:space="preserve">– </w:t>
      </w:r>
      <w:r w:rsidRPr="00401AF8">
        <w:rPr>
          <w:rFonts w:eastAsia="Times New Roman"/>
          <w:spacing w:val="2"/>
          <w:lang w:eastAsia="ru-RU"/>
        </w:rPr>
        <w:t xml:space="preserve">Сер.6. Языкознание. </w:t>
      </w:r>
      <w:r w:rsidRPr="00401AF8">
        <w:rPr>
          <w:rFonts w:eastAsia="Times New Roman"/>
          <w:lang w:eastAsia="ru-RU"/>
        </w:rPr>
        <w:t xml:space="preserve">– </w:t>
      </w:r>
      <w:r w:rsidRPr="00401AF8">
        <w:rPr>
          <w:rFonts w:eastAsia="Times New Roman"/>
          <w:spacing w:val="2"/>
          <w:lang w:eastAsia="ru-RU"/>
        </w:rPr>
        <w:t xml:space="preserve">1996. </w:t>
      </w:r>
      <w:r w:rsidRPr="00401AF8">
        <w:rPr>
          <w:rFonts w:eastAsia="Times New Roman"/>
          <w:lang w:eastAsia="ru-RU"/>
        </w:rPr>
        <w:t xml:space="preserve">– </w:t>
      </w:r>
      <w:r w:rsidRPr="00401AF8">
        <w:rPr>
          <w:rFonts w:eastAsia="Times New Roman"/>
          <w:spacing w:val="2"/>
          <w:lang w:eastAsia="ru-RU"/>
        </w:rPr>
        <w:t xml:space="preserve">№2. </w:t>
      </w:r>
      <w:r w:rsidRPr="00401AF8">
        <w:rPr>
          <w:rFonts w:eastAsia="Times New Roman"/>
          <w:lang w:eastAsia="ru-RU"/>
        </w:rPr>
        <w:t xml:space="preserve">– </w:t>
      </w:r>
      <w:r w:rsidRPr="00401AF8">
        <w:rPr>
          <w:rFonts w:eastAsia="Times New Roman"/>
          <w:spacing w:val="-4"/>
          <w:lang w:eastAsia="ru-RU"/>
        </w:rPr>
        <w:t>С.1</w:t>
      </w:r>
      <w:r>
        <w:rPr>
          <w:rFonts w:eastAsia="Times New Roman"/>
          <w:spacing w:val="-4"/>
          <w:lang w:eastAsia="ru-RU"/>
        </w:rPr>
        <w:t>3</w:t>
      </w:r>
      <w:r w:rsidRPr="00401AF8">
        <w:rPr>
          <w:rFonts w:eastAsia="Times New Roman"/>
          <w:spacing w:val="-4"/>
          <w:lang w:eastAsia="ru-RU"/>
        </w:rPr>
        <w:t>-18.</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Беляевская Е.Г. Семантика в трех парадигмах лингвистического знания: (Критерии выбора метода) // Парадигмы научного знания в современной лингвистике: Сб</w:t>
      </w:r>
      <w:proofErr w:type="gramStart"/>
      <w:r w:rsidRPr="00401AF8">
        <w:rPr>
          <w:rFonts w:eastAsia="Times New Roman"/>
          <w:lang w:eastAsia="ru-RU"/>
        </w:rPr>
        <w:t>.н</w:t>
      </w:r>
      <w:proofErr w:type="gramEnd"/>
      <w:r w:rsidRPr="00401AF8">
        <w:rPr>
          <w:rFonts w:eastAsia="Times New Roman"/>
          <w:lang w:eastAsia="ru-RU"/>
        </w:rPr>
        <w:t>ауч.трудов / Центр гуманит. науч.-информ. исслед. Отд. Языкознания; Редкол.: Кубрякова Е.С., Лузина Л.Г. (отв. ред.) и др. – М.: ИНИОН РАН, 2006. – С.67-86.</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proofErr w:type="gramStart"/>
      <w:r w:rsidRPr="00401AF8">
        <w:rPr>
          <w:rFonts w:eastAsia="Times New Roman"/>
          <w:lang w:eastAsia="ru-RU"/>
        </w:rPr>
        <w:t>Б</w:t>
      </w:r>
      <w:proofErr w:type="gramEnd"/>
      <w:r w:rsidRPr="00401AF8">
        <w:rPr>
          <w:rFonts w:eastAsia="Times New Roman"/>
          <w:lang w:eastAsia="ru-RU"/>
        </w:rPr>
        <w:t>ілоус П. Індивідуальний стиль письменника. // Укр. мова та Літ-ра. – 2002. – №44. – С.3-7.</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Style w:val="aff5"/>
          <w:rFonts w:eastAsia="Times New Roman"/>
          <w:i w:val="0"/>
          <w:iCs w:val="0"/>
          <w:lang w:eastAsia="ru-RU"/>
        </w:rPr>
        <w:t>Березович Е. Л.</w:t>
      </w:r>
      <w:r w:rsidRPr="00401AF8">
        <w:rPr>
          <w:rFonts w:eastAsia="Times New Roman"/>
          <w:lang w:eastAsia="ru-RU"/>
        </w:rPr>
        <w:t xml:space="preserve"> К построению комплексной модели топонимической семантики / Е. Л. Березович // Известия Уральского государственного университета. – 2001. – № 20. – С. 48-56.</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Бойко Н.І. Структурно-семантичні особливості професійної термінологічної лексики </w:t>
      </w:r>
      <w:proofErr w:type="gramStart"/>
      <w:r w:rsidRPr="00401AF8">
        <w:rPr>
          <w:rFonts w:eastAsia="Times New Roman"/>
          <w:lang w:eastAsia="ru-RU"/>
        </w:rPr>
        <w:t>у мов</w:t>
      </w:r>
      <w:proofErr w:type="gramEnd"/>
      <w:r w:rsidRPr="00401AF8">
        <w:rPr>
          <w:rFonts w:eastAsia="Times New Roman"/>
          <w:lang w:eastAsia="ru-RU"/>
        </w:rPr>
        <w:t>і художньої прози. // Мовознавство. – 1984. – №1. – С.59-63.</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Бойко Н.І. Термін </w:t>
      </w:r>
      <w:proofErr w:type="gramStart"/>
      <w:r w:rsidRPr="00401AF8">
        <w:rPr>
          <w:rFonts w:eastAsia="Times New Roman"/>
          <w:lang w:eastAsia="ru-RU"/>
        </w:rPr>
        <w:t>у мов</w:t>
      </w:r>
      <w:proofErr w:type="gramEnd"/>
      <w:r w:rsidRPr="00401AF8">
        <w:rPr>
          <w:rFonts w:eastAsia="Times New Roman"/>
          <w:lang w:eastAsia="ru-RU"/>
        </w:rPr>
        <w:t>і художньої прози // Культура слова: Респ. Міжвід. зб. – К. – 1989. – Вип.26 – С.44-47</w:t>
      </w:r>
      <w:r w:rsidRPr="00401AF8">
        <w:rPr>
          <w:rFonts w:eastAsia="Times New Roman"/>
          <w:lang w:val="en-US" w:eastAsia="ru-RU"/>
        </w:rPr>
        <w:t>.</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Болдырев Н.Н. Когнитивная семантика: (Курс лекций по английской филологии): Учеб</w:t>
      </w:r>
      <w:proofErr w:type="gramStart"/>
      <w:r w:rsidRPr="00401AF8">
        <w:rPr>
          <w:rFonts w:eastAsia="Times New Roman"/>
          <w:lang w:eastAsia="ru-RU"/>
        </w:rPr>
        <w:t>.</w:t>
      </w:r>
      <w:proofErr w:type="gramEnd"/>
      <w:r w:rsidRPr="00401AF8">
        <w:rPr>
          <w:rFonts w:eastAsia="Times New Roman"/>
          <w:lang w:eastAsia="ru-RU"/>
        </w:rPr>
        <w:t xml:space="preserve"> </w:t>
      </w:r>
      <w:proofErr w:type="gramStart"/>
      <w:r w:rsidRPr="00401AF8">
        <w:rPr>
          <w:rFonts w:eastAsia="Times New Roman"/>
          <w:lang w:eastAsia="ru-RU"/>
        </w:rPr>
        <w:t>п</w:t>
      </w:r>
      <w:proofErr w:type="gramEnd"/>
      <w:r w:rsidRPr="00401AF8">
        <w:rPr>
          <w:rFonts w:eastAsia="Times New Roman"/>
          <w:lang w:eastAsia="ru-RU"/>
        </w:rPr>
        <w:t>особие / Ин-т языкознания РАН, Тамбов. гос. ун-т им. Г.Р. Державина. – 3-е изд., стер. – Тамбов, 2002. – 123</w:t>
      </w:r>
      <w:r w:rsidRPr="00401AF8">
        <w:rPr>
          <w:rFonts w:eastAsia="Times New Roman"/>
          <w:lang w:val="en-US" w:eastAsia="ru-RU"/>
        </w:rPr>
        <w:t xml:space="preserve"> </w:t>
      </w:r>
      <w:r w:rsidRPr="00401AF8">
        <w:rPr>
          <w:rFonts w:eastAsia="Times New Roman"/>
          <w:lang w:eastAsia="ru-RU"/>
        </w:rPr>
        <w:t>с.</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Бородина А.И. О некоторых структурно-семантических тенденциях в английском терминообразовании // </w:t>
      </w:r>
      <w:proofErr w:type="gramStart"/>
      <w:r w:rsidRPr="00401AF8">
        <w:rPr>
          <w:rFonts w:eastAsia="Times New Roman"/>
          <w:lang w:eastAsia="ru-RU"/>
        </w:rPr>
        <w:t>В</w:t>
      </w:r>
      <w:proofErr w:type="gramEnd"/>
      <w:r w:rsidRPr="00401AF8">
        <w:rPr>
          <w:rFonts w:eastAsia="Times New Roman"/>
          <w:lang w:eastAsia="ru-RU"/>
        </w:rPr>
        <w:t>існик Харк. ун-ту. – Харків, 1997. – Вип. 390. – С. 19-21.</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lastRenderedPageBreak/>
        <w:t>Бубнова Н.А. Влияние индивидуального интеллекта на формирование структуры когнитивой модели значения слова // Объед. Литер. Журнал. – М. – 2003. – №30. – С.70-74.</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Булыгина Т.В., Крылов С.А. Система языковая. Языкознание. Большой энциклопедический словарь / Гл</w:t>
      </w:r>
      <w:proofErr w:type="gramStart"/>
      <w:r w:rsidRPr="00401AF8">
        <w:rPr>
          <w:rFonts w:eastAsia="Times New Roman"/>
          <w:lang w:eastAsia="ru-RU"/>
        </w:rPr>
        <w:t>.р</w:t>
      </w:r>
      <w:proofErr w:type="gramEnd"/>
      <w:r w:rsidRPr="00401AF8">
        <w:rPr>
          <w:rFonts w:eastAsia="Times New Roman"/>
          <w:lang w:eastAsia="ru-RU"/>
        </w:rPr>
        <w:t>ед. В.Н. Ярцева. – М.:Большая Российская энциклопедия, 1998. – С.452</w:t>
      </w:r>
      <w:r>
        <w:rPr>
          <w:rFonts w:eastAsia="Times New Roman"/>
          <w:lang w:eastAsia="ru-RU"/>
        </w:rPr>
        <w:t>-</w:t>
      </w:r>
      <w:r w:rsidRPr="00401AF8">
        <w:rPr>
          <w:rFonts w:eastAsia="Times New Roman"/>
          <w:lang w:eastAsia="ru-RU"/>
        </w:rPr>
        <w:t>454.</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Бухаров В.М. Концепт в лингвистическом аспекте// Межкультурная коммуникация. – Нижний Новгород, 2001. – С.74-85.</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Буянова Л.Ю. Когнитивно-семантический и социальный потенциал языка правотворчества и правоприменения: лексикографическая практика // Современная лексикография и терминография: достижения, проблемы, перспективы. Сб</w:t>
      </w:r>
      <w:proofErr w:type="gramStart"/>
      <w:r w:rsidRPr="00401AF8">
        <w:rPr>
          <w:rFonts w:eastAsia="Times New Roman"/>
          <w:lang w:eastAsia="ru-RU"/>
        </w:rPr>
        <w:t>.н</w:t>
      </w:r>
      <w:proofErr w:type="gramEnd"/>
      <w:r w:rsidRPr="00401AF8">
        <w:rPr>
          <w:rFonts w:eastAsia="Times New Roman"/>
          <w:lang w:eastAsia="ru-RU"/>
        </w:rPr>
        <w:t>аучн.тр. – Краснодар: КубГУ, 2003. – С.24-33.</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Вальчук Г. Семантико-когнітивні аспекти текстів з проблематики європейської інтеграції ( теоретичне обгрунтування </w:t>
      </w:r>
      <w:proofErr w:type="gramStart"/>
      <w:r w:rsidRPr="00401AF8">
        <w:rPr>
          <w:rFonts w:eastAsia="Times New Roman"/>
          <w:lang w:eastAsia="ru-RU"/>
        </w:rPr>
        <w:t>п</w:t>
      </w:r>
      <w:proofErr w:type="gramEnd"/>
      <w:r w:rsidRPr="00401AF8">
        <w:rPr>
          <w:rFonts w:eastAsia="Times New Roman"/>
          <w:lang w:eastAsia="ru-RU"/>
        </w:rPr>
        <w:t xml:space="preserve">ідходу) // Наук. </w:t>
      </w:r>
      <w:proofErr w:type="gramStart"/>
      <w:r w:rsidRPr="00401AF8">
        <w:rPr>
          <w:rFonts w:eastAsia="Times New Roman"/>
          <w:lang w:eastAsia="ru-RU"/>
        </w:rPr>
        <w:t>Вісник</w:t>
      </w:r>
      <w:proofErr w:type="gramEnd"/>
      <w:r w:rsidRPr="00401AF8">
        <w:rPr>
          <w:rFonts w:eastAsia="Times New Roman"/>
          <w:lang w:eastAsia="ru-RU"/>
        </w:rPr>
        <w:t xml:space="preserve"> ЧНУ. – Чернівці. – 2000. – Вип. 98. Герм</w:t>
      </w:r>
      <w:proofErr w:type="gramStart"/>
      <w:r w:rsidRPr="00401AF8">
        <w:rPr>
          <w:rFonts w:eastAsia="Times New Roman"/>
          <w:lang w:eastAsia="ru-RU"/>
        </w:rPr>
        <w:t>.ф</w:t>
      </w:r>
      <w:proofErr w:type="gramEnd"/>
      <w:r w:rsidRPr="00401AF8">
        <w:rPr>
          <w:rFonts w:eastAsia="Times New Roman"/>
          <w:lang w:eastAsia="ru-RU"/>
        </w:rPr>
        <w:t>ілологія. – С 147-150.</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Вальчук Г.В. Мовне втілення концепту "Європейська інтеграція": семантично-когнітивний аспект (на мат. англомовної документації Євросоюзу та публікацій газети The Times): Автореф. дис... канд. філол. наук: 10.02.04 / Київ. Нац. Лінгв. Ун-т. – К., 2003. – 19</w:t>
      </w:r>
      <w:r w:rsidRPr="00401AF8">
        <w:rPr>
          <w:rFonts w:eastAsia="Times New Roman"/>
          <w:lang w:val="en-US" w:eastAsia="ru-RU"/>
        </w:rPr>
        <w:t xml:space="preserve"> </w:t>
      </w:r>
      <w:r w:rsidRPr="00401AF8">
        <w:rPr>
          <w:rFonts w:eastAsia="Times New Roman"/>
          <w:lang w:eastAsia="ru-RU"/>
        </w:rPr>
        <w:t>с.</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Васильев Л.М. Методы современной лингвистики. – Уфа: Башкирский университет, 1997. – С.6-72.</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Вежбицкая А. Язык. Культура. Познание</w:t>
      </w:r>
      <w:proofErr w:type="gramStart"/>
      <w:r w:rsidRPr="00401AF8">
        <w:rPr>
          <w:rFonts w:eastAsia="Times New Roman"/>
          <w:lang w:eastAsia="ru-RU"/>
        </w:rPr>
        <w:t xml:space="preserve"> / О</w:t>
      </w:r>
      <w:proofErr w:type="gramEnd"/>
      <w:r w:rsidRPr="00401AF8">
        <w:rPr>
          <w:rFonts w:eastAsia="Times New Roman"/>
          <w:lang w:eastAsia="ru-RU"/>
        </w:rPr>
        <w:t>тв. ред. М.А. Кронгауз. – М.: Русские словари, 1996. – 416 с.</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spacing w:val="-5"/>
          <w:lang w:eastAsia="ru-RU"/>
        </w:rPr>
        <w:t>Винокур Г.О. О некоторых явлениях словообразования в русской технической терминологии //Труды МИФЛИ</w:t>
      </w:r>
      <w:r>
        <w:rPr>
          <w:rFonts w:eastAsia="Times New Roman"/>
          <w:spacing w:val="-5"/>
          <w:lang w:eastAsia="ru-RU"/>
        </w:rPr>
        <w:t>. –</w:t>
      </w:r>
      <w:r w:rsidRPr="00401AF8">
        <w:rPr>
          <w:rFonts w:eastAsia="Times New Roman"/>
          <w:spacing w:val="-5"/>
          <w:lang w:eastAsia="ru-RU"/>
        </w:rPr>
        <w:t xml:space="preserve"> 1939 – </w:t>
      </w:r>
      <w:r w:rsidRPr="00401AF8">
        <w:rPr>
          <w:rFonts w:eastAsia="Times New Roman"/>
          <w:spacing w:val="-5"/>
          <w:lang w:val="en-US" w:eastAsia="ru-RU"/>
        </w:rPr>
        <w:t>C</w:t>
      </w:r>
      <w:r w:rsidRPr="00401AF8">
        <w:rPr>
          <w:rFonts w:eastAsia="Times New Roman"/>
          <w:spacing w:val="-5"/>
          <w:lang w:eastAsia="ru-RU"/>
        </w:rPr>
        <w:t>.5-15.</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Вишаренко С.В. О когнитивно-семантическом методе изучения языка // Антропоцентризм в языке и речи. – СПб</w:t>
      </w:r>
      <w:proofErr w:type="gramStart"/>
      <w:r w:rsidRPr="00401AF8">
        <w:rPr>
          <w:rFonts w:eastAsia="Times New Roman"/>
          <w:lang w:eastAsia="ru-RU"/>
        </w:rPr>
        <w:t xml:space="preserve">., </w:t>
      </w:r>
      <w:proofErr w:type="gramEnd"/>
      <w:r w:rsidRPr="00401AF8">
        <w:rPr>
          <w:rFonts w:eastAsia="Times New Roman"/>
          <w:lang w:eastAsia="ru-RU"/>
        </w:rPr>
        <w:t>2003. – С.149-154.</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Вовк О. Типи мовної номінації // Мовознавство. – 1990. – №5. – С 20-24.</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Волкова Т.Я. Концептуальний апарат і структурно-семантичні та генетичні особливості термінології </w:t>
      </w:r>
      <w:proofErr w:type="gramStart"/>
      <w:r w:rsidRPr="00401AF8">
        <w:rPr>
          <w:rFonts w:eastAsia="Times New Roman"/>
          <w:lang w:eastAsia="ru-RU"/>
        </w:rPr>
        <w:t>англ</w:t>
      </w:r>
      <w:proofErr w:type="gramEnd"/>
      <w:r w:rsidRPr="00401AF8">
        <w:rPr>
          <w:rFonts w:eastAsia="Times New Roman"/>
          <w:lang w:eastAsia="ru-RU"/>
        </w:rPr>
        <w:t>ійського літературознавства: Автореф. дис... канд. філол. наук: 10.02.04 / Оде c. нац. ун-т ім. I.I. Мечникова. – О., 2002. – 19 c.</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Воробьев В.В. Лингвокультурология (теория и методы): Монография. – М.: Изд-во Рос</w:t>
      </w:r>
      <w:proofErr w:type="gramStart"/>
      <w:r w:rsidRPr="00401AF8">
        <w:rPr>
          <w:rFonts w:eastAsia="Times New Roman"/>
          <w:lang w:eastAsia="ru-RU"/>
        </w:rPr>
        <w:t>.</w:t>
      </w:r>
      <w:proofErr w:type="gramEnd"/>
      <w:r w:rsidRPr="00401AF8">
        <w:rPr>
          <w:rFonts w:eastAsia="Times New Roman"/>
          <w:lang w:eastAsia="ru-RU"/>
        </w:rPr>
        <w:t xml:space="preserve"> </w:t>
      </w:r>
      <w:proofErr w:type="gramStart"/>
      <w:r w:rsidRPr="00401AF8">
        <w:rPr>
          <w:rFonts w:eastAsia="Times New Roman"/>
          <w:lang w:eastAsia="ru-RU"/>
        </w:rPr>
        <w:t>у</w:t>
      </w:r>
      <w:proofErr w:type="gramEnd"/>
      <w:r w:rsidRPr="00401AF8">
        <w:rPr>
          <w:rFonts w:eastAsia="Times New Roman"/>
          <w:lang w:eastAsia="ru-RU"/>
        </w:rPr>
        <w:t>н-та дружбы народов, 1997. – 331 с.</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Ворожбитова А.А. Трихотомия "текст-дискурс-произведение" в лингвориторической парадигме // Язык. Текст. Дискурс. – Ставрополь. – 2003. – Вып. 1. – С.17-26</w:t>
      </w:r>
      <w:r w:rsidRPr="00401AF8">
        <w:rPr>
          <w:rFonts w:eastAsia="Times New Roman"/>
          <w:lang w:val="en-US" w:eastAsia="ru-RU"/>
        </w:rPr>
        <w:t>.</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Воркачев С.Г. Постулаты лингвоконцептологии // Антология Концептов / Под ред. В.И. Карасика, И.А. Стернина. – М.: Гнозис, 2007. – С.10-12</w:t>
      </w:r>
      <w:r w:rsidRPr="00401AF8">
        <w:rPr>
          <w:rFonts w:eastAsia="Times New Roman"/>
          <w:lang w:val="en-US" w:eastAsia="ru-RU"/>
        </w:rPr>
        <w:t>.</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lastRenderedPageBreak/>
        <w:t>Воронкова Н.Н. Понятие дискурса и его стратегия // Проблемы филологии и методики преподавания иностранных языков. – Псков, 2003. – Вып. 3. – С.21-26.</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Вострова С.В. Лінгвокогнітивні та комунікативно-прагматичні особливості сучасного англомовного медичного дискурсу (медичні тексти ВІЛ/СНІДу): Автореф. дис... канд. філол. наук: 10.02.04 / Київ. Нац. Ун-т ім. Т. Шевченка. – К., 2003. – 20</w:t>
      </w:r>
      <w:r w:rsidRPr="00401AF8">
        <w:rPr>
          <w:rFonts w:eastAsia="Times New Roman"/>
          <w:lang w:val="en-US" w:eastAsia="ru-RU"/>
        </w:rPr>
        <w:t xml:space="preserve"> </w:t>
      </w:r>
      <w:r w:rsidRPr="00401AF8">
        <w:rPr>
          <w:rFonts w:eastAsia="Times New Roman"/>
          <w:lang w:eastAsia="ru-RU"/>
        </w:rPr>
        <w:t>с.</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Герасимов В.И., Петров В.В. На пути к когнитивной модели языка // Новое в зарубежной лингвистике. – М.: Прогресс, 1988. – Вып. 23. – С. 5-11.</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Гиренко Л.А. Фреймовая концепция как модель организации знаний в лексике языка // Когнитивная семантика: Материалы Второй Междунар. школы-семинара по когнитивной лингвистике, 11-14 сент. 2000 г. / Отв. ред. Н.Н. Болдырев; Редкол.: Е.С. Кубрякова и др.: В 2 ч. – Тамбов: Изд-во Тамбовского ун-та, 2000. – Ч.2. – С. 55-56.</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Гладишев В.В. Художній тві</w:t>
      </w:r>
      <w:proofErr w:type="gramStart"/>
      <w:r w:rsidRPr="00401AF8">
        <w:rPr>
          <w:rFonts w:eastAsia="Times New Roman"/>
          <w:lang w:eastAsia="ru-RU"/>
        </w:rPr>
        <w:t>р</w:t>
      </w:r>
      <w:proofErr w:type="gramEnd"/>
      <w:r w:rsidRPr="00401AF8">
        <w:rPr>
          <w:rFonts w:eastAsia="Times New Roman"/>
          <w:lang w:eastAsia="ru-RU"/>
        </w:rPr>
        <w:t xml:space="preserve"> – естетична матеріалізація духовного життя автора // Всесвіт, літ-pa в сер, навч. закл. України. – 2004. – С.47-49</w:t>
      </w:r>
      <w:r w:rsidRPr="00401AF8">
        <w:rPr>
          <w:rFonts w:eastAsia="Times New Roman"/>
          <w:lang w:val="en-US" w:eastAsia="ru-RU"/>
        </w:rPr>
        <w:t>.</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Гладьо С.В. </w:t>
      </w:r>
      <w:r w:rsidRPr="00401AF8">
        <w:t xml:space="preserve">Концептуальне моделювання емотивності художнього тексту // Науковий Вісник Херсонського </w:t>
      </w:r>
      <w:proofErr w:type="gramStart"/>
      <w:r w:rsidRPr="00401AF8">
        <w:t>державного</w:t>
      </w:r>
      <w:proofErr w:type="gramEnd"/>
      <w:r w:rsidRPr="00401AF8">
        <w:t xml:space="preserve"> університету. – Серія «Лінгвістика». – Вип. 2. – Херсон, 2005. – С. 339-342.</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proofErr w:type="gramStart"/>
      <w:r w:rsidRPr="00401AF8">
        <w:rPr>
          <w:rFonts w:eastAsia="Times New Roman"/>
          <w:lang w:eastAsia="ru-RU"/>
        </w:rPr>
        <w:t xml:space="preserve">Гладьо С.В. </w:t>
      </w:r>
      <w:r w:rsidRPr="00401AF8">
        <w:t>Семантико-когнітивний аспект показників емотивності англомовного художнього тексту // Вісник Київського державного лінгвістичного університету.</w:t>
      </w:r>
      <w:proofErr w:type="gramEnd"/>
      <w:r w:rsidRPr="00401AF8">
        <w:t xml:space="preserve"> Сер. Філологія. – 1999. – Т.2, № 1. – С. 104-115.</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Гладьо С.В. </w:t>
      </w:r>
      <w:r w:rsidRPr="00401AF8">
        <w:t xml:space="preserve">Специфіка функціонування показників емотивності в художньому тексті // Науковий Вісник Волинського </w:t>
      </w:r>
      <w:proofErr w:type="gramStart"/>
      <w:r w:rsidRPr="00401AF8">
        <w:t>державного</w:t>
      </w:r>
      <w:proofErr w:type="gramEnd"/>
      <w:r w:rsidRPr="00401AF8">
        <w:t xml:space="preserve"> університету. Філологічні науки (романо-германська філологія). – Луцьк: Волинськ. держ. ун-т, 1999. – Вип. 3. – С. 121–124.</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Глебовский А.С., Стулин Л.П. Теория структуры словарной статьи в совр. и заруб. Лексикографии // Вест. Лен. Ун-та. – Сер 2. История, языкознание, литературоведение. – 1990. – Вып. 2. – С.62-69.</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Глинский Б.А., Грязнов Б. С</w:t>
      </w:r>
      <w:r>
        <w:rPr>
          <w:rFonts w:eastAsia="Times New Roman"/>
          <w:lang w:eastAsia="ru-RU"/>
        </w:rPr>
        <w:t>.</w:t>
      </w:r>
      <w:r w:rsidRPr="00401AF8">
        <w:rPr>
          <w:rFonts w:eastAsia="Times New Roman"/>
          <w:lang w:eastAsia="ru-RU"/>
        </w:rPr>
        <w:t>, Дынин Б. С</w:t>
      </w:r>
      <w:r>
        <w:rPr>
          <w:rFonts w:eastAsia="Times New Roman"/>
          <w:lang w:eastAsia="ru-RU"/>
        </w:rPr>
        <w:t>.</w:t>
      </w:r>
      <w:r w:rsidRPr="00401AF8">
        <w:rPr>
          <w:rFonts w:eastAsia="Times New Roman"/>
          <w:lang w:eastAsia="ru-RU"/>
        </w:rPr>
        <w:t>, Никитин Е.П. Моделирование, как метод научного исследования. – М.: Изд-во Московского ун-та, 1965. – 247</w:t>
      </w:r>
      <w:r>
        <w:rPr>
          <w:rFonts w:eastAsia="Times New Roman"/>
          <w:lang w:eastAsia="ru-RU"/>
        </w:rPr>
        <w:t> </w:t>
      </w:r>
      <w:r w:rsidRPr="00401AF8">
        <w:rPr>
          <w:rFonts w:eastAsia="Times New Roman"/>
          <w:lang w:eastAsia="ru-RU"/>
        </w:rPr>
        <w:t>с.</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Гумбольдт В. фон Избранные труды по языкознанию. – М.: Прогресс, 1984. – 397 с.</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Голованова Е.И. Пространственная концептуализация субъекта деятельности в терминологических наименованиях лица // Когнитивная семантика: Материалы Второй Международной школы-семинара по когнитивной лингвистике, 11-14 сентября 2000 г. / Отв. ред. Н.Н. Болдырев; Редкол.: Е.С. Кубрякова и др.: В 2 ч. – Тамбов: Изд-во Тамбовского ун-та, 2000. – Ч.2. – С.57-59.</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Городецкий Б.Ю. Термин и его лингвистические свойства // Структурная и прикладная лингвистика. – М. – 1987. – Вып. 3. – С.54-62.</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lastRenderedPageBreak/>
        <w:t xml:space="preserve">Гриджук О. Виникнення та етапи розвитку укр. термінолгії </w:t>
      </w:r>
      <w:proofErr w:type="gramStart"/>
      <w:r w:rsidRPr="00401AF8">
        <w:rPr>
          <w:rFonts w:eastAsia="Times New Roman"/>
          <w:lang w:eastAsia="ru-RU"/>
        </w:rPr>
        <w:t>р</w:t>
      </w:r>
      <w:proofErr w:type="gramEnd"/>
      <w:r w:rsidRPr="00401AF8">
        <w:rPr>
          <w:rFonts w:eastAsia="Times New Roman"/>
          <w:lang w:eastAsia="ru-RU"/>
        </w:rPr>
        <w:t>ізьби по дереву. // Наук</w:t>
      </w:r>
      <w:proofErr w:type="gramStart"/>
      <w:r w:rsidRPr="00401AF8">
        <w:rPr>
          <w:rFonts w:eastAsia="Times New Roman"/>
          <w:lang w:eastAsia="ru-RU"/>
        </w:rPr>
        <w:t>.</w:t>
      </w:r>
      <w:proofErr w:type="gramEnd"/>
      <w:r w:rsidRPr="00401AF8">
        <w:rPr>
          <w:rFonts w:eastAsia="Times New Roman"/>
          <w:lang w:eastAsia="ru-RU"/>
        </w:rPr>
        <w:t xml:space="preserve"> </w:t>
      </w:r>
      <w:proofErr w:type="gramStart"/>
      <w:r w:rsidRPr="00401AF8">
        <w:rPr>
          <w:rFonts w:eastAsia="Times New Roman"/>
          <w:lang w:eastAsia="ru-RU"/>
        </w:rPr>
        <w:t>в</w:t>
      </w:r>
      <w:proofErr w:type="gramEnd"/>
      <w:r w:rsidRPr="00401AF8">
        <w:rPr>
          <w:rFonts w:eastAsia="Times New Roman"/>
          <w:lang w:eastAsia="ru-RU"/>
        </w:rPr>
        <w:t>існик ЧДУ. – Чернівці. – 1999. – Вип. 81. Слов'янська філологія. – С.113-119</w:t>
      </w:r>
      <w:r w:rsidRPr="00401AF8">
        <w:rPr>
          <w:rFonts w:eastAsia="Times New Roman"/>
          <w:lang w:val="en-US" w:eastAsia="ru-RU"/>
        </w:rPr>
        <w:t>.</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hyperlink r:id="rId11" w:history="1">
        <w:r w:rsidRPr="00401AF8">
          <w:rPr>
            <w:rFonts w:eastAsia="Times New Roman"/>
            <w:lang w:eastAsia="ru-RU"/>
          </w:rPr>
          <w:t>Гринев С.В.</w:t>
        </w:r>
      </w:hyperlink>
      <w:r w:rsidRPr="00401AF8">
        <w:rPr>
          <w:rFonts w:eastAsia="Times New Roman"/>
          <w:lang w:eastAsia="ru-RU"/>
        </w:rPr>
        <w:t xml:space="preserve"> Введение в терминоведение. – М.: Моск. Лицей, 1993. – 309 с.</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Гринев С. В. Введение в терминологическую лексикографию. – М., 1986. – С.25-65.</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Гумовська І.М. </w:t>
      </w:r>
      <w:proofErr w:type="gramStart"/>
      <w:r w:rsidRPr="00401AF8">
        <w:rPr>
          <w:rFonts w:eastAsia="Times New Roman"/>
          <w:lang w:eastAsia="ru-RU"/>
        </w:rPr>
        <w:t>Англ</w:t>
      </w:r>
      <w:proofErr w:type="gramEnd"/>
      <w:r w:rsidRPr="00401AF8">
        <w:rPr>
          <w:rFonts w:eastAsia="Times New Roman"/>
          <w:lang w:eastAsia="ru-RU"/>
        </w:rPr>
        <w:t xml:space="preserve">ійська юридична термінологія в економічних текстах: генезис, дериваційні та семантико-функціональні аспекти: Автореф. дис. </w:t>
      </w:r>
      <w:r>
        <w:rPr>
          <w:rFonts w:eastAsia="Times New Roman"/>
          <w:lang w:eastAsia="ru-RU"/>
        </w:rPr>
        <w:t xml:space="preserve">... </w:t>
      </w:r>
      <w:proofErr w:type="gramStart"/>
      <w:r w:rsidRPr="00401AF8">
        <w:rPr>
          <w:rFonts w:eastAsia="Times New Roman"/>
          <w:lang w:eastAsia="ru-RU"/>
        </w:rPr>
        <w:t>канд</w:t>
      </w:r>
      <w:proofErr w:type="gramEnd"/>
      <w:r w:rsidRPr="00401AF8">
        <w:rPr>
          <w:rFonts w:eastAsia="Times New Roman"/>
          <w:lang w:eastAsia="ru-RU"/>
        </w:rPr>
        <w:t xml:space="preserve"> філол. наук: 10.02.04 / Львівський національний ун-т ім. І. Франка. – Львів, 2000. – 19 с.</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Гутиряк О.І. </w:t>
      </w:r>
      <w:proofErr w:type="gramStart"/>
      <w:r w:rsidRPr="00401AF8">
        <w:rPr>
          <w:rFonts w:eastAsia="Times New Roman"/>
          <w:lang w:eastAsia="ru-RU"/>
        </w:rPr>
        <w:t>Англ</w:t>
      </w:r>
      <w:proofErr w:type="gramEnd"/>
      <w:r w:rsidRPr="00401AF8">
        <w:rPr>
          <w:rFonts w:eastAsia="Times New Roman"/>
          <w:lang w:eastAsia="ru-RU"/>
        </w:rPr>
        <w:t>ійська термінологія маркетингу: Структура та семантичні характеристики: Автореф. дис.</w:t>
      </w:r>
      <w:r>
        <w:rPr>
          <w:rFonts w:eastAsia="Times New Roman"/>
          <w:lang w:eastAsia="ru-RU"/>
        </w:rPr>
        <w:t xml:space="preserve"> .</w:t>
      </w:r>
      <w:r w:rsidRPr="00401AF8">
        <w:rPr>
          <w:rFonts w:eastAsia="Times New Roman"/>
          <w:lang w:eastAsia="ru-RU"/>
        </w:rPr>
        <w:t>.. канд. філол. наук: 10.02.04 / Київський національний університет імені Тараса Шевченка. – К., 1999. – 18 с.</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Гутиряк О.І. Семантична продуктивність </w:t>
      </w:r>
      <w:proofErr w:type="gramStart"/>
      <w:r w:rsidRPr="00401AF8">
        <w:rPr>
          <w:rFonts w:eastAsia="Times New Roman"/>
          <w:lang w:eastAsia="ru-RU"/>
        </w:rPr>
        <w:t>англ</w:t>
      </w:r>
      <w:proofErr w:type="gramEnd"/>
      <w:r w:rsidRPr="00401AF8">
        <w:rPr>
          <w:rFonts w:eastAsia="Times New Roman"/>
          <w:lang w:eastAsia="ru-RU"/>
        </w:rPr>
        <w:t>ійських термінів маркетингу // Наук. Вісн. ЧНУ. – Ч, 2000. – Вип. 71. Германська філологія. – С. 123-131</w:t>
      </w:r>
      <w:r w:rsidRPr="00401AF8">
        <w:rPr>
          <w:rFonts w:eastAsia="Times New Roman"/>
          <w:lang w:val="en-US" w:eastAsia="ru-RU"/>
        </w:rPr>
        <w:t>.</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Давлетукаева А.Ш. </w:t>
      </w:r>
      <w:r w:rsidRPr="00401AF8">
        <w:t>Диахронический аспект развития экономической терминологии: Английский язык</w:t>
      </w:r>
      <w:proofErr w:type="gramStart"/>
      <w:r w:rsidRPr="00401AF8">
        <w:t xml:space="preserve"> :</w:t>
      </w:r>
      <w:proofErr w:type="gramEnd"/>
      <w:r w:rsidRPr="00401AF8">
        <w:t xml:space="preserve"> Автореф. дис. ... канд. филол. наук</w:t>
      </w:r>
      <w:proofErr w:type="gramStart"/>
      <w:r w:rsidRPr="00401AF8">
        <w:t xml:space="preserve"> :</w:t>
      </w:r>
      <w:proofErr w:type="gramEnd"/>
      <w:r w:rsidRPr="00401AF8">
        <w:t xml:space="preserve"> 10.02.21, 10.02.20 / Моск. пед. ун-т. –</w:t>
      </w:r>
      <w:r w:rsidRPr="00401AF8">
        <w:rPr>
          <w:rFonts w:eastAsia="Times New Roman"/>
          <w:lang w:eastAsia="ru-RU"/>
        </w:rPr>
        <w:t xml:space="preserve"> </w:t>
      </w:r>
      <w:r w:rsidRPr="00401AF8">
        <w:t>М., 2002. – С.5-15</w:t>
      </w:r>
      <w:r>
        <w:t>.</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Демьянков В.З. Когнитивная лингвистика как разновидность интерпретирующего подхода // Вопросы языкознания. – 1994. – № 4. – С. 17-33.</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Дискурс іноземної комунікації: Монографія // Львів. Нац. Ун-т ім. І Франка</w:t>
      </w:r>
      <w:proofErr w:type="gramStart"/>
      <w:r w:rsidRPr="00401AF8">
        <w:rPr>
          <w:rFonts w:eastAsia="Times New Roman"/>
          <w:lang w:eastAsia="ru-RU"/>
        </w:rPr>
        <w:t>/ Р</w:t>
      </w:r>
      <w:proofErr w:type="gramEnd"/>
      <w:r w:rsidRPr="00401AF8">
        <w:rPr>
          <w:rFonts w:eastAsia="Times New Roman"/>
          <w:lang w:eastAsia="ru-RU"/>
        </w:rPr>
        <w:t>ед.: К. Кусько. – Л., 2002. – 494 с.</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Дородных А.И. Коммуникативный аспект языковых вариантов // Науч. доклад высшей школы. // Филологические науки. – 1990. – №1. – С.70-79.</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Дуда О.І. Процеси термінологізації в сучасній </w:t>
      </w:r>
      <w:proofErr w:type="gramStart"/>
      <w:r w:rsidRPr="00401AF8">
        <w:rPr>
          <w:rFonts w:eastAsia="Times New Roman"/>
          <w:lang w:eastAsia="ru-RU"/>
        </w:rPr>
        <w:t>англ</w:t>
      </w:r>
      <w:proofErr w:type="gramEnd"/>
      <w:r w:rsidRPr="00401AF8">
        <w:rPr>
          <w:rFonts w:eastAsia="Times New Roman"/>
          <w:lang w:eastAsia="ru-RU"/>
        </w:rPr>
        <w:t>ійській мові (на матеріалі літератури з кредитно-банківської справи): Автореф. дис.</w:t>
      </w:r>
      <w:r>
        <w:rPr>
          <w:rFonts w:eastAsia="Times New Roman"/>
          <w:lang w:eastAsia="ru-RU"/>
        </w:rPr>
        <w:t xml:space="preserve"> .</w:t>
      </w:r>
      <w:r w:rsidRPr="00401AF8">
        <w:rPr>
          <w:rFonts w:eastAsia="Times New Roman"/>
          <w:lang w:eastAsia="ru-RU"/>
        </w:rPr>
        <w:t>.. канд. філол. наук. 10.02.04 / Київський лінгвістичний університет. – К., 2001. – 20 с.</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Дудок P.I. Системність та структурність мови // Мовознавство. – 2003. – №5. – С.26-33.</w:t>
      </w:r>
    </w:p>
    <w:p w:rsidR="00B14D03" w:rsidRPr="00401AF8" w:rsidRDefault="00B14D03" w:rsidP="004E677A">
      <w:pPr>
        <w:numPr>
          <w:ilvl w:val="0"/>
          <w:numId w:val="55"/>
        </w:numPr>
        <w:tabs>
          <w:tab w:val="left" w:pos="0"/>
        </w:tabs>
        <w:suppressAutoHyphens w:val="0"/>
        <w:spacing w:line="360" w:lineRule="auto"/>
        <w:ind w:left="0" w:right="-5" w:firstLine="0"/>
        <w:jc w:val="both"/>
        <w:rPr>
          <w:rFonts w:eastAsia="Times New Roman"/>
          <w:lang w:eastAsia="ru-RU"/>
        </w:rPr>
      </w:pPr>
      <w:r w:rsidRPr="00401AF8">
        <w:rPr>
          <w:rFonts w:eastAsia="Times New Roman"/>
          <w:lang w:eastAsia="ru-RU"/>
        </w:rPr>
        <w:t xml:space="preserve">Д’яков А.С., Кияк Т.Р., Куделько З.Б. Основи термінотворення: Семант. та </w:t>
      </w:r>
      <w:proofErr w:type="gramStart"/>
      <w:r w:rsidRPr="00401AF8">
        <w:rPr>
          <w:rFonts w:eastAsia="Times New Roman"/>
          <w:lang w:eastAsia="ru-RU"/>
        </w:rPr>
        <w:t>соц</w:t>
      </w:r>
      <w:proofErr w:type="gramEnd"/>
      <w:r w:rsidRPr="00401AF8">
        <w:rPr>
          <w:rFonts w:eastAsia="Times New Roman"/>
          <w:lang w:eastAsia="ru-RU"/>
        </w:rPr>
        <w:t>іолінгвіст. аспекти. – К.: Вид</w:t>
      </w:r>
      <w:proofErr w:type="gramStart"/>
      <w:r w:rsidRPr="00401AF8">
        <w:rPr>
          <w:rFonts w:eastAsia="Times New Roman"/>
          <w:lang w:eastAsia="ru-RU"/>
        </w:rPr>
        <w:t>.</w:t>
      </w:r>
      <w:proofErr w:type="gramEnd"/>
      <w:r w:rsidRPr="00401AF8">
        <w:rPr>
          <w:rFonts w:eastAsia="Times New Roman"/>
          <w:lang w:eastAsia="ru-RU"/>
        </w:rPr>
        <w:t xml:space="preserve"> </w:t>
      </w:r>
      <w:proofErr w:type="gramStart"/>
      <w:r w:rsidRPr="00401AF8">
        <w:rPr>
          <w:rFonts w:eastAsia="Times New Roman"/>
          <w:lang w:eastAsia="ru-RU"/>
        </w:rPr>
        <w:t>д</w:t>
      </w:r>
      <w:proofErr w:type="gramEnd"/>
      <w:r w:rsidRPr="00401AF8">
        <w:rPr>
          <w:rFonts w:eastAsia="Times New Roman"/>
          <w:lang w:eastAsia="ru-RU"/>
        </w:rPr>
        <w:t>ім „КМ Academia”, 2000. – 218 с.</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Єсипенко Н.Г. Лексико-семантичні особливості авторського стилю // Наук</w:t>
      </w:r>
      <w:proofErr w:type="gramStart"/>
      <w:r w:rsidRPr="00401AF8">
        <w:rPr>
          <w:rFonts w:eastAsia="Times New Roman"/>
          <w:lang w:eastAsia="ru-RU"/>
        </w:rPr>
        <w:t>.</w:t>
      </w:r>
      <w:proofErr w:type="gramEnd"/>
      <w:r w:rsidRPr="00401AF8">
        <w:rPr>
          <w:rFonts w:eastAsia="Times New Roman"/>
          <w:lang w:eastAsia="ru-RU"/>
        </w:rPr>
        <w:t xml:space="preserve"> </w:t>
      </w:r>
      <w:proofErr w:type="gramStart"/>
      <w:r w:rsidRPr="00401AF8">
        <w:rPr>
          <w:rFonts w:eastAsia="Times New Roman"/>
          <w:lang w:eastAsia="ru-RU"/>
        </w:rPr>
        <w:t>в</w:t>
      </w:r>
      <w:proofErr w:type="gramEnd"/>
      <w:r w:rsidRPr="00401AF8">
        <w:rPr>
          <w:rFonts w:eastAsia="Times New Roman"/>
          <w:lang w:eastAsia="ru-RU"/>
        </w:rPr>
        <w:t>існик ЧНУ. – 2003. – Вип.156. Германська Філологія. – С.114-125</w:t>
      </w:r>
      <w:r w:rsidRPr="00401AF8">
        <w:rPr>
          <w:rFonts w:eastAsia="Times New Roman"/>
          <w:lang w:val="en-US" w:eastAsia="ru-RU"/>
        </w:rPr>
        <w:t>.</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Жаботинская С.А. Концептуальный анализ: типы фреймов // Когнитивная семантика: Материалы Междунар. шк</w:t>
      </w:r>
      <w:proofErr w:type="gramStart"/>
      <w:r w:rsidRPr="00401AF8">
        <w:rPr>
          <w:rFonts w:eastAsia="Times New Roman"/>
          <w:lang w:eastAsia="ru-RU"/>
        </w:rPr>
        <w:t>.-</w:t>
      </w:r>
      <w:proofErr w:type="gramEnd"/>
      <w:r w:rsidRPr="00401AF8">
        <w:rPr>
          <w:rFonts w:eastAsia="Times New Roman"/>
          <w:lang w:eastAsia="ru-RU"/>
        </w:rPr>
        <w:t>семинар по когнитивн. лингвистике, 11-14 сент. 2000 г. / Отв. ред. Н.Н. Болдырев; Редкол.: Е.С. Кубрякова и др.: В 2 ч. – Тамбов: Изд-во Тамбовского ун-та, 2000. – Ч.2. – С. 10-13.</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Жаботинская С.А. Частеречная семантика: категориальные архетипы // </w:t>
      </w:r>
      <w:proofErr w:type="gramStart"/>
      <w:r w:rsidRPr="00401AF8">
        <w:rPr>
          <w:rFonts w:eastAsia="Times New Roman"/>
          <w:lang w:eastAsia="ru-RU"/>
        </w:rPr>
        <w:t>В</w:t>
      </w:r>
      <w:proofErr w:type="gramEnd"/>
      <w:r w:rsidRPr="00401AF8">
        <w:rPr>
          <w:rFonts w:eastAsia="Times New Roman"/>
          <w:lang w:eastAsia="ru-RU"/>
        </w:rPr>
        <w:t>існик Черкаського університету. Серія філологічні науки. – Черкаси, 1998. – Вип. 7. – С. 3-14.</w:t>
      </w:r>
    </w:p>
    <w:p w:rsidR="00B14D03" w:rsidRPr="00401AF8" w:rsidRDefault="00B14D03" w:rsidP="004E677A">
      <w:pPr>
        <w:numPr>
          <w:ilvl w:val="0"/>
          <w:numId w:val="55"/>
        </w:numPr>
        <w:tabs>
          <w:tab w:val="left" w:pos="0"/>
        </w:tabs>
        <w:suppressAutoHyphens w:val="0"/>
        <w:spacing w:line="360" w:lineRule="auto"/>
        <w:ind w:left="0" w:right="-93" w:firstLine="0"/>
        <w:jc w:val="both"/>
        <w:rPr>
          <w:rFonts w:eastAsia="Times New Roman"/>
          <w:lang w:eastAsia="ru-RU"/>
        </w:rPr>
      </w:pPr>
      <w:r w:rsidRPr="00401AF8">
        <w:rPr>
          <w:rFonts w:eastAsia="Times New Roman"/>
          <w:lang w:eastAsia="ru-RU"/>
        </w:rPr>
        <w:t>Жамен С., Лакур Л. Торговое право. – М: Междунар</w:t>
      </w:r>
      <w:proofErr w:type="gramStart"/>
      <w:r w:rsidRPr="00401AF8">
        <w:rPr>
          <w:rFonts w:eastAsia="Times New Roman"/>
          <w:lang w:eastAsia="ru-RU"/>
        </w:rPr>
        <w:t>.о</w:t>
      </w:r>
      <w:proofErr w:type="gramEnd"/>
      <w:r w:rsidRPr="00401AF8">
        <w:rPr>
          <w:rFonts w:eastAsia="Times New Roman"/>
          <w:lang w:eastAsia="ru-RU"/>
        </w:rPr>
        <w:t>тношения, 1993. – 256</w:t>
      </w:r>
      <w:r>
        <w:rPr>
          <w:rFonts w:eastAsia="Times New Roman"/>
          <w:lang w:eastAsia="ru-RU"/>
        </w:rPr>
        <w:t xml:space="preserve"> </w:t>
      </w:r>
      <w:r w:rsidRPr="00401AF8">
        <w:rPr>
          <w:rFonts w:eastAsia="Times New Roman"/>
          <w:lang w:eastAsia="ru-RU"/>
        </w:rPr>
        <w:t>с.</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lastRenderedPageBreak/>
        <w:t xml:space="preserve">Жилко Ф.Т. Про семантичні поля української мови // Укр. мова і література </w:t>
      </w:r>
      <w:proofErr w:type="gramStart"/>
      <w:r w:rsidRPr="00401AF8">
        <w:rPr>
          <w:rFonts w:eastAsia="Times New Roman"/>
          <w:lang w:eastAsia="ru-RU"/>
        </w:rPr>
        <w:t>в</w:t>
      </w:r>
      <w:proofErr w:type="gramEnd"/>
      <w:r w:rsidRPr="00401AF8">
        <w:rPr>
          <w:rFonts w:eastAsia="Times New Roman"/>
          <w:lang w:eastAsia="ru-RU"/>
        </w:rPr>
        <w:t xml:space="preserve"> школі. – 1971. – №12. – С.25-32.</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Залевская А.А. Значение слова и возможности его описания // Языковое сознание: формирование и функционирование: Сборник статей</w:t>
      </w:r>
      <w:proofErr w:type="gramStart"/>
      <w:r w:rsidRPr="00401AF8">
        <w:rPr>
          <w:rFonts w:eastAsia="Times New Roman"/>
          <w:lang w:eastAsia="ru-RU"/>
        </w:rPr>
        <w:t xml:space="preserve"> / О</w:t>
      </w:r>
      <w:proofErr w:type="gramEnd"/>
      <w:r w:rsidRPr="00401AF8">
        <w:rPr>
          <w:rFonts w:eastAsia="Times New Roman"/>
          <w:lang w:eastAsia="ru-RU"/>
        </w:rPr>
        <w:t>тв. ред. Н.В. Уфимцева. – М., 1998. – С. 35-36.</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Заметанина М.Н. К проблеме описания функционально-семантического поля в синхронии и диахронии // Филологические науки. – 2002. – №5. – С.89-93.</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Зарума-Панських О.Р. </w:t>
      </w:r>
      <w:proofErr w:type="gramStart"/>
      <w:r w:rsidRPr="00401AF8">
        <w:rPr>
          <w:rFonts w:eastAsia="Times New Roman"/>
          <w:lang w:eastAsia="ru-RU"/>
        </w:rPr>
        <w:t>Англ</w:t>
      </w:r>
      <w:proofErr w:type="gramEnd"/>
      <w:r w:rsidRPr="00401AF8">
        <w:rPr>
          <w:rFonts w:eastAsia="Times New Roman"/>
          <w:lang w:eastAsia="ru-RU"/>
        </w:rPr>
        <w:t>ійська лексика міжнародних договорів: структурні, семантичні та дискурсні особливості: Автореф. дис... канд. філол. наук: 10.02.04 / Львів. Нац. Ун-т ім. І. Франка. – Л., 2001. – 19</w:t>
      </w:r>
      <w:r w:rsidRPr="00401AF8">
        <w:rPr>
          <w:rFonts w:eastAsia="Times New Roman"/>
          <w:lang w:val="en-US" w:eastAsia="ru-RU"/>
        </w:rPr>
        <w:t xml:space="preserve"> </w:t>
      </w:r>
      <w:r w:rsidRPr="00401AF8">
        <w:rPr>
          <w:rFonts w:eastAsia="Times New Roman"/>
          <w:lang w:eastAsia="ru-RU"/>
        </w:rPr>
        <w:t>с.</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Зацний Ю.А. Деякі проблеми </w:t>
      </w:r>
      <w:proofErr w:type="gramStart"/>
      <w:r w:rsidRPr="00401AF8">
        <w:rPr>
          <w:rFonts w:eastAsia="Times New Roman"/>
          <w:lang w:eastAsia="ru-RU"/>
        </w:rPr>
        <w:t>досл</w:t>
      </w:r>
      <w:proofErr w:type="gramEnd"/>
      <w:r w:rsidRPr="00401AF8">
        <w:rPr>
          <w:rFonts w:eastAsia="Times New Roman"/>
          <w:lang w:eastAsia="ru-RU"/>
        </w:rPr>
        <w:t>ідження словникового складу національних варіантів англ. мови // Іноз. філологія: Укр. наук. зб. – Львів. – 2001. – Вип.112. – С.87-93.</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Злобин А.Н. Когнитивная основа понимания исходного текста // Реальность, язык и сознание. – Тамбов</w:t>
      </w:r>
      <w:proofErr w:type="gramStart"/>
      <w:r w:rsidRPr="00401AF8">
        <w:rPr>
          <w:rFonts w:eastAsia="Times New Roman"/>
          <w:lang w:eastAsia="ru-RU"/>
        </w:rPr>
        <w:t xml:space="preserve">.: </w:t>
      </w:r>
      <w:proofErr w:type="gramEnd"/>
      <w:r w:rsidRPr="00401AF8">
        <w:rPr>
          <w:rFonts w:eastAsia="Times New Roman"/>
          <w:lang w:eastAsia="ru-RU"/>
        </w:rPr>
        <w:t>ТГУ, 2002. – Вып. 2. – С.235-240.</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Зубкова Л.Г. Эволюция представлений о языковой категоризации мира // Когнитивная семантика: Материалы Второй Международной школы-семинара по когнитивной лингвистике, 11-14 сентября 2000 г. / Отв. ред. Н.Н. Болдырев; Редкол.: Е.С. Кубрякова и др.: В 2 ч. – Тамбов: Изд-во Тамбовского ун-та, 2000. – Ч.2. – С. 176-180.</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Іваницький Р.В. До проблеми формулювання дефініцій у термінологічних словниках та стандартах // Наук</w:t>
      </w:r>
      <w:proofErr w:type="gramStart"/>
      <w:r w:rsidRPr="00401AF8">
        <w:rPr>
          <w:rFonts w:eastAsia="Times New Roman"/>
          <w:lang w:eastAsia="ru-RU"/>
        </w:rPr>
        <w:t>.</w:t>
      </w:r>
      <w:proofErr w:type="gramEnd"/>
      <w:r w:rsidRPr="00401AF8">
        <w:rPr>
          <w:rFonts w:eastAsia="Times New Roman"/>
          <w:lang w:eastAsia="ru-RU"/>
        </w:rPr>
        <w:t xml:space="preserve"> </w:t>
      </w:r>
      <w:proofErr w:type="gramStart"/>
      <w:r w:rsidRPr="00401AF8">
        <w:rPr>
          <w:rFonts w:eastAsia="Times New Roman"/>
          <w:lang w:eastAsia="ru-RU"/>
        </w:rPr>
        <w:t>в</w:t>
      </w:r>
      <w:proofErr w:type="gramEnd"/>
      <w:r w:rsidRPr="00401AF8">
        <w:rPr>
          <w:rFonts w:eastAsia="Times New Roman"/>
          <w:lang w:eastAsia="ru-RU"/>
        </w:rPr>
        <w:t>існик ЧДУ. – 1997. – Вип.12. Герм. Філологія. – С. 82-88</w:t>
      </w:r>
      <w:r w:rsidRPr="00401AF8">
        <w:rPr>
          <w:rFonts w:eastAsia="Times New Roman"/>
          <w:lang w:val="en-US" w:eastAsia="ru-RU"/>
        </w:rPr>
        <w:t>.</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Іваницький Р.В. Особливості роботи над термінологічним словником // Наук</w:t>
      </w:r>
      <w:proofErr w:type="gramStart"/>
      <w:r w:rsidRPr="00401AF8">
        <w:rPr>
          <w:rFonts w:eastAsia="Times New Roman"/>
          <w:lang w:eastAsia="ru-RU"/>
        </w:rPr>
        <w:t>.</w:t>
      </w:r>
      <w:proofErr w:type="gramEnd"/>
      <w:r w:rsidRPr="00401AF8">
        <w:rPr>
          <w:rFonts w:eastAsia="Times New Roman"/>
          <w:lang w:eastAsia="ru-RU"/>
        </w:rPr>
        <w:t xml:space="preserve"> </w:t>
      </w:r>
      <w:proofErr w:type="gramStart"/>
      <w:r w:rsidRPr="00401AF8">
        <w:rPr>
          <w:rFonts w:eastAsia="Times New Roman"/>
          <w:lang w:eastAsia="ru-RU"/>
        </w:rPr>
        <w:t>в</w:t>
      </w:r>
      <w:proofErr w:type="gramEnd"/>
      <w:r w:rsidRPr="00401AF8">
        <w:rPr>
          <w:rFonts w:eastAsia="Times New Roman"/>
          <w:lang w:eastAsia="ru-RU"/>
        </w:rPr>
        <w:t>існик Черн. ун-ту. Сер. Герм. Філологія. – Чернівці: Рута, 1998. – Вип. 41. С</w:t>
      </w:r>
      <w:r w:rsidRPr="00401AF8">
        <w:rPr>
          <w:rFonts w:eastAsia="Times New Roman"/>
          <w:lang w:val="en-US" w:eastAsia="ru-RU"/>
        </w:rPr>
        <w:t>.</w:t>
      </w:r>
      <w:r w:rsidRPr="00401AF8">
        <w:rPr>
          <w:rFonts w:eastAsia="Times New Roman"/>
          <w:lang w:eastAsia="ru-RU"/>
        </w:rPr>
        <w:t>89-97</w:t>
      </w:r>
      <w:r w:rsidRPr="00401AF8">
        <w:rPr>
          <w:rFonts w:eastAsia="Times New Roman"/>
          <w:lang w:val="en-US" w:eastAsia="ru-RU"/>
        </w:rPr>
        <w:t>.</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Иванова Н.В. О значении термина “когнитивный” в лингводидактических контекстах // Вопросы гуманитарных наук. – М, 2003. – №4. – С.77-81.</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Ивина Л.В. Лингво-когнитивные основы анализа </w:t>
      </w:r>
      <w:proofErr w:type="gramStart"/>
      <w:r w:rsidRPr="00401AF8">
        <w:rPr>
          <w:rFonts w:eastAsia="Times New Roman"/>
          <w:lang w:eastAsia="ru-RU"/>
        </w:rPr>
        <w:t>отраслевых</w:t>
      </w:r>
      <w:proofErr w:type="gramEnd"/>
      <w:r w:rsidRPr="00401AF8">
        <w:rPr>
          <w:rFonts w:eastAsia="Times New Roman"/>
          <w:lang w:eastAsia="ru-RU"/>
        </w:rPr>
        <w:t xml:space="preserve"> терминосистем: (на примере англоязычной терминологии венчурного финансирования): Учеб</w:t>
      </w:r>
      <w:proofErr w:type="gramStart"/>
      <w:r w:rsidRPr="00401AF8">
        <w:rPr>
          <w:rFonts w:eastAsia="Times New Roman"/>
          <w:lang w:eastAsia="ru-RU"/>
        </w:rPr>
        <w:t>.-</w:t>
      </w:r>
      <w:proofErr w:type="gramEnd"/>
      <w:r w:rsidRPr="00401AF8">
        <w:rPr>
          <w:rFonts w:eastAsia="Times New Roman"/>
          <w:lang w:eastAsia="ru-RU"/>
        </w:rPr>
        <w:t>метод. пособие. – М.: Акад. Проект, 2003. – 303</w:t>
      </w:r>
      <w:r w:rsidRPr="00401AF8">
        <w:rPr>
          <w:rFonts w:eastAsia="Times New Roman"/>
          <w:lang w:val="en-US" w:eastAsia="ru-RU"/>
        </w:rPr>
        <w:t xml:space="preserve"> </w:t>
      </w:r>
      <w:r w:rsidRPr="00401AF8">
        <w:rPr>
          <w:rFonts w:eastAsia="Times New Roman"/>
          <w:lang w:eastAsia="ru-RU"/>
        </w:rPr>
        <w:t>с.</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Іванова О. Деякі зауваження щодо детермінологізації // Журналістика, преса, телебачення, радіо. Респ. Міжвід. наук</w:t>
      </w:r>
      <w:proofErr w:type="gramStart"/>
      <w:r w:rsidRPr="00401AF8">
        <w:rPr>
          <w:rFonts w:eastAsia="Times New Roman"/>
          <w:lang w:eastAsia="ru-RU"/>
        </w:rPr>
        <w:t>.</w:t>
      </w:r>
      <w:proofErr w:type="gramEnd"/>
      <w:r w:rsidRPr="00401AF8">
        <w:rPr>
          <w:rFonts w:eastAsia="Times New Roman"/>
          <w:lang w:eastAsia="ru-RU"/>
        </w:rPr>
        <w:t xml:space="preserve"> </w:t>
      </w:r>
      <w:proofErr w:type="gramStart"/>
      <w:r w:rsidRPr="00401AF8">
        <w:rPr>
          <w:rFonts w:eastAsia="Times New Roman"/>
          <w:lang w:eastAsia="ru-RU"/>
        </w:rPr>
        <w:t>з</w:t>
      </w:r>
      <w:proofErr w:type="gramEnd"/>
      <w:r w:rsidRPr="00401AF8">
        <w:rPr>
          <w:rFonts w:eastAsia="Times New Roman"/>
          <w:lang w:eastAsia="ru-RU"/>
        </w:rPr>
        <w:t>б. – 1977. – Вип.З. – С. 127-129</w:t>
      </w:r>
      <w:r w:rsidRPr="00401AF8">
        <w:rPr>
          <w:rFonts w:eastAsia="Times New Roman"/>
          <w:lang w:val="en-US" w:eastAsia="ru-RU"/>
        </w:rPr>
        <w:t>.</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Іващенко В. П. Типологічна диференціація концептуальних структур як одиниць ментального простору // Мовознавство. – 2004. – №1. – С 54-62.</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Ипонникова В.А. Юридическая лексика: понятие и </w:t>
      </w:r>
      <w:proofErr w:type="gramStart"/>
      <w:r w:rsidRPr="00401AF8">
        <w:rPr>
          <w:rFonts w:eastAsia="Times New Roman"/>
          <w:lang w:eastAsia="ru-RU"/>
        </w:rPr>
        <w:t>терминология</w:t>
      </w:r>
      <w:proofErr w:type="gramEnd"/>
      <w:r w:rsidRPr="00401AF8">
        <w:rPr>
          <w:rFonts w:eastAsia="Times New Roman"/>
          <w:lang w:eastAsia="ru-RU"/>
        </w:rPr>
        <w:t xml:space="preserve"> // Актуальные проблемы английской лингвистики и лингводидактики. – М.: Гнозис,2002. – Вып.1. – С.42-48.</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Кагановська О.М. Співвідношення форми і змісту в художньому текст</w:t>
      </w:r>
      <w:proofErr w:type="gramStart"/>
      <w:r w:rsidRPr="00401AF8">
        <w:rPr>
          <w:rFonts w:eastAsia="Times New Roman"/>
          <w:lang w:eastAsia="ru-RU"/>
        </w:rPr>
        <w:t>і // В</w:t>
      </w:r>
      <w:proofErr w:type="gramEnd"/>
      <w:r w:rsidRPr="00401AF8">
        <w:rPr>
          <w:rFonts w:eastAsia="Times New Roman"/>
          <w:lang w:eastAsia="ru-RU"/>
        </w:rPr>
        <w:t>існик Харківського державного університету. – Серія романо германська філологія. – Харкі</w:t>
      </w:r>
      <w:proofErr w:type="gramStart"/>
      <w:r w:rsidRPr="00401AF8">
        <w:rPr>
          <w:rFonts w:eastAsia="Times New Roman"/>
          <w:lang w:eastAsia="ru-RU"/>
        </w:rPr>
        <w:t>в</w:t>
      </w:r>
      <w:proofErr w:type="gramEnd"/>
      <w:r w:rsidRPr="00401AF8">
        <w:rPr>
          <w:rFonts w:eastAsia="Times New Roman"/>
          <w:lang w:eastAsia="ru-RU"/>
        </w:rPr>
        <w:t>: Константа, 1999. – № 424. – С.40-46.</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lastRenderedPageBreak/>
        <w:t xml:space="preserve">Кагановська О.М. Текстові концепти художньої прози: когнітивна та комунікативна динаміка </w:t>
      </w:r>
      <w:proofErr w:type="gramStart"/>
      <w:r w:rsidRPr="00401AF8">
        <w:rPr>
          <w:rFonts w:eastAsia="Times New Roman"/>
          <w:lang w:eastAsia="ru-RU"/>
        </w:rPr>
        <w:t xml:space="preserve">( </w:t>
      </w:r>
      <w:proofErr w:type="gramEnd"/>
      <w:r w:rsidRPr="00401AF8">
        <w:rPr>
          <w:rFonts w:eastAsia="Times New Roman"/>
          <w:lang w:eastAsia="ru-RU"/>
        </w:rPr>
        <w:t>на мат. Фр. Романістики XX ст.: Автореф. Дис</w:t>
      </w:r>
      <w:r>
        <w:rPr>
          <w:rFonts w:eastAsia="Times New Roman"/>
          <w:lang w:eastAsia="ru-RU"/>
        </w:rPr>
        <w:t xml:space="preserve">. </w:t>
      </w:r>
      <w:r w:rsidRPr="00401AF8">
        <w:rPr>
          <w:rFonts w:eastAsia="Times New Roman"/>
          <w:lang w:eastAsia="ru-RU"/>
        </w:rPr>
        <w:t>... канд. філол. наук: 10.02.05 / Київ. Нац. Лінгв. Ун-т. – К., 2003. – 32</w:t>
      </w:r>
      <w:r w:rsidRPr="00C4678E">
        <w:rPr>
          <w:rFonts w:eastAsia="Times New Roman"/>
          <w:lang w:eastAsia="ru-RU"/>
        </w:rPr>
        <w:t xml:space="preserve"> </w:t>
      </w:r>
      <w:r w:rsidRPr="00401AF8">
        <w:rPr>
          <w:rFonts w:eastAsia="Times New Roman"/>
          <w:lang w:eastAsia="ru-RU"/>
        </w:rPr>
        <w:t>с.</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Казарина С.Г. Об особенностях концептуального аппарата типологического терминоведения // Алексеева Л.М. Терминопорождение как основа научного творчества // Терминоведение / Гл. ред. Татаринов В.А. – М.,1998. – Вып.1-3. – С. 13-15</w:t>
      </w:r>
      <w:r w:rsidRPr="00401AF8">
        <w:rPr>
          <w:rFonts w:eastAsia="Times New Roman"/>
          <w:lang w:val="en-US" w:eastAsia="ru-RU"/>
        </w:rPr>
        <w:t>.</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Казарина С.Г. Типологические исследования в терминоведении – Филологические науки. – 19</w:t>
      </w:r>
      <w:r w:rsidRPr="000B444B">
        <w:rPr>
          <w:rFonts w:eastAsia="Times New Roman"/>
          <w:lang w:eastAsia="ru-RU"/>
        </w:rPr>
        <w:t>9</w:t>
      </w:r>
      <w:r w:rsidRPr="00401AF8">
        <w:rPr>
          <w:rFonts w:eastAsia="Times New Roman"/>
          <w:lang w:eastAsia="ru-RU"/>
        </w:rPr>
        <w:t>8. – № 2. – С.66-73.</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spacing w:val="-3"/>
          <w:lang w:eastAsia="ru-RU"/>
        </w:rPr>
        <w:t>Канделаки Т.Л. Работа по упорядочению научно-технической термино</w:t>
      </w:r>
      <w:r w:rsidRPr="00401AF8">
        <w:rPr>
          <w:rFonts w:eastAsia="Times New Roman"/>
          <w:spacing w:val="-1"/>
          <w:lang w:eastAsia="ru-RU"/>
        </w:rPr>
        <w:t>логии //</w:t>
      </w:r>
      <w:r>
        <w:rPr>
          <w:rFonts w:eastAsia="Times New Roman"/>
          <w:spacing w:val="-1"/>
          <w:lang w:eastAsia="ru-RU"/>
        </w:rPr>
        <w:t xml:space="preserve"> </w:t>
      </w:r>
      <w:r w:rsidRPr="00401AF8">
        <w:rPr>
          <w:rFonts w:eastAsia="Times New Roman"/>
          <w:spacing w:val="-1"/>
          <w:lang w:eastAsia="ru-RU"/>
        </w:rPr>
        <w:t xml:space="preserve">Лингвистические проблемы научно-технической терминологии. – М., </w:t>
      </w:r>
      <w:r w:rsidRPr="00401AF8">
        <w:rPr>
          <w:rFonts w:eastAsia="Times New Roman"/>
          <w:spacing w:val="-7"/>
          <w:lang w:eastAsia="ru-RU"/>
        </w:rPr>
        <w:t>1970. – С.</w:t>
      </w:r>
      <w:r>
        <w:rPr>
          <w:rFonts w:eastAsia="Times New Roman"/>
          <w:spacing w:val="-7"/>
          <w:lang w:eastAsia="ru-RU"/>
        </w:rPr>
        <w:t> </w:t>
      </w:r>
      <w:r w:rsidRPr="00401AF8">
        <w:rPr>
          <w:rFonts w:eastAsia="Times New Roman"/>
          <w:spacing w:val="-7"/>
          <w:lang w:eastAsia="ru-RU"/>
        </w:rPr>
        <w:t>40-53.</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Канделаки Т.Л. Семантика терминов процессов (термины – имена действия, включающие именные основы): Автореф. дис</w:t>
      </w:r>
      <w:r>
        <w:rPr>
          <w:rFonts w:eastAsia="Times New Roman"/>
          <w:lang w:eastAsia="ru-RU"/>
        </w:rPr>
        <w:t xml:space="preserve">. </w:t>
      </w:r>
      <w:r w:rsidRPr="00401AF8">
        <w:rPr>
          <w:rFonts w:eastAsia="Times New Roman"/>
          <w:lang w:eastAsia="ru-RU"/>
        </w:rPr>
        <w:t>... канд. филол. наук. – М., 1970. – 16 с.</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Канделаки Т.Л., Самбурова Г.Г. Вопросы моделирования систем значений упорядоченных терминологий // Современные проблемы терминологии в науке и технике. – М., – 1969.</w:t>
      </w:r>
      <w:r>
        <w:rPr>
          <w:rFonts w:eastAsia="Times New Roman"/>
          <w:lang w:eastAsia="ru-RU"/>
        </w:rPr>
        <w:t xml:space="preserve"> – С.14-30.</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Карасик В. И. Значение слова (определение и толкование) // Комуникативные аспекты значения. – Волгоград. – 1990. – С.58-67.</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Карасик В. И. Концепт как категория лингвокультурологии // Изв. Волгоградского гос. пед. </w:t>
      </w:r>
      <w:proofErr w:type="gramStart"/>
      <w:r w:rsidRPr="00401AF8">
        <w:rPr>
          <w:rFonts w:eastAsia="Times New Roman"/>
          <w:lang w:eastAsia="ru-RU"/>
        </w:rPr>
        <w:t>Ин-та</w:t>
      </w:r>
      <w:proofErr w:type="gramEnd"/>
      <w:r w:rsidRPr="00401AF8">
        <w:rPr>
          <w:rFonts w:eastAsia="Times New Roman"/>
          <w:lang w:eastAsia="ru-RU"/>
        </w:rPr>
        <w:t>. Сер</w:t>
      </w:r>
      <w:proofErr w:type="gramStart"/>
      <w:r w:rsidRPr="00401AF8">
        <w:rPr>
          <w:rFonts w:eastAsia="Times New Roman"/>
          <w:lang w:eastAsia="ru-RU"/>
        </w:rPr>
        <w:t xml:space="preserve">.: </w:t>
      </w:r>
      <w:proofErr w:type="gramEnd"/>
      <w:r w:rsidRPr="00401AF8">
        <w:rPr>
          <w:rFonts w:eastAsia="Times New Roman"/>
          <w:lang w:eastAsia="ru-RU"/>
        </w:rPr>
        <w:t>Филологические науки. – Волгоград, 2002. – №1. – С.14</w:t>
      </w:r>
      <w:r>
        <w:rPr>
          <w:rFonts w:eastAsia="Times New Roman"/>
          <w:lang w:eastAsia="ru-RU"/>
        </w:rPr>
        <w:t>0</w:t>
      </w:r>
      <w:r w:rsidRPr="00401AF8">
        <w:rPr>
          <w:rFonts w:eastAsia="Times New Roman"/>
          <w:lang w:eastAsia="ru-RU"/>
        </w:rPr>
        <w:t>-</w:t>
      </w:r>
      <w:r>
        <w:rPr>
          <w:rFonts w:eastAsia="Times New Roman"/>
          <w:lang w:eastAsia="ru-RU"/>
        </w:rPr>
        <w:t>17</w:t>
      </w:r>
      <w:r w:rsidRPr="00401AF8">
        <w:rPr>
          <w:rFonts w:eastAsia="Times New Roman"/>
          <w:lang w:eastAsia="ru-RU"/>
        </w:rPr>
        <w:t>3.</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Карасик В.И. Субкатегориальный кластер темпоральности (к характе</w:t>
      </w:r>
      <w:r w:rsidRPr="00401AF8">
        <w:rPr>
          <w:rFonts w:eastAsia="Times New Roman"/>
          <w:lang w:eastAsia="ru-RU"/>
        </w:rPr>
        <w:softHyphen/>
        <w:t>ристике языковых концептов) // Сб. науч. тр.: Концепты. Научные тру</w:t>
      </w:r>
      <w:r w:rsidRPr="00401AF8">
        <w:rPr>
          <w:rFonts w:eastAsia="Times New Roman"/>
          <w:lang w:eastAsia="ru-RU"/>
        </w:rPr>
        <w:softHyphen/>
        <w:t>ды Центроконцепта. – Архангельск: Изд-во Помор, ун-та, 1997. – Вып. 2. – С.154-171.</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Карасик В.И. Языковой круг: личность, концепты, дискурс. – М.: Гнозис,2004. – 390 с.</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Карасик В.И., Слышкин Г.Г. Базовые характеристики концептов в лингвокультурной концептологии // Антология Концептов / Под ред. В.И. Карасика, И.А. Стернина. – М.: Гнозис, 2007. – С.12-14</w:t>
      </w:r>
      <w:r w:rsidRPr="00401AF8">
        <w:rPr>
          <w:rFonts w:eastAsia="Times New Roman"/>
          <w:lang w:val="en-US" w:eastAsia="ru-RU"/>
        </w:rPr>
        <w:t>.</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Карасик В.И., Слышкин Г.Г. Лингвокультурный концепт как единица исследования// Методологические проблемы когнитивной лингвистики. – Воронеж: Изд-во Воронеж, ун-та, 2001. – С.75-80.</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Кардащук О. Види відношень у структурі багатозначного слова // Наук. </w:t>
      </w:r>
      <w:proofErr w:type="gramStart"/>
      <w:r w:rsidRPr="00401AF8">
        <w:rPr>
          <w:rFonts w:eastAsia="Times New Roman"/>
          <w:lang w:eastAsia="ru-RU"/>
        </w:rPr>
        <w:t>Вісник</w:t>
      </w:r>
      <w:proofErr w:type="gramEnd"/>
      <w:r w:rsidRPr="00401AF8">
        <w:rPr>
          <w:rFonts w:eastAsia="Times New Roman"/>
          <w:lang w:eastAsia="ru-RU"/>
        </w:rPr>
        <w:t xml:space="preserve"> ЧНУ. – Чернівці, 1999. – Вип.52-53: Слов. Філологія. – С.126-130</w:t>
      </w:r>
      <w:r w:rsidRPr="00401AF8">
        <w:rPr>
          <w:rFonts w:eastAsia="Times New Roman"/>
          <w:lang w:val="en-US" w:eastAsia="ru-RU"/>
        </w:rPr>
        <w:t>.</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Кардащук О.В. Картина </w:t>
      </w:r>
      <w:proofErr w:type="gramStart"/>
      <w:r w:rsidRPr="00401AF8">
        <w:rPr>
          <w:rFonts w:eastAsia="Times New Roman"/>
          <w:lang w:eastAsia="ru-RU"/>
        </w:rPr>
        <w:t>св</w:t>
      </w:r>
      <w:proofErr w:type="gramEnd"/>
      <w:r w:rsidRPr="00401AF8">
        <w:rPr>
          <w:rFonts w:eastAsia="Times New Roman"/>
          <w:lang w:eastAsia="ru-RU"/>
        </w:rPr>
        <w:t>іту і модель семантичних відношень у лексиці // Гуманітарна освіта: фактор світової інтеграції // Матеріали наук. конференції. – Чернівці, 1997. – С 205-210.</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lastRenderedPageBreak/>
        <w:t>Карпова О.М., Крестова С.А. Терминологические банки данных: новые возможности описания языков для спец. целей (на мат. TermPlus) //Лексика и лексикография. – М.: Гнозис,2004. – Вып.15. – С.67-74</w:t>
      </w:r>
      <w:r w:rsidRPr="00401AF8">
        <w:rPr>
          <w:rFonts w:eastAsia="Times New Roman"/>
          <w:lang w:val="en-US" w:eastAsia="ru-RU"/>
        </w:rPr>
        <w:t>.</w:t>
      </w:r>
    </w:p>
    <w:p w:rsidR="00B14D03" w:rsidRPr="00401AF8" w:rsidRDefault="00B14D03" w:rsidP="004E677A">
      <w:pPr>
        <w:numPr>
          <w:ilvl w:val="0"/>
          <w:numId w:val="55"/>
        </w:numPr>
        <w:tabs>
          <w:tab w:val="left" w:pos="0"/>
        </w:tabs>
        <w:suppressAutoHyphens w:val="0"/>
        <w:spacing w:line="360" w:lineRule="auto"/>
        <w:ind w:left="0" w:firstLine="0"/>
        <w:jc w:val="both"/>
      </w:pPr>
      <w:r w:rsidRPr="00401AF8">
        <w:t xml:space="preserve">Кійко С.В., Кійко Ю.Є. Квантитативне </w:t>
      </w:r>
      <w:proofErr w:type="gramStart"/>
      <w:r w:rsidRPr="00401AF8">
        <w:t>досл</w:t>
      </w:r>
      <w:proofErr w:type="gramEnd"/>
      <w:r w:rsidRPr="00401AF8">
        <w:t>ідження полісемії дієслів сучасної німецької мови // Науковий вісник ЧДУ: Зб. статей. – Чернівці, 1996. – 95 с.</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Кияк Т.Р. Лингвистические аспекты терминоведения: Учеб</w:t>
      </w:r>
      <w:proofErr w:type="gramStart"/>
      <w:r w:rsidRPr="00401AF8">
        <w:rPr>
          <w:rFonts w:eastAsia="Times New Roman"/>
          <w:lang w:eastAsia="ru-RU"/>
        </w:rPr>
        <w:t>.</w:t>
      </w:r>
      <w:proofErr w:type="gramEnd"/>
      <w:r w:rsidRPr="00401AF8">
        <w:rPr>
          <w:rFonts w:eastAsia="Times New Roman"/>
          <w:lang w:eastAsia="ru-RU"/>
        </w:rPr>
        <w:t xml:space="preserve"> </w:t>
      </w:r>
      <w:proofErr w:type="gramStart"/>
      <w:r w:rsidRPr="00401AF8">
        <w:rPr>
          <w:rFonts w:eastAsia="Times New Roman"/>
          <w:lang w:eastAsia="ru-RU"/>
        </w:rPr>
        <w:t>п</w:t>
      </w:r>
      <w:proofErr w:type="gramEnd"/>
      <w:r w:rsidRPr="00401AF8">
        <w:rPr>
          <w:rFonts w:eastAsia="Times New Roman"/>
          <w:lang w:eastAsia="ru-RU"/>
        </w:rPr>
        <w:t>особие /. Т.Р. Кияк. – К.: УМК ВО, 1989. – 104 с.</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Клишин А. И., Фонякова О.И. Динамика гиперо-гипонимических отношений в лексике современого русского языка: На мат. одной лексико-семантической группы // Вестник Ленинградского ун-та. Сер.2. История, языкознание, литература. – 1987. – Вып.1. – С.50-53</w:t>
      </w:r>
      <w:r w:rsidRPr="00401AF8">
        <w:rPr>
          <w:rFonts w:eastAsia="Times New Roman"/>
          <w:lang w:val="en-US" w:eastAsia="ru-RU"/>
        </w:rPr>
        <w:t>.</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Кобозева И.М. Лингвистическая семантика. – М.: Эдиториал УРСС, 2000. – 352 с.</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Кобрина Н.А. Когнитивная лингвистика: истоки становления и перспективы развития // Когнитивная семантика: Материалы Второй Международной школы-семинара по когнитивной лингвистике, 11-14 сентября 2000 г. / Отв. ред. Н.Н. Болдырев; Редкол.: Е.С. Кубрякова и др.: В 2 ч. – Тамбов: Изд-во Тамбовского ун-та, 2000. – Ч.2. – С. 170-175.</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Кожокина Е.А. Основные характеристики юридических терминов в ангшлийском языке // Сергеевские чтения. – Курган, 2003. – Вып.5. – С.37-39</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Колесник О.С. Мовні засоби відображення міфологічної картини </w:t>
      </w:r>
      <w:proofErr w:type="gramStart"/>
      <w:r w:rsidRPr="00401AF8">
        <w:rPr>
          <w:rFonts w:eastAsia="Times New Roman"/>
          <w:lang w:eastAsia="ru-RU"/>
        </w:rPr>
        <w:t>св</w:t>
      </w:r>
      <w:proofErr w:type="gramEnd"/>
      <w:r w:rsidRPr="00401AF8">
        <w:rPr>
          <w:rFonts w:eastAsia="Times New Roman"/>
          <w:lang w:eastAsia="ru-RU"/>
        </w:rPr>
        <w:t>іту: лінгвокогнітивний аспект: Автореф. дис... канд. філол. наук: 10.02.04 / Київ. нац. ун-т. – К., 2003. – 20 с.</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Комова Т.А. Концепты языка в контексте истории и культуры: курс лекций. – М: МАКС Пресс, 2003. – 119 с.</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Комунікативні та когнітивні проблеми дискурсу</w:t>
      </w:r>
      <w:proofErr w:type="gramStart"/>
      <w:r w:rsidRPr="00401AF8">
        <w:rPr>
          <w:rFonts w:eastAsia="Times New Roman"/>
          <w:lang w:eastAsia="ru-RU"/>
        </w:rPr>
        <w:t xml:space="preserve"> // В</w:t>
      </w:r>
      <w:proofErr w:type="gramEnd"/>
      <w:r w:rsidRPr="00401AF8">
        <w:rPr>
          <w:rFonts w:eastAsia="Times New Roman"/>
          <w:lang w:eastAsia="ru-RU"/>
        </w:rPr>
        <w:t>існ. Хар. Нац. Ун-ту / Ред</w:t>
      </w:r>
      <w:proofErr w:type="gramStart"/>
      <w:r w:rsidRPr="00401AF8">
        <w:rPr>
          <w:rFonts w:eastAsia="Times New Roman"/>
          <w:lang w:eastAsia="ru-RU"/>
        </w:rPr>
        <w:t>.: І.</w:t>
      </w:r>
      <w:proofErr w:type="gramEnd"/>
      <w:r w:rsidRPr="00401AF8">
        <w:rPr>
          <w:rFonts w:eastAsia="Times New Roman"/>
          <w:lang w:eastAsia="ru-RU"/>
        </w:rPr>
        <w:t xml:space="preserve">С.Шевченко. – </w:t>
      </w:r>
      <w:proofErr w:type="gramStart"/>
      <w:r w:rsidRPr="00401AF8">
        <w:rPr>
          <w:rFonts w:eastAsia="Times New Roman"/>
          <w:lang w:eastAsia="ru-RU"/>
        </w:rPr>
        <w:t>X</w:t>
      </w:r>
      <w:proofErr w:type="gramEnd"/>
      <w:r w:rsidRPr="00401AF8">
        <w:rPr>
          <w:rFonts w:eastAsia="Times New Roman"/>
          <w:lang w:eastAsia="ru-RU"/>
        </w:rPr>
        <w:t>аркыв: Константа, 2001. – №537. – 226 c.</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Коновалова Т.В. Национальная специфика семантики слова в тексте (на материале наименований лиц по профессии в русском и французском языках): Дис… канд. филол. наук: 10.02.04. – Воронеж: Изд-во ВГУ, 1992. – 225с.</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Конецкая В.П. Семантические типы слов (На материале английского</w:t>
      </w:r>
      <w:r w:rsidRPr="00401AF8">
        <w:rPr>
          <w:rFonts w:eastAsia="Times New Roman"/>
          <w:lang w:eastAsia="ru-RU"/>
        </w:rPr>
        <w:br/>
      </w:r>
      <w:r w:rsidRPr="00401AF8">
        <w:rPr>
          <w:rFonts w:eastAsia="Times New Roman"/>
          <w:spacing w:val="-4"/>
          <w:lang w:eastAsia="ru-RU"/>
        </w:rPr>
        <w:t>языка) //</w:t>
      </w:r>
      <w:r>
        <w:rPr>
          <w:rFonts w:eastAsia="Times New Roman"/>
          <w:spacing w:val="-4"/>
          <w:lang w:eastAsia="ru-RU"/>
        </w:rPr>
        <w:t xml:space="preserve"> </w:t>
      </w:r>
      <w:r w:rsidRPr="00401AF8">
        <w:rPr>
          <w:rFonts w:eastAsia="Times New Roman"/>
          <w:spacing w:val="-4"/>
          <w:lang w:eastAsia="ru-RU"/>
        </w:rPr>
        <w:t>Вестник языкознания. – 1993. – №6. – С.89-99.</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Корнилов О.А. Языковые картины мира как производные национальных менталитетов. / МГУ им. М.В. Ломоносова. Факультет иностранных языков. – 2-е изд., испр. и доп. – М.: ЧеРо, 2003. – 348 с.</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Кравченко А. Симетрія і асиметрія на </w:t>
      </w:r>
      <w:proofErr w:type="gramStart"/>
      <w:r w:rsidRPr="00401AF8">
        <w:rPr>
          <w:rFonts w:eastAsia="Times New Roman"/>
          <w:lang w:eastAsia="ru-RU"/>
        </w:rPr>
        <w:t>р</w:t>
      </w:r>
      <w:proofErr w:type="gramEnd"/>
      <w:r w:rsidRPr="00401AF8">
        <w:rPr>
          <w:rFonts w:eastAsia="Times New Roman"/>
          <w:lang w:eastAsia="ru-RU"/>
        </w:rPr>
        <w:t>івні словосполучення (на мат. англ. і рос. Економічної лексики) // Наук</w:t>
      </w:r>
      <w:proofErr w:type="gramStart"/>
      <w:r w:rsidRPr="00401AF8">
        <w:rPr>
          <w:rFonts w:eastAsia="Times New Roman"/>
          <w:lang w:eastAsia="ru-RU"/>
        </w:rPr>
        <w:t>.</w:t>
      </w:r>
      <w:proofErr w:type="gramEnd"/>
      <w:r w:rsidRPr="00401AF8">
        <w:rPr>
          <w:rFonts w:eastAsia="Times New Roman"/>
          <w:lang w:eastAsia="ru-RU"/>
        </w:rPr>
        <w:t xml:space="preserve"> </w:t>
      </w:r>
      <w:proofErr w:type="gramStart"/>
      <w:r w:rsidRPr="00401AF8">
        <w:rPr>
          <w:rFonts w:eastAsia="Times New Roman"/>
          <w:lang w:eastAsia="ru-RU"/>
        </w:rPr>
        <w:t>в</w:t>
      </w:r>
      <w:proofErr w:type="gramEnd"/>
      <w:r w:rsidRPr="00401AF8">
        <w:rPr>
          <w:rFonts w:eastAsia="Times New Roman"/>
          <w:lang w:eastAsia="ru-RU"/>
        </w:rPr>
        <w:t>існик ЧДУ. – Ч, 1997. – Вип. 15. Германська філологія. – С. 63-66.</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lastRenderedPageBreak/>
        <w:t xml:space="preserve">Красных В.В. </w:t>
      </w:r>
      <w:r w:rsidRPr="00E62ED0">
        <w:rPr>
          <w:rFonts w:eastAsia="Times New Roman"/>
          <w:lang w:eastAsia="ru-RU"/>
        </w:rPr>
        <w:t>“</w:t>
      </w:r>
      <w:r>
        <w:rPr>
          <w:rFonts w:eastAsia="Times New Roman"/>
          <w:lang w:eastAsia="ru-RU"/>
        </w:rPr>
        <w:t>Свой</w:t>
      </w:r>
      <w:r w:rsidRPr="00E62ED0">
        <w:rPr>
          <w:rFonts w:eastAsia="Times New Roman"/>
          <w:lang w:eastAsia="ru-RU"/>
        </w:rPr>
        <w:t>”</w:t>
      </w:r>
      <w:r>
        <w:rPr>
          <w:rFonts w:eastAsia="Times New Roman"/>
          <w:lang w:eastAsia="ru-RU"/>
        </w:rPr>
        <w:t xml:space="preserve"> среди </w:t>
      </w:r>
      <w:r w:rsidRPr="00E62ED0">
        <w:rPr>
          <w:rFonts w:eastAsia="Times New Roman"/>
          <w:lang w:eastAsia="ru-RU"/>
        </w:rPr>
        <w:t>“</w:t>
      </w:r>
      <w:r>
        <w:rPr>
          <w:rFonts w:eastAsia="Times New Roman"/>
          <w:lang w:eastAsia="ru-RU"/>
        </w:rPr>
        <w:t>чужих</w:t>
      </w:r>
      <w:r w:rsidRPr="00E62ED0">
        <w:rPr>
          <w:rFonts w:eastAsia="Times New Roman"/>
          <w:lang w:eastAsia="ru-RU"/>
        </w:rPr>
        <w:t>”</w:t>
      </w:r>
      <w:r>
        <w:rPr>
          <w:rFonts w:eastAsia="Times New Roman"/>
          <w:lang w:eastAsia="ru-RU"/>
        </w:rPr>
        <w:t>: миф или реальность</w:t>
      </w:r>
      <w:proofErr w:type="gramStart"/>
      <w:r>
        <w:rPr>
          <w:rFonts w:eastAsia="Times New Roman"/>
          <w:lang w:eastAsia="ru-RU"/>
        </w:rPr>
        <w:t xml:space="preserve">?. – </w:t>
      </w:r>
      <w:proofErr w:type="gramEnd"/>
      <w:r>
        <w:rPr>
          <w:rFonts w:eastAsia="Times New Roman"/>
          <w:lang w:eastAsia="ru-RU"/>
        </w:rPr>
        <w:t xml:space="preserve">М.: ИТДГК </w:t>
      </w:r>
      <w:r w:rsidRPr="00E62ED0">
        <w:rPr>
          <w:rFonts w:eastAsia="Times New Roman"/>
          <w:lang w:eastAsia="ru-RU"/>
        </w:rPr>
        <w:t>“</w:t>
      </w:r>
      <w:r>
        <w:rPr>
          <w:rFonts w:eastAsia="Times New Roman"/>
          <w:lang w:eastAsia="ru-RU"/>
        </w:rPr>
        <w:t>Гнозис</w:t>
      </w:r>
      <w:r w:rsidRPr="00E62ED0">
        <w:rPr>
          <w:rFonts w:eastAsia="Times New Roman"/>
          <w:lang w:eastAsia="ru-RU"/>
        </w:rPr>
        <w:t>”</w:t>
      </w:r>
      <w:r>
        <w:rPr>
          <w:rFonts w:eastAsia="Times New Roman"/>
          <w:lang w:eastAsia="ru-RU"/>
        </w:rPr>
        <w:t>, 2003. – 375 с.</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Крижанівська А.В. Проблеми упорядкування термінолексики на сучасному етапі // Мовознавство. – 1984. – №32. – С.12-19.</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Крикунова Г.У. Проблема визначення терміна і термінології // Іноземна філологія. – Львів. – 1982. – Вип. 66. – С.96-102.</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Кубрякова Е.С. Номинативный акт и его когнитивно-прагматические аспекты // Когнитивные и коммуникативные аспекты английской лексики: Сб. науч. тр. – М: Наука, 1990. – Вып. 357. – С. 9-14.</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Кубрякова Е.С. О современном понимании термина "концепт" в лингвистике и культурологии // Реальность, язык и сознание. – Тамбов, Тамб</w:t>
      </w:r>
      <w:proofErr w:type="gramStart"/>
      <w:r w:rsidRPr="00401AF8">
        <w:rPr>
          <w:rFonts w:eastAsia="Times New Roman"/>
          <w:lang w:eastAsia="ru-RU"/>
        </w:rPr>
        <w:t>.У</w:t>
      </w:r>
      <w:proofErr w:type="gramEnd"/>
      <w:r w:rsidRPr="00401AF8">
        <w:rPr>
          <w:rFonts w:eastAsia="Times New Roman"/>
          <w:lang w:eastAsia="ru-RU"/>
        </w:rPr>
        <w:t>н-т, 2002. – Вып. 2. – С.5-15.</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Кубрякова Е.С. Проблемы представления знаний в современной лингвистике и роль лингвистики в решении этих проблем // Язык и структура представлений знаний / Сб. научно-аналитических обзоров. – М. ИНИОН РАН, 1992. – Вып. 400. – С.4-38.</w:t>
      </w:r>
    </w:p>
    <w:p w:rsidR="00B14D03" w:rsidRPr="00401AF8" w:rsidRDefault="00B14D03" w:rsidP="004E677A">
      <w:pPr>
        <w:numPr>
          <w:ilvl w:val="0"/>
          <w:numId w:val="55"/>
        </w:numPr>
        <w:shd w:val="clear" w:color="auto" w:fill="FFFFFF"/>
        <w:tabs>
          <w:tab w:val="left" w:pos="0"/>
        </w:tabs>
        <w:suppressAutoHyphens w:val="0"/>
        <w:spacing w:line="360" w:lineRule="auto"/>
        <w:ind w:left="0" w:right="10" w:firstLine="0"/>
        <w:jc w:val="both"/>
        <w:rPr>
          <w:rFonts w:eastAsia="Times New Roman"/>
          <w:lang w:eastAsia="ru-RU"/>
        </w:rPr>
      </w:pPr>
      <w:r w:rsidRPr="00401AF8">
        <w:rPr>
          <w:rFonts w:eastAsia="Times New Roman"/>
          <w:lang w:eastAsia="ru-RU"/>
        </w:rPr>
        <w:t>Кубрякова Е.С. Введение. Проблемы представления знаний в языке // структуры представления знаний в языке. – М.: ИНИОН РАН, 1994. – С. 5-32</w:t>
      </w:r>
      <w:r>
        <w:rPr>
          <w:rFonts w:eastAsia="Times New Roman"/>
          <w:lang w:eastAsia="ru-RU"/>
        </w:rPr>
        <w:t>.</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Кубрякова Е.С. Теория номинации и когнитивная наука // Языковая номинация. – Минск: ЛГУ, 1996. – С. </w:t>
      </w:r>
      <w:r>
        <w:rPr>
          <w:rFonts w:eastAsia="Times New Roman"/>
          <w:lang w:eastAsia="ru-RU"/>
        </w:rPr>
        <w:t>85-95</w:t>
      </w:r>
      <w:r w:rsidRPr="00401AF8">
        <w:rPr>
          <w:rFonts w:eastAsia="Times New Roman"/>
          <w:lang w:eastAsia="ru-RU"/>
        </w:rPr>
        <w:t>.</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Кузин Ю.С. Когнитивный подход к изучению фразеологических едиинц с общим значением «денежные отношения» // Когнитивная семантика: Материалы Второй Междунар. шк</w:t>
      </w:r>
      <w:proofErr w:type="gramStart"/>
      <w:r w:rsidRPr="00401AF8">
        <w:rPr>
          <w:rFonts w:eastAsia="Times New Roman"/>
          <w:lang w:eastAsia="ru-RU"/>
        </w:rPr>
        <w:t>.-</w:t>
      </w:r>
      <w:proofErr w:type="gramEnd"/>
      <w:r w:rsidRPr="00401AF8">
        <w:rPr>
          <w:rFonts w:eastAsia="Times New Roman"/>
          <w:lang w:eastAsia="ru-RU"/>
        </w:rPr>
        <w:t>семинара по когнитив. лингвистике, 11-14 сент. 2000 г. / Отв. ред. Н.Н. Болдырев; Редкол.: Е.С. Кубрякова и др.: В 2 ч. – Тамбов: Изд-во Тамбовского ун-та, 2000. – Ч.2. – С. 94-96.</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Курносова Н.О.Термінологія: проблеми упорядкування, стандартизації та уніфікації // Вісн. Житомир. інж</w:t>
      </w:r>
      <w:proofErr w:type="gramStart"/>
      <w:r w:rsidRPr="00401AF8">
        <w:rPr>
          <w:rFonts w:eastAsia="Times New Roman"/>
          <w:lang w:eastAsia="ru-RU"/>
        </w:rPr>
        <w:t>.-</w:t>
      </w:r>
      <w:proofErr w:type="gramEnd"/>
      <w:r w:rsidRPr="00401AF8">
        <w:rPr>
          <w:rFonts w:eastAsia="Times New Roman"/>
          <w:lang w:eastAsia="ru-RU"/>
        </w:rPr>
        <w:t>технол. ін-ту. Фундамент</w:t>
      </w:r>
      <w:proofErr w:type="gramStart"/>
      <w:r w:rsidRPr="00401AF8">
        <w:rPr>
          <w:rFonts w:eastAsia="Times New Roman"/>
          <w:lang w:eastAsia="ru-RU"/>
        </w:rPr>
        <w:t>.</w:t>
      </w:r>
      <w:proofErr w:type="gramEnd"/>
      <w:r w:rsidRPr="00401AF8">
        <w:rPr>
          <w:rFonts w:eastAsia="Times New Roman"/>
          <w:lang w:eastAsia="ru-RU"/>
        </w:rPr>
        <w:t xml:space="preserve"> </w:t>
      </w:r>
      <w:proofErr w:type="gramStart"/>
      <w:r w:rsidRPr="00401AF8">
        <w:rPr>
          <w:rFonts w:eastAsia="Times New Roman"/>
          <w:lang w:eastAsia="ru-RU"/>
        </w:rPr>
        <w:t>т</w:t>
      </w:r>
      <w:proofErr w:type="gramEnd"/>
      <w:r w:rsidRPr="00401AF8">
        <w:rPr>
          <w:rFonts w:eastAsia="Times New Roman"/>
          <w:lang w:eastAsia="ru-RU"/>
        </w:rPr>
        <w:t>а гуманіст. науки, пробл. освіти. – 1999. – №9. – С.69-72.</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Лагутіна А.В. Термін і загальновживана мова // Культура слова. Респ. Міжвід. Збірник. – 1980. – Вип.18. – С. 26-31.</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Лайонз Дж. Лингвистическая семантика: Введение. – М.: «Языки русской культуры», 2003. – 400 с. </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Лакофф Дж. Женщины, огонь и опасные вещи: что категории языка говорят нам о мышлении: Пер. с англ. – М.</w:t>
      </w:r>
      <w:r>
        <w:rPr>
          <w:rFonts w:eastAsia="Times New Roman"/>
          <w:lang w:eastAsia="ru-RU"/>
        </w:rPr>
        <w:t>:</w:t>
      </w:r>
      <w:r w:rsidRPr="00401AF8">
        <w:rPr>
          <w:rFonts w:eastAsia="Times New Roman"/>
          <w:lang w:eastAsia="ru-RU"/>
        </w:rPr>
        <w:t xml:space="preserve"> Языки славянской культуры, 2004. – 792 с.</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Лакофф Дж. Мышление в зеркале классификаторов // Новое в зарубежной лингвистике. Вып. XXIII. Когнитвные аспекты языка: Пер. с англ./Сост., ред., вступ. В.В. Петрова и В.И. герасимова. – М.: Прогресс, 1988. – С. 12-52.</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lastRenderedPageBreak/>
        <w:t>Лакофф</w:t>
      </w:r>
      <w:proofErr w:type="gramStart"/>
      <w:r w:rsidRPr="00401AF8">
        <w:rPr>
          <w:rFonts w:eastAsia="Times New Roman"/>
          <w:lang w:eastAsia="ru-RU"/>
        </w:rPr>
        <w:t xml:space="preserve"> Д</w:t>
      </w:r>
      <w:proofErr w:type="gramEnd"/>
      <w:r w:rsidRPr="00401AF8">
        <w:rPr>
          <w:rFonts w:eastAsia="Times New Roman"/>
          <w:lang w:eastAsia="ru-RU"/>
        </w:rPr>
        <w:t>ж., Джонсон М. Метафоры, которыми мы живем // Теория метафоры. – М., 1990. – С. 387-415.</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Лапшина М.Н. Семантическая деривация в когнитивном аспекте (на материале английского языка): Дис… д-ра филол. наук: 10.02.04., 10.02.19. – Санкт-Петербург, 1996. – 331 с.</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Левина Г.М. Невербальная вербальность: некоторые вопросы и уточнения к понятию "дискурс" // Мир русского слова. – СПб</w:t>
      </w:r>
      <w:proofErr w:type="gramStart"/>
      <w:r w:rsidRPr="00401AF8">
        <w:rPr>
          <w:rFonts w:eastAsia="Times New Roman"/>
          <w:lang w:eastAsia="ru-RU"/>
        </w:rPr>
        <w:t xml:space="preserve">., </w:t>
      </w:r>
      <w:proofErr w:type="gramEnd"/>
      <w:r w:rsidRPr="00401AF8">
        <w:rPr>
          <w:rFonts w:eastAsia="Times New Roman"/>
          <w:lang w:eastAsia="ru-RU"/>
        </w:rPr>
        <w:t>2003. – №2. – С.64-71</w:t>
      </w:r>
      <w:r w:rsidRPr="00401AF8">
        <w:rPr>
          <w:rFonts w:eastAsia="Times New Roman"/>
          <w:lang w:val="en-US" w:eastAsia="ru-RU"/>
        </w:rPr>
        <w:t>.</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Левицкий А.Е. Функціональні зміни в системі номінативних одиниць сучасної </w:t>
      </w:r>
      <w:proofErr w:type="gramStart"/>
      <w:r w:rsidRPr="00401AF8">
        <w:rPr>
          <w:rFonts w:eastAsia="Times New Roman"/>
          <w:lang w:eastAsia="ru-RU"/>
        </w:rPr>
        <w:t>англ</w:t>
      </w:r>
      <w:proofErr w:type="gramEnd"/>
      <w:r w:rsidRPr="00401AF8">
        <w:rPr>
          <w:rFonts w:eastAsia="Times New Roman"/>
          <w:lang w:eastAsia="ru-RU"/>
        </w:rPr>
        <w:t>ійської мови: Автореф. дис… канд. філол. наук</w:t>
      </w:r>
      <w:proofErr w:type="gramStart"/>
      <w:r w:rsidRPr="00401AF8">
        <w:rPr>
          <w:rFonts w:eastAsia="Times New Roman"/>
          <w:lang w:eastAsia="ru-RU"/>
        </w:rPr>
        <w:t xml:space="preserve">.: </w:t>
      </w:r>
      <w:proofErr w:type="gramEnd"/>
      <w:r w:rsidRPr="00401AF8">
        <w:rPr>
          <w:rFonts w:eastAsia="Times New Roman"/>
          <w:lang w:eastAsia="ru-RU"/>
        </w:rPr>
        <w:t>10.02.04. – К., 1999. – 36 с.</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Левицкий В.В. Квантитативные методы в лингвистике. – Черновцы: Рута, 2004. – 190 с.</w:t>
      </w:r>
    </w:p>
    <w:p w:rsidR="00B14D03" w:rsidRPr="00401AF8" w:rsidRDefault="00B14D03" w:rsidP="004E677A">
      <w:pPr>
        <w:numPr>
          <w:ilvl w:val="0"/>
          <w:numId w:val="55"/>
        </w:numPr>
        <w:tabs>
          <w:tab w:val="left" w:pos="0"/>
        </w:tabs>
        <w:suppressAutoHyphens w:val="0"/>
        <w:spacing w:line="360" w:lineRule="auto"/>
        <w:ind w:left="0" w:firstLine="0"/>
        <w:jc w:val="both"/>
        <w:rPr>
          <w:snapToGrid w:val="0"/>
        </w:rPr>
      </w:pPr>
      <w:r w:rsidRPr="00401AF8">
        <w:t>Левицкий В.В. Статистическое изучение лексической семантики. – К.: УМК ВО, 1989. – 155 с.</w:t>
      </w:r>
    </w:p>
    <w:p w:rsidR="00B14D03" w:rsidRPr="00401AF8" w:rsidRDefault="00B14D03" w:rsidP="004E677A">
      <w:pPr>
        <w:numPr>
          <w:ilvl w:val="0"/>
          <w:numId w:val="55"/>
        </w:numPr>
        <w:tabs>
          <w:tab w:val="left" w:pos="0"/>
        </w:tabs>
        <w:suppressAutoHyphens w:val="0"/>
        <w:spacing w:line="360" w:lineRule="auto"/>
        <w:ind w:left="0" w:firstLine="0"/>
        <w:jc w:val="both"/>
        <w:rPr>
          <w:snapToGrid w:val="0"/>
        </w:rPr>
      </w:pPr>
      <w:r w:rsidRPr="00401AF8">
        <w:t>Левицкий В.В. Семасиология. – Винница</w:t>
      </w:r>
      <w:proofErr w:type="gramStart"/>
      <w:r w:rsidRPr="00401AF8">
        <w:t xml:space="preserve">.: </w:t>
      </w:r>
      <w:proofErr w:type="gramEnd"/>
      <w:r w:rsidRPr="00401AF8">
        <w:t>Нова Книга, 2006. – 512</w:t>
      </w:r>
      <w:r>
        <w:t xml:space="preserve"> </w:t>
      </w:r>
      <w:r w:rsidRPr="00401AF8">
        <w:t>с.</w:t>
      </w:r>
    </w:p>
    <w:p w:rsidR="00B14D03" w:rsidRPr="00401AF8" w:rsidRDefault="00B14D03" w:rsidP="004E677A">
      <w:pPr>
        <w:numPr>
          <w:ilvl w:val="0"/>
          <w:numId w:val="55"/>
        </w:numPr>
        <w:tabs>
          <w:tab w:val="left" w:pos="0"/>
        </w:tabs>
        <w:suppressAutoHyphens w:val="0"/>
        <w:spacing w:line="360" w:lineRule="auto"/>
        <w:ind w:left="0" w:firstLine="0"/>
        <w:jc w:val="both"/>
        <w:rPr>
          <w:snapToGrid w:val="0"/>
        </w:rPr>
      </w:pPr>
      <w:r w:rsidRPr="00401AF8">
        <w:t>Левченко О. Лінгвокультурологія та її термінна система // Вісник нац. ун-ту "Львів</w:t>
      </w:r>
      <w:proofErr w:type="gramStart"/>
      <w:r w:rsidRPr="00401AF8">
        <w:t>.п</w:t>
      </w:r>
      <w:proofErr w:type="gramEnd"/>
      <w:r w:rsidRPr="00401AF8">
        <w:t>оліт.". – № 490</w:t>
      </w:r>
      <w:r>
        <w:t>.</w:t>
      </w:r>
      <w:r w:rsidRPr="00401AF8">
        <w:t xml:space="preserve"> – Львів, 2003. – С.105 – 113. </w:t>
      </w:r>
    </w:p>
    <w:p w:rsidR="00B14D03" w:rsidRPr="00401AF8" w:rsidRDefault="00B14D03" w:rsidP="004E677A">
      <w:pPr>
        <w:numPr>
          <w:ilvl w:val="0"/>
          <w:numId w:val="55"/>
        </w:numPr>
        <w:tabs>
          <w:tab w:val="left" w:pos="0"/>
        </w:tabs>
        <w:suppressAutoHyphens w:val="0"/>
        <w:spacing w:line="360" w:lineRule="auto"/>
        <w:ind w:left="0" w:firstLine="0"/>
        <w:jc w:val="both"/>
        <w:rPr>
          <w:snapToGrid w:val="0"/>
        </w:rPr>
      </w:pPr>
      <w:r w:rsidRPr="00401AF8">
        <w:t>Лейчик В.М. Основные проблемы терминоведения //Терминология и перевод в политическом, экономическом и культурном сотрудничестве: Тезисы докладов международого круглого стола 27-28 июня 1991г. – Омск,1991. – С.27-29.</w:t>
      </w:r>
    </w:p>
    <w:p w:rsidR="00B14D03" w:rsidRPr="00401AF8" w:rsidRDefault="00B14D03" w:rsidP="004E677A">
      <w:pPr>
        <w:numPr>
          <w:ilvl w:val="0"/>
          <w:numId w:val="55"/>
        </w:numPr>
        <w:tabs>
          <w:tab w:val="left" w:pos="0"/>
        </w:tabs>
        <w:suppressAutoHyphens w:val="0"/>
        <w:spacing w:line="360" w:lineRule="auto"/>
        <w:ind w:left="0" w:firstLine="0"/>
        <w:jc w:val="both"/>
        <w:rPr>
          <w:snapToGrid w:val="0"/>
        </w:rPr>
      </w:pPr>
      <w:r w:rsidRPr="00401AF8">
        <w:t>Лейчик В.М. Особенности функционирования терминов в тексте // Филологические науки . – 1990. – №3. – С.80-87.</w:t>
      </w:r>
    </w:p>
    <w:p w:rsidR="00B14D03" w:rsidRPr="00401AF8" w:rsidRDefault="00B14D03" w:rsidP="004E677A">
      <w:pPr>
        <w:numPr>
          <w:ilvl w:val="0"/>
          <w:numId w:val="55"/>
        </w:numPr>
        <w:tabs>
          <w:tab w:val="left" w:pos="0"/>
        </w:tabs>
        <w:suppressAutoHyphens w:val="0"/>
        <w:spacing w:line="360" w:lineRule="auto"/>
        <w:ind w:left="0" w:firstLine="0"/>
        <w:jc w:val="both"/>
        <w:rPr>
          <w:snapToGrid w:val="0"/>
        </w:rPr>
      </w:pPr>
      <w:r w:rsidRPr="00401AF8">
        <w:t>Лейчик В.М. Терминоведение: предмет, методы, структура. – Изд.2. – М.: Гнозис, 2006. – 256 с.</w:t>
      </w:r>
    </w:p>
    <w:p w:rsidR="00B14D03" w:rsidRPr="00401AF8" w:rsidRDefault="00B14D03" w:rsidP="004E677A">
      <w:pPr>
        <w:numPr>
          <w:ilvl w:val="0"/>
          <w:numId w:val="55"/>
        </w:numPr>
        <w:tabs>
          <w:tab w:val="left" w:pos="0"/>
        </w:tabs>
        <w:suppressAutoHyphens w:val="0"/>
        <w:spacing w:line="360" w:lineRule="auto"/>
        <w:ind w:left="0" w:firstLine="0"/>
        <w:jc w:val="both"/>
        <w:rPr>
          <w:snapToGrid w:val="0"/>
        </w:rPr>
      </w:pPr>
      <w:r w:rsidRPr="00401AF8">
        <w:rPr>
          <w:spacing w:val="-1"/>
        </w:rPr>
        <w:t>Лейчик В.М., Мешкова И.Н. Изучение термина в языке и речевой дея</w:t>
      </w:r>
      <w:r w:rsidRPr="00401AF8">
        <w:t>тельности: состав, перевод, автоматическая обработка. – М., 1987. – C.45-90</w:t>
      </w:r>
      <w:r>
        <w:t>.</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Лещёва Л.М. Лексическая полисемия в когнитивном аспекте. – Минск: МГЛУ, 1996. – 247 с.</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Лещёва Л.М. Слова в английском языке. Курс лексикологии современного английского языка: Учебник для студентов факультетов и отделений английском (на англ. языке). – Минск: Академия управления при Президенте Республики Беларусь, 2001. – 179 с.</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proofErr w:type="gramStart"/>
      <w:r w:rsidRPr="00401AF8">
        <w:rPr>
          <w:rFonts w:eastAsia="Times New Roman"/>
          <w:lang w:eastAsia="ru-RU"/>
        </w:rPr>
        <w:t>Липилина Л.А. Когнитивные аспекты семантики метафоричких инноваций (на материале существительных, появившихся в современном английском языке за последние 30 лет):</w:t>
      </w:r>
      <w:proofErr w:type="gramEnd"/>
      <w:r w:rsidRPr="00401AF8">
        <w:rPr>
          <w:rFonts w:eastAsia="Times New Roman"/>
          <w:lang w:eastAsia="ru-RU"/>
        </w:rPr>
        <w:t xml:space="preserve"> Дис… канд. филол. наук: 10.02.04. – М., 1998. – 249 с.</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Логический анализ языка. Языки пространств. /Отв. ред.</w:t>
      </w:r>
      <w:proofErr w:type="gramStart"/>
      <w:r w:rsidRPr="00401AF8">
        <w:rPr>
          <w:rFonts w:eastAsia="Times New Roman"/>
          <w:lang w:eastAsia="ru-RU"/>
        </w:rPr>
        <w:t xml:space="preserve"> :</w:t>
      </w:r>
      <w:proofErr w:type="gramEnd"/>
      <w:r w:rsidRPr="00401AF8">
        <w:rPr>
          <w:rFonts w:eastAsia="Times New Roman"/>
          <w:lang w:eastAsia="ru-RU"/>
        </w:rPr>
        <w:t xml:space="preserve"> Н.Д.Арутюнова, И.Б.Левонтина. – М.: Языки русской культуры, 2000. – 448 с. </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lastRenderedPageBreak/>
        <w:t>Лопатин В.В. О понятии и термине «модель» в словообразование // Проблемы ономасиологии: Научные труды Курского педагогического института. – Курск, 1977. – Т. 175. – С. 13-16.</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Лотка О. М. Семантичні транспозиції в системі </w:t>
      </w:r>
      <w:proofErr w:type="gramStart"/>
      <w:r w:rsidRPr="00401AF8">
        <w:rPr>
          <w:rFonts w:eastAsia="Times New Roman"/>
          <w:lang w:eastAsia="ru-RU"/>
        </w:rPr>
        <w:t>англ</w:t>
      </w:r>
      <w:proofErr w:type="gramEnd"/>
      <w:r w:rsidRPr="00401AF8">
        <w:rPr>
          <w:rFonts w:eastAsia="Times New Roman"/>
          <w:lang w:eastAsia="ru-RU"/>
        </w:rPr>
        <w:t>ійської фінансово-економічної термінології. Метонімічна транспозиція // Наук. Вісн. ЧНУ. – Ч</w:t>
      </w:r>
      <w:r>
        <w:rPr>
          <w:rFonts w:eastAsia="Times New Roman"/>
          <w:lang w:eastAsia="ru-RU"/>
        </w:rPr>
        <w:t>.</w:t>
      </w:r>
      <w:r w:rsidRPr="00401AF8">
        <w:rPr>
          <w:rFonts w:eastAsia="Times New Roman"/>
          <w:lang w:eastAsia="ru-RU"/>
        </w:rPr>
        <w:t>, 2000. – Вип. 71. Германська філологія. – С. 110-114.</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spacing w:val="-2"/>
          <w:lang w:eastAsia="ru-RU"/>
        </w:rPr>
        <w:t>Лотте Д.С. Вопросы заимствования и упорядочения иноязычных тер</w:t>
      </w:r>
      <w:r w:rsidRPr="00401AF8">
        <w:rPr>
          <w:rFonts w:eastAsia="Times New Roman"/>
          <w:spacing w:val="-5"/>
          <w:lang w:eastAsia="ru-RU"/>
        </w:rPr>
        <w:t>минов и терминоэлементов. – М., 1982. – С.3-149.</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spacing w:val="-4"/>
          <w:lang w:eastAsia="ru-RU"/>
        </w:rPr>
        <w:t>Лотте Д.С. Основы построения научно-технической терминологии: Во</w:t>
      </w:r>
      <w:r w:rsidRPr="00401AF8">
        <w:rPr>
          <w:rFonts w:eastAsia="Times New Roman"/>
          <w:spacing w:val="-6"/>
          <w:lang w:eastAsia="ru-RU"/>
        </w:rPr>
        <w:t>просы методики. – М.: КТТАН СССР, 1961. – 158 с.</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Лузина Л.Г. О когнитивно-дискурсивной парадигме лингвистического знания // Парадигмы научного знания в современной лингвистике: Сб</w:t>
      </w:r>
      <w:proofErr w:type="gramStart"/>
      <w:r w:rsidRPr="00401AF8">
        <w:rPr>
          <w:rFonts w:eastAsia="Times New Roman"/>
          <w:lang w:eastAsia="ru-RU"/>
        </w:rPr>
        <w:t>.н</w:t>
      </w:r>
      <w:proofErr w:type="gramEnd"/>
      <w:r w:rsidRPr="00401AF8">
        <w:rPr>
          <w:rFonts w:eastAsia="Times New Roman"/>
          <w:lang w:eastAsia="ru-RU"/>
        </w:rPr>
        <w:t>ауч.трудов / Центр гуманит. науч.- информ. исслед. Отд. Языкознания; Редкол.: Кубряква Е.С., Лузина Л.Г. (отв. ред.) и др. – М.: ИНИОН РАН, 2006. – С. 41-51.</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Лукашевич Е.В. Когнитивная семантика: эволюционно-прогностический аспект / Ин-т языкознания РАН, Алт. гос. ун-т. – М., Барнаул. – 2002. – 233с.</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Лудагов Р.А. О работах Романа Якобсона по общему языкознанию и поэтике // Вестник Моск. Ун-та. Сер.9. Филология. – 1985. – №5. – С.47-57</w:t>
      </w:r>
      <w:r w:rsidRPr="00401AF8">
        <w:rPr>
          <w:rFonts w:eastAsia="Times New Roman"/>
          <w:lang w:val="en-US" w:eastAsia="ru-RU"/>
        </w:rPr>
        <w:t>.</w:t>
      </w:r>
    </w:p>
    <w:p w:rsidR="00B14D03" w:rsidRPr="0006053A" w:rsidRDefault="00B14D03" w:rsidP="004E677A">
      <w:pPr>
        <w:numPr>
          <w:ilvl w:val="0"/>
          <w:numId w:val="55"/>
        </w:numPr>
        <w:shd w:val="clear" w:color="auto" w:fill="FFFFFF"/>
        <w:tabs>
          <w:tab w:val="left" w:pos="0"/>
        </w:tabs>
        <w:suppressAutoHyphens w:val="0"/>
        <w:spacing w:line="360" w:lineRule="auto"/>
        <w:ind w:left="0" w:firstLine="0"/>
        <w:jc w:val="both"/>
        <w:rPr>
          <w:rStyle w:val="aff5"/>
          <w:rFonts w:eastAsia="Times New Roman"/>
          <w:i w:val="0"/>
          <w:iCs w:val="0"/>
          <w:lang w:eastAsia="ru-RU"/>
        </w:rPr>
      </w:pPr>
      <w:r>
        <w:rPr>
          <w:rFonts w:eastAsia="Times New Roman"/>
          <w:lang w:eastAsia="ru-RU"/>
        </w:rPr>
        <w:t xml:space="preserve">Макаров М.Л. Основы теории дискурса. – </w:t>
      </w:r>
      <w:r w:rsidRPr="0006053A">
        <w:rPr>
          <w:color w:val="000000"/>
        </w:rPr>
        <w:t>М.: ИТДГК «Гнозис», 2003.</w:t>
      </w:r>
      <w:r>
        <w:rPr>
          <w:color w:val="000000"/>
        </w:rPr>
        <w:t xml:space="preserve"> – </w:t>
      </w:r>
      <w:r w:rsidRPr="0006053A">
        <w:rPr>
          <w:color w:val="000000"/>
        </w:rPr>
        <w:t xml:space="preserve"> 280 с</w:t>
      </w:r>
      <w:r>
        <w:rPr>
          <w:color w:val="000000"/>
        </w:rPr>
        <w:t>.</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Style w:val="aff5"/>
          <w:rFonts w:eastAsia="Times New Roman"/>
          <w:i w:val="0"/>
          <w:iCs w:val="0"/>
          <w:lang w:eastAsia="ru-RU"/>
        </w:rPr>
        <w:t>Маркелова Е.В.</w:t>
      </w:r>
      <w:r w:rsidRPr="00401AF8">
        <w:rPr>
          <w:rFonts w:eastAsia="Times New Roman"/>
          <w:lang w:eastAsia="ru-RU"/>
        </w:rPr>
        <w:t xml:space="preserve"> Когнитивный анализ семантической структуры многозначного слова // Языковая ситуация в России начала XXI века: Материалы Междунар. науч. конф. Т.2. – Кемерово, 2002. – С. 34-37. </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Марчук Ю.Н. Основы терминографии. – М.: МГУ, 1992. – 75 с.</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Маслова В.А. Когнитивная лингвистика: Учебное пособие. – Мн.: ТетраСистемс, 2004. – 256 с.</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Мацюк Г.П. Про термінологічні одиниці загальновживаної лексики // Мовознавство. – 1984. – №5. – С.68-71.</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Мацюк П. Проникновение терминов в общеупотребительную лексику украинского языка // Вестник Львовского университета. – 1988. – Вып. 19. – С.18-22.</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Мелевская Т.В. Грамматика дискурса / Рост. ГоС</w:t>
      </w:r>
      <w:proofErr w:type="gramStart"/>
      <w:r w:rsidRPr="00401AF8">
        <w:rPr>
          <w:rFonts w:eastAsia="Times New Roman"/>
          <w:lang w:eastAsia="ru-RU"/>
        </w:rPr>
        <w:t>.У</w:t>
      </w:r>
      <w:proofErr w:type="gramEnd"/>
      <w:r w:rsidRPr="00401AF8">
        <w:rPr>
          <w:rFonts w:eastAsia="Times New Roman"/>
          <w:lang w:eastAsia="ru-RU"/>
        </w:rPr>
        <w:t>н-т. – Ростов н/Д., 2003. – 311 с.</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Мельничайко В. Лінгвістичний аналіз художнього тексту: завдання і методи // Теорія і практика лінгв. аналізу худ</w:t>
      </w:r>
      <w:proofErr w:type="gramStart"/>
      <w:r w:rsidRPr="00401AF8">
        <w:rPr>
          <w:rFonts w:eastAsia="Times New Roman"/>
          <w:lang w:eastAsia="ru-RU"/>
        </w:rPr>
        <w:t>.</w:t>
      </w:r>
      <w:proofErr w:type="gramEnd"/>
      <w:r w:rsidRPr="00401AF8">
        <w:rPr>
          <w:rFonts w:eastAsia="Times New Roman"/>
          <w:lang w:eastAsia="ru-RU"/>
        </w:rPr>
        <w:t xml:space="preserve"> </w:t>
      </w:r>
      <w:proofErr w:type="gramStart"/>
      <w:r w:rsidRPr="00401AF8">
        <w:rPr>
          <w:rFonts w:eastAsia="Times New Roman"/>
          <w:lang w:eastAsia="ru-RU"/>
        </w:rPr>
        <w:t>т</w:t>
      </w:r>
      <w:proofErr w:type="gramEnd"/>
      <w:r w:rsidRPr="00401AF8">
        <w:rPr>
          <w:rFonts w:eastAsia="Times New Roman"/>
          <w:lang w:eastAsia="ru-RU"/>
        </w:rPr>
        <w:t>ексту. – Тернопіль. – 1997. – С. 25-59.</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Мельничук О.С. Аспекти методології лінгвістичних </w:t>
      </w:r>
      <w:proofErr w:type="gramStart"/>
      <w:r w:rsidRPr="00401AF8">
        <w:rPr>
          <w:rFonts w:eastAsia="Times New Roman"/>
          <w:lang w:eastAsia="ru-RU"/>
        </w:rPr>
        <w:t>досл</w:t>
      </w:r>
      <w:proofErr w:type="gramEnd"/>
      <w:r w:rsidRPr="00401AF8">
        <w:rPr>
          <w:rFonts w:eastAsia="Times New Roman"/>
          <w:lang w:eastAsia="ru-RU"/>
        </w:rPr>
        <w:t>іджень // Мовознавство. – 1986. – №1. – С.3-11.</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Микитюк О. Зміна семантичного обсягу слова в процесі термінотворення // </w:t>
      </w:r>
      <w:proofErr w:type="gramStart"/>
      <w:r w:rsidRPr="00401AF8">
        <w:rPr>
          <w:rFonts w:eastAsia="Times New Roman"/>
          <w:lang w:eastAsia="ru-RU"/>
        </w:rPr>
        <w:t>В</w:t>
      </w:r>
      <w:proofErr w:type="gramEnd"/>
      <w:r w:rsidRPr="00401AF8">
        <w:rPr>
          <w:rFonts w:eastAsia="Times New Roman"/>
          <w:lang w:eastAsia="ru-RU"/>
        </w:rPr>
        <w:t>існик Львівського ун-ту. Сер. Філологія. – Львів. – 2000. – Вип. 29. – С.224-229</w:t>
      </w:r>
      <w:r w:rsidRPr="00401AF8">
        <w:rPr>
          <w:rFonts w:eastAsia="Times New Roman"/>
          <w:lang w:val="en-US" w:eastAsia="ru-RU"/>
        </w:rPr>
        <w:t>.</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lastRenderedPageBreak/>
        <w:t>Миллер Л.В. Элементы структуры художественного дискурса. (К проблеме описания) // Вестник С.-Петербуржского ун-та. Сер. 2, История, языкознание, литературоведение. – СПб</w:t>
      </w:r>
      <w:proofErr w:type="gramStart"/>
      <w:r w:rsidRPr="00401AF8">
        <w:rPr>
          <w:rFonts w:eastAsia="Times New Roman"/>
          <w:lang w:eastAsia="ru-RU"/>
        </w:rPr>
        <w:t xml:space="preserve">., </w:t>
      </w:r>
      <w:proofErr w:type="gramEnd"/>
      <w:r w:rsidRPr="00401AF8">
        <w:rPr>
          <w:rFonts w:eastAsia="Times New Roman"/>
          <w:lang w:eastAsia="ru-RU"/>
        </w:rPr>
        <w:t>2002. – Вып. 1. – С.71-78</w:t>
      </w:r>
      <w:r w:rsidRPr="00401AF8">
        <w:rPr>
          <w:rFonts w:eastAsia="Times New Roman"/>
          <w:lang w:val="en-US" w:eastAsia="ru-RU"/>
        </w:rPr>
        <w:t>.</w:t>
      </w:r>
    </w:p>
    <w:p w:rsidR="00B14D03" w:rsidRPr="00401AF8" w:rsidRDefault="00B14D03" w:rsidP="004E677A">
      <w:pPr>
        <w:numPr>
          <w:ilvl w:val="0"/>
          <w:numId w:val="55"/>
        </w:numPr>
        <w:tabs>
          <w:tab w:val="left" w:pos="0"/>
        </w:tabs>
        <w:suppressAutoHyphens w:val="0"/>
        <w:autoSpaceDE w:val="0"/>
        <w:autoSpaceDN w:val="0"/>
        <w:adjustRightInd w:val="0"/>
        <w:spacing w:line="360" w:lineRule="auto"/>
        <w:ind w:left="0" w:firstLine="0"/>
        <w:jc w:val="both"/>
        <w:rPr>
          <w:rFonts w:eastAsia="Times New Roman"/>
          <w:lang w:eastAsia="ru-RU"/>
        </w:rPr>
      </w:pPr>
      <w:proofErr w:type="gramStart"/>
      <w:r w:rsidRPr="00401AF8">
        <w:rPr>
          <w:rFonts w:eastAsia="Times New Roman"/>
          <w:lang w:eastAsia="ru-RU"/>
        </w:rPr>
        <w:t>Минский</w:t>
      </w:r>
      <w:proofErr w:type="gramEnd"/>
      <w:r w:rsidRPr="00401AF8">
        <w:rPr>
          <w:rFonts w:eastAsia="Times New Roman"/>
          <w:lang w:eastAsia="ru-RU"/>
        </w:rPr>
        <w:t xml:space="preserve"> М. Фреймы для представления знаний. – М.: Энергия, 1979. – 149 с.</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Мисик Л.В. Генезис та функціонування термінологічних словосполучень в </w:t>
      </w:r>
      <w:proofErr w:type="gramStart"/>
      <w:r w:rsidRPr="00401AF8">
        <w:rPr>
          <w:rFonts w:eastAsia="Times New Roman"/>
          <w:lang w:eastAsia="ru-RU"/>
        </w:rPr>
        <w:t>англ</w:t>
      </w:r>
      <w:proofErr w:type="gramEnd"/>
      <w:r w:rsidRPr="00401AF8">
        <w:rPr>
          <w:rFonts w:eastAsia="Times New Roman"/>
          <w:lang w:eastAsia="ru-RU"/>
        </w:rPr>
        <w:t xml:space="preserve">ійській науковій юридичній літературі // Іноз. філ.: Міжвід. наук. зб. – Львів: </w:t>
      </w:r>
      <w:proofErr w:type="gramStart"/>
      <w:r w:rsidRPr="00401AF8">
        <w:rPr>
          <w:rFonts w:eastAsia="Times New Roman"/>
          <w:lang w:eastAsia="ru-RU"/>
        </w:rPr>
        <w:t>Св</w:t>
      </w:r>
      <w:proofErr w:type="gramEnd"/>
      <w:r w:rsidRPr="00401AF8">
        <w:rPr>
          <w:rFonts w:eastAsia="Times New Roman"/>
          <w:lang w:eastAsia="ru-RU"/>
        </w:rPr>
        <w:t>іт,1993. – Вип. 105. – С. 97-102.</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Михайленко В.В., Микитюк І.М. A Reader in Discourse = Хрестоматія з дискурсу: навчальний </w:t>
      </w:r>
      <w:proofErr w:type="gramStart"/>
      <w:r w:rsidRPr="00401AF8">
        <w:rPr>
          <w:rFonts w:eastAsia="Times New Roman"/>
          <w:lang w:eastAsia="ru-RU"/>
        </w:rPr>
        <w:t>пос</w:t>
      </w:r>
      <w:proofErr w:type="gramEnd"/>
      <w:r w:rsidRPr="00401AF8">
        <w:rPr>
          <w:rFonts w:eastAsia="Times New Roman"/>
          <w:lang w:eastAsia="ru-RU"/>
        </w:rPr>
        <w:t>ібник. – Чернівці: Рута,</w:t>
      </w:r>
      <w:r>
        <w:rPr>
          <w:rFonts w:eastAsia="Times New Roman"/>
          <w:lang w:eastAsia="ru-RU"/>
        </w:rPr>
        <w:t xml:space="preserve"> </w:t>
      </w:r>
      <w:r w:rsidRPr="00401AF8">
        <w:rPr>
          <w:rFonts w:eastAsia="Times New Roman"/>
          <w:lang w:eastAsia="ru-RU"/>
        </w:rPr>
        <w:t>2003. – 136 с.</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Мостовий М.І. Лексікологія </w:t>
      </w:r>
      <w:proofErr w:type="gramStart"/>
      <w:r w:rsidRPr="00401AF8">
        <w:rPr>
          <w:rFonts w:eastAsia="Times New Roman"/>
          <w:lang w:eastAsia="ru-RU"/>
        </w:rPr>
        <w:t>англ</w:t>
      </w:r>
      <w:proofErr w:type="gramEnd"/>
      <w:r w:rsidRPr="00401AF8">
        <w:rPr>
          <w:rFonts w:eastAsia="Times New Roman"/>
          <w:lang w:eastAsia="ru-RU"/>
        </w:rPr>
        <w:t xml:space="preserve">ійської мови: </w:t>
      </w:r>
      <w:proofErr w:type="gramStart"/>
      <w:r w:rsidRPr="00401AF8">
        <w:rPr>
          <w:rFonts w:eastAsia="Times New Roman"/>
          <w:lang w:eastAsia="ru-RU"/>
        </w:rPr>
        <w:t>П</w:t>
      </w:r>
      <w:proofErr w:type="gramEnd"/>
      <w:r w:rsidRPr="00401AF8">
        <w:rPr>
          <w:rFonts w:eastAsia="Times New Roman"/>
          <w:lang w:eastAsia="ru-RU"/>
        </w:rPr>
        <w:t>ідруч. Для ін-тів і фак. іноз. мов. – Х.: Основа, 1993. – 256 с.</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Назаров В.Ф. Курс юридического перевода и англо-русский словарь по англо-американскому торговому праву (английский язык). – М.: Инфосерв, 1994. – 416 с.</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Нижегородцева-Кириченко Л.А. Когнитивный аспект ментальной </w:t>
      </w:r>
      <w:proofErr w:type="gramStart"/>
      <w:r w:rsidRPr="00401AF8">
        <w:rPr>
          <w:rFonts w:eastAsia="Times New Roman"/>
          <w:lang w:eastAsia="ru-RU"/>
        </w:rPr>
        <w:t>деятельности // Проблемы семантического описания единиц языка</w:t>
      </w:r>
      <w:proofErr w:type="gramEnd"/>
      <w:r w:rsidRPr="00401AF8">
        <w:rPr>
          <w:rFonts w:eastAsia="Times New Roman"/>
          <w:lang w:eastAsia="ru-RU"/>
        </w:rPr>
        <w:t xml:space="preserve"> и речи. Тезисы докладов Международной научной конференции, Минск, 10-12 ноября 1998 г. / Редкол.: Баранова Н.П., Зубов А.В., Харитончик и др. – Мн.: МГЛУ, 1998. – С. 133-137.</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Никитин М.В. Курс лингвистическоей семантики: Уч. пособие. – СПб</w:t>
      </w:r>
      <w:proofErr w:type="gramStart"/>
      <w:r w:rsidRPr="00401AF8">
        <w:rPr>
          <w:rFonts w:eastAsia="Times New Roman"/>
          <w:lang w:eastAsia="ru-RU"/>
        </w:rPr>
        <w:t xml:space="preserve">., </w:t>
      </w:r>
      <w:proofErr w:type="gramEnd"/>
      <w:r w:rsidRPr="00401AF8">
        <w:rPr>
          <w:rFonts w:eastAsia="Times New Roman"/>
          <w:lang w:eastAsia="ru-RU"/>
        </w:rPr>
        <w:t>1996. – 760 с.</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Никитин М.В. Лексическое значение в слове и в словосочетании. Владимир: Изд-во ВГУ, 1974. – 222 с.</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Никитина М.А. Понятие и теория дискурса в постмодернизме // Рубикон. – Ростов н/Д., 2002. – Вып. 21. – С.58-61.</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Николаева Т.М. Коммуникатиивно-дискурсный подход и интерпретация языковой эволюции // Вопросы языкознания. – 1984. – №3. – С.111-119.</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Нікітіна Ф.О. Засоби структуризації інтернаціональної термінології // Мовознавство. – 1996. – № 4-5. – С.47-49.</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Новик И.Б., Мамедов Н.М., Давтян Н.А. Логика научного познания и метод моделирования// Философско-методологические основания системных исследований: Системный анализ и системное моделирование. Отв. ред. Д.М.Гвишиани. – М.: Наука, 1983. – С.156-179.</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Новиков Д.Н Разграничение полисемии и омонимии в свете когнитивной лингвистики (на материале современного английского языка): Автореф. дис… канд. филол. наук: 10.02.04 / Российский гос. пед. ун-т им. А.И. Герцена. – Спб., 2001. – 16 с.</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spacing w:val="-3"/>
          <w:lang w:eastAsia="ru-RU"/>
        </w:rPr>
        <w:t>Новиков А.И. Семантика текста и формализация. – М., 1983. – С. 12-56.</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Новиков Л.А. Когнитивная природа языковых категорий // Когнитивная семантика: Материалы Второй Международной школы-семинара по когнитивной лингвистике, 11-14 </w:t>
      </w:r>
      <w:r w:rsidRPr="00401AF8">
        <w:rPr>
          <w:rFonts w:eastAsia="Times New Roman"/>
          <w:lang w:eastAsia="ru-RU"/>
        </w:rPr>
        <w:lastRenderedPageBreak/>
        <w:t xml:space="preserve">сентября 2000 г. / Отв. </w:t>
      </w:r>
      <w:proofErr w:type="gramStart"/>
      <w:r w:rsidRPr="00401AF8">
        <w:rPr>
          <w:rFonts w:eastAsia="Times New Roman"/>
          <w:lang w:eastAsia="ru-RU"/>
        </w:rPr>
        <w:t>ред</w:t>
      </w:r>
      <w:proofErr w:type="gramEnd"/>
      <w:r w:rsidRPr="00401AF8">
        <w:rPr>
          <w:rFonts w:eastAsia="Times New Roman"/>
          <w:lang w:eastAsia="ru-RU"/>
        </w:rPr>
        <w:t xml:space="preserve"> Н.Н. Болдырев. Редкол.: Е.С. Кубрякова и др.: В 2 ч. – Тамбов: Изд-во Тамбовского ун-та, 2000. – Ч. 2. – С. 169-170.</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Новикова Т.Б. Типы культурных концептов // </w:t>
      </w:r>
      <w:proofErr w:type="gramStart"/>
      <w:r w:rsidRPr="00401AF8">
        <w:rPr>
          <w:rFonts w:eastAsia="Times New Roman"/>
          <w:lang w:eastAsia="ru-RU"/>
        </w:rPr>
        <w:t>Лингво-дидактические</w:t>
      </w:r>
      <w:proofErr w:type="gramEnd"/>
      <w:r w:rsidRPr="00401AF8">
        <w:rPr>
          <w:rFonts w:eastAsia="Times New Roman"/>
          <w:lang w:eastAsia="ru-RU"/>
        </w:rPr>
        <w:t xml:space="preserve"> проблемы межкультурной коммуникации. – Волгоград, 2003. – С.175-183.</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Обухова Л.И. Морфологические адаптации английских заимствований русским литературным языком // Семантика и стилистика грамматических категорий русского языка: Сб. Науч. Тр</w:t>
      </w:r>
      <w:proofErr w:type="gramStart"/>
      <w:r w:rsidRPr="00401AF8">
        <w:rPr>
          <w:rFonts w:eastAsia="Times New Roman"/>
          <w:lang w:eastAsia="ru-RU"/>
        </w:rPr>
        <w:t xml:space="preserve">.. – </w:t>
      </w:r>
      <w:proofErr w:type="gramEnd"/>
      <w:r w:rsidRPr="00401AF8">
        <w:rPr>
          <w:rFonts w:eastAsia="Times New Roman"/>
          <w:lang w:eastAsia="ru-RU"/>
        </w:rPr>
        <w:t>Днепропетровск. – 1989. – С.57-59</w:t>
      </w:r>
      <w:r w:rsidRPr="00401AF8">
        <w:rPr>
          <w:rFonts w:eastAsia="Times New Roman"/>
          <w:lang w:val="en-US" w:eastAsia="ru-RU"/>
        </w:rPr>
        <w:t>.</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Овчарук Т.В. Проблема полисемии в свете когнитивной лингвистики // </w:t>
      </w:r>
      <w:proofErr w:type="gramStart"/>
      <w:r w:rsidRPr="00401AF8">
        <w:rPr>
          <w:rFonts w:eastAsia="Times New Roman"/>
          <w:lang w:eastAsia="ru-RU"/>
        </w:rPr>
        <w:t>В</w:t>
      </w:r>
      <w:proofErr w:type="gramEnd"/>
      <w:r w:rsidRPr="00401AF8">
        <w:rPr>
          <w:rFonts w:eastAsia="Times New Roman"/>
          <w:lang w:eastAsia="ru-RU"/>
        </w:rPr>
        <w:t>існик Черкаського університету. Серія філологічні науки. – Черкаси, 1998. – Вип. 7. – С. 14-25.</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Огуй О. Семантичні зміни та полісемія: концептуальні проблеми інтерпретації їх взаємозв'язку </w:t>
      </w:r>
      <w:proofErr w:type="gramStart"/>
      <w:r w:rsidRPr="00401AF8">
        <w:rPr>
          <w:rFonts w:eastAsia="Times New Roman"/>
          <w:lang w:eastAsia="ru-RU"/>
        </w:rPr>
        <w:t>в</w:t>
      </w:r>
      <w:proofErr w:type="gramEnd"/>
      <w:r w:rsidRPr="00401AF8">
        <w:rPr>
          <w:rFonts w:eastAsia="Times New Roman"/>
          <w:lang w:eastAsia="ru-RU"/>
        </w:rPr>
        <w:t xml:space="preserve"> </w:t>
      </w:r>
      <w:proofErr w:type="gramStart"/>
      <w:r w:rsidRPr="00401AF8">
        <w:rPr>
          <w:rFonts w:eastAsia="Times New Roman"/>
          <w:lang w:eastAsia="ru-RU"/>
        </w:rPr>
        <w:t>слов</w:t>
      </w:r>
      <w:proofErr w:type="gramEnd"/>
      <w:r w:rsidRPr="00401AF8">
        <w:rPr>
          <w:rFonts w:eastAsia="Times New Roman"/>
          <w:lang w:eastAsia="ru-RU"/>
        </w:rPr>
        <w:t xml:space="preserve">'янському та зарубіжному мовознавстві. // Наук. </w:t>
      </w:r>
      <w:proofErr w:type="gramStart"/>
      <w:r w:rsidRPr="00401AF8">
        <w:rPr>
          <w:rFonts w:eastAsia="Times New Roman"/>
          <w:lang w:eastAsia="ru-RU"/>
        </w:rPr>
        <w:t>Вісник</w:t>
      </w:r>
      <w:proofErr w:type="gramEnd"/>
      <w:r w:rsidRPr="00401AF8">
        <w:rPr>
          <w:rFonts w:eastAsia="Times New Roman"/>
          <w:lang w:eastAsia="ru-RU"/>
        </w:rPr>
        <w:t xml:space="preserve"> ЧНУ. – 2001. – Вип.108. Слов'янська філологія. – С.106-114.</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Орехова Л.В. Роль дифиниции в терминосистемах // Единицы языка и их функционирование. – Саратов, 2003. – Вып.9. – С.38-45.</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Осипенко З.М. </w:t>
      </w:r>
      <w:proofErr w:type="gramStart"/>
      <w:r w:rsidRPr="00401AF8">
        <w:rPr>
          <w:rFonts w:eastAsia="Times New Roman"/>
          <w:lang w:eastAsia="ru-RU"/>
        </w:rPr>
        <w:t>Р</w:t>
      </w:r>
      <w:proofErr w:type="gramEnd"/>
      <w:r w:rsidRPr="00401AF8">
        <w:rPr>
          <w:rFonts w:eastAsia="Times New Roman"/>
          <w:lang w:eastAsia="ru-RU"/>
        </w:rPr>
        <w:t>ізновиди термінів і ії семантичні особливості // Мовознавство. – 1974. – №2. – С.65-69.</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Основы лингвистической теории текста и коммуникации: Учеб. Пособие / Е.А. Селиванова/ Черкас. Гос. Ун-т им. Б. Хмельницкого. – К.: Фитосоциоцентр, 2002. – 336</w:t>
      </w:r>
      <w:r w:rsidRPr="00401AF8">
        <w:rPr>
          <w:rFonts w:eastAsia="Times New Roman"/>
          <w:lang w:val="en-US" w:eastAsia="ru-RU"/>
        </w:rPr>
        <w:t xml:space="preserve"> </w:t>
      </w:r>
      <w:r w:rsidRPr="00401AF8">
        <w:rPr>
          <w:rFonts w:eastAsia="Times New Roman"/>
          <w:lang w:eastAsia="ru-RU"/>
        </w:rPr>
        <w:t>с.</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Павлова Е.М. Использование метода компонентного анализа и данных синтагматики при определении структуры лексико-семантических групп // Уровни лингвистического анализа в синхронии и диахронии</w:t>
      </w:r>
      <w:proofErr w:type="gramStart"/>
      <w:r w:rsidRPr="00401AF8">
        <w:rPr>
          <w:rFonts w:eastAsia="Times New Roman"/>
          <w:lang w:eastAsia="ru-RU"/>
        </w:rPr>
        <w:t xml:space="preserve"> :</w:t>
      </w:r>
      <w:proofErr w:type="gramEnd"/>
      <w:r w:rsidRPr="00401AF8">
        <w:rPr>
          <w:rFonts w:eastAsia="Times New Roman"/>
          <w:lang w:eastAsia="ru-RU"/>
        </w:rPr>
        <w:t xml:space="preserve"> Межвуз. сб. науч. тр. / Ленингр. гос. пед. ин-т им. А.И. Герцена. – Л., 1986. – С. 67-74.</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Павлова М.Г. Английская терминология </w:t>
      </w:r>
      <w:proofErr w:type="gramStart"/>
      <w:r w:rsidRPr="00401AF8">
        <w:rPr>
          <w:rFonts w:eastAsia="Times New Roman"/>
          <w:lang w:eastAsia="ru-RU"/>
        </w:rPr>
        <w:t>электронно – вычислительной</w:t>
      </w:r>
      <w:proofErr w:type="gramEnd"/>
      <w:r w:rsidRPr="00401AF8">
        <w:rPr>
          <w:rFonts w:eastAsia="Times New Roman"/>
          <w:lang w:eastAsia="ru-RU"/>
        </w:rPr>
        <w:t xml:space="preserve"> техники: Автореф</w:t>
      </w:r>
      <w:proofErr w:type="gramStart"/>
      <w:r w:rsidRPr="00401AF8">
        <w:rPr>
          <w:rFonts w:eastAsia="Times New Roman"/>
          <w:lang w:eastAsia="ru-RU"/>
        </w:rPr>
        <w:t>.д</w:t>
      </w:r>
      <w:proofErr w:type="gramEnd"/>
      <w:r w:rsidRPr="00401AF8">
        <w:rPr>
          <w:rFonts w:eastAsia="Times New Roman"/>
          <w:lang w:eastAsia="ru-RU"/>
        </w:rPr>
        <w:t>ис.канд.филол.наук. – М.: МГУ,1996. – 16 с.</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Петелина Ю.Н. Торг // Антология Концептов / Под ред. В.И. Карасика, И.А. Стернина. – М.: Гнозис, 2007. – С. 467-474.</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Петрова Н.В. Текст и дискурс // Вопросы языкознания. – 2003. – №6. – С.123-131.</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Петрова О.Б. Разряды существительных и концептуальный сдвиг // </w:t>
      </w:r>
      <w:proofErr w:type="gramStart"/>
      <w:r w:rsidRPr="00401AF8">
        <w:rPr>
          <w:rFonts w:eastAsia="Times New Roman"/>
          <w:lang w:eastAsia="ru-RU"/>
        </w:rPr>
        <w:t>В</w:t>
      </w:r>
      <w:proofErr w:type="gramEnd"/>
      <w:r w:rsidRPr="00401AF8">
        <w:rPr>
          <w:rFonts w:eastAsia="Times New Roman"/>
          <w:lang w:eastAsia="ru-RU"/>
        </w:rPr>
        <w:t>існик Черкаського університету. Серія філологічні науки. – Черкаси, 1998. – Вип. 7. – С. 25-36.</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Пименова М.В. Методология концептуал</w:t>
      </w:r>
      <w:r>
        <w:rPr>
          <w:rFonts w:eastAsia="Times New Roman"/>
          <w:lang w:eastAsia="ru-RU"/>
        </w:rPr>
        <w:t>ь</w:t>
      </w:r>
      <w:r w:rsidRPr="00401AF8">
        <w:rPr>
          <w:rFonts w:eastAsia="Times New Roman"/>
          <w:lang w:eastAsia="ru-RU"/>
        </w:rPr>
        <w:t>ных исследований // Антология Концептов / Под ред. В.И. Карасика, И.А. Стернина. – М.: Гнозис, 2007. – С.14-17</w:t>
      </w:r>
      <w:r w:rsidRPr="009374D3">
        <w:rPr>
          <w:rFonts w:eastAsia="Times New Roman"/>
          <w:lang w:eastAsia="ru-RU"/>
        </w:rPr>
        <w:t>.</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Письмиченко А.Н. Принципы организации функционирования терминологии как определенной системы // Иностр. языки в высшей школе. – М., 1991. – Вып. 23. – С. 65-72.</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Пищальникова В.А. Когнитивная лингвистика и межкультурная коммуникация // Реальность, язык и сознание. – Тамбов, 2002. – Вып. 2. – С.122-140.</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lastRenderedPageBreak/>
        <w:t>Плотников Б.О. Внутрішня форма мовних одиниць і іх змі</w:t>
      </w:r>
      <w:proofErr w:type="gramStart"/>
      <w:r w:rsidRPr="00401AF8">
        <w:rPr>
          <w:rFonts w:eastAsia="Times New Roman"/>
          <w:lang w:eastAsia="ru-RU"/>
        </w:rPr>
        <w:t>ст</w:t>
      </w:r>
      <w:proofErr w:type="gramEnd"/>
      <w:r w:rsidRPr="00401AF8">
        <w:rPr>
          <w:rFonts w:eastAsia="Times New Roman"/>
          <w:lang w:eastAsia="ru-RU"/>
        </w:rPr>
        <w:t xml:space="preserve"> // Мовознавство. – 1988. – №5. – С 8-16.</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Позднякова Е.М. Nomina agentis: когнитивные принципы организации категории // Общие проблемы строения и организации языковых категорий (Грамматические, словообразовательные, лексические и текстовые категории). – М., 1998. – С. 128-129.</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Позднякова Е.М. Концептуальная организация производного слова // Когнитивная семантика: Материалы Второй Международной школы-семинара по когнитивной лингвистике, 11-14 сентября 2000 г. / Отв. </w:t>
      </w:r>
      <w:proofErr w:type="gramStart"/>
      <w:r w:rsidRPr="00401AF8">
        <w:rPr>
          <w:rFonts w:eastAsia="Times New Roman"/>
          <w:lang w:eastAsia="ru-RU"/>
        </w:rPr>
        <w:t>ред</w:t>
      </w:r>
      <w:proofErr w:type="gramEnd"/>
      <w:r w:rsidRPr="00401AF8">
        <w:rPr>
          <w:rFonts w:eastAsia="Times New Roman"/>
          <w:lang w:eastAsia="ru-RU"/>
        </w:rPr>
        <w:t xml:space="preserve"> Н.Н. Болдырев. Редкол.: Е.С. Кубрякова и др.: В 2 ч. – Тамбов: Изд-во Тамбовского ун-та, 2000. – Ч. 2. – С.23-27.</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Полевые структуры в системе языка. Коллективная монография./ Под ред. З. Д. Поповой. – Воронеж, 1989. – C.5-30.</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Полюга Л. Новий </w:t>
      </w:r>
      <w:proofErr w:type="gramStart"/>
      <w:r w:rsidRPr="00401AF8">
        <w:rPr>
          <w:rFonts w:eastAsia="Times New Roman"/>
          <w:lang w:eastAsia="ru-RU"/>
        </w:rPr>
        <w:t>п</w:t>
      </w:r>
      <w:proofErr w:type="gramEnd"/>
      <w:r w:rsidRPr="00401AF8">
        <w:rPr>
          <w:rFonts w:eastAsia="Times New Roman"/>
          <w:lang w:eastAsia="ru-RU"/>
        </w:rPr>
        <w:t>ідручник з термінознавства // Мовознавство. – 1996. – №2-3. – С.73-79.</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Полюжин М.М. Когнітивна парадигма лінгвістичних </w:t>
      </w:r>
      <w:proofErr w:type="gramStart"/>
      <w:r w:rsidRPr="00401AF8">
        <w:rPr>
          <w:rFonts w:eastAsia="Times New Roman"/>
          <w:lang w:eastAsia="ru-RU"/>
        </w:rPr>
        <w:t>досл</w:t>
      </w:r>
      <w:proofErr w:type="gramEnd"/>
      <w:r w:rsidRPr="00401AF8">
        <w:rPr>
          <w:rFonts w:eastAsia="Times New Roman"/>
          <w:lang w:eastAsia="ru-RU"/>
        </w:rPr>
        <w:t xml:space="preserve">іджень // Проблеми романо-германської філології: </w:t>
      </w:r>
      <w:r w:rsidRPr="00401AF8">
        <w:t>Зб. наук</w:t>
      </w:r>
      <w:proofErr w:type="gramStart"/>
      <w:r w:rsidRPr="00401AF8">
        <w:t>.</w:t>
      </w:r>
      <w:proofErr w:type="gramEnd"/>
      <w:r w:rsidRPr="00401AF8">
        <w:t xml:space="preserve"> </w:t>
      </w:r>
      <w:proofErr w:type="gramStart"/>
      <w:r w:rsidRPr="00401AF8">
        <w:t>п</w:t>
      </w:r>
      <w:proofErr w:type="gramEnd"/>
      <w:r w:rsidRPr="00401AF8">
        <w:t>р</w:t>
      </w:r>
      <w:r w:rsidRPr="00401AF8">
        <w:rPr>
          <w:rFonts w:eastAsia="Times New Roman"/>
          <w:lang w:eastAsia="ru-RU"/>
        </w:rPr>
        <w:t>. – Ужгород: Закарпаття, 1999. – С. 4-22.</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Полюжин М.М. Когніція як </w:t>
      </w:r>
      <w:proofErr w:type="gramStart"/>
      <w:r w:rsidRPr="00401AF8">
        <w:rPr>
          <w:rFonts w:eastAsia="Times New Roman"/>
          <w:lang w:eastAsia="ru-RU"/>
        </w:rPr>
        <w:t>спец</w:t>
      </w:r>
      <w:proofErr w:type="gramEnd"/>
      <w:r w:rsidRPr="00401AF8">
        <w:rPr>
          <w:rFonts w:eastAsia="Times New Roman"/>
          <w:lang w:eastAsia="ru-RU"/>
        </w:rPr>
        <w:t xml:space="preserve">іальний тип набування знань та переробки інформації // Проблеми романо-германської філології: </w:t>
      </w:r>
      <w:r w:rsidRPr="00401AF8">
        <w:t>Зб. наук</w:t>
      </w:r>
      <w:proofErr w:type="gramStart"/>
      <w:r w:rsidRPr="00401AF8">
        <w:t>.</w:t>
      </w:r>
      <w:proofErr w:type="gramEnd"/>
      <w:r w:rsidRPr="00401AF8">
        <w:t xml:space="preserve"> </w:t>
      </w:r>
      <w:proofErr w:type="gramStart"/>
      <w:r w:rsidRPr="00401AF8">
        <w:t>п</w:t>
      </w:r>
      <w:proofErr w:type="gramEnd"/>
      <w:r w:rsidRPr="00401AF8">
        <w:t>р</w:t>
      </w:r>
      <w:r w:rsidRPr="00401AF8">
        <w:rPr>
          <w:rFonts w:eastAsia="Times New Roman"/>
          <w:lang w:eastAsia="ru-RU"/>
        </w:rPr>
        <w:t>. – Ужгород: Мистецька лінія, 2001. – С. 3-8.</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Полюжин М.М. Концептуальна система як базове поняття когнітивної семантики й теорії мовної особистості // Проблеми романо-германської філології: Зб. наук</w:t>
      </w:r>
      <w:proofErr w:type="gramStart"/>
      <w:r w:rsidRPr="00401AF8">
        <w:rPr>
          <w:rFonts w:eastAsia="Times New Roman"/>
          <w:lang w:eastAsia="ru-RU"/>
        </w:rPr>
        <w:t>.</w:t>
      </w:r>
      <w:proofErr w:type="gramEnd"/>
      <w:r w:rsidRPr="00401AF8">
        <w:rPr>
          <w:rFonts w:eastAsia="Times New Roman"/>
          <w:lang w:eastAsia="ru-RU"/>
        </w:rPr>
        <w:t xml:space="preserve"> </w:t>
      </w:r>
      <w:proofErr w:type="gramStart"/>
      <w:r w:rsidRPr="00401AF8">
        <w:rPr>
          <w:rFonts w:eastAsia="Times New Roman"/>
          <w:lang w:eastAsia="ru-RU"/>
        </w:rPr>
        <w:t>п</w:t>
      </w:r>
      <w:proofErr w:type="gramEnd"/>
      <w:r w:rsidRPr="00401AF8">
        <w:rPr>
          <w:rFonts w:eastAsia="Times New Roman"/>
          <w:lang w:eastAsia="ru-RU"/>
        </w:rPr>
        <w:t>р. – Ужгород: Ліра, 2005. – С. 5-20.</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Полюжин М.М. Про синкретичні теорії концепту // Проблеми романо-германської філології: </w:t>
      </w:r>
      <w:r w:rsidRPr="00401AF8">
        <w:t>Зб. наук</w:t>
      </w:r>
      <w:proofErr w:type="gramStart"/>
      <w:r w:rsidRPr="00401AF8">
        <w:t>.</w:t>
      </w:r>
      <w:proofErr w:type="gramEnd"/>
      <w:r w:rsidRPr="00401AF8">
        <w:t xml:space="preserve"> </w:t>
      </w:r>
      <w:proofErr w:type="gramStart"/>
      <w:r w:rsidRPr="00401AF8">
        <w:t>п</w:t>
      </w:r>
      <w:proofErr w:type="gramEnd"/>
      <w:r w:rsidRPr="00401AF8">
        <w:t>р</w:t>
      </w:r>
      <w:r w:rsidRPr="00401AF8">
        <w:rPr>
          <w:rFonts w:eastAsia="Times New Roman"/>
          <w:lang w:eastAsia="ru-RU"/>
        </w:rPr>
        <w:t>. – Ужгород: Ліра, 2006. – С. 5-23.</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Полюжин М.М. Функціональний і когнітивний аспекти </w:t>
      </w:r>
      <w:proofErr w:type="gramStart"/>
      <w:r w:rsidRPr="00401AF8">
        <w:rPr>
          <w:rFonts w:eastAsia="Times New Roman"/>
          <w:lang w:eastAsia="ru-RU"/>
        </w:rPr>
        <w:t>англ</w:t>
      </w:r>
      <w:proofErr w:type="gramEnd"/>
      <w:r w:rsidRPr="00401AF8">
        <w:rPr>
          <w:rFonts w:eastAsia="Times New Roman"/>
          <w:lang w:eastAsia="ru-RU"/>
        </w:rPr>
        <w:t>ійського словотворення: Монографія. – Ужгород: Закарпаття, 1999. – 240 с.</w:t>
      </w:r>
    </w:p>
    <w:p w:rsidR="00B14D03" w:rsidRPr="00401AF8" w:rsidRDefault="00B14D03" w:rsidP="004E677A">
      <w:pPr>
        <w:widowControl w:val="0"/>
        <w:numPr>
          <w:ilvl w:val="0"/>
          <w:numId w:val="55"/>
        </w:numPr>
        <w:shd w:val="clear" w:color="auto" w:fill="FFFFFF"/>
        <w:tabs>
          <w:tab w:val="left" w:pos="0"/>
          <w:tab w:val="left" w:pos="586"/>
        </w:tabs>
        <w:suppressAutoHyphens w:val="0"/>
        <w:autoSpaceDE w:val="0"/>
        <w:autoSpaceDN w:val="0"/>
        <w:adjustRightInd w:val="0"/>
        <w:spacing w:line="360" w:lineRule="auto"/>
        <w:ind w:left="0" w:firstLine="0"/>
        <w:jc w:val="both"/>
        <w:rPr>
          <w:rFonts w:eastAsia="Times New Roman"/>
          <w:lang w:eastAsia="ru-RU"/>
        </w:rPr>
      </w:pPr>
      <w:r w:rsidRPr="00401AF8">
        <w:rPr>
          <w:rFonts w:eastAsia="Times New Roman"/>
          <w:lang w:eastAsia="ru-RU"/>
        </w:rPr>
        <w:t>Попова З.Д., Стернин И.А. Очерки по когнитивной лингвистике. – Воронеж: Истоки, 2001. – 192 с.</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Попова З.Д., Стернин И.А. Основные черты семантико-когнитивного подхода к языку // Антология Концептов / Под ред. В.И. Карасика, И.А. Стернина. – М.: Гнозис, 2007. – С.7-10</w:t>
      </w:r>
      <w:r w:rsidRPr="00401AF8">
        <w:rPr>
          <w:rFonts w:eastAsia="Times New Roman"/>
          <w:lang w:val="en-US" w:eastAsia="ru-RU"/>
        </w:rPr>
        <w:t>.</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Праг В.П. Семантичні процеси термінологізації загальновживаних слів // Іноземна філологія: Респ. Міжвід. наук</w:t>
      </w:r>
      <w:proofErr w:type="gramStart"/>
      <w:r w:rsidRPr="00401AF8">
        <w:rPr>
          <w:rFonts w:eastAsia="Times New Roman"/>
          <w:lang w:eastAsia="ru-RU"/>
        </w:rPr>
        <w:t>.</w:t>
      </w:r>
      <w:proofErr w:type="gramEnd"/>
      <w:r w:rsidRPr="00401AF8">
        <w:rPr>
          <w:rFonts w:eastAsia="Times New Roman"/>
          <w:lang w:eastAsia="ru-RU"/>
        </w:rPr>
        <w:t xml:space="preserve"> </w:t>
      </w:r>
      <w:proofErr w:type="gramStart"/>
      <w:r w:rsidRPr="00401AF8">
        <w:rPr>
          <w:rFonts w:eastAsia="Times New Roman"/>
          <w:lang w:eastAsia="ru-RU"/>
        </w:rPr>
        <w:t>з</w:t>
      </w:r>
      <w:proofErr w:type="gramEnd"/>
      <w:r w:rsidRPr="00401AF8">
        <w:rPr>
          <w:rFonts w:eastAsia="Times New Roman"/>
          <w:lang w:eastAsia="ru-RU"/>
        </w:rPr>
        <w:t>б. – Львів, 1986. – Вип.84. – С.25-30.</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Прадід Ю.Ф. Юридична лінгвістика // Мовознавство . – 2002. – №4 – 5. – С.21-25.</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Прач В.П. Семантичні процеси термінологізації загально мовних слів // Іноз. філ.: Респ. міжвід. наук</w:t>
      </w:r>
      <w:proofErr w:type="gramStart"/>
      <w:r w:rsidRPr="00401AF8">
        <w:rPr>
          <w:rFonts w:eastAsia="Times New Roman"/>
          <w:lang w:eastAsia="ru-RU"/>
        </w:rPr>
        <w:t>.</w:t>
      </w:r>
      <w:proofErr w:type="gramEnd"/>
      <w:r w:rsidRPr="00401AF8">
        <w:rPr>
          <w:rFonts w:eastAsia="Times New Roman"/>
          <w:lang w:eastAsia="ru-RU"/>
        </w:rPr>
        <w:t xml:space="preserve"> </w:t>
      </w:r>
      <w:proofErr w:type="gramStart"/>
      <w:r w:rsidRPr="00401AF8">
        <w:rPr>
          <w:rFonts w:eastAsia="Times New Roman"/>
          <w:lang w:eastAsia="ru-RU"/>
        </w:rPr>
        <w:t>з</w:t>
      </w:r>
      <w:proofErr w:type="gramEnd"/>
      <w:r w:rsidRPr="00401AF8">
        <w:rPr>
          <w:rFonts w:eastAsia="Times New Roman"/>
          <w:lang w:eastAsia="ru-RU"/>
        </w:rPr>
        <w:t>б. – Л, 1986. – Вип.84. – С.25-30.</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lastRenderedPageBreak/>
        <w:t>Прохоров Ю.Е. Действительность. Текст. Дискурс. РКИ / Гос. Институт русского языка им. А.С.Пушкина. – М. – 2003. – 267</w:t>
      </w:r>
      <w:r w:rsidRPr="00401AF8">
        <w:rPr>
          <w:rFonts w:eastAsia="Times New Roman"/>
          <w:lang w:val="en-US" w:eastAsia="ru-RU"/>
        </w:rPr>
        <w:t xml:space="preserve"> </w:t>
      </w:r>
      <w:r w:rsidRPr="00401AF8">
        <w:rPr>
          <w:rFonts w:eastAsia="Times New Roman"/>
          <w:lang w:eastAsia="ru-RU"/>
        </w:rPr>
        <w:t>с.</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Прохорова В.Н. Семантика термина // Вестник Моск. Ун-та. Сер. 9. Филология. – 1981. – №3. – С.23-32.</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Расторгуева Г.В. К интерпретации содержания концепта в тексте // Реальность, язык и сознание. – Тамбов: Изд-во Тамбовского ун-та, 2002. – Вып.</w:t>
      </w:r>
      <w:r w:rsidRPr="00401AF8">
        <w:rPr>
          <w:rFonts w:eastAsia="Times New Roman"/>
          <w:lang w:val="en-US" w:eastAsia="ru-RU"/>
        </w:rPr>
        <w:t> </w:t>
      </w:r>
      <w:r w:rsidRPr="00401AF8">
        <w:rPr>
          <w:rFonts w:eastAsia="Times New Roman"/>
          <w:lang w:eastAsia="ru-RU"/>
        </w:rPr>
        <w:t>2. – С.344-346.</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Рахилина Е.В. Пространственные концепты в теории когнитивной семантики. Когнитивная семантика: Материалы Международной школы-семинара по когнитивной лингвистике, 11-14 сентября 2000 г. / Отв. ред. Н.Н. Болдырев. Редкол. Е.С. Кубрякова и др.: В 2 ч. – Тамбов: Изд-во Тамбовского ун-та, 2000. – Ч. 2. – С. 8-10.</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proofErr w:type="gramStart"/>
      <w:r w:rsidRPr="00401AF8">
        <w:rPr>
          <w:rFonts w:eastAsia="Times New Roman"/>
          <w:lang w:eastAsia="ru-RU"/>
        </w:rPr>
        <w:t>Реформатский</w:t>
      </w:r>
      <w:proofErr w:type="gramEnd"/>
      <w:r w:rsidRPr="00401AF8">
        <w:rPr>
          <w:rFonts w:eastAsia="Times New Roman"/>
          <w:lang w:eastAsia="ru-RU"/>
        </w:rPr>
        <w:t xml:space="preserve"> А.А. Мысли о термине //Современные проблемы рус</w:t>
      </w:r>
      <w:r w:rsidRPr="00401AF8">
        <w:rPr>
          <w:rFonts w:eastAsia="Times New Roman"/>
          <w:spacing w:val="-3"/>
          <w:lang w:eastAsia="ru-RU"/>
        </w:rPr>
        <w:t>ской терминологии. – М, 1986. – С.163-198.</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Рудинская Л.С. Концептуальная модель </w:t>
      </w:r>
      <w:proofErr w:type="gramStart"/>
      <w:r w:rsidRPr="00401AF8">
        <w:rPr>
          <w:rFonts w:eastAsia="Times New Roman"/>
          <w:lang w:eastAsia="ru-RU"/>
        </w:rPr>
        <w:t>гематологической</w:t>
      </w:r>
      <w:proofErr w:type="gramEnd"/>
      <w:r w:rsidRPr="00401AF8">
        <w:rPr>
          <w:rFonts w:eastAsia="Times New Roman"/>
          <w:lang w:eastAsia="ru-RU"/>
        </w:rPr>
        <w:t xml:space="preserve"> терминосистемы (на материале английского языка) // Когнитивная лингвистика: Современное состояние и перспективы развития. – Тамбов: Изд-во ТГУ им. Г.Р. Державина. – 1998. – Ч. 2. – С. 136-138.</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Саєвич І. Термін і слово: стан, проблеми і шляхи вирішення. // </w:t>
      </w:r>
      <w:proofErr w:type="gramStart"/>
      <w:r w:rsidRPr="00401AF8">
        <w:rPr>
          <w:rFonts w:eastAsia="Times New Roman"/>
          <w:lang w:eastAsia="ru-RU"/>
        </w:rPr>
        <w:t>В</w:t>
      </w:r>
      <w:proofErr w:type="gramEnd"/>
      <w:r w:rsidRPr="00401AF8">
        <w:rPr>
          <w:rFonts w:eastAsia="Times New Roman"/>
          <w:lang w:eastAsia="ru-RU"/>
        </w:rPr>
        <w:t>існик Львівського ун-ту. Сер. Філологія. – Львів. – 2000. – Вип. 29. – С</w:t>
      </w:r>
      <w:r>
        <w:rPr>
          <w:rFonts w:eastAsia="Times New Roman"/>
          <w:lang w:eastAsia="ru-RU"/>
        </w:rPr>
        <w:t>.</w:t>
      </w:r>
      <w:r w:rsidRPr="00401AF8">
        <w:rPr>
          <w:rFonts w:eastAsia="Times New Roman"/>
          <w:lang w:eastAsia="ru-RU"/>
        </w:rPr>
        <w:t xml:space="preserve"> 230-235</w:t>
      </w:r>
      <w:r w:rsidRPr="009374D3">
        <w:rPr>
          <w:rFonts w:eastAsia="Times New Roman"/>
          <w:lang w:eastAsia="ru-RU"/>
        </w:rPr>
        <w:t>.</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Санкин А.А., Андринко А.В. Опыт выявления терминологического значения слова на лингвистическом уровне (англ. яз) // Иностр. Языки в высшей школе. – 1981. – Сб.16. – С.54-60</w:t>
      </w:r>
      <w:r w:rsidRPr="00401AF8">
        <w:rPr>
          <w:rFonts w:eastAsia="Times New Roman"/>
          <w:lang w:val="en-US" w:eastAsia="ru-RU"/>
        </w:rPr>
        <w:t>.</w:t>
      </w:r>
    </w:p>
    <w:p w:rsidR="00B14D03" w:rsidRPr="00401AF8" w:rsidRDefault="00B14D03" w:rsidP="004E677A">
      <w:pPr>
        <w:numPr>
          <w:ilvl w:val="0"/>
          <w:numId w:val="55"/>
        </w:numPr>
        <w:shd w:val="clear" w:color="auto" w:fill="FFFFFF"/>
        <w:tabs>
          <w:tab w:val="left" w:pos="709"/>
        </w:tabs>
        <w:suppressAutoHyphens w:val="0"/>
        <w:spacing w:line="360" w:lineRule="auto"/>
        <w:ind w:left="0" w:firstLine="0"/>
        <w:jc w:val="both"/>
      </w:pPr>
      <w:r w:rsidRPr="00401AF8">
        <w:rPr>
          <w:rFonts w:eastAsia="MS Mincho"/>
        </w:rPr>
        <w:t xml:space="preserve">Сапожник І.В. Алгоритм перекладу </w:t>
      </w:r>
      <w:proofErr w:type="gramStart"/>
      <w:r w:rsidRPr="00401AF8">
        <w:rPr>
          <w:rFonts w:eastAsia="MS Mincho"/>
        </w:rPr>
        <w:t>англ</w:t>
      </w:r>
      <w:proofErr w:type="gramEnd"/>
      <w:r w:rsidRPr="00401AF8">
        <w:rPr>
          <w:rFonts w:eastAsia="MS Mincho"/>
        </w:rPr>
        <w:t xml:space="preserve">ійських юридичних термінів українською мовою // </w:t>
      </w:r>
      <w:r w:rsidRPr="00401AF8">
        <w:t>Науковий вісник Чернівецького університету: Зб. наук</w:t>
      </w:r>
      <w:proofErr w:type="gramStart"/>
      <w:r w:rsidRPr="00401AF8">
        <w:t>.</w:t>
      </w:r>
      <w:proofErr w:type="gramEnd"/>
      <w:r w:rsidRPr="00401AF8">
        <w:t xml:space="preserve"> </w:t>
      </w:r>
      <w:proofErr w:type="gramStart"/>
      <w:r w:rsidRPr="00401AF8">
        <w:t>п</w:t>
      </w:r>
      <w:proofErr w:type="gramEnd"/>
      <w:r w:rsidRPr="00401AF8">
        <w:t>р</w:t>
      </w:r>
      <w:r w:rsidRPr="00401AF8">
        <w:rPr>
          <w:rFonts w:eastAsia="Times New Roman"/>
          <w:lang w:eastAsia="ru-RU"/>
        </w:rPr>
        <w:t>.</w:t>
      </w:r>
      <w:r w:rsidRPr="00401AF8">
        <w:t xml:space="preserve"> – Вип. 234: Германська філологія. – Чернівці: Рута, 2005. – С.143 – 149.</w:t>
      </w:r>
    </w:p>
    <w:p w:rsidR="00B14D03" w:rsidRPr="00401AF8" w:rsidRDefault="00B14D03" w:rsidP="004E677A">
      <w:pPr>
        <w:numPr>
          <w:ilvl w:val="0"/>
          <w:numId w:val="55"/>
        </w:numPr>
        <w:shd w:val="clear" w:color="auto" w:fill="FFFFFF"/>
        <w:tabs>
          <w:tab w:val="clear" w:pos="360"/>
          <w:tab w:val="left" w:pos="0"/>
          <w:tab w:val="left" w:pos="284"/>
          <w:tab w:val="left" w:pos="709"/>
        </w:tabs>
        <w:suppressAutoHyphens w:val="0"/>
        <w:spacing w:line="360" w:lineRule="auto"/>
        <w:ind w:left="0" w:right="-73" w:firstLine="0"/>
        <w:jc w:val="both"/>
      </w:pPr>
      <w:r w:rsidRPr="00401AF8">
        <w:rPr>
          <w:rFonts w:eastAsia="MS Mincho"/>
          <w:lang w:eastAsia="ru-RU"/>
        </w:rPr>
        <w:t xml:space="preserve">Сапожник І.В. Асистемні характеристики термінів комерційного права // </w:t>
      </w:r>
      <w:r w:rsidRPr="00401AF8">
        <w:t xml:space="preserve">Науковий </w:t>
      </w:r>
      <w:proofErr w:type="gramStart"/>
      <w:r w:rsidRPr="00401AF8">
        <w:t>в</w:t>
      </w:r>
      <w:proofErr w:type="gramEnd"/>
      <w:r w:rsidRPr="00401AF8">
        <w:t>існик Чернівецького університету: Зб. наук</w:t>
      </w:r>
      <w:proofErr w:type="gramStart"/>
      <w:r w:rsidRPr="00401AF8">
        <w:t>.</w:t>
      </w:r>
      <w:proofErr w:type="gramEnd"/>
      <w:r w:rsidRPr="00401AF8">
        <w:t xml:space="preserve"> </w:t>
      </w:r>
      <w:proofErr w:type="gramStart"/>
      <w:r w:rsidRPr="00401AF8">
        <w:t>п</w:t>
      </w:r>
      <w:proofErr w:type="gramEnd"/>
      <w:r w:rsidRPr="00401AF8">
        <w:t>р. – Вип. 289: Германська філологія. – Чернівці: Рута, 2006. – С.162-170.</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Сапожник</w:t>
      </w:r>
      <w:proofErr w:type="gramStart"/>
      <w:r w:rsidRPr="00401AF8">
        <w:rPr>
          <w:rFonts w:eastAsia="Times New Roman"/>
          <w:lang w:eastAsia="ru-RU"/>
        </w:rPr>
        <w:t xml:space="preserve"> І.</w:t>
      </w:r>
      <w:proofErr w:type="gramEnd"/>
      <w:r w:rsidRPr="00401AF8">
        <w:rPr>
          <w:rFonts w:eastAsia="Times New Roman"/>
          <w:lang w:eastAsia="ru-RU"/>
        </w:rPr>
        <w:t>В. Дискурс комерційного права: основні фактори // Матеріали IV Міжвузівської конференції молодих учених (1-3 лютого 2006р.) Частина 2. – Донецьк, ДонНУ, 2006. – С. 143-144.</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Сапожник І.В. Зсуви у семантиці термінів комерційного права </w:t>
      </w:r>
      <w:r w:rsidRPr="00401AF8">
        <w:rPr>
          <w:rFonts w:eastAsia="MS Mincho"/>
          <w:lang w:eastAsia="ru-RU"/>
        </w:rPr>
        <w:t xml:space="preserve">// </w:t>
      </w:r>
      <w:r w:rsidRPr="00401AF8">
        <w:rPr>
          <w:rFonts w:eastAsia="Times New Roman"/>
          <w:lang w:eastAsia="ru-RU"/>
        </w:rPr>
        <w:t xml:space="preserve">Науковий </w:t>
      </w:r>
      <w:proofErr w:type="gramStart"/>
      <w:r w:rsidRPr="00401AF8">
        <w:rPr>
          <w:rFonts w:eastAsia="Times New Roman"/>
          <w:lang w:eastAsia="ru-RU"/>
        </w:rPr>
        <w:t>в</w:t>
      </w:r>
      <w:proofErr w:type="gramEnd"/>
      <w:r w:rsidRPr="00401AF8">
        <w:rPr>
          <w:rFonts w:eastAsia="Times New Roman"/>
          <w:lang w:eastAsia="ru-RU"/>
        </w:rPr>
        <w:t>існик Чернівецького національного університету: Зб. наук</w:t>
      </w:r>
      <w:proofErr w:type="gramStart"/>
      <w:r w:rsidRPr="00401AF8">
        <w:rPr>
          <w:rFonts w:eastAsia="Times New Roman"/>
          <w:lang w:eastAsia="ru-RU"/>
        </w:rPr>
        <w:t>.</w:t>
      </w:r>
      <w:proofErr w:type="gramEnd"/>
      <w:r w:rsidRPr="00401AF8">
        <w:rPr>
          <w:rFonts w:eastAsia="Times New Roman"/>
          <w:lang w:eastAsia="ru-RU"/>
        </w:rPr>
        <w:t xml:space="preserve"> </w:t>
      </w:r>
      <w:proofErr w:type="gramStart"/>
      <w:r w:rsidRPr="00401AF8">
        <w:rPr>
          <w:rFonts w:eastAsia="Times New Roman"/>
          <w:lang w:eastAsia="ru-RU"/>
        </w:rPr>
        <w:t>п</w:t>
      </w:r>
      <w:proofErr w:type="gramEnd"/>
      <w:r w:rsidRPr="00401AF8">
        <w:rPr>
          <w:rFonts w:eastAsia="Times New Roman"/>
          <w:lang w:eastAsia="ru-RU"/>
        </w:rPr>
        <w:t>р. – Вип. 266: Германська філологія. – Чернівці: Рута, 2006. – С.103-111.</w:t>
      </w:r>
    </w:p>
    <w:p w:rsidR="00B14D03" w:rsidRPr="00401AF8" w:rsidRDefault="00B14D03" w:rsidP="004E677A">
      <w:pPr>
        <w:numPr>
          <w:ilvl w:val="0"/>
          <w:numId w:val="55"/>
        </w:numPr>
        <w:shd w:val="clear" w:color="auto" w:fill="FFFFFF"/>
        <w:tabs>
          <w:tab w:val="clear" w:pos="360"/>
          <w:tab w:val="left" w:pos="0"/>
          <w:tab w:val="left" w:pos="284"/>
          <w:tab w:val="left" w:pos="709"/>
        </w:tabs>
        <w:suppressAutoHyphens w:val="0"/>
        <w:spacing w:line="360" w:lineRule="auto"/>
        <w:ind w:left="0" w:right="-73" w:firstLine="0"/>
        <w:jc w:val="both"/>
      </w:pPr>
      <w:r w:rsidRPr="00401AF8">
        <w:rPr>
          <w:rFonts w:eastAsia="Times New Roman"/>
          <w:lang w:eastAsia="ru-RU"/>
        </w:rPr>
        <w:t xml:space="preserve">Сапожник І.В. Когнітивна категоризація термінів комерційного права </w:t>
      </w:r>
      <w:r w:rsidRPr="00401AF8">
        <w:rPr>
          <w:rFonts w:eastAsia="MS Mincho"/>
          <w:lang w:eastAsia="ru-RU"/>
        </w:rPr>
        <w:t xml:space="preserve">// </w:t>
      </w:r>
      <w:r w:rsidRPr="00401AF8">
        <w:t xml:space="preserve">Науковий </w:t>
      </w:r>
      <w:proofErr w:type="gramStart"/>
      <w:r w:rsidRPr="00401AF8">
        <w:t>в</w:t>
      </w:r>
      <w:proofErr w:type="gramEnd"/>
      <w:r w:rsidRPr="00401AF8">
        <w:t>існик Чернівецького університету: Зб. наук</w:t>
      </w:r>
      <w:proofErr w:type="gramStart"/>
      <w:r w:rsidRPr="00401AF8">
        <w:t>.</w:t>
      </w:r>
      <w:proofErr w:type="gramEnd"/>
      <w:r w:rsidRPr="00401AF8">
        <w:t xml:space="preserve"> </w:t>
      </w:r>
      <w:proofErr w:type="gramStart"/>
      <w:r w:rsidRPr="00401AF8">
        <w:t>п</w:t>
      </w:r>
      <w:proofErr w:type="gramEnd"/>
      <w:r w:rsidRPr="00401AF8">
        <w:t>р. – Вип. 319-320: Германська філологія. – Чернівці: Рута, 2006. – С.203-211.</w:t>
      </w:r>
    </w:p>
    <w:p w:rsidR="00B14D03" w:rsidRPr="00401AF8" w:rsidRDefault="00B14D03" w:rsidP="004E677A">
      <w:pPr>
        <w:numPr>
          <w:ilvl w:val="0"/>
          <w:numId w:val="55"/>
        </w:numPr>
        <w:shd w:val="clear" w:color="auto" w:fill="FFFFFF"/>
        <w:tabs>
          <w:tab w:val="clear" w:pos="360"/>
          <w:tab w:val="left" w:pos="0"/>
          <w:tab w:val="left" w:pos="284"/>
          <w:tab w:val="left" w:pos="709"/>
        </w:tabs>
        <w:suppressAutoHyphens w:val="0"/>
        <w:spacing w:line="360" w:lineRule="auto"/>
        <w:ind w:left="0" w:right="-73" w:firstLine="0"/>
        <w:jc w:val="both"/>
      </w:pPr>
      <w:r w:rsidRPr="00401AF8">
        <w:lastRenderedPageBreak/>
        <w:t xml:space="preserve">Сапожник І.В. Концепт </w:t>
      </w:r>
      <w:proofErr w:type="gramStart"/>
      <w:r w:rsidRPr="00401AF8">
        <w:t>С</w:t>
      </w:r>
      <w:proofErr w:type="gramEnd"/>
      <w:r w:rsidRPr="00401AF8">
        <w:t>ommerce в художньому та спеціальному дискурсі // Науковий вісник Чернівецького університету: Зб. наук. пр</w:t>
      </w:r>
      <w:proofErr w:type="gramStart"/>
      <w:r w:rsidRPr="00401AF8">
        <w:t xml:space="preserve">.. – </w:t>
      </w:r>
      <w:proofErr w:type="gramEnd"/>
      <w:r w:rsidRPr="00401AF8">
        <w:t>Вип. 341: Германська філологія. – Чернівці: Рута, 2007. – С. 66-73.</w:t>
      </w:r>
    </w:p>
    <w:p w:rsidR="00B14D03" w:rsidRPr="00401AF8" w:rsidRDefault="00B14D03" w:rsidP="004E677A">
      <w:pPr>
        <w:numPr>
          <w:ilvl w:val="0"/>
          <w:numId w:val="55"/>
        </w:numPr>
        <w:shd w:val="clear" w:color="auto" w:fill="FFFFFF"/>
        <w:tabs>
          <w:tab w:val="clear" w:pos="360"/>
          <w:tab w:val="left" w:pos="0"/>
          <w:tab w:val="left" w:pos="284"/>
          <w:tab w:val="left" w:pos="709"/>
        </w:tabs>
        <w:suppressAutoHyphens w:val="0"/>
        <w:spacing w:line="360" w:lineRule="auto"/>
        <w:ind w:left="0" w:right="-73" w:firstLine="0"/>
        <w:jc w:val="both"/>
      </w:pPr>
      <w:r w:rsidRPr="00401AF8">
        <w:rPr>
          <w:rFonts w:eastAsia="MS Mincho"/>
          <w:lang w:eastAsia="ru-RU"/>
        </w:rPr>
        <w:t xml:space="preserve">Сапожник І.В. Семантика комерції в культурному форматі англомовної картини </w:t>
      </w:r>
      <w:proofErr w:type="gramStart"/>
      <w:r w:rsidRPr="00401AF8">
        <w:rPr>
          <w:rFonts w:eastAsia="MS Mincho"/>
          <w:lang w:eastAsia="ru-RU"/>
        </w:rPr>
        <w:t>св</w:t>
      </w:r>
      <w:proofErr w:type="gramEnd"/>
      <w:r w:rsidRPr="00401AF8">
        <w:rPr>
          <w:rFonts w:eastAsia="MS Mincho"/>
          <w:lang w:eastAsia="ru-RU"/>
        </w:rPr>
        <w:t xml:space="preserve">іту // </w:t>
      </w:r>
      <w:r w:rsidRPr="00401AF8">
        <w:rPr>
          <w:rFonts w:eastAsia="MS Mincho"/>
        </w:rPr>
        <w:t>Мова і культура. (Науковий щорічний журнал). – К.: Видавничий Ді</w:t>
      </w:r>
      <w:proofErr w:type="gramStart"/>
      <w:r w:rsidRPr="00401AF8">
        <w:rPr>
          <w:rFonts w:eastAsia="MS Mincho"/>
        </w:rPr>
        <w:t>м</w:t>
      </w:r>
      <w:proofErr w:type="gramEnd"/>
      <w:r w:rsidRPr="00401AF8">
        <w:rPr>
          <w:rFonts w:eastAsia="MS Mincho"/>
        </w:rPr>
        <w:t xml:space="preserve"> Дмитра Бураго, 2005. – Вип.8. – Т.IV: Міжкультурна комунікація.</w:t>
      </w:r>
      <w:r w:rsidRPr="00401AF8">
        <w:t xml:space="preserve"> – </w:t>
      </w:r>
      <w:r w:rsidRPr="00401AF8">
        <w:rPr>
          <w:rFonts w:eastAsia="MS Mincho"/>
        </w:rPr>
        <w:t>C.235-239.</w:t>
      </w:r>
    </w:p>
    <w:p w:rsidR="00B14D03" w:rsidRPr="00401AF8" w:rsidRDefault="00B14D03" w:rsidP="004E677A">
      <w:pPr>
        <w:numPr>
          <w:ilvl w:val="0"/>
          <w:numId w:val="55"/>
        </w:numPr>
        <w:shd w:val="clear" w:color="auto" w:fill="FFFFFF"/>
        <w:tabs>
          <w:tab w:val="clear" w:pos="360"/>
          <w:tab w:val="left" w:pos="0"/>
          <w:tab w:val="left" w:pos="284"/>
          <w:tab w:val="left" w:pos="709"/>
        </w:tabs>
        <w:suppressAutoHyphens w:val="0"/>
        <w:spacing w:line="360" w:lineRule="auto"/>
        <w:ind w:left="0" w:right="-73" w:firstLine="0"/>
        <w:jc w:val="both"/>
      </w:pPr>
      <w:r w:rsidRPr="00401AF8">
        <w:t>Сапожник</w:t>
      </w:r>
      <w:proofErr w:type="gramStart"/>
      <w:r w:rsidRPr="00401AF8">
        <w:t xml:space="preserve"> І.</w:t>
      </w:r>
      <w:proofErr w:type="gramEnd"/>
      <w:r w:rsidRPr="00401AF8">
        <w:t>В. Структура терміносистеми комерційного права // Актуальні проблеми романо-германської філології в Україні та Болонський процес: Матер. II Міжнародної наук</w:t>
      </w:r>
      <w:proofErr w:type="gramStart"/>
      <w:r w:rsidRPr="00401AF8">
        <w:t>.</w:t>
      </w:r>
      <w:proofErr w:type="gramEnd"/>
      <w:r w:rsidRPr="00401AF8">
        <w:t xml:space="preserve"> </w:t>
      </w:r>
      <w:proofErr w:type="gramStart"/>
      <w:r w:rsidRPr="00401AF8">
        <w:t>к</w:t>
      </w:r>
      <w:proofErr w:type="gramEnd"/>
      <w:r w:rsidRPr="00401AF8">
        <w:t>онф. (20-21 квітня 2007р.). – Чернівці: Книги - XXI, 2007. – С.306-309.</w:t>
      </w:r>
    </w:p>
    <w:p w:rsidR="00B14D03" w:rsidRPr="00401AF8" w:rsidRDefault="00B14D03" w:rsidP="004E677A">
      <w:pPr>
        <w:numPr>
          <w:ilvl w:val="0"/>
          <w:numId w:val="55"/>
        </w:numPr>
        <w:shd w:val="clear" w:color="auto" w:fill="FFFFFF"/>
        <w:tabs>
          <w:tab w:val="clear" w:pos="360"/>
          <w:tab w:val="left" w:pos="709"/>
        </w:tabs>
        <w:suppressAutoHyphens w:val="0"/>
        <w:spacing w:line="360" w:lineRule="auto"/>
        <w:ind w:left="0" w:firstLine="0"/>
        <w:jc w:val="both"/>
        <w:rPr>
          <w:rFonts w:eastAsia="Times New Roman"/>
          <w:lang w:eastAsia="ru-RU"/>
        </w:rPr>
      </w:pPr>
      <w:r w:rsidRPr="00401AF8">
        <w:rPr>
          <w:rFonts w:eastAsia="Times New Roman"/>
          <w:lang w:eastAsia="ru-RU"/>
        </w:rPr>
        <w:t>Сапожник І.В. Термінологія комерційного права: концептуальний аналіз // Гуманітарний Вісник Серія: Іноземна філологія: Всеукр. зб. наук. праць</w:t>
      </w:r>
      <w:proofErr w:type="gramStart"/>
      <w:r w:rsidRPr="00401AF8">
        <w:rPr>
          <w:rFonts w:eastAsia="Times New Roman"/>
          <w:lang w:eastAsia="ru-RU"/>
        </w:rPr>
        <w:t xml:space="preserve"> .</w:t>
      </w:r>
      <w:proofErr w:type="gramEnd"/>
      <w:r w:rsidRPr="00401AF8">
        <w:rPr>
          <w:rFonts w:eastAsia="Times New Roman"/>
          <w:lang w:eastAsia="ru-RU"/>
        </w:rPr>
        <w:t xml:space="preserve"> – Черкаси: ЧДТУ, 2006. – Том 2. – С.372-375.</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Селиванова Е.А. Когнитивная ономасиология (монография). – К.: Изд-во украинского фитосоциологического центра, 2000. – 248 с.</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Селиверстова О.Н. Когнитивная семантика на фоне общего развития лингвистической науки // Вопр. Языкознания. – 2002. – №6. – С.12-26.</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Серажим К.С. Дискурс як </w:t>
      </w:r>
      <w:proofErr w:type="gramStart"/>
      <w:r w:rsidRPr="00401AF8">
        <w:rPr>
          <w:rFonts w:eastAsia="Times New Roman"/>
          <w:lang w:eastAsia="ru-RU"/>
        </w:rPr>
        <w:t>соц</w:t>
      </w:r>
      <w:proofErr w:type="gramEnd"/>
      <w:r w:rsidRPr="00401AF8">
        <w:rPr>
          <w:rFonts w:eastAsia="Times New Roman"/>
          <w:lang w:eastAsia="ru-RU"/>
        </w:rPr>
        <w:t>іолінгвальне явище: методологія, архітектоніка, варіантність. – К., 2002. – 391 с.</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Серажим К.С. Дискурс як </w:t>
      </w:r>
      <w:proofErr w:type="gramStart"/>
      <w:r w:rsidRPr="00401AF8">
        <w:rPr>
          <w:rFonts w:eastAsia="Times New Roman"/>
          <w:lang w:eastAsia="ru-RU"/>
        </w:rPr>
        <w:t>соц</w:t>
      </w:r>
      <w:proofErr w:type="gramEnd"/>
      <w:r w:rsidRPr="00401AF8">
        <w:rPr>
          <w:rFonts w:eastAsia="Times New Roman"/>
          <w:lang w:eastAsia="ru-RU"/>
        </w:rPr>
        <w:t>іолінгвальний феномен сучасного комунікативного простору: Автореф. дис... канд. філол. наук: 10.02.04 / Київ. Нац. Ун-т ім. Т. Шевченка, Ін-т культури. – К., 2003. – 32 с.</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Серажим К.С. Термін "дискурс" в сучасній лінгвістиці // </w:t>
      </w:r>
      <w:proofErr w:type="gramStart"/>
      <w:r w:rsidRPr="00401AF8">
        <w:rPr>
          <w:rFonts w:eastAsia="Times New Roman"/>
          <w:lang w:eastAsia="ru-RU"/>
        </w:rPr>
        <w:t>В</w:t>
      </w:r>
      <w:proofErr w:type="gramEnd"/>
      <w:r w:rsidRPr="00401AF8">
        <w:rPr>
          <w:rFonts w:eastAsia="Times New Roman"/>
          <w:lang w:eastAsia="ru-RU"/>
        </w:rPr>
        <w:t>існик Харк. Ун-ту, Харків. – 2001. – №520.Серія Філологія. – Вип. 33. – С.7-12</w:t>
      </w:r>
      <w:r w:rsidRPr="00401AF8">
        <w:rPr>
          <w:rFonts w:eastAsia="Times New Roman"/>
          <w:lang w:val="en-US" w:eastAsia="ru-RU"/>
        </w:rPr>
        <w:t>.</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Сергеева Е.В. Проблема интерпретации термина “концепт” в современной лингвистике //Русистика: лингвистическая парадигма конца XX в. – СПб</w:t>
      </w:r>
      <w:proofErr w:type="gramStart"/>
      <w:r w:rsidRPr="00401AF8">
        <w:rPr>
          <w:rFonts w:eastAsia="Times New Roman"/>
          <w:lang w:eastAsia="ru-RU"/>
        </w:rPr>
        <w:t xml:space="preserve">., </w:t>
      </w:r>
      <w:proofErr w:type="gramEnd"/>
      <w:r w:rsidRPr="00401AF8">
        <w:rPr>
          <w:rFonts w:eastAsia="Times New Roman"/>
          <w:lang w:eastAsia="ru-RU"/>
        </w:rPr>
        <w:t>1998. – С.126-129.</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Сергеєва Г.А. Термінологічні запозичення в сучасному науковому дискурсі (на мат. англомовних термінозапозичень у метамові права української літературної мови) // Вісн. Харк. нац. ун-ту. – Харків,2002. – №520. – Сер. Філологія. – Вип. 33. – С. 130-134.</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Серебренников Б.А. О материалистическом подходе к явлениям языка. – М.: Наука, 1983. – 320 с.</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Сифоров</w:t>
      </w:r>
      <w:r w:rsidRPr="00401AF8">
        <w:rPr>
          <w:rFonts w:eastAsia="Times New Roman"/>
          <w:spacing w:val="-3"/>
          <w:lang w:eastAsia="ru-RU"/>
        </w:rPr>
        <w:t xml:space="preserve"> В.М. </w:t>
      </w:r>
      <w:r w:rsidRPr="00401AF8">
        <w:rPr>
          <w:rFonts w:eastAsia="Times New Roman"/>
          <w:lang w:eastAsia="ru-RU"/>
        </w:rPr>
        <w:t xml:space="preserve">Прогностика: Терминология. – М.: Наука, 1990. – 29 с. </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Скороходько Е.Ф. Сіткове моделювання лексики: </w:t>
      </w:r>
      <w:proofErr w:type="gramStart"/>
      <w:r w:rsidRPr="00401AF8">
        <w:rPr>
          <w:rFonts w:eastAsia="Times New Roman"/>
          <w:lang w:eastAsia="ru-RU"/>
        </w:rPr>
        <w:t>л</w:t>
      </w:r>
      <w:proofErr w:type="gramEnd"/>
      <w:r w:rsidRPr="00401AF8">
        <w:rPr>
          <w:rFonts w:eastAsia="Times New Roman"/>
          <w:lang w:eastAsia="ru-RU"/>
        </w:rPr>
        <w:t>інгвістична інтерпретація параметрів семантичної складності // Мовознавство. – 1995. – №6. – С. 19-28.</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Скребцова Т.Г. Американская школа когнитивной лингвистики. – Спб.: ИЛИ РАН, 2000. – 201 с.</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lastRenderedPageBreak/>
        <w:t>Смирнова Т.В. К пониманию термина "концепт" в лингвокультурологии // Объед. Литер. Журнал. – М. – 2003. – №30. – С.62-64.</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Соколовская Ж.П. Целостность лексико-семантической системы языка. Модель семантических отношений в лексике // Соколовская Ж.П. Проблемы системного описания лексической семантики. – К. – 1990. – С.8-107.</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Соколовська Ж.П. Картина </w:t>
      </w:r>
      <w:proofErr w:type="gramStart"/>
      <w:r w:rsidRPr="00401AF8">
        <w:rPr>
          <w:rFonts w:eastAsia="Times New Roman"/>
          <w:lang w:eastAsia="ru-RU"/>
        </w:rPr>
        <w:t>св</w:t>
      </w:r>
      <w:proofErr w:type="gramEnd"/>
      <w:r w:rsidRPr="00401AF8">
        <w:rPr>
          <w:rFonts w:eastAsia="Times New Roman"/>
          <w:lang w:eastAsia="ru-RU"/>
        </w:rPr>
        <w:t>іту та ієрархія сем // Мовознавство. – 2002. – №6. – С.87-91.</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Солдатова М.А. Понятие лингвокультурного концепта в лингвистическох исследованиях // 2-е Международные Бодуэновские чтения: Труды и материалы. – Казань, 2003. – Т. 2. – С.110-112.</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Солин А.Г. Блеск и нищета когнитивизма // Языковое бытие человека и этноса. – М. – 2002. – Вып. 5. – С.109-130.</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Солоненко І.П. Національно-мовна картина </w:t>
      </w:r>
      <w:proofErr w:type="gramStart"/>
      <w:r w:rsidRPr="00401AF8">
        <w:rPr>
          <w:rFonts w:eastAsia="Times New Roman"/>
          <w:lang w:eastAsia="ru-RU"/>
        </w:rPr>
        <w:t>св</w:t>
      </w:r>
      <w:proofErr w:type="gramEnd"/>
      <w:r w:rsidRPr="00401AF8">
        <w:rPr>
          <w:rFonts w:eastAsia="Times New Roman"/>
          <w:lang w:eastAsia="ru-RU"/>
        </w:rPr>
        <w:t>іту: зіставний аспект. // Мовознавство. – 1996. – №6. – С.39-46.</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Сорокин Ю.А. Концепт – методологическая категория? // Языковое бытие человека и этноса. – М.: Гнозис, 2002. – Вып. 5. – С.130-137.</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Соссюр Ф. Курс загальної лінгвістики / Пер. з фр. А. Корнійчук, К. Тищенко. – К.: Основи, 1998. – 324 с.</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Степанов Ю.С. Константы: Словарь русской культуры. – М.: Академический проект, 2001. – 990 с.</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Стернин И.А. Концепт и языковая семантика // Связи языковых единиц в ситеме и реализации. Когнитивный аспект: Межвузовский сборник научных трудов. – Тамбов: Изд-во ТГУ им. Г.Р. Державина, 1999. – Вып. II. – С. 69-75.</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Стернин И.А. Может ли лингвист моделировать структуру концепта? // Структурная семантика: Материалы Второй Международной школы-семинара по когнитивной лингвистике, 11-14 сентября 2000 г. / Отв. ред. Н.Н. Болдырев. Редкол. Е.С. Кубрякова и др.: В 2 ч. – Тамбов: Изд-во Тамбовского ун-та, 2000. – Ч. 2. – С. 13-17.</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Суперанская А.В. и др. Общая терминология: Вопросы теории / А.В. Суперанская, Н.В. Подольская, Н.В. Васильева. – М.: Наука, 1989. – 246 с.</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Суродейкіна Т.В. До питання про дефініцію семантичного поля // Наук. Вісн. ЧНУ. – Ч. – 2000. – Вип.98. Германська філологія. – С.59-61.</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Татаринов В.А. История </w:t>
      </w:r>
      <w:proofErr w:type="gramStart"/>
      <w:r w:rsidRPr="00401AF8">
        <w:rPr>
          <w:rFonts w:eastAsia="Times New Roman"/>
          <w:lang w:eastAsia="ru-RU"/>
        </w:rPr>
        <w:t>отечественного</w:t>
      </w:r>
      <w:proofErr w:type="gramEnd"/>
      <w:r w:rsidRPr="00401AF8">
        <w:rPr>
          <w:rFonts w:eastAsia="Times New Roman"/>
          <w:lang w:eastAsia="ru-RU"/>
        </w:rPr>
        <w:t xml:space="preserve"> терминоведения. Направление и методы терминологических исследований. Очерк и хрестоматия. – М.,1995. – Т.2. – 320</w:t>
      </w:r>
      <w:r w:rsidRPr="00401AF8">
        <w:rPr>
          <w:rFonts w:eastAsia="Times New Roman"/>
          <w:lang w:val="en-US" w:eastAsia="ru-RU"/>
        </w:rPr>
        <w:t xml:space="preserve"> </w:t>
      </w:r>
      <w:r w:rsidRPr="00401AF8">
        <w:rPr>
          <w:rFonts w:eastAsia="Times New Roman"/>
          <w:lang w:eastAsia="ru-RU"/>
        </w:rPr>
        <w:t>с.</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Текст в лингводидактическом аспекте. // Материалы наук</w:t>
      </w:r>
      <w:proofErr w:type="gramStart"/>
      <w:r w:rsidRPr="00401AF8">
        <w:rPr>
          <w:rFonts w:eastAsia="Times New Roman"/>
          <w:lang w:eastAsia="ru-RU"/>
        </w:rPr>
        <w:t>.-</w:t>
      </w:r>
      <w:proofErr w:type="gramEnd"/>
      <w:r w:rsidRPr="00401AF8">
        <w:rPr>
          <w:rFonts w:eastAsia="Times New Roman"/>
          <w:lang w:eastAsia="ru-RU"/>
        </w:rPr>
        <w:t>практ. семинара, 4-5 октября 2002 г., Калининград-Зеленоградск/ Калинингр. ГоС</w:t>
      </w:r>
      <w:proofErr w:type="gramStart"/>
      <w:r w:rsidRPr="00401AF8">
        <w:rPr>
          <w:rFonts w:eastAsia="Times New Roman"/>
          <w:lang w:eastAsia="ru-RU"/>
        </w:rPr>
        <w:t>.У</w:t>
      </w:r>
      <w:proofErr w:type="gramEnd"/>
      <w:r w:rsidRPr="00401AF8">
        <w:rPr>
          <w:rFonts w:eastAsia="Times New Roman"/>
          <w:lang w:eastAsia="ru-RU"/>
        </w:rPr>
        <w:t>н-т. – Калининград, 2003. – 35</w:t>
      </w:r>
      <w:r w:rsidRPr="00401AF8">
        <w:rPr>
          <w:rFonts w:eastAsia="Times New Roman"/>
          <w:lang w:val="en-US" w:eastAsia="ru-RU"/>
        </w:rPr>
        <w:t xml:space="preserve"> </w:t>
      </w:r>
      <w:r w:rsidRPr="00401AF8">
        <w:rPr>
          <w:rFonts w:eastAsia="Times New Roman"/>
          <w:lang w:eastAsia="ru-RU"/>
        </w:rPr>
        <w:t>с.</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lastRenderedPageBreak/>
        <w:t xml:space="preserve">Типологія термінології </w:t>
      </w:r>
      <w:proofErr w:type="gramStart"/>
      <w:r w:rsidRPr="00401AF8">
        <w:rPr>
          <w:rFonts w:eastAsia="Times New Roman"/>
          <w:lang w:eastAsia="ru-RU"/>
        </w:rPr>
        <w:t>п</w:t>
      </w:r>
      <w:proofErr w:type="gramEnd"/>
      <w:r w:rsidRPr="00401AF8">
        <w:rPr>
          <w:rFonts w:eastAsia="Times New Roman"/>
          <w:lang w:eastAsia="ru-RU"/>
        </w:rPr>
        <w:t>ідсистем. Іншомовні запозичення, фразеологія, семантичне термінотворення, лексикографія / Т.Й. Лещук. – Л.: Видан</w:t>
      </w:r>
      <w:proofErr w:type="gramStart"/>
      <w:r w:rsidRPr="00401AF8">
        <w:rPr>
          <w:rFonts w:eastAsia="Times New Roman"/>
          <w:lang w:eastAsia="ru-RU"/>
        </w:rPr>
        <w:t>.</w:t>
      </w:r>
      <w:proofErr w:type="gramEnd"/>
      <w:r w:rsidRPr="00401AF8">
        <w:rPr>
          <w:rFonts w:eastAsia="Times New Roman"/>
          <w:lang w:eastAsia="ru-RU"/>
        </w:rPr>
        <w:t xml:space="preserve"> </w:t>
      </w:r>
      <w:proofErr w:type="gramStart"/>
      <w:r w:rsidRPr="00401AF8">
        <w:rPr>
          <w:rFonts w:eastAsia="Times New Roman"/>
          <w:lang w:eastAsia="ru-RU"/>
        </w:rPr>
        <w:t>ц</w:t>
      </w:r>
      <w:proofErr w:type="gramEnd"/>
      <w:r w:rsidRPr="00401AF8">
        <w:rPr>
          <w:rFonts w:eastAsia="Times New Roman"/>
          <w:lang w:eastAsia="ru-RU"/>
        </w:rPr>
        <w:t>ентр. Львів. держ. ун-ту ім</w:t>
      </w:r>
      <w:proofErr w:type="gramStart"/>
      <w:r w:rsidRPr="00401AF8">
        <w:rPr>
          <w:rFonts w:eastAsia="Times New Roman"/>
          <w:lang w:eastAsia="ru-RU"/>
        </w:rPr>
        <w:t>. І.</w:t>
      </w:r>
      <w:proofErr w:type="gramEnd"/>
      <w:r w:rsidRPr="00401AF8">
        <w:rPr>
          <w:rFonts w:eastAsia="Times New Roman"/>
          <w:lang w:eastAsia="ru-RU"/>
        </w:rPr>
        <w:t>Франка,1999. – 212</w:t>
      </w:r>
      <w:r w:rsidRPr="00401AF8">
        <w:rPr>
          <w:rFonts w:eastAsia="Times New Roman"/>
          <w:lang w:val="en-US" w:eastAsia="ru-RU"/>
        </w:rPr>
        <w:t xml:space="preserve"> </w:t>
      </w:r>
      <w:r w:rsidRPr="00401AF8">
        <w:rPr>
          <w:rFonts w:eastAsia="Times New Roman"/>
          <w:lang w:eastAsia="ru-RU"/>
        </w:rPr>
        <w:t>с.</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Ткачева Л.Б. Основные закономерности английской терминологии / Под ред. И.В. Арнольд. – Томск, 1987. – 198</w:t>
      </w:r>
      <w:r w:rsidRPr="00401AF8">
        <w:rPr>
          <w:rFonts w:eastAsia="Times New Roman"/>
          <w:lang w:val="en-US" w:eastAsia="ru-RU"/>
        </w:rPr>
        <w:t xml:space="preserve"> </w:t>
      </w:r>
      <w:r w:rsidRPr="00401AF8">
        <w:rPr>
          <w:rFonts w:eastAsia="Times New Roman"/>
          <w:lang w:eastAsia="ru-RU"/>
        </w:rPr>
        <w:t>с.</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Токарева М.В. Роль семантических способов образования терминов в подъязыке медицины: (На мат. англ. яз.) // Вопросы филологических наук. – М., 2003. – №3. – С.50-52.</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Томашевская К.В. Лексические представления языковой личности в современном экономическом дискурсе. – СПб</w:t>
      </w:r>
      <w:proofErr w:type="gramStart"/>
      <w:r w:rsidRPr="00401AF8">
        <w:rPr>
          <w:rFonts w:eastAsia="Times New Roman"/>
          <w:lang w:eastAsia="ru-RU"/>
        </w:rPr>
        <w:t xml:space="preserve">., </w:t>
      </w:r>
      <w:proofErr w:type="gramEnd"/>
      <w:r w:rsidRPr="00401AF8">
        <w:rPr>
          <w:rFonts w:eastAsia="Times New Roman"/>
          <w:lang w:eastAsia="ru-RU"/>
        </w:rPr>
        <w:t>1998. – 133 с.</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Трошина Н.Н. Когнитивная парадигма в лингвостилистике // Парадигмы научного знания в современной лингвистике: Сб</w:t>
      </w:r>
      <w:proofErr w:type="gramStart"/>
      <w:r w:rsidRPr="00401AF8">
        <w:rPr>
          <w:rFonts w:eastAsia="Times New Roman"/>
          <w:lang w:eastAsia="ru-RU"/>
        </w:rPr>
        <w:t>.н</w:t>
      </w:r>
      <w:proofErr w:type="gramEnd"/>
      <w:r w:rsidRPr="00401AF8">
        <w:rPr>
          <w:rFonts w:eastAsia="Times New Roman"/>
          <w:lang w:eastAsia="ru-RU"/>
        </w:rPr>
        <w:t>ауч.трудов / Центр гуманит. науч.- информ. исслед. Отд. Языкознания; Редкол.: Кубряква Е.С., Лузина Л.Г. (отв. ред.) и др. – М.: ИНИОН РАН, 2006. – С.109-128.</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Убийко В.И. Концептосфера внутреннего мира человека в русском языке: функционально-когнитивный словарь. – Уфа: Башкир</w:t>
      </w:r>
      <w:proofErr w:type="gramStart"/>
      <w:r w:rsidRPr="00401AF8">
        <w:rPr>
          <w:rFonts w:eastAsia="Times New Roman"/>
          <w:lang w:eastAsia="ru-RU"/>
        </w:rPr>
        <w:t>.</w:t>
      </w:r>
      <w:proofErr w:type="gramEnd"/>
      <w:r w:rsidRPr="00401AF8">
        <w:rPr>
          <w:rFonts w:eastAsia="Times New Roman"/>
          <w:lang w:eastAsia="ru-RU"/>
        </w:rPr>
        <w:t xml:space="preserve"> </w:t>
      </w:r>
      <w:proofErr w:type="gramStart"/>
      <w:r w:rsidRPr="00401AF8">
        <w:rPr>
          <w:rFonts w:eastAsia="Times New Roman"/>
          <w:lang w:eastAsia="ru-RU"/>
        </w:rPr>
        <w:t>у</w:t>
      </w:r>
      <w:proofErr w:type="gramEnd"/>
      <w:r w:rsidRPr="00401AF8">
        <w:rPr>
          <w:rFonts w:eastAsia="Times New Roman"/>
          <w:lang w:eastAsia="ru-RU"/>
        </w:rPr>
        <w:t>н-т, 1998. – 232 с.</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Уфимцева А.А. Опыт изучения лексики как системы. М.: Наука, 1962. – 288 с.</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Фесенко Т.А Когнитивная основа речевых единиц и семантика речепорождения // Форма, значение и функции единиц языка и речи: Материалы докл. Междунар. науч. конф., Минск. 16-17 мая 2002 г.: В 3 ч. Отв. ред. Н.П. баранова, А.В. Зубов, З.А. Харитончик, Е.Г. Задворная и др. – Мн.: ЛГУ, 2002. – Ч. 1. – С. 65-67.</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Филлмор Ч. Фреймы и семантика понимания // Новое в зарубежной лингвистике. Вып. ХХІІІ: Когнитивные аспекты языка: Пер. с англ. / Сост., ред., вступ. ст. В.В. Петрова и В.И. Герасимова. – М.: Прогресс, 1988. – С. 52-92.</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Флоренский П.А. Термин // Татаринов В.А. История </w:t>
      </w:r>
      <w:proofErr w:type="gramStart"/>
      <w:r w:rsidRPr="00401AF8">
        <w:rPr>
          <w:rFonts w:eastAsia="Times New Roman"/>
          <w:lang w:eastAsia="ru-RU"/>
        </w:rPr>
        <w:t>отечественного</w:t>
      </w:r>
      <w:proofErr w:type="gramEnd"/>
      <w:r w:rsidRPr="00401AF8">
        <w:rPr>
          <w:rFonts w:eastAsia="Times New Roman"/>
          <w:lang w:eastAsia="ru-RU"/>
        </w:rPr>
        <w:t xml:space="preserve"> терминоведения: Классики терминоведения: Очерк и хрестоматия. – М., 1994. – Т.1. – С. 359-400.</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Фрумкина Р.М. Психолингвистика. – М.: Академия, 2001. – 320 с.</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Хван А. Джерела утворення міжгалузевих термінів-омонімів (на мат. економічної терміносистеми) // Зб. наук. праць Полтав. пед. ун-ту ім. В.Г. Короленка</w:t>
      </w:r>
      <w:proofErr w:type="gramStart"/>
      <w:r w:rsidRPr="00401AF8">
        <w:rPr>
          <w:rFonts w:eastAsia="Times New Roman"/>
          <w:lang w:eastAsia="ru-RU"/>
        </w:rPr>
        <w:t xml:space="preserve"> .</w:t>
      </w:r>
      <w:proofErr w:type="gramEnd"/>
      <w:r w:rsidRPr="00401AF8">
        <w:rPr>
          <w:rFonts w:eastAsia="Times New Roman"/>
          <w:lang w:eastAsia="ru-RU"/>
        </w:rPr>
        <w:t xml:space="preserve"> – Полтава, 2003. – Вип. 3 (30)</w:t>
      </w:r>
      <w:proofErr w:type="gramStart"/>
      <w:r w:rsidRPr="00401AF8">
        <w:rPr>
          <w:rFonts w:eastAsia="Times New Roman"/>
          <w:lang w:eastAsia="ru-RU"/>
        </w:rPr>
        <w:t xml:space="preserve"> :</w:t>
      </w:r>
      <w:proofErr w:type="gramEnd"/>
      <w:r w:rsidRPr="00401AF8">
        <w:rPr>
          <w:rFonts w:eastAsia="Times New Roman"/>
          <w:lang w:eastAsia="ru-RU"/>
        </w:rPr>
        <w:t xml:space="preserve"> Сер. Філолог. науки. – С. 90-92</w:t>
      </w:r>
      <w:r w:rsidRPr="00401AF8">
        <w:rPr>
          <w:rFonts w:eastAsia="Times New Roman"/>
          <w:lang w:val="en-US" w:eastAsia="ru-RU"/>
        </w:rPr>
        <w:t>.</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Циткіна Ф. А. Термінознавство в Україні й аспекти зіставних </w:t>
      </w:r>
      <w:proofErr w:type="gramStart"/>
      <w:r w:rsidRPr="00401AF8">
        <w:rPr>
          <w:rFonts w:eastAsia="Times New Roman"/>
          <w:lang w:eastAsia="ru-RU"/>
        </w:rPr>
        <w:t>досл</w:t>
      </w:r>
      <w:proofErr w:type="gramEnd"/>
      <w:r w:rsidRPr="00401AF8">
        <w:rPr>
          <w:rFonts w:eastAsia="Times New Roman"/>
          <w:lang w:eastAsia="ru-RU"/>
        </w:rPr>
        <w:t>іджень // Мовознавство. – 1993. – №2. – С.67-72.</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Шаповалова К.И. Отражение семантической структуры слова в лексикографии (на материале английского существительного): Автореф. дис… канд. филол. наук: 10.02.04/ Одесский гос. ун-т им. И.И. Мечникова. – Одесса, 1983. – 16</w:t>
      </w:r>
      <w:r w:rsidRPr="00401AF8">
        <w:rPr>
          <w:rFonts w:eastAsia="Times New Roman"/>
          <w:lang w:val="en-US" w:eastAsia="ru-RU"/>
        </w:rPr>
        <w:t xml:space="preserve"> </w:t>
      </w:r>
      <w:r w:rsidRPr="00401AF8">
        <w:rPr>
          <w:rFonts w:eastAsia="Times New Roman"/>
          <w:lang w:eastAsia="ru-RU"/>
        </w:rPr>
        <w:t>с.</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lastRenderedPageBreak/>
        <w:t>Шафиков С. Г. Языковые универсалии и проблемы лексической семантики / С. Г. Шафиков; Науч. ред. – Л. М. Васильев; М-во общ. и проф. образования</w:t>
      </w:r>
      <w:proofErr w:type="gramStart"/>
      <w:r w:rsidRPr="00401AF8">
        <w:rPr>
          <w:rFonts w:eastAsia="Times New Roman"/>
          <w:lang w:eastAsia="ru-RU"/>
        </w:rPr>
        <w:t xml:space="preserve"> Р</w:t>
      </w:r>
      <w:proofErr w:type="gramEnd"/>
      <w:r w:rsidRPr="00401AF8">
        <w:rPr>
          <w:rFonts w:eastAsia="Times New Roman"/>
          <w:lang w:eastAsia="ru-RU"/>
        </w:rPr>
        <w:t xml:space="preserve">ос. Федерации. Башк. гос. ун-т. – Уфа, 1998. </w:t>
      </w:r>
      <w:r w:rsidRPr="00A337BA">
        <w:rPr>
          <w:rFonts w:eastAsia="Times New Roman"/>
          <w:lang w:eastAsia="ru-RU"/>
        </w:rPr>
        <w:t xml:space="preserve">– </w:t>
      </w:r>
      <w:r w:rsidRPr="00401AF8">
        <w:rPr>
          <w:rFonts w:eastAsia="Times New Roman"/>
          <w:lang w:val="en-US" w:eastAsia="ru-RU"/>
        </w:rPr>
        <w:t>C</w:t>
      </w:r>
      <w:r w:rsidRPr="00A337BA">
        <w:rPr>
          <w:rFonts w:eastAsia="Times New Roman"/>
          <w:lang w:eastAsia="ru-RU"/>
        </w:rPr>
        <w:t xml:space="preserve">. </w:t>
      </w:r>
      <w:r>
        <w:rPr>
          <w:rFonts w:eastAsia="Times New Roman"/>
          <w:lang w:val="en-US" w:eastAsia="ru-RU"/>
        </w:rPr>
        <w:t>34-</w:t>
      </w:r>
      <w:r w:rsidRPr="00A337BA">
        <w:rPr>
          <w:rFonts w:eastAsia="Times New Roman"/>
          <w:lang w:eastAsia="ru-RU"/>
        </w:rPr>
        <w:t>1</w:t>
      </w:r>
      <w:r>
        <w:rPr>
          <w:rFonts w:eastAsia="Times New Roman"/>
          <w:lang w:val="en-US" w:eastAsia="ru-RU"/>
        </w:rPr>
        <w:t>58.</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Шурыгин Н.А. Определение “термина” и “терминология” современным языкознанием // Лексикологическая терминология. – Нижневартовск, 1997. – С.10 – 13.</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Языковое сознание и картина мира // Филология и культура. – Тамбов: Изд-во Тамбовского ун-та, 2003. – С.32-76.</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Яковлева</w:t>
      </w:r>
      <w:proofErr w:type="gramStart"/>
      <w:r w:rsidRPr="00401AF8">
        <w:rPr>
          <w:rFonts w:eastAsia="Times New Roman"/>
          <w:lang w:eastAsia="ru-RU"/>
        </w:rPr>
        <w:t xml:space="preserve"> І.</w:t>
      </w:r>
      <w:proofErr w:type="gramEnd"/>
      <w:r w:rsidRPr="00401AF8">
        <w:rPr>
          <w:rFonts w:eastAsia="Times New Roman"/>
          <w:lang w:eastAsia="ru-RU"/>
        </w:rPr>
        <w:t>В. Лінгвостилістичні особливості морської прози Дж. Конрада: Автореф. дис... канд. філол. наук: 10.02.04 / Львів. Нац. Ун-т</w:t>
      </w:r>
      <w:proofErr w:type="gramStart"/>
      <w:r w:rsidRPr="00401AF8">
        <w:rPr>
          <w:rFonts w:eastAsia="Times New Roman"/>
          <w:lang w:eastAsia="ru-RU"/>
        </w:rPr>
        <w:t>.</w:t>
      </w:r>
      <w:proofErr w:type="gramEnd"/>
      <w:r w:rsidRPr="00401AF8">
        <w:rPr>
          <w:rFonts w:eastAsia="Times New Roman"/>
          <w:lang w:eastAsia="ru-RU"/>
        </w:rPr>
        <w:t xml:space="preserve"> і</w:t>
      </w:r>
      <w:proofErr w:type="gramStart"/>
      <w:r w:rsidRPr="00401AF8">
        <w:rPr>
          <w:rFonts w:eastAsia="Times New Roman"/>
          <w:lang w:eastAsia="ru-RU"/>
        </w:rPr>
        <w:t>м</w:t>
      </w:r>
      <w:proofErr w:type="gramEnd"/>
      <w:r w:rsidRPr="00401AF8">
        <w:rPr>
          <w:rFonts w:eastAsia="Times New Roman"/>
          <w:lang w:eastAsia="ru-RU"/>
        </w:rPr>
        <w:t>. І. Франка. – Л., 2003. – 20</w:t>
      </w:r>
      <w:r w:rsidRPr="00401AF8">
        <w:rPr>
          <w:rFonts w:eastAsia="Times New Roman"/>
          <w:lang w:val="en-US" w:eastAsia="ru-RU"/>
        </w:rPr>
        <w:t xml:space="preserve"> </w:t>
      </w:r>
      <w:r w:rsidRPr="00401AF8">
        <w:rPr>
          <w:rFonts w:eastAsia="Times New Roman"/>
          <w:lang w:eastAsia="ru-RU"/>
        </w:rPr>
        <w:t>с.</w:t>
      </w:r>
    </w:p>
    <w:p w:rsidR="00B14D03" w:rsidRPr="00B14D03"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val="en-US" w:eastAsia="ru-RU"/>
        </w:rPr>
      </w:pPr>
      <w:r w:rsidRPr="00B14D03">
        <w:rPr>
          <w:rFonts w:eastAsia="Times New Roman"/>
          <w:lang w:val="en-US" w:eastAsia="ru-RU"/>
        </w:rPr>
        <w:t>Algeo J. The Taxonomy of Word Making // Word. – 1978. – V. 29. – №2. – P.122-131.</w:t>
      </w:r>
    </w:p>
    <w:p w:rsidR="00B14D03" w:rsidRPr="00B14D03"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val="en-US" w:eastAsia="ru-RU"/>
        </w:rPr>
      </w:pPr>
      <w:r w:rsidRPr="00B14D03">
        <w:rPr>
          <w:rFonts w:eastAsia="Times New Roman"/>
          <w:lang w:val="en-US" w:eastAsia="ru-RU"/>
        </w:rPr>
        <w:t>Barbosa M. The Conceptual System and the Terminological System // TradTerm, 2001. – № 7. – P.71-94</w:t>
      </w:r>
      <w:r w:rsidRPr="00401AF8">
        <w:rPr>
          <w:rFonts w:eastAsia="Times New Roman"/>
          <w:lang w:val="en-US" w:eastAsia="ru-RU"/>
        </w:rPr>
        <w:t>.</w:t>
      </w:r>
    </w:p>
    <w:p w:rsidR="00B14D03" w:rsidRPr="00B14D03"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val="en-US" w:eastAsia="ru-RU"/>
        </w:rPr>
      </w:pPr>
      <w:r w:rsidRPr="00B14D03">
        <w:rPr>
          <w:rStyle w:val="smcaps"/>
          <w:rFonts w:ascii="Times New Roman" w:eastAsia="Times New Roman" w:hAnsi="Times New Roman" w:cs="Times New Roman"/>
          <w:smallCaps w:val="0"/>
          <w:lang w:val="en-US" w:eastAsia="ru-RU"/>
        </w:rPr>
        <w:t>Barro</w:t>
      </w:r>
      <w:r w:rsidRPr="00B14D03">
        <w:rPr>
          <w:rFonts w:eastAsia="Times New Roman"/>
          <w:lang w:val="en-US" w:eastAsia="ru-RU"/>
        </w:rPr>
        <w:t xml:space="preserve"> R. J., </w:t>
      </w:r>
      <w:r w:rsidRPr="00B14D03">
        <w:rPr>
          <w:rStyle w:val="smcaps"/>
          <w:rFonts w:ascii="Times New Roman" w:eastAsia="Times New Roman" w:hAnsi="Times New Roman" w:cs="Times New Roman"/>
          <w:smallCaps w:val="0"/>
          <w:lang w:val="en-US" w:eastAsia="ru-RU"/>
        </w:rPr>
        <w:t>Grilli</w:t>
      </w:r>
      <w:r w:rsidRPr="00B14D03">
        <w:rPr>
          <w:rFonts w:eastAsia="Times New Roman"/>
          <w:lang w:val="en-US" w:eastAsia="ru-RU"/>
        </w:rPr>
        <w:t xml:space="preserve"> V. </w:t>
      </w:r>
      <w:r w:rsidRPr="00B14D03">
        <w:rPr>
          <w:rStyle w:val="aff5"/>
          <w:rFonts w:eastAsia="Times New Roman"/>
          <w:i w:val="0"/>
          <w:iCs w:val="0"/>
          <w:lang w:val="en-US" w:eastAsia="ru-RU"/>
        </w:rPr>
        <w:t>European Macroeconomics</w:t>
      </w:r>
      <w:r w:rsidRPr="00B14D03">
        <w:rPr>
          <w:rFonts w:eastAsia="Times New Roman"/>
          <w:lang w:val="en-US" w:eastAsia="ru-RU"/>
        </w:rPr>
        <w:t>. – London: The Macmillan Press Ltd, 1994. – 327</w:t>
      </w:r>
      <w:r w:rsidRPr="00401AF8">
        <w:rPr>
          <w:rFonts w:eastAsia="Times New Roman"/>
          <w:lang w:val="en-US" w:eastAsia="ru-RU"/>
        </w:rPr>
        <w:t xml:space="preserve"> </w:t>
      </w:r>
      <w:r w:rsidRPr="00B14D03">
        <w:rPr>
          <w:rFonts w:eastAsia="Times New Roman"/>
          <w:lang w:val="en-US" w:eastAsia="ru-RU"/>
        </w:rPr>
        <w:t>p.</w:t>
      </w:r>
    </w:p>
    <w:p w:rsidR="00B14D03" w:rsidRPr="00B14D03"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val="en-US" w:eastAsia="ru-RU"/>
        </w:rPr>
      </w:pPr>
      <w:r w:rsidRPr="00B14D03">
        <w:rPr>
          <w:rFonts w:eastAsia="Times New Roman"/>
          <w:spacing w:val="-1"/>
          <w:lang w:val="en-US" w:eastAsia="ru-RU"/>
        </w:rPr>
        <w:t>Barsalou L. Frames, concepts, and conceptual fields // Frames, fields and con</w:t>
      </w:r>
      <w:r w:rsidRPr="00B14D03">
        <w:rPr>
          <w:rFonts w:eastAsia="Times New Roman"/>
          <w:spacing w:val="-4"/>
          <w:lang w:val="en-US" w:eastAsia="ru-RU"/>
        </w:rPr>
        <w:t>cepts. – Hillsdale, New Jersey: Lawrence Erlbaum Associates, 1992. – P.21-75.</w:t>
      </w:r>
    </w:p>
    <w:p w:rsidR="00B14D03" w:rsidRPr="00B14D03"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val="en-US" w:eastAsia="ru-RU"/>
        </w:rPr>
      </w:pPr>
      <w:r w:rsidRPr="00B14D03">
        <w:rPr>
          <w:rFonts w:eastAsia="Times New Roman"/>
          <w:lang w:val="en-US" w:eastAsia="ru-RU"/>
        </w:rPr>
        <w:t>Bierwich M. Formal and Lexical Semantics // Proceeding of the XIII-th International Congress of Linguistics, – Tokyo, 1983. – P. 122-124.</w:t>
      </w:r>
    </w:p>
    <w:p w:rsidR="00B14D03" w:rsidRPr="00B14D03"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val="en-US" w:eastAsia="ru-RU"/>
        </w:rPr>
      </w:pPr>
      <w:r w:rsidRPr="00B14D03">
        <w:rPr>
          <w:rFonts w:eastAsia="Times New Roman"/>
          <w:snapToGrid w:val="0"/>
          <w:lang w:val="en-US" w:eastAsia="ru-RU"/>
        </w:rPr>
        <w:t>Brett M. How to Read the Financial Pages. – London: Century Business, 1992. – 214</w:t>
      </w:r>
      <w:r w:rsidRPr="00401AF8">
        <w:rPr>
          <w:rFonts w:eastAsia="Times New Roman"/>
          <w:snapToGrid w:val="0"/>
          <w:lang w:val="en-US" w:eastAsia="ru-RU"/>
        </w:rPr>
        <w:t xml:space="preserve"> </w:t>
      </w:r>
      <w:r w:rsidRPr="00B14D03">
        <w:rPr>
          <w:rFonts w:eastAsia="Times New Roman"/>
          <w:snapToGrid w:val="0"/>
          <w:lang w:val="en-US" w:eastAsia="ru-RU"/>
        </w:rPr>
        <w:t>p.</w:t>
      </w:r>
    </w:p>
    <w:p w:rsidR="00B14D03" w:rsidRPr="00B14D03"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val="en-US" w:eastAsia="ru-RU"/>
        </w:rPr>
      </w:pPr>
      <w:hyperlink r:id="rId12" w:history="1">
        <w:r w:rsidRPr="00B14D03">
          <w:rPr>
            <w:rFonts w:eastAsia="Times New Roman"/>
            <w:lang w:val="en-US" w:eastAsia="ru-RU"/>
          </w:rPr>
          <w:t>Burkhardt P</w:t>
        </w:r>
      </w:hyperlink>
      <w:r w:rsidRPr="00B14D03">
        <w:rPr>
          <w:rFonts w:eastAsia="Times New Roman"/>
          <w:lang w:val="en-US" w:eastAsia="ru-RU"/>
        </w:rPr>
        <w:t xml:space="preserve">. </w:t>
      </w:r>
      <w:hyperlink r:id="rId13" w:history="1">
        <w:r w:rsidRPr="00B14D03">
          <w:rPr>
            <w:rFonts w:eastAsia="Times New Roman"/>
            <w:lang w:val="en-US" w:eastAsia="ru-RU"/>
          </w:rPr>
          <w:t>The Syntax-Discourse Interface: Representing and Interpreting Dependency</w:t>
        </w:r>
      </w:hyperlink>
      <w:r w:rsidRPr="00B14D03">
        <w:rPr>
          <w:rFonts w:eastAsia="Times New Roman"/>
          <w:lang w:val="en-US" w:eastAsia="ru-RU"/>
        </w:rPr>
        <w:t>. – Amsterdam, Netherlands: John Benjamins, 2005. – 259</w:t>
      </w:r>
      <w:r w:rsidRPr="00401AF8">
        <w:rPr>
          <w:rFonts w:eastAsia="Times New Roman"/>
          <w:lang w:val="en-US" w:eastAsia="ru-RU"/>
        </w:rPr>
        <w:t xml:space="preserve"> </w:t>
      </w:r>
      <w:r w:rsidRPr="00B14D03">
        <w:rPr>
          <w:rFonts w:eastAsia="Times New Roman"/>
          <w:lang w:val="en-US" w:eastAsia="ru-RU"/>
        </w:rPr>
        <w:t>p.</w:t>
      </w:r>
    </w:p>
    <w:p w:rsidR="00B14D03" w:rsidRPr="00B14D03"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val="en-US" w:eastAsia="ru-RU"/>
        </w:rPr>
      </w:pPr>
      <w:r w:rsidRPr="00B14D03">
        <w:rPr>
          <w:rFonts w:eastAsia="Times New Roman"/>
          <w:spacing w:val="4"/>
          <w:lang w:val="en-US" w:eastAsia="ru-RU"/>
        </w:rPr>
        <w:t xml:space="preserve">Chouliaraki L., Fairclough N. Discourse in late Modernity: Rethinking </w:t>
      </w:r>
      <w:r w:rsidRPr="00B14D03">
        <w:rPr>
          <w:rFonts w:eastAsia="Times New Roman"/>
          <w:spacing w:val="-6"/>
          <w:lang w:val="en-US" w:eastAsia="ru-RU"/>
        </w:rPr>
        <w:t>Critical Discourse Analysis. — Edinburgh University Press, 1999. — 168 p.</w:t>
      </w:r>
    </w:p>
    <w:p w:rsidR="00B14D03" w:rsidRPr="00B14D03"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val="en-US" w:eastAsia="ru-RU"/>
        </w:rPr>
      </w:pPr>
      <w:r w:rsidRPr="00401AF8">
        <w:rPr>
          <w:rFonts w:eastAsia="Times New Roman"/>
          <w:lang w:eastAsia="ru-RU"/>
        </w:rPr>
        <w:fldChar w:fldCharType="begin"/>
      </w:r>
      <w:r w:rsidRPr="00B14D03">
        <w:rPr>
          <w:rFonts w:eastAsia="Times New Roman"/>
          <w:lang w:val="en-US" w:eastAsia="ru-RU"/>
        </w:rPr>
        <w:instrText xml:space="preserve"> HYPERLINK "http://search3.scholarsportal.info.myaccess.library.utoronto.ca/ids70/view_record.php?id=1&amp;recnum=7&amp;SID=31ad22b2866a8fb2399c0473e9be4d26" </w:instrText>
      </w:r>
      <w:r w:rsidRPr="00401AF8">
        <w:rPr>
          <w:rFonts w:eastAsia="Times New Roman"/>
          <w:lang w:eastAsia="ru-RU"/>
        </w:rPr>
      </w:r>
      <w:r w:rsidRPr="00401AF8">
        <w:rPr>
          <w:rFonts w:eastAsia="Times New Roman"/>
          <w:lang w:eastAsia="ru-RU"/>
        </w:rPr>
        <w:fldChar w:fldCharType="separate"/>
      </w:r>
      <w:r w:rsidRPr="00B14D03">
        <w:rPr>
          <w:rFonts w:eastAsia="Times New Roman"/>
          <w:lang w:val="en-US" w:eastAsia="ru-RU"/>
        </w:rPr>
        <w:t xml:space="preserve">Cognitive and Communicative Approaches to Linguistic Analysis </w:t>
      </w:r>
      <w:r w:rsidRPr="00401AF8">
        <w:rPr>
          <w:rFonts w:eastAsia="Times New Roman"/>
          <w:lang w:eastAsia="ru-RU"/>
        </w:rPr>
        <w:fldChar w:fldCharType="end"/>
      </w:r>
      <w:r w:rsidRPr="00B14D03">
        <w:rPr>
          <w:rFonts w:eastAsia="Times New Roman"/>
          <w:lang w:val="en-US" w:eastAsia="ru-RU"/>
        </w:rPr>
        <w:t>/</w:t>
      </w:r>
      <w:hyperlink r:id="rId14" w:history="1">
        <w:r w:rsidRPr="00B14D03">
          <w:rPr>
            <w:rFonts w:eastAsia="Times New Roman"/>
            <w:lang w:val="en-US" w:eastAsia="ru-RU"/>
          </w:rPr>
          <w:t>Contini-Morava, Ellen</w:t>
        </w:r>
      </w:hyperlink>
      <w:r w:rsidRPr="00B14D03">
        <w:rPr>
          <w:rFonts w:eastAsia="Times New Roman"/>
          <w:lang w:val="en-US" w:eastAsia="ru-RU"/>
        </w:rPr>
        <w:t xml:space="preserve"> [Ed]; </w:t>
      </w:r>
      <w:hyperlink r:id="rId15" w:history="1">
        <w:r w:rsidRPr="00B14D03">
          <w:rPr>
            <w:rFonts w:eastAsia="Times New Roman"/>
            <w:lang w:val="en-US" w:eastAsia="ru-RU"/>
          </w:rPr>
          <w:t>Kirsner, Robert S</w:t>
        </w:r>
      </w:hyperlink>
      <w:r w:rsidRPr="00B14D03">
        <w:rPr>
          <w:rFonts w:eastAsia="Times New Roman"/>
          <w:lang w:val="en-US" w:eastAsia="ru-RU"/>
        </w:rPr>
        <w:t xml:space="preserve"> [Ed]; </w:t>
      </w:r>
      <w:hyperlink r:id="rId16" w:history="1">
        <w:r w:rsidRPr="00B14D03">
          <w:rPr>
            <w:rFonts w:eastAsia="Times New Roman"/>
            <w:lang w:val="en-US" w:eastAsia="ru-RU"/>
          </w:rPr>
          <w:t>Rodriguez-Bachiller, Betsy</w:t>
        </w:r>
      </w:hyperlink>
      <w:r w:rsidRPr="00B14D03">
        <w:rPr>
          <w:rFonts w:eastAsia="Times New Roman"/>
          <w:lang w:val="en-US" w:eastAsia="ru-RU"/>
        </w:rPr>
        <w:t xml:space="preserve"> [Ed]. – Amsterdam: John Benjamins, 2004. – 388</w:t>
      </w:r>
      <w:r w:rsidRPr="00401AF8">
        <w:rPr>
          <w:rFonts w:eastAsia="Times New Roman"/>
          <w:lang w:val="en-US" w:eastAsia="ru-RU"/>
        </w:rPr>
        <w:t xml:space="preserve"> </w:t>
      </w:r>
      <w:r w:rsidRPr="00B14D03">
        <w:rPr>
          <w:rFonts w:eastAsia="Times New Roman"/>
          <w:lang w:val="en-US" w:eastAsia="ru-RU"/>
        </w:rPr>
        <w:t>p.</w:t>
      </w:r>
    </w:p>
    <w:p w:rsidR="00B14D03" w:rsidRPr="00B14D03"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val="en-US" w:eastAsia="ru-RU"/>
        </w:rPr>
      </w:pPr>
      <w:r w:rsidRPr="00B14D03">
        <w:rPr>
          <w:rFonts w:eastAsia="Times New Roman"/>
          <w:lang w:val="en-US" w:eastAsia="ru-RU"/>
        </w:rPr>
        <w:t>Coleman L., Kay P. Prototype Semantics: The English Word ‘Lie’ // Language. – 1981. – Vol. 57. – No.1. – P. 26-44.</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B14D03">
        <w:rPr>
          <w:rFonts w:eastAsia="Times New Roman"/>
          <w:lang w:val="en-US" w:eastAsia="ru-RU"/>
        </w:rPr>
        <w:t xml:space="preserve">Cretiu A.-E. General Language vs. Language for Specific Purpose – an LSP perspective on the language used in art // Studia Univ. </w:t>
      </w:r>
      <w:r w:rsidRPr="00401AF8">
        <w:rPr>
          <w:rFonts w:eastAsia="Times New Roman"/>
          <w:lang w:eastAsia="ru-RU"/>
        </w:rPr>
        <w:t>Babes-Bolyai. Philologia. – Cluj-Napoca, 2001. – Anul. 46, №1-2. – P.123-130</w:t>
      </w:r>
      <w:r w:rsidRPr="00401AF8">
        <w:rPr>
          <w:rFonts w:eastAsia="Times New Roman"/>
          <w:lang w:val="en-US" w:eastAsia="ru-RU"/>
        </w:rPr>
        <w:t>.</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B14D03">
        <w:rPr>
          <w:rFonts w:eastAsia="Times New Roman"/>
          <w:lang w:val="en-US" w:eastAsia="ru-RU"/>
        </w:rPr>
        <w:t xml:space="preserve">Cruse D.A. Lexical Semantics (Fourth Reprint). </w:t>
      </w:r>
      <w:r w:rsidRPr="00401AF8">
        <w:rPr>
          <w:rFonts w:eastAsia="Times New Roman"/>
          <w:lang w:eastAsia="ru-RU"/>
        </w:rPr>
        <w:t>Cambridge, 1991. – 310 p.</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hyperlink r:id="rId17" w:history="1">
        <w:r w:rsidRPr="00B14D03">
          <w:rPr>
            <w:rFonts w:eastAsia="Times New Roman"/>
            <w:lang w:val="en-US" w:eastAsia="ru-RU"/>
          </w:rPr>
          <w:t>Cuyckens H</w:t>
        </w:r>
        <w:r w:rsidRPr="00401AF8">
          <w:rPr>
            <w:rFonts w:eastAsia="Times New Roman"/>
            <w:lang w:val="en-US" w:eastAsia="ru-RU"/>
          </w:rPr>
          <w:t>.</w:t>
        </w:r>
      </w:hyperlink>
      <w:r w:rsidRPr="00401AF8">
        <w:rPr>
          <w:rFonts w:eastAsia="Times New Roman"/>
          <w:lang w:val="en-US" w:eastAsia="ru-RU"/>
        </w:rPr>
        <w:t>,</w:t>
      </w:r>
      <w:r w:rsidRPr="00B14D03">
        <w:rPr>
          <w:rFonts w:eastAsia="Times New Roman"/>
          <w:lang w:val="en-US" w:eastAsia="ru-RU"/>
        </w:rPr>
        <w:t xml:space="preserve"> </w:t>
      </w:r>
      <w:hyperlink r:id="rId18" w:history="1">
        <w:r w:rsidRPr="00B14D03">
          <w:rPr>
            <w:rFonts w:eastAsia="Times New Roman"/>
            <w:lang w:val="en-US" w:eastAsia="ru-RU"/>
          </w:rPr>
          <w:t>Zawada B</w:t>
        </w:r>
        <w:r w:rsidRPr="00401AF8">
          <w:rPr>
            <w:rFonts w:eastAsia="Times New Roman"/>
            <w:lang w:val="en-US" w:eastAsia="ru-RU"/>
          </w:rPr>
          <w:t>.</w:t>
        </w:r>
      </w:hyperlink>
      <w:r w:rsidRPr="00401AF8">
        <w:rPr>
          <w:rFonts w:eastAsia="Times New Roman"/>
          <w:lang w:val="en-US" w:eastAsia="ru-RU"/>
        </w:rPr>
        <w:t xml:space="preserve"> </w:t>
      </w:r>
      <w:hyperlink r:id="rId19" w:history="1">
        <w:r w:rsidRPr="00B14D03">
          <w:rPr>
            <w:rFonts w:eastAsia="Times New Roman"/>
            <w:lang w:val="en-US" w:eastAsia="ru-RU"/>
          </w:rPr>
          <w:t xml:space="preserve">Polysemy in Cognitive Linguistics: Selected Papers </w:t>
        </w:r>
        <w:proofErr w:type="gramStart"/>
        <w:r w:rsidRPr="00B14D03">
          <w:rPr>
            <w:rFonts w:eastAsia="Times New Roman"/>
            <w:lang w:val="en-US" w:eastAsia="ru-RU"/>
          </w:rPr>
          <w:t>From</w:t>
        </w:r>
        <w:proofErr w:type="gramEnd"/>
        <w:r w:rsidRPr="00B14D03">
          <w:rPr>
            <w:rFonts w:eastAsia="Times New Roman"/>
            <w:lang w:val="en-US" w:eastAsia="ru-RU"/>
          </w:rPr>
          <w:t xml:space="preserve"> the Fifth International // Cognitive Linguistics Conference</w:t>
        </w:r>
        <w:r w:rsidRPr="00401AF8">
          <w:rPr>
            <w:rFonts w:eastAsia="Times New Roman"/>
            <w:lang w:val="en-US" w:eastAsia="ru-RU"/>
          </w:rPr>
          <w:t>.</w:t>
        </w:r>
      </w:hyperlink>
      <w:r w:rsidRPr="00401AF8">
        <w:rPr>
          <w:rFonts w:eastAsia="Times New Roman"/>
          <w:lang w:val="en-US" w:eastAsia="ru-RU"/>
        </w:rPr>
        <w:t xml:space="preserve"> </w:t>
      </w:r>
      <w:r w:rsidRPr="00401AF8">
        <w:rPr>
          <w:rFonts w:eastAsia="Times New Roman"/>
          <w:lang w:eastAsia="ru-RU"/>
        </w:rPr>
        <w:t>– Amsterdam: John Benjamins, 2001. – 296</w:t>
      </w:r>
      <w:r w:rsidRPr="00401AF8">
        <w:rPr>
          <w:rFonts w:eastAsia="Times New Roman"/>
          <w:lang w:val="en-US" w:eastAsia="ru-RU"/>
        </w:rPr>
        <w:t xml:space="preserve"> </w:t>
      </w:r>
      <w:r w:rsidRPr="00401AF8">
        <w:rPr>
          <w:rFonts w:eastAsia="Times New Roman"/>
          <w:lang w:eastAsia="ru-RU"/>
        </w:rPr>
        <w:t>p.</w:t>
      </w:r>
    </w:p>
    <w:p w:rsidR="00B14D03" w:rsidRPr="00B14D03"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val="en-US" w:eastAsia="ru-RU"/>
        </w:rPr>
      </w:pPr>
      <w:hyperlink r:id="rId20" w:history="1">
        <w:r w:rsidRPr="00B14D03">
          <w:rPr>
            <w:rFonts w:eastAsia="Times New Roman"/>
            <w:lang w:val="en-US" w:eastAsia="ru-RU"/>
          </w:rPr>
          <w:t>Depecker L</w:t>
        </w:r>
      </w:hyperlink>
      <w:r w:rsidRPr="00B14D03">
        <w:rPr>
          <w:rFonts w:eastAsia="Times New Roman"/>
          <w:lang w:val="en-US" w:eastAsia="ru-RU"/>
        </w:rPr>
        <w:t>. Terminology: An Autonomous Discipline? // Traduire, 2002. – 193. – P.27-40.</w:t>
      </w:r>
    </w:p>
    <w:p w:rsidR="00B14D03" w:rsidRPr="00B14D03"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val="en-US" w:eastAsia="ru-RU"/>
        </w:rPr>
      </w:pPr>
      <w:r w:rsidRPr="00B14D03">
        <w:rPr>
          <w:rFonts w:eastAsia="Times New Roman"/>
          <w:lang w:val="en-US" w:eastAsia="ru-RU"/>
        </w:rPr>
        <w:lastRenderedPageBreak/>
        <w:t xml:space="preserve">Dijk T. Cognitive context models and models // Language structure, discourse </w:t>
      </w:r>
      <w:r w:rsidRPr="00B14D03">
        <w:rPr>
          <w:rFonts w:eastAsia="Times New Roman"/>
          <w:spacing w:val="-2"/>
          <w:lang w:val="en-US" w:eastAsia="ru-RU"/>
        </w:rPr>
        <w:t>and the access to consciousness. – Amsterdam/Philadelphia: John Benjamins Pub</w:t>
      </w:r>
      <w:r w:rsidRPr="00B14D03">
        <w:rPr>
          <w:rFonts w:eastAsia="Times New Roman"/>
          <w:spacing w:val="-6"/>
          <w:lang w:val="en-US" w:eastAsia="ru-RU"/>
        </w:rPr>
        <w:t>lishing Company, 1997. – P.189-226.</w:t>
      </w:r>
    </w:p>
    <w:p w:rsidR="00B14D03" w:rsidRPr="00B14D03"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val="en-US" w:eastAsia="ru-RU"/>
        </w:rPr>
      </w:pPr>
      <w:r w:rsidRPr="00B14D03">
        <w:rPr>
          <w:rFonts w:eastAsia="Times New Roman"/>
          <w:lang w:val="en-US" w:eastAsia="ru-RU"/>
        </w:rPr>
        <w:t>Dijk T.A. Van. Discourse, Cognition and Society // Discourse and Society. – 1996. – V.7. – No.1. – P.5-6.</w:t>
      </w:r>
    </w:p>
    <w:p w:rsidR="00B14D03" w:rsidRPr="00B14D03"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val="en-US" w:eastAsia="ru-RU"/>
        </w:rPr>
      </w:pPr>
      <w:r w:rsidRPr="00B14D03">
        <w:rPr>
          <w:rFonts w:eastAsia="Times New Roman"/>
          <w:lang w:val="en-US" w:eastAsia="ru-RU"/>
        </w:rPr>
        <w:t>Fauconnier G. Mental spaces: aspects of meaning. Construction in natural lan</w:t>
      </w:r>
      <w:r w:rsidRPr="00B14D03">
        <w:rPr>
          <w:rFonts w:eastAsia="Times New Roman"/>
          <w:spacing w:val="-5"/>
          <w:lang w:val="en-US" w:eastAsia="ru-RU"/>
        </w:rPr>
        <w:t>guage. – Cambridge, 1994. – P. 84-108.</w:t>
      </w:r>
    </w:p>
    <w:p w:rsidR="00B14D03" w:rsidRPr="00B14D03"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val="en-US" w:eastAsia="ru-RU"/>
        </w:rPr>
      </w:pPr>
      <w:r w:rsidRPr="00B14D03">
        <w:rPr>
          <w:rFonts w:eastAsia="Times New Roman"/>
          <w:spacing w:val="-2"/>
          <w:lang w:val="en-US" w:eastAsia="ru-RU"/>
        </w:rPr>
        <w:t>Fauconnier G. Quantification, Roles and Domains // Meaning and mental repre</w:t>
      </w:r>
      <w:r w:rsidRPr="00B14D03">
        <w:rPr>
          <w:rFonts w:eastAsia="Times New Roman"/>
          <w:spacing w:val="-6"/>
          <w:lang w:val="en-US" w:eastAsia="ru-RU"/>
        </w:rPr>
        <w:t>sentations. – USA, 1988. – P.61-81.</w:t>
      </w:r>
    </w:p>
    <w:p w:rsidR="00B14D03" w:rsidRPr="00B14D03"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val="en-US" w:eastAsia="ru-RU"/>
        </w:rPr>
      </w:pPr>
      <w:r w:rsidRPr="00B14D03">
        <w:rPr>
          <w:rFonts w:eastAsia="Times New Roman"/>
          <w:lang w:val="en-US" w:eastAsia="ru-RU"/>
        </w:rPr>
        <w:t>Fillmore Ch. Frames and the Semantics of Understanding. – Quaderni di Semantica. – 1985. – V.6., No.2. – P. 222-254.</w:t>
      </w:r>
    </w:p>
    <w:p w:rsidR="00B14D03" w:rsidRPr="00B14D03"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val="en-US" w:eastAsia="ru-RU"/>
        </w:rPr>
      </w:pPr>
      <w:r w:rsidRPr="00B14D03">
        <w:rPr>
          <w:rFonts w:eastAsia="Times New Roman"/>
          <w:lang w:val="en-US" w:eastAsia="ru-RU"/>
        </w:rPr>
        <w:t>Geeraerts D. – Cognitive semantics and the history of philosophical epistemology // Conceptualizations and mental processing in language. – B.; N.Y.: Mouton de Gruyter, 1993. – P.53-79.</w:t>
      </w:r>
    </w:p>
    <w:p w:rsidR="00B14D03" w:rsidRPr="00B14D03"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val="en-US" w:eastAsia="ru-RU"/>
        </w:rPr>
      </w:pPr>
      <w:r w:rsidRPr="00B14D03">
        <w:rPr>
          <w:rFonts w:eastAsia="Times New Roman"/>
          <w:spacing w:val="-3"/>
          <w:lang w:val="en-US" w:eastAsia="ru-RU"/>
        </w:rPr>
        <w:t xml:space="preserve">Geeraerts D. Diachronic prototype semantics. – Oxford: Clarendon Press, 1997. – </w:t>
      </w:r>
      <w:r w:rsidRPr="00B14D03">
        <w:rPr>
          <w:rFonts w:eastAsia="Times New Roman"/>
          <w:spacing w:val="-6"/>
          <w:lang w:val="en-US" w:eastAsia="ru-RU"/>
        </w:rPr>
        <w:t>P.6-156.</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fldChar w:fldCharType="begin"/>
      </w:r>
      <w:r w:rsidRPr="00B14D03">
        <w:rPr>
          <w:rFonts w:eastAsia="Times New Roman"/>
          <w:lang w:val="en-US" w:eastAsia="ru-RU"/>
        </w:rPr>
        <w:instrText xml:space="preserve"> HYPERLINK "http://search3.scholarsportal.info.myaccess.library.utoronto.ca/ids70/p_search_form.php?field=au&amp;query=gomes+hagar+espanha&amp;log=literal&amp;SID=d767e563e22c602e42531df1d386f9b8" </w:instrText>
      </w:r>
      <w:r w:rsidRPr="00401AF8">
        <w:rPr>
          <w:rFonts w:eastAsia="Times New Roman"/>
          <w:lang w:eastAsia="ru-RU"/>
        </w:rPr>
      </w:r>
      <w:r w:rsidRPr="00401AF8">
        <w:rPr>
          <w:rFonts w:eastAsia="Times New Roman"/>
          <w:lang w:eastAsia="ru-RU"/>
        </w:rPr>
        <w:fldChar w:fldCharType="separate"/>
      </w:r>
      <w:r w:rsidRPr="00B14D03">
        <w:rPr>
          <w:rFonts w:eastAsia="Times New Roman"/>
          <w:lang w:val="en-US" w:eastAsia="ru-RU"/>
        </w:rPr>
        <w:t>Gomes H. E</w:t>
      </w:r>
      <w:r w:rsidRPr="00401AF8">
        <w:rPr>
          <w:rFonts w:eastAsia="Times New Roman"/>
          <w:lang w:eastAsia="ru-RU"/>
        </w:rPr>
        <w:fldChar w:fldCharType="end"/>
      </w:r>
      <w:r w:rsidRPr="00B14D03">
        <w:rPr>
          <w:rFonts w:eastAsia="Times New Roman"/>
          <w:lang w:val="en-US" w:eastAsia="ru-RU"/>
        </w:rPr>
        <w:t xml:space="preserve">., </w:t>
      </w:r>
      <w:hyperlink r:id="rId21" w:history="1">
        <w:r w:rsidRPr="00B14D03">
          <w:rPr>
            <w:rFonts w:eastAsia="Times New Roman"/>
            <w:lang w:val="en-US" w:eastAsia="ru-RU"/>
          </w:rPr>
          <w:t>Campos M. L.</w:t>
        </w:r>
      </w:hyperlink>
      <w:hyperlink r:id="rId22" w:history="1">
        <w:r w:rsidRPr="00401AF8">
          <w:rPr>
            <w:rFonts w:eastAsia="Times New Roman"/>
            <w:lang w:eastAsia="ru-RU"/>
          </w:rPr>
          <w:t>Systematic Aspects of Terminology</w:t>
        </w:r>
      </w:hyperlink>
      <w:r w:rsidRPr="00401AF8">
        <w:rPr>
          <w:rFonts w:eastAsia="Times New Roman"/>
          <w:lang w:eastAsia="ru-RU"/>
        </w:rPr>
        <w:t xml:space="preserve"> // Meta. – 1996. – 41. – 2 June. – P.247-254.</w:t>
      </w:r>
    </w:p>
    <w:p w:rsidR="00B14D03" w:rsidRPr="00B14D03"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val="en-US" w:eastAsia="ru-RU"/>
        </w:rPr>
      </w:pPr>
      <w:r w:rsidRPr="00B14D03">
        <w:rPr>
          <w:rFonts w:eastAsia="Times New Roman"/>
          <w:lang w:val="en-US" w:eastAsia="ru-RU"/>
        </w:rPr>
        <w:t>Hallig R. und Wartburg W. Begriffssystem als Grundlage fur die Lexicographic Versuch eines Ordnungsschemas. – Berlin: Akad.-Verl., 1963. – 816</w:t>
      </w:r>
      <w:r w:rsidRPr="00401AF8">
        <w:rPr>
          <w:rFonts w:eastAsia="Times New Roman"/>
          <w:lang w:val="de-DE" w:eastAsia="ru-RU"/>
        </w:rPr>
        <w:t xml:space="preserve"> </w:t>
      </w:r>
      <w:r w:rsidRPr="00B14D03">
        <w:rPr>
          <w:rFonts w:eastAsia="Times New Roman"/>
          <w:lang w:val="en-US" w:eastAsia="ru-RU"/>
        </w:rPr>
        <w:t>p.</w:t>
      </w:r>
    </w:p>
    <w:p w:rsidR="00B14D03" w:rsidRPr="00B14D03"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val="en-US" w:eastAsia="ru-RU"/>
        </w:rPr>
      </w:pPr>
      <w:r w:rsidRPr="00B14D03">
        <w:rPr>
          <w:rFonts w:eastAsia="Times New Roman"/>
          <w:lang w:val="en-US" w:eastAsia="ru-RU"/>
        </w:rPr>
        <w:t>Jackendoff R. Conceptual Semantics and Cognitive Languistics // Cognitive Languistics. – 1996. – V.7. – No.1. – P. 93-129.</w:t>
      </w:r>
    </w:p>
    <w:p w:rsidR="00B14D03" w:rsidRPr="00B14D03"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val="en-US" w:eastAsia="ru-RU"/>
        </w:rPr>
      </w:pPr>
      <w:r w:rsidRPr="00B14D03">
        <w:rPr>
          <w:rFonts w:eastAsia="Times New Roman"/>
          <w:spacing w:val="1"/>
          <w:lang w:val="en-US" w:eastAsia="ru-RU"/>
        </w:rPr>
        <w:t>Langacker R. Concept, image and symbol.</w:t>
      </w:r>
      <w:r w:rsidRPr="00401AF8">
        <w:rPr>
          <w:rFonts w:eastAsia="Times New Roman"/>
          <w:spacing w:val="1"/>
          <w:lang w:val="en-US" w:eastAsia="ru-RU"/>
        </w:rPr>
        <w:t xml:space="preserve"> </w:t>
      </w:r>
      <w:r w:rsidRPr="00B14D03">
        <w:rPr>
          <w:rFonts w:eastAsia="Times New Roman"/>
          <w:spacing w:val="1"/>
          <w:lang w:val="en-US" w:eastAsia="ru-RU"/>
        </w:rPr>
        <w:t>– Berlin, N.Y.: Mouton de Gruyter,</w:t>
      </w:r>
      <w:r w:rsidRPr="00B14D03">
        <w:rPr>
          <w:rFonts w:eastAsia="Times New Roman"/>
          <w:spacing w:val="1"/>
          <w:lang w:val="en-US" w:eastAsia="ru-RU"/>
        </w:rPr>
        <w:br/>
      </w:r>
      <w:r w:rsidRPr="00B14D03">
        <w:rPr>
          <w:rFonts w:eastAsia="Times New Roman"/>
          <w:lang w:val="en-US" w:eastAsia="ru-RU"/>
        </w:rPr>
        <w:t>1991. – P. 59-66.</w:t>
      </w:r>
    </w:p>
    <w:p w:rsidR="00B14D03" w:rsidRPr="00B14D03"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val="en-US" w:eastAsia="ru-RU"/>
        </w:rPr>
      </w:pPr>
      <w:r w:rsidRPr="00B14D03">
        <w:rPr>
          <w:rFonts w:eastAsia="Times New Roman"/>
          <w:spacing w:val="-1"/>
          <w:lang w:val="en-US" w:eastAsia="ru-RU"/>
        </w:rPr>
        <w:t>Langacker R. Consciousness, construal, and subjectivity // Language structure,</w:t>
      </w:r>
      <w:r w:rsidRPr="00B14D03">
        <w:rPr>
          <w:rFonts w:eastAsia="Times New Roman"/>
          <w:spacing w:val="-4"/>
          <w:lang w:val="en-US" w:eastAsia="ru-RU"/>
        </w:rPr>
        <w:t xml:space="preserve"> discourse and the access to consciousness. – John Benjamins, 1997. – 363 p.</w:t>
      </w:r>
    </w:p>
    <w:p w:rsidR="00B14D03" w:rsidRPr="00B14D03"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val="en-US" w:eastAsia="ru-RU"/>
        </w:rPr>
      </w:pPr>
      <w:r w:rsidRPr="00401AF8">
        <w:rPr>
          <w:rFonts w:eastAsia="Times New Roman"/>
          <w:lang w:eastAsia="ru-RU"/>
        </w:rPr>
        <w:fldChar w:fldCharType="begin"/>
      </w:r>
      <w:r w:rsidRPr="00B14D03">
        <w:rPr>
          <w:rFonts w:eastAsia="Times New Roman"/>
          <w:lang w:val="en-US" w:eastAsia="ru-RU"/>
        </w:rPr>
        <w:instrText xml:space="preserve"> HYPERLINK "http://search3.scholarsportal.info.myaccess.library.utoronto.ca/ids70/p_search_form.php?field=au&amp;query=leitchik+v+m&amp;log=literal&amp;SID=d767e563e22c602e42531df1d386f9b8" </w:instrText>
      </w:r>
      <w:r w:rsidRPr="00401AF8">
        <w:rPr>
          <w:rFonts w:eastAsia="Times New Roman"/>
          <w:lang w:eastAsia="ru-RU"/>
        </w:rPr>
      </w:r>
      <w:r w:rsidRPr="00401AF8">
        <w:rPr>
          <w:rFonts w:eastAsia="Times New Roman"/>
          <w:lang w:eastAsia="ru-RU"/>
        </w:rPr>
        <w:fldChar w:fldCharType="separate"/>
      </w:r>
      <w:r w:rsidRPr="00B14D03">
        <w:rPr>
          <w:rFonts w:eastAsia="Times New Roman"/>
          <w:lang w:val="en-US" w:eastAsia="ru-RU"/>
        </w:rPr>
        <w:t>Leitchik V. M</w:t>
      </w:r>
      <w:r w:rsidRPr="00401AF8">
        <w:rPr>
          <w:rFonts w:eastAsia="Times New Roman"/>
          <w:lang w:eastAsia="ru-RU"/>
        </w:rPr>
        <w:fldChar w:fldCharType="end"/>
      </w:r>
      <w:r w:rsidRPr="00B14D03">
        <w:rPr>
          <w:rFonts w:eastAsia="Times New Roman"/>
          <w:lang w:val="en-US" w:eastAsia="ru-RU"/>
        </w:rPr>
        <w:t xml:space="preserve">., </w:t>
      </w:r>
      <w:hyperlink r:id="rId23" w:history="1">
        <w:r w:rsidRPr="00B14D03">
          <w:rPr>
            <w:rFonts w:eastAsia="Times New Roman"/>
            <w:lang w:val="en-US" w:eastAsia="ru-RU"/>
          </w:rPr>
          <w:t>Shelov S. D</w:t>
        </w:r>
      </w:hyperlink>
      <w:r w:rsidRPr="00B14D03">
        <w:rPr>
          <w:rFonts w:eastAsia="Times New Roman"/>
          <w:lang w:val="en-US" w:eastAsia="ru-RU"/>
        </w:rPr>
        <w:t xml:space="preserve">. </w:t>
      </w:r>
      <w:hyperlink r:id="rId24" w:history="1">
        <w:r w:rsidRPr="00B14D03">
          <w:rPr>
            <w:rFonts w:eastAsia="Times New Roman"/>
            <w:lang w:val="en-US" w:eastAsia="ru-RU"/>
          </w:rPr>
          <w:t>Terminology: Where Is Russian Science Today? //</w:t>
        </w:r>
      </w:hyperlink>
      <w:r w:rsidRPr="00B14D03">
        <w:rPr>
          <w:rFonts w:eastAsia="Times New Roman"/>
          <w:lang w:val="en-US" w:eastAsia="ru-RU"/>
        </w:rPr>
        <w:t xml:space="preserve"> LSP and Professional Communication, 2003. – 3, 1, Apr. – P. 82-109.</w:t>
      </w:r>
    </w:p>
    <w:p w:rsidR="00B14D03" w:rsidRPr="00B14D03"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val="en-US" w:eastAsia="ru-RU"/>
        </w:rPr>
      </w:pPr>
      <w:r w:rsidRPr="00B14D03">
        <w:rPr>
          <w:rFonts w:eastAsia="Times New Roman"/>
          <w:spacing w:val="-2"/>
          <w:lang w:val="en-US" w:eastAsia="ru-RU"/>
        </w:rPr>
        <w:t>Langacker R. The contextual basis of cognitive semantics // Language and con</w:t>
      </w:r>
      <w:r w:rsidRPr="00B14D03">
        <w:rPr>
          <w:rFonts w:eastAsia="Times New Roman"/>
          <w:spacing w:val="-6"/>
          <w:lang w:val="en-US" w:eastAsia="ru-RU"/>
        </w:rPr>
        <w:t>ceptualisation. – Cambridge, 1997. – P. 229-239.</w:t>
      </w:r>
    </w:p>
    <w:p w:rsidR="00B14D03" w:rsidRPr="00B14D03"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val="en-US" w:eastAsia="ru-RU"/>
        </w:rPr>
      </w:pPr>
      <w:r w:rsidRPr="00401AF8">
        <w:rPr>
          <w:rFonts w:eastAsia="Times New Roman"/>
          <w:lang w:eastAsia="ru-RU"/>
        </w:rPr>
        <w:fldChar w:fldCharType="begin"/>
      </w:r>
      <w:r w:rsidRPr="00B14D03">
        <w:rPr>
          <w:rFonts w:eastAsia="Times New Roman"/>
          <w:lang w:val="en-US" w:eastAsia="ru-RU"/>
        </w:rPr>
        <w:instrText xml:space="preserve"> HYPERLINK "http://search3.scholarsportal.info.myaccess.library.utoronto.ca/ids70/p_search_form.php?field=au&amp;query=lerot+jacques&amp;log=literal&amp;SID=d767e563e22c602e42531df1d386f9b8" </w:instrText>
      </w:r>
      <w:r w:rsidRPr="00401AF8">
        <w:rPr>
          <w:rFonts w:eastAsia="Times New Roman"/>
          <w:lang w:eastAsia="ru-RU"/>
        </w:rPr>
      </w:r>
      <w:r w:rsidRPr="00401AF8">
        <w:rPr>
          <w:rFonts w:eastAsia="Times New Roman"/>
          <w:lang w:eastAsia="ru-RU"/>
        </w:rPr>
        <w:fldChar w:fldCharType="separate"/>
      </w:r>
      <w:r w:rsidRPr="00B14D03">
        <w:rPr>
          <w:rFonts w:eastAsia="Times New Roman"/>
          <w:lang w:val="en-US" w:eastAsia="ru-RU"/>
        </w:rPr>
        <w:t>Lerot J.</w:t>
      </w:r>
      <w:r w:rsidRPr="00401AF8">
        <w:rPr>
          <w:rFonts w:eastAsia="Times New Roman"/>
          <w:lang w:eastAsia="ru-RU"/>
        </w:rPr>
        <w:fldChar w:fldCharType="end"/>
      </w:r>
      <w:r w:rsidRPr="00B14D03">
        <w:rPr>
          <w:rFonts w:eastAsia="Times New Roman"/>
          <w:lang w:val="en-US" w:eastAsia="ru-RU"/>
        </w:rPr>
        <w:t xml:space="preserve"> What Is a Conceptual Lexicon // Terminologie </w:t>
      </w:r>
      <w:proofErr w:type="gramStart"/>
      <w:r w:rsidRPr="00B14D03">
        <w:rPr>
          <w:rFonts w:eastAsia="Times New Roman"/>
          <w:lang w:val="en-US" w:eastAsia="ru-RU"/>
        </w:rPr>
        <w:t>Et</w:t>
      </w:r>
      <w:proofErr w:type="gramEnd"/>
      <w:r w:rsidRPr="00B14D03">
        <w:rPr>
          <w:rFonts w:eastAsia="Times New Roman"/>
          <w:lang w:val="en-US" w:eastAsia="ru-RU"/>
        </w:rPr>
        <w:t xml:space="preserve"> Interdisciplinarite / De Schaetzen, Caroline [Ed], Leuven. – Belgium: Peeters, 1997. – P.15-35.</w:t>
      </w:r>
    </w:p>
    <w:p w:rsidR="00B14D03" w:rsidRPr="00B14D03"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val="en-US" w:eastAsia="ru-RU"/>
        </w:rPr>
      </w:pPr>
      <w:r w:rsidRPr="00B14D03">
        <w:rPr>
          <w:rFonts w:eastAsia="Times New Roman"/>
          <w:spacing w:val="1"/>
          <w:lang w:val="en-US" w:eastAsia="ru-RU"/>
        </w:rPr>
        <w:t xml:space="preserve">McCarthy M., Carter R. Language as Discourse. – Addison Wesley, 1995. – </w:t>
      </w:r>
      <w:r w:rsidRPr="00B14D03">
        <w:rPr>
          <w:rFonts w:eastAsia="Times New Roman"/>
          <w:spacing w:val="-5"/>
          <w:lang w:val="en-US" w:eastAsia="ru-RU"/>
        </w:rPr>
        <w:t>248 p.</w:t>
      </w:r>
    </w:p>
    <w:p w:rsidR="00B14D03" w:rsidRPr="00B14D03"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val="en-US" w:eastAsia="ru-RU"/>
        </w:rPr>
      </w:pPr>
      <w:r w:rsidRPr="00401AF8">
        <w:rPr>
          <w:rFonts w:eastAsia="Times New Roman"/>
          <w:lang w:eastAsia="ru-RU"/>
        </w:rPr>
        <w:fldChar w:fldCharType="begin"/>
      </w:r>
      <w:r w:rsidRPr="00B14D03">
        <w:rPr>
          <w:rFonts w:eastAsia="Times New Roman"/>
          <w:lang w:val="en-US" w:eastAsia="ru-RU"/>
        </w:rPr>
        <w:instrText xml:space="preserve"> HYPERLINK "http://search3.scholarsportal.info.myaccess.library.utoronto.ca/ids70/view_record.php?id=1&amp;recnum=33&amp;SID=e5470299131dbf65dc71db4e10233284" </w:instrText>
      </w:r>
      <w:r w:rsidRPr="00401AF8">
        <w:rPr>
          <w:rFonts w:eastAsia="Times New Roman"/>
          <w:lang w:eastAsia="ru-RU"/>
        </w:rPr>
      </w:r>
      <w:r w:rsidRPr="00401AF8">
        <w:rPr>
          <w:rFonts w:eastAsia="Times New Roman"/>
          <w:lang w:eastAsia="ru-RU"/>
        </w:rPr>
        <w:fldChar w:fldCharType="separate"/>
      </w:r>
      <w:r w:rsidRPr="00B14D03">
        <w:rPr>
          <w:rFonts w:eastAsia="Times New Roman"/>
          <w:lang w:val="en-US" w:eastAsia="ru-RU"/>
        </w:rPr>
        <w:t>Meaning through Language Contrast. Volume 1/</w:t>
      </w:r>
      <w:r w:rsidRPr="00401AF8">
        <w:rPr>
          <w:rFonts w:eastAsia="Times New Roman"/>
          <w:lang w:eastAsia="ru-RU"/>
        </w:rPr>
        <w:fldChar w:fldCharType="end"/>
      </w:r>
      <w:hyperlink r:id="rId25" w:history="1">
        <w:r w:rsidRPr="00B14D03">
          <w:rPr>
            <w:rFonts w:eastAsia="Times New Roman"/>
            <w:lang w:val="en-US" w:eastAsia="ru-RU"/>
          </w:rPr>
          <w:t>Jaszczolt, K M</w:t>
        </w:r>
      </w:hyperlink>
      <w:r w:rsidRPr="00B14D03">
        <w:rPr>
          <w:rFonts w:eastAsia="Times New Roman"/>
          <w:lang w:val="en-US" w:eastAsia="ru-RU"/>
        </w:rPr>
        <w:t xml:space="preserve"> [Ed]; </w:t>
      </w:r>
      <w:hyperlink r:id="rId26" w:history="1">
        <w:r w:rsidRPr="00B14D03">
          <w:rPr>
            <w:rFonts w:eastAsia="Times New Roman"/>
            <w:lang w:val="en-US" w:eastAsia="ru-RU"/>
          </w:rPr>
          <w:t>Turner, Ken</w:t>
        </w:r>
      </w:hyperlink>
      <w:r w:rsidRPr="00B14D03">
        <w:rPr>
          <w:rFonts w:eastAsia="Times New Roman"/>
          <w:lang w:val="en-US" w:eastAsia="ru-RU"/>
        </w:rPr>
        <w:t xml:space="preserve"> [Ed]. – Amsterdam: John Benjamins, 2003. – 383</w:t>
      </w:r>
      <w:r w:rsidRPr="00401AF8">
        <w:rPr>
          <w:rFonts w:eastAsia="Times New Roman"/>
          <w:lang w:val="en-US" w:eastAsia="ru-RU"/>
        </w:rPr>
        <w:t xml:space="preserve"> </w:t>
      </w:r>
      <w:r w:rsidRPr="00B14D03">
        <w:rPr>
          <w:rFonts w:eastAsia="Times New Roman"/>
          <w:lang w:val="en-US" w:eastAsia="ru-RU"/>
        </w:rPr>
        <w:t>p.</w:t>
      </w:r>
    </w:p>
    <w:p w:rsidR="00B14D03" w:rsidRPr="00B14D03"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val="en-US" w:eastAsia="ru-RU"/>
        </w:rPr>
      </w:pPr>
      <w:r w:rsidRPr="00B14D03">
        <w:rPr>
          <w:rFonts w:eastAsia="Times New Roman"/>
          <w:spacing w:val="1"/>
          <w:lang w:val="en-US" w:eastAsia="ru-RU"/>
        </w:rPr>
        <w:t>Lyons J. Semantics. – Cambridge: Cambridge University Press, 1978.</w:t>
      </w:r>
      <w:r w:rsidRPr="00401AF8">
        <w:rPr>
          <w:rFonts w:eastAsia="Times New Roman"/>
          <w:spacing w:val="1"/>
          <w:lang w:val="en-US" w:eastAsia="ru-RU"/>
        </w:rPr>
        <w:t xml:space="preserve"> </w:t>
      </w:r>
      <w:r w:rsidRPr="00B14D03">
        <w:rPr>
          <w:rFonts w:eastAsia="Times New Roman"/>
          <w:spacing w:val="1"/>
          <w:lang w:val="en-US" w:eastAsia="ru-RU"/>
        </w:rPr>
        <w:t xml:space="preserve">– </w:t>
      </w:r>
      <w:r w:rsidRPr="00B14D03">
        <w:rPr>
          <w:rFonts w:eastAsia="Times New Roman"/>
          <w:spacing w:val="-5"/>
          <w:lang w:val="en-US" w:eastAsia="ru-RU"/>
        </w:rPr>
        <w:t>Vol.2, P.374-897.</w:t>
      </w:r>
    </w:p>
    <w:p w:rsidR="00B14D03" w:rsidRPr="00B14D03"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val="en-US" w:eastAsia="ru-RU"/>
        </w:rPr>
      </w:pPr>
      <w:r w:rsidRPr="00401AF8">
        <w:rPr>
          <w:rFonts w:eastAsia="Times New Roman"/>
          <w:lang w:eastAsia="ru-RU"/>
        </w:rPr>
        <w:lastRenderedPageBreak/>
        <w:fldChar w:fldCharType="begin"/>
      </w:r>
      <w:r w:rsidRPr="00B14D03">
        <w:rPr>
          <w:rFonts w:eastAsia="Times New Roman"/>
          <w:lang w:val="en-US" w:eastAsia="ru-RU"/>
        </w:rPr>
        <w:instrText xml:space="preserve"> HYPERLINK "http://search3.scholarsportal.info.myaccess.library.utoronto.ca/ids70/view_record.php?id=1&amp;recnum=34&amp;SID=e5470299131dbf65dc71db4e10233284" </w:instrText>
      </w:r>
      <w:r w:rsidRPr="00401AF8">
        <w:rPr>
          <w:rFonts w:eastAsia="Times New Roman"/>
          <w:lang w:eastAsia="ru-RU"/>
        </w:rPr>
      </w:r>
      <w:r w:rsidRPr="00401AF8">
        <w:rPr>
          <w:rFonts w:eastAsia="Times New Roman"/>
          <w:lang w:eastAsia="ru-RU"/>
        </w:rPr>
        <w:fldChar w:fldCharType="separate"/>
      </w:r>
      <w:r w:rsidRPr="00B14D03">
        <w:rPr>
          <w:rFonts w:eastAsia="Times New Roman"/>
          <w:lang w:val="en-US" w:eastAsia="ru-RU"/>
        </w:rPr>
        <w:t xml:space="preserve">Meaning Through Language Contrast. Volume 2 </w:t>
      </w:r>
      <w:r w:rsidRPr="00401AF8">
        <w:rPr>
          <w:rFonts w:eastAsia="Times New Roman"/>
          <w:lang w:eastAsia="ru-RU"/>
        </w:rPr>
        <w:fldChar w:fldCharType="end"/>
      </w:r>
      <w:r w:rsidRPr="00B14D03">
        <w:rPr>
          <w:rFonts w:eastAsia="Times New Roman"/>
          <w:lang w:val="en-US" w:eastAsia="ru-RU"/>
        </w:rPr>
        <w:t>/</w:t>
      </w:r>
      <w:hyperlink r:id="rId27" w:history="1">
        <w:r w:rsidRPr="00B14D03">
          <w:rPr>
            <w:rFonts w:eastAsia="Times New Roman"/>
            <w:lang w:val="en-US" w:eastAsia="ru-RU"/>
          </w:rPr>
          <w:t>Jaszczolt, K M</w:t>
        </w:r>
      </w:hyperlink>
      <w:r w:rsidRPr="00B14D03">
        <w:rPr>
          <w:rFonts w:eastAsia="Times New Roman"/>
          <w:lang w:val="en-US" w:eastAsia="ru-RU"/>
        </w:rPr>
        <w:t xml:space="preserve">; </w:t>
      </w:r>
      <w:hyperlink r:id="rId28" w:history="1">
        <w:r w:rsidRPr="00B14D03">
          <w:rPr>
            <w:rFonts w:eastAsia="Times New Roman"/>
            <w:lang w:val="en-US" w:eastAsia="ru-RU"/>
          </w:rPr>
          <w:t>Turner, Ken</w:t>
        </w:r>
      </w:hyperlink>
      <w:r w:rsidRPr="00B14D03">
        <w:rPr>
          <w:rFonts w:eastAsia="Times New Roman"/>
          <w:lang w:val="en-US" w:eastAsia="ru-RU"/>
        </w:rPr>
        <w:t>. – Amsterdam: John Benjamins, 2003. – 491</w:t>
      </w:r>
      <w:r w:rsidRPr="00401AF8">
        <w:rPr>
          <w:rFonts w:eastAsia="Times New Roman"/>
          <w:lang w:val="en-US" w:eastAsia="ru-RU"/>
        </w:rPr>
        <w:t xml:space="preserve"> </w:t>
      </w:r>
      <w:r w:rsidRPr="00B14D03">
        <w:rPr>
          <w:rFonts w:eastAsia="Times New Roman"/>
          <w:lang w:val="en-US" w:eastAsia="ru-RU"/>
        </w:rPr>
        <w:t>p.</w:t>
      </w:r>
    </w:p>
    <w:p w:rsidR="00B14D03" w:rsidRPr="00B14D03"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val="en-US" w:eastAsia="ru-RU"/>
        </w:rPr>
      </w:pPr>
      <w:hyperlink r:id="rId29" w:history="1">
        <w:r w:rsidRPr="00B14D03">
          <w:rPr>
            <w:rFonts w:eastAsia="Times New Roman"/>
            <w:lang w:val="en-US" w:eastAsia="ru-RU"/>
          </w:rPr>
          <w:t xml:space="preserve">Meaning: The Dynamic Turn </w:t>
        </w:r>
      </w:hyperlink>
      <w:r w:rsidRPr="00B14D03">
        <w:rPr>
          <w:rFonts w:eastAsia="Times New Roman"/>
          <w:lang w:val="en-US" w:eastAsia="ru-RU"/>
        </w:rPr>
        <w:t>/</w:t>
      </w:r>
      <w:hyperlink r:id="rId30" w:history="1">
        <w:r w:rsidRPr="00B14D03">
          <w:rPr>
            <w:rFonts w:eastAsia="Times New Roman"/>
            <w:lang w:val="en-US" w:eastAsia="ru-RU"/>
          </w:rPr>
          <w:t>Peregrin, Jaroslav</w:t>
        </w:r>
      </w:hyperlink>
      <w:r w:rsidRPr="00B14D03">
        <w:rPr>
          <w:rFonts w:eastAsia="Times New Roman"/>
          <w:lang w:val="en-US" w:eastAsia="ru-RU"/>
        </w:rPr>
        <w:t xml:space="preserve"> [Ed]. – Oxford, UK: Elsevier Science, 2003. – 277</w:t>
      </w:r>
      <w:r w:rsidRPr="00401AF8">
        <w:rPr>
          <w:rFonts w:eastAsia="Times New Roman"/>
          <w:lang w:val="en-US" w:eastAsia="ru-RU"/>
        </w:rPr>
        <w:t xml:space="preserve"> </w:t>
      </w:r>
      <w:r w:rsidRPr="00B14D03">
        <w:rPr>
          <w:rFonts w:eastAsia="Times New Roman"/>
          <w:lang w:val="en-US" w:eastAsia="ru-RU"/>
        </w:rPr>
        <w:t>p.</w:t>
      </w:r>
    </w:p>
    <w:p w:rsidR="00B14D03" w:rsidRPr="00B14D03"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val="en-US" w:eastAsia="ru-RU"/>
        </w:rPr>
      </w:pPr>
      <w:r w:rsidRPr="00B14D03">
        <w:rPr>
          <w:rFonts w:eastAsia="Times New Roman"/>
          <w:lang w:val="en-US" w:eastAsia="ru-RU"/>
        </w:rPr>
        <w:t>Meyer, Ingrid; Eck, Karen; Skuce, Douglas. Systematic concept analysis within a Knowledge—Based Approach to Terminology. Handbook of Terminology Management. // Compiled by Sue Ellen Wright, Gerhard Budin. – Amsterdam: J. Benjamins, 1997. – P. 98</w:t>
      </w:r>
      <w:r w:rsidRPr="00401AF8">
        <w:rPr>
          <w:rFonts w:eastAsia="Times New Roman"/>
          <w:lang w:val="en-US" w:eastAsia="ru-RU"/>
        </w:rPr>
        <w:t>-</w:t>
      </w:r>
      <w:r w:rsidRPr="00B14D03">
        <w:rPr>
          <w:rFonts w:eastAsia="Times New Roman"/>
          <w:lang w:val="en-US" w:eastAsia="ru-RU"/>
        </w:rPr>
        <w:t>118</w:t>
      </w:r>
    </w:p>
    <w:p w:rsidR="00B14D03" w:rsidRPr="00B14D03" w:rsidRDefault="00B14D03" w:rsidP="004E677A">
      <w:pPr>
        <w:numPr>
          <w:ilvl w:val="0"/>
          <w:numId w:val="55"/>
        </w:numPr>
        <w:tabs>
          <w:tab w:val="left" w:pos="0"/>
        </w:tabs>
        <w:suppressAutoHyphens w:val="0"/>
        <w:spacing w:line="360" w:lineRule="auto"/>
        <w:ind w:left="0" w:firstLine="0"/>
        <w:jc w:val="both"/>
        <w:rPr>
          <w:rFonts w:eastAsia="Times New Roman"/>
          <w:lang w:val="en-US" w:eastAsia="ru-RU"/>
        </w:rPr>
      </w:pPr>
      <w:r w:rsidRPr="00B14D03">
        <w:rPr>
          <w:rFonts w:eastAsia="Times New Roman"/>
          <w:lang w:val="en-US" w:eastAsia="ru-RU"/>
        </w:rPr>
        <w:t xml:space="preserve">Minsky M. 1981 A Framework for Representing Knowledge // D. Metzing ed. Frame conceptions and text understanding. – B.; N.Y.: Gruyter, 1980. – </w:t>
      </w:r>
      <w:r w:rsidRPr="00401AF8">
        <w:rPr>
          <w:rFonts w:eastAsia="Times New Roman"/>
          <w:lang w:eastAsia="ru-RU"/>
        </w:rPr>
        <w:t>Р</w:t>
      </w:r>
      <w:r w:rsidRPr="00B14D03">
        <w:rPr>
          <w:rFonts w:eastAsia="Times New Roman"/>
          <w:lang w:val="en-US" w:eastAsia="ru-RU"/>
        </w:rPr>
        <w:t>.1-25.</w:t>
      </w:r>
    </w:p>
    <w:p w:rsidR="00B14D03" w:rsidRPr="00B14D03" w:rsidRDefault="00B14D03" w:rsidP="004E677A">
      <w:pPr>
        <w:numPr>
          <w:ilvl w:val="0"/>
          <w:numId w:val="55"/>
        </w:numPr>
        <w:tabs>
          <w:tab w:val="left" w:pos="0"/>
        </w:tabs>
        <w:suppressAutoHyphens w:val="0"/>
        <w:spacing w:line="360" w:lineRule="auto"/>
        <w:ind w:left="0" w:firstLine="0"/>
        <w:jc w:val="both"/>
        <w:rPr>
          <w:rFonts w:eastAsia="Times New Roman"/>
          <w:lang w:val="en-US" w:eastAsia="ru-RU"/>
        </w:rPr>
      </w:pPr>
      <w:r w:rsidRPr="00B14D03">
        <w:rPr>
          <w:rFonts w:eastAsia="Times New Roman"/>
          <w:lang w:val="en-US" w:eastAsia="ru-RU"/>
        </w:rPr>
        <w:t>Mykhailenko V. The Pragmatic Component of Discourse // Messages, Sages and Ages: proceedings of the First International Conference on British and American Studies: Suceava University / ed.: Evelina Graur, Cornelia Masciniuc, Alexandru Diaconescu. – Suceava: Editura Universitaitii dir Suceava, 2004. – P.405 – 413.</w:t>
      </w:r>
    </w:p>
    <w:p w:rsidR="00B14D03" w:rsidRPr="00B14D03" w:rsidRDefault="00B14D03" w:rsidP="004E677A">
      <w:pPr>
        <w:numPr>
          <w:ilvl w:val="0"/>
          <w:numId w:val="55"/>
        </w:numPr>
        <w:tabs>
          <w:tab w:val="left" w:pos="0"/>
        </w:tabs>
        <w:suppressAutoHyphens w:val="0"/>
        <w:spacing w:line="360" w:lineRule="auto"/>
        <w:ind w:left="0" w:firstLine="0"/>
        <w:jc w:val="both"/>
        <w:rPr>
          <w:rFonts w:eastAsia="Times New Roman"/>
          <w:lang w:val="en-US" w:eastAsia="ru-RU"/>
        </w:rPr>
      </w:pPr>
      <w:r w:rsidRPr="00B14D03">
        <w:rPr>
          <w:rFonts w:eastAsia="Times New Roman"/>
          <w:lang w:val="en-US" w:eastAsia="ru-RU"/>
        </w:rPr>
        <w:t xml:space="preserve">Nan Jiang. Lexical representation and development in a second language // Applied Linguistics. – Oxford: Oxford University Press, 2000. – 22/1. – P.47-77. </w:t>
      </w:r>
    </w:p>
    <w:p w:rsidR="00B14D03" w:rsidRPr="00B14D03" w:rsidRDefault="00B14D03" w:rsidP="004E677A">
      <w:pPr>
        <w:numPr>
          <w:ilvl w:val="0"/>
          <w:numId w:val="55"/>
        </w:numPr>
        <w:tabs>
          <w:tab w:val="left" w:pos="0"/>
        </w:tabs>
        <w:suppressAutoHyphens w:val="0"/>
        <w:spacing w:line="360" w:lineRule="auto"/>
        <w:ind w:left="0" w:firstLine="0"/>
        <w:jc w:val="both"/>
        <w:rPr>
          <w:rFonts w:eastAsia="Times New Roman"/>
          <w:lang w:val="en-US" w:eastAsia="ru-RU"/>
        </w:rPr>
      </w:pPr>
      <w:r w:rsidRPr="00B14D03">
        <w:rPr>
          <w:rFonts w:eastAsia="Times New Roman"/>
          <w:lang w:val="en-US" w:eastAsia="ru-RU"/>
        </w:rPr>
        <w:t xml:space="preserve">Nico Weber. Die Semantik von Bedeutungsexplikationen. – Frankfurt am Main: Lang,1999. – P.1-73 </w:t>
      </w:r>
    </w:p>
    <w:p w:rsidR="00B14D03" w:rsidRPr="00401AF8" w:rsidRDefault="00B14D03" w:rsidP="004E677A">
      <w:pPr>
        <w:numPr>
          <w:ilvl w:val="0"/>
          <w:numId w:val="55"/>
        </w:numPr>
        <w:shd w:val="clear" w:color="auto" w:fill="FFFFFF"/>
        <w:tabs>
          <w:tab w:val="left" w:pos="0"/>
        </w:tabs>
        <w:suppressAutoHyphens w:val="0"/>
        <w:spacing w:line="360" w:lineRule="auto"/>
        <w:ind w:left="0" w:firstLine="0"/>
        <w:jc w:val="both"/>
        <w:rPr>
          <w:rFonts w:eastAsia="Times New Roman"/>
          <w:lang w:eastAsia="ru-RU"/>
        </w:rPr>
      </w:pPr>
      <w:r w:rsidRPr="00B14D03">
        <w:rPr>
          <w:rFonts w:eastAsia="Times New Roman"/>
          <w:lang w:val="en-US" w:eastAsia="ru-RU"/>
        </w:rPr>
        <w:t xml:space="preserve">Postal P. M. (Virtually) Conceptually Necessary // Journal of Linguistics. – Cambridge, 2003. – Vol. 39. </w:t>
      </w:r>
      <w:r w:rsidRPr="00401AF8">
        <w:rPr>
          <w:rFonts w:eastAsia="Times New Roman"/>
          <w:lang w:eastAsia="ru-RU"/>
        </w:rPr>
        <w:t>№3. – P.599-620</w:t>
      </w:r>
    </w:p>
    <w:p w:rsidR="00B14D03" w:rsidRPr="00B14D03" w:rsidRDefault="00B14D03" w:rsidP="004E677A">
      <w:pPr>
        <w:numPr>
          <w:ilvl w:val="0"/>
          <w:numId w:val="55"/>
        </w:numPr>
        <w:tabs>
          <w:tab w:val="left" w:pos="0"/>
        </w:tabs>
        <w:suppressAutoHyphens w:val="0"/>
        <w:spacing w:line="360" w:lineRule="auto"/>
        <w:ind w:left="0" w:firstLine="0"/>
        <w:jc w:val="both"/>
        <w:rPr>
          <w:rFonts w:eastAsia="Times New Roman"/>
          <w:lang w:val="en-US" w:eastAsia="ru-RU"/>
        </w:rPr>
      </w:pPr>
      <w:hyperlink r:id="rId31" w:history="1">
        <w:r w:rsidRPr="00B14D03">
          <w:rPr>
            <w:rFonts w:eastAsia="Times New Roman"/>
            <w:lang w:val="en-US" w:eastAsia="ru-RU"/>
          </w:rPr>
          <w:t>Powell R</w:t>
        </w:r>
      </w:hyperlink>
      <w:r w:rsidRPr="00B14D03">
        <w:rPr>
          <w:rFonts w:eastAsia="Times New Roman"/>
          <w:lang w:val="en-US" w:eastAsia="ru-RU"/>
        </w:rPr>
        <w:t xml:space="preserve">. </w:t>
      </w:r>
      <w:hyperlink r:id="rId32" w:history="1">
        <w:r w:rsidRPr="00B14D03">
          <w:rPr>
            <w:rFonts w:eastAsia="Times New Roman"/>
            <w:lang w:val="en-US" w:eastAsia="ru-RU"/>
          </w:rPr>
          <w:t>Terminological Creation and Language Shift in Malaysia's Legal System //</w:t>
        </w:r>
      </w:hyperlink>
      <w:r w:rsidRPr="00B14D03">
        <w:rPr>
          <w:rFonts w:eastAsia="Times New Roman"/>
          <w:lang w:val="en-US" w:eastAsia="ru-RU"/>
        </w:rPr>
        <w:t xml:space="preserve"> Current Issues in Language Planning, 2004. – 5, 2. – P.109-130.</w:t>
      </w:r>
    </w:p>
    <w:p w:rsidR="00B14D03" w:rsidRPr="00B14D03" w:rsidRDefault="00B14D03" w:rsidP="004E677A">
      <w:pPr>
        <w:numPr>
          <w:ilvl w:val="0"/>
          <w:numId w:val="55"/>
        </w:numPr>
        <w:tabs>
          <w:tab w:val="left" w:pos="0"/>
        </w:tabs>
        <w:suppressAutoHyphens w:val="0"/>
        <w:spacing w:line="360" w:lineRule="auto"/>
        <w:ind w:left="0" w:firstLine="0"/>
        <w:jc w:val="both"/>
        <w:rPr>
          <w:rFonts w:eastAsia="Times New Roman"/>
          <w:lang w:val="en-US" w:eastAsia="ru-RU"/>
        </w:rPr>
      </w:pPr>
      <w:r w:rsidRPr="00401AF8">
        <w:rPr>
          <w:rFonts w:eastAsia="Times New Roman"/>
          <w:lang w:val="en-US" w:eastAsia="ru-RU"/>
        </w:rPr>
        <w:t>Rakhimberdiev B.N. Semantic evolution of several economic terms</w:t>
      </w:r>
      <w:r w:rsidRPr="00B14D03">
        <w:rPr>
          <w:rFonts w:eastAsia="Times New Roman"/>
          <w:lang w:val="en-US" w:eastAsia="ru-RU"/>
        </w:rPr>
        <w:t xml:space="preserve"> </w:t>
      </w:r>
      <w:r w:rsidRPr="00401AF8">
        <w:rPr>
          <w:rFonts w:eastAsia="Times New Roman"/>
          <w:lang w:val="en-US" w:eastAsia="ru-RU"/>
        </w:rPr>
        <w:t>[</w:t>
      </w:r>
      <w:r w:rsidRPr="00401AF8">
        <w:rPr>
          <w:rFonts w:eastAsia="Times New Roman"/>
          <w:lang w:eastAsia="ru-RU"/>
        </w:rPr>
        <w:t>Електронний</w:t>
      </w:r>
      <w:r w:rsidRPr="00401AF8">
        <w:rPr>
          <w:rFonts w:eastAsia="Times New Roman"/>
          <w:lang w:val="en-US" w:eastAsia="ru-RU"/>
        </w:rPr>
        <w:t xml:space="preserve"> </w:t>
      </w:r>
      <w:r w:rsidRPr="00401AF8">
        <w:rPr>
          <w:rFonts w:eastAsia="Times New Roman"/>
          <w:lang w:eastAsia="ru-RU"/>
        </w:rPr>
        <w:t>ресурс</w:t>
      </w:r>
      <w:r w:rsidRPr="00401AF8">
        <w:rPr>
          <w:rFonts w:eastAsia="Times New Roman"/>
          <w:lang w:val="en-US" w:eastAsia="ru-RU"/>
        </w:rPr>
        <w:t>]</w:t>
      </w:r>
      <w:r w:rsidRPr="00B14D03">
        <w:rPr>
          <w:rFonts w:eastAsia="Times New Roman"/>
          <w:lang w:val="en-US" w:eastAsia="ru-RU"/>
        </w:rPr>
        <w:t xml:space="preserve"> </w:t>
      </w:r>
      <w:r w:rsidRPr="00401AF8">
        <w:rPr>
          <w:rFonts w:eastAsia="Times New Roman"/>
          <w:lang w:val="en-US" w:eastAsia="ru-RU"/>
        </w:rPr>
        <w:t>/</w:t>
      </w:r>
      <w:proofErr w:type="gramStart"/>
      <w:r w:rsidRPr="00401AF8">
        <w:rPr>
          <w:rFonts w:eastAsia="Times New Roman"/>
          <w:lang w:val="en-US" w:eastAsia="ru-RU"/>
        </w:rPr>
        <w:t xml:space="preserve">/ </w:t>
      </w:r>
      <w:r w:rsidRPr="00401AF8">
        <w:rPr>
          <w:lang w:val="en-US"/>
        </w:rPr>
        <w:t> Proceedings</w:t>
      </w:r>
      <w:proofErr w:type="gramEnd"/>
      <w:r w:rsidRPr="00401AF8">
        <w:rPr>
          <w:lang w:val="en-US"/>
        </w:rPr>
        <w:t xml:space="preserve"> of the X Session of the Russian Acoustical Society</w:t>
      </w:r>
      <w:r w:rsidRPr="00B14D03">
        <w:rPr>
          <w:lang w:val="en-US"/>
        </w:rPr>
        <w:t>.</w:t>
      </w:r>
      <w:r w:rsidRPr="00401AF8">
        <w:rPr>
          <w:lang w:val="en-US"/>
        </w:rPr>
        <w:t xml:space="preserve"> –</w:t>
      </w:r>
      <w:r w:rsidRPr="00B14D03">
        <w:rPr>
          <w:lang w:val="en-US"/>
        </w:rPr>
        <w:t xml:space="preserve"> </w:t>
      </w:r>
      <w:r w:rsidRPr="00401AF8">
        <w:t>Режим</w:t>
      </w:r>
      <w:r w:rsidRPr="00B14D03">
        <w:rPr>
          <w:lang w:val="en-US"/>
        </w:rPr>
        <w:t xml:space="preserve"> </w:t>
      </w:r>
      <w:r w:rsidRPr="00401AF8">
        <w:t>доступу</w:t>
      </w:r>
      <w:r w:rsidRPr="00B14D03">
        <w:rPr>
          <w:lang w:val="en-US"/>
        </w:rPr>
        <w:t xml:space="preserve">: </w:t>
      </w:r>
      <w:r w:rsidRPr="00401AF8">
        <w:rPr>
          <w:u w:val="single"/>
          <w:lang w:val="en-US"/>
        </w:rPr>
        <w:t>http://www.akin.ru/Docs/Rao/Ses10/Sp27.PDF</w:t>
      </w:r>
    </w:p>
    <w:p w:rsidR="00B14D03" w:rsidRPr="00B14D03" w:rsidRDefault="00B14D03" w:rsidP="004E677A">
      <w:pPr>
        <w:numPr>
          <w:ilvl w:val="0"/>
          <w:numId w:val="55"/>
        </w:numPr>
        <w:tabs>
          <w:tab w:val="left" w:pos="0"/>
        </w:tabs>
        <w:suppressAutoHyphens w:val="0"/>
        <w:spacing w:line="360" w:lineRule="auto"/>
        <w:ind w:left="0" w:firstLine="0"/>
        <w:jc w:val="both"/>
        <w:rPr>
          <w:rFonts w:eastAsia="Times New Roman"/>
          <w:lang w:val="en-US" w:eastAsia="ru-RU"/>
        </w:rPr>
      </w:pPr>
      <w:r w:rsidRPr="00B14D03">
        <w:rPr>
          <w:rFonts w:eastAsia="Times New Roman"/>
          <w:lang w:val="en-US" w:eastAsia="ru-RU"/>
        </w:rPr>
        <w:t xml:space="preserve">Rayevska N.M. English Lexicology. – K.: </w:t>
      </w:r>
      <w:r w:rsidRPr="00401AF8">
        <w:rPr>
          <w:rFonts w:eastAsia="Times New Roman"/>
          <w:lang w:eastAsia="ru-RU"/>
        </w:rPr>
        <w:t>Вища</w:t>
      </w:r>
      <w:r w:rsidRPr="00B14D03">
        <w:rPr>
          <w:rFonts w:eastAsia="Times New Roman"/>
          <w:lang w:val="en-US" w:eastAsia="ru-RU"/>
        </w:rPr>
        <w:t xml:space="preserve"> </w:t>
      </w:r>
      <w:proofErr w:type="gramStart"/>
      <w:r w:rsidRPr="00401AF8">
        <w:rPr>
          <w:rFonts w:eastAsia="Times New Roman"/>
          <w:lang w:eastAsia="ru-RU"/>
        </w:rPr>
        <w:t>шк</w:t>
      </w:r>
      <w:r w:rsidRPr="00B14D03">
        <w:rPr>
          <w:rFonts w:eastAsia="Times New Roman"/>
          <w:lang w:val="en-US" w:eastAsia="ru-RU"/>
        </w:rPr>
        <w:t>.,</w:t>
      </w:r>
      <w:proofErr w:type="gramEnd"/>
      <w:r w:rsidRPr="00B14D03">
        <w:rPr>
          <w:rFonts w:eastAsia="Times New Roman"/>
          <w:lang w:val="en-US" w:eastAsia="ru-RU"/>
        </w:rPr>
        <w:t xml:space="preserve"> 1971. – 335 p.</w:t>
      </w:r>
    </w:p>
    <w:p w:rsidR="00B14D03" w:rsidRPr="00B14D03" w:rsidRDefault="00B14D03" w:rsidP="004E677A">
      <w:pPr>
        <w:numPr>
          <w:ilvl w:val="0"/>
          <w:numId w:val="55"/>
        </w:numPr>
        <w:tabs>
          <w:tab w:val="left" w:pos="0"/>
        </w:tabs>
        <w:suppressAutoHyphens w:val="0"/>
        <w:spacing w:line="360" w:lineRule="auto"/>
        <w:ind w:left="0" w:firstLine="0"/>
        <w:jc w:val="both"/>
        <w:rPr>
          <w:rFonts w:eastAsia="Times New Roman"/>
          <w:lang w:val="en-US" w:eastAsia="ru-RU"/>
        </w:rPr>
      </w:pPr>
      <w:r w:rsidRPr="00401AF8">
        <w:rPr>
          <w:rFonts w:eastAsia="Times New Roman"/>
          <w:lang w:eastAsia="ru-RU"/>
        </w:rPr>
        <w:fldChar w:fldCharType="begin"/>
      </w:r>
      <w:r w:rsidRPr="00B14D03">
        <w:rPr>
          <w:rFonts w:eastAsia="Times New Roman"/>
          <w:lang w:val="en-US" w:eastAsia="ru-RU"/>
        </w:rPr>
        <w:instrText xml:space="preserve"> HYPERLINK "http://search3.scholarsportal.info.myaccess.library.utoronto.ca/ids70/p_search_form.php?field=au&amp;query=recanati+francois&amp;log=literal&amp;SID=31ad22b2866a8fb2399c0473e9be4d26" </w:instrText>
      </w:r>
      <w:r w:rsidRPr="00401AF8">
        <w:rPr>
          <w:rFonts w:eastAsia="Times New Roman"/>
          <w:lang w:eastAsia="ru-RU"/>
        </w:rPr>
      </w:r>
      <w:r w:rsidRPr="00401AF8">
        <w:rPr>
          <w:rFonts w:eastAsia="Times New Roman"/>
          <w:lang w:eastAsia="ru-RU"/>
        </w:rPr>
        <w:fldChar w:fldCharType="separate"/>
      </w:r>
      <w:r w:rsidRPr="00B14D03">
        <w:rPr>
          <w:rFonts w:eastAsia="Times New Roman"/>
          <w:lang w:val="en-US" w:eastAsia="ru-RU"/>
        </w:rPr>
        <w:t>Recanati F</w:t>
      </w:r>
      <w:r w:rsidRPr="00401AF8">
        <w:rPr>
          <w:rFonts w:eastAsia="Times New Roman"/>
          <w:lang w:eastAsia="ru-RU"/>
        </w:rPr>
        <w:fldChar w:fldCharType="end"/>
      </w:r>
      <w:r w:rsidRPr="00B14D03">
        <w:rPr>
          <w:rFonts w:eastAsia="Times New Roman"/>
          <w:lang w:val="en-US" w:eastAsia="ru-RU"/>
        </w:rPr>
        <w:t xml:space="preserve">. </w:t>
      </w:r>
      <w:hyperlink r:id="rId33" w:history="1">
        <w:r w:rsidRPr="00B14D03">
          <w:rPr>
            <w:rFonts w:eastAsia="Times New Roman"/>
            <w:lang w:val="en-US" w:eastAsia="ru-RU"/>
          </w:rPr>
          <w:t xml:space="preserve">Literal </w:t>
        </w:r>
        <w:proofErr w:type="gramStart"/>
        <w:r w:rsidRPr="00B14D03">
          <w:rPr>
            <w:rFonts w:eastAsia="Times New Roman"/>
            <w:lang w:val="en-US" w:eastAsia="ru-RU"/>
          </w:rPr>
          <w:t xml:space="preserve">Meaning </w:t>
        </w:r>
        <w:proofErr w:type="gramEnd"/>
      </w:hyperlink>
      <w:r w:rsidRPr="00B14D03">
        <w:rPr>
          <w:rFonts w:eastAsia="Times New Roman"/>
          <w:lang w:val="en-US" w:eastAsia="ru-RU"/>
        </w:rPr>
        <w:t>. – Cambridge, UK: Cambridge U Press, 2004. – 179</w:t>
      </w:r>
      <w:r w:rsidRPr="00401AF8">
        <w:rPr>
          <w:rFonts w:eastAsia="Times New Roman"/>
          <w:lang w:val="en-US" w:eastAsia="ru-RU"/>
        </w:rPr>
        <w:t xml:space="preserve"> </w:t>
      </w:r>
      <w:r w:rsidRPr="00B14D03">
        <w:rPr>
          <w:rFonts w:eastAsia="Times New Roman"/>
          <w:lang w:val="en-US" w:eastAsia="ru-RU"/>
        </w:rPr>
        <w:t>p.</w:t>
      </w:r>
    </w:p>
    <w:p w:rsidR="00B14D03" w:rsidRPr="00B14D03" w:rsidRDefault="00B14D03" w:rsidP="004E677A">
      <w:pPr>
        <w:numPr>
          <w:ilvl w:val="0"/>
          <w:numId w:val="55"/>
        </w:numPr>
        <w:tabs>
          <w:tab w:val="left" w:pos="0"/>
        </w:tabs>
        <w:suppressAutoHyphens w:val="0"/>
        <w:spacing w:line="360" w:lineRule="auto"/>
        <w:ind w:left="0" w:firstLine="0"/>
        <w:jc w:val="both"/>
        <w:rPr>
          <w:rFonts w:eastAsia="Times New Roman"/>
          <w:lang w:val="en-US" w:eastAsia="ru-RU"/>
        </w:rPr>
      </w:pPr>
      <w:r w:rsidRPr="00B14D03">
        <w:rPr>
          <w:rFonts w:eastAsia="Times New Roman"/>
          <w:lang w:val="en-US" w:eastAsia="ru-RU"/>
        </w:rPr>
        <w:t>Rosch E. Principles of Categorization // Congition abd caregorization – Hillsdale, N.J., N.Y.: Lawrence Erlbaum, 1978. – P.27-48.</w:t>
      </w:r>
    </w:p>
    <w:p w:rsidR="00B14D03" w:rsidRPr="00B14D03" w:rsidRDefault="00B14D03" w:rsidP="004E677A">
      <w:pPr>
        <w:numPr>
          <w:ilvl w:val="0"/>
          <w:numId w:val="55"/>
        </w:numPr>
        <w:tabs>
          <w:tab w:val="left" w:pos="0"/>
        </w:tabs>
        <w:suppressAutoHyphens w:val="0"/>
        <w:spacing w:line="360" w:lineRule="auto"/>
        <w:ind w:left="0" w:firstLine="0"/>
        <w:jc w:val="both"/>
        <w:rPr>
          <w:rFonts w:eastAsia="Times New Roman"/>
          <w:lang w:val="en-US" w:eastAsia="ru-RU"/>
        </w:rPr>
      </w:pPr>
      <w:r w:rsidRPr="00B14D03">
        <w:rPr>
          <w:rFonts w:eastAsia="Times New Roman"/>
          <w:lang w:val="en-US" w:eastAsia="ru-RU"/>
        </w:rPr>
        <w:t>Sager Juan C. – A Practical Course in Terminology Processing. – Amsterdam: J. Benjamins, 1990. – 254 p.</w:t>
      </w:r>
    </w:p>
    <w:p w:rsidR="00B14D03" w:rsidRPr="00B14D03" w:rsidRDefault="00B14D03" w:rsidP="004E677A">
      <w:pPr>
        <w:numPr>
          <w:ilvl w:val="0"/>
          <w:numId w:val="55"/>
        </w:numPr>
        <w:shd w:val="clear" w:color="auto" w:fill="FFFFFF"/>
        <w:tabs>
          <w:tab w:val="clear" w:pos="360"/>
          <w:tab w:val="num" w:pos="0"/>
          <w:tab w:val="left" w:pos="709"/>
        </w:tabs>
        <w:suppressAutoHyphens w:val="0"/>
        <w:spacing w:line="360" w:lineRule="auto"/>
        <w:ind w:left="0" w:firstLine="0"/>
        <w:jc w:val="both"/>
        <w:rPr>
          <w:lang w:val="en-US"/>
        </w:rPr>
      </w:pPr>
      <w:r w:rsidRPr="00B14D03">
        <w:rPr>
          <w:lang w:val="en-US"/>
        </w:rPr>
        <w:t xml:space="preserve">Sapozhnyk I.V. Commercial Law Neologisms // </w:t>
      </w:r>
      <w:r w:rsidRPr="00401AF8">
        <w:t>Лексико</w:t>
      </w:r>
      <w:r w:rsidRPr="00B14D03">
        <w:rPr>
          <w:lang w:val="en-US"/>
        </w:rPr>
        <w:t>-</w:t>
      </w:r>
      <w:r w:rsidRPr="00401AF8">
        <w:t>граматичні</w:t>
      </w:r>
      <w:r w:rsidRPr="00B14D03">
        <w:rPr>
          <w:lang w:val="en-US"/>
        </w:rPr>
        <w:t xml:space="preserve"> </w:t>
      </w:r>
      <w:r w:rsidRPr="00401AF8">
        <w:t>інновації</w:t>
      </w:r>
      <w:r w:rsidRPr="00B14D03">
        <w:rPr>
          <w:lang w:val="en-US"/>
        </w:rPr>
        <w:t xml:space="preserve"> </w:t>
      </w:r>
      <w:r w:rsidRPr="00401AF8">
        <w:t>в</w:t>
      </w:r>
      <w:r w:rsidRPr="00B14D03">
        <w:rPr>
          <w:lang w:val="en-US"/>
        </w:rPr>
        <w:t xml:space="preserve"> </w:t>
      </w:r>
      <w:r w:rsidRPr="00401AF8">
        <w:t>сучасних</w:t>
      </w:r>
      <w:r w:rsidRPr="00B14D03">
        <w:rPr>
          <w:lang w:val="en-US"/>
        </w:rPr>
        <w:t xml:space="preserve"> </w:t>
      </w:r>
      <w:r w:rsidRPr="00401AF8">
        <w:t>слов</w:t>
      </w:r>
      <w:r w:rsidRPr="00B14D03">
        <w:rPr>
          <w:lang w:val="en-US"/>
        </w:rPr>
        <w:t>’</w:t>
      </w:r>
      <w:r w:rsidRPr="00401AF8">
        <w:t>янських</w:t>
      </w:r>
      <w:r w:rsidRPr="00B14D03">
        <w:rPr>
          <w:lang w:val="en-US"/>
        </w:rPr>
        <w:t xml:space="preserve"> </w:t>
      </w:r>
      <w:r w:rsidRPr="00401AF8">
        <w:t>мовах</w:t>
      </w:r>
      <w:r w:rsidRPr="00B14D03">
        <w:rPr>
          <w:lang w:val="en-US"/>
        </w:rPr>
        <w:t xml:space="preserve">: </w:t>
      </w:r>
      <w:r w:rsidRPr="00401AF8">
        <w:t>Матеріали</w:t>
      </w:r>
      <w:r w:rsidRPr="00B14D03">
        <w:rPr>
          <w:lang w:val="en-US"/>
        </w:rPr>
        <w:t xml:space="preserve"> II </w:t>
      </w:r>
      <w:r w:rsidRPr="00401AF8">
        <w:t>Міжнародної</w:t>
      </w:r>
      <w:r w:rsidRPr="00B14D03">
        <w:rPr>
          <w:lang w:val="en-US"/>
        </w:rPr>
        <w:t xml:space="preserve"> </w:t>
      </w:r>
      <w:r w:rsidRPr="00401AF8">
        <w:t>наукової</w:t>
      </w:r>
      <w:r w:rsidRPr="00B14D03">
        <w:rPr>
          <w:lang w:val="en-US"/>
        </w:rPr>
        <w:t xml:space="preserve"> </w:t>
      </w:r>
      <w:r w:rsidRPr="00401AF8">
        <w:t>конференції</w:t>
      </w:r>
      <w:r w:rsidRPr="00B14D03">
        <w:rPr>
          <w:lang w:val="en-US"/>
        </w:rPr>
        <w:t xml:space="preserve"> (14-15 </w:t>
      </w:r>
      <w:r w:rsidRPr="00401AF8">
        <w:t>квітня</w:t>
      </w:r>
      <w:r w:rsidRPr="00B14D03">
        <w:rPr>
          <w:lang w:val="en-US"/>
        </w:rPr>
        <w:t xml:space="preserve"> 2005</w:t>
      </w:r>
      <w:r w:rsidRPr="00401AF8">
        <w:t>р</w:t>
      </w:r>
      <w:r w:rsidRPr="00B14D03">
        <w:rPr>
          <w:lang w:val="en-US"/>
        </w:rPr>
        <w:t xml:space="preserve">.). – </w:t>
      </w:r>
      <w:r w:rsidRPr="00401AF8">
        <w:t>Дніпропетровськ</w:t>
      </w:r>
      <w:r w:rsidRPr="00B14D03">
        <w:rPr>
          <w:lang w:val="en-US"/>
        </w:rPr>
        <w:t xml:space="preserve">: </w:t>
      </w:r>
      <w:r w:rsidRPr="00401AF8">
        <w:t>Пороги</w:t>
      </w:r>
      <w:r w:rsidRPr="00B14D03">
        <w:rPr>
          <w:lang w:val="en-US"/>
        </w:rPr>
        <w:t xml:space="preserve">, 2005. – </w:t>
      </w:r>
      <w:r w:rsidRPr="00401AF8">
        <w:t>С</w:t>
      </w:r>
      <w:r w:rsidRPr="00B14D03">
        <w:rPr>
          <w:lang w:val="en-US"/>
        </w:rPr>
        <w:t>.378-379.</w:t>
      </w:r>
    </w:p>
    <w:p w:rsidR="00B14D03" w:rsidRPr="00B14D03" w:rsidRDefault="00B14D03" w:rsidP="004E677A">
      <w:pPr>
        <w:numPr>
          <w:ilvl w:val="0"/>
          <w:numId w:val="55"/>
        </w:numPr>
        <w:tabs>
          <w:tab w:val="left" w:pos="0"/>
        </w:tabs>
        <w:suppressAutoHyphens w:val="0"/>
        <w:spacing w:line="360" w:lineRule="auto"/>
        <w:ind w:left="0" w:firstLine="0"/>
        <w:jc w:val="both"/>
        <w:rPr>
          <w:rFonts w:eastAsia="Times New Roman"/>
          <w:lang w:val="en-US" w:eastAsia="ru-RU"/>
        </w:rPr>
      </w:pPr>
      <w:r w:rsidRPr="00B14D03">
        <w:rPr>
          <w:rFonts w:eastAsia="Times New Roman"/>
          <w:lang w:val="en-US" w:eastAsia="ru-RU"/>
        </w:rPr>
        <w:t>Sapozhnyk I. Semantics as a Study of Discourse in Lsp Format //</w:t>
      </w:r>
      <w:r w:rsidRPr="00401AF8">
        <w:rPr>
          <w:rFonts w:eastAsia="Times New Roman"/>
          <w:lang w:eastAsia="ru-RU"/>
        </w:rPr>
        <w:t>Актуальні</w:t>
      </w:r>
      <w:r w:rsidRPr="00B14D03">
        <w:rPr>
          <w:rFonts w:eastAsia="Times New Roman"/>
          <w:lang w:val="en-US" w:eastAsia="ru-RU"/>
        </w:rPr>
        <w:t xml:space="preserve"> </w:t>
      </w:r>
      <w:r w:rsidRPr="00401AF8">
        <w:rPr>
          <w:rFonts w:eastAsia="Times New Roman"/>
          <w:lang w:eastAsia="ru-RU"/>
        </w:rPr>
        <w:t>проблеми</w:t>
      </w:r>
      <w:r w:rsidRPr="00B14D03">
        <w:rPr>
          <w:rFonts w:eastAsia="Times New Roman"/>
          <w:lang w:val="en-US" w:eastAsia="ru-RU"/>
        </w:rPr>
        <w:t xml:space="preserve"> </w:t>
      </w:r>
      <w:r w:rsidRPr="00401AF8">
        <w:rPr>
          <w:rFonts w:eastAsia="Times New Roman"/>
          <w:lang w:eastAsia="ru-RU"/>
        </w:rPr>
        <w:t>романо</w:t>
      </w:r>
      <w:r w:rsidRPr="00B14D03">
        <w:rPr>
          <w:rFonts w:eastAsia="Times New Roman"/>
          <w:lang w:val="en-US" w:eastAsia="ru-RU"/>
        </w:rPr>
        <w:t>-</w:t>
      </w:r>
      <w:r w:rsidRPr="00401AF8">
        <w:rPr>
          <w:rFonts w:eastAsia="Times New Roman"/>
          <w:lang w:eastAsia="ru-RU"/>
        </w:rPr>
        <w:t>германської</w:t>
      </w:r>
      <w:r w:rsidRPr="00B14D03">
        <w:rPr>
          <w:rFonts w:eastAsia="Times New Roman"/>
          <w:lang w:val="en-US" w:eastAsia="ru-RU"/>
        </w:rPr>
        <w:t xml:space="preserve"> </w:t>
      </w:r>
      <w:r w:rsidRPr="00401AF8">
        <w:rPr>
          <w:rFonts w:eastAsia="Times New Roman"/>
          <w:lang w:eastAsia="ru-RU"/>
        </w:rPr>
        <w:t>філології</w:t>
      </w:r>
      <w:r w:rsidRPr="00B14D03">
        <w:rPr>
          <w:rFonts w:eastAsia="Times New Roman"/>
          <w:lang w:val="en-US" w:eastAsia="ru-RU"/>
        </w:rPr>
        <w:t xml:space="preserve"> </w:t>
      </w:r>
      <w:r w:rsidRPr="00401AF8">
        <w:rPr>
          <w:rFonts w:eastAsia="Times New Roman"/>
          <w:lang w:eastAsia="ru-RU"/>
        </w:rPr>
        <w:t>в</w:t>
      </w:r>
      <w:r w:rsidRPr="00B14D03">
        <w:rPr>
          <w:rFonts w:eastAsia="Times New Roman"/>
          <w:lang w:val="en-US" w:eastAsia="ru-RU"/>
        </w:rPr>
        <w:t xml:space="preserve"> </w:t>
      </w:r>
      <w:r w:rsidRPr="00401AF8">
        <w:rPr>
          <w:rFonts w:eastAsia="Times New Roman"/>
          <w:lang w:eastAsia="ru-RU"/>
        </w:rPr>
        <w:t>Україні</w:t>
      </w:r>
      <w:r w:rsidRPr="00B14D03">
        <w:rPr>
          <w:rFonts w:eastAsia="Times New Roman"/>
          <w:lang w:val="en-US" w:eastAsia="ru-RU"/>
        </w:rPr>
        <w:t xml:space="preserve"> </w:t>
      </w:r>
      <w:r w:rsidRPr="00401AF8">
        <w:rPr>
          <w:rFonts w:eastAsia="Times New Roman"/>
          <w:lang w:eastAsia="ru-RU"/>
        </w:rPr>
        <w:t>та</w:t>
      </w:r>
      <w:r w:rsidRPr="00B14D03">
        <w:rPr>
          <w:rFonts w:eastAsia="Times New Roman"/>
          <w:lang w:val="en-US" w:eastAsia="ru-RU"/>
        </w:rPr>
        <w:t xml:space="preserve"> </w:t>
      </w:r>
      <w:r w:rsidRPr="00401AF8">
        <w:rPr>
          <w:rFonts w:eastAsia="Times New Roman"/>
          <w:lang w:eastAsia="ru-RU"/>
        </w:rPr>
        <w:t>Болонський</w:t>
      </w:r>
      <w:r w:rsidRPr="00B14D03">
        <w:rPr>
          <w:rFonts w:eastAsia="Times New Roman"/>
          <w:lang w:val="en-US" w:eastAsia="ru-RU"/>
        </w:rPr>
        <w:t xml:space="preserve"> </w:t>
      </w:r>
      <w:r w:rsidRPr="00401AF8">
        <w:rPr>
          <w:rFonts w:eastAsia="Times New Roman"/>
          <w:lang w:eastAsia="ru-RU"/>
        </w:rPr>
        <w:t>процес</w:t>
      </w:r>
      <w:r w:rsidRPr="00B14D03">
        <w:rPr>
          <w:rFonts w:eastAsia="Times New Roman"/>
          <w:lang w:val="en-US" w:eastAsia="ru-RU"/>
        </w:rPr>
        <w:t xml:space="preserve">: </w:t>
      </w:r>
      <w:r w:rsidRPr="00401AF8">
        <w:rPr>
          <w:rFonts w:eastAsia="Times New Roman"/>
          <w:lang w:eastAsia="ru-RU"/>
        </w:rPr>
        <w:t>Матеріали</w:t>
      </w:r>
      <w:r w:rsidRPr="00B14D03">
        <w:rPr>
          <w:rFonts w:eastAsia="Times New Roman"/>
          <w:lang w:val="en-US" w:eastAsia="ru-RU"/>
        </w:rPr>
        <w:t xml:space="preserve"> </w:t>
      </w:r>
      <w:r w:rsidRPr="00401AF8">
        <w:rPr>
          <w:rFonts w:eastAsia="Times New Roman"/>
          <w:lang w:eastAsia="ru-RU"/>
        </w:rPr>
        <w:t>міжнародної</w:t>
      </w:r>
      <w:r w:rsidRPr="00B14D03">
        <w:rPr>
          <w:rFonts w:eastAsia="Times New Roman"/>
          <w:lang w:val="en-US" w:eastAsia="ru-RU"/>
        </w:rPr>
        <w:t xml:space="preserve"> </w:t>
      </w:r>
      <w:r w:rsidRPr="00401AF8">
        <w:rPr>
          <w:rFonts w:eastAsia="Times New Roman"/>
          <w:lang w:eastAsia="ru-RU"/>
        </w:rPr>
        <w:t>наукової</w:t>
      </w:r>
      <w:r w:rsidRPr="00B14D03">
        <w:rPr>
          <w:rFonts w:eastAsia="Times New Roman"/>
          <w:lang w:val="en-US" w:eastAsia="ru-RU"/>
        </w:rPr>
        <w:t xml:space="preserve"> </w:t>
      </w:r>
      <w:r w:rsidRPr="00401AF8">
        <w:rPr>
          <w:rFonts w:eastAsia="Times New Roman"/>
          <w:lang w:eastAsia="ru-RU"/>
        </w:rPr>
        <w:t>конференції</w:t>
      </w:r>
      <w:r w:rsidRPr="00B14D03">
        <w:rPr>
          <w:rFonts w:eastAsia="Times New Roman"/>
          <w:lang w:val="en-US" w:eastAsia="ru-RU"/>
        </w:rPr>
        <w:t xml:space="preserve"> (24-25 </w:t>
      </w:r>
      <w:r w:rsidRPr="00401AF8">
        <w:rPr>
          <w:rFonts w:eastAsia="Times New Roman"/>
          <w:lang w:eastAsia="ru-RU"/>
        </w:rPr>
        <w:t>листопада</w:t>
      </w:r>
      <w:r w:rsidRPr="00B14D03">
        <w:rPr>
          <w:rFonts w:eastAsia="Times New Roman"/>
          <w:lang w:val="en-US" w:eastAsia="ru-RU"/>
        </w:rPr>
        <w:t xml:space="preserve"> 2004</w:t>
      </w:r>
      <w:r w:rsidRPr="00401AF8">
        <w:rPr>
          <w:rFonts w:eastAsia="Times New Roman"/>
          <w:lang w:eastAsia="ru-RU"/>
        </w:rPr>
        <w:t>р</w:t>
      </w:r>
      <w:r w:rsidRPr="00B14D03">
        <w:rPr>
          <w:rFonts w:eastAsia="Times New Roman"/>
          <w:lang w:val="en-US" w:eastAsia="ru-RU"/>
        </w:rPr>
        <w:t xml:space="preserve">.). – </w:t>
      </w:r>
      <w:r w:rsidRPr="00401AF8">
        <w:rPr>
          <w:rFonts w:eastAsia="Times New Roman"/>
          <w:lang w:eastAsia="ru-RU"/>
        </w:rPr>
        <w:t>Чернівці</w:t>
      </w:r>
      <w:r w:rsidRPr="00B14D03">
        <w:rPr>
          <w:rFonts w:eastAsia="Times New Roman"/>
          <w:lang w:val="en-US" w:eastAsia="ru-RU"/>
        </w:rPr>
        <w:t xml:space="preserve">: </w:t>
      </w:r>
      <w:r w:rsidRPr="00401AF8">
        <w:rPr>
          <w:rFonts w:eastAsia="Times New Roman"/>
          <w:lang w:eastAsia="ru-RU"/>
        </w:rPr>
        <w:t>Рута</w:t>
      </w:r>
      <w:proofErr w:type="gramStart"/>
      <w:r w:rsidRPr="00B14D03">
        <w:rPr>
          <w:rFonts w:eastAsia="Times New Roman"/>
          <w:lang w:val="en-US" w:eastAsia="ru-RU"/>
        </w:rPr>
        <w:t>,2004</w:t>
      </w:r>
      <w:proofErr w:type="gramEnd"/>
      <w:r w:rsidRPr="00B14D03">
        <w:rPr>
          <w:rFonts w:eastAsia="Times New Roman"/>
          <w:lang w:val="en-US" w:eastAsia="ru-RU"/>
        </w:rPr>
        <w:t xml:space="preserve">. – </w:t>
      </w:r>
      <w:r w:rsidRPr="00401AF8">
        <w:rPr>
          <w:rFonts w:eastAsia="Times New Roman"/>
          <w:lang w:eastAsia="ru-RU"/>
        </w:rPr>
        <w:t>С</w:t>
      </w:r>
      <w:r w:rsidRPr="00B14D03">
        <w:rPr>
          <w:rFonts w:eastAsia="Times New Roman"/>
          <w:lang w:val="en-US" w:eastAsia="ru-RU"/>
        </w:rPr>
        <w:t>.254-255.</w:t>
      </w:r>
    </w:p>
    <w:p w:rsidR="00B14D03" w:rsidRPr="00B14D03" w:rsidRDefault="00B14D03" w:rsidP="004E677A">
      <w:pPr>
        <w:numPr>
          <w:ilvl w:val="0"/>
          <w:numId w:val="55"/>
        </w:numPr>
        <w:tabs>
          <w:tab w:val="left" w:pos="0"/>
        </w:tabs>
        <w:suppressAutoHyphens w:val="0"/>
        <w:spacing w:line="360" w:lineRule="auto"/>
        <w:ind w:left="0" w:firstLine="0"/>
        <w:jc w:val="both"/>
        <w:rPr>
          <w:rFonts w:eastAsia="Times New Roman"/>
          <w:lang w:val="en-US" w:eastAsia="ru-RU"/>
        </w:rPr>
      </w:pPr>
      <w:r w:rsidRPr="00B14D03">
        <w:rPr>
          <w:rFonts w:eastAsia="Times New Roman"/>
          <w:lang w:val="en-US" w:eastAsia="ru-RU"/>
        </w:rPr>
        <w:lastRenderedPageBreak/>
        <w:t xml:space="preserve">Sapozhnyk I. Typology of Legal Texts and Peculiarities of their Translation. // </w:t>
      </w:r>
      <w:r w:rsidRPr="00401AF8">
        <w:rPr>
          <w:rFonts w:eastAsia="Times New Roman"/>
          <w:lang w:eastAsia="ru-RU"/>
        </w:rPr>
        <w:t>Актуальні</w:t>
      </w:r>
      <w:r w:rsidRPr="00B14D03">
        <w:rPr>
          <w:rFonts w:eastAsia="Times New Roman"/>
          <w:lang w:val="en-US" w:eastAsia="ru-RU"/>
        </w:rPr>
        <w:t xml:space="preserve"> </w:t>
      </w:r>
      <w:r w:rsidRPr="00401AF8">
        <w:rPr>
          <w:rFonts w:eastAsia="Times New Roman"/>
          <w:lang w:eastAsia="ru-RU"/>
        </w:rPr>
        <w:t>проблеми</w:t>
      </w:r>
      <w:r w:rsidRPr="00B14D03">
        <w:rPr>
          <w:rFonts w:eastAsia="Times New Roman"/>
          <w:lang w:val="en-US" w:eastAsia="ru-RU"/>
        </w:rPr>
        <w:t xml:space="preserve"> </w:t>
      </w:r>
      <w:r w:rsidRPr="00401AF8">
        <w:rPr>
          <w:rFonts w:eastAsia="Times New Roman"/>
          <w:lang w:eastAsia="ru-RU"/>
        </w:rPr>
        <w:t>філології</w:t>
      </w:r>
      <w:r w:rsidRPr="00B14D03">
        <w:rPr>
          <w:rFonts w:eastAsia="Times New Roman"/>
          <w:lang w:val="en-US" w:eastAsia="ru-RU"/>
        </w:rPr>
        <w:t xml:space="preserve"> </w:t>
      </w:r>
      <w:r w:rsidRPr="00401AF8">
        <w:rPr>
          <w:rFonts w:eastAsia="Times New Roman"/>
          <w:lang w:eastAsia="ru-RU"/>
        </w:rPr>
        <w:t>та</w:t>
      </w:r>
      <w:r w:rsidRPr="00B14D03">
        <w:rPr>
          <w:rFonts w:eastAsia="Times New Roman"/>
          <w:lang w:val="en-US" w:eastAsia="ru-RU"/>
        </w:rPr>
        <w:t xml:space="preserve"> </w:t>
      </w:r>
      <w:r w:rsidRPr="00401AF8">
        <w:rPr>
          <w:rFonts w:eastAsia="Times New Roman"/>
          <w:lang w:eastAsia="ru-RU"/>
        </w:rPr>
        <w:t>перекладознавства</w:t>
      </w:r>
      <w:r w:rsidRPr="00B14D03">
        <w:rPr>
          <w:rFonts w:eastAsia="Times New Roman"/>
          <w:lang w:val="en-US" w:eastAsia="ru-RU"/>
        </w:rPr>
        <w:t xml:space="preserve">: </w:t>
      </w:r>
      <w:r w:rsidRPr="00401AF8">
        <w:rPr>
          <w:rFonts w:eastAsia="Times New Roman"/>
          <w:lang w:eastAsia="ru-RU"/>
        </w:rPr>
        <w:t>Збірник</w:t>
      </w:r>
      <w:r w:rsidRPr="00B14D03">
        <w:rPr>
          <w:rFonts w:eastAsia="Times New Roman"/>
          <w:lang w:val="en-US" w:eastAsia="ru-RU"/>
        </w:rPr>
        <w:t xml:space="preserve"> </w:t>
      </w:r>
      <w:r w:rsidRPr="00401AF8">
        <w:rPr>
          <w:rFonts w:eastAsia="Times New Roman"/>
          <w:lang w:eastAsia="ru-RU"/>
        </w:rPr>
        <w:t>праць</w:t>
      </w:r>
      <w:r w:rsidRPr="00B14D03">
        <w:rPr>
          <w:rFonts w:eastAsia="Times New Roman"/>
          <w:lang w:val="en-US" w:eastAsia="ru-RU"/>
        </w:rPr>
        <w:t xml:space="preserve"> </w:t>
      </w:r>
      <w:r w:rsidRPr="00401AF8">
        <w:rPr>
          <w:rFonts w:eastAsia="Times New Roman"/>
          <w:lang w:eastAsia="ru-RU"/>
        </w:rPr>
        <w:t>та</w:t>
      </w:r>
      <w:r w:rsidRPr="00B14D03">
        <w:rPr>
          <w:rFonts w:eastAsia="Times New Roman"/>
          <w:lang w:val="en-US" w:eastAsia="ru-RU"/>
        </w:rPr>
        <w:t xml:space="preserve"> </w:t>
      </w:r>
      <w:r w:rsidRPr="00401AF8">
        <w:rPr>
          <w:rFonts w:eastAsia="Times New Roman"/>
          <w:lang w:eastAsia="ru-RU"/>
        </w:rPr>
        <w:t>доповідей</w:t>
      </w:r>
      <w:r w:rsidRPr="00B14D03">
        <w:rPr>
          <w:rFonts w:eastAsia="Times New Roman"/>
          <w:lang w:val="en-US" w:eastAsia="ru-RU"/>
        </w:rPr>
        <w:t xml:space="preserve"> </w:t>
      </w:r>
      <w:r w:rsidRPr="00401AF8">
        <w:rPr>
          <w:rFonts w:eastAsia="Times New Roman"/>
          <w:lang w:eastAsia="ru-RU"/>
        </w:rPr>
        <w:t>Всеукраїнської</w:t>
      </w:r>
      <w:r w:rsidRPr="00B14D03">
        <w:rPr>
          <w:rFonts w:eastAsia="Times New Roman"/>
          <w:lang w:val="en-US" w:eastAsia="ru-RU"/>
        </w:rPr>
        <w:t xml:space="preserve"> </w:t>
      </w:r>
      <w:r w:rsidRPr="00401AF8">
        <w:rPr>
          <w:rFonts w:eastAsia="Times New Roman"/>
          <w:lang w:eastAsia="ru-RU"/>
        </w:rPr>
        <w:t>наукової</w:t>
      </w:r>
      <w:r w:rsidRPr="00B14D03">
        <w:rPr>
          <w:rFonts w:eastAsia="Times New Roman"/>
          <w:lang w:val="en-US" w:eastAsia="ru-RU"/>
        </w:rPr>
        <w:t xml:space="preserve"> </w:t>
      </w:r>
      <w:r w:rsidRPr="00401AF8">
        <w:rPr>
          <w:rFonts w:eastAsia="Times New Roman"/>
          <w:lang w:eastAsia="ru-RU"/>
        </w:rPr>
        <w:t>конференції</w:t>
      </w:r>
      <w:r w:rsidRPr="00B14D03">
        <w:rPr>
          <w:rFonts w:eastAsia="Times New Roman"/>
          <w:lang w:val="en-US" w:eastAsia="ru-RU"/>
        </w:rPr>
        <w:t xml:space="preserve"> 12-13 </w:t>
      </w:r>
      <w:r w:rsidRPr="00401AF8">
        <w:rPr>
          <w:rFonts w:eastAsia="Times New Roman"/>
          <w:lang w:eastAsia="ru-RU"/>
        </w:rPr>
        <w:t>травня</w:t>
      </w:r>
      <w:r w:rsidRPr="00B14D03">
        <w:rPr>
          <w:rFonts w:eastAsia="Times New Roman"/>
          <w:lang w:val="en-US" w:eastAsia="ru-RU"/>
        </w:rPr>
        <w:t xml:space="preserve"> 2005 </w:t>
      </w:r>
      <w:r w:rsidRPr="00401AF8">
        <w:rPr>
          <w:rFonts w:eastAsia="Times New Roman"/>
          <w:lang w:eastAsia="ru-RU"/>
        </w:rPr>
        <w:t>року</w:t>
      </w:r>
      <w:r w:rsidRPr="00B14D03">
        <w:rPr>
          <w:rFonts w:eastAsia="Times New Roman"/>
          <w:lang w:val="en-US" w:eastAsia="ru-RU"/>
        </w:rPr>
        <w:t xml:space="preserve">. – </w:t>
      </w:r>
      <w:r w:rsidRPr="00401AF8">
        <w:rPr>
          <w:rFonts w:eastAsia="Times New Roman"/>
          <w:lang w:eastAsia="ru-RU"/>
        </w:rPr>
        <w:t>Хмельницький</w:t>
      </w:r>
      <w:r w:rsidRPr="00B14D03">
        <w:rPr>
          <w:rFonts w:eastAsia="Times New Roman"/>
          <w:lang w:val="en-US" w:eastAsia="ru-RU"/>
        </w:rPr>
        <w:t xml:space="preserve">: </w:t>
      </w:r>
      <w:r w:rsidRPr="00401AF8">
        <w:rPr>
          <w:rFonts w:eastAsia="Times New Roman"/>
          <w:lang w:eastAsia="ru-RU"/>
        </w:rPr>
        <w:t>ХНУ</w:t>
      </w:r>
      <w:r w:rsidRPr="00B14D03">
        <w:rPr>
          <w:rFonts w:eastAsia="Times New Roman"/>
          <w:lang w:val="en-US" w:eastAsia="ru-RU"/>
        </w:rPr>
        <w:t xml:space="preserve">, 2005. – </w:t>
      </w:r>
      <w:r w:rsidRPr="00401AF8">
        <w:rPr>
          <w:rFonts w:eastAsia="Times New Roman"/>
          <w:lang w:eastAsia="ru-RU"/>
        </w:rPr>
        <w:t>С</w:t>
      </w:r>
      <w:r w:rsidRPr="00B14D03">
        <w:rPr>
          <w:rFonts w:eastAsia="Times New Roman"/>
          <w:lang w:val="en-US" w:eastAsia="ru-RU"/>
        </w:rPr>
        <w:t>.191-192.</w:t>
      </w:r>
    </w:p>
    <w:p w:rsidR="00B14D03" w:rsidRPr="00B14D03" w:rsidRDefault="00B14D03" w:rsidP="004E677A">
      <w:pPr>
        <w:numPr>
          <w:ilvl w:val="0"/>
          <w:numId w:val="55"/>
        </w:numPr>
        <w:tabs>
          <w:tab w:val="left" w:pos="0"/>
        </w:tabs>
        <w:suppressAutoHyphens w:val="0"/>
        <w:spacing w:line="360" w:lineRule="auto"/>
        <w:ind w:left="0" w:firstLine="0"/>
        <w:jc w:val="both"/>
        <w:rPr>
          <w:rFonts w:eastAsia="Times New Roman"/>
          <w:lang w:val="en-US" w:eastAsia="ru-RU"/>
        </w:rPr>
      </w:pPr>
      <w:r w:rsidRPr="00B14D03">
        <w:rPr>
          <w:rFonts w:eastAsia="Times New Roman"/>
          <w:lang w:val="en-US" w:eastAsia="ru-RU"/>
        </w:rPr>
        <w:t xml:space="preserve">Savory T.H. Language of Science. – London: Andre Deutsh, 1967. – </w:t>
      </w:r>
      <w:r w:rsidRPr="00401AF8">
        <w:rPr>
          <w:rFonts w:eastAsia="Times New Roman"/>
          <w:lang w:eastAsia="ru-RU"/>
        </w:rPr>
        <w:t>Р</w:t>
      </w:r>
      <w:r w:rsidRPr="00B14D03">
        <w:rPr>
          <w:rFonts w:eastAsia="Times New Roman"/>
          <w:lang w:val="en-US" w:eastAsia="ru-RU"/>
        </w:rPr>
        <w:t>.112 – 160</w:t>
      </w:r>
    </w:p>
    <w:p w:rsidR="00B14D03" w:rsidRPr="00B14D03" w:rsidRDefault="00B14D03" w:rsidP="004E677A">
      <w:pPr>
        <w:numPr>
          <w:ilvl w:val="0"/>
          <w:numId w:val="55"/>
        </w:numPr>
        <w:tabs>
          <w:tab w:val="left" w:pos="0"/>
        </w:tabs>
        <w:suppressAutoHyphens w:val="0"/>
        <w:spacing w:line="360" w:lineRule="auto"/>
        <w:ind w:left="0" w:firstLine="0"/>
        <w:jc w:val="both"/>
        <w:rPr>
          <w:rFonts w:eastAsia="Times New Roman"/>
          <w:lang w:val="en-US" w:eastAsia="ru-RU"/>
        </w:rPr>
      </w:pPr>
      <w:r w:rsidRPr="00B14D03">
        <w:rPr>
          <w:rFonts w:eastAsia="Times New Roman"/>
          <w:spacing w:val="9"/>
          <w:lang w:val="en-US" w:eastAsia="ru-RU"/>
        </w:rPr>
        <w:t xml:space="preserve">Schiffrin D., Tannen D., Hamilton H.E. The Handbook of Discourse </w:t>
      </w:r>
      <w:r w:rsidRPr="00B14D03">
        <w:rPr>
          <w:rFonts w:eastAsia="Times New Roman"/>
          <w:spacing w:val="-1"/>
          <w:lang w:val="en-US" w:eastAsia="ru-RU"/>
        </w:rPr>
        <w:t>Analysis. – Blackwell Publishers, 2003. – 872 p.</w:t>
      </w:r>
    </w:p>
    <w:p w:rsidR="00B14D03" w:rsidRPr="00B14D03" w:rsidRDefault="00B14D03" w:rsidP="004E677A">
      <w:pPr>
        <w:numPr>
          <w:ilvl w:val="0"/>
          <w:numId w:val="55"/>
        </w:numPr>
        <w:tabs>
          <w:tab w:val="left" w:pos="0"/>
        </w:tabs>
        <w:suppressAutoHyphens w:val="0"/>
        <w:spacing w:line="360" w:lineRule="auto"/>
        <w:ind w:left="0" w:firstLine="0"/>
        <w:jc w:val="both"/>
        <w:rPr>
          <w:rFonts w:eastAsia="Times New Roman"/>
          <w:lang w:val="en-US" w:eastAsia="ru-RU"/>
        </w:rPr>
      </w:pPr>
      <w:r w:rsidRPr="00B14D03">
        <w:rPr>
          <w:rFonts w:eastAsia="Times New Roman"/>
          <w:lang w:val="en-US" w:eastAsia="ru-RU"/>
        </w:rPr>
        <w:t>Smith M.B. Cases as Conceptual Categories: Evidence from German // Conceptualizations and mental processing in language. – B., 1993. – P.531-565.</w:t>
      </w:r>
    </w:p>
    <w:p w:rsidR="00B14D03" w:rsidRPr="00B14D03" w:rsidRDefault="00B14D03" w:rsidP="004E677A">
      <w:pPr>
        <w:numPr>
          <w:ilvl w:val="0"/>
          <w:numId w:val="55"/>
        </w:numPr>
        <w:tabs>
          <w:tab w:val="left" w:pos="0"/>
        </w:tabs>
        <w:suppressAutoHyphens w:val="0"/>
        <w:spacing w:line="360" w:lineRule="auto"/>
        <w:ind w:left="0" w:firstLine="0"/>
        <w:jc w:val="both"/>
        <w:rPr>
          <w:rFonts w:eastAsia="Times New Roman"/>
          <w:lang w:val="en-US" w:eastAsia="ru-RU"/>
        </w:rPr>
      </w:pPr>
      <w:r w:rsidRPr="00B14D03">
        <w:rPr>
          <w:rFonts w:eastAsia="Times New Roman"/>
          <w:lang w:val="en-US" w:eastAsia="ru-RU"/>
        </w:rPr>
        <w:t>Snell-Hornby M. Dynamics in meaning as a problem for bilingual lexicography. Meaning and Lexicography. Linguistic &amp; Literary Studies in Eastern Europe (LLSEE). – Amsterdam/Philadelphia: John Benjamins, 1990. – 354 p.</w:t>
      </w:r>
    </w:p>
    <w:p w:rsidR="00B14D03" w:rsidRPr="00B14D03" w:rsidRDefault="00B14D03" w:rsidP="004E677A">
      <w:pPr>
        <w:numPr>
          <w:ilvl w:val="0"/>
          <w:numId w:val="55"/>
        </w:numPr>
        <w:tabs>
          <w:tab w:val="left" w:pos="0"/>
        </w:tabs>
        <w:suppressAutoHyphens w:val="0"/>
        <w:spacing w:line="360" w:lineRule="auto"/>
        <w:ind w:left="0" w:firstLine="0"/>
        <w:jc w:val="both"/>
        <w:rPr>
          <w:rFonts w:eastAsia="Times New Roman"/>
          <w:lang w:val="en-US" w:eastAsia="ru-RU"/>
        </w:rPr>
      </w:pPr>
      <w:r w:rsidRPr="00B14D03">
        <w:rPr>
          <w:rFonts w:eastAsia="Times New Roman"/>
          <w:lang w:val="en-US" w:eastAsia="ru-RU"/>
        </w:rPr>
        <w:t>Talking minds: The Study of Language in Cognitive Sciences. Ed. by Bever G. – Cambridge (Mass.): MIT Press, 1984. – 283 p.</w:t>
      </w:r>
    </w:p>
    <w:p w:rsidR="00B14D03" w:rsidRPr="00B14D03" w:rsidRDefault="00B14D03" w:rsidP="004E677A">
      <w:pPr>
        <w:numPr>
          <w:ilvl w:val="0"/>
          <w:numId w:val="55"/>
        </w:numPr>
        <w:tabs>
          <w:tab w:val="left" w:pos="0"/>
        </w:tabs>
        <w:suppressAutoHyphens w:val="0"/>
        <w:spacing w:line="360" w:lineRule="auto"/>
        <w:ind w:left="0" w:firstLine="0"/>
        <w:jc w:val="both"/>
        <w:rPr>
          <w:rFonts w:eastAsia="Times New Roman"/>
          <w:lang w:val="en-US" w:eastAsia="ru-RU"/>
        </w:rPr>
      </w:pPr>
      <w:r w:rsidRPr="00B14D03">
        <w:rPr>
          <w:rFonts w:eastAsia="Times New Roman"/>
          <w:lang w:val="en-US" w:eastAsia="ru-RU"/>
        </w:rPr>
        <w:t>Taylor J.R. Linguistics Categorization. Prototypes in Linguistic Theory. – Oxford: Oxford Clarendon Press, 1995. – 312 p.</w:t>
      </w:r>
    </w:p>
    <w:p w:rsidR="00B14D03" w:rsidRPr="00B14D03" w:rsidRDefault="00B14D03" w:rsidP="004E677A">
      <w:pPr>
        <w:numPr>
          <w:ilvl w:val="0"/>
          <w:numId w:val="55"/>
        </w:numPr>
        <w:tabs>
          <w:tab w:val="left" w:pos="0"/>
        </w:tabs>
        <w:suppressAutoHyphens w:val="0"/>
        <w:spacing w:line="360" w:lineRule="auto"/>
        <w:ind w:left="0" w:firstLine="0"/>
        <w:jc w:val="both"/>
        <w:rPr>
          <w:rFonts w:eastAsia="Times New Roman"/>
          <w:lang w:val="en-US" w:eastAsia="ru-RU"/>
        </w:rPr>
      </w:pPr>
      <w:hyperlink r:id="rId34" w:history="1">
        <w:r w:rsidRPr="00B14D03">
          <w:rPr>
            <w:rFonts w:eastAsia="Times New Roman"/>
            <w:lang w:val="en-US" w:eastAsia="ru-RU"/>
          </w:rPr>
          <w:t>Terral F</w:t>
        </w:r>
      </w:hyperlink>
      <w:r w:rsidRPr="00B14D03">
        <w:rPr>
          <w:rFonts w:eastAsia="Times New Roman"/>
          <w:lang w:val="en-US" w:eastAsia="ru-RU"/>
        </w:rPr>
        <w:t>. The Cultural Imprint of Legal Terms // Meta, 2004. – 49, 4, Dec. – P.876-890</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hyperlink r:id="rId35" w:history="1">
        <w:r w:rsidRPr="00B14D03">
          <w:rPr>
            <w:rFonts w:eastAsia="Times New Roman"/>
            <w:lang w:val="en-US" w:eastAsia="ru-RU"/>
          </w:rPr>
          <w:t>Traugott E. C</w:t>
        </w:r>
      </w:hyperlink>
      <w:r w:rsidRPr="00B14D03">
        <w:rPr>
          <w:rFonts w:eastAsia="Times New Roman"/>
          <w:lang w:val="en-US" w:eastAsia="ru-RU"/>
        </w:rPr>
        <w:t xml:space="preserve">., </w:t>
      </w:r>
      <w:hyperlink r:id="rId36" w:history="1">
        <w:r w:rsidRPr="00B14D03">
          <w:rPr>
            <w:rFonts w:eastAsia="Times New Roman"/>
            <w:lang w:val="en-US" w:eastAsia="ru-RU"/>
          </w:rPr>
          <w:t>Dasher R. B</w:t>
        </w:r>
      </w:hyperlink>
      <w:r w:rsidRPr="00B14D03">
        <w:rPr>
          <w:rFonts w:eastAsia="Times New Roman"/>
          <w:lang w:val="en-US" w:eastAsia="ru-RU"/>
        </w:rPr>
        <w:t xml:space="preserve">. </w:t>
      </w:r>
      <w:r w:rsidRPr="00401AF8">
        <w:rPr>
          <w:rFonts w:eastAsia="Times New Roman"/>
          <w:lang w:eastAsia="ru-RU"/>
        </w:rPr>
        <w:t xml:space="preserve">Regularity in Semantic Change. – Cambridge: </w:t>
      </w:r>
      <w:proofErr w:type="gramStart"/>
      <w:r w:rsidRPr="00401AF8">
        <w:rPr>
          <w:rFonts w:eastAsia="Times New Roman"/>
          <w:lang w:eastAsia="ru-RU"/>
        </w:rPr>
        <w:t>С</w:t>
      </w:r>
      <w:proofErr w:type="gramEnd"/>
      <w:r w:rsidRPr="00401AF8">
        <w:rPr>
          <w:rFonts w:eastAsia="Times New Roman"/>
          <w:lang w:eastAsia="ru-RU"/>
        </w:rPr>
        <w:t>UP, 2002. – 341</w:t>
      </w:r>
      <w:r w:rsidRPr="00401AF8">
        <w:rPr>
          <w:rFonts w:eastAsia="Times New Roman"/>
          <w:lang w:val="en-US" w:eastAsia="ru-RU"/>
        </w:rPr>
        <w:t xml:space="preserve"> </w:t>
      </w:r>
      <w:r w:rsidRPr="00401AF8">
        <w:rPr>
          <w:rFonts w:eastAsia="Times New Roman"/>
          <w:lang w:eastAsia="ru-RU"/>
        </w:rPr>
        <w:t>p.</w:t>
      </w:r>
    </w:p>
    <w:p w:rsidR="00B14D03" w:rsidRPr="00B14D03" w:rsidRDefault="00B14D03" w:rsidP="004E677A">
      <w:pPr>
        <w:numPr>
          <w:ilvl w:val="0"/>
          <w:numId w:val="55"/>
        </w:numPr>
        <w:tabs>
          <w:tab w:val="left" w:pos="0"/>
        </w:tabs>
        <w:suppressAutoHyphens w:val="0"/>
        <w:spacing w:line="360" w:lineRule="auto"/>
        <w:ind w:left="0" w:firstLine="0"/>
        <w:jc w:val="both"/>
        <w:rPr>
          <w:rFonts w:eastAsia="Times New Roman"/>
          <w:lang w:val="en-US" w:eastAsia="ru-RU"/>
        </w:rPr>
      </w:pPr>
      <w:r w:rsidRPr="00B14D03">
        <w:rPr>
          <w:rFonts w:eastAsia="Times New Roman"/>
          <w:lang w:val="en-US" w:eastAsia="ru-RU"/>
        </w:rPr>
        <w:t>Turner M. Reading Minds: The Study of English in the Age of Cognitive Science. – Princeton: Princeton University Press, 1991. – 298 p.</w:t>
      </w:r>
    </w:p>
    <w:p w:rsidR="00B14D03" w:rsidRPr="00B14D03" w:rsidRDefault="00B14D03" w:rsidP="004E677A">
      <w:pPr>
        <w:numPr>
          <w:ilvl w:val="0"/>
          <w:numId w:val="55"/>
        </w:numPr>
        <w:tabs>
          <w:tab w:val="left" w:pos="0"/>
        </w:tabs>
        <w:suppressAutoHyphens w:val="0"/>
        <w:spacing w:line="360" w:lineRule="auto"/>
        <w:ind w:left="0" w:firstLine="0"/>
        <w:jc w:val="both"/>
        <w:rPr>
          <w:rFonts w:eastAsia="Times New Roman"/>
          <w:lang w:val="en-US" w:eastAsia="ru-RU"/>
        </w:rPr>
      </w:pPr>
      <w:r w:rsidRPr="00B14D03">
        <w:rPr>
          <w:rFonts w:eastAsia="Times New Roman"/>
          <w:lang w:val="en-US" w:eastAsia="ru-RU"/>
        </w:rPr>
        <w:t>Ungerer F., Schmid H.J. An Introduction to Cognitive Lingistics. – London and New York: Longman, 1996. – 293 p.</w:t>
      </w:r>
    </w:p>
    <w:p w:rsidR="00B14D03" w:rsidRPr="00B14D03" w:rsidRDefault="00B14D03" w:rsidP="004E677A">
      <w:pPr>
        <w:numPr>
          <w:ilvl w:val="0"/>
          <w:numId w:val="55"/>
        </w:numPr>
        <w:tabs>
          <w:tab w:val="left" w:pos="0"/>
        </w:tabs>
        <w:suppressAutoHyphens w:val="0"/>
        <w:spacing w:line="360" w:lineRule="auto"/>
        <w:ind w:left="0" w:firstLine="0"/>
        <w:jc w:val="both"/>
        <w:rPr>
          <w:rFonts w:eastAsia="Times New Roman"/>
          <w:lang w:val="en-US" w:eastAsia="ru-RU"/>
        </w:rPr>
      </w:pPr>
      <w:r w:rsidRPr="00B14D03">
        <w:rPr>
          <w:rFonts w:eastAsia="Times New Roman"/>
          <w:lang w:val="en-US" w:eastAsia="ru-RU"/>
        </w:rPr>
        <w:t>Vallins G.H. The Making and Meaning of Words. – London: A&amp;C Black LTD, 1949. – 216 p.</w:t>
      </w:r>
    </w:p>
    <w:p w:rsidR="00B14D03" w:rsidRPr="00B14D03" w:rsidRDefault="00B14D03" w:rsidP="004E677A">
      <w:pPr>
        <w:numPr>
          <w:ilvl w:val="0"/>
          <w:numId w:val="55"/>
        </w:numPr>
        <w:tabs>
          <w:tab w:val="left" w:pos="0"/>
        </w:tabs>
        <w:suppressAutoHyphens w:val="0"/>
        <w:spacing w:line="360" w:lineRule="auto"/>
        <w:ind w:left="0" w:firstLine="0"/>
        <w:jc w:val="both"/>
        <w:rPr>
          <w:rFonts w:eastAsia="Times New Roman"/>
          <w:lang w:val="en-US" w:eastAsia="ru-RU"/>
        </w:rPr>
      </w:pPr>
      <w:r w:rsidRPr="00B14D03">
        <w:rPr>
          <w:rFonts w:eastAsia="Times New Roman"/>
          <w:lang w:val="en-US" w:eastAsia="ru-RU"/>
        </w:rPr>
        <w:t>Warren B. Sense developments: A contrastive study of the development of slang senses and novel standard senses in English. – Stockholm, 1992. – 192</w:t>
      </w:r>
      <w:r w:rsidRPr="00401AF8">
        <w:rPr>
          <w:rFonts w:eastAsia="Times New Roman"/>
          <w:lang w:val="en-US" w:eastAsia="ru-RU"/>
        </w:rPr>
        <w:t xml:space="preserve"> </w:t>
      </w:r>
      <w:r w:rsidRPr="00B14D03">
        <w:rPr>
          <w:rFonts w:eastAsia="Times New Roman"/>
          <w:lang w:val="en-US" w:eastAsia="ru-RU"/>
        </w:rPr>
        <w:t>p.</w:t>
      </w:r>
    </w:p>
    <w:p w:rsidR="00B14D03" w:rsidRPr="00B14D03" w:rsidRDefault="00B14D03" w:rsidP="004E677A">
      <w:pPr>
        <w:numPr>
          <w:ilvl w:val="0"/>
          <w:numId w:val="55"/>
        </w:numPr>
        <w:tabs>
          <w:tab w:val="left" w:pos="0"/>
        </w:tabs>
        <w:suppressAutoHyphens w:val="0"/>
        <w:spacing w:line="360" w:lineRule="auto"/>
        <w:ind w:left="0" w:firstLine="0"/>
        <w:jc w:val="both"/>
        <w:rPr>
          <w:rFonts w:eastAsia="Times New Roman"/>
          <w:lang w:val="en-US" w:eastAsia="ru-RU"/>
        </w:rPr>
      </w:pPr>
      <w:r w:rsidRPr="00B14D03">
        <w:rPr>
          <w:rFonts w:eastAsia="Times New Roman"/>
          <w:lang w:val="en-US" w:eastAsia="ru-RU"/>
        </w:rPr>
        <w:t>Wierzbicka A. Lexicography and conceptual analysis. – AnnArbor, MI: Karoma, 1985. – 368 p.</w:t>
      </w:r>
    </w:p>
    <w:p w:rsidR="00B14D03" w:rsidRPr="00B14D03" w:rsidRDefault="00B14D03" w:rsidP="004E677A">
      <w:pPr>
        <w:numPr>
          <w:ilvl w:val="0"/>
          <w:numId w:val="55"/>
        </w:numPr>
        <w:tabs>
          <w:tab w:val="left" w:pos="0"/>
        </w:tabs>
        <w:suppressAutoHyphens w:val="0"/>
        <w:spacing w:line="360" w:lineRule="auto"/>
        <w:ind w:left="0" w:firstLine="0"/>
        <w:jc w:val="both"/>
        <w:rPr>
          <w:rFonts w:eastAsia="Times New Roman"/>
          <w:lang w:val="en-US" w:eastAsia="ru-RU"/>
        </w:rPr>
      </w:pPr>
      <w:r w:rsidRPr="00B14D03">
        <w:rPr>
          <w:rFonts w:eastAsia="Times New Roman"/>
          <w:lang w:val="en-US" w:eastAsia="ru-RU"/>
        </w:rPr>
        <w:t>Wierzbicka A. Prototypes in Semantics and Pragmatics // Linguistics, Prospects and Problems of Prototype Theory. – Mouton de Gruyter, 1989. – V. 27. – No. 4. – P.731-769.</w:t>
      </w:r>
    </w:p>
    <w:p w:rsidR="00B14D03" w:rsidRPr="00B14D03" w:rsidRDefault="00B14D03" w:rsidP="00B14D03">
      <w:pPr>
        <w:tabs>
          <w:tab w:val="left" w:pos="0"/>
        </w:tabs>
        <w:spacing w:line="360" w:lineRule="auto"/>
        <w:jc w:val="both"/>
        <w:rPr>
          <w:rFonts w:eastAsia="Times New Roman"/>
          <w:lang w:val="en-US" w:eastAsia="ru-RU"/>
        </w:rPr>
      </w:pPr>
      <w:r w:rsidRPr="00B14D03">
        <w:rPr>
          <w:rFonts w:eastAsia="Times New Roman"/>
          <w:lang w:val="en-US" w:eastAsia="ru-RU"/>
        </w:rPr>
        <w:br w:type="page"/>
      </w:r>
    </w:p>
    <w:p w:rsidR="00B14D03" w:rsidRPr="00401AF8" w:rsidRDefault="00B14D03" w:rsidP="00B14D03">
      <w:pPr>
        <w:tabs>
          <w:tab w:val="left" w:pos="0"/>
        </w:tabs>
        <w:spacing w:line="360" w:lineRule="auto"/>
        <w:jc w:val="center"/>
        <w:rPr>
          <w:rFonts w:eastAsia="Times New Roman"/>
          <w:lang w:eastAsia="ru-RU"/>
        </w:rPr>
      </w:pPr>
      <w:r w:rsidRPr="00401AF8">
        <w:rPr>
          <w:rFonts w:eastAsia="Times New Roman"/>
          <w:lang w:eastAsia="ru-RU"/>
        </w:rPr>
        <w:lastRenderedPageBreak/>
        <w:t>СПИСОК ЛЕКСИ</w:t>
      </w:r>
      <w:r>
        <w:rPr>
          <w:rFonts w:eastAsia="Times New Roman"/>
          <w:lang w:eastAsia="ru-RU"/>
        </w:rPr>
        <w:t>КО</w:t>
      </w:r>
      <w:r w:rsidRPr="00401AF8">
        <w:rPr>
          <w:rFonts w:eastAsia="Times New Roman"/>
          <w:lang w:eastAsia="ru-RU"/>
        </w:rPr>
        <w:t>ГРАФІЧНИХ ДЖЕРЕЛ</w:t>
      </w:r>
    </w:p>
    <w:p w:rsidR="00B14D03" w:rsidRPr="00401AF8" w:rsidRDefault="00B14D03" w:rsidP="00B14D03">
      <w:pPr>
        <w:tabs>
          <w:tab w:val="left" w:pos="0"/>
        </w:tabs>
        <w:spacing w:line="360" w:lineRule="auto"/>
        <w:jc w:val="both"/>
        <w:rPr>
          <w:rFonts w:eastAsia="Times New Roman"/>
          <w:lang w:eastAsia="ru-RU"/>
        </w:rPr>
      </w:pPr>
    </w:p>
    <w:p w:rsidR="00B14D03" w:rsidRPr="00401AF8" w:rsidRDefault="00B14D03" w:rsidP="004E677A">
      <w:pPr>
        <w:pStyle w:val="21"/>
        <w:numPr>
          <w:ilvl w:val="0"/>
          <w:numId w:val="55"/>
        </w:numPr>
        <w:shd w:val="clear" w:color="auto" w:fill="FFFFFF"/>
        <w:tabs>
          <w:tab w:val="left" w:pos="0"/>
        </w:tabs>
        <w:suppressAutoHyphens w:val="0"/>
        <w:spacing w:before="0" w:after="0" w:line="360" w:lineRule="auto"/>
        <w:ind w:left="0" w:right="29" w:firstLine="0"/>
        <w:jc w:val="both"/>
      </w:pPr>
      <w:r w:rsidRPr="00401AF8">
        <w:t xml:space="preserve">Англо-русский коммерческий словарь-справочник. Более 20 000 слов. Сост. И.Г. Анохина. – М.: Моби, 1992. – 432 </w:t>
      </w:r>
      <w:proofErr w:type="gramStart"/>
      <w:r w:rsidRPr="00401AF8">
        <w:t>с</w:t>
      </w:r>
      <w:proofErr w:type="gramEnd"/>
    </w:p>
    <w:p w:rsidR="00B14D03" w:rsidRPr="00401AF8" w:rsidRDefault="00B14D03" w:rsidP="004E677A">
      <w:pPr>
        <w:pStyle w:val="afffffffc"/>
        <w:numPr>
          <w:ilvl w:val="0"/>
          <w:numId w:val="55"/>
        </w:numPr>
        <w:tabs>
          <w:tab w:val="left" w:pos="0"/>
        </w:tabs>
        <w:suppressAutoHyphens w:val="0"/>
        <w:spacing w:after="0" w:line="360" w:lineRule="auto"/>
        <w:ind w:left="0" w:firstLine="0"/>
        <w:jc w:val="both"/>
      </w:pPr>
      <w:r w:rsidRPr="00401AF8">
        <w:t>Англо-русский словарь по маркетингу (с толкованиями): Около 1500 слов = English-Russian marketing dictionary. – М.: УПБ "ВИТ", 1991. – 50 с.</w:t>
      </w:r>
    </w:p>
    <w:p w:rsidR="00B14D03" w:rsidRPr="00401AF8" w:rsidRDefault="00B14D03" w:rsidP="004E677A">
      <w:pPr>
        <w:numPr>
          <w:ilvl w:val="0"/>
          <w:numId w:val="55"/>
        </w:numPr>
        <w:suppressAutoHyphens w:val="0"/>
        <w:spacing w:line="360" w:lineRule="auto"/>
        <w:jc w:val="both"/>
      </w:pPr>
      <w:r w:rsidRPr="00401AF8">
        <w:t>Ахманова О.С. Словарь лингвистических терминов. – М.:“Сов</w:t>
      </w:r>
      <w:proofErr w:type="gramStart"/>
      <w:r w:rsidRPr="00401AF8">
        <w:t>.</w:t>
      </w:r>
      <w:proofErr w:type="gramEnd"/>
      <w:r w:rsidRPr="00401AF8">
        <w:t xml:space="preserve"> </w:t>
      </w:r>
      <w:proofErr w:type="gramStart"/>
      <w:r w:rsidRPr="00401AF8">
        <w:t>э</w:t>
      </w:r>
      <w:proofErr w:type="gramEnd"/>
      <w:r w:rsidRPr="00401AF8">
        <w:t xml:space="preserve">нциклопедия”, 1966. – 608 с. </w:t>
      </w:r>
    </w:p>
    <w:p w:rsidR="00B14D03" w:rsidRPr="00401AF8" w:rsidRDefault="00B14D03" w:rsidP="004E677A">
      <w:pPr>
        <w:pStyle w:val="afffffffc"/>
        <w:numPr>
          <w:ilvl w:val="0"/>
          <w:numId w:val="55"/>
        </w:numPr>
        <w:tabs>
          <w:tab w:val="left" w:pos="0"/>
        </w:tabs>
        <w:suppressAutoHyphens w:val="0"/>
        <w:spacing w:after="0" w:line="360" w:lineRule="auto"/>
        <w:ind w:left="0" w:firstLine="0"/>
        <w:jc w:val="both"/>
      </w:pPr>
      <w:r w:rsidRPr="00401AF8">
        <w:t>Ахманова О.С. Словарь лингвистических терминов. Издание 2-е, стереотипное. – М.: Едиториал УРСС, 2004. – 576 с.</w:t>
      </w:r>
    </w:p>
    <w:p w:rsidR="00B14D03" w:rsidRPr="00401AF8" w:rsidRDefault="00B14D03" w:rsidP="004E677A">
      <w:pPr>
        <w:numPr>
          <w:ilvl w:val="0"/>
          <w:numId w:val="55"/>
        </w:numPr>
        <w:tabs>
          <w:tab w:val="left" w:pos="0"/>
        </w:tabs>
        <w:suppressAutoHyphens w:val="0"/>
        <w:spacing w:line="360" w:lineRule="auto"/>
        <w:ind w:left="0" w:firstLine="0"/>
        <w:jc w:val="both"/>
      </w:pPr>
      <w:r w:rsidRPr="00401AF8">
        <w:t>Большой энциклопедический словарь: В 2-х т. / Гл. ред. А.М.Прохоров. – М.: Сов</w:t>
      </w:r>
      <w:proofErr w:type="gramStart"/>
      <w:r w:rsidRPr="00401AF8">
        <w:t>.</w:t>
      </w:r>
      <w:proofErr w:type="gramEnd"/>
      <w:r w:rsidRPr="00401AF8">
        <w:t xml:space="preserve"> </w:t>
      </w:r>
      <w:proofErr w:type="gramStart"/>
      <w:r w:rsidRPr="00401AF8">
        <w:t>э</w:t>
      </w:r>
      <w:proofErr w:type="gramEnd"/>
      <w:r w:rsidRPr="00401AF8">
        <w:t>нциклопедия, 1991. Т.1. – 1991 – 863 с.</w:t>
      </w:r>
    </w:p>
    <w:p w:rsidR="00B14D03" w:rsidRPr="00401AF8" w:rsidRDefault="00B14D03" w:rsidP="004E677A">
      <w:pPr>
        <w:numPr>
          <w:ilvl w:val="0"/>
          <w:numId w:val="55"/>
        </w:numPr>
        <w:tabs>
          <w:tab w:val="left" w:pos="0"/>
        </w:tabs>
        <w:suppressAutoHyphens w:val="0"/>
        <w:spacing w:line="360" w:lineRule="auto"/>
        <w:ind w:left="0" w:firstLine="0"/>
        <w:jc w:val="both"/>
      </w:pPr>
      <w:r w:rsidRPr="00401AF8">
        <w:t>Большой энциклопедический словарь: В 2-х т. / Гл. ред. А.М.Прохоров. – М.: Сов</w:t>
      </w:r>
      <w:proofErr w:type="gramStart"/>
      <w:r w:rsidRPr="00401AF8">
        <w:t>.</w:t>
      </w:r>
      <w:proofErr w:type="gramEnd"/>
      <w:r w:rsidRPr="00401AF8">
        <w:t xml:space="preserve"> </w:t>
      </w:r>
      <w:proofErr w:type="gramStart"/>
      <w:r w:rsidRPr="00401AF8">
        <w:t>э</w:t>
      </w:r>
      <w:proofErr w:type="gramEnd"/>
      <w:r w:rsidRPr="00401AF8">
        <w:t>нциклопедия, 1991. Т.2. – 1991 – 768 с.</w:t>
      </w:r>
    </w:p>
    <w:p w:rsidR="00B14D03" w:rsidRPr="00401AF8" w:rsidRDefault="00B14D03" w:rsidP="004E677A">
      <w:pPr>
        <w:numPr>
          <w:ilvl w:val="0"/>
          <w:numId w:val="55"/>
        </w:numPr>
        <w:tabs>
          <w:tab w:val="left" w:pos="0"/>
        </w:tabs>
        <w:suppressAutoHyphens w:val="0"/>
        <w:spacing w:line="360" w:lineRule="auto"/>
        <w:ind w:left="0" w:firstLine="0"/>
        <w:jc w:val="both"/>
      </w:pPr>
      <w:r w:rsidRPr="00401AF8">
        <w:t>Карабан В.И. Англо-украинский юридический словарь. – К.: Нова Книга, 2004. – 1088 с.</w:t>
      </w:r>
    </w:p>
    <w:p w:rsidR="00B14D03" w:rsidRPr="00401AF8" w:rsidRDefault="00B14D03" w:rsidP="004E677A">
      <w:pPr>
        <w:pStyle w:val="afffffffc"/>
        <w:numPr>
          <w:ilvl w:val="0"/>
          <w:numId w:val="55"/>
        </w:numPr>
        <w:tabs>
          <w:tab w:val="left" w:pos="0"/>
        </w:tabs>
        <w:suppressAutoHyphens w:val="0"/>
        <w:spacing w:after="0" w:line="360" w:lineRule="auto"/>
        <w:ind w:left="0" w:firstLine="0"/>
        <w:jc w:val="both"/>
      </w:pPr>
      <w:r w:rsidRPr="00401AF8">
        <w:t>Краткий словарь когнитивных терминов / Сост. Е.С. Кубрякова, В.З. Демьянков, Ю.Г. Панкрац, Л.Г. Лузина; Под общ</w:t>
      </w:r>
      <w:proofErr w:type="gramStart"/>
      <w:r w:rsidRPr="00401AF8">
        <w:t>.</w:t>
      </w:r>
      <w:proofErr w:type="gramEnd"/>
      <w:r w:rsidRPr="00401AF8">
        <w:t xml:space="preserve"> </w:t>
      </w:r>
      <w:proofErr w:type="gramStart"/>
      <w:r w:rsidRPr="00401AF8">
        <w:t>р</w:t>
      </w:r>
      <w:proofErr w:type="gramEnd"/>
      <w:r w:rsidRPr="00401AF8">
        <w:t>ед. Е.С. Кубряковой. – М. 1996. – 245</w:t>
      </w:r>
      <w:r w:rsidRPr="00401AF8">
        <w:rPr>
          <w:lang w:val="en-US"/>
        </w:rPr>
        <w:t xml:space="preserve"> </w:t>
      </w:r>
      <w:r w:rsidRPr="00401AF8">
        <w:t>с.</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Лингвистический энциклопедический словарь</w:t>
      </w:r>
      <w:proofErr w:type="gramStart"/>
      <w:r w:rsidRPr="00401AF8">
        <w:rPr>
          <w:rFonts w:eastAsia="Times New Roman"/>
          <w:lang w:eastAsia="ru-RU"/>
        </w:rPr>
        <w:t xml:space="preserve"> / Г</w:t>
      </w:r>
      <w:proofErr w:type="gramEnd"/>
      <w:r w:rsidRPr="00401AF8">
        <w:rPr>
          <w:rFonts w:eastAsia="Times New Roman"/>
          <w:lang w:eastAsia="ru-RU"/>
        </w:rPr>
        <w:t>л. ред. В.Н. Ярцева. – М., 1990. – 685 с.</w:t>
      </w:r>
    </w:p>
    <w:p w:rsidR="00B14D03" w:rsidRPr="00401AF8" w:rsidRDefault="00B14D03" w:rsidP="004E677A">
      <w:pPr>
        <w:numPr>
          <w:ilvl w:val="0"/>
          <w:numId w:val="55"/>
        </w:numPr>
        <w:tabs>
          <w:tab w:val="left" w:pos="0"/>
        </w:tabs>
        <w:suppressAutoHyphens w:val="0"/>
        <w:spacing w:line="360" w:lineRule="auto"/>
        <w:ind w:left="0" w:firstLine="0"/>
        <w:jc w:val="both"/>
      </w:pPr>
      <w:r w:rsidRPr="00401AF8">
        <w:t>Ожегов С.И., Шведова Н.Ю. Толковый словарь русского языка: 80000 слов и фразеологических выражений. – М: Азбуковник, 1997. – 944 с.</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Словарь лингвистических терминов / Под. </w:t>
      </w:r>
      <w:proofErr w:type="gramStart"/>
      <w:r w:rsidRPr="00401AF8">
        <w:rPr>
          <w:rFonts w:eastAsia="Times New Roman"/>
          <w:lang w:eastAsia="ru-RU"/>
        </w:rPr>
        <w:t>ред</w:t>
      </w:r>
      <w:proofErr w:type="gramEnd"/>
      <w:r w:rsidRPr="00401AF8">
        <w:rPr>
          <w:rFonts w:eastAsia="Times New Roman"/>
          <w:lang w:eastAsia="ru-RU"/>
        </w:rPr>
        <w:t xml:space="preserve"> О.С. Ахмановой. – М.: Советская Энциклопедия, 1996. – 607 с.</w:t>
      </w:r>
    </w:p>
    <w:p w:rsidR="00B14D03" w:rsidRPr="00401AF8" w:rsidRDefault="00B14D03" w:rsidP="004E677A">
      <w:pPr>
        <w:numPr>
          <w:ilvl w:val="0"/>
          <w:numId w:val="55"/>
        </w:numPr>
        <w:tabs>
          <w:tab w:val="left" w:pos="0"/>
        </w:tabs>
        <w:suppressAutoHyphens w:val="0"/>
        <w:spacing w:line="360" w:lineRule="auto"/>
        <w:ind w:left="0" w:firstLine="0"/>
        <w:jc w:val="both"/>
      </w:pPr>
      <w:r w:rsidRPr="00401AF8">
        <w:t>Словник іншомовних слів: 23000 слі</w:t>
      </w:r>
      <w:proofErr w:type="gramStart"/>
      <w:r w:rsidRPr="00401AF8">
        <w:t>в</w:t>
      </w:r>
      <w:proofErr w:type="gramEnd"/>
      <w:r w:rsidRPr="00401AF8">
        <w:t xml:space="preserve"> </w:t>
      </w:r>
      <w:proofErr w:type="gramStart"/>
      <w:r w:rsidRPr="00401AF8">
        <w:t>та</w:t>
      </w:r>
      <w:proofErr w:type="gramEnd"/>
      <w:r w:rsidRPr="00401AF8">
        <w:t xml:space="preserve"> термінологічних словосполучень / Уклад. Л.О.Пустовіт та ін. – К.: Довіра, 2000. – 1018</w:t>
      </w:r>
      <w:r w:rsidRPr="00401AF8">
        <w:rPr>
          <w:lang w:val="en-US"/>
        </w:rPr>
        <w:t xml:space="preserve"> </w:t>
      </w:r>
      <w:r w:rsidRPr="00401AF8">
        <w:t>с.</w:t>
      </w:r>
    </w:p>
    <w:p w:rsidR="00B14D03" w:rsidRPr="00401AF8" w:rsidRDefault="00B14D03" w:rsidP="004E677A">
      <w:pPr>
        <w:numPr>
          <w:ilvl w:val="0"/>
          <w:numId w:val="55"/>
        </w:numPr>
        <w:tabs>
          <w:tab w:val="left" w:pos="0"/>
        </w:tabs>
        <w:suppressAutoHyphens w:val="0"/>
        <w:spacing w:line="360" w:lineRule="auto"/>
        <w:ind w:left="0" w:firstLine="0"/>
        <w:jc w:val="both"/>
      </w:pPr>
      <w:r w:rsidRPr="00401AF8">
        <w:t>Селіванова О. Сучасна лінгвістика: термінологічна енциклопедія. – Полтава: Довкілля. – К, 2006. – 716 с.</w:t>
      </w:r>
    </w:p>
    <w:p w:rsidR="00B14D03" w:rsidRPr="00401AF8" w:rsidRDefault="00B14D03" w:rsidP="004E677A">
      <w:pPr>
        <w:numPr>
          <w:ilvl w:val="0"/>
          <w:numId w:val="55"/>
        </w:numPr>
        <w:tabs>
          <w:tab w:val="left" w:pos="0"/>
        </w:tabs>
        <w:suppressAutoHyphens w:val="0"/>
        <w:spacing w:line="360" w:lineRule="auto"/>
        <w:ind w:left="0" w:firstLine="0"/>
        <w:jc w:val="both"/>
      </w:pPr>
      <w:r w:rsidRPr="00401AF8">
        <w:t>Степанов Ю.С. Семантика // Большой энциклопедический словарь. Языкознание. М. – 1998.</w:t>
      </w:r>
    </w:p>
    <w:p w:rsidR="00B14D03" w:rsidRPr="00401AF8" w:rsidRDefault="00B14D03" w:rsidP="004E677A">
      <w:pPr>
        <w:numPr>
          <w:ilvl w:val="0"/>
          <w:numId w:val="55"/>
        </w:numPr>
        <w:tabs>
          <w:tab w:val="left" w:pos="0"/>
        </w:tabs>
        <w:suppressAutoHyphens w:val="0"/>
        <w:spacing w:line="360" w:lineRule="auto"/>
        <w:ind w:left="0" w:firstLine="0"/>
        <w:jc w:val="both"/>
      </w:pPr>
      <w:r w:rsidRPr="00401AF8">
        <w:t>Философский энциклопедический словарь / Гл. ред. Л.Ф.Ильичев и др. – М.: Сов</w:t>
      </w:r>
      <w:proofErr w:type="gramStart"/>
      <w:r w:rsidRPr="00401AF8">
        <w:t>.</w:t>
      </w:r>
      <w:proofErr w:type="gramEnd"/>
      <w:r w:rsidRPr="00401AF8">
        <w:t xml:space="preserve"> </w:t>
      </w:r>
      <w:proofErr w:type="gramStart"/>
      <w:r w:rsidRPr="00401AF8">
        <w:t>э</w:t>
      </w:r>
      <w:proofErr w:type="gramEnd"/>
      <w:r w:rsidRPr="00401AF8">
        <w:t>нцикл., 1983. – 839 с.</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lang w:val="en-US"/>
        </w:rPr>
        <w:lastRenderedPageBreak/>
        <w:t>ABBYY</w:t>
      </w:r>
      <w:r w:rsidRPr="00401AF8">
        <w:t xml:space="preserve"> </w:t>
      </w:r>
      <w:r w:rsidRPr="00401AF8">
        <w:rPr>
          <w:lang w:val="en-US"/>
        </w:rPr>
        <w:t>Lingvo</w:t>
      </w:r>
      <w:r w:rsidRPr="00401AF8">
        <w:t xml:space="preserve"> 12 </w:t>
      </w:r>
      <w:r w:rsidRPr="00401AF8">
        <w:rPr>
          <w:rFonts w:eastAsia="Times New Roman"/>
          <w:lang w:eastAsia="ru-RU"/>
        </w:rPr>
        <w:t xml:space="preserve">[Електронний ресурс]: </w:t>
      </w:r>
      <w:r w:rsidRPr="00401AF8">
        <w:rPr>
          <w:rFonts w:eastAsia="Times New Roman"/>
          <w:lang w:val="en-US" w:eastAsia="ru-RU"/>
        </w:rPr>
        <w:t>ABBYY</w:t>
      </w:r>
      <w:r w:rsidRPr="00401AF8">
        <w:rPr>
          <w:rFonts w:eastAsia="Times New Roman"/>
          <w:lang w:eastAsia="ru-RU"/>
        </w:rPr>
        <w:t xml:space="preserve"> </w:t>
      </w:r>
      <w:r w:rsidRPr="00401AF8">
        <w:rPr>
          <w:rFonts w:eastAsia="Times New Roman"/>
          <w:lang w:val="en-US" w:eastAsia="ru-RU"/>
        </w:rPr>
        <w:t>Software</w:t>
      </w:r>
      <w:r w:rsidRPr="00401AF8">
        <w:rPr>
          <w:rFonts w:eastAsia="Times New Roman"/>
          <w:lang w:eastAsia="ru-RU"/>
        </w:rPr>
        <w:t>, 2006. – 1 електрон. опт</w:t>
      </w:r>
      <w:proofErr w:type="gramStart"/>
      <w:r w:rsidRPr="00401AF8">
        <w:rPr>
          <w:rFonts w:eastAsia="Times New Roman"/>
          <w:lang w:eastAsia="ru-RU"/>
        </w:rPr>
        <w:t>.</w:t>
      </w:r>
      <w:proofErr w:type="gramEnd"/>
      <w:r w:rsidRPr="00401AF8">
        <w:rPr>
          <w:rFonts w:eastAsia="Times New Roman"/>
          <w:lang w:eastAsia="ru-RU"/>
        </w:rPr>
        <w:t xml:space="preserve"> </w:t>
      </w:r>
      <w:proofErr w:type="gramStart"/>
      <w:r w:rsidRPr="00401AF8">
        <w:rPr>
          <w:rFonts w:eastAsia="Times New Roman"/>
          <w:lang w:eastAsia="ru-RU"/>
        </w:rPr>
        <w:t>д</w:t>
      </w:r>
      <w:proofErr w:type="gramEnd"/>
      <w:r w:rsidRPr="00401AF8">
        <w:rPr>
          <w:rFonts w:eastAsia="Times New Roman"/>
          <w:lang w:eastAsia="ru-RU"/>
        </w:rPr>
        <w:t>иск (</w:t>
      </w:r>
      <w:r w:rsidRPr="00401AF8">
        <w:rPr>
          <w:rFonts w:eastAsia="Times New Roman"/>
          <w:lang w:val="en-US" w:eastAsia="ru-RU"/>
        </w:rPr>
        <w:t>CD</w:t>
      </w:r>
      <w:r w:rsidRPr="00401AF8">
        <w:rPr>
          <w:rFonts w:eastAsia="Times New Roman"/>
          <w:lang w:eastAsia="ru-RU"/>
        </w:rPr>
        <w:t>-</w:t>
      </w:r>
      <w:r w:rsidRPr="00401AF8">
        <w:rPr>
          <w:rFonts w:eastAsia="Times New Roman"/>
          <w:lang w:val="en-US" w:eastAsia="ru-RU"/>
        </w:rPr>
        <w:t>ROM</w:t>
      </w:r>
      <w:r w:rsidRPr="00401AF8">
        <w:rPr>
          <w:rFonts w:eastAsia="Times New Roman"/>
          <w:lang w:eastAsia="ru-RU"/>
        </w:rPr>
        <w:t>): цв; 12см. – Систем</w:t>
      </w:r>
      <w:proofErr w:type="gramStart"/>
      <w:r w:rsidRPr="00401AF8">
        <w:rPr>
          <w:rFonts w:eastAsia="Times New Roman"/>
          <w:lang w:eastAsia="ru-RU"/>
        </w:rPr>
        <w:t>.</w:t>
      </w:r>
      <w:proofErr w:type="gramEnd"/>
      <w:r w:rsidRPr="00401AF8">
        <w:rPr>
          <w:rFonts w:eastAsia="Times New Roman"/>
          <w:lang w:eastAsia="ru-RU"/>
        </w:rPr>
        <w:t xml:space="preserve"> </w:t>
      </w:r>
      <w:proofErr w:type="gramStart"/>
      <w:r w:rsidRPr="00401AF8">
        <w:rPr>
          <w:rFonts w:eastAsia="Times New Roman"/>
          <w:lang w:eastAsia="ru-RU"/>
        </w:rPr>
        <w:t>в</w:t>
      </w:r>
      <w:proofErr w:type="gramEnd"/>
      <w:r w:rsidRPr="00401AF8">
        <w:rPr>
          <w:rFonts w:eastAsia="Times New Roman"/>
          <w:lang w:eastAsia="ru-RU"/>
        </w:rPr>
        <w:t xml:space="preserve">имоги: </w:t>
      </w:r>
      <w:r w:rsidRPr="00401AF8">
        <w:rPr>
          <w:rFonts w:eastAsia="Times New Roman"/>
          <w:lang w:val="en-US" w:eastAsia="ru-RU"/>
        </w:rPr>
        <w:t>Windows</w:t>
      </w:r>
      <w:r w:rsidRPr="00401AF8">
        <w:rPr>
          <w:rFonts w:eastAsia="Times New Roman"/>
          <w:lang w:eastAsia="ru-RU"/>
        </w:rPr>
        <w:t xml:space="preserve"> 95/98/</w:t>
      </w:r>
      <w:r w:rsidRPr="00401AF8">
        <w:rPr>
          <w:rFonts w:eastAsia="Times New Roman"/>
          <w:lang w:val="en-US" w:eastAsia="ru-RU"/>
        </w:rPr>
        <w:t>ME</w:t>
      </w:r>
      <w:r w:rsidRPr="00401AF8">
        <w:rPr>
          <w:rFonts w:eastAsia="Times New Roman"/>
          <w:lang w:eastAsia="ru-RU"/>
        </w:rPr>
        <w:t>/</w:t>
      </w:r>
      <w:r w:rsidRPr="00401AF8">
        <w:rPr>
          <w:rFonts w:eastAsia="Times New Roman"/>
          <w:lang w:val="en-US" w:eastAsia="ru-RU"/>
        </w:rPr>
        <w:t>NT</w:t>
      </w:r>
      <w:r w:rsidRPr="00401AF8">
        <w:rPr>
          <w:rFonts w:eastAsia="Times New Roman"/>
          <w:lang w:eastAsia="ru-RU"/>
        </w:rPr>
        <w:t>/2000/</w:t>
      </w:r>
      <w:r w:rsidRPr="00401AF8">
        <w:rPr>
          <w:rFonts w:eastAsia="Times New Roman"/>
          <w:lang w:val="en-US" w:eastAsia="ru-RU"/>
        </w:rPr>
        <w:t>XP</w:t>
      </w:r>
      <w:r w:rsidRPr="00401AF8">
        <w:rPr>
          <w:rFonts w:eastAsia="Times New Roman"/>
          <w:lang w:eastAsia="ru-RU"/>
        </w:rPr>
        <w:t xml:space="preserve">. – </w:t>
      </w:r>
      <w:r w:rsidRPr="00401AF8">
        <w:rPr>
          <w:lang w:val="en-US"/>
        </w:rPr>
        <w:t>ABBYY</w:t>
      </w:r>
      <w:r w:rsidRPr="00401AF8">
        <w:t xml:space="preserve"> </w:t>
      </w:r>
      <w:r w:rsidRPr="00401AF8">
        <w:rPr>
          <w:lang w:val="en-US"/>
        </w:rPr>
        <w:t>Lingvo</w:t>
      </w:r>
      <w:r w:rsidRPr="00401AF8">
        <w:t xml:space="preserve"> 12</w:t>
      </w:r>
      <w:r w:rsidRPr="00401AF8">
        <w:rPr>
          <w:rFonts w:eastAsia="Times New Roman"/>
          <w:lang w:eastAsia="ru-RU"/>
        </w:rPr>
        <w:t>. Электронный словарь.</w:t>
      </w:r>
    </w:p>
    <w:p w:rsidR="00B14D03" w:rsidRPr="00B14D03" w:rsidRDefault="00B14D03" w:rsidP="004E677A">
      <w:pPr>
        <w:numPr>
          <w:ilvl w:val="0"/>
          <w:numId w:val="55"/>
        </w:numPr>
        <w:tabs>
          <w:tab w:val="left" w:pos="0"/>
        </w:tabs>
        <w:suppressAutoHyphens w:val="0"/>
        <w:spacing w:line="360" w:lineRule="auto"/>
        <w:ind w:left="0" w:firstLine="0"/>
        <w:jc w:val="both"/>
        <w:rPr>
          <w:rFonts w:eastAsia="Times New Roman"/>
          <w:lang w:val="en-US" w:eastAsia="ru-RU"/>
        </w:rPr>
      </w:pPr>
      <w:r w:rsidRPr="00B14D03">
        <w:rPr>
          <w:rFonts w:eastAsia="Times New Roman"/>
          <w:lang w:val="en-US" w:eastAsia="ru-RU"/>
        </w:rPr>
        <w:t>American Heritage Dictionary [</w:t>
      </w:r>
      <w:r w:rsidRPr="00401AF8">
        <w:rPr>
          <w:rFonts w:eastAsia="Times New Roman"/>
          <w:lang w:eastAsia="ru-RU"/>
        </w:rPr>
        <w:t>Електронний</w:t>
      </w:r>
      <w:r w:rsidRPr="00B14D03">
        <w:rPr>
          <w:rFonts w:eastAsia="Times New Roman"/>
          <w:lang w:val="en-US" w:eastAsia="ru-RU"/>
        </w:rPr>
        <w:t xml:space="preserve"> </w:t>
      </w:r>
      <w:r w:rsidRPr="00401AF8">
        <w:rPr>
          <w:rFonts w:eastAsia="Times New Roman"/>
          <w:lang w:eastAsia="ru-RU"/>
        </w:rPr>
        <w:t>ресурс</w:t>
      </w:r>
      <w:r w:rsidRPr="00B14D03">
        <w:rPr>
          <w:rFonts w:eastAsia="Times New Roman"/>
          <w:lang w:val="en-US" w:eastAsia="ru-RU"/>
        </w:rPr>
        <w:t xml:space="preserve">]: </w:t>
      </w:r>
      <w:r w:rsidRPr="00401AF8">
        <w:rPr>
          <w:rFonts w:eastAsia="Times New Roman"/>
          <w:lang w:val="en-US" w:eastAsia="ru-RU"/>
        </w:rPr>
        <w:t>Third</w:t>
      </w:r>
      <w:r w:rsidRPr="00B14D03">
        <w:rPr>
          <w:rFonts w:eastAsia="Times New Roman"/>
          <w:lang w:val="en-US" w:eastAsia="ru-RU"/>
        </w:rPr>
        <w:t xml:space="preserve"> </w:t>
      </w:r>
      <w:r w:rsidRPr="00401AF8">
        <w:rPr>
          <w:rFonts w:eastAsia="Times New Roman"/>
          <w:lang w:val="en-US" w:eastAsia="ru-RU"/>
        </w:rPr>
        <w:t>Edition</w:t>
      </w:r>
      <w:r w:rsidRPr="00B14D03">
        <w:rPr>
          <w:rFonts w:eastAsia="Times New Roman"/>
          <w:lang w:val="en-US" w:eastAsia="ru-RU"/>
        </w:rPr>
        <w:t xml:space="preserve">. – </w:t>
      </w:r>
      <w:r w:rsidRPr="00401AF8">
        <w:rPr>
          <w:rFonts w:eastAsia="Times New Roman"/>
          <w:lang w:val="en-US" w:eastAsia="ru-RU"/>
        </w:rPr>
        <w:t>Version</w:t>
      </w:r>
      <w:r w:rsidRPr="00B14D03">
        <w:rPr>
          <w:rFonts w:eastAsia="Times New Roman"/>
          <w:lang w:val="en-US" w:eastAsia="ru-RU"/>
        </w:rPr>
        <w:t xml:space="preserve"> 3.6</w:t>
      </w:r>
      <w:r w:rsidRPr="00401AF8">
        <w:rPr>
          <w:rFonts w:eastAsia="Times New Roman"/>
          <w:lang w:val="en-US" w:eastAsia="ru-RU"/>
        </w:rPr>
        <w:t>a</w:t>
      </w:r>
      <w:r w:rsidRPr="00B14D03">
        <w:rPr>
          <w:rFonts w:eastAsia="Times New Roman"/>
          <w:lang w:val="en-US" w:eastAsia="ru-RU"/>
        </w:rPr>
        <w:t xml:space="preserve">, 1994. – 1 </w:t>
      </w:r>
      <w:r w:rsidRPr="00401AF8">
        <w:rPr>
          <w:rFonts w:eastAsia="Times New Roman"/>
          <w:lang w:eastAsia="ru-RU"/>
        </w:rPr>
        <w:t>електрон</w:t>
      </w:r>
      <w:r w:rsidRPr="00B14D03">
        <w:rPr>
          <w:rFonts w:eastAsia="Times New Roman"/>
          <w:lang w:val="en-US" w:eastAsia="ru-RU"/>
        </w:rPr>
        <w:t xml:space="preserve">. </w:t>
      </w:r>
      <w:r w:rsidRPr="00401AF8">
        <w:rPr>
          <w:rFonts w:eastAsia="Times New Roman"/>
          <w:lang w:eastAsia="ru-RU"/>
        </w:rPr>
        <w:t>опт</w:t>
      </w:r>
      <w:proofErr w:type="gramStart"/>
      <w:r w:rsidRPr="00B14D03">
        <w:rPr>
          <w:rFonts w:eastAsia="Times New Roman"/>
          <w:lang w:val="en-US" w:eastAsia="ru-RU"/>
        </w:rPr>
        <w:t>.</w:t>
      </w:r>
      <w:proofErr w:type="gramEnd"/>
      <w:r w:rsidRPr="00B14D03">
        <w:rPr>
          <w:rFonts w:eastAsia="Times New Roman"/>
          <w:lang w:val="en-US" w:eastAsia="ru-RU"/>
        </w:rPr>
        <w:t xml:space="preserve"> </w:t>
      </w:r>
      <w:proofErr w:type="gramStart"/>
      <w:r w:rsidRPr="00401AF8">
        <w:rPr>
          <w:rFonts w:eastAsia="Times New Roman"/>
          <w:lang w:eastAsia="ru-RU"/>
        </w:rPr>
        <w:t>д</w:t>
      </w:r>
      <w:proofErr w:type="gramEnd"/>
      <w:r w:rsidRPr="00401AF8">
        <w:rPr>
          <w:rFonts w:eastAsia="Times New Roman"/>
          <w:lang w:eastAsia="ru-RU"/>
        </w:rPr>
        <w:t>иск</w:t>
      </w:r>
      <w:r w:rsidRPr="00B14D03">
        <w:rPr>
          <w:rFonts w:eastAsia="Times New Roman"/>
          <w:lang w:val="en-US" w:eastAsia="ru-RU"/>
        </w:rPr>
        <w:t xml:space="preserve"> (</w:t>
      </w:r>
      <w:r w:rsidRPr="00401AF8">
        <w:rPr>
          <w:rFonts w:eastAsia="Times New Roman"/>
          <w:lang w:val="en-US" w:eastAsia="ru-RU"/>
        </w:rPr>
        <w:t>CD</w:t>
      </w:r>
      <w:r w:rsidRPr="00B14D03">
        <w:rPr>
          <w:rFonts w:eastAsia="Times New Roman"/>
          <w:lang w:val="en-US" w:eastAsia="ru-RU"/>
        </w:rPr>
        <w:t>-</w:t>
      </w:r>
      <w:r w:rsidRPr="00401AF8">
        <w:rPr>
          <w:rFonts w:eastAsia="Times New Roman"/>
          <w:lang w:val="en-US" w:eastAsia="ru-RU"/>
        </w:rPr>
        <w:t>ROM</w:t>
      </w:r>
      <w:r w:rsidRPr="00B14D03">
        <w:rPr>
          <w:rFonts w:eastAsia="Times New Roman"/>
          <w:lang w:val="en-US" w:eastAsia="ru-RU"/>
        </w:rPr>
        <w:t xml:space="preserve">): </w:t>
      </w:r>
      <w:r w:rsidRPr="00401AF8">
        <w:rPr>
          <w:rFonts w:eastAsia="Times New Roman"/>
          <w:lang w:eastAsia="ru-RU"/>
        </w:rPr>
        <w:t>цв</w:t>
      </w:r>
      <w:r w:rsidRPr="00B14D03">
        <w:rPr>
          <w:rFonts w:eastAsia="Times New Roman"/>
          <w:lang w:val="en-US" w:eastAsia="ru-RU"/>
        </w:rPr>
        <w:t>; 12</w:t>
      </w:r>
      <w:r w:rsidRPr="00401AF8">
        <w:rPr>
          <w:rFonts w:eastAsia="Times New Roman"/>
          <w:lang w:eastAsia="ru-RU"/>
        </w:rPr>
        <w:t>см</w:t>
      </w:r>
      <w:r w:rsidRPr="00B14D03">
        <w:rPr>
          <w:rFonts w:eastAsia="Times New Roman"/>
          <w:lang w:val="en-US" w:eastAsia="ru-RU"/>
        </w:rPr>
        <w:t xml:space="preserve">. – </w:t>
      </w:r>
      <w:r w:rsidRPr="00401AF8">
        <w:rPr>
          <w:rFonts w:eastAsia="Times New Roman"/>
          <w:lang w:eastAsia="ru-RU"/>
        </w:rPr>
        <w:t>Систем</w:t>
      </w:r>
      <w:proofErr w:type="gramStart"/>
      <w:r w:rsidRPr="00B14D03">
        <w:rPr>
          <w:rFonts w:eastAsia="Times New Roman"/>
          <w:lang w:val="en-US" w:eastAsia="ru-RU"/>
        </w:rPr>
        <w:t>.</w:t>
      </w:r>
      <w:proofErr w:type="gramEnd"/>
      <w:r w:rsidRPr="00B14D03">
        <w:rPr>
          <w:rFonts w:eastAsia="Times New Roman"/>
          <w:lang w:val="en-US" w:eastAsia="ru-RU"/>
        </w:rPr>
        <w:t xml:space="preserve"> </w:t>
      </w:r>
      <w:proofErr w:type="gramStart"/>
      <w:r w:rsidRPr="00401AF8">
        <w:rPr>
          <w:rFonts w:eastAsia="Times New Roman"/>
          <w:lang w:eastAsia="ru-RU"/>
        </w:rPr>
        <w:t>в</w:t>
      </w:r>
      <w:proofErr w:type="gramEnd"/>
      <w:r w:rsidRPr="00401AF8">
        <w:rPr>
          <w:rFonts w:eastAsia="Times New Roman"/>
          <w:lang w:eastAsia="ru-RU"/>
        </w:rPr>
        <w:t>имоги</w:t>
      </w:r>
      <w:r w:rsidRPr="00B14D03">
        <w:rPr>
          <w:rFonts w:eastAsia="Times New Roman"/>
          <w:lang w:val="en-US" w:eastAsia="ru-RU"/>
        </w:rPr>
        <w:t xml:space="preserve">: </w:t>
      </w:r>
      <w:r w:rsidRPr="00401AF8">
        <w:rPr>
          <w:rFonts w:eastAsia="Times New Roman"/>
          <w:lang w:val="en-US" w:eastAsia="ru-RU"/>
        </w:rPr>
        <w:t>Windows</w:t>
      </w:r>
      <w:r w:rsidRPr="00B14D03">
        <w:rPr>
          <w:rFonts w:eastAsia="Times New Roman"/>
          <w:lang w:val="en-US" w:eastAsia="ru-RU"/>
        </w:rPr>
        <w:t xml:space="preserve"> 95/98/</w:t>
      </w:r>
      <w:r w:rsidRPr="00401AF8">
        <w:rPr>
          <w:rFonts w:eastAsia="Times New Roman"/>
          <w:lang w:val="en-US" w:eastAsia="ru-RU"/>
        </w:rPr>
        <w:t>ME</w:t>
      </w:r>
      <w:r w:rsidRPr="00B14D03">
        <w:rPr>
          <w:rFonts w:eastAsia="Times New Roman"/>
          <w:lang w:val="en-US" w:eastAsia="ru-RU"/>
        </w:rPr>
        <w:t>/</w:t>
      </w:r>
      <w:r w:rsidRPr="00401AF8">
        <w:rPr>
          <w:rFonts w:eastAsia="Times New Roman"/>
          <w:lang w:val="en-US" w:eastAsia="ru-RU"/>
        </w:rPr>
        <w:t>NT</w:t>
      </w:r>
      <w:r w:rsidRPr="00B14D03">
        <w:rPr>
          <w:rFonts w:eastAsia="Times New Roman"/>
          <w:lang w:val="en-US" w:eastAsia="ru-RU"/>
        </w:rPr>
        <w:t>/2000/</w:t>
      </w:r>
      <w:r w:rsidRPr="00401AF8">
        <w:rPr>
          <w:rFonts w:eastAsia="Times New Roman"/>
          <w:lang w:val="en-US" w:eastAsia="ru-RU"/>
        </w:rPr>
        <w:t>XP</w:t>
      </w:r>
      <w:r w:rsidRPr="00B14D03">
        <w:rPr>
          <w:rFonts w:eastAsia="Times New Roman"/>
          <w:lang w:val="en-US" w:eastAsia="ru-RU"/>
        </w:rPr>
        <w:t>. – American Heritage Dictionary.</w:t>
      </w:r>
    </w:p>
    <w:p w:rsidR="00B14D03" w:rsidRPr="00B14D03" w:rsidRDefault="00B14D03" w:rsidP="004E677A">
      <w:pPr>
        <w:numPr>
          <w:ilvl w:val="0"/>
          <w:numId w:val="55"/>
        </w:numPr>
        <w:tabs>
          <w:tab w:val="left" w:pos="0"/>
        </w:tabs>
        <w:suppressAutoHyphens w:val="0"/>
        <w:spacing w:line="360" w:lineRule="auto"/>
        <w:ind w:left="0" w:firstLine="0"/>
        <w:jc w:val="both"/>
        <w:rPr>
          <w:rFonts w:eastAsia="Times New Roman"/>
          <w:lang w:val="en-US" w:eastAsia="ru-RU"/>
        </w:rPr>
      </w:pPr>
      <w:r w:rsidRPr="00B14D03">
        <w:rPr>
          <w:rFonts w:eastAsia="Times New Roman"/>
          <w:lang w:val="en-US" w:eastAsia="ru-RU"/>
        </w:rPr>
        <w:t>Collins Cobuild Dictionary. – L.: Harper Collin’s Publ., 1995. – 1791p.</w:t>
      </w:r>
    </w:p>
    <w:p w:rsidR="00B14D03" w:rsidRPr="00B14D03" w:rsidRDefault="00B14D03" w:rsidP="004E677A">
      <w:pPr>
        <w:numPr>
          <w:ilvl w:val="0"/>
          <w:numId w:val="55"/>
        </w:numPr>
        <w:tabs>
          <w:tab w:val="left" w:pos="0"/>
        </w:tabs>
        <w:suppressAutoHyphens w:val="0"/>
        <w:spacing w:line="360" w:lineRule="auto"/>
        <w:ind w:left="0" w:firstLine="0"/>
        <w:jc w:val="both"/>
        <w:rPr>
          <w:rFonts w:eastAsia="Times New Roman"/>
          <w:lang w:val="en-US" w:eastAsia="ru-RU"/>
        </w:rPr>
      </w:pPr>
      <w:r w:rsidRPr="00B14D03">
        <w:rPr>
          <w:rFonts w:eastAsia="Times New Roman"/>
          <w:lang w:val="en-US" w:eastAsia="ru-RU"/>
        </w:rPr>
        <w:t xml:space="preserve">Collins </w:t>
      </w:r>
      <w:r w:rsidRPr="00401AF8">
        <w:rPr>
          <w:rFonts w:eastAsia="Times New Roman"/>
          <w:lang w:val="en-US" w:eastAsia="ru-RU"/>
        </w:rPr>
        <w:t>English</w:t>
      </w:r>
      <w:r w:rsidRPr="00B14D03">
        <w:rPr>
          <w:rFonts w:eastAsia="Times New Roman"/>
          <w:lang w:val="en-US" w:eastAsia="ru-RU"/>
        </w:rPr>
        <w:t xml:space="preserve"> Dictionary </w:t>
      </w:r>
      <w:r w:rsidRPr="00401AF8">
        <w:rPr>
          <w:rFonts w:eastAsia="Times New Roman"/>
          <w:lang w:val="en-US" w:eastAsia="ru-RU"/>
        </w:rPr>
        <w:t>and</w:t>
      </w:r>
      <w:r w:rsidRPr="00B14D03">
        <w:rPr>
          <w:rFonts w:eastAsia="Times New Roman"/>
          <w:lang w:val="en-US" w:eastAsia="ru-RU"/>
        </w:rPr>
        <w:t xml:space="preserve"> </w:t>
      </w:r>
      <w:r w:rsidRPr="00401AF8">
        <w:rPr>
          <w:rFonts w:eastAsia="Times New Roman"/>
          <w:lang w:val="en-US" w:eastAsia="ru-RU"/>
        </w:rPr>
        <w:t>Thesaurus</w:t>
      </w:r>
      <w:r w:rsidRPr="00B14D03">
        <w:rPr>
          <w:rFonts w:eastAsia="Times New Roman"/>
          <w:lang w:val="en-US" w:eastAsia="ru-RU"/>
        </w:rPr>
        <w:t xml:space="preserve"> [</w:t>
      </w:r>
      <w:r w:rsidRPr="00401AF8">
        <w:rPr>
          <w:rFonts w:eastAsia="Times New Roman"/>
          <w:lang w:eastAsia="ru-RU"/>
        </w:rPr>
        <w:t>Електронний</w:t>
      </w:r>
      <w:r w:rsidRPr="00B14D03">
        <w:rPr>
          <w:rFonts w:eastAsia="Times New Roman"/>
          <w:lang w:val="en-US" w:eastAsia="ru-RU"/>
        </w:rPr>
        <w:t xml:space="preserve"> </w:t>
      </w:r>
      <w:r w:rsidRPr="00401AF8">
        <w:rPr>
          <w:rFonts w:eastAsia="Times New Roman"/>
          <w:lang w:eastAsia="ru-RU"/>
        </w:rPr>
        <w:t>ресурс</w:t>
      </w:r>
      <w:r w:rsidRPr="00B14D03">
        <w:rPr>
          <w:rFonts w:eastAsia="Times New Roman"/>
          <w:lang w:val="en-US" w:eastAsia="ru-RU"/>
        </w:rPr>
        <w:t xml:space="preserve">]: </w:t>
      </w:r>
      <w:r w:rsidRPr="00401AF8">
        <w:rPr>
          <w:rFonts w:eastAsia="Times New Roman"/>
          <w:lang w:val="en-US" w:eastAsia="ru-RU"/>
        </w:rPr>
        <w:t>Version </w:t>
      </w:r>
      <w:r w:rsidRPr="00B14D03">
        <w:rPr>
          <w:rFonts w:eastAsia="Times New Roman"/>
          <w:lang w:val="en-US" w:eastAsia="ru-RU"/>
        </w:rPr>
        <w:t xml:space="preserve">1.0. – </w:t>
      </w:r>
      <w:r w:rsidRPr="00401AF8">
        <w:rPr>
          <w:rFonts w:eastAsia="Times New Roman"/>
          <w:lang w:val="en-US" w:eastAsia="ru-RU"/>
        </w:rPr>
        <w:t>WordPerferct</w:t>
      </w:r>
      <w:r w:rsidRPr="00B14D03">
        <w:rPr>
          <w:rFonts w:eastAsia="Times New Roman"/>
          <w:lang w:val="en-US" w:eastAsia="ru-RU"/>
        </w:rPr>
        <w:t xml:space="preserve">, 1992-93. – 1 </w:t>
      </w:r>
      <w:r w:rsidRPr="00401AF8">
        <w:rPr>
          <w:rFonts w:eastAsia="Times New Roman"/>
          <w:lang w:eastAsia="ru-RU"/>
        </w:rPr>
        <w:t>електрон</w:t>
      </w:r>
      <w:r w:rsidRPr="00B14D03">
        <w:rPr>
          <w:rFonts w:eastAsia="Times New Roman"/>
          <w:lang w:val="en-US" w:eastAsia="ru-RU"/>
        </w:rPr>
        <w:t xml:space="preserve">. </w:t>
      </w:r>
      <w:r w:rsidRPr="00401AF8">
        <w:rPr>
          <w:rFonts w:eastAsia="Times New Roman"/>
          <w:lang w:eastAsia="ru-RU"/>
        </w:rPr>
        <w:t>опт</w:t>
      </w:r>
      <w:proofErr w:type="gramStart"/>
      <w:r w:rsidRPr="00B14D03">
        <w:rPr>
          <w:rFonts w:eastAsia="Times New Roman"/>
          <w:lang w:val="en-US" w:eastAsia="ru-RU"/>
        </w:rPr>
        <w:t>.</w:t>
      </w:r>
      <w:proofErr w:type="gramEnd"/>
      <w:r w:rsidRPr="00B14D03">
        <w:rPr>
          <w:rFonts w:eastAsia="Times New Roman"/>
          <w:lang w:val="en-US" w:eastAsia="ru-RU"/>
        </w:rPr>
        <w:t xml:space="preserve"> </w:t>
      </w:r>
      <w:proofErr w:type="gramStart"/>
      <w:r w:rsidRPr="00401AF8">
        <w:rPr>
          <w:rFonts w:eastAsia="Times New Roman"/>
          <w:lang w:eastAsia="ru-RU"/>
        </w:rPr>
        <w:t>д</w:t>
      </w:r>
      <w:proofErr w:type="gramEnd"/>
      <w:r w:rsidRPr="00401AF8">
        <w:rPr>
          <w:rFonts w:eastAsia="Times New Roman"/>
          <w:lang w:eastAsia="ru-RU"/>
        </w:rPr>
        <w:t>иск</w:t>
      </w:r>
      <w:r w:rsidRPr="00B14D03">
        <w:rPr>
          <w:rFonts w:eastAsia="Times New Roman"/>
          <w:lang w:val="en-US" w:eastAsia="ru-RU"/>
        </w:rPr>
        <w:t xml:space="preserve"> (</w:t>
      </w:r>
      <w:r w:rsidRPr="00401AF8">
        <w:rPr>
          <w:rFonts w:eastAsia="Times New Roman"/>
          <w:lang w:val="en-US" w:eastAsia="ru-RU"/>
        </w:rPr>
        <w:t>CD</w:t>
      </w:r>
      <w:r w:rsidRPr="00B14D03">
        <w:rPr>
          <w:rFonts w:eastAsia="Times New Roman"/>
          <w:lang w:val="en-US" w:eastAsia="ru-RU"/>
        </w:rPr>
        <w:t>-</w:t>
      </w:r>
      <w:r w:rsidRPr="00401AF8">
        <w:rPr>
          <w:rFonts w:eastAsia="Times New Roman"/>
          <w:lang w:val="en-US" w:eastAsia="ru-RU"/>
        </w:rPr>
        <w:t>ROM</w:t>
      </w:r>
      <w:r w:rsidRPr="00B14D03">
        <w:rPr>
          <w:rFonts w:eastAsia="Times New Roman"/>
          <w:lang w:val="en-US" w:eastAsia="ru-RU"/>
        </w:rPr>
        <w:t xml:space="preserve">): </w:t>
      </w:r>
      <w:r w:rsidRPr="00401AF8">
        <w:rPr>
          <w:rFonts w:eastAsia="Times New Roman"/>
          <w:lang w:eastAsia="ru-RU"/>
        </w:rPr>
        <w:t>цв</w:t>
      </w:r>
      <w:r w:rsidRPr="00B14D03">
        <w:rPr>
          <w:rFonts w:eastAsia="Times New Roman"/>
          <w:lang w:val="en-US" w:eastAsia="ru-RU"/>
        </w:rPr>
        <w:t>; 12</w:t>
      </w:r>
      <w:r w:rsidRPr="00401AF8">
        <w:rPr>
          <w:rFonts w:eastAsia="Times New Roman"/>
          <w:lang w:val="en-US" w:eastAsia="ru-RU"/>
        </w:rPr>
        <w:t> </w:t>
      </w:r>
      <w:r w:rsidRPr="00401AF8">
        <w:rPr>
          <w:rFonts w:eastAsia="Times New Roman"/>
          <w:lang w:eastAsia="ru-RU"/>
        </w:rPr>
        <w:t>см</w:t>
      </w:r>
      <w:r w:rsidRPr="00B14D03">
        <w:rPr>
          <w:rFonts w:eastAsia="Times New Roman"/>
          <w:lang w:val="en-US" w:eastAsia="ru-RU"/>
        </w:rPr>
        <w:t xml:space="preserve">. – </w:t>
      </w:r>
      <w:r w:rsidRPr="00401AF8">
        <w:rPr>
          <w:rFonts w:eastAsia="Times New Roman"/>
          <w:lang w:eastAsia="ru-RU"/>
        </w:rPr>
        <w:t>Систем</w:t>
      </w:r>
      <w:r w:rsidRPr="00B14D03">
        <w:rPr>
          <w:rFonts w:eastAsia="Times New Roman"/>
          <w:lang w:val="en-US" w:eastAsia="ru-RU"/>
        </w:rPr>
        <w:t xml:space="preserve">. </w:t>
      </w:r>
      <w:r w:rsidRPr="00401AF8">
        <w:rPr>
          <w:rFonts w:eastAsia="Times New Roman"/>
          <w:lang w:eastAsia="ru-RU"/>
        </w:rPr>
        <w:t>вимоги</w:t>
      </w:r>
      <w:r w:rsidRPr="00B14D03">
        <w:rPr>
          <w:rFonts w:eastAsia="Times New Roman"/>
          <w:lang w:val="en-US" w:eastAsia="ru-RU"/>
        </w:rPr>
        <w:t xml:space="preserve">: </w:t>
      </w:r>
      <w:r w:rsidRPr="00401AF8">
        <w:rPr>
          <w:rFonts w:eastAsia="Times New Roman"/>
          <w:lang w:val="en-US" w:eastAsia="ru-RU"/>
        </w:rPr>
        <w:t>Windows</w:t>
      </w:r>
      <w:r w:rsidRPr="00B14D03">
        <w:rPr>
          <w:rFonts w:eastAsia="Times New Roman"/>
          <w:lang w:val="en-US" w:eastAsia="ru-RU"/>
        </w:rPr>
        <w:t xml:space="preserve"> 95/98/</w:t>
      </w:r>
      <w:r w:rsidRPr="00401AF8">
        <w:rPr>
          <w:rFonts w:eastAsia="Times New Roman"/>
          <w:lang w:val="en-US" w:eastAsia="ru-RU"/>
        </w:rPr>
        <w:t>ME</w:t>
      </w:r>
      <w:r w:rsidRPr="00B14D03">
        <w:rPr>
          <w:rFonts w:eastAsia="Times New Roman"/>
          <w:lang w:val="en-US" w:eastAsia="ru-RU"/>
        </w:rPr>
        <w:t>/</w:t>
      </w:r>
      <w:r w:rsidRPr="00401AF8">
        <w:rPr>
          <w:rFonts w:eastAsia="Times New Roman"/>
          <w:lang w:val="en-US" w:eastAsia="ru-RU"/>
        </w:rPr>
        <w:t>NT</w:t>
      </w:r>
      <w:r w:rsidRPr="00B14D03">
        <w:rPr>
          <w:rFonts w:eastAsia="Times New Roman"/>
          <w:lang w:val="en-US" w:eastAsia="ru-RU"/>
        </w:rPr>
        <w:t>/2000/</w:t>
      </w:r>
      <w:r w:rsidRPr="00401AF8">
        <w:rPr>
          <w:rFonts w:eastAsia="Times New Roman"/>
          <w:lang w:val="en-US" w:eastAsia="ru-RU"/>
        </w:rPr>
        <w:t>XP</w:t>
      </w:r>
      <w:r w:rsidRPr="00B14D03">
        <w:rPr>
          <w:rFonts w:eastAsia="Times New Roman"/>
          <w:lang w:val="en-US" w:eastAsia="ru-RU"/>
        </w:rPr>
        <w:t xml:space="preserve">. – </w:t>
      </w:r>
      <w:r w:rsidRPr="00401AF8">
        <w:rPr>
          <w:rFonts w:eastAsia="Times New Roman"/>
          <w:lang w:val="en-US" w:eastAsia="ru-RU"/>
        </w:rPr>
        <w:t>Collins</w:t>
      </w:r>
      <w:r w:rsidRPr="00B14D03">
        <w:rPr>
          <w:rFonts w:eastAsia="Times New Roman"/>
          <w:lang w:val="en-US" w:eastAsia="ru-RU"/>
        </w:rPr>
        <w:t xml:space="preserve"> </w:t>
      </w:r>
      <w:r w:rsidRPr="00401AF8">
        <w:rPr>
          <w:rFonts w:eastAsia="Times New Roman"/>
          <w:lang w:val="en-US" w:eastAsia="ru-RU"/>
        </w:rPr>
        <w:t>English</w:t>
      </w:r>
      <w:r w:rsidRPr="00B14D03">
        <w:rPr>
          <w:rFonts w:eastAsia="Times New Roman"/>
          <w:lang w:val="en-US" w:eastAsia="ru-RU"/>
        </w:rPr>
        <w:t xml:space="preserve"> Dictionary.</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Compact Oxford English Dictionary [Електронний ресурс]. – </w:t>
      </w:r>
      <w:r w:rsidRPr="00401AF8">
        <w:rPr>
          <w:rFonts w:eastAsia="Times New Roman"/>
          <w:spacing w:val="-2"/>
          <w:lang w:eastAsia="ru-RU"/>
        </w:rPr>
        <w:t>Режим доступу до словника:</w:t>
      </w:r>
      <w:r w:rsidRPr="003E65BE">
        <w:rPr>
          <w:rFonts w:eastAsia="Times New Roman"/>
          <w:spacing w:val="-2"/>
          <w:lang w:eastAsia="ru-RU"/>
        </w:rPr>
        <w:t xml:space="preserve"> </w:t>
      </w:r>
      <w:r w:rsidRPr="003E65BE">
        <w:rPr>
          <w:rFonts w:eastAsia="Times New Roman"/>
          <w:spacing w:val="-2"/>
          <w:u w:val="single"/>
          <w:lang w:val="en-US" w:eastAsia="ru-RU"/>
        </w:rPr>
        <w:t>http</w:t>
      </w:r>
      <w:r w:rsidRPr="003E65BE">
        <w:rPr>
          <w:rFonts w:eastAsia="Times New Roman"/>
          <w:spacing w:val="-2"/>
          <w:u w:val="single"/>
          <w:lang w:eastAsia="ru-RU"/>
        </w:rPr>
        <w:t xml:space="preserve"> //</w:t>
      </w:r>
      <w:r w:rsidRPr="003E65BE">
        <w:rPr>
          <w:rFonts w:ascii="Arial" w:hAnsi="Arial" w:cs="Arial"/>
          <w:color w:val="000000"/>
          <w:sz w:val="20"/>
          <w:szCs w:val="20"/>
          <w:u w:val="single"/>
        </w:rPr>
        <w:t xml:space="preserve"> </w:t>
      </w:r>
      <w:r w:rsidRPr="003E65BE">
        <w:rPr>
          <w:rStyle w:val="afffe"/>
          <w:color w:val="000000"/>
          <w:u w:val="single"/>
        </w:rPr>
        <w:t>www.askoxford.com</w:t>
      </w:r>
    </w:p>
    <w:p w:rsidR="00B14D03" w:rsidRPr="00401AF8" w:rsidRDefault="00B14D03" w:rsidP="004E677A">
      <w:pPr>
        <w:numPr>
          <w:ilvl w:val="0"/>
          <w:numId w:val="55"/>
        </w:numPr>
        <w:tabs>
          <w:tab w:val="clear" w:pos="360"/>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Encarta Dictionary Tools [Електронний ресурс]: </w:t>
      </w:r>
      <w:r w:rsidRPr="00401AF8">
        <w:rPr>
          <w:rFonts w:eastAsia="Times New Roman"/>
          <w:lang w:val="en-US" w:eastAsia="ru-RU"/>
        </w:rPr>
        <w:t>Microsoft</w:t>
      </w:r>
      <w:r w:rsidRPr="00401AF8">
        <w:rPr>
          <w:rFonts w:eastAsia="Times New Roman"/>
          <w:lang w:eastAsia="ru-RU"/>
        </w:rPr>
        <w:t xml:space="preserve"> </w:t>
      </w:r>
      <w:r w:rsidRPr="00401AF8">
        <w:rPr>
          <w:rFonts w:eastAsia="Times New Roman"/>
          <w:lang w:val="en-US" w:eastAsia="ru-RU"/>
        </w:rPr>
        <w:t>Encarta</w:t>
      </w:r>
      <w:r w:rsidRPr="00401AF8">
        <w:rPr>
          <w:rFonts w:eastAsia="Times New Roman"/>
          <w:lang w:eastAsia="ru-RU"/>
        </w:rPr>
        <w:t xml:space="preserve"> </w:t>
      </w:r>
      <w:r w:rsidRPr="00401AF8">
        <w:rPr>
          <w:rFonts w:eastAsia="Times New Roman"/>
          <w:lang w:val="en-US" w:eastAsia="ru-RU"/>
        </w:rPr>
        <w:t>Reference</w:t>
      </w:r>
      <w:r w:rsidRPr="00401AF8">
        <w:rPr>
          <w:rFonts w:eastAsia="Times New Roman"/>
          <w:lang w:eastAsia="ru-RU"/>
        </w:rPr>
        <w:t xml:space="preserve"> </w:t>
      </w:r>
      <w:r w:rsidRPr="00401AF8">
        <w:rPr>
          <w:rFonts w:eastAsia="Times New Roman"/>
          <w:lang w:val="en-US" w:eastAsia="ru-RU"/>
        </w:rPr>
        <w:t>Library</w:t>
      </w:r>
      <w:r w:rsidRPr="00401AF8">
        <w:rPr>
          <w:rFonts w:eastAsia="Times New Roman"/>
          <w:lang w:eastAsia="ru-RU"/>
        </w:rPr>
        <w:t>, 2003. – 5 електрон. опт</w:t>
      </w:r>
      <w:proofErr w:type="gramStart"/>
      <w:r w:rsidRPr="00401AF8">
        <w:rPr>
          <w:rFonts w:eastAsia="Times New Roman"/>
          <w:lang w:eastAsia="ru-RU"/>
        </w:rPr>
        <w:t>.</w:t>
      </w:r>
      <w:proofErr w:type="gramEnd"/>
      <w:r w:rsidRPr="00401AF8">
        <w:rPr>
          <w:rFonts w:eastAsia="Times New Roman"/>
          <w:lang w:eastAsia="ru-RU"/>
        </w:rPr>
        <w:t xml:space="preserve"> </w:t>
      </w:r>
      <w:proofErr w:type="gramStart"/>
      <w:r w:rsidRPr="00401AF8">
        <w:rPr>
          <w:rFonts w:eastAsia="Times New Roman"/>
          <w:lang w:eastAsia="ru-RU"/>
        </w:rPr>
        <w:t>д</w:t>
      </w:r>
      <w:proofErr w:type="gramEnd"/>
      <w:r w:rsidRPr="00401AF8">
        <w:rPr>
          <w:rFonts w:eastAsia="Times New Roman"/>
          <w:lang w:eastAsia="ru-RU"/>
        </w:rPr>
        <w:t>исків (</w:t>
      </w:r>
      <w:r w:rsidRPr="00401AF8">
        <w:rPr>
          <w:rFonts w:eastAsia="Times New Roman"/>
          <w:lang w:val="en-US" w:eastAsia="ru-RU"/>
        </w:rPr>
        <w:t>CD</w:t>
      </w:r>
      <w:r w:rsidRPr="00401AF8">
        <w:rPr>
          <w:rFonts w:eastAsia="Times New Roman"/>
          <w:lang w:eastAsia="ru-RU"/>
        </w:rPr>
        <w:t>-</w:t>
      </w:r>
      <w:r w:rsidRPr="00401AF8">
        <w:rPr>
          <w:rFonts w:eastAsia="Times New Roman"/>
          <w:lang w:val="en-US" w:eastAsia="ru-RU"/>
        </w:rPr>
        <w:t>ROM</w:t>
      </w:r>
      <w:r w:rsidRPr="00401AF8">
        <w:rPr>
          <w:rFonts w:eastAsia="Times New Roman"/>
          <w:lang w:eastAsia="ru-RU"/>
        </w:rPr>
        <w:t>): цв; 12</w:t>
      </w:r>
      <w:r w:rsidRPr="00401AF8">
        <w:rPr>
          <w:rFonts w:eastAsia="Times New Roman"/>
          <w:lang w:val="en-US" w:eastAsia="ru-RU"/>
        </w:rPr>
        <w:t> </w:t>
      </w:r>
      <w:r w:rsidRPr="00401AF8">
        <w:rPr>
          <w:rFonts w:eastAsia="Times New Roman"/>
          <w:lang w:eastAsia="ru-RU"/>
        </w:rPr>
        <w:t xml:space="preserve">см. – Систем. вимоги: </w:t>
      </w:r>
      <w:r w:rsidRPr="00401AF8">
        <w:rPr>
          <w:rFonts w:eastAsia="Times New Roman"/>
          <w:lang w:val="en-US" w:eastAsia="ru-RU"/>
        </w:rPr>
        <w:t>Windows</w:t>
      </w:r>
      <w:r w:rsidRPr="00401AF8">
        <w:rPr>
          <w:rFonts w:eastAsia="Times New Roman"/>
          <w:lang w:eastAsia="ru-RU"/>
        </w:rPr>
        <w:t xml:space="preserve"> 98/</w:t>
      </w:r>
      <w:r w:rsidRPr="00401AF8">
        <w:rPr>
          <w:rFonts w:eastAsia="Times New Roman"/>
          <w:lang w:val="en-US" w:eastAsia="ru-RU"/>
        </w:rPr>
        <w:t>ME</w:t>
      </w:r>
      <w:r w:rsidRPr="00401AF8">
        <w:rPr>
          <w:rFonts w:eastAsia="Times New Roman"/>
          <w:lang w:eastAsia="ru-RU"/>
        </w:rPr>
        <w:t>/</w:t>
      </w:r>
      <w:r w:rsidRPr="00401AF8">
        <w:rPr>
          <w:rFonts w:eastAsia="Times New Roman"/>
          <w:lang w:val="en-US" w:eastAsia="ru-RU"/>
        </w:rPr>
        <w:t>NT</w:t>
      </w:r>
      <w:r w:rsidRPr="00401AF8">
        <w:rPr>
          <w:rFonts w:eastAsia="Times New Roman"/>
          <w:lang w:eastAsia="ru-RU"/>
        </w:rPr>
        <w:t>/2000/</w:t>
      </w:r>
      <w:r w:rsidRPr="00401AF8">
        <w:rPr>
          <w:rFonts w:eastAsia="Times New Roman"/>
          <w:lang w:val="en-US" w:eastAsia="ru-RU"/>
        </w:rPr>
        <w:t>XP</w:t>
      </w:r>
      <w:r w:rsidRPr="00401AF8">
        <w:rPr>
          <w:rFonts w:eastAsia="Times New Roman"/>
          <w:lang w:eastAsia="ru-RU"/>
        </w:rPr>
        <w:t xml:space="preserve">. – </w:t>
      </w:r>
      <w:r w:rsidRPr="00401AF8">
        <w:rPr>
          <w:rFonts w:eastAsia="Times New Roman"/>
          <w:lang w:val="en-US" w:eastAsia="ru-RU"/>
        </w:rPr>
        <w:t>Microsoft</w:t>
      </w:r>
      <w:r w:rsidRPr="00401AF8">
        <w:rPr>
          <w:rFonts w:eastAsia="Times New Roman"/>
          <w:lang w:eastAsia="ru-RU"/>
        </w:rPr>
        <w:t xml:space="preserve"> </w:t>
      </w:r>
      <w:r w:rsidRPr="00401AF8">
        <w:rPr>
          <w:rFonts w:eastAsia="Times New Roman"/>
          <w:lang w:val="en-US" w:eastAsia="ru-RU"/>
        </w:rPr>
        <w:t>Encarta</w:t>
      </w:r>
      <w:r w:rsidRPr="00401AF8">
        <w:rPr>
          <w:rFonts w:eastAsia="Times New Roman"/>
          <w:lang w:eastAsia="ru-RU"/>
        </w:rPr>
        <w:t xml:space="preserve"> </w:t>
      </w:r>
      <w:r w:rsidRPr="00401AF8">
        <w:rPr>
          <w:rFonts w:eastAsia="Times New Roman"/>
          <w:lang w:val="en-US" w:eastAsia="ru-RU"/>
        </w:rPr>
        <w:t>Reference</w:t>
      </w:r>
      <w:r w:rsidRPr="00401AF8">
        <w:rPr>
          <w:rFonts w:eastAsia="Times New Roman"/>
          <w:lang w:eastAsia="ru-RU"/>
        </w:rPr>
        <w:t xml:space="preserve"> </w:t>
      </w:r>
      <w:r w:rsidRPr="00401AF8">
        <w:rPr>
          <w:rFonts w:eastAsia="Times New Roman"/>
          <w:lang w:val="en-US" w:eastAsia="ru-RU"/>
        </w:rPr>
        <w:t>Library</w:t>
      </w:r>
      <w:r w:rsidRPr="00401AF8">
        <w:rPr>
          <w:rFonts w:eastAsia="Times New Roman"/>
          <w:lang w:eastAsia="ru-RU"/>
        </w:rPr>
        <w:t>.</w:t>
      </w:r>
    </w:p>
    <w:p w:rsidR="00B14D03" w:rsidRPr="00B14D03" w:rsidRDefault="00B14D03" w:rsidP="004E677A">
      <w:pPr>
        <w:numPr>
          <w:ilvl w:val="0"/>
          <w:numId w:val="55"/>
        </w:numPr>
        <w:tabs>
          <w:tab w:val="left" w:pos="0"/>
        </w:tabs>
        <w:suppressAutoHyphens w:val="0"/>
        <w:spacing w:line="360" w:lineRule="auto"/>
        <w:ind w:left="0" w:firstLine="0"/>
        <w:jc w:val="both"/>
        <w:rPr>
          <w:rFonts w:eastAsia="Times New Roman"/>
          <w:lang w:val="en-US" w:eastAsia="ru-RU"/>
        </w:rPr>
      </w:pPr>
      <w:r w:rsidRPr="00B14D03">
        <w:rPr>
          <w:rFonts w:eastAsia="Times New Roman"/>
          <w:lang w:val="en-US" w:eastAsia="ru-RU"/>
        </w:rPr>
        <w:t>Longman Dictionary of Contemporary English. – Longman Group Ltd., 1995. – 1668 p.</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B14D03">
        <w:rPr>
          <w:rFonts w:eastAsia="Times New Roman"/>
          <w:lang w:val="en-US" w:eastAsia="ru-RU"/>
        </w:rPr>
        <w:t>Longman Dictionary of Contemporary English [</w:t>
      </w:r>
      <w:r w:rsidRPr="00401AF8">
        <w:rPr>
          <w:rFonts w:eastAsia="Times New Roman"/>
          <w:lang w:eastAsia="ru-RU"/>
        </w:rPr>
        <w:t>Електронний</w:t>
      </w:r>
      <w:r w:rsidRPr="00B14D03">
        <w:rPr>
          <w:rFonts w:eastAsia="Times New Roman"/>
          <w:lang w:val="en-US" w:eastAsia="ru-RU"/>
        </w:rPr>
        <w:t xml:space="preserve"> </w:t>
      </w:r>
      <w:r w:rsidRPr="00401AF8">
        <w:rPr>
          <w:rFonts w:eastAsia="Times New Roman"/>
          <w:lang w:eastAsia="ru-RU"/>
        </w:rPr>
        <w:t>ресурс</w:t>
      </w:r>
      <w:r w:rsidRPr="00B14D03">
        <w:rPr>
          <w:rFonts w:eastAsia="Times New Roman"/>
          <w:lang w:val="en-US" w:eastAsia="ru-RU"/>
        </w:rPr>
        <w:t xml:space="preserve">]: </w:t>
      </w:r>
      <w:r w:rsidRPr="00401AF8">
        <w:rPr>
          <w:rFonts w:eastAsia="Times New Roman"/>
          <w:lang w:val="en-US" w:eastAsia="ru-RU"/>
        </w:rPr>
        <w:t>Third</w:t>
      </w:r>
      <w:r w:rsidRPr="00B14D03">
        <w:rPr>
          <w:rFonts w:eastAsia="Times New Roman"/>
          <w:lang w:val="en-US" w:eastAsia="ru-RU"/>
        </w:rPr>
        <w:t xml:space="preserve"> </w:t>
      </w:r>
      <w:r w:rsidRPr="00401AF8">
        <w:rPr>
          <w:rFonts w:eastAsia="Times New Roman"/>
          <w:lang w:val="en-US" w:eastAsia="ru-RU"/>
        </w:rPr>
        <w:t>Edition</w:t>
      </w:r>
      <w:r w:rsidRPr="00B14D03">
        <w:rPr>
          <w:rFonts w:eastAsia="Times New Roman"/>
          <w:lang w:val="en-US" w:eastAsia="ru-RU"/>
        </w:rPr>
        <w:t xml:space="preserve">: </w:t>
      </w:r>
      <w:r w:rsidRPr="00401AF8">
        <w:rPr>
          <w:rFonts w:eastAsia="Times New Roman"/>
          <w:lang w:val="en-US" w:eastAsia="ru-RU"/>
        </w:rPr>
        <w:t>Pearson</w:t>
      </w:r>
      <w:r w:rsidRPr="00B14D03">
        <w:rPr>
          <w:rFonts w:eastAsia="Times New Roman"/>
          <w:lang w:val="en-US" w:eastAsia="ru-RU"/>
        </w:rPr>
        <w:t xml:space="preserve"> </w:t>
      </w:r>
      <w:r w:rsidRPr="00401AF8">
        <w:rPr>
          <w:rFonts w:eastAsia="Times New Roman"/>
          <w:lang w:val="en-US" w:eastAsia="ru-RU"/>
        </w:rPr>
        <w:t>Education</w:t>
      </w:r>
      <w:r w:rsidRPr="00B14D03">
        <w:rPr>
          <w:rFonts w:eastAsia="Times New Roman"/>
          <w:lang w:val="en-US" w:eastAsia="ru-RU"/>
        </w:rPr>
        <w:t xml:space="preserve"> </w:t>
      </w:r>
      <w:r w:rsidRPr="00401AF8">
        <w:rPr>
          <w:rFonts w:eastAsia="Times New Roman"/>
          <w:lang w:val="en-US" w:eastAsia="ru-RU"/>
        </w:rPr>
        <w:t>Limited</w:t>
      </w:r>
      <w:r w:rsidRPr="00B14D03">
        <w:rPr>
          <w:rFonts w:eastAsia="Times New Roman"/>
          <w:lang w:val="en-US" w:eastAsia="ru-RU"/>
        </w:rPr>
        <w:t xml:space="preserve">, 2000. – 1 </w:t>
      </w:r>
      <w:r w:rsidRPr="00401AF8">
        <w:rPr>
          <w:rFonts w:eastAsia="Times New Roman"/>
          <w:lang w:eastAsia="ru-RU"/>
        </w:rPr>
        <w:t>електрон</w:t>
      </w:r>
      <w:r w:rsidRPr="00B14D03">
        <w:rPr>
          <w:rFonts w:eastAsia="Times New Roman"/>
          <w:lang w:val="en-US" w:eastAsia="ru-RU"/>
        </w:rPr>
        <w:t xml:space="preserve">. </w:t>
      </w:r>
      <w:r w:rsidRPr="00401AF8">
        <w:rPr>
          <w:rFonts w:eastAsia="Times New Roman"/>
          <w:lang w:eastAsia="ru-RU"/>
        </w:rPr>
        <w:t>опт</w:t>
      </w:r>
      <w:proofErr w:type="gramStart"/>
      <w:r w:rsidRPr="00B14D03">
        <w:rPr>
          <w:rFonts w:eastAsia="Times New Roman"/>
          <w:lang w:val="en-US" w:eastAsia="ru-RU"/>
        </w:rPr>
        <w:t>.</w:t>
      </w:r>
      <w:proofErr w:type="gramEnd"/>
      <w:r w:rsidRPr="00B14D03">
        <w:rPr>
          <w:rFonts w:eastAsia="Times New Roman"/>
          <w:lang w:val="en-US" w:eastAsia="ru-RU"/>
        </w:rPr>
        <w:t xml:space="preserve"> </w:t>
      </w:r>
      <w:proofErr w:type="gramStart"/>
      <w:r w:rsidRPr="00401AF8">
        <w:rPr>
          <w:rFonts w:eastAsia="Times New Roman"/>
          <w:lang w:eastAsia="ru-RU"/>
        </w:rPr>
        <w:t>д</w:t>
      </w:r>
      <w:proofErr w:type="gramEnd"/>
      <w:r w:rsidRPr="00401AF8">
        <w:rPr>
          <w:rFonts w:eastAsia="Times New Roman"/>
          <w:lang w:eastAsia="ru-RU"/>
        </w:rPr>
        <w:t>иск</w:t>
      </w:r>
      <w:r w:rsidRPr="00B14D03">
        <w:rPr>
          <w:rFonts w:eastAsia="Times New Roman"/>
          <w:lang w:val="en-US" w:eastAsia="ru-RU"/>
        </w:rPr>
        <w:t xml:space="preserve"> (</w:t>
      </w:r>
      <w:r w:rsidRPr="00401AF8">
        <w:rPr>
          <w:rFonts w:eastAsia="Times New Roman"/>
          <w:lang w:val="en-US" w:eastAsia="ru-RU"/>
        </w:rPr>
        <w:t>CD</w:t>
      </w:r>
      <w:r w:rsidRPr="00B14D03">
        <w:rPr>
          <w:rFonts w:eastAsia="Times New Roman"/>
          <w:lang w:val="en-US" w:eastAsia="ru-RU"/>
        </w:rPr>
        <w:t>-</w:t>
      </w:r>
      <w:r w:rsidRPr="00401AF8">
        <w:rPr>
          <w:rFonts w:eastAsia="Times New Roman"/>
          <w:lang w:val="en-US" w:eastAsia="ru-RU"/>
        </w:rPr>
        <w:t>ROM</w:t>
      </w:r>
      <w:r w:rsidRPr="00B14D03">
        <w:rPr>
          <w:rFonts w:eastAsia="Times New Roman"/>
          <w:lang w:val="en-US" w:eastAsia="ru-RU"/>
        </w:rPr>
        <w:t xml:space="preserve">): </w:t>
      </w:r>
      <w:r w:rsidRPr="00401AF8">
        <w:rPr>
          <w:rFonts w:eastAsia="Times New Roman"/>
          <w:lang w:eastAsia="ru-RU"/>
        </w:rPr>
        <w:t>цв</w:t>
      </w:r>
      <w:r w:rsidRPr="00B14D03">
        <w:rPr>
          <w:rFonts w:eastAsia="Times New Roman"/>
          <w:lang w:val="en-US" w:eastAsia="ru-RU"/>
        </w:rPr>
        <w:t>; 12</w:t>
      </w:r>
      <w:r w:rsidRPr="00401AF8">
        <w:rPr>
          <w:rFonts w:eastAsia="Times New Roman"/>
          <w:lang w:eastAsia="ru-RU"/>
        </w:rPr>
        <w:t>см</w:t>
      </w:r>
      <w:r w:rsidRPr="00B14D03">
        <w:rPr>
          <w:rFonts w:eastAsia="Times New Roman"/>
          <w:lang w:val="en-US" w:eastAsia="ru-RU"/>
        </w:rPr>
        <w:t xml:space="preserve">. – </w:t>
      </w:r>
      <w:r w:rsidRPr="00401AF8">
        <w:rPr>
          <w:rFonts w:eastAsia="Times New Roman"/>
          <w:lang w:eastAsia="ru-RU"/>
        </w:rPr>
        <w:t>Систем</w:t>
      </w:r>
      <w:proofErr w:type="gramStart"/>
      <w:r w:rsidRPr="00B14D03">
        <w:rPr>
          <w:rFonts w:eastAsia="Times New Roman"/>
          <w:lang w:val="en-US" w:eastAsia="ru-RU"/>
        </w:rPr>
        <w:t>.</w:t>
      </w:r>
      <w:proofErr w:type="gramEnd"/>
      <w:r w:rsidRPr="00B14D03">
        <w:rPr>
          <w:rFonts w:eastAsia="Times New Roman"/>
          <w:lang w:val="en-US" w:eastAsia="ru-RU"/>
        </w:rPr>
        <w:t xml:space="preserve"> </w:t>
      </w:r>
      <w:proofErr w:type="gramStart"/>
      <w:r w:rsidRPr="00401AF8">
        <w:rPr>
          <w:rFonts w:eastAsia="Times New Roman"/>
          <w:lang w:eastAsia="ru-RU"/>
        </w:rPr>
        <w:t>в</w:t>
      </w:r>
      <w:proofErr w:type="gramEnd"/>
      <w:r w:rsidRPr="00401AF8">
        <w:rPr>
          <w:rFonts w:eastAsia="Times New Roman"/>
          <w:lang w:eastAsia="ru-RU"/>
        </w:rPr>
        <w:t>имоги</w:t>
      </w:r>
      <w:r w:rsidRPr="00B14D03">
        <w:rPr>
          <w:rFonts w:eastAsia="Times New Roman"/>
          <w:lang w:val="en-US" w:eastAsia="ru-RU"/>
        </w:rPr>
        <w:t xml:space="preserve">: </w:t>
      </w:r>
      <w:r w:rsidRPr="00401AF8">
        <w:rPr>
          <w:rFonts w:eastAsia="Times New Roman"/>
          <w:lang w:val="en-US" w:eastAsia="ru-RU"/>
        </w:rPr>
        <w:t>Windows</w:t>
      </w:r>
      <w:r w:rsidRPr="00B14D03">
        <w:rPr>
          <w:rFonts w:eastAsia="Times New Roman"/>
          <w:lang w:val="en-US" w:eastAsia="ru-RU"/>
        </w:rPr>
        <w:t xml:space="preserve"> 95/98/</w:t>
      </w:r>
      <w:r w:rsidRPr="00401AF8">
        <w:rPr>
          <w:rFonts w:eastAsia="Times New Roman"/>
          <w:lang w:val="en-US" w:eastAsia="ru-RU"/>
        </w:rPr>
        <w:t>ME</w:t>
      </w:r>
      <w:r w:rsidRPr="00B14D03">
        <w:rPr>
          <w:rFonts w:eastAsia="Times New Roman"/>
          <w:lang w:val="en-US" w:eastAsia="ru-RU"/>
        </w:rPr>
        <w:t>/</w:t>
      </w:r>
      <w:r w:rsidRPr="00401AF8">
        <w:rPr>
          <w:rFonts w:eastAsia="Times New Roman"/>
          <w:lang w:val="en-US" w:eastAsia="ru-RU"/>
        </w:rPr>
        <w:t>NT</w:t>
      </w:r>
      <w:r w:rsidRPr="00B14D03">
        <w:rPr>
          <w:rFonts w:eastAsia="Times New Roman"/>
          <w:lang w:val="en-US" w:eastAsia="ru-RU"/>
        </w:rPr>
        <w:t>/2000/</w:t>
      </w:r>
      <w:r w:rsidRPr="00401AF8">
        <w:rPr>
          <w:rFonts w:eastAsia="Times New Roman"/>
          <w:lang w:val="en-US" w:eastAsia="ru-RU"/>
        </w:rPr>
        <w:t>XP</w:t>
      </w:r>
      <w:r w:rsidRPr="00B14D03">
        <w:rPr>
          <w:rFonts w:eastAsia="Times New Roman"/>
          <w:lang w:val="en-US" w:eastAsia="ru-RU"/>
        </w:rPr>
        <w:t xml:space="preserve">. – Longman Dictionary of Contemporary English. </w:t>
      </w:r>
      <w:r w:rsidRPr="00401AF8">
        <w:rPr>
          <w:rFonts w:eastAsia="Times New Roman"/>
          <w:lang w:val="en-US" w:eastAsia="ru-RU"/>
        </w:rPr>
        <w:t>New Edition.</w:t>
      </w:r>
    </w:p>
    <w:p w:rsidR="00B14D03" w:rsidRPr="00401AF8" w:rsidRDefault="00B14D03" w:rsidP="004E677A">
      <w:pPr>
        <w:numPr>
          <w:ilvl w:val="0"/>
          <w:numId w:val="55"/>
        </w:numPr>
        <w:tabs>
          <w:tab w:val="left" w:pos="0"/>
        </w:tabs>
        <w:suppressAutoHyphens w:val="0"/>
        <w:spacing w:line="360" w:lineRule="auto"/>
        <w:ind w:left="0" w:firstLine="0"/>
        <w:jc w:val="both"/>
        <w:rPr>
          <w:rFonts w:eastAsia="Times New Roman"/>
          <w:lang w:eastAsia="ru-RU"/>
        </w:rPr>
      </w:pPr>
      <w:r w:rsidRPr="00401AF8">
        <w:rPr>
          <w:rFonts w:eastAsia="Times New Roman"/>
          <w:lang w:eastAsia="ru-RU"/>
        </w:rPr>
        <w:t xml:space="preserve"> Merriam Webster’s Dictionary [Електронний ресурс]: </w:t>
      </w:r>
      <w:r w:rsidRPr="00401AF8">
        <w:rPr>
          <w:rFonts w:eastAsia="Times New Roman"/>
          <w:lang w:val="en-US" w:eastAsia="ru-RU"/>
        </w:rPr>
        <w:t>Britannica</w:t>
      </w:r>
      <w:r w:rsidRPr="00401AF8">
        <w:rPr>
          <w:rFonts w:eastAsia="Times New Roman"/>
          <w:lang w:eastAsia="ru-RU"/>
        </w:rPr>
        <w:t xml:space="preserve"> </w:t>
      </w:r>
      <w:r w:rsidRPr="00401AF8">
        <w:rPr>
          <w:rFonts w:eastAsia="Times New Roman"/>
          <w:lang w:val="en-US" w:eastAsia="ru-RU"/>
        </w:rPr>
        <w:t>Deluxe</w:t>
      </w:r>
      <w:r w:rsidRPr="00401AF8">
        <w:rPr>
          <w:rFonts w:eastAsia="Times New Roman"/>
          <w:lang w:eastAsia="ru-RU"/>
        </w:rPr>
        <w:t xml:space="preserve"> </w:t>
      </w:r>
      <w:r w:rsidRPr="00401AF8">
        <w:rPr>
          <w:rFonts w:eastAsia="Times New Roman"/>
          <w:lang w:val="en-US" w:eastAsia="ru-RU"/>
        </w:rPr>
        <w:t>Edition</w:t>
      </w:r>
      <w:r w:rsidRPr="00401AF8">
        <w:rPr>
          <w:rFonts w:eastAsia="Times New Roman"/>
          <w:lang w:eastAsia="ru-RU"/>
        </w:rPr>
        <w:t>, 2002. – 3 електрон. опт</w:t>
      </w:r>
      <w:proofErr w:type="gramStart"/>
      <w:r w:rsidRPr="00401AF8">
        <w:rPr>
          <w:rFonts w:eastAsia="Times New Roman"/>
          <w:lang w:eastAsia="ru-RU"/>
        </w:rPr>
        <w:t>.</w:t>
      </w:r>
      <w:proofErr w:type="gramEnd"/>
      <w:r w:rsidRPr="00401AF8">
        <w:rPr>
          <w:rFonts w:eastAsia="Times New Roman"/>
          <w:lang w:eastAsia="ru-RU"/>
        </w:rPr>
        <w:t xml:space="preserve"> </w:t>
      </w:r>
      <w:proofErr w:type="gramStart"/>
      <w:r w:rsidRPr="00401AF8">
        <w:rPr>
          <w:rFonts w:eastAsia="Times New Roman"/>
          <w:lang w:eastAsia="ru-RU"/>
        </w:rPr>
        <w:t>д</w:t>
      </w:r>
      <w:proofErr w:type="gramEnd"/>
      <w:r w:rsidRPr="00401AF8">
        <w:rPr>
          <w:rFonts w:eastAsia="Times New Roman"/>
          <w:lang w:eastAsia="ru-RU"/>
        </w:rPr>
        <w:t>иск</w:t>
      </w:r>
      <w:r w:rsidRPr="00401AF8">
        <w:rPr>
          <w:rFonts w:eastAsia="Times New Roman"/>
          <w:lang w:val="en-US" w:eastAsia="ru-RU"/>
        </w:rPr>
        <w:t>a</w:t>
      </w:r>
      <w:r w:rsidRPr="00401AF8">
        <w:rPr>
          <w:rFonts w:eastAsia="Times New Roman"/>
          <w:lang w:eastAsia="ru-RU"/>
        </w:rPr>
        <w:t xml:space="preserve"> (</w:t>
      </w:r>
      <w:r w:rsidRPr="00401AF8">
        <w:rPr>
          <w:rFonts w:eastAsia="Times New Roman"/>
          <w:lang w:val="en-US" w:eastAsia="ru-RU"/>
        </w:rPr>
        <w:t>CD</w:t>
      </w:r>
      <w:r w:rsidRPr="00401AF8">
        <w:rPr>
          <w:rFonts w:eastAsia="Times New Roman"/>
          <w:lang w:eastAsia="ru-RU"/>
        </w:rPr>
        <w:t>-</w:t>
      </w:r>
      <w:r w:rsidRPr="00401AF8">
        <w:rPr>
          <w:rFonts w:eastAsia="Times New Roman"/>
          <w:lang w:val="en-US" w:eastAsia="ru-RU"/>
        </w:rPr>
        <w:t>ROM</w:t>
      </w:r>
      <w:r w:rsidRPr="00401AF8">
        <w:rPr>
          <w:rFonts w:eastAsia="Times New Roman"/>
          <w:lang w:eastAsia="ru-RU"/>
        </w:rPr>
        <w:t>): цв; 12см. – Систем</w:t>
      </w:r>
      <w:proofErr w:type="gramStart"/>
      <w:r w:rsidRPr="00401AF8">
        <w:rPr>
          <w:rFonts w:eastAsia="Times New Roman"/>
          <w:lang w:eastAsia="ru-RU"/>
        </w:rPr>
        <w:t>.</w:t>
      </w:r>
      <w:proofErr w:type="gramEnd"/>
      <w:r w:rsidRPr="00401AF8">
        <w:rPr>
          <w:rFonts w:eastAsia="Times New Roman"/>
          <w:lang w:eastAsia="ru-RU"/>
        </w:rPr>
        <w:t xml:space="preserve"> </w:t>
      </w:r>
      <w:proofErr w:type="gramStart"/>
      <w:r w:rsidRPr="00401AF8">
        <w:rPr>
          <w:rFonts w:eastAsia="Times New Roman"/>
          <w:lang w:eastAsia="ru-RU"/>
        </w:rPr>
        <w:t>в</w:t>
      </w:r>
      <w:proofErr w:type="gramEnd"/>
      <w:r w:rsidRPr="00401AF8">
        <w:rPr>
          <w:rFonts w:eastAsia="Times New Roman"/>
          <w:lang w:eastAsia="ru-RU"/>
        </w:rPr>
        <w:t xml:space="preserve">имоги: </w:t>
      </w:r>
      <w:r w:rsidRPr="00401AF8">
        <w:rPr>
          <w:rFonts w:eastAsia="Times New Roman"/>
          <w:lang w:val="en-US" w:eastAsia="ru-RU"/>
        </w:rPr>
        <w:t>Windows</w:t>
      </w:r>
      <w:r w:rsidRPr="00401AF8">
        <w:rPr>
          <w:rFonts w:eastAsia="Times New Roman"/>
          <w:lang w:eastAsia="ru-RU"/>
        </w:rPr>
        <w:t xml:space="preserve"> 95/98/</w:t>
      </w:r>
      <w:r w:rsidRPr="00401AF8">
        <w:rPr>
          <w:rFonts w:eastAsia="Times New Roman"/>
          <w:lang w:val="en-US" w:eastAsia="ru-RU"/>
        </w:rPr>
        <w:t>ME</w:t>
      </w:r>
      <w:r w:rsidRPr="00401AF8">
        <w:rPr>
          <w:rFonts w:eastAsia="Times New Roman"/>
          <w:lang w:eastAsia="ru-RU"/>
        </w:rPr>
        <w:t>/</w:t>
      </w:r>
      <w:r w:rsidRPr="00401AF8">
        <w:rPr>
          <w:rFonts w:eastAsia="Times New Roman"/>
          <w:lang w:val="en-US" w:eastAsia="ru-RU"/>
        </w:rPr>
        <w:t>NT</w:t>
      </w:r>
      <w:r w:rsidRPr="00401AF8">
        <w:rPr>
          <w:rFonts w:eastAsia="Times New Roman"/>
          <w:lang w:eastAsia="ru-RU"/>
        </w:rPr>
        <w:t>/2000/</w:t>
      </w:r>
      <w:r w:rsidRPr="00401AF8">
        <w:rPr>
          <w:rFonts w:eastAsia="Times New Roman"/>
          <w:lang w:val="en-US" w:eastAsia="ru-RU"/>
        </w:rPr>
        <w:t>XP</w:t>
      </w:r>
      <w:r w:rsidRPr="00401AF8">
        <w:rPr>
          <w:rFonts w:eastAsia="Times New Roman"/>
          <w:lang w:eastAsia="ru-RU"/>
        </w:rPr>
        <w:t xml:space="preserve">. – </w:t>
      </w:r>
      <w:r w:rsidRPr="00401AF8">
        <w:rPr>
          <w:rFonts w:eastAsia="Times New Roman"/>
          <w:lang w:val="en-US" w:eastAsia="ru-RU"/>
        </w:rPr>
        <w:t>Encyclopaedia</w:t>
      </w:r>
      <w:r w:rsidRPr="00401AF8">
        <w:rPr>
          <w:rFonts w:eastAsia="Times New Roman"/>
          <w:lang w:eastAsia="ru-RU"/>
        </w:rPr>
        <w:t xml:space="preserve"> </w:t>
      </w:r>
      <w:r w:rsidRPr="00401AF8">
        <w:rPr>
          <w:rFonts w:eastAsia="Times New Roman"/>
          <w:lang w:val="en-US" w:eastAsia="ru-RU"/>
        </w:rPr>
        <w:t>Britannica</w:t>
      </w:r>
      <w:r w:rsidRPr="00401AF8">
        <w:rPr>
          <w:rFonts w:eastAsia="Times New Roman"/>
          <w:lang w:eastAsia="ru-RU"/>
        </w:rPr>
        <w:t xml:space="preserve"> 2002 </w:t>
      </w:r>
      <w:r w:rsidRPr="00401AF8">
        <w:rPr>
          <w:rFonts w:eastAsia="Times New Roman"/>
          <w:lang w:val="en-US" w:eastAsia="ru-RU"/>
        </w:rPr>
        <w:t>Deluxe</w:t>
      </w:r>
      <w:r w:rsidRPr="00401AF8">
        <w:rPr>
          <w:rFonts w:eastAsia="Times New Roman"/>
          <w:lang w:eastAsia="ru-RU"/>
        </w:rPr>
        <w:t xml:space="preserve"> </w:t>
      </w:r>
      <w:r w:rsidRPr="00401AF8">
        <w:rPr>
          <w:rFonts w:eastAsia="Times New Roman"/>
          <w:lang w:val="en-US" w:eastAsia="ru-RU"/>
        </w:rPr>
        <w:t>Edition</w:t>
      </w:r>
      <w:r w:rsidRPr="00401AF8">
        <w:rPr>
          <w:rFonts w:eastAsia="Times New Roman"/>
          <w:lang w:eastAsia="ru-RU"/>
        </w:rPr>
        <w:t>.</w:t>
      </w:r>
    </w:p>
    <w:p w:rsidR="00B14D03" w:rsidRPr="00B14D03" w:rsidRDefault="00B14D03" w:rsidP="004E677A">
      <w:pPr>
        <w:numPr>
          <w:ilvl w:val="0"/>
          <w:numId w:val="55"/>
        </w:numPr>
        <w:tabs>
          <w:tab w:val="left" w:pos="0"/>
        </w:tabs>
        <w:suppressAutoHyphens w:val="0"/>
        <w:spacing w:line="360" w:lineRule="auto"/>
        <w:ind w:left="0" w:firstLine="0"/>
        <w:jc w:val="both"/>
        <w:rPr>
          <w:rFonts w:eastAsia="Times New Roman"/>
          <w:lang w:val="en-US" w:eastAsia="ru-RU"/>
        </w:rPr>
      </w:pPr>
      <w:r w:rsidRPr="00B14D03">
        <w:rPr>
          <w:rFonts w:eastAsia="Times New Roman"/>
          <w:lang w:val="en-US" w:eastAsia="ru-RU"/>
        </w:rPr>
        <w:t>The New Oxford Dictionary of English / Judy Pearsall. – Oxford Univeristy Press, 2001. – 2152 p.</w:t>
      </w:r>
    </w:p>
    <w:p w:rsidR="00B14D03" w:rsidRPr="00B14D03" w:rsidRDefault="00B14D03" w:rsidP="004E677A">
      <w:pPr>
        <w:numPr>
          <w:ilvl w:val="0"/>
          <w:numId w:val="55"/>
        </w:numPr>
        <w:tabs>
          <w:tab w:val="left" w:pos="0"/>
        </w:tabs>
        <w:suppressAutoHyphens w:val="0"/>
        <w:spacing w:line="360" w:lineRule="auto"/>
        <w:ind w:left="0" w:firstLine="0"/>
        <w:jc w:val="both"/>
        <w:rPr>
          <w:rFonts w:eastAsia="Times New Roman"/>
          <w:lang w:val="en-US" w:eastAsia="ru-RU"/>
        </w:rPr>
      </w:pPr>
      <w:r w:rsidRPr="00B14D03">
        <w:rPr>
          <w:rFonts w:eastAsia="Times New Roman"/>
          <w:lang w:val="en-US" w:eastAsia="ru-RU"/>
        </w:rPr>
        <w:t>Webster’s New World Dictionary. – N.Y.: Prentice Hall, 1994. – 1574 p.</w:t>
      </w:r>
    </w:p>
    <w:p w:rsidR="00B14D03" w:rsidRPr="00401AF8" w:rsidRDefault="00B14D03" w:rsidP="00B14D03">
      <w:pPr>
        <w:tabs>
          <w:tab w:val="left" w:pos="0"/>
        </w:tabs>
        <w:spacing w:line="360" w:lineRule="auto"/>
        <w:jc w:val="center"/>
        <w:rPr>
          <w:rFonts w:eastAsia="Times New Roman"/>
          <w:lang w:eastAsia="ru-RU"/>
        </w:rPr>
      </w:pPr>
      <w:r w:rsidRPr="00B14D03">
        <w:rPr>
          <w:rFonts w:eastAsia="Times New Roman"/>
          <w:lang w:val="en-US" w:eastAsia="ru-RU"/>
        </w:rPr>
        <w:br w:type="page"/>
      </w:r>
      <w:r w:rsidRPr="00401AF8">
        <w:rPr>
          <w:rFonts w:eastAsia="Times New Roman"/>
          <w:lang w:eastAsia="ru-RU"/>
        </w:rPr>
        <w:lastRenderedPageBreak/>
        <w:t>СПИСОК ЛІТЕРАТУРНИХ ДЖЕРЕЛ</w:t>
      </w:r>
    </w:p>
    <w:p w:rsidR="00B14D03" w:rsidRPr="00401AF8" w:rsidRDefault="00B14D03" w:rsidP="00B14D03">
      <w:pPr>
        <w:tabs>
          <w:tab w:val="left" w:pos="0"/>
        </w:tabs>
        <w:spacing w:line="360" w:lineRule="auto"/>
        <w:jc w:val="both"/>
        <w:rPr>
          <w:rFonts w:eastAsia="Times New Roman"/>
          <w:lang w:eastAsia="ru-RU"/>
        </w:rPr>
      </w:pPr>
    </w:p>
    <w:p w:rsidR="00B14D03" w:rsidRPr="00401AF8" w:rsidRDefault="00B14D03" w:rsidP="004E677A">
      <w:pPr>
        <w:numPr>
          <w:ilvl w:val="0"/>
          <w:numId w:val="56"/>
        </w:numPr>
        <w:tabs>
          <w:tab w:val="clear" w:pos="720"/>
          <w:tab w:val="left" w:pos="284"/>
        </w:tabs>
        <w:suppressAutoHyphens w:val="0"/>
        <w:spacing w:line="360" w:lineRule="auto"/>
        <w:ind w:left="0" w:firstLine="0"/>
        <w:jc w:val="both"/>
        <w:rPr>
          <w:rFonts w:eastAsia="Times New Roman"/>
          <w:spacing w:val="-2"/>
          <w:lang w:eastAsia="ru-RU"/>
        </w:rPr>
      </w:pPr>
      <w:r w:rsidRPr="00401AF8">
        <w:rPr>
          <w:rFonts w:eastAsia="Times New Roman"/>
          <w:spacing w:val="-2"/>
          <w:lang w:eastAsia="ru-RU"/>
        </w:rPr>
        <w:t xml:space="preserve">Dickens Ch. Dombey and Son [Електронний ресурс]. – Режим доступу </w:t>
      </w:r>
      <w:proofErr w:type="gramStart"/>
      <w:r w:rsidRPr="00401AF8">
        <w:rPr>
          <w:rFonts w:eastAsia="Times New Roman"/>
          <w:spacing w:val="-2"/>
          <w:lang w:eastAsia="ru-RU"/>
        </w:rPr>
        <w:t>до</w:t>
      </w:r>
      <w:proofErr w:type="gramEnd"/>
      <w:r w:rsidRPr="00401AF8">
        <w:rPr>
          <w:rFonts w:eastAsia="Times New Roman"/>
          <w:spacing w:val="-2"/>
          <w:lang w:eastAsia="ru-RU"/>
        </w:rPr>
        <w:t xml:space="preserve"> тексту: //</w:t>
      </w:r>
      <w:r w:rsidRPr="00401AF8">
        <w:rPr>
          <w:spacing w:val="-2"/>
        </w:rPr>
        <w:t xml:space="preserve"> http://www.gutenberg.org.</w:t>
      </w:r>
    </w:p>
    <w:p w:rsidR="00B14D03" w:rsidRPr="00401AF8" w:rsidRDefault="00B14D03" w:rsidP="004E677A">
      <w:pPr>
        <w:numPr>
          <w:ilvl w:val="0"/>
          <w:numId w:val="56"/>
        </w:numPr>
        <w:tabs>
          <w:tab w:val="clear" w:pos="720"/>
          <w:tab w:val="left" w:pos="284"/>
        </w:tabs>
        <w:suppressAutoHyphens w:val="0"/>
        <w:spacing w:line="360" w:lineRule="auto"/>
        <w:ind w:left="0" w:firstLine="0"/>
        <w:jc w:val="both"/>
        <w:rPr>
          <w:rFonts w:eastAsia="Times New Roman"/>
          <w:spacing w:val="-2"/>
          <w:lang w:eastAsia="ru-RU"/>
        </w:rPr>
      </w:pPr>
      <w:r w:rsidRPr="00401AF8">
        <w:rPr>
          <w:rFonts w:eastAsia="Times New Roman"/>
          <w:spacing w:val="-2"/>
          <w:lang w:eastAsia="ru-RU"/>
        </w:rPr>
        <w:t xml:space="preserve">Dreiser Th. The Financier [Електронний ресурс]. – Режим доступу </w:t>
      </w:r>
      <w:proofErr w:type="gramStart"/>
      <w:r w:rsidRPr="00401AF8">
        <w:rPr>
          <w:rFonts w:eastAsia="Times New Roman"/>
          <w:spacing w:val="-2"/>
          <w:lang w:eastAsia="ru-RU"/>
        </w:rPr>
        <w:t>до</w:t>
      </w:r>
      <w:proofErr w:type="gramEnd"/>
      <w:r w:rsidRPr="00401AF8">
        <w:rPr>
          <w:rFonts w:eastAsia="Times New Roman"/>
          <w:spacing w:val="-2"/>
          <w:lang w:eastAsia="ru-RU"/>
        </w:rPr>
        <w:t xml:space="preserve"> тексту: // </w:t>
      </w:r>
      <w:r w:rsidRPr="00401AF8">
        <w:rPr>
          <w:spacing w:val="-2"/>
        </w:rPr>
        <w:t>http://www.gutenberg.org.</w:t>
      </w:r>
    </w:p>
    <w:p w:rsidR="00B14D03" w:rsidRPr="00401AF8" w:rsidRDefault="00B14D03" w:rsidP="004E677A">
      <w:pPr>
        <w:numPr>
          <w:ilvl w:val="0"/>
          <w:numId w:val="56"/>
        </w:numPr>
        <w:tabs>
          <w:tab w:val="clear" w:pos="720"/>
          <w:tab w:val="left" w:pos="284"/>
        </w:tabs>
        <w:suppressAutoHyphens w:val="0"/>
        <w:spacing w:line="360" w:lineRule="auto"/>
        <w:ind w:left="0" w:firstLine="0"/>
        <w:jc w:val="both"/>
        <w:rPr>
          <w:rFonts w:eastAsia="Times New Roman"/>
          <w:spacing w:val="-2"/>
          <w:lang w:eastAsia="ru-RU"/>
        </w:rPr>
      </w:pPr>
      <w:r w:rsidRPr="00401AF8">
        <w:rPr>
          <w:rFonts w:eastAsia="Times New Roman"/>
          <w:spacing w:val="-2"/>
          <w:lang w:eastAsia="ru-RU"/>
        </w:rPr>
        <w:t xml:space="preserve">Grisham J. The Firm [Електронний ресурс]. – Режим доступу </w:t>
      </w:r>
      <w:proofErr w:type="gramStart"/>
      <w:r w:rsidRPr="00401AF8">
        <w:rPr>
          <w:rFonts w:eastAsia="Times New Roman"/>
          <w:spacing w:val="-2"/>
          <w:lang w:eastAsia="ru-RU"/>
        </w:rPr>
        <w:t>до</w:t>
      </w:r>
      <w:proofErr w:type="gramEnd"/>
      <w:r w:rsidRPr="00401AF8">
        <w:rPr>
          <w:rFonts w:eastAsia="Times New Roman"/>
          <w:spacing w:val="-2"/>
          <w:lang w:eastAsia="ru-RU"/>
        </w:rPr>
        <w:t xml:space="preserve"> тексту:</w:t>
      </w:r>
      <w:r>
        <w:rPr>
          <w:rFonts w:eastAsia="Times New Roman"/>
          <w:spacing w:val="-2"/>
          <w:lang w:eastAsia="ru-RU"/>
        </w:rPr>
        <w:t xml:space="preserve"> </w:t>
      </w:r>
      <w:r w:rsidRPr="00401AF8">
        <w:rPr>
          <w:rFonts w:eastAsia="Times New Roman"/>
          <w:spacing w:val="-2"/>
          <w:lang w:eastAsia="ru-RU"/>
        </w:rPr>
        <w:t>//</w:t>
      </w:r>
      <w:r>
        <w:rPr>
          <w:spacing w:val="-2"/>
        </w:rPr>
        <w:t> </w:t>
      </w:r>
      <w:r w:rsidRPr="00401AF8">
        <w:rPr>
          <w:spacing w:val="-2"/>
        </w:rPr>
        <w:t>http://www.enotes.com.</w:t>
      </w:r>
    </w:p>
    <w:p w:rsidR="00B14D03" w:rsidRPr="00B14D03" w:rsidRDefault="00B14D03" w:rsidP="004E677A">
      <w:pPr>
        <w:numPr>
          <w:ilvl w:val="0"/>
          <w:numId w:val="56"/>
        </w:numPr>
        <w:tabs>
          <w:tab w:val="clear" w:pos="720"/>
          <w:tab w:val="left" w:pos="284"/>
        </w:tabs>
        <w:suppressAutoHyphens w:val="0"/>
        <w:spacing w:line="360" w:lineRule="auto"/>
        <w:ind w:left="0" w:firstLine="0"/>
        <w:jc w:val="both"/>
        <w:rPr>
          <w:rFonts w:eastAsia="Times New Roman"/>
          <w:spacing w:val="-2"/>
          <w:lang w:val="en-US" w:eastAsia="ru-RU"/>
        </w:rPr>
      </w:pPr>
      <w:r w:rsidRPr="00B14D03">
        <w:rPr>
          <w:rFonts w:eastAsia="Times New Roman"/>
          <w:lang w:val="en-US" w:eastAsia="ru-RU"/>
        </w:rPr>
        <w:t>Kendrick E.G. M. Commercial Law Guide</w:t>
      </w:r>
      <w:r w:rsidRPr="00B14D03">
        <w:rPr>
          <w:rFonts w:eastAsia="Times New Roman"/>
          <w:spacing w:val="-2"/>
          <w:lang w:val="en-US" w:eastAsia="ru-RU"/>
        </w:rPr>
        <w:t xml:space="preserve"> [</w:t>
      </w:r>
      <w:r w:rsidRPr="00401AF8">
        <w:rPr>
          <w:rFonts w:eastAsia="Times New Roman"/>
          <w:spacing w:val="-2"/>
          <w:lang w:eastAsia="ru-RU"/>
        </w:rPr>
        <w:t>Електронний</w:t>
      </w:r>
      <w:r w:rsidRPr="00B14D03">
        <w:rPr>
          <w:rFonts w:eastAsia="Times New Roman"/>
          <w:spacing w:val="-2"/>
          <w:lang w:val="en-US" w:eastAsia="ru-RU"/>
        </w:rPr>
        <w:t xml:space="preserve"> </w:t>
      </w:r>
      <w:r w:rsidRPr="00401AF8">
        <w:rPr>
          <w:rFonts w:eastAsia="Times New Roman"/>
          <w:spacing w:val="-2"/>
          <w:lang w:eastAsia="ru-RU"/>
        </w:rPr>
        <w:t>ресурс</w:t>
      </w:r>
      <w:r w:rsidRPr="00B14D03">
        <w:rPr>
          <w:rFonts w:eastAsia="Times New Roman"/>
          <w:spacing w:val="-2"/>
          <w:lang w:val="en-US" w:eastAsia="ru-RU"/>
        </w:rPr>
        <w:t xml:space="preserve">]. – </w:t>
      </w:r>
      <w:r w:rsidRPr="00401AF8">
        <w:rPr>
          <w:rFonts w:eastAsia="Times New Roman"/>
          <w:spacing w:val="-2"/>
          <w:lang w:eastAsia="ru-RU"/>
        </w:rPr>
        <w:t>Режим</w:t>
      </w:r>
      <w:r w:rsidRPr="00B14D03">
        <w:rPr>
          <w:rFonts w:eastAsia="Times New Roman"/>
          <w:spacing w:val="-2"/>
          <w:lang w:val="en-US" w:eastAsia="ru-RU"/>
        </w:rPr>
        <w:t xml:space="preserve"> </w:t>
      </w:r>
      <w:r w:rsidRPr="00401AF8">
        <w:rPr>
          <w:rFonts w:eastAsia="Times New Roman"/>
          <w:spacing w:val="-2"/>
          <w:lang w:eastAsia="ru-RU"/>
        </w:rPr>
        <w:t>доступу</w:t>
      </w:r>
      <w:r w:rsidRPr="00B14D03">
        <w:rPr>
          <w:rFonts w:eastAsia="Times New Roman"/>
          <w:spacing w:val="-2"/>
          <w:lang w:val="en-US" w:eastAsia="ru-RU"/>
        </w:rPr>
        <w:t> </w:t>
      </w:r>
      <w:r w:rsidRPr="00401AF8">
        <w:rPr>
          <w:rFonts w:eastAsia="Times New Roman"/>
          <w:spacing w:val="-2"/>
          <w:lang w:eastAsia="ru-RU"/>
        </w:rPr>
        <w:t>до</w:t>
      </w:r>
      <w:r w:rsidRPr="00B14D03">
        <w:rPr>
          <w:rFonts w:eastAsia="Times New Roman"/>
          <w:spacing w:val="-2"/>
          <w:lang w:val="en-US" w:eastAsia="ru-RU"/>
        </w:rPr>
        <w:t> </w:t>
      </w:r>
      <w:r w:rsidRPr="00401AF8">
        <w:rPr>
          <w:rFonts w:eastAsia="Times New Roman"/>
          <w:spacing w:val="-2"/>
          <w:lang w:eastAsia="ru-RU"/>
        </w:rPr>
        <w:t>тексту</w:t>
      </w:r>
      <w:r w:rsidRPr="00B14D03">
        <w:rPr>
          <w:rFonts w:eastAsia="Times New Roman"/>
          <w:spacing w:val="-2"/>
          <w:lang w:val="en-US" w:eastAsia="ru-RU"/>
        </w:rPr>
        <w:t>: </w:t>
      </w:r>
      <w:r w:rsidRPr="00B14D03">
        <w:rPr>
          <w:rFonts w:eastAsia="Times New Roman"/>
          <w:lang w:val="en-US" w:eastAsia="ru-RU"/>
        </w:rPr>
        <w:t>//</w:t>
      </w:r>
      <w:hyperlink r:id="rId37" w:history="1">
        <w:r w:rsidRPr="00B14D03">
          <w:rPr>
            <w:rStyle w:val="af1"/>
            <w:rFonts w:eastAsia="Times New Roman"/>
            <w:lang w:val="en-US" w:eastAsia="ru-RU"/>
          </w:rPr>
          <w:t>http://www.londonexternal.ac.uk/</w:t>
        </w:r>
      </w:hyperlink>
      <w:r w:rsidRPr="00B14D03">
        <w:rPr>
          <w:rFonts w:eastAsia="Times New Roman"/>
          <w:lang w:val="en-US" w:eastAsia="ru-RU"/>
        </w:rPr>
        <w:t> current_students/programme_resources/laws/subject_guides/commercial/commerciallaw.shtml.</w:t>
      </w:r>
    </w:p>
    <w:p w:rsidR="00B14D03" w:rsidRPr="00401AF8" w:rsidRDefault="00B14D03" w:rsidP="004E677A">
      <w:pPr>
        <w:numPr>
          <w:ilvl w:val="0"/>
          <w:numId w:val="56"/>
        </w:numPr>
        <w:tabs>
          <w:tab w:val="clear" w:pos="720"/>
          <w:tab w:val="left" w:pos="284"/>
        </w:tabs>
        <w:suppressAutoHyphens w:val="0"/>
        <w:spacing w:line="360" w:lineRule="auto"/>
        <w:ind w:left="0" w:firstLine="0"/>
        <w:jc w:val="both"/>
        <w:rPr>
          <w:rStyle w:val="afffe"/>
          <w:rFonts w:eastAsia="Times New Roman"/>
          <w:spacing w:val="-2"/>
          <w:lang w:eastAsia="ru-RU"/>
        </w:rPr>
      </w:pPr>
      <w:r w:rsidRPr="00401AF8">
        <w:rPr>
          <w:rFonts w:eastAsia="Times New Roman"/>
          <w:lang w:eastAsia="ru-RU"/>
        </w:rPr>
        <w:t xml:space="preserve">Mo John. International Commercial Law </w:t>
      </w:r>
      <w:r w:rsidRPr="002A5671">
        <w:rPr>
          <w:rFonts w:eastAsia="Times New Roman"/>
          <w:spacing w:val="-2"/>
          <w:lang w:eastAsia="ru-RU"/>
        </w:rPr>
        <w:t>[</w:t>
      </w:r>
      <w:r w:rsidRPr="00401AF8">
        <w:rPr>
          <w:rFonts w:eastAsia="Times New Roman"/>
          <w:spacing w:val="-2"/>
          <w:lang w:eastAsia="ru-RU"/>
        </w:rPr>
        <w:t>Електронний ресурс</w:t>
      </w:r>
      <w:r w:rsidRPr="002A5671">
        <w:rPr>
          <w:rFonts w:eastAsia="Times New Roman"/>
          <w:spacing w:val="-2"/>
          <w:lang w:eastAsia="ru-RU"/>
        </w:rPr>
        <w:t>]</w:t>
      </w:r>
      <w:r w:rsidRPr="00401AF8">
        <w:rPr>
          <w:rFonts w:eastAsia="Times New Roman"/>
          <w:spacing w:val="-2"/>
          <w:lang w:eastAsia="ru-RU"/>
        </w:rPr>
        <w:t xml:space="preserve">. – Режим доступу </w:t>
      </w:r>
      <w:proofErr w:type="gramStart"/>
      <w:r w:rsidRPr="00401AF8">
        <w:rPr>
          <w:rFonts w:eastAsia="Times New Roman"/>
          <w:spacing w:val="-2"/>
          <w:lang w:eastAsia="ru-RU"/>
        </w:rPr>
        <w:t>до</w:t>
      </w:r>
      <w:proofErr w:type="gramEnd"/>
      <w:r w:rsidRPr="00401AF8">
        <w:rPr>
          <w:rFonts w:eastAsia="Times New Roman"/>
          <w:spacing w:val="-2"/>
          <w:lang w:eastAsia="ru-RU"/>
        </w:rPr>
        <w:t xml:space="preserve"> тексту: </w:t>
      </w:r>
      <w:r w:rsidRPr="00401AF8">
        <w:rPr>
          <w:rFonts w:eastAsia="Times New Roman"/>
          <w:lang w:eastAsia="ru-RU"/>
        </w:rPr>
        <w:t>//</w:t>
      </w:r>
      <w:r w:rsidRPr="00401AF8">
        <w:t xml:space="preserve"> </w:t>
      </w:r>
      <w:hyperlink r:id="rId38" w:history="1">
        <w:r w:rsidRPr="00401AF8">
          <w:rPr>
            <w:rStyle w:val="af1"/>
          </w:rPr>
          <w:t>http://cisgw3.law.pace.edu</w:t>
        </w:r>
      </w:hyperlink>
      <w:r w:rsidRPr="00401AF8">
        <w:rPr>
          <w:rStyle w:val="afffe"/>
        </w:rPr>
        <w:t>.</w:t>
      </w:r>
    </w:p>
    <w:p w:rsidR="00B14D03" w:rsidRPr="00401AF8" w:rsidRDefault="00B14D03" w:rsidP="004E677A">
      <w:pPr>
        <w:numPr>
          <w:ilvl w:val="0"/>
          <w:numId w:val="56"/>
        </w:numPr>
        <w:tabs>
          <w:tab w:val="clear" w:pos="720"/>
          <w:tab w:val="left" w:pos="284"/>
        </w:tabs>
        <w:suppressAutoHyphens w:val="0"/>
        <w:spacing w:line="360" w:lineRule="auto"/>
        <w:ind w:left="0" w:firstLine="0"/>
        <w:jc w:val="both"/>
        <w:rPr>
          <w:rFonts w:eastAsia="Times New Roman"/>
          <w:spacing w:val="-2"/>
          <w:lang w:eastAsia="ru-RU"/>
        </w:rPr>
      </w:pPr>
      <w:r w:rsidRPr="00401AF8">
        <w:rPr>
          <w:rFonts w:eastAsia="Times New Roman"/>
          <w:lang w:eastAsia="ru-RU"/>
        </w:rPr>
        <w:t xml:space="preserve">Vaknin Sam. Cyclopedia of Economics </w:t>
      </w:r>
      <w:r w:rsidRPr="00401AF8">
        <w:rPr>
          <w:rFonts w:eastAsia="Times New Roman"/>
          <w:spacing w:val="-2"/>
          <w:lang w:eastAsia="ru-RU"/>
        </w:rPr>
        <w:t xml:space="preserve">[Електронний ресурс]. – Режим доступу </w:t>
      </w:r>
      <w:proofErr w:type="gramStart"/>
      <w:r w:rsidRPr="00401AF8">
        <w:rPr>
          <w:rFonts w:eastAsia="Times New Roman"/>
          <w:spacing w:val="-2"/>
          <w:lang w:eastAsia="ru-RU"/>
        </w:rPr>
        <w:t>до</w:t>
      </w:r>
      <w:proofErr w:type="gramEnd"/>
      <w:r w:rsidRPr="00401AF8">
        <w:rPr>
          <w:rFonts w:eastAsia="Times New Roman"/>
          <w:spacing w:val="-2"/>
          <w:lang w:eastAsia="ru-RU"/>
        </w:rPr>
        <w:t xml:space="preserve"> тексту:</w:t>
      </w:r>
      <w:r>
        <w:rPr>
          <w:rFonts w:eastAsia="Times New Roman"/>
          <w:spacing w:val="-2"/>
          <w:lang w:eastAsia="ru-RU"/>
        </w:rPr>
        <w:t xml:space="preserve"> </w:t>
      </w:r>
      <w:r w:rsidRPr="00401AF8">
        <w:rPr>
          <w:rFonts w:eastAsia="Times New Roman"/>
          <w:lang w:eastAsia="ru-RU"/>
        </w:rPr>
        <w:t>// </w:t>
      </w:r>
      <w:hyperlink r:id="rId39" w:history="1">
        <w:r w:rsidRPr="00401AF8">
          <w:rPr>
            <w:rStyle w:val="af1"/>
            <w:rFonts w:eastAsia="Times New Roman"/>
            <w:lang w:eastAsia="ru-RU"/>
          </w:rPr>
          <w:t>http://www.authorsden.com/visit/</w:t>
        </w:r>
      </w:hyperlink>
      <w:r w:rsidRPr="00401AF8">
        <w:rPr>
          <w:rFonts w:eastAsia="Times New Roman"/>
          <w:lang w:eastAsia="ru-RU"/>
        </w:rPr>
        <w:t xml:space="preserve"> viewwork.asp?id=12249.</w:t>
      </w:r>
    </w:p>
    <w:p w:rsidR="00B14D03" w:rsidRPr="00401AF8" w:rsidRDefault="00B14D03" w:rsidP="00B14D03">
      <w:pPr>
        <w:tabs>
          <w:tab w:val="left" w:pos="0"/>
        </w:tabs>
        <w:spacing w:line="360" w:lineRule="auto"/>
        <w:jc w:val="center"/>
        <w:rPr>
          <w:lang w:eastAsia="ru-RU"/>
        </w:rPr>
      </w:pPr>
    </w:p>
    <w:p w:rsidR="00467E31" w:rsidRPr="00B14D03" w:rsidRDefault="00467E31" w:rsidP="00467E31">
      <w:pPr>
        <w:pStyle w:val="37"/>
        <w:shd w:val="clear" w:color="auto" w:fill="FFFFFF"/>
        <w:ind w:left="0" w:firstLine="709"/>
        <w:jc w:val="center"/>
      </w:pPr>
    </w:p>
    <w:p w:rsidR="00467E31" w:rsidRDefault="00467E31" w:rsidP="00467E31">
      <w:pPr>
        <w:pStyle w:val="37"/>
        <w:shd w:val="clear" w:color="auto" w:fill="FFFFFF"/>
        <w:ind w:left="0" w:firstLine="709"/>
        <w:jc w:val="center"/>
        <w:rPr>
          <w:lang w:val="uk-UA"/>
        </w:rPr>
      </w:pPr>
    </w:p>
    <w:p w:rsidR="00830CA8" w:rsidRPr="00467E31" w:rsidRDefault="00830CA8" w:rsidP="005C1BC1">
      <w:pPr>
        <w:widowControl w:val="0"/>
        <w:spacing w:line="312" w:lineRule="auto"/>
        <w:jc w:val="center"/>
        <w:rPr>
          <w:sz w:val="28"/>
          <w:szCs w:val="28"/>
          <w:lang w:val="uk-UA"/>
        </w:rPr>
      </w:pPr>
    </w:p>
    <w:p w:rsidR="00E8063E" w:rsidRDefault="00E8063E" w:rsidP="00830CA8">
      <w:pPr>
        <w:pStyle w:val="afffffff9"/>
      </w:pPr>
      <w:r>
        <w:rPr>
          <w:color w:val="FF0000"/>
        </w:rPr>
        <w:t xml:space="preserve">Для заказа доставки данной работы воспользуйтесь поиском на сайте по ссылке:  </w:t>
      </w:r>
      <w:hyperlink r:id="rId40"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rsidSect="001A5206">
      <w:headerReference w:type="even" r:id="rId41"/>
      <w:headerReference w:type="default" r:id="rId42"/>
      <w:footerReference w:type="even" r:id="rId43"/>
      <w:footerReference w:type="default" r:id="rId44"/>
      <w:headerReference w:type="first" r:id="rId45"/>
      <w:footerReference w:type="first" r:id="rId46"/>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77A" w:rsidRDefault="004E677A">
      <w:r>
        <w:separator/>
      </w:r>
    </w:p>
  </w:endnote>
  <w:endnote w:type="continuationSeparator" w:id="0">
    <w:p w:rsidR="004E677A" w:rsidRDefault="004E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77A" w:rsidRDefault="004E677A">
      <w:r>
        <w:separator/>
      </w:r>
    </w:p>
  </w:footnote>
  <w:footnote w:type="continuationSeparator" w:id="0">
    <w:p w:rsidR="004E677A" w:rsidRDefault="004E6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end"/>
    </w:r>
  </w:p>
  <w:p w:rsidR="00CF0DE8" w:rsidRDefault="00CF0DE8">
    <w:pPr>
      <w:pStyle w:val="2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separate"/>
    </w:r>
    <w:r w:rsidR="00976953">
      <w:rPr>
        <w:rStyle w:val="2fffffe"/>
        <w:noProof/>
      </w:rPr>
      <w:t>2</w:t>
    </w:r>
    <w:r>
      <w:rPr>
        <w:rStyle w:val="2fffffe"/>
      </w:rPr>
      <w:fldChar w:fldCharType="end"/>
    </w:r>
  </w:p>
  <w:p w:rsidR="00CF0DE8" w:rsidRDefault="00CF0DE8">
    <w:pPr>
      <w:pStyle w:val="2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5">
    <w:nsid w:val="16B26360"/>
    <w:multiLevelType w:val="hybridMultilevel"/>
    <w:tmpl w:val="B818147E"/>
    <w:lvl w:ilvl="0" w:tplc="67AEFD30">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E177AEF"/>
    <w:multiLevelType w:val="hybridMultilevel"/>
    <w:tmpl w:val="D1CAD2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5F185A95"/>
    <w:multiLevelType w:val="hybridMultilevel"/>
    <w:tmpl w:val="A756F772"/>
    <w:lvl w:ilvl="0" w:tplc="0419000F">
      <w:start w:val="1"/>
      <w:numFmt w:val="decimal"/>
      <w:lvlText w:val="%1."/>
      <w:lvlJc w:val="left"/>
      <w:pPr>
        <w:tabs>
          <w:tab w:val="num" w:pos="928"/>
        </w:tabs>
        <w:ind w:left="928" w:hanging="360"/>
      </w:pPr>
      <w:rPr>
        <w:rFonts w:hint="default"/>
      </w:rPr>
    </w:lvl>
    <w:lvl w:ilvl="1" w:tplc="04190003">
      <w:start w:val="1"/>
      <w:numFmt w:val="bullet"/>
      <w:lvlText w:val="o"/>
      <w:lvlJc w:val="left"/>
      <w:pPr>
        <w:tabs>
          <w:tab w:val="num" w:pos="1573"/>
        </w:tabs>
        <w:ind w:left="1573" w:hanging="360"/>
      </w:pPr>
      <w:rPr>
        <w:rFonts w:ascii="Courier New" w:hAnsi="Courier New" w:cs="Courier New" w:hint="default"/>
      </w:rPr>
    </w:lvl>
    <w:lvl w:ilvl="2" w:tplc="04190005">
      <w:start w:val="1"/>
      <w:numFmt w:val="bullet"/>
      <w:lvlText w:val=""/>
      <w:lvlJc w:val="left"/>
      <w:pPr>
        <w:tabs>
          <w:tab w:val="num" w:pos="2293"/>
        </w:tabs>
        <w:ind w:left="2293" w:hanging="360"/>
      </w:pPr>
      <w:rPr>
        <w:rFonts w:ascii="Wingdings" w:hAnsi="Wingdings" w:cs="Wingdings" w:hint="default"/>
      </w:rPr>
    </w:lvl>
    <w:lvl w:ilvl="3" w:tplc="04190001">
      <w:start w:val="1"/>
      <w:numFmt w:val="bullet"/>
      <w:lvlText w:val=""/>
      <w:lvlJc w:val="left"/>
      <w:pPr>
        <w:tabs>
          <w:tab w:val="num" w:pos="3013"/>
        </w:tabs>
        <w:ind w:left="3013" w:hanging="360"/>
      </w:pPr>
      <w:rPr>
        <w:rFonts w:ascii="Symbol" w:hAnsi="Symbol" w:cs="Symbol" w:hint="default"/>
      </w:rPr>
    </w:lvl>
    <w:lvl w:ilvl="4" w:tplc="04190003">
      <w:start w:val="1"/>
      <w:numFmt w:val="bullet"/>
      <w:lvlText w:val="o"/>
      <w:lvlJc w:val="left"/>
      <w:pPr>
        <w:tabs>
          <w:tab w:val="num" w:pos="3733"/>
        </w:tabs>
        <w:ind w:left="3733" w:hanging="360"/>
      </w:pPr>
      <w:rPr>
        <w:rFonts w:ascii="Courier New" w:hAnsi="Courier New" w:cs="Courier New" w:hint="default"/>
      </w:rPr>
    </w:lvl>
    <w:lvl w:ilvl="5" w:tplc="04190005">
      <w:start w:val="1"/>
      <w:numFmt w:val="bullet"/>
      <w:lvlText w:val=""/>
      <w:lvlJc w:val="left"/>
      <w:pPr>
        <w:tabs>
          <w:tab w:val="num" w:pos="4453"/>
        </w:tabs>
        <w:ind w:left="4453" w:hanging="360"/>
      </w:pPr>
      <w:rPr>
        <w:rFonts w:ascii="Wingdings" w:hAnsi="Wingdings" w:cs="Wingdings" w:hint="default"/>
      </w:rPr>
    </w:lvl>
    <w:lvl w:ilvl="6" w:tplc="04190001">
      <w:start w:val="1"/>
      <w:numFmt w:val="bullet"/>
      <w:lvlText w:val=""/>
      <w:lvlJc w:val="left"/>
      <w:pPr>
        <w:tabs>
          <w:tab w:val="num" w:pos="5173"/>
        </w:tabs>
        <w:ind w:left="5173" w:hanging="360"/>
      </w:pPr>
      <w:rPr>
        <w:rFonts w:ascii="Symbol" w:hAnsi="Symbol" w:cs="Symbol" w:hint="default"/>
      </w:rPr>
    </w:lvl>
    <w:lvl w:ilvl="7" w:tplc="04190003">
      <w:start w:val="1"/>
      <w:numFmt w:val="bullet"/>
      <w:lvlText w:val="o"/>
      <w:lvlJc w:val="left"/>
      <w:pPr>
        <w:tabs>
          <w:tab w:val="num" w:pos="5893"/>
        </w:tabs>
        <w:ind w:left="5893" w:hanging="360"/>
      </w:pPr>
      <w:rPr>
        <w:rFonts w:ascii="Courier New" w:hAnsi="Courier New" w:cs="Courier New" w:hint="default"/>
      </w:rPr>
    </w:lvl>
    <w:lvl w:ilvl="8" w:tplc="04190005">
      <w:start w:val="1"/>
      <w:numFmt w:val="bullet"/>
      <w:lvlText w:val=""/>
      <w:lvlJc w:val="left"/>
      <w:pPr>
        <w:tabs>
          <w:tab w:val="num" w:pos="6613"/>
        </w:tabs>
        <w:ind w:left="6613" w:hanging="360"/>
      </w:pPr>
      <w:rPr>
        <w:rFonts w:ascii="Wingdings" w:hAnsi="Wingdings" w:cs="Wingdings" w:hint="default"/>
      </w:rPr>
    </w:lvl>
  </w:abstractNum>
  <w:abstractNum w:abstractNumId="55">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53"/>
  </w:num>
  <w:num w:numId="40">
    <w:abstractNumId w:val="6"/>
  </w:num>
  <w:num w:numId="41">
    <w:abstractNumId w:val="5"/>
  </w:num>
  <w:num w:numId="42">
    <w:abstractNumId w:val="4"/>
  </w:num>
  <w:num w:numId="43">
    <w:abstractNumId w:val="47"/>
  </w:num>
  <w:num w:numId="44">
    <w:abstractNumId w:val="49"/>
  </w:num>
  <w:num w:numId="45">
    <w:abstractNumId w:val="48"/>
  </w:num>
  <w:num w:numId="46">
    <w:abstractNumId w:val="0"/>
  </w:num>
  <w:num w:numId="47">
    <w:abstractNumId w:val="52"/>
  </w:num>
  <w:num w:numId="48">
    <w:abstractNumId w:val="44"/>
  </w:num>
  <w:num w:numId="49">
    <w:abstractNumId w:val="3"/>
  </w:num>
  <w:num w:numId="50">
    <w:abstractNumId w:val="2"/>
  </w:num>
  <w:num w:numId="51">
    <w:abstractNumId w:val="1"/>
  </w:num>
  <w:num w:numId="52">
    <w:abstractNumId w:val="46"/>
  </w:num>
  <w:num w:numId="53">
    <w:abstractNumId w:val="55"/>
  </w:num>
  <w:num w:numId="54">
    <w:abstractNumId w:val="54"/>
  </w:num>
  <w:num w:numId="55">
    <w:abstractNumId w:val="45"/>
  </w:num>
  <w:num w:numId="56">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7DAB"/>
    <w:rsid w:val="000609C1"/>
    <w:rsid w:val="00062399"/>
    <w:rsid w:val="000737AA"/>
    <w:rsid w:val="00073D5C"/>
    <w:rsid w:val="000760AE"/>
    <w:rsid w:val="00082E58"/>
    <w:rsid w:val="0008592B"/>
    <w:rsid w:val="00085F29"/>
    <w:rsid w:val="00094139"/>
    <w:rsid w:val="0009473D"/>
    <w:rsid w:val="00097AA1"/>
    <w:rsid w:val="000A172E"/>
    <w:rsid w:val="000A376E"/>
    <w:rsid w:val="000A53C9"/>
    <w:rsid w:val="000B1C3A"/>
    <w:rsid w:val="000B5CCA"/>
    <w:rsid w:val="000B7322"/>
    <w:rsid w:val="000B7376"/>
    <w:rsid w:val="000B7A0F"/>
    <w:rsid w:val="000C66C1"/>
    <w:rsid w:val="000D0331"/>
    <w:rsid w:val="000D50B1"/>
    <w:rsid w:val="000E2DCB"/>
    <w:rsid w:val="000E6014"/>
    <w:rsid w:val="00100F75"/>
    <w:rsid w:val="00107B0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90074"/>
    <w:rsid w:val="00191C10"/>
    <w:rsid w:val="00191C95"/>
    <w:rsid w:val="00192F59"/>
    <w:rsid w:val="0019421E"/>
    <w:rsid w:val="00195416"/>
    <w:rsid w:val="00197CBB"/>
    <w:rsid w:val="001A197B"/>
    <w:rsid w:val="001A5206"/>
    <w:rsid w:val="001A5CF8"/>
    <w:rsid w:val="001A6E56"/>
    <w:rsid w:val="001B3317"/>
    <w:rsid w:val="001B5294"/>
    <w:rsid w:val="001B5B25"/>
    <w:rsid w:val="001C0C72"/>
    <w:rsid w:val="001C3631"/>
    <w:rsid w:val="001C5549"/>
    <w:rsid w:val="001D5364"/>
    <w:rsid w:val="001D61A9"/>
    <w:rsid w:val="001E1DDF"/>
    <w:rsid w:val="001E293A"/>
    <w:rsid w:val="001F1507"/>
    <w:rsid w:val="001F1B16"/>
    <w:rsid w:val="001F3D5E"/>
    <w:rsid w:val="00214047"/>
    <w:rsid w:val="0021405D"/>
    <w:rsid w:val="00215489"/>
    <w:rsid w:val="00215CD2"/>
    <w:rsid w:val="0021648A"/>
    <w:rsid w:val="00220817"/>
    <w:rsid w:val="002241D6"/>
    <w:rsid w:val="00235CAA"/>
    <w:rsid w:val="002502E8"/>
    <w:rsid w:val="00251E57"/>
    <w:rsid w:val="00255E44"/>
    <w:rsid w:val="002615FB"/>
    <w:rsid w:val="00271354"/>
    <w:rsid w:val="002757EE"/>
    <w:rsid w:val="00275C86"/>
    <w:rsid w:val="002953C8"/>
    <w:rsid w:val="002958EC"/>
    <w:rsid w:val="002B08F6"/>
    <w:rsid w:val="002B7BF1"/>
    <w:rsid w:val="002C22C4"/>
    <w:rsid w:val="002C28F9"/>
    <w:rsid w:val="002E197C"/>
    <w:rsid w:val="002F21AF"/>
    <w:rsid w:val="002F4E5A"/>
    <w:rsid w:val="002F550A"/>
    <w:rsid w:val="00301FD2"/>
    <w:rsid w:val="0030592D"/>
    <w:rsid w:val="0031511A"/>
    <w:rsid w:val="00326443"/>
    <w:rsid w:val="00342393"/>
    <w:rsid w:val="0034663F"/>
    <w:rsid w:val="0035582A"/>
    <w:rsid w:val="00361543"/>
    <w:rsid w:val="0036281E"/>
    <w:rsid w:val="00367B31"/>
    <w:rsid w:val="00370B86"/>
    <w:rsid w:val="00381722"/>
    <w:rsid w:val="003864BD"/>
    <w:rsid w:val="00386690"/>
    <w:rsid w:val="00387CE8"/>
    <w:rsid w:val="00392625"/>
    <w:rsid w:val="003A1E74"/>
    <w:rsid w:val="003A2409"/>
    <w:rsid w:val="003A541D"/>
    <w:rsid w:val="003B1D18"/>
    <w:rsid w:val="003C38B0"/>
    <w:rsid w:val="003F35E8"/>
    <w:rsid w:val="003F5973"/>
    <w:rsid w:val="00401704"/>
    <w:rsid w:val="00402557"/>
    <w:rsid w:val="00403E20"/>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67E31"/>
    <w:rsid w:val="004732DA"/>
    <w:rsid w:val="00474FE8"/>
    <w:rsid w:val="00476D89"/>
    <w:rsid w:val="00480D13"/>
    <w:rsid w:val="00483F56"/>
    <w:rsid w:val="004864AF"/>
    <w:rsid w:val="004A294F"/>
    <w:rsid w:val="004A4539"/>
    <w:rsid w:val="004B7F0F"/>
    <w:rsid w:val="004C5F33"/>
    <w:rsid w:val="004C6816"/>
    <w:rsid w:val="004D0DD8"/>
    <w:rsid w:val="004D3393"/>
    <w:rsid w:val="004D425B"/>
    <w:rsid w:val="004E677A"/>
    <w:rsid w:val="004F4EDD"/>
    <w:rsid w:val="00500AD2"/>
    <w:rsid w:val="00502D3D"/>
    <w:rsid w:val="005165A4"/>
    <w:rsid w:val="00517790"/>
    <w:rsid w:val="00524D1A"/>
    <w:rsid w:val="00527D35"/>
    <w:rsid w:val="00534A48"/>
    <w:rsid w:val="00534E63"/>
    <w:rsid w:val="00547B8C"/>
    <w:rsid w:val="005524AE"/>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DC9"/>
    <w:rsid w:val="005F2235"/>
    <w:rsid w:val="0061066D"/>
    <w:rsid w:val="006212A6"/>
    <w:rsid w:val="006241B6"/>
    <w:rsid w:val="00640284"/>
    <w:rsid w:val="00640A13"/>
    <w:rsid w:val="006436EA"/>
    <w:rsid w:val="006437D3"/>
    <w:rsid w:val="0064553D"/>
    <w:rsid w:val="006462F4"/>
    <w:rsid w:val="006539F7"/>
    <w:rsid w:val="0066258B"/>
    <w:rsid w:val="00666C2E"/>
    <w:rsid w:val="00687122"/>
    <w:rsid w:val="006952CF"/>
    <w:rsid w:val="006A07E1"/>
    <w:rsid w:val="006A71CC"/>
    <w:rsid w:val="006C0055"/>
    <w:rsid w:val="006C0CF3"/>
    <w:rsid w:val="006C6A50"/>
    <w:rsid w:val="006D2F49"/>
    <w:rsid w:val="006D607B"/>
    <w:rsid w:val="006D6494"/>
    <w:rsid w:val="006E38D6"/>
    <w:rsid w:val="006E755F"/>
    <w:rsid w:val="006E76C4"/>
    <w:rsid w:val="006F2EFD"/>
    <w:rsid w:val="006F6D85"/>
    <w:rsid w:val="006F7D25"/>
    <w:rsid w:val="00700395"/>
    <w:rsid w:val="00706A50"/>
    <w:rsid w:val="007159A9"/>
    <w:rsid w:val="0072174E"/>
    <w:rsid w:val="007248BD"/>
    <w:rsid w:val="00730BA1"/>
    <w:rsid w:val="007452A6"/>
    <w:rsid w:val="00750CA9"/>
    <w:rsid w:val="0076155F"/>
    <w:rsid w:val="007645FC"/>
    <w:rsid w:val="00773B27"/>
    <w:rsid w:val="00773FBC"/>
    <w:rsid w:val="00780D61"/>
    <w:rsid w:val="00784130"/>
    <w:rsid w:val="00792201"/>
    <w:rsid w:val="00794B51"/>
    <w:rsid w:val="00794E20"/>
    <w:rsid w:val="007A205C"/>
    <w:rsid w:val="007A3A4A"/>
    <w:rsid w:val="007B7CB6"/>
    <w:rsid w:val="007C5656"/>
    <w:rsid w:val="007D3122"/>
    <w:rsid w:val="007E2097"/>
    <w:rsid w:val="007E3CE5"/>
    <w:rsid w:val="007F6C73"/>
    <w:rsid w:val="00803798"/>
    <w:rsid w:val="00803975"/>
    <w:rsid w:val="008057C8"/>
    <w:rsid w:val="00812E93"/>
    <w:rsid w:val="00816455"/>
    <w:rsid w:val="00830CA8"/>
    <w:rsid w:val="00834DF4"/>
    <w:rsid w:val="00834E7A"/>
    <w:rsid w:val="008372B4"/>
    <w:rsid w:val="008373B3"/>
    <w:rsid w:val="00840EC3"/>
    <w:rsid w:val="00842F88"/>
    <w:rsid w:val="00842FFD"/>
    <w:rsid w:val="0084356E"/>
    <w:rsid w:val="00845FA8"/>
    <w:rsid w:val="00854667"/>
    <w:rsid w:val="00855C6E"/>
    <w:rsid w:val="00856AF1"/>
    <w:rsid w:val="00860261"/>
    <w:rsid w:val="00867B60"/>
    <w:rsid w:val="00877AA5"/>
    <w:rsid w:val="00880E46"/>
    <w:rsid w:val="0089309B"/>
    <w:rsid w:val="008A109A"/>
    <w:rsid w:val="008D250C"/>
    <w:rsid w:val="008D40B1"/>
    <w:rsid w:val="008D5A37"/>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4238"/>
    <w:rsid w:val="00934446"/>
    <w:rsid w:val="00946F51"/>
    <w:rsid w:val="009625A4"/>
    <w:rsid w:val="00963CDE"/>
    <w:rsid w:val="00966F81"/>
    <w:rsid w:val="00976953"/>
    <w:rsid w:val="00990DE6"/>
    <w:rsid w:val="009A0641"/>
    <w:rsid w:val="009B4D7B"/>
    <w:rsid w:val="009C6512"/>
    <w:rsid w:val="009D054B"/>
    <w:rsid w:val="009D3ACA"/>
    <w:rsid w:val="009D4F72"/>
    <w:rsid w:val="009D6235"/>
    <w:rsid w:val="009E1B56"/>
    <w:rsid w:val="009F07CF"/>
    <w:rsid w:val="009F35A1"/>
    <w:rsid w:val="009F37FD"/>
    <w:rsid w:val="00A050FC"/>
    <w:rsid w:val="00A212AC"/>
    <w:rsid w:val="00A27D10"/>
    <w:rsid w:val="00A33B24"/>
    <w:rsid w:val="00A33C9B"/>
    <w:rsid w:val="00A33D42"/>
    <w:rsid w:val="00A4158A"/>
    <w:rsid w:val="00A41FCB"/>
    <w:rsid w:val="00A445AD"/>
    <w:rsid w:val="00A521E0"/>
    <w:rsid w:val="00A55F35"/>
    <w:rsid w:val="00A60964"/>
    <w:rsid w:val="00A61486"/>
    <w:rsid w:val="00A62BFD"/>
    <w:rsid w:val="00A65D06"/>
    <w:rsid w:val="00A93644"/>
    <w:rsid w:val="00A97497"/>
    <w:rsid w:val="00AA0C6F"/>
    <w:rsid w:val="00AA0C91"/>
    <w:rsid w:val="00AA3702"/>
    <w:rsid w:val="00AA402F"/>
    <w:rsid w:val="00AA665E"/>
    <w:rsid w:val="00AB3BA2"/>
    <w:rsid w:val="00AC16B6"/>
    <w:rsid w:val="00AC4776"/>
    <w:rsid w:val="00AC6CBC"/>
    <w:rsid w:val="00AD050A"/>
    <w:rsid w:val="00AD5DBA"/>
    <w:rsid w:val="00AE0C4B"/>
    <w:rsid w:val="00B0245D"/>
    <w:rsid w:val="00B04C43"/>
    <w:rsid w:val="00B125DB"/>
    <w:rsid w:val="00B12E5F"/>
    <w:rsid w:val="00B14D03"/>
    <w:rsid w:val="00B15934"/>
    <w:rsid w:val="00B17976"/>
    <w:rsid w:val="00B224E7"/>
    <w:rsid w:val="00B46023"/>
    <w:rsid w:val="00B539A0"/>
    <w:rsid w:val="00B53BD0"/>
    <w:rsid w:val="00B62ABB"/>
    <w:rsid w:val="00B63508"/>
    <w:rsid w:val="00B77AE2"/>
    <w:rsid w:val="00B818CA"/>
    <w:rsid w:val="00B91E66"/>
    <w:rsid w:val="00B93084"/>
    <w:rsid w:val="00B93F89"/>
    <w:rsid w:val="00B96A1F"/>
    <w:rsid w:val="00BA0755"/>
    <w:rsid w:val="00BA0C7C"/>
    <w:rsid w:val="00BA1AD0"/>
    <w:rsid w:val="00BA7E2A"/>
    <w:rsid w:val="00BB3459"/>
    <w:rsid w:val="00BC241E"/>
    <w:rsid w:val="00BD64F2"/>
    <w:rsid w:val="00BE256E"/>
    <w:rsid w:val="00BE2595"/>
    <w:rsid w:val="00BE6F31"/>
    <w:rsid w:val="00BE7A08"/>
    <w:rsid w:val="00BF0985"/>
    <w:rsid w:val="00C031A4"/>
    <w:rsid w:val="00C1232E"/>
    <w:rsid w:val="00C17E23"/>
    <w:rsid w:val="00C34C20"/>
    <w:rsid w:val="00C40317"/>
    <w:rsid w:val="00C429F9"/>
    <w:rsid w:val="00C44288"/>
    <w:rsid w:val="00C465B6"/>
    <w:rsid w:val="00C50F18"/>
    <w:rsid w:val="00C52247"/>
    <w:rsid w:val="00C55188"/>
    <w:rsid w:val="00C57DC8"/>
    <w:rsid w:val="00C6258F"/>
    <w:rsid w:val="00C66AD5"/>
    <w:rsid w:val="00C840C2"/>
    <w:rsid w:val="00C96FB4"/>
    <w:rsid w:val="00CA0A94"/>
    <w:rsid w:val="00CA107E"/>
    <w:rsid w:val="00CA1B0F"/>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CF6FA3"/>
    <w:rsid w:val="00D02A6F"/>
    <w:rsid w:val="00D10999"/>
    <w:rsid w:val="00D13A16"/>
    <w:rsid w:val="00D21F54"/>
    <w:rsid w:val="00D230E2"/>
    <w:rsid w:val="00D2606E"/>
    <w:rsid w:val="00D34D05"/>
    <w:rsid w:val="00D36DE2"/>
    <w:rsid w:val="00D44EAC"/>
    <w:rsid w:val="00D56F9F"/>
    <w:rsid w:val="00D574B2"/>
    <w:rsid w:val="00D60CFE"/>
    <w:rsid w:val="00D75BB0"/>
    <w:rsid w:val="00D963CD"/>
    <w:rsid w:val="00D97F12"/>
    <w:rsid w:val="00DA49B1"/>
    <w:rsid w:val="00DB1D95"/>
    <w:rsid w:val="00DB3801"/>
    <w:rsid w:val="00DC6500"/>
    <w:rsid w:val="00DC7973"/>
    <w:rsid w:val="00DD1496"/>
    <w:rsid w:val="00DD1F52"/>
    <w:rsid w:val="00DD2FF3"/>
    <w:rsid w:val="00DD7AD2"/>
    <w:rsid w:val="00DE69DA"/>
    <w:rsid w:val="00DF2453"/>
    <w:rsid w:val="00DF5D8E"/>
    <w:rsid w:val="00DF649B"/>
    <w:rsid w:val="00DF697A"/>
    <w:rsid w:val="00E131CE"/>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68EC"/>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AFF"/>
    <w:rsid w:val="00F07695"/>
    <w:rsid w:val="00F1657B"/>
    <w:rsid w:val="00F249F9"/>
    <w:rsid w:val="00F30791"/>
    <w:rsid w:val="00F36349"/>
    <w:rsid w:val="00F4275F"/>
    <w:rsid w:val="00F46135"/>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0">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numPr>
        <w:numId w:val="11"/>
      </w:numPr>
      <w:suppressAutoHyphens w:val="0"/>
      <w:spacing w:before="120" w:after="12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numPr>
        <w:numId w:val="11"/>
      </w:numPr>
      <w:tabs>
        <w:tab w:val="num" w:pos="1437"/>
      </w:tabs>
      <w:suppressAutoHyphens w:val="0"/>
      <w:spacing w:before="120" w:after="120"/>
      <w:ind w:left="1437"/>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Normal0">
    <w:name w:val="Normal"/>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toc1">
    <w:name w:val="toc 1"/>
    <w:basedOn w:val="Normal0"/>
    <w:next w:val="Normal0"/>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0">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numPr>
        <w:numId w:val="11"/>
      </w:numPr>
      <w:suppressAutoHyphens w:val="0"/>
      <w:spacing w:before="120" w:after="12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numPr>
        <w:numId w:val="11"/>
      </w:numPr>
      <w:tabs>
        <w:tab w:val="num" w:pos="1437"/>
      </w:tabs>
      <w:suppressAutoHyphens w:val="0"/>
      <w:spacing w:before="120" w:after="120"/>
      <w:ind w:left="1437"/>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Normal0">
    <w:name w:val="Normal"/>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toc1">
    <w:name w:val="toc 1"/>
    <w:basedOn w:val="Normal0"/>
    <w:next w:val="Normal0"/>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search3.scholarsportal.info.myaccess.library.utoronto.ca/ids70/view_record.php?id=1&amp;recnum=0&amp;SID=31ad22b2866a8fb2399c0473e9be4d26" TargetMode="External"/><Relationship Id="rId18" Type="http://schemas.openxmlformats.org/officeDocument/2006/relationships/hyperlink" Target="http://search3.scholarsportal.info.myaccess.library.utoronto.ca/ids70/p_search_form.php?field=au&amp;query=zawada+britta&amp;log=literal&amp;SID=31ad22b2866a8fb2399c0473e9be4d26" TargetMode="External"/><Relationship Id="rId26" Type="http://schemas.openxmlformats.org/officeDocument/2006/relationships/hyperlink" Target="http://search3.scholarsportal.info.myaccess.library.utoronto.ca/ids70/p_search_form.php?field=au&amp;query=turner+ken&amp;log=literal&amp;SID=e5470299131dbf65dc71db4e10233284" TargetMode="External"/><Relationship Id="rId39" Type="http://schemas.openxmlformats.org/officeDocument/2006/relationships/hyperlink" Target="http://www.authorsden.com/visit/" TargetMode="External"/><Relationship Id="rId3" Type="http://schemas.microsoft.com/office/2007/relationships/stylesWithEffects" Target="stylesWithEffects.xml"/><Relationship Id="rId21" Type="http://schemas.openxmlformats.org/officeDocument/2006/relationships/hyperlink" Target="http://search3.scholarsportal.info.myaccess.library.utoronto.ca/ids70/p_search_form.php?field=au&amp;query=campos+maria+luiza+de+almeida&amp;log=literal&amp;SID=d767e563e22c602e42531df1d386f9b8" TargetMode="External"/><Relationship Id="rId34" Type="http://schemas.openxmlformats.org/officeDocument/2006/relationships/hyperlink" Target="http://search3.scholarsportal.info.myaccess.library.utoronto.ca/ids70/p_search_form.php?field=au&amp;query=terral+florence&amp;log=literal&amp;SID=d767e563e22c602e42531df1d386f9b8" TargetMode="External"/><Relationship Id="rId42" Type="http://schemas.openxmlformats.org/officeDocument/2006/relationships/header" Target="header4.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arch3.scholarsportal.info.myaccess.library.utoronto.ca/ids70/p_search_form.php?field=au&amp;query=burkhardt+petra&amp;log=literal&amp;SID=31ad22b2866a8fb2399c0473e9be4d26" TargetMode="External"/><Relationship Id="rId17" Type="http://schemas.openxmlformats.org/officeDocument/2006/relationships/hyperlink" Target="http://search3.scholarsportal.info.myaccess.library.utoronto.ca/ids70/p_search_form.php?field=au&amp;query=cuyckens+hubert&amp;log=literal&amp;SID=31ad22b2866a8fb2399c0473e9be4d26" TargetMode="External"/><Relationship Id="rId25" Type="http://schemas.openxmlformats.org/officeDocument/2006/relationships/hyperlink" Target="http://search3.scholarsportal.info.myaccess.library.utoronto.ca/ids70/p_search_form.php?field=au&amp;query=jaszczolt+k+m&amp;log=literal&amp;SID=e5470299131dbf65dc71db4e10233284" TargetMode="External"/><Relationship Id="rId33" Type="http://schemas.openxmlformats.org/officeDocument/2006/relationships/hyperlink" Target="http://search3.scholarsportal.info.myaccess.library.utoronto.ca/ids70/view_record.php?id=1&amp;recnum=4&amp;SID=31ad22b2866a8fb2399c0473e9be4d26" TargetMode="External"/><Relationship Id="rId38" Type="http://schemas.openxmlformats.org/officeDocument/2006/relationships/hyperlink" Target="http://cisgw3.law.pace.edu/" TargetMode="External"/><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earch3.scholarsportal.info.myaccess.library.utoronto.ca/ids70/p_search_form.php?field=au&amp;query=rodriguez+bachiller+betsy&amp;log=literal&amp;SID=31ad22b2866a8fb2399c0473e9be4d26" TargetMode="External"/><Relationship Id="rId20" Type="http://schemas.openxmlformats.org/officeDocument/2006/relationships/hyperlink" Target="http://search3.scholarsportal.info.myaccess.library.utoronto.ca/ids70/p_search_form.php?field=au&amp;query=depecker+loic&amp;log=literal&amp;SID=d767e563e22c602e42531df1d386f9b8" TargetMode="External"/><Relationship Id="rId29" Type="http://schemas.openxmlformats.org/officeDocument/2006/relationships/hyperlink" Target="http://search3.scholarsportal.info.myaccess.library.utoronto.ca/ids70/view_record.php?id=1&amp;recnum=29&amp;SID=e5470299131dbf65dc71db4e10233284"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195.178.214.150:8080/table.jsp?f=1003&amp;t=3&amp;v0=%D0%93%D1%80%D0%B8%D0%BD%D0%B5%D0%B2%2C+%D0%A1.%D0%92.&amp;f=1003&amp;t=1&amp;v1=&amp;f=4&amp;t=2&amp;v2=&amp;f=21&amp;t=3&amp;v3=&amp;f=1016&amp;t=3&amp;v4=&amp;f=1016&amp;t=3&amp;v5=&amp;cc=9&amp;s=2&amp;ce=U2" TargetMode="External"/><Relationship Id="rId24" Type="http://schemas.openxmlformats.org/officeDocument/2006/relationships/hyperlink" Target="http://search3.scholarsportal.info.myaccess.library.utoronto.ca/ids70/view_record.php?id=1&amp;recnum=12&amp;SID=d767e563e22c602e42531df1d386f9b8" TargetMode="External"/><Relationship Id="rId32" Type="http://schemas.openxmlformats.org/officeDocument/2006/relationships/hyperlink" Target="http://search3.scholarsportal.info.myaccess.library.utoronto.ca/ids70/view_record.php?id=1&amp;recnum=7&amp;SID=d767e563e22c602e42531df1d386f9b8" TargetMode="External"/><Relationship Id="rId37" Type="http://schemas.openxmlformats.org/officeDocument/2006/relationships/hyperlink" Target="http://www.londonexternal.ac.uk/" TargetMode="External"/><Relationship Id="rId40" Type="http://schemas.openxmlformats.org/officeDocument/2006/relationships/hyperlink" Target="http://www.mydisser.com/search.html" TargetMode="External"/><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earch3.scholarsportal.info.myaccess.library.utoronto.ca/ids70/p_search_form.php?field=au&amp;query=kirsner+robert+s&amp;log=literal&amp;SID=31ad22b2866a8fb2399c0473e9be4d26" TargetMode="External"/><Relationship Id="rId23" Type="http://schemas.openxmlformats.org/officeDocument/2006/relationships/hyperlink" Target="http://search3.scholarsportal.info.myaccess.library.utoronto.ca/ids70/p_search_form.php?field=au&amp;query=shelov+s+d&amp;log=literal&amp;SID=d767e563e22c602e42531df1d386f9b8" TargetMode="External"/><Relationship Id="rId28" Type="http://schemas.openxmlformats.org/officeDocument/2006/relationships/hyperlink" Target="http://search3.scholarsportal.info.myaccess.library.utoronto.ca/ids70/p_search_form.php?field=au&amp;query=turner+ken&amp;log=literal&amp;SID=e5470299131dbf65dc71db4e10233284" TargetMode="External"/><Relationship Id="rId36" Type="http://schemas.openxmlformats.org/officeDocument/2006/relationships/hyperlink" Target="http://search3.scholarsportal.info.myaccess.library.utoronto.ca/ids70/p_search_form.php?field=au&amp;query=dasher+richard+b&amp;log=literal&amp;SID=e5470299131dbf65dc71db4e10233284" TargetMode="External"/><Relationship Id="rId10" Type="http://schemas.openxmlformats.org/officeDocument/2006/relationships/header" Target="header2.xml"/><Relationship Id="rId19" Type="http://schemas.openxmlformats.org/officeDocument/2006/relationships/hyperlink" Target="http://search3.scholarsportal.info.myaccess.library.utoronto.ca/ids70/view_record.php?id=1&amp;recnum=69&amp;SID=31ad22b2866a8fb2399c0473e9be4d26" TargetMode="External"/><Relationship Id="rId31" Type="http://schemas.openxmlformats.org/officeDocument/2006/relationships/hyperlink" Target="http://search3.scholarsportal.info.myaccess.library.utoronto.ca/ids70/p_search_form.php?field=au&amp;query=powell+richard&amp;log=literal&amp;SID=d767e563e22c602e42531df1d386f9b8"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arch3.scholarsportal.info.myaccess.library.utoronto.ca/ids70/p_search_form.php?field=au&amp;query=contini+morava+ellen&amp;log=literal&amp;SID=31ad22b2866a8fb2399c0473e9be4d26" TargetMode="External"/><Relationship Id="rId22" Type="http://schemas.openxmlformats.org/officeDocument/2006/relationships/hyperlink" Target="http://search3.scholarsportal.info.myaccess.library.utoronto.ca/ids70/view_record.php?id=1&amp;recnum=61&amp;SID=d767e563e22c602e42531df1d386f9b8" TargetMode="External"/><Relationship Id="rId27" Type="http://schemas.openxmlformats.org/officeDocument/2006/relationships/hyperlink" Target="http://search3.scholarsportal.info.myaccess.library.utoronto.ca/ids70/p_search_form.php?field=au&amp;query=jaszczolt+k+m&amp;log=literal&amp;SID=e5470299131dbf65dc71db4e10233284" TargetMode="External"/><Relationship Id="rId30" Type="http://schemas.openxmlformats.org/officeDocument/2006/relationships/hyperlink" Target="http://search3.scholarsportal.info.myaccess.library.utoronto.ca/ids70/p_search_form.php?field=au&amp;query=peregrin+jaroslav&amp;log=literal&amp;SID=e5470299131dbf65dc71db4e10233284" TargetMode="External"/><Relationship Id="rId35" Type="http://schemas.openxmlformats.org/officeDocument/2006/relationships/hyperlink" Target="http://search3.scholarsportal.info.myaccess.library.utoronto.ca/ids70/p_search_form.php?field=au&amp;query=traugott+elizabeth+closs&amp;log=literal&amp;SID=e5470299131dbf65dc71db4e10233284"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1329</TotalTime>
  <Pages>38</Pages>
  <Words>13396</Words>
  <Characters>76363</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89580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450</cp:revision>
  <cp:lastPrinted>2009-02-06T08:36:00Z</cp:lastPrinted>
  <dcterms:created xsi:type="dcterms:W3CDTF">2015-03-22T11:10:00Z</dcterms:created>
  <dcterms:modified xsi:type="dcterms:W3CDTF">2015-04-02T18:23:00Z</dcterms:modified>
</cp:coreProperties>
</file>