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699" w14:textId="7949B1B7" w:rsidR="00F505A7" w:rsidRPr="006D042C" w:rsidRDefault="006D042C" w:rsidP="006D042C">
      <w:r w:rsidRPr="006D042C">
        <w:rPr>
          <w:rFonts w:ascii="Verdana" w:hAnsi="Verdana"/>
          <w:color w:val="000000"/>
          <w:sz w:val="21"/>
          <w:szCs w:val="21"/>
          <w:shd w:val="clear" w:color="auto" w:fill="FFFFFF"/>
        </w:rPr>
        <w:t>Фурманова Ольга Валентинівна, медичний директор клініки ДУ «Інститут ендокринології та обміну речовин В.П.Комісаренка НАМН України». Назва дисертації: «Вплив метформіну на клініко-імунологічні показники у хворих з вперше виявленим цукровим діабетом 2 типу». Шифр та назва спеціальності – 14.01.14 – ендокринологія. Спецрада Д 26.003.08 Національного медичного університету імені О.О. Богомольця Міністерства охорони здоров’я України (01601, м. Київ, бульвар Тараса Шевченка 13, тел.: (044) 234-13-91). Науковий керівник: Тронько Микола Дмитрович, доктор медичних наук, професор, академік НАМН України, член-кореспондент НАН України, в.о. директора ДУ «Інститут ендокринології та обміну речовин В.П.Комісаренка НАМН України». Офіційні опоненти: Юзвенко Тетяна Юріївна, доктор медичних наук, професор, заступниця директора з наукових питань Державного некомерційого підприємства «Український науково-практичний центр хірургії, трансплантації ендокринних органів і тканин Міністерства охорони здоров’я України»; Скрипник Надія Василівна, доктор медичних наук, професор, завідувачка кафедри ендокринології Івано-Франківського національного медичного університету Міністерства охорони здоров’я України.</w:t>
      </w:r>
    </w:p>
    <w:sectPr w:rsidR="00F505A7" w:rsidRPr="006D042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E3AD" w14:textId="77777777" w:rsidR="00A90419" w:rsidRDefault="00A90419">
      <w:pPr>
        <w:spacing w:after="0" w:line="240" w:lineRule="auto"/>
      </w:pPr>
      <w:r>
        <w:separator/>
      </w:r>
    </w:p>
  </w:endnote>
  <w:endnote w:type="continuationSeparator" w:id="0">
    <w:p w14:paraId="1E861731" w14:textId="77777777" w:rsidR="00A90419" w:rsidRDefault="00A90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20FAE" w14:textId="77777777" w:rsidR="00A90419" w:rsidRDefault="00A90419"/>
    <w:p w14:paraId="6FC04200" w14:textId="77777777" w:rsidR="00A90419" w:rsidRDefault="00A90419"/>
    <w:p w14:paraId="3DB0F842" w14:textId="77777777" w:rsidR="00A90419" w:rsidRDefault="00A90419"/>
    <w:p w14:paraId="4930C8ED" w14:textId="77777777" w:rsidR="00A90419" w:rsidRDefault="00A90419"/>
    <w:p w14:paraId="6F991AD7" w14:textId="77777777" w:rsidR="00A90419" w:rsidRDefault="00A90419"/>
    <w:p w14:paraId="5FA795C7" w14:textId="77777777" w:rsidR="00A90419" w:rsidRDefault="00A90419"/>
    <w:p w14:paraId="3B29CDE2" w14:textId="77777777" w:rsidR="00A90419" w:rsidRDefault="00A9041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28C0FD" wp14:editId="0C80828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EAE63" w14:textId="77777777" w:rsidR="00A90419" w:rsidRDefault="00A904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28C0F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17EAE63" w14:textId="77777777" w:rsidR="00A90419" w:rsidRDefault="00A904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CC21BB" w14:textId="77777777" w:rsidR="00A90419" w:rsidRDefault="00A90419"/>
    <w:p w14:paraId="2B36D97A" w14:textId="77777777" w:rsidR="00A90419" w:rsidRDefault="00A90419"/>
    <w:p w14:paraId="7241EF4A" w14:textId="77777777" w:rsidR="00A90419" w:rsidRDefault="00A9041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1D307E" wp14:editId="2FDA206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FC7A4" w14:textId="77777777" w:rsidR="00A90419" w:rsidRDefault="00A90419"/>
                          <w:p w14:paraId="607ACBBF" w14:textId="77777777" w:rsidR="00A90419" w:rsidRDefault="00A904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1D307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75FC7A4" w14:textId="77777777" w:rsidR="00A90419" w:rsidRDefault="00A90419"/>
                    <w:p w14:paraId="607ACBBF" w14:textId="77777777" w:rsidR="00A90419" w:rsidRDefault="00A904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85DF25" w14:textId="77777777" w:rsidR="00A90419" w:rsidRDefault="00A90419"/>
    <w:p w14:paraId="38CE729F" w14:textId="77777777" w:rsidR="00A90419" w:rsidRDefault="00A90419">
      <w:pPr>
        <w:rPr>
          <w:sz w:val="2"/>
          <w:szCs w:val="2"/>
        </w:rPr>
      </w:pPr>
    </w:p>
    <w:p w14:paraId="631011FB" w14:textId="77777777" w:rsidR="00A90419" w:rsidRDefault="00A90419"/>
    <w:p w14:paraId="7A8EAA50" w14:textId="77777777" w:rsidR="00A90419" w:rsidRDefault="00A90419">
      <w:pPr>
        <w:spacing w:after="0" w:line="240" w:lineRule="auto"/>
      </w:pPr>
    </w:p>
  </w:footnote>
  <w:footnote w:type="continuationSeparator" w:id="0">
    <w:p w14:paraId="7834A88A" w14:textId="77777777" w:rsidR="00A90419" w:rsidRDefault="00A90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419"/>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106567</TotalTime>
  <Pages>1</Pages>
  <Words>178</Words>
  <Characters>1020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1502</cp:revision>
  <cp:lastPrinted>2009-02-06T05:36:00Z</cp:lastPrinted>
  <dcterms:created xsi:type="dcterms:W3CDTF">2024-01-07T13:43:00Z</dcterms:created>
  <dcterms:modified xsi:type="dcterms:W3CDTF">2025-06-06T10:37:00Z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