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58" w:rsidRPr="00624C58" w:rsidRDefault="00624C58" w:rsidP="00624C58">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tbl>
      <w:tblPr>
        <w:tblW w:w="0" w:type="auto"/>
        <w:tblBorders>
          <w:top w:val="nil"/>
          <w:left w:val="nil"/>
          <w:bottom w:val="nil"/>
          <w:right w:val="nil"/>
        </w:tblBorders>
        <w:tblLayout w:type="fixed"/>
        <w:tblLook w:val="0000"/>
      </w:tblPr>
      <w:tblGrid>
        <w:gridCol w:w="9611"/>
      </w:tblGrid>
      <w:tr w:rsidR="00624C58" w:rsidRPr="00624C58">
        <w:tblPrEx>
          <w:tblCellMar>
            <w:top w:w="0" w:type="dxa"/>
            <w:bottom w:w="0" w:type="dxa"/>
          </w:tblCellMar>
        </w:tblPrEx>
        <w:trPr>
          <w:trHeight w:val="939"/>
        </w:trPr>
        <w:tc>
          <w:tcPr>
            <w:tcW w:w="9611" w:type="dxa"/>
          </w:tcPr>
          <w:p w:rsidR="00624C58" w:rsidRPr="00624C58" w:rsidRDefault="00624C58" w:rsidP="00624C58">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624C58">
              <w:rPr>
                <w:rFonts w:ascii="Arial" w:hAnsi="Arial" w:cs="Arial"/>
                <w:color w:val="000000"/>
                <w:kern w:val="0"/>
                <w:sz w:val="24"/>
                <w:szCs w:val="24"/>
                <w:lang w:eastAsia="ru-RU"/>
              </w:rPr>
              <w:t xml:space="preserve"> </w:t>
            </w:r>
            <w:r w:rsidRPr="00624C58">
              <w:rPr>
                <w:rFonts w:ascii="Arial" w:hAnsi="Arial" w:cs="Arial"/>
                <w:b/>
                <w:bCs/>
                <w:color w:val="000000"/>
                <w:kern w:val="0"/>
                <w:sz w:val="28"/>
                <w:szCs w:val="28"/>
                <w:lang w:eastAsia="ru-RU"/>
              </w:rPr>
              <w:t>Варварук Мар’яна Мирославівна</w:t>
            </w:r>
            <w:r w:rsidRPr="00624C58">
              <w:rPr>
                <w:rFonts w:ascii="Arial" w:hAnsi="Arial" w:cs="Arial"/>
                <w:color w:val="000000"/>
                <w:kern w:val="0"/>
                <w:sz w:val="28"/>
                <w:szCs w:val="28"/>
                <w:lang w:eastAsia="ru-RU"/>
              </w:rPr>
              <w:t>, аспірантка вечірньої форми навчанняДВНЗ «Прикарпатський національнийуніверситет імені Василя Стефаника», тема дисертації: «Методика формування діалогічної компетентності молодших школярів засобами українського фольклору». Спеціалізована вчена рада ДФ20.051.014 у ДВНЗ «Прикарпатський національний університет імені Василя Стефаника» (м. Івано</w:t>
            </w:r>
          </w:p>
        </w:tc>
      </w:tr>
    </w:tbl>
    <w:p w:rsidR="00C26D80" w:rsidRPr="00624C58" w:rsidRDefault="00C26D80" w:rsidP="00624C58"/>
    <w:sectPr w:rsidR="00C26D80" w:rsidRPr="00624C5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624C58" w:rsidRPr="00624C5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98E5D-DC22-4F59-AA7E-F5AB78C8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cp:revision>
  <cp:lastPrinted>2009-02-06T05:36:00Z</cp:lastPrinted>
  <dcterms:created xsi:type="dcterms:W3CDTF">2021-10-09T12:28:00Z</dcterms:created>
  <dcterms:modified xsi:type="dcterms:W3CDTF">2021-10-14T18:22:00Z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