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F51E0" w:rsidRDefault="004F51E0" w:rsidP="004F51E0">
      <w:r w:rsidRPr="004F51E0">
        <w:rPr>
          <w:rFonts w:ascii="Calibri" w:eastAsia="Calibri" w:hAnsi="Calibri" w:cs="Times New Roman"/>
          <w:b/>
          <w:kern w:val="0"/>
          <w:lang w:val="uk-UA" w:eastAsia="en-US"/>
        </w:rPr>
        <w:t xml:space="preserve">Ракітянська Людмила Миколаївна, </w:t>
      </w:r>
      <w:r w:rsidRPr="004F51E0">
        <w:rPr>
          <w:rFonts w:ascii="Calibri" w:eastAsia="Calibri" w:hAnsi="Calibri" w:cs="Times New Roman"/>
          <w:kern w:val="0"/>
          <w:lang w:val="uk-UA" w:eastAsia="en-US"/>
        </w:rPr>
        <w:t>доцент кафедри методики музичного виховання, співу та хорового диригування Криворізького державного педагогічного університету. Назва дисертації: «Теорія і практика формування емоційного інтелекту майбутніх учителів музичного мистецтва в університеті».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0D5E82" w:rsidRPr="004F51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4F51E0" w:rsidRPr="004F51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8CF55-C424-4A88-9318-7F023540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2021-02-09T09:24:00Z</dcterms:created>
  <dcterms:modified xsi:type="dcterms:W3CDTF">2021-02-12T16:24:00Z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