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2A4900" w:rsidRDefault="002A4900" w:rsidP="002A4900">
      <w:r w:rsidRPr="00E332AF">
        <w:rPr>
          <w:rFonts w:ascii="Times New Roman" w:eastAsia="Times New Roman" w:hAnsi="Times New Roman" w:cs="Times New Roman"/>
          <w:b/>
          <w:sz w:val="24"/>
          <w:szCs w:val="24"/>
        </w:rPr>
        <w:t>Скирда Тетяна Сергіївна,</w:t>
      </w:r>
      <w:r w:rsidRPr="00E332AF">
        <w:rPr>
          <w:rFonts w:ascii="Times New Roman" w:eastAsia="Times New Roman" w:hAnsi="Times New Roman" w:cs="Times New Roman"/>
          <w:sz w:val="24"/>
          <w:szCs w:val="24"/>
        </w:rPr>
        <w:t xml:space="preserve"> старший викладач кафедри іноземних мов факультету міжнародних відносин Національного авіаційного університету. Назва дисертації: </w:t>
      </w:r>
      <w:r w:rsidRPr="00E332AF">
        <w:rPr>
          <w:rFonts w:ascii="Times New Roman" w:eastAsia="Times New Roman" w:hAnsi="Times New Roman" w:cs="Times New Roman"/>
          <w:spacing w:val="-5"/>
          <w:sz w:val="24"/>
          <w:szCs w:val="24"/>
        </w:rPr>
        <w:t>«</w:t>
      </w:r>
      <w:r w:rsidRPr="00E332AF">
        <w:rPr>
          <w:rFonts w:ascii="Times New Roman" w:eastAsia="Times New Roman" w:hAnsi="Times New Roman" w:cs="Times New Roman"/>
          <w:bCs/>
          <w:color w:val="000000"/>
          <w:spacing w:val="-5"/>
          <w:sz w:val="24"/>
          <w:szCs w:val="24"/>
        </w:rPr>
        <w:t>Формування академічної мобільності майбутніх бакалаврів з міжнародних відносин у професійній підготовці</w:t>
      </w:r>
      <w:r w:rsidRPr="00E332AF">
        <w:rPr>
          <w:rFonts w:ascii="Times New Roman" w:eastAsia="Times New Roman" w:hAnsi="Times New Roman" w:cs="Times New Roman"/>
          <w:sz w:val="24"/>
          <w:szCs w:val="24"/>
        </w:rPr>
        <w:t>». Шифр та назва спеціальності – 13.00.04 – теорія і методика професійної освіти. Спецрада Д 26.062.15 у Національному авіаційному університеті</w:t>
      </w:r>
    </w:p>
    <w:sectPr w:rsidR="008166D5" w:rsidRPr="002A490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2A4900" w:rsidRPr="002A490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CD621-1CCD-4F89-A28E-BFB54048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108</cp:revision>
  <cp:lastPrinted>2009-02-06T05:36:00Z</cp:lastPrinted>
  <dcterms:created xsi:type="dcterms:W3CDTF">2020-12-04T15:10:00Z</dcterms:created>
  <dcterms:modified xsi:type="dcterms:W3CDTF">2020-12-10T18:53:00Z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