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10512" w14:textId="23BCFEB4" w:rsidR="000C5656" w:rsidRDefault="000C5656" w:rsidP="002F40FF"/>
    <w:p w14:paraId="7E8EC0A4" w14:textId="77777777" w:rsidR="002F40FF" w:rsidRDefault="002F40FF" w:rsidP="002F40F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сопровождение процесса формирования рефлексивной позиции студентов вузов посредством интерактивных технологий обучения</w:t>
      </w:r>
    </w:p>
    <w:bookmarkEnd w:id="0"/>
    <w:p w14:paraId="149C5618" w14:textId="45814086" w:rsidR="002F40FF" w:rsidRDefault="002F40FF" w:rsidP="002F40FF">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Марущак</w:t>
      </w:r>
      <w:proofErr w:type="spellEnd"/>
      <w:r>
        <w:rPr>
          <w:rStyle w:val="10"/>
          <w:rFonts w:ascii="Verdana" w:hAnsi="Verdana"/>
          <w:color w:val="000000"/>
          <w:sz w:val="15"/>
          <w:szCs w:val="15"/>
        </w:rPr>
        <w:t>, Иван Ильич</w:t>
      </w:r>
      <w:r>
        <w:rPr>
          <w:rFonts w:ascii="Verdana" w:hAnsi="Verdana"/>
          <w:color w:val="000000"/>
          <w:sz w:val="18"/>
          <w:szCs w:val="18"/>
        </w:rPr>
        <w:br/>
      </w:r>
      <w:r>
        <w:rPr>
          <w:rFonts w:ascii="Verdana" w:hAnsi="Verdana"/>
          <w:color w:val="000000"/>
          <w:sz w:val="18"/>
          <w:szCs w:val="18"/>
        </w:rPr>
        <w:br/>
      </w:r>
    </w:p>
    <w:p w14:paraId="38C832A9" w14:textId="77777777" w:rsidR="002F40FF" w:rsidRDefault="002F40FF" w:rsidP="002F40F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34C5223" w14:textId="77777777" w:rsidR="002F40FF" w:rsidRDefault="002F40FF" w:rsidP="002F40FF">
      <w:pPr>
        <w:rPr>
          <w:rFonts w:ascii="Verdana" w:hAnsi="Verdana"/>
          <w:color w:val="000000"/>
          <w:sz w:val="18"/>
          <w:szCs w:val="18"/>
        </w:rPr>
      </w:pPr>
      <w:r>
        <w:rPr>
          <w:rFonts w:ascii="Verdana" w:hAnsi="Verdana"/>
          <w:color w:val="000000"/>
          <w:sz w:val="18"/>
          <w:szCs w:val="18"/>
        </w:rPr>
        <w:t>2012</w:t>
      </w:r>
    </w:p>
    <w:p w14:paraId="51F7F343" w14:textId="77777777" w:rsidR="002F40FF" w:rsidRDefault="002F40FF" w:rsidP="002F40FF">
      <w:pPr>
        <w:rPr>
          <w:rFonts w:ascii="Verdana" w:hAnsi="Verdana"/>
          <w:b/>
          <w:bCs/>
          <w:color w:val="000000"/>
          <w:sz w:val="18"/>
          <w:szCs w:val="18"/>
        </w:rPr>
      </w:pPr>
      <w:r>
        <w:rPr>
          <w:rFonts w:ascii="Verdana" w:hAnsi="Verdana"/>
          <w:b/>
          <w:bCs/>
          <w:color w:val="000000"/>
          <w:sz w:val="18"/>
          <w:szCs w:val="18"/>
        </w:rPr>
        <w:t>Автор научной работы: </w:t>
      </w:r>
    </w:p>
    <w:p w14:paraId="303C3692" w14:textId="77777777" w:rsidR="002F40FF" w:rsidRDefault="002F40FF" w:rsidP="002F40FF">
      <w:pPr>
        <w:rPr>
          <w:rFonts w:ascii="Verdana" w:hAnsi="Verdana"/>
          <w:color w:val="000000"/>
          <w:sz w:val="18"/>
          <w:szCs w:val="18"/>
        </w:rPr>
      </w:pPr>
      <w:proofErr w:type="spellStart"/>
      <w:r>
        <w:rPr>
          <w:rFonts w:ascii="Verdana" w:hAnsi="Verdana"/>
          <w:color w:val="000000"/>
          <w:sz w:val="18"/>
          <w:szCs w:val="18"/>
        </w:rPr>
        <w:t>Марущак</w:t>
      </w:r>
      <w:proofErr w:type="spellEnd"/>
      <w:r>
        <w:rPr>
          <w:rFonts w:ascii="Verdana" w:hAnsi="Verdana"/>
          <w:color w:val="000000"/>
          <w:sz w:val="18"/>
          <w:szCs w:val="18"/>
        </w:rPr>
        <w:t>, Иван Ильич</w:t>
      </w:r>
    </w:p>
    <w:p w14:paraId="110641BA" w14:textId="77777777" w:rsidR="002F40FF" w:rsidRDefault="002F40FF" w:rsidP="002F40FF">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814495F" w14:textId="77777777" w:rsidR="002F40FF" w:rsidRDefault="002F40FF" w:rsidP="002F40FF">
      <w:pPr>
        <w:rPr>
          <w:rFonts w:ascii="Verdana" w:hAnsi="Verdana"/>
          <w:color w:val="000000"/>
          <w:sz w:val="18"/>
          <w:szCs w:val="18"/>
        </w:rPr>
      </w:pPr>
      <w:r>
        <w:rPr>
          <w:rFonts w:ascii="Verdana" w:hAnsi="Verdana"/>
          <w:color w:val="000000"/>
          <w:sz w:val="18"/>
          <w:szCs w:val="18"/>
        </w:rPr>
        <w:t>кандидат педагогических наук</w:t>
      </w:r>
    </w:p>
    <w:p w14:paraId="7D4FA251" w14:textId="77777777" w:rsidR="002F40FF" w:rsidRDefault="002F40FF" w:rsidP="002F40FF">
      <w:pPr>
        <w:rPr>
          <w:rFonts w:ascii="Verdana" w:hAnsi="Verdana"/>
          <w:b/>
          <w:bCs/>
          <w:color w:val="000000"/>
          <w:sz w:val="18"/>
          <w:szCs w:val="18"/>
        </w:rPr>
      </w:pPr>
      <w:r>
        <w:rPr>
          <w:rFonts w:ascii="Verdana" w:hAnsi="Verdana"/>
          <w:b/>
          <w:bCs/>
          <w:color w:val="000000"/>
          <w:sz w:val="18"/>
          <w:szCs w:val="18"/>
        </w:rPr>
        <w:t>Место защиты диссертации: </w:t>
      </w:r>
    </w:p>
    <w:p w14:paraId="7312F156" w14:textId="77777777" w:rsidR="002F40FF" w:rsidRDefault="002F40FF" w:rsidP="002F40FF">
      <w:pPr>
        <w:rPr>
          <w:rFonts w:ascii="Verdana" w:hAnsi="Verdana"/>
          <w:color w:val="000000"/>
          <w:sz w:val="18"/>
          <w:szCs w:val="18"/>
        </w:rPr>
      </w:pPr>
      <w:r>
        <w:rPr>
          <w:rFonts w:ascii="Verdana" w:hAnsi="Verdana"/>
          <w:color w:val="000000"/>
          <w:sz w:val="18"/>
          <w:szCs w:val="18"/>
        </w:rPr>
        <w:t>Тверь</w:t>
      </w:r>
    </w:p>
    <w:p w14:paraId="38C17072" w14:textId="77777777" w:rsidR="002F40FF" w:rsidRDefault="002F40FF" w:rsidP="002F40FF">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70039729" w14:textId="77777777" w:rsidR="002F40FF" w:rsidRDefault="002F40FF" w:rsidP="002F40FF">
      <w:pPr>
        <w:rPr>
          <w:rFonts w:ascii="Verdana" w:hAnsi="Verdana"/>
          <w:color w:val="000000"/>
          <w:sz w:val="18"/>
          <w:szCs w:val="18"/>
        </w:rPr>
      </w:pPr>
      <w:r>
        <w:rPr>
          <w:rFonts w:ascii="Verdana" w:hAnsi="Verdana"/>
          <w:color w:val="000000"/>
          <w:sz w:val="18"/>
          <w:szCs w:val="18"/>
        </w:rPr>
        <w:t>13.00.01</w:t>
      </w:r>
    </w:p>
    <w:p w14:paraId="54CAE040" w14:textId="77777777" w:rsidR="002F40FF" w:rsidRDefault="002F40FF" w:rsidP="002F40FF">
      <w:pPr>
        <w:rPr>
          <w:rFonts w:ascii="Verdana" w:hAnsi="Verdana"/>
          <w:b/>
          <w:bCs/>
          <w:color w:val="000000"/>
          <w:sz w:val="18"/>
          <w:szCs w:val="18"/>
        </w:rPr>
      </w:pPr>
      <w:r>
        <w:rPr>
          <w:rFonts w:ascii="Verdana" w:hAnsi="Verdana"/>
          <w:b/>
          <w:bCs/>
          <w:color w:val="000000"/>
          <w:sz w:val="18"/>
          <w:szCs w:val="18"/>
        </w:rPr>
        <w:t>Специальность: </w:t>
      </w:r>
    </w:p>
    <w:p w14:paraId="0609E7DF" w14:textId="77777777" w:rsidR="002F40FF" w:rsidRDefault="002F40FF" w:rsidP="002F40F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51109B6" w14:textId="77777777" w:rsidR="002F40FF" w:rsidRDefault="002F40FF" w:rsidP="002F40FF">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39AE71B2" w14:textId="77777777" w:rsidR="002F40FF" w:rsidRDefault="002F40FF" w:rsidP="002F40FF">
      <w:pPr>
        <w:rPr>
          <w:rFonts w:ascii="Verdana" w:hAnsi="Verdana"/>
          <w:color w:val="000000"/>
          <w:sz w:val="18"/>
          <w:szCs w:val="18"/>
        </w:rPr>
      </w:pPr>
      <w:r>
        <w:rPr>
          <w:rFonts w:ascii="Verdana" w:hAnsi="Verdana"/>
          <w:color w:val="000000"/>
          <w:sz w:val="18"/>
          <w:szCs w:val="18"/>
        </w:rPr>
        <w:t>228</w:t>
      </w:r>
    </w:p>
    <w:p w14:paraId="744C86B0" w14:textId="77777777" w:rsidR="002F40FF" w:rsidRDefault="002F40FF" w:rsidP="002F40F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Марущак</w:t>
      </w:r>
      <w:proofErr w:type="spellEnd"/>
      <w:r>
        <w:rPr>
          <w:rStyle w:val="WW8Num1z0"/>
          <w:rFonts w:ascii="Verdana" w:hAnsi="Verdana"/>
          <w:b w:val="0"/>
          <w:bCs w:val="0"/>
          <w:color w:val="535353"/>
          <w:sz w:val="15"/>
          <w:szCs w:val="15"/>
        </w:rPr>
        <w:t>, Иван Ильич</w:t>
      </w:r>
    </w:p>
    <w:p w14:paraId="36D803A7"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ПЕДАГОГИЧЕСКОГО СОПРОВОЖДЕНИЯ</w:t>
      </w:r>
      <w:r>
        <w:rPr>
          <w:rStyle w:val="WW8Num2z0"/>
          <w:rFonts w:ascii="Verdana" w:hAnsi="Verdana"/>
          <w:color w:val="000000"/>
          <w:sz w:val="18"/>
          <w:szCs w:val="18"/>
        </w:rPr>
        <w:t> </w:t>
      </w:r>
      <w:r>
        <w:rPr>
          <w:rStyle w:val="WW8Num3z0"/>
          <w:rFonts w:ascii="Verdana" w:hAnsi="Verdana"/>
          <w:color w:val="4682B4"/>
          <w:sz w:val="18"/>
          <w:szCs w:val="18"/>
        </w:rPr>
        <w:t>ПРОЦЕССА</w:t>
      </w:r>
      <w:r>
        <w:rPr>
          <w:rStyle w:val="WW8Num2z0"/>
          <w:rFonts w:ascii="Verdana" w:hAnsi="Verdana"/>
          <w:color w:val="000000"/>
          <w:sz w:val="18"/>
          <w:szCs w:val="18"/>
        </w:rPr>
        <w:t> </w:t>
      </w:r>
      <w:r>
        <w:rPr>
          <w:rFonts w:ascii="Verdana" w:hAnsi="Verdana"/>
          <w:color w:val="000000"/>
          <w:sz w:val="18"/>
          <w:szCs w:val="18"/>
        </w:rPr>
        <w:t>ФОРМИРОВАНИЯ РЕФЛЕКСИВНОЙ ПОЗИЦИИ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ПОСРЕДСТВОМ ИНТЕРАКТИВНЫХ ТЕХНОЛОГИЙ ОБУЧЕНИЯ</w:t>
      </w:r>
    </w:p>
    <w:p w14:paraId="1810DEEF"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Рефлексивная</w:t>
      </w:r>
      <w:r>
        <w:rPr>
          <w:rStyle w:val="WW8Num2z0"/>
          <w:rFonts w:ascii="Verdana" w:hAnsi="Verdana"/>
          <w:color w:val="000000"/>
          <w:sz w:val="18"/>
          <w:szCs w:val="18"/>
        </w:rPr>
        <w:t> </w:t>
      </w:r>
      <w:r>
        <w:rPr>
          <w:rFonts w:ascii="Verdana" w:hAnsi="Verdana"/>
          <w:color w:val="000000"/>
          <w:sz w:val="18"/>
          <w:szCs w:val="18"/>
        </w:rPr>
        <w:t>позиция студента вуза как</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новообразование</w:t>
      </w:r>
    </w:p>
    <w:p w14:paraId="5A453251"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технологии обучения как педагогическое средство эффективности процесса</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рефлексивной позиции студентов вузов</w:t>
      </w:r>
    </w:p>
    <w:p w14:paraId="2BA82FCF"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Педагогическое</w:t>
      </w:r>
      <w:r>
        <w:rPr>
          <w:rStyle w:val="WW8Num2z0"/>
          <w:rFonts w:ascii="Verdana" w:hAnsi="Verdana"/>
          <w:color w:val="000000"/>
          <w:sz w:val="18"/>
          <w:szCs w:val="18"/>
        </w:rPr>
        <w:t> </w:t>
      </w:r>
      <w:r>
        <w:rPr>
          <w:rFonts w:ascii="Verdana" w:hAnsi="Verdana"/>
          <w:color w:val="000000"/>
          <w:sz w:val="18"/>
          <w:szCs w:val="18"/>
        </w:rPr>
        <w:t>сопровождение как организационно-содержательная детерминанта процесса формирования</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позиции студентов вузов посредством</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технологий обучения</w:t>
      </w:r>
    </w:p>
    <w:p w14:paraId="6E3EDEA1"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7CEFBCCC"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СИСТЕМА ПЕДАГОГИЧЕСКОГО СОПРОВОЖДЕНИЯ ПРОЦЕССА ФОРМИРОВАНИЯ РЕФЛЕКСИВНОЙ</w:t>
      </w:r>
      <w:r>
        <w:rPr>
          <w:rStyle w:val="WW8Num2z0"/>
          <w:rFonts w:ascii="Verdana" w:hAnsi="Verdana"/>
          <w:color w:val="000000"/>
          <w:sz w:val="18"/>
          <w:szCs w:val="18"/>
        </w:rPr>
        <w:t> </w:t>
      </w:r>
      <w:r>
        <w:rPr>
          <w:rStyle w:val="WW8Num3z0"/>
          <w:rFonts w:ascii="Verdana" w:hAnsi="Verdana"/>
          <w:color w:val="4682B4"/>
          <w:sz w:val="18"/>
          <w:szCs w:val="18"/>
        </w:rPr>
        <w:t>ПОЗИЦИИ</w:t>
      </w:r>
      <w:r>
        <w:rPr>
          <w:rStyle w:val="WW8Num2z0"/>
          <w:rFonts w:ascii="Verdana" w:hAnsi="Verdana"/>
          <w:color w:val="000000"/>
          <w:sz w:val="18"/>
          <w:szCs w:val="18"/>
        </w:rPr>
        <w:t> </w:t>
      </w:r>
      <w:r>
        <w:rPr>
          <w:rFonts w:ascii="Verdana" w:hAnsi="Verdana"/>
          <w:color w:val="000000"/>
          <w:sz w:val="18"/>
          <w:szCs w:val="18"/>
        </w:rPr>
        <w:t>СТУДЕНТОВ ПОСРЕДСТВОМ ИНТЕРАКТИВНЫХ ТЕХНОЛОГИЙ</w:t>
      </w:r>
      <w:r>
        <w:rPr>
          <w:rStyle w:val="WW8Num2z0"/>
          <w:rFonts w:ascii="Verdana" w:hAnsi="Verdana"/>
          <w:color w:val="000000"/>
          <w:sz w:val="18"/>
          <w:szCs w:val="18"/>
        </w:rPr>
        <w:t> </w:t>
      </w:r>
      <w:r>
        <w:rPr>
          <w:rStyle w:val="WW8Num3z0"/>
          <w:rFonts w:ascii="Verdana" w:hAnsi="Verdana"/>
          <w:color w:val="4682B4"/>
          <w:sz w:val="18"/>
          <w:szCs w:val="18"/>
        </w:rPr>
        <w:t>ОБУЧЕНИЯ</w:t>
      </w:r>
      <w:r>
        <w:rPr>
          <w:rStyle w:val="WW8Num2z0"/>
          <w:rFonts w:ascii="Verdana" w:hAnsi="Verdana"/>
          <w:color w:val="000000"/>
          <w:sz w:val="18"/>
          <w:szCs w:val="18"/>
        </w:rPr>
        <w:t> </w:t>
      </w:r>
      <w:r>
        <w:rPr>
          <w:rFonts w:ascii="Verdana" w:hAnsi="Verdana"/>
          <w:color w:val="000000"/>
          <w:sz w:val="18"/>
          <w:szCs w:val="18"/>
        </w:rPr>
        <w:t>В ВУЗЕ</w:t>
      </w:r>
    </w:p>
    <w:p w14:paraId="142AD71F"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2.1. Совершенствование педагогической подготовки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 аспекте их готовности к формированию рефлексивной позиции</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посредством интерактивных технологий обучения</w:t>
      </w:r>
    </w:p>
    <w:p w14:paraId="4A8B8139"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2.2. Функционально-содержательная модель педагогического сопровождения процесса формирования рефлексивной позиции студентов</w:t>
      </w:r>
      <w:r>
        <w:rPr>
          <w:rStyle w:val="WW8Num2z0"/>
          <w:rFonts w:ascii="Verdana" w:hAnsi="Verdana"/>
          <w:color w:val="000000"/>
          <w:sz w:val="18"/>
          <w:szCs w:val="18"/>
        </w:rPr>
        <w:t> </w:t>
      </w:r>
      <w:r>
        <w:rPr>
          <w:rStyle w:val="WW8Num3z0"/>
          <w:rFonts w:ascii="Verdana" w:hAnsi="Verdana"/>
          <w:color w:val="4682B4"/>
          <w:sz w:val="18"/>
          <w:szCs w:val="18"/>
        </w:rPr>
        <w:t>посредством</w:t>
      </w:r>
      <w:r>
        <w:rPr>
          <w:rStyle w:val="WW8Num2z0"/>
          <w:rFonts w:ascii="Verdana" w:hAnsi="Verdana"/>
          <w:color w:val="000000"/>
          <w:sz w:val="18"/>
          <w:szCs w:val="18"/>
        </w:rPr>
        <w:t> </w:t>
      </w:r>
      <w:r>
        <w:rPr>
          <w:rFonts w:ascii="Verdana" w:hAnsi="Verdana"/>
          <w:color w:val="000000"/>
          <w:sz w:val="18"/>
          <w:szCs w:val="18"/>
        </w:rPr>
        <w:t>интерактивных технологий обучения в высшем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p>
    <w:p w14:paraId="64E9540D"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Интерпретация результатов эффективности опытно-экспериментальной работы по реализации модели педагогического сопровождения процесса</w:t>
      </w:r>
    </w:p>
    <w:p w14:paraId="664A6996" w14:textId="77777777" w:rsidR="002F40FF" w:rsidRDefault="002F40FF" w:rsidP="002F40F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4FC18ACA" w14:textId="77777777" w:rsidR="002F40FF" w:rsidRDefault="002F40FF" w:rsidP="002F40F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"Педагогическое сопровождение процесса формирования рефлексивной позиции студентов вузов посредством интерактивных технологий обучения"</w:t>
      </w:r>
    </w:p>
    <w:p w14:paraId="4EF6456B"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Возрастание роли человеческого капитала как фактора экономического развития детерминирует необходимость модернизации высшего профессионального образования, призванного ориентироваться на запросы современного рынка труда, который в свою очередь ожидает</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proofErr w:type="gramStart"/>
      <w:r>
        <w:rPr>
          <w:rFonts w:ascii="Verdana" w:hAnsi="Verdana"/>
          <w:color w:val="000000"/>
          <w:sz w:val="18"/>
          <w:szCs w:val="18"/>
        </w:rPr>
        <w:t>вузов</w:t>
      </w:r>
      <w:proofErr w:type="gramEnd"/>
      <w:r>
        <w:rPr>
          <w:rFonts w:ascii="Verdana" w:hAnsi="Verdana"/>
          <w:color w:val="000000"/>
          <w:sz w:val="18"/>
          <w:szCs w:val="18"/>
        </w:rPr>
        <w:t xml:space="preserve"> не только обладающих знаниями и умениями, но и отличающихся такими</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качествами, как ответственность, критичность, творчество. Все это должно обеспечить</w:t>
      </w:r>
      <w:r>
        <w:rPr>
          <w:rStyle w:val="WW8Num2z0"/>
          <w:rFonts w:ascii="Verdana" w:hAnsi="Verdana"/>
          <w:color w:val="000000"/>
          <w:sz w:val="18"/>
          <w:szCs w:val="18"/>
        </w:rPr>
        <w:t> </w:t>
      </w:r>
      <w:r>
        <w:rPr>
          <w:rStyle w:val="WW8Num3z0"/>
          <w:rFonts w:ascii="Verdana" w:hAnsi="Verdana"/>
          <w:color w:val="4682B4"/>
          <w:sz w:val="18"/>
          <w:szCs w:val="18"/>
        </w:rPr>
        <w:t>выпускнику</w:t>
      </w:r>
      <w:r>
        <w:rPr>
          <w:rStyle w:val="WW8Num2z0"/>
          <w:rFonts w:ascii="Verdana" w:hAnsi="Verdana"/>
          <w:color w:val="000000"/>
          <w:sz w:val="18"/>
          <w:szCs w:val="18"/>
        </w:rPr>
        <w:t> </w:t>
      </w:r>
      <w:r>
        <w:rPr>
          <w:rFonts w:ascii="Verdana" w:hAnsi="Verdana"/>
          <w:color w:val="000000"/>
          <w:sz w:val="18"/>
          <w:szCs w:val="18"/>
        </w:rPr>
        <w:t>современного вуза готовность анализировать и адекватно оценивать свою деятельность и себя как деятеля, что представляется важнейшим условием его дальнейшего развития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как личности и профессионала.</w:t>
      </w:r>
    </w:p>
    <w:p w14:paraId="58D1F22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Необходимым механизмом формирования осознанного отношения человека к собственной деятельности и к себе как деятелю является</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 Она способствует формированию умения определить свое отношение к постигаемой действительности, осознать ценность приобретаемых знаний, понять причины и смысл собственной деятельности, ставить цель и достигать ее. Между тем, наличие сформированных</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механизмов деятельности само по себе еще не означает обязательность их постоянного осознанного применения личностью для решения задач в возникающих ситуациях реальной действительности. Это достигается посредством</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позиции, которая, являя собой</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новообразование, характеризует готовность человека к осознанному выбору, осознанному совершению деятельности, представляет собой норму жизни,</w:t>
      </w:r>
      <w:r>
        <w:rPr>
          <w:rStyle w:val="WW8Num2z0"/>
          <w:rFonts w:ascii="Verdana" w:hAnsi="Verdana"/>
          <w:color w:val="000000"/>
          <w:sz w:val="18"/>
          <w:szCs w:val="18"/>
        </w:rPr>
        <w:t> </w:t>
      </w:r>
      <w:r>
        <w:rPr>
          <w:rStyle w:val="WW8Num3z0"/>
          <w:rFonts w:ascii="Verdana" w:hAnsi="Verdana"/>
          <w:color w:val="4682B4"/>
          <w:sz w:val="18"/>
          <w:szCs w:val="18"/>
        </w:rPr>
        <w:t>навык</w:t>
      </w:r>
      <w:r>
        <w:rPr>
          <w:rFonts w:ascii="Verdana" w:hAnsi="Verdana"/>
          <w:color w:val="000000"/>
          <w:sz w:val="18"/>
          <w:szCs w:val="18"/>
        </w:rPr>
        <w:t>, привычку поведения в реальных жизненных условиях.</w:t>
      </w:r>
    </w:p>
    <w:p w14:paraId="09430182"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Феномен рефлексивной позиции личности рассматривается в современных педагогических исследованиях как компонент рефлексивной культуры личности, как ее</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осмыслению окружающей действительности и себя. Обозначенный феномен свидетельствует о способности человека к осмыслению реальности, соотнесению ее с установками, взглядами, представлениями на основе своего жизненного опыта, а также способность проявлять эту систему отношений в новых способах деятельности.</w:t>
      </w:r>
    </w:p>
    <w:p w14:paraId="6A9D9511"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это позволяет утверждать о значимости формирования рефлексивной позиции как</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новообразования, отражающее ее устойчивое отношение к самому себе и другим людям, на этапе</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обучения. Рефлексивная позиция, являясь, по сути, отношением личности, формируется и проявляется в деятельности, значит, и процесс профессионального обучения должен строиться в форме специально организованных ситуаций деятельности. Только в такой учебной деятельности, где студент занимает</w:t>
      </w:r>
      <w:r>
        <w:rPr>
          <w:rStyle w:val="WW8Num2z0"/>
          <w:rFonts w:ascii="Verdana" w:hAnsi="Verdana"/>
          <w:color w:val="000000"/>
          <w:sz w:val="18"/>
          <w:szCs w:val="18"/>
        </w:rPr>
        <w:t> </w:t>
      </w:r>
      <w:r>
        <w:rPr>
          <w:rStyle w:val="WW8Num3z0"/>
          <w:rFonts w:ascii="Verdana" w:hAnsi="Verdana"/>
          <w:color w:val="4682B4"/>
          <w:sz w:val="18"/>
          <w:szCs w:val="18"/>
        </w:rPr>
        <w:t>субъектную</w:t>
      </w:r>
      <w:r>
        <w:rPr>
          <w:rStyle w:val="WW8Num2z0"/>
          <w:rFonts w:ascii="Verdana" w:hAnsi="Verdana"/>
          <w:color w:val="000000"/>
          <w:sz w:val="18"/>
          <w:szCs w:val="18"/>
        </w:rPr>
        <w:t> </w:t>
      </w:r>
      <w:r>
        <w:rPr>
          <w:rFonts w:ascii="Verdana" w:hAnsi="Verdana"/>
          <w:color w:val="000000"/>
          <w:sz w:val="18"/>
          <w:szCs w:val="18"/>
        </w:rPr>
        <w:t>позицию, обеспечивается активный осознанный характер обучения, что обеспечивает не только профессиональный, но 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значимый результат.</w:t>
      </w:r>
    </w:p>
    <w:p w14:paraId="3A6C99E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Необходимым условием эффективности формирования в процессе обучения любых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новообразований, в том числе и рефлексивной позиции, является использование соответствующих подходов, на основе которых разрабатываются педагогические технологии, методы и приемы обучения. Поэтому не случайно одно из требований к условиям реализации основных образовательных программ</w:t>
      </w:r>
      <w:r>
        <w:rPr>
          <w:rStyle w:val="WW8Num2z0"/>
          <w:rFonts w:ascii="Verdana" w:hAnsi="Verdana"/>
          <w:color w:val="000000"/>
          <w:sz w:val="18"/>
          <w:szCs w:val="18"/>
        </w:rPr>
        <w:t> </w:t>
      </w:r>
      <w:proofErr w:type="spellStart"/>
      <w:r>
        <w:rPr>
          <w:rStyle w:val="WW8Num3z0"/>
          <w:rFonts w:ascii="Verdana" w:hAnsi="Verdana"/>
          <w:color w:val="4682B4"/>
          <w:sz w:val="18"/>
          <w:szCs w:val="18"/>
        </w:rPr>
        <w:t>бакалавриата</w:t>
      </w:r>
      <w:proofErr w:type="spellEnd"/>
      <w:r>
        <w:rPr>
          <w:rStyle w:val="WW8Num2z0"/>
          <w:rFonts w:ascii="Verdana" w:hAnsi="Verdana"/>
          <w:color w:val="000000"/>
          <w:sz w:val="18"/>
          <w:szCs w:val="18"/>
        </w:rPr>
        <w:t> </w:t>
      </w:r>
      <w:r>
        <w:rPr>
          <w:rFonts w:ascii="Verdana" w:hAnsi="Verdana"/>
          <w:color w:val="000000"/>
          <w:sz w:val="18"/>
          <w:szCs w:val="18"/>
        </w:rPr>
        <w:t>(подготовки специалиста) на основе</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является широкое использование в учебном процессе активных и</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технологий проведения занятий, что представляется важнейшим направлением совершенствования процесса профессионально-личностного становления кадров в современном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Интерактивные технологии основаны на принципах взаимодействия, активности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опоре на групповой опыт, обязательной обратной связи. Создается среда образовательного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которая характеризуется открытостью, взаимодействием участников, равенством их аргументов, накоплением совместного знания, возможностью взаимной оценки и контроля.</w:t>
      </w:r>
    </w:p>
    <w:p w14:paraId="7358D588"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обретает особую значимость педагогическая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 xml:space="preserve">организации и </w:t>
      </w:r>
      <w:r>
        <w:rPr>
          <w:rFonts w:ascii="Verdana" w:hAnsi="Verdana"/>
          <w:color w:val="000000"/>
          <w:sz w:val="18"/>
          <w:szCs w:val="18"/>
        </w:rPr>
        <w:lastRenderedPageBreak/>
        <w:t>содержания вузовского образования. Вместе с тем, проблема педагогического сопровождения, обеспечивающего эффективность процесса формирования рефлексивной позиции студентов посредством интерактивных технологий обучения до настоящего времени не являлась предметом</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научного осмысления.</w:t>
      </w:r>
    </w:p>
    <w:p w14:paraId="3204BF76"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это позволило обозначить следующие противоречия, возникающие между:</w:t>
      </w:r>
    </w:p>
    <w:p w14:paraId="7B31F1D9"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потребностями социума, институтов гражданского общества и работодателей в подготовке специалиста, отличающегося сформированным осознанным отношением к собственной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умеющего</w:t>
      </w:r>
      <w:r>
        <w:rPr>
          <w:rStyle w:val="WW8Num2z0"/>
          <w:rFonts w:ascii="Verdana" w:hAnsi="Verdana"/>
          <w:color w:val="000000"/>
          <w:sz w:val="18"/>
          <w:szCs w:val="18"/>
        </w:rPr>
        <w:t> </w:t>
      </w:r>
      <w:r>
        <w:rPr>
          <w:rFonts w:ascii="Verdana" w:hAnsi="Verdana"/>
          <w:color w:val="000000"/>
          <w:sz w:val="18"/>
          <w:szCs w:val="18"/>
        </w:rPr>
        <w:t>эффективно решать проблемы современного производства и доминантой сложившихся подходов к оценке качества образования выпускников;</w:t>
      </w:r>
    </w:p>
    <w:p w14:paraId="461805D2"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в контексте потребностей современного рынка труда, реализации инновационного педагогического процесса, направленного на формирование рефлексивной позиции студента посредством интерактивных технологий обучения в вузе и недостаточным теоретическим осмыслением, разработанностью и использованием обозначенного процесса в образовательной практике высшей профессиональной школы.</w:t>
      </w:r>
    </w:p>
    <w:p w14:paraId="22A42A06"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Обозначенные противоречия определили проблему диссертационного исследования:</w:t>
      </w:r>
    </w:p>
    <w:p w14:paraId="0EECEEC4"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теоретическом плане это заключается в ответе на вопрос: в чем состоит сущность педагогического сопровождения, осуществляемого в процессе вузовского обучения студентов с целью формирования рефлексивной позиции;</w:t>
      </w:r>
    </w:p>
    <w:p w14:paraId="32908CBA"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практическом отношении - это выявление ресурса интерактивных технологий обучения как средства формирования рефлексивной позиции студента.</w:t>
      </w:r>
    </w:p>
    <w:p w14:paraId="6E7385E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нахождения способов разрешения данной проблемы определила актуальность проводимого исследования и послужила основанием для определения темы диссертационной работы: «Педагогическое сопровождение прогресса формирования рефлексивной позиции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посредством интерактивных технологий обучения».</w:t>
      </w:r>
    </w:p>
    <w:p w14:paraId="60E4A99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 теоретически обосновать и экспериментально проверить функционально-содержательную модель, обеспечивающую педагогическое сопровождение процесса формирования рефлексивной позиции студентов посредством интерактивных технологий обучения в высшем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w:t>
      </w:r>
    </w:p>
    <w:p w14:paraId="3F4AC206"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формирования рефлексивной позиции студентов вузов.</w:t>
      </w:r>
    </w:p>
    <w:p w14:paraId="3202348D"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организация, содержание и условия осуществления педагогического сопровождения процесса формирования рефлексивной позиции студентов вузов посредством применения интерактивных технологий обучения.</w:t>
      </w:r>
    </w:p>
    <w:p w14:paraId="19A6CCEF"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предположении о том, что осуществление педагогического сопровождения процесса формирования рефлексивной позиции студентов вузов посредством интерактивных технологий обучения будет эффективным, если:</w:t>
      </w:r>
    </w:p>
    <w:p w14:paraId="2F1099C8"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методологические основы исследования педагогического сопровождения рассматриваемого процесса определяются целесообразностью интеграции следующих научных подходов: системного, личностно-</w:t>
      </w:r>
      <w:proofErr w:type="spellStart"/>
      <w:r>
        <w:rPr>
          <w:rFonts w:ascii="Verdana" w:hAnsi="Verdana"/>
          <w:color w:val="000000"/>
          <w:sz w:val="18"/>
          <w:szCs w:val="18"/>
        </w:rPr>
        <w:t>ориенти</w:t>
      </w:r>
      <w:proofErr w:type="spellEnd"/>
      <w:r>
        <w:rPr>
          <w:rFonts w:ascii="Verdana" w:hAnsi="Verdana"/>
          <w:color w:val="000000"/>
          <w:sz w:val="18"/>
          <w:szCs w:val="18"/>
        </w:rPr>
        <w:t>-</w:t>
      </w:r>
      <w:proofErr w:type="spellStart"/>
      <w:r>
        <w:rPr>
          <w:rFonts w:ascii="Verdana" w:hAnsi="Verdana"/>
          <w:color w:val="000000"/>
          <w:sz w:val="18"/>
          <w:szCs w:val="18"/>
        </w:rPr>
        <w:t>рованного</w:t>
      </w:r>
      <w:proofErr w:type="spellEnd"/>
      <w:r>
        <w:rPr>
          <w:rFonts w:ascii="Verdana" w:hAnsi="Verdana"/>
          <w:color w:val="000000"/>
          <w:sz w:val="18"/>
          <w:szCs w:val="18"/>
        </w:rPr>
        <w:t>, личностно-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рефлексивно-диалогического;</w:t>
      </w:r>
    </w:p>
    <w:p w14:paraId="2AE866E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понятийно-терминологическое поле исследования педагогического сопровождения процесса формирования рефлексивной позиции студентов состоит из совокупности традиционно трактуемых и уточненных применительно к проблеме исследования ведущих понятий и категорий, обогащающих содержание и характеристики рассматриваемого процесса, а именно:</w:t>
      </w:r>
      <w:r>
        <w:rPr>
          <w:rStyle w:val="WW8Num2z0"/>
          <w:rFonts w:ascii="Verdana" w:hAnsi="Verdana"/>
          <w:color w:val="000000"/>
          <w:sz w:val="18"/>
          <w:szCs w:val="18"/>
        </w:rPr>
        <w:t> </w:t>
      </w:r>
      <w:r>
        <w:rPr>
          <w:rStyle w:val="WW8Num3z0"/>
          <w:rFonts w:ascii="Verdana" w:hAnsi="Verdana"/>
          <w:color w:val="4682B4"/>
          <w:sz w:val="18"/>
          <w:szCs w:val="18"/>
        </w:rPr>
        <w:t>рефлексивная</w:t>
      </w:r>
      <w:r>
        <w:rPr>
          <w:rStyle w:val="WW8Num2z0"/>
          <w:rFonts w:ascii="Verdana" w:hAnsi="Verdana"/>
          <w:color w:val="000000"/>
          <w:sz w:val="18"/>
          <w:szCs w:val="18"/>
        </w:rPr>
        <w:t> </w:t>
      </w:r>
      <w:r>
        <w:rPr>
          <w:rFonts w:ascii="Verdana" w:hAnsi="Verdana"/>
          <w:color w:val="000000"/>
          <w:sz w:val="18"/>
          <w:szCs w:val="18"/>
        </w:rPr>
        <w:t>позиция студента, интерактивная технология обучения студента, адаптивное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w:t>
      </w:r>
    </w:p>
    <w:p w14:paraId="30C045D8"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педагогическое сопровождение процесса формирования рефлексивной позиции студентов посредством интерактивных технологий обучения в высшем учебном заведении рассматривается как обеспеченная совокупность личностно-ориентированных технологий (содержания, методов, приемов и адекватных средств) содействующих реализации личности студента в деятельности по выбору и предполагающих вероятностный результат уровня сформированное™ его рефлексивной </w:t>
      </w:r>
      <w:r>
        <w:rPr>
          <w:rFonts w:ascii="Verdana" w:hAnsi="Verdana"/>
          <w:color w:val="000000"/>
          <w:sz w:val="18"/>
          <w:szCs w:val="18"/>
        </w:rPr>
        <w:lastRenderedPageBreak/>
        <w:t>позиции;</w:t>
      </w:r>
    </w:p>
    <w:p w14:paraId="5B44437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поэтапно реализована функционально-содержательная модель педагогического сопровождения процесса формирования рефлексивной позиции студентов посредством интерактивных технологий обучения в высшем учебном заведении, представляющая собой совокупность взаимосвязанных структурных блоков: целевого,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и результативного;</w:t>
      </w:r>
    </w:p>
    <w:p w14:paraId="64DCF775"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организационно-педагогические условия, обеспечивающие эффективность процесса формирования рефлексивной позиции студентов посредством интерактивных технологий обучения.</w:t>
      </w:r>
    </w:p>
    <w:p w14:paraId="0C0E2B6F"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16A4F255"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методологические основы исследования педагогического сопровождения процесса формирования рефлексивной позиции студентов вузов посредством интерактивных технологий обучения.</w:t>
      </w:r>
    </w:p>
    <w:p w14:paraId="50F15269"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Обосновать понятийно-терминологическое поле педагогического сопровождения процесса формирования рефлексивной позиции студентов вузов посредством интерактивных технологий обучения.</w:t>
      </w:r>
    </w:p>
    <w:p w14:paraId="54F37470"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Конкретизировать</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технологии обучения, наиболее эффективно отвечающие проблеме формирования рефлексивной позиции студентов вузов.</w:t>
      </w:r>
    </w:p>
    <w:p w14:paraId="1AC6D4EA"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функционально-содержательную модель педагогического сопровождения процесса формирования рефлексивной позиции студентов посредством интерактивных технологий обучения в вузе.</w:t>
      </w:r>
    </w:p>
    <w:p w14:paraId="58E2E1E2"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организационно-педагогические условия, обеспечивающие эффективность процесса формирования рефлексивной позиции студентов вузов посредством интерактивных технологий обучения.</w:t>
      </w:r>
    </w:p>
    <w:p w14:paraId="130082E1"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Методологическую основу исследования составили: системный, </w:t>
      </w:r>
      <w:proofErr w:type="spellStart"/>
      <w:proofErr w:type="gramStart"/>
      <w:r>
        <w:rPr>
          <w:rFonts w:ascii="Verdana" w:hAnsi="Verdana"/>
          <w:color w:val="000000"/>
          <w:sz w:val="18"/>
          <w:szCs w:val="18"/>
        </w:rPr>
        <w:t>лич</w:t>
      </w:r>
      <w:proofErr w:type="spellEnd"/>
      <w:r>
        <w:rPr>
          <w:rFonts w:ascii="Verdana" w:hAnsi="Verdana"/>
          <w:color w:val="000000"/>
          <w:sz w:val="18"/>
          <w:szCs w:val="18"/>
        </w:rPr>
        <w:t>-</w:t>
      </w:r>
      <w:proofErr w:type="spellStart"/>
      <w:r>
        <w:rPr>
          <w:rFonts w:ascii="Verdana" w:hAnsi="Verdana"/>
          <w:color w:val="000000"/>
          <w:sz w:val="18"/>
          <w:szCs w:val="18"/>
        </w:rPr>
        <w:t>ностно</w:t>
      </w:r>
      <w:proofErr w:type="spellEnd"/>
      <w:proofErr w:type="gramEnd"/>
      <w:r>
        <w:rPr>
          <w:rFonts w:ascii="Verdana" w:hAnsi="Verdana"/>
          <w:color w:val="000000"/>
          <w:sz w:val="18"/>
          <w:szCs w:val="18"/>
        </w:rPr>
        <w:t>-ориентированный, личностно-</w:t>
      </w:r>
      <w:proofErr w:type="spellStart"/>
      <w:r>
        <w:rPr>
          <w:rFonts w:ascii="Verdana" w:hAnsi="Verdana"/>
          <w:color w:val="000000"/>
          <w:sz w:val="18"/>
          <w:szCs w:val="18"/>
        </w:rPr>
        <w:t>деятельностный</w:t>
      </w:r>
      <w:proofErr w:type="spellEnd"/>
      <w:r>
        <w:rPr>
          <w:rFonts w:ascii="Verdana" w:hAnsi="Verdana"/>
          <w:color w:val="000000"/>
          <w:sz w:val="18"/>
          <w:szCs w:val="18"/>
        </w:rPr>
        <w:t>, рефлексивно-диалогический подходы, теории педагогических измерений, теория тестов в теории и методике профессионального образования; философские, психологические, педагогические концепции о</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активности и деятельности личности, учение о рефлексивной природе сознания и</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человека.</w:t>
      </w:r>
    </w:p>
    <w:p w14:paraId="15A9BB2C"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w:t>
      </w:r>
    </w:p>
    <w:p w14:paraId="2B7E3AC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основные положения методологии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xml:space="preserve">исследования (В.И. </w:t>
      </w:r>
      <w:proofErr w:type="spellStart"/>
      <w:r>
        <w:rPr>
          <w:rFonts w:ascii="Verdana" w:hAnsi="Verdana"/>
          <w:color w:val="000000"/>
          <w:sz w:val="18"/>
          <w:szCs w:val="18"/>
        </w:rPr>
        <w:t>Загвязинский</w:t>
      </w:r>
      <w:proofErr w:type="spellEnd"/>
      <w:r>
        <w:rPr>
          <w:rFonts w:ascii="Verdana" w:hAnsi="Verdana"/>
          <w:color w:val="000000"/>
          <w:sz w:val="18"/>
          <w:szCs w:val="18"/>
        </w:rPr>
        <w:t>, А.И.</w:t>
      </w:r>
      <w:r>
        <w:rPr>
          <w:rStyle w:val="WW8Num2z0"/>
          <w:rFonts w:ascii="Verdana" w:hAnsi="Verdana"/>
          <w:color w:val="000000"/>
          <w:sz w:val="18"/>
          <w:szCs w:val="18"/>
        </w:rPr>
        <w:t> </w:t>
      </w:r>
      <w:r>
        <w:rPr>
          <w:rStyle w:val="WW8Num3z0"/>
          <w:rFonts w:ascii="Verdana" w:hAnsi="Verdana"/>
          <w:color w:val="4682B4"/>
          <w:sz w:val="18"/>
          <w:szCs w:val="18"/>
        </w:rPr>
        <w:t>Кочетов</w:t>
      </w:r>
      <w:r>
        <w:rPr>
          <w:rFonts w:ascii="Verdana" w:hAnsi="Verdana"/>
          <w:color w:val="000000"/>
          <w:sz w:val="18"/>
          <w:szCs w:val="18"/>
        </w:rPr>
        <w:t xml:space="preserve">, В.В. Краевский, A.A. </w:t>
      </w:r>
      <w:proofErr w:type="spellStart"/>
      <w:r>
        <w:rPr>
          <w:rFonts w:ascii="Verdana" w:hAnsi="Verdana"/>
          <w:color w:val="000000"/>
          <w:sz w:val="18"/>
          <w:szCs w:val="18"/>
        </w:rPr>
        <w:t>Кыверялг</w:t>
      </w:r>
      <w:proofErr w:type="spellEnd"/>
      <w:r>
        <w:rPr>
          <w:rFonts w:ascii="Verdana" w:hAnsi="Verdana"/>
          <w:color w:val="000000"/>
          <w:sz w:val="18"/>
          <w:szCs w:val="18"/>
        </w:rPr>
        <w:t>, М.Н.</w:t>
      </w:r>
      <w:r>
        <w:rPr>
          <w:rStyle w:val="WW8Num2z0"/>
          <w:rFonts w:ascii="Verdana" w:hAnsi="Verdana"/>
          <w:color w:val="000000"/>
          <w:sz w:val="18"/>
          <w:szCs w:val="18"/>
        </w:rPr>
        <w:t> </w:t>
      </w:r>
      <w:proofErr w:type="spellStart"/>
      <w:r>
        <w:rPr>
          <w:rStyle w:val="WW8Num3z0"/>
          <w:rFonts w:ascii="Verdana" w:hAnsi="Verdana"/>
          <w:color w:val="4682B4"/>
          <w:sz w:val="18"/>
          <w:szCs w:val="18"/>
        </w:rPr>
        <w:t>Скаткин</w:t>
      </w:r>
      <w:proofErr w:type="spellEnd"/>
      <w:r>
        <w:rPr>
          <w:rFonts w:ascii="Verdana" w:hAnsi="Verdana"/>
          <w:color w:val="000000"/>
          <w:sz w:val="18"/>
          <w:szCs w:val="18"/>
        </w:rPr>
        <w:t>);</w:t>
      </w:r>
    </w:p>
    <w:p w14:paraId="24A1120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теория педагогического </w:t>
      </w:r>
      <w:proofErr w:type="spellStart"/>
      <w:r>
        <w:rPr>
          <w:rFonts w:ascii="Verdana" w:hAnsi="Verdana"/>
          <w:color w:val="000000"/>
          <w:sz w:val="18"/>
          <w:szCs w:val="18"/>
        </w:rPr>
        <w:t>сопровоэ</w:t>
      </w:r>
      <w:proofErr w:type="spellEnd"/>
      <w:r>
        <w:rPr>
          <w:rFonts w:ascii="Verdana" w:hAnsi="Verdana"/>
          <w:color w:val="000000"/>
          <w:sz w:val="18"/>
          <w:szCs w:val="18"/>
        </w:rPr>
        <w:t>/</w:t>
      </w:r>
      <w:proofErr w:type="spellStart"/>
      <w:r>
        <w:rPr>
          <w:rFonts w:ascii="Verdana" w:hAnsi="Verdana"/>
          <w:color w:val="000000"/>
          <w:sz w:val="18"/>
          <w:szCs w:val="18"/>
        </w:rPr>
        <w:t>сдения</w:t>
      </w:r>
      <w:proofErr w:type="spellEnd"/>
      <w:r>
        <w:rPr>
          <w:rFonts w:ascii="Verdana" w:hAnsi="Verdana"/>
          <w:color w:val="000000"/>
          <w:sz w:val="18"/>
          <w:szCs w:val="18"/>
        </w:rPr>
        <w:t xml:space="preserve"> развития (О.В.</w:t>
      </w:r>
      <w:r>
        <w:rPr>
          <w:rStyle w:val="WW8Num2z0"/>
          <w:rFonts w:ascii="Verdana" w:hAnsi="Verdana"/>
          <w:color w:val="000000"/>
          <w:sz w:val="18"/>
          <w:szCs w:val="18"/>
        </w:rPr>
        <w:t> </w:t>
      </w:r>
      <w:proofErr w:type="spellStart"/>
      <w:r>
        <w:rPr>
          <w:rStyle w:val="WW8Num3z0"/>
          <w:rFonts w:ascii="Verdana" w:hAnsi="Verdana"/>
          <w:color w:val="4682B4"/>
          <w:sz w:val="18"/>
          <w:szCs w:val="18"/>
        </w:rPr>
        <w:t>Бережнова</w:t>
      </w:r>
      <w:proofErr w:type="spellEnd"/>
      <w:r>
        <w:rPr>
          <w:rFonts w:ascii="Verdana" w:hAnsi="Verdana"/>
          <w:color w:val="000000"/>
          <w:sz w:val="18"/>
          <w:szCs w:val="18"/>
        </w:rPr>
        <w:t xml:space="preserve">, Е.И. Казакова, А.П. </w:t>
      </w:r>
      <w:proofErr w:type="spellStart"/>
      <w:r>
        <w:rPr>
          <w:rFonts w:ascii="Verdana" w:hAnsi="Verdana"/>
          <w:color w:val="000000"/>
          <w:sz w:val="18"/>
          <w:szCs w:val="18"/>
        </w:rPr>
        <w:t>Тряпицына</w:t>
      </w:r>
      <w:proofErr w:type="spellEnd"/>
      <w:r>
        <w:rPr>
          <w:rFonts w:ascii="Verdana" w:hAnsi="Verdana"/>
          <w:color w:val="000000"/>
          <w:sz w:val="18"/>
          <w:szCs w:val="18"/>
        </w:rPr>
        <w:t>, и др.); концепция педагогической поддержки как самостоятельного педагогического процесса, направляющего процесс</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 xml:space="preserve">обучающегося (О.С. </w:t>
      </w:r>
      <w:proofErr w:type="spellStart"/>
      <w:r>
        <w:rPr>
          <w:rFonts w:ascii="Verdana" w:hAnsi="Verdana"/>
          <w:color w:val="000000"/>
          <w:sz w:val="18"/>
          <w:szCs w:val="18"/>
        </w:rPr>
        <w:t>Газман</w:t>
      </w:r>
      <w:proofErr w:type="spellEnd"/>
      <w:r>
        <w:rPr>
          <w:rFonts w:ascii="Verdana" w:hAnsi="Verdana"/>
          <w:color w:val="000000"/>
          <w:sz w:val="18"/>
          <w:szCs w:val="18"/>
        </w:rPr>
        <w:t>, Ф.И.</w:t>
      </w:r>
      <w:r>
        <w:rPr>
          <w:rStyle w:val="WW8Num2z0"/>
          <w:rFonts w:ascii="Verdana" w:hAnsi="Verdana"/>
          <w:color w:val="000000"/>
          <w:sz w:val="18"/>
          <w:szCs w:val="18"/>
        </w:rPr>
        <w:t> </w:t>
      </w:r>
      <w:proofErr w:type="spellStart"/>
      <w:r>
        <w:rPr>
          <w:rStyle w:val="WW8Num3z0"/>
          <w:rFonts w:ascii="Verdana" w:hAnsi="Verdana"/>
          <w:color w:val="4682B4"/>
          <w:sz w:val="18"/>
          <w:szCs w:val="18"/>
        </w:rPr>
        <w:t>Кевля</w:t>
      </w:r>
      <w:proofErr w:type="spellEnd"/>
      <w:r>
        <w:rPr>
          <w:rFonts w:ascii="Verdana" w:hAnsi="Verdana"/>
          <w:color w:val="000000"/>
          <w:sz w:val="18"/>
          <w:szCs w:val="18"/>
        </w:rPr>
        <w:t xml:space="preserve">, Г.Ю. </w:t>
      </w:r>
      <w:proofErr w:type="spellStart"/>
      <w:r>
        <w:rPr>
          <w:rFonts w:ascii="Verdana" w:hAnsi="Verdana"/>
          <w:color w:val="000000"/>
          <w:sz w:val="18"/>
          <w:szCs w:val="18"/>
        </w:rPr>
        <w:t>Ксензова</w:t>
      </w:r>
      <w:proofErr w:type="spellEnd"/>
      <w:r>
        <w:rPr>
          <w:rFonts w:ascii="Verdana" w:hAnsi="Verdana"/>
          <w:color w:val="000000"/>
          <w:sz w:val="18"/>
          <w:szCs w:val="18"/>
        </w:rPr>
        <w:t>, Н.Б. Крылова, H.H.</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xml:space="preserve">, Н.Е. </w:t>
      </w:r>
      <w:proofErr w:type="spellStart"/>
      <w:r>
        <w:rPr>
          <w:rFonts w:ascii="Verdana" w:hAnsi="Verdana"/>
          <w:color w:val="000000"/>
          <w:sz w:val="18"/>
          <w:szCs w:val="18"/>
        </w:rPr>
        <w:t>Орлихина</w:t>
      </w:r>
      <w:proofErr w:type="spellEnd"/>
      <w:r>
        <w:rPr>
          <w:rFonts w:ascii="Verdana" w:hAnsi="Verdana"/>
          <w:color w:val="000000"/>
          <w:sz w:val="18"/>
          <w:szCs w:val="18"/>
        </w:rPr>
        <w:t>); концепция субъектно-развивающей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студента в структуре педагогического обеспечения (Л.Г.</w:t>
      </w:r>
      <w:r>
        <w:rPr>
          <w:rStyle w:val="WW8Num2z0"/>
          <w:rFonts w:ascii="Verdana" w:hAnsi="Verdana"/>
          <w:color w:val="000000"/>
          <w:sz w:val="18"/>
          <w:szCs w:val="18"/>
        </w:rPr>
        <w:t> </w:t>
      </w:r>
      <w:r>
        <w:rPr>
          <w:rStyle w:val="WW8Num3z0"/>
          <w:rFonts w:ascii="Verdana" w:hAnsi="Verdana"/>
          <w:color w:val="4682B4"/>
          <w:sz w:val="18"/>
          <w:szCs w:val="18"/>
        </w:rPr>
        <w:t>Пак</w:t>
      </w:r>
      <w:r>
        <w:rPr>
          <w:rFonts w:ascii="Verdana" w:hAnsi="Verdana"/>
          <w:color w:val="000000"/>
          <w:sz w:val="18"/>
          <w:szCs w:val="18"/>
        </w:rPr>
        <w:t>);</w:t>
      </w:r>
    </w:p>
    <w:p w14:paraId="523D391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освещающие вопросы формирования позиции личности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xml:space="preserve">, А.Г. </w:t>
      </w:r>
      <w:proofErr w:type="spellStart"/>
      <w:r>
        <w:rPr>
          <w:rFonts w:ascii="Verdana" w:hAnsi="Verdana"/>
          <w:color w:val="000000"/>
          <w:sz w:val="18"/>
          <w:szCs w:val="18"/>
        </w:rPr>
        <w:t>Асмолов</w:t>
      </w:r>
      <w:proofErr w:type="spellEnd"/>
      <w:r>
        <w:rPr>
          <w:rFonts w:ascii="Verdana" w:hAnsi="Verdana"/>
          <w:color w:val="000000"/>
          <w:sz w:val="18"/>
          <w:szCs w:val="18"/>
        </w:rPr>
        <w:t xml:space="preserve">, В.П. </w:t>
      </w:r>
      <w:proofErr w:type="spellStart"/>
      <w:r>
        <w:rPr>
          <w:rFonts w:ascii="Verdana" w:hAnsi="Verdana"/>
          <w:color w:val="000000"/>
          <w:sz w:val="18"/>
          <w:szCs w:val="18"/>
        </w:rPr>
        <w:t>Бедерханова</w:t>
      </w:r>
      <w:proofErr w:type="spellEnd"/>
      <w:r>
        <w:rPr>
          <w:rFonts w:ascii="Verdana" w:hAnsi="Verdana"/>
          <w:color w:val="000000"/>
          <w:sz w:val="18"/>
          <w:szCs w:val="18"/>
        </w:rPr>
        <w:t>, Л.И.</w:t>
      </w:r>
      <w:r>
        <w:rPr>
          <w:rStyle w:val="WW8Num2z0"/>
          <w:rFonts w:ascii="Verdana" w:hAnsi="Verdana"/>
          <w:color w:val="000000"/>
          <w:sz w:val="18"/>
          <w:szCs w:val="18"/>
        </w:rPr>
        <w:t> </w:t>
      </w:r>
      <w:proofErr w:type="spellStart"/>
      <w:r>
        <w:rPr>
          <w:rStyle w:val="WW8Num3z0"/>
          <w:rFonts w:ascii="Verdana" w:hAnsi="Verdana"/>
          <w:color w:val="4682B4"/>
          <w:sz w:val="18"/>
          <w:szCs w:val="18"/>
        </w:rPr>
        <w:t>Божович</w:t>
      </w:r>
      <w:proofErr w:type="spellEnd"/>
      <w:r>
        <w:rPr>
          <w:rFonts w:ascii="Verdana" w:hAnsi="Verdana"/>
          <w:color w:val="000000"/>
          <w:sz w:val="18"/>
          <w:szCs w:val="18"/>
        </w:rPr>
        <w:t>, А.Н. Леонтьев, Б.Ф. Ломов, В.Н.</w:t>
      </w:r>
      <w:r>
        <w:rPr>
          <w:rStyle w:val="WW8Num2z0"/>
          <w:rFonts w:ascii="Verdana" w:hAnsi="Verdana"/>
          <w:color w:val="000000"/>
          <w:sz w:val="18"/>
          <w:szCs w:val="18"/>
        </w:rPr>
        <w:t> </w:t>
      </w:r>
      <w:r>
        <w:rPr>
          <w:rStyle w:val="WW8Num3z0"/>
          <w:rFonts w:ascii="Verdana" w:hAnsi="Verdana"/>
          <w:color w:val="4682B4"/>
          <w:sz w:val="18"/>
          <w:szCs w:val="18"/>
        </w:rPr>
        <w:t>Мясищев</w:t>
      </w:r>
      <w:r>
        <w:rPr>
          <w:rFonts w:ascii="Verdana" w:hAnsi="Verdana"/>
          <w:color w:val="000000"/>
          <w:sz w:val="18"/>
          <w:szCs w:val="18"/>
        </w:rPr>
        <w:t xml:space="preserve">, В.И. </w:t>
      </w:r>
      <w:proofErr w:type="spellStart"/>
      <w:r>
        <w:rPr>
          <w:rFonts w:ascii="Verdana" w:hAnsi="Verdana"/>
          <w:color w:val="000000"/>
          <w:sz w:val="18"/>
          <w:szCs w:val="18"/>
        </w:rPr>
        <w:t>Слободчиков</w:t>
      </w:r>
      <w:proofErr w:type="spellEnd"/>
      <w:r>
        <w:rPr>
          <w:rFonts w:ascii="Verdana" w:hAnsi="Verdana"/>
          <w:color w:val="000000"/>
          <w:sz w:val="18"/>
          <w:szCs w:val="18"/>
        </w:rPr>
        <w:t>);</w:t>
      </w:r>
    </w:p>
    <w:p w14:paraId="11C3D0B8"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научные исследования, посвященные вопросам формирования позиции личности, которые являются основой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человека к сознательной самостоятельной деятельности: формирование внутренней позиции (А.Ю.</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w:t>
      </w:r>
      <w:proofErr w:type="spellEnd"/>
      <w:r>
        <w:rPr>
          <w:rFonts w:ascii="Verdana" w:hAnsi="Verdana"/>
          <w:color w:val="000000"/>
          <w:sz w:val="18"/>
          <w:szCs w:val="18"/>
        </w:rPr>
        <w:t xml:space="preserve">, Г.М. </w:t>
      </w:r>
      <w:proofErr w:type="spellStart"/>
      <w:r>
        <w:rPr>
          <w:rFonts w:ascii="Verdana" w:hAnsi="Verdana"/>
          <w:color w:val="000000"/>
          <w:sz w:val="18"/>
          <w:szCs w:val="18"/>
        </w:rPr>
        <w:t>Коджаспирова</w:t>
      </w:r>
      <w:proofErr w:type="spellEnd"/>
      <w:r>
        <w:rPr>
          <w:rFonts w:ascii="Verdana" w:hAnsi="Verdana"/>
          <w:color w:val="000000"/>
          <w:sz w:val="18"/>
          <w:szCs w:val="18"/>
        </w:rPr>
        <w:t xml:space="preserve">), жизненной позиции (К.А. </w:t>
      </w:r>
      <w:proofErr w:type="spellStart"/>
      <w:r>
        <w:rPr>
          <w:rFonts w:ascii="Verdana" w:hAnsi="Verdana"/>
          <w:color w:val="000000"/>
          <w:sz w:val="18"/>
          <w:szCs w:val="18"/>
        </w:rPr>
        <w:t>Абуль-ханова-Славская</w:t>
      </w:r>
      <w:proofErr w:type="spellEnd"/>
      <w:r>
        <w:rPr>
          <w:rFonts w:ascii="Verdana" w:hAnsi="Verdana"/>
          <w:color w:val="000000"/>
          <w:sz w:val="18"/>
          <w:szCs w:val="18"/>
        </w:rPr>
        <w:t>, А.Ю.</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w:t>
      </w:r>
      <w:proofErr w:type="spellEnd"/>
      <w:r>
        <w:rPr>
          <w:rFonts w:ascii="Verdana" w:hAnsi="Verdana"/>
          <w:color w:val="000000"/>
          <w:sz w:val="18"/>
          <w:szCs w:val="18"/>
        </w:rPr>
        <w:t xml:space="preserve">, Г.М. </w:t>
      </w:r>
      <w:proofErr w:type="spellStart"/>
      <w:r>
        <w:rPr>
          <w:rFonts w:ascii="Verdana" w:hAnsi="Verdana"/>
          <w:color w:val="000000"/>
          <w:sz w:val="18"/>
          <w:szCs w:val="18"/>
        </w:rPr>
        <w:t>Коджаспирова</w:t>
      </w:r>
      <w:proofErr w:type="spellEnd"/>
      <w:r>
        <w:rPr>
          <w:rFonts w:ascii="Verdana" w:hAnsi="Verdana"/>
          <w:color w:val="000000"/>
          <w:sz w:val="18"/>
          <w:szCs w:val="18"/>
        </w:rPr>
        <w:t>, Е.С. Кузьмин, В.Ф.</w:t>
      </w:r>
      <w:r>
        <w:rPr>
          <w:rStyle w:val="WW8Num2z0"/>
          <w:rFonts w:ascii="Verdana" w:hAnsi="Verdana"/>
          <w:color w:val="000000"/>
          <w:sz w:val="18"/>
          <w:szCs w:val="18"/>
        </w:rPr>
        <w:t> </w:t>
      </w:r>
      <w:r>
        <w:rPr>
          <w:rStyle w:val="WW8Num3z0"/>
          <w:rFonts w:ascii="Verdana" w:hAnsi="Verdana"/>
          <w:color w:val="4682B4"/>
          <w:sz w:val="18"/>
          <w:szCs w:val="18"/>
        </w:rPr>
        <w:t>Сафин</w:t>
      </w:r>
      <w:r>
        <w:rPr>
          <w:rFonts w:ascii="Verdana" w:hAnsi="Verdana"/>
          <w:color w:val="000000"/>
          <w:sz w:val="18"/>
          <w:szCs w:val="18"/>
        </w:rPr>
        <w:t xml:space="preserve">, Е.Ф. </w:t>
      </w:r>
      <w:proofErr w:type="spellStart"/>
      <w:r>
        <w:rPr>
          <w:rFonts w:ascii="Verdana" w:hAnsi="Verdana"/>
          <w:color w:val="000000"/>
          <w:sz w:val="18"/>
          <w:szCs w:val="18"/>
        </w:rPr>
        <w:t>Сулимов</w:t>
      </w:r>
      <w:proofErr w:type="spellEnd"/>
      <w:r>
        <w:rPr>
          <w:rFonts w:ascii="Verdana" w:hAnsi="Verdana"/>
          <w:color w:val="000000"/>
          <w:sz w:val="18"/>
          <w:szCs w:val="18"/>
        </w:rPr>
        <w:t xml:space="preserve">, Н.Е. </w:t>
      </w:r>
      <w:proofErr w:type="spellStart"/>
      <w:r>
        <w:rPr>
          <w:rFonts w:ascii="Verdana" w:hAnsi="Verdana"/>
          <w:color w:val="000000"/>
          <w:sz w:val="18"/>
          <w:szCs w:val="18"/>
        </w:rPr>
        <w:t>Щуркова</w:t>
      </w:r>
      <w:proofErr w:type="spellEnd"/>
      <w:r>
        <w:rPr>
          <w:rFonts w:ascii="Verdana" w:hAnsi="Verdana"/>
          <w:color w:val="000000"/>
          <w:sz w:val="18"/>
          <w:szCs w:val="18"/>
        </w:rPr>
        <w:t>), субъектной позиции (Г. М.</w:t>
      </w:r>
      <w:r>
        <w:rPr>
          <w:rStyle w:val="WW8Num2z0"/>
          <w:rFonts w:ascii="Verdana" w:hAnsi="Verdana"/>
          <w:color w:val="000000"/>
          <w:sz w:val="18"/>
          <w:szCs w:val="18"/>
        </w:rPr>
        <w:t> </w:t>
      </w:r>
      <w:r>
        <w:rPr>
          <w:rStyle w:val="WW8Num3z0"/>
          <w:rFonts w:ascii="Verdana" w:hAnsi="Verdana"/>
          <w:color w:val="4682B4"/>
          <w:sz w:val="18"/>
          <w:szCs w:val="18"/>
        </w:rPr>
        <w:t>Аксенова</w:t>
      </w:r>
      <w:r>
        <w:rPr>
          <w:rFonts w:ascii="Verdana" w:hAnsi="Verdana"/>
          <w:color w:val="000000"/>
          <w:sz w:val="18"/>
          <w:szCs w:val="18"/>
        </w:rPr>
        <w:t xml:space="preserve">, А.Г. Гогоберидзе, С.А. Нелюбов), педагогической позиции (Е.О. </w:t>
      </w:r>
      <w:proofErr w:type="spellStart"/>
      <w:r>
        <w:rPr>
          <w:rFonts w:ascii="Verdana" w:hAnsi="Verdana"/>
          <w:color w:val="000000"/>
          <w:sz w:val="18"/>
          <w:szCs w:val="18"/>
        </w:rPr>
        <w:t>Галиц</w:t>
      </w:r>
      <w:proofErr w:type="spellEnd"/>
      <w:r>
        <w:rPr>
          <w:rFonts w:ascii="Verdana" w:hAnsi="Verdana"/>
          <w:color w:val="000000"/>
          <w:sz w:val="18"/>
          <w:szCs w:val="18"/>
        </w:rPr>
        <w:t>-ких, И.А. Зимняя,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xml:space="preserve">, И.Д. </w:t>
      </w:r>
      <w:proofErr w:type="spellStart"/>
      <w:r>
        <w:rPr>
          <w:rFonts w:ascii="Verdana" w:hAnsi="Verdana"/>
          <w:color w:val="000000"/>
          <w:sz w:val="18"/>
          <w:szCs w:val="18"/>
        </w:rPr>
        <w:t>Лельчицкий</w:t>
      </w:r>
      <w:proofErr w:type="spellEnd"/>
      <w:r>
        <w:rPr>
          <w:rFonts w:ascii="Verdana" w:hAnsi="Verdana"/>
          <w:color w:val="000000"/>
          <w:sz w:val="18"/>
          <w:szCs w:val="18"/>
        </w:rPr>
        <w:t>, В.Г. Маралов, А.К.</w:t>
      </w:r>
    </w:p>
    <w:p w14:paraId="202AE08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Маркова, B.B.</w:t>
      </w:r>
      <w:r>
        <w:rPr>
          <w:rStyle w:val="WW8Num2z0"/>
          <w:rFonts w:ascii="Verdana" w:hAnsi="Verdana"/>
          <w:color w:val="000000"/>
          <w:sz w:val="18"/>
          <w:szCs w:val="18"/>
        </w:rPr>
        <w:t> </w:t>
      </w:r>
      <w:proofErr w:type="spellStart"/>
      <w:r>
        <w:rPr>
          <w:rStyle w:val="WW8Num3z0"/>
          <w:rFonts w:ascii="Verdana" w:hAnsi="Verdana"/>
          <w:color w:val="4682B4"/>
          <w:sz w:val="18"/>
          <w:szCs w:val="18"/>
        </w:rPr>
        <w:t>Ситаров</w:t>
      </w:r>
      <w:proofErr w:type="spellEnd"/>
      <w:r>
        <w:rPr>
          <w:rFonts w:ascii="Verdana" w:hAnsi="Verdana"/>
          <w:color w:val="000000"/>
          <w:sz w:val="18"/>
          <w:szCs w:val="18"/>
        </w:rPr>
        <w:t xml:space="preserve">, В.А. </w:t>
      </w:r>
      <w:proofErr w:type="spellStart"/>
      <w:r>
        <w:rPr>
          <w:rFonts w:ascii="Verdana" w:hAnsi="Verdana"/>
          <w:color w:val="000000"/>
          <w:sz w:val="18"/>
          <w:szCs w:val="18"/>
        </w:rPr>
        <w:t>Сластенин</w:t>
      </w:r>
      <w:proofErr w:type="spellEnd"/>
      <w:r>
        <w:rPr>
          <w:rFonts w:ascii="Verdana" w:hAnsi="Verdana"/>
          <w:color w:val="000000"/>
          <w:sz w:val="18"/>
          <w:szCs w:val="18"/>
        </w:rPr>
        <w:t xml:space="preserve">, Н.Е. </w:t>
      </w:r>
      <w:proofErr w:type="spellStart"/>
      <w:r>
        <w:rPr>
          <w:rFonts w:ascii="Verdana" w:hAnsi="Verdana"/>
          <w:color w:val="000000"/>
          <w:sz w:val="18"/>
          <w:szCs w:val="18"/>
        </w:rPr>
        <w:t>Щуркова</w:t>
      </w:r>
      <w:proofErr w:type="spellEnd"/>
      <w:r>
        <w:rPr>
          <w:rFonts w:ascii="Verdana" w:hAnsi="Verdana"/>
          <w:color w:val="000000"/>
          <w:sz w:val="18"/>
          <w:szCs w:val="18"/>
        </w:rPr>
        <w:t>), рефлексивной позиции (В.Н.</w:t>
      </w:r>
      <w:r>
        <w:rPr>
          <w:rStyle w:val="WW8Num2z0"/>
          <w:rFonts w:ascii="Verdana" w:hAnsi="Verdana"/>
          <w:color w:val="000000"/>
          <w:sz w:val="18"/>
          <w:szCs w:val="18"/>
        </w:rPr>
        <w:t> </w:t>
      </w:r>
      <w:r>
        <w:rPr>
          <w:rStyle w:val="WW8Num3z0"/>
          <w:rFonts w:ascii="Verdana" w:hAnsi="Verdana"/>
          <w:color w:val="4682B4"/>
          <w:sz w:val="18"/>
          <w:szCs w:val="18"/>
        </w:rPr>
        <w:t>Белоногова</w:t>
      </w:r>
      <w:r>
        <w:rPr>
          <w:rFonts w:ascii="Verdana" w:hAnsi="Verdana"/>
          <w:color w:val="000000"/>
          <w:sz w:val="18"/>
          <w:szCs w:val="18"/>
        </w:rPr>
        <w:t>, Т.А Бондаренко, Н.П. Ерина, C.B.</w:t>
      </w:r>
      <w:r>
        <w:rPr>
          <w:rStyle w:val="WW8Num2z0"/>
          <w:rFonts w:ascii="Verdana" w:hAnsi="Verdana"/>
          <w:color w:val="000000"/>
          <w:sz w:val="18"/>
          <w:szCs w:val="18"/>
        </w:rPr>
        <w:t> </w:t>
      </w:r>
      <w:r>
        <w:rPr>
          <w:rStyle w:val="WW8Num3z0"/>
          <w:rFonts w:ascii="Verdana" w:hAnsi="Verdana"/>
          <w:color w:val="4682B4"/>
          <w:sz w:val="18"/>
          <w:szCs w:val="18"/>
        </w:rPr>
        <w:t>Проничева</w:t>
      </w:r>
      <w:r>
        <w:rPr>
          <w:rFonts w:ascii="Verdana" w:hAnsi="Verdana"/>
          <w:color w:val="000000"/>
          <w:sz w:val="18"/>
          <w:szCs w:val="18"/>
        </w:rPr>
        <w:t xml:space="preserve">, Е.Г. </w:t>
      </w:r>
      <w:proofErr w:type="spellStart"/>
      <w:r>
        <w:rPr>
          <w:rFonts w:ascii="Verdana" w:hAnsi="Verdana"/>
          <w:color w:val="000000"/>
          <w:sz w:val="18"/>
          <w:szCs w:val="18"/>
        </w:rPr>
        <w:t>Слободнюк</w:t>
      </w:r>
      <w:proofErr w:type="spellEnd"/>
      <w:r>
        <w:rPr>
          <w:rFonts w:ascii="Verdana" w:hAnsi="Verdana"/>
          <w:color w:val="000000"/>
          <w:sz w:val="18"/>
          <w:szCs w:val="18"/>
        </w:rPr>
        <w:t>, Г.П. Щедровицкий, JT.B.</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w:t>
      </w:r>
    </w:p>
    <w:p w14:paraId="27F3C7E0"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касающиеся проблемы формирования и использования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 xml:space="preserve">в </w:t>
      </w:r>
      <w:r>
        <w:rPr>
          <w:rFonts w:ascii="Verdana" w:hAnsi="Verdana"/>
          <w:color w:val="000000"/>
          <w:sz w:val="18"/>
          <w:szCs w:val="18"/>
        </w:rPr>
        <w:lastRenderedPageBreak/>
        <w:t xml:space="preserve">образовательном </w:t>
      </w:r>
      <w:proofErr w:type="spellStart"/>
      <w:r>
        <w:rPr>
          <w:rFonts w:ascii="Verdana" w:hAnsi="Verdana"/>
          <w:color w:val="000000"/>
          <w:sz w:val="18"/>
          <w:szCs w:val="18"/>
        </w:rPr>
        <w:t>npoifecce</w:t>
      </w:r>
      <w:proofErr w:type="spellEnd"/>
      <w:r>
        <w:rPr>
          <w:rFonts w:ascii="Verdana" w:hAnsi="Verdana"/>
          <w:color w:val="000000"/>
          <w:sz w:val="18"/>
          <w:szCs w:val="18"/>
        </w:rPr>
        <w:t xml:space="preserve"> (К.Я.</w:t>
      </w:r>
      <w:r>
        <w:rPr>
          <w:rStyle w:val="WW8Num2z0"/>
          <w:rFonts w:ascii="Verdana" w:hAnsi="Verdana"/>
          <w:color w:val="000000"/>
          <w:sz w:val="18"/>
          <w:szCs w:val="18"/>
        </w:rPr>
        <w:t> </w:t>
      </w:r>
      <w:proofErr w:type="spellStart"/>
      <w:r>
        <w:rPr>
          <w:rStyle w:val="WW8Num3z0"/>
          <w:rFonts w:ascii="Verdana" w:hAnsi="Verdana"/>
          <w:color w:val="4682B4"/>
          <w:sz w:val="18"/>
          <w:szCs w:val="18"/>
        </w:rPr>
        <w:t>Вазина</w:t>
      </w:r>
      <w:proofErr w:type="spellEnd"/>
      <w:r>
        <w:rPr>
          <w:rFonts w:ascii="Verdana" w:hAnsi="Verdana"/>
          <w:color w:val="000000"/>
          <w:sz w:val="18"/>
          <w:szCs w:val="18"/>
        </w:rPr>
        <w:t>, Б.З. Вульфов, JI.C. Выготский,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xml:space="preserve">, Ю.Н. </w:t>
      </w:r>
      <w:proofErr w:type="spellStart"/>
      <w:r>
        <w:rPr>
          <w:rFonts w:ascii="Verdana" w:hAnsi="Verdana"/>
          <w:color w:val="000000"/>
          <w:sz w:val="18"/>
          <w:szCs w:val="18"/>
        </w:rPr>
        <w:t>Кулюткин</w:t>
      </w:r>
      <w:proofErr w:type="spellEnd"/>
      <w:r>
        <w:rPr>
          <w:rFonts w:ascii="Verdana" w:hAnsi="Verdana"/>
          <w:color w:val="000000"/>
          <w:sz w:val="18"/>
          <w:szCs w:val="18"/>
        </w:rPr>
        <w:t xml:space="preserve">, Т.В. </w:t>
      </w:r>
      <w:proofErr w:type="spellStart"/>
      <w:r>
        <w:rPr>
          <w:rFonts w:ascii="Verdana" w:hAnsi="Verdana"/>
          <w:color w:val="000000"/>
          <w:sz w:val="18"/>
          <w:szCs w:val="18"/>
        </w:rPr>
        <w:t>Машарова</w:t>
      </w:r>
      <w:proofErr w:type="spellEnd"/>
      <w:r>
        <w:rPr>
          <w:rFonts w:ascii="Verdana" w:hAnsi="Verdana"/>
          <w:color w:val="000000"/>
          <w:sz w:val="18"/>
          <w:szCs w:val="18"/>
        </w:rPr>
        <w:t>, Г.П.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w:t>
      </w:r>
    </w:p>
    <w:p w14:paraId="4E479E6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научные работы, посвященных исследованию рефлексивной позиции (Г.П.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Н.Г. Алексеев, О.С. Анисимов, В.А.</w:t>
      </w:r>
      <w:r>
        <w:rPr>
          <w:rStyle w:val="WW8Num2z0"/>
          <w:rFonts w:ascii="Verdana" w:hAnsi="Verdana"/>
          <w:color w:val="000000"/>
          <w:sz w:val="18"/>
          <w:szCs w:val="18"/>
        </w:rPr>
        <w:t> </w:t>
      </w:r>
      <w:proofErr w:type="spellStart"/>
      <w:r>
        <w:rPr>
          <w:rStyle w:val="WW8Num3z0"/>
          <w:rFonts w:ascii="Verdana" w:hAnsi="Verdana"/>
          <w:color w:val="4682B4"/>
          <w:sz w:val="18"/>
          <w:szCs w:val="18"/>
        </w:rPr>
        <w:t>Лефевр</w:t>
      </w:r>
      <w:proofErr w:type="spellEnd"/>
      <w:r>
        <w:rPr>
          <w:rFonts w:ascii="Verdana" w:hAnsi="Verdana"/>
          <w:color w:val="000000"/>
          <w:sz w:val="18"/>
          <w:szCs w:val="18"/>
        </w:rPr>
        <w:t>, И.Н. Семенов, С.Ю. Степанов, A.B.</w:t>
      </w:r>
      <w:r>
        <w:rPr>
          <w:rStyle w:val="WW8Num2z0"/>
          <w:rFonts w:ascii="Verdana" w:hAnsi="Verdana"/>
          <w:color w:val="000000"/>
          <w:sz w:val="18"/>
          <w:szCs w:val="18"/>
        </w:rPr>
        <w:t> </w:t>
      </w:r>
      <w:r>
        <w:rPr>
          <w:rStyle w:val="WW8Num3z0"/>
          <w:rFonts w:ascii="Verdana" w:hAnsi="Verdana"/>
          <w:color w:val="4682B4"/>
          <w:sz w:val="18"/>
          <w:szCs w:val="18"/>
        </w:rPr>
        <w:t>Карпов</w:t>
      </w:r>
      <w:r>
        <w:rPr>
          <w:rFonts w:ascii="Verdana" w:hAnsi="Verdana"/>
          <w:color w:val="000000"/>
          <w:sz w:val="18"/>
          <w:szCs w:val="18"/>
        </w:rPr>
        <w:t xml:space="preserve">, Ю.Н. </w:t>
      </w:r>
      <w:proofErr w:type="spellStart"/>
      <w:r>
        <w:rPr>
          <w:rFonts w:ascii="Verdana" w:hAnsi="Verdana"/>
          <w:color w:val="000000"/>
          <w:sz w:val="18"/>
          <w:szCs w:val="18"/>
        </w:rPr>
        <w:t>Кулюткин</w:t>
      </w:r>
      <w:proofErr w:type="spellEnd"/>
      <w:r>
        <w:rPr>
          <w:rFonts w:ascii="Verdana" w:hAnsi="Verdana"/>
          <w:color w:val="000000"/>
          <w:sz w:val="18"/>
          <w:szCs w:val="18"/>
        </w:rPr>
        <w:t xml:space="preserve">, П.И. Третьяков, Т.В. </w:t>
      </w:r>
      <w:proofErr w:type="spellStart"/>
      <w:proofErr w:type="gramStart"/>
      <w:r>
        <w:rPr>
          <w:rFonts w:ascii="Verdana" w:hAnsi="Verdana"/>
          <w:color w:val="000000"/>
          <w:sz w:val="18"/>
          <w:szCs w:val="18"/>
        </w:rPr>
        <w:t>Бе-лозерцева</w:t>
      </w:r>
      <w:proofErr w:type="spellEnd"/>
      <w:proofErr w:type="gramEnd"/>
      <w:r>
        <w:rPr>
          <w:rFonts w:ascii="Verdana" w:hAnsi="Verdana"/>
          <w:color w:val="000000"/>
          <w:sz w:val="18"/>
          <w:szCs w:val="18"/>
        </w:rPr>
        <w:t>, О.Б.</w:t>
      </w:r>
      <w:r>
        <w:rPr>
          <w:rStyle w:val="WW8Num2z0"/>
          <w:rFonts w:ascii="Verdana" w:hAnsi="Verdana"/>
          <w:color w:val="000000"/>
          <w:sz w:val="18"/>
          <w:szCs w:val="18"/>
        </w:rPr>
        <w:t> </w:t>
      </w:r>
      <w:proofErr w:type="spellStart"/>
      <w:r>
        <w:rPr>
          <w:rStyle w:val="WW8Num3z0"/>
          <w:rFonts w:ascii="Verdana" w:hAnsi="Verdana"/>
          <w:color w:val="4682B4"/>
          <w:sz w:val="18"/>
          <w:szCs w:val="18"/>
        </w:rPr>
        <w:t>Модулина</w:t>
      </w:r>
      <w:proofErr w:type="spellEnd"/>
      <w:r>
        <w:rPr>
          <w:rFonts w:ascii="Verdana" w:hAnsi="Verdana"/>
          <w:color w:val="000000"/>
          <w:sz w:val="18"/>
          <w:szCs w:val="18"/>
        </w:rPr>
        <w:t xml:space="preserve">, Е.В. </w:t>
      </w:r>
      <w:proofErr w:type="spellStart"/>
      <w:r>
        <w:rPr>
          <w:rFonts w:ascii="Verdana" w:hAnsi="Verdana"/>
          <w:color w:val="000000"/>
          <w:sz w:val="18"/>
          <w:szCs w:val="18"/>
        </w:rPr>
        <w:t>Багдай</w:t>
      </w:r>
      <w:proofErr w:type="spellEnd"/>
      <w:r>
        <w:rPr>
          <w:rFonts w:ascii="Verdana" w:hAnsi="Verdana"/>
          <w:color w:val="000000"/>
          <w:sz w:val="18"/>
          <w:szCs w:val="18"/>
        </w:rPr>
        <w:t>);</w:t>
      </w:r>
    </w:p>
    <w:p w14:paraId="2C9416C8"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методологические положения теории тестов (B.C.</w:t>
      </w:r>
      <w:r>
        <w:rPr>
          <w:rStyle w:val="WW8Num2z0"/>
          <w:rFonts w:ascii="Verdana" w:hAnsi="Verdana"/>
          <w:color w:val="000000"/>
          <w:sz w:val="18"/>
          <w:szCs w:val="18"/>
        </w:rPr>
        <w:t> </w:t>
      </w:r>
      <w:r>
        <w:rPr>
          <w:rStyle w:val="WW8Num3z0"/>
          <w:rFonts w:ascii="Verdana" w:hAnsi="Verdana"/>
          <w:color w:val="4682B4"/>
          <w:sz w:val="18"/>
          <w:szCs w:val="18"/>
        </w:rPr>
        <w:t>Аванесов</w:t>
      </w:r>
      <w:r>
        <w:rPr>
          <w:rFonts w:ascii="Verdana" w:hAnsi="Verdana"/>
          <w:color w:val="000000"/>
          <w:sz w:val="18"/>
          <w:szCs w:val="18"/>
        </w:rPr>
        <w:t xml:space="preserve">, Г.С. Ковалева, В.Г. </w:t>
      </w:r>
      <w:proofErr w:type="spellStart"/>
      <w:r>
        <w:rPr>
          <w:rFonts w:ascii="Verdana" w:hAnsi="Verdana"/>
          <w:color w:val="000000"/>
          <w:sz w:val="18"/>
          <w:szCs w:val="18"/>
        </w:rPr>
        <w:t>Наводнов</w:t>
      </w:r>
      <w:proofErr w:type="spellEnd"/>
      <w:r>
        <w:rPr>
          <w:rFonts w:ascii="Verdana" w:hAnsi="Verdana"/>
          <w:color w:val="000000"/>
          <w:sz w:val="18"/>
          <w:szCs w:val="18"/>
        </w:rPr>
        <w:t>, Ю.М.</w:t>
      </w:r>
      <w:r>
        <w:rPr>
          <w:rStyle w:val="WW8Num2z0"/>
          <w:rFonts w:ascii="Verdana" w:hAnsi="Verdana"/>
          <w:color w:val="000000"/>
          <w:sz w:val="18"/>
          <w:szCs w:val="18"/>
        </w:rPr>
        <w:t> </w:t>
      </w:r>
      <w:r>
        <w:rPr>
          <w:rStyle w:val="WW8Num3z0"/>
          <w:rFonts w:ascii="Verdana" w:hAnsi="Verdana"/>
          <w:color w:val="4682B4"/>
          <w:sz w:val="18"/>
          <w:szCs w:val="18"/>
        </w:rPr>
        <w:t>Нейман</w:t>
      </w:r>
      <w:r>
        <w:rPr>
          <w:rFonts w:ascii="Verdana" w:hAnsi="Verdana"/>
          <w:color w:val="000000"/>
          <w:sz w:val="18"/>
          <w:szCs w:val="18"/>
        </w:rPr>
        <w:t xml:space="preserve">, А.О. </w:t>
      </w:r>
      <w:proofErr w:type="spellStart"/>
      <w:r>
        <w:rPr>
          <w:rFonts w:ascii="Verdana" w:hAnsi="Verdana"/>
          <w:color w:val="000000"/>
          <w:sz w:val="18"/>
          <w:szCs w:val="18"/>
        </w:rPr>
        <w:t>Татур</w:t>
      </w:r>
      <w:proofErr w:type="spellEnd"/>
      <w:r>
        <w:rPr>
          <w:rFonts w:ascii="Verdana" w:hAnsi="Verdana"/>
          <w:color w:val="000000"/>
          <w:sz w:val="18"/>
          <w:szCs w:val="18"/>
        </w:rPr>
        <w:t>, А.Г. Шмелев, В.А.</w:t>
      </w:r>
      <w:r>
        <w:rPr>
          <w:rStyle w:val="WW8Num2z0"/>
          <w:rFonts w:ascii="Verdana" w:hAnsi="Verdana"/>
          <w:color w:val="000000"/>
          <w:sz w:val="18"/>
          <w:szCs w:val="18"/>
        </w:rPr>
        <w:t> </w:t>
      </w:r>
      <w:r>
        <w:rPr>
          <w:rStyle w:val="WW8Num3z0"/>
          <w:rFonts w:ascii="Verdana" w:hAnsi="Verdana"/>
          <w:color w:val="4682B4"/>
          <w:sz w:val="18"/>
          <w:szCs w:val="18"/>
        </w:rPr>
        <w:t>Хлебников</w:t>
      </w:r>
      <w:r>
        <w:rPr>
          <w:rFonts w:ascii="Verdana" w:hAnsi="Verdana"/>
          <w:color w:val="000000"/>
          <w:sz w:val="18"/>
          <w:szCs w:val="18"/>
        </w:rPr>
        <w:t xml:space="preserve">, М.Б. </w:t>
      </w:r>
      <w:proofErr w:type="spellStart"/>
      <w:r>
        <w:rPr>
          <w:rFonts w:ascii="Verdana" w:hAnsi="Verdana"/>
          <w:color w:val="000000"/>
          <w:sz w:val="18"/>
          <w:szCs w:val="18"/>
        </w:rPr>
        <w:t>Челышкова</w:t>
      </w:r>
      <w:proofErr w:type="spellEnd"/>
      <w:r>
        <w:rPr>
          <w:rFonts w:ascii="Verdana" w:hAnsi="Verdana"/>
          <w:color w:val="000000"/>
          <w:sz w:val="18"/>
          <w:szCs w:val="18"/>
        </w:rPr>
        <w:t>);</w:t>
      </w:r>
    </w:p>
    <w:p w14:paraId="483AAFD4"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по</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proofErr w:type="spellStart"/>
      <w:proofErr w:type="gramStart"/>
      <w:r>
        <w:rPr>
          <w:rFonts w:ascii="Verdana" w:hAnsi="Verdana"/>
          <w:color w:val="000000"/>
          <w:sz w:val="18"/>
          <w:szCs w:val="18"/>
        </w:rPr>
        <w:t>прог</w:t>
      </w:r>
      <w:proofErr w:type="spellEnd"/>
      <w:r>
        <w:rPr>
          <w:rFonts w:ascii="Verdana" w:hAnsi="Verdana"/>
          <w:color w:val="000000"/>
          <w:sz w:val="18"/>
          <w:szCs w:val="18"/>
        </w:rPr>
        <w:t>(</w:t>
      </w:r>
      <w:proofErr w:type="spellStart"/>
      <w:proofErr w:type="gramEnd"/>
      <w:r>
        <w:rPr>
          <w:rFonts w:ascii="Verdana" w:hAnsi="Verdana"/>
          <w:color w:val="000000"/>
          <w:sz w:val="18"/>
          <w:szCs w:val="18"/>
        </w:rPr>
        <w:t>ессов</w:t>
      </w:r>
      <w:proofErr w:type="spellEnd"/>
      <w:r>
        <w:rPr>
          <w:rFonts w:ascii="Verdana" w:hAnsi="Verdana"/>
          <w:color w:val="000000"/>
          <w:sz w:val="18"/>
          <w:szCs w:val="18"/>
        </w:rPr>
        <w:t xml:space="preserve"> контроля и обучения, проведенные Н.В.</w:t>
      </w:r>
      <w:r>
        <w:rPr>
          <w:rStyle w:val="WW8Num2z0"/>
          <w:rFonts w:ascii="Verdana" w:hAnsi="Verdana"/>
          <w:color w:val="000000"/>
          <w:sz w:val="18"/>
          <w:szCs w:val="18"/>
        </w:rPr>
        <w:t> </w:t>
      </w:r>
      <w:proofErr w:type="spellStart"/>
      <w:r>
        <w:rPr>
          <w:rStyle w:val="WW8Num3z0"/>
          <w:rFonts w:ascii="Verdana" w:hAnsi="Verdana"/>
          <w:color w:val="4682B4"/>
          <w:sz w:val="18"/>
          <w:szCs w:val="18"/>
        </w:rPr>
        <w:t>Апатовой</w:t>
      </w:r>
      <w:proofErr w:type="spellEnd"/>
      <w:r>
        <w:rPr>
          <w:rFonts w:ascii="Verdana" w:hAnsi="Verdana"/>
          <w:color w:val="000000"/>
          <w:sz w:val="18"/>
          <w:szCs w:val="18"/>
        </w:rPr>
        <w:t>, М.Ф. Королевым, В.Н. Крюковым, П.Д. Лебедевым, В.И.</w:t>
      </w:r>
      <w:r>
        <w:rPr>
          <w:rStyle w:val="WW8Num2z0"/>
          <w:rFonts w:ascii="Verdana" w:hAnsi="Verdana"/>
          <w:color w:val="000000"/>
          <w:sz w:val="18"/>
          <w:szCs w:val="18"/>
        </w:rPr>
        <w:t> </w:t>
      </w:r>
      <w:proofErr w:type="spellStart"/>
      <w:r>
        <w:rPr>
          <w:rStyle w:val="WW8Num3z0"/>
          <w:rFonts w:ascii="Verdana" w:hAnsi="Verdana"/>
          <w:color w:val="4682B4"/>
          <w:sz w:val="18"/>
          <w:szCs w:val="18"/>
        </w:rPr>
        <w:t>Нардюжевым</w:t>
      </w:r>
      <w:proofErr w:type="spellEnd"/>
      <w:r>
        <w:rPr>
          <w:rFonts w:ascii="Verdana" w:hAnsi="Verdana"/>
          <w:color w:val="000000"/>
          <w:sz w:val="18"/>
          <w:szCs w:val="18"/>
        </w:rPr>
        <w:t xml:space="preserve">, В.В. </w:t>
      </w:r>
      <w:proofErr w:type="spellStart"/>
      <w:r>
        <w:rPr>
          <w:rFonts w:ascii="Verdana" w:hAnsi="Verdana"/>
          <w:color w:val="000000"/>
          <w:sz w:val="18"/>
          <w:szCs w:val="18"/>
        </w:rPr>
        <w:t>Петрусинским</w:t>
      </w:r>
      <w:proofErr w:type="spellEnd"/>
      <w:r>
        <w:rPr>
          <w:rFonts w:ascii="Verdana" w:hAnsi="Verdana"/>
          <w:color w:val="000000"/>
          <w:sz w:val="18"/>
          <w:szCs w:val="18"/>
        </w:rPr>
        <w:t xml:space="preserve">, Л.М. </w:t>
      </w:r>
      <w:proofErr w:type="spellStart"/>
      <w:r>
        <w:rPr>
          <w:rFonts w:ascii="Verdana" w:hAnsi="Verdana"/>
          <w:color w:val="000000"/>
          <w:sz w:val="18"/>
          <w:szCs w:val="18"/>
        </w:rPr>
        <w:t>Поддубной</w:t>
      </w:r>
      <w:proofErr w:type="spellEnd"/>
      <w:r>
        <w:rPr>
          <w:rFonts w:ascii="Verdana" w:hAnsi="Verdana"/>
          <w:color w:val="000000"/>
          <w:sz w:val="18"/>
          <w:szCs w:val="18"/>
        </w:rPr>
        <w:t>, А.О. Сергеевым, А.Н.</w:t>
      </w:r>
      <w:r>
        <w:rPr>
          <w:rStyle w:val="WW8Num2z0"/>
          <w:rFonts w:ascii="Verdana" w:hAnsi="Verdana"/>
          <w:color w:val="000000"/>
          <w:sz w:val="18"/>
          <w:szCs w:val="18"/>
        </w:rPr>
        <w:t> </w:t>
      </w:r>
      <w:r>
        <w:rPr>
          <w:rStyle w:val="WW8Num3z0"/>
          <w:rFonts w:ascii="Verdana" w:hAnsi="Verdana"/>
          <w:color w:val="4682B4"/>
          <w:sz w:val="18"/>
          <w:szCs w:val="18"/>
        </w:rPr>
        <w:t>Тихоновым</w:t>
      </w:r>
      <w:r>
        <w:rPr>
          <w:rFonts w:ascii="Verdana" w:hAnsi="Verdana"/>
          <w:color w:val="000000"/>
          <w:sz w:val="18"/>
          <w:szCs w:val="18"/>
        </w:rPr>
        <w:t xml:space="preserve">, А.О. </w:t>
      </w:r>
      <w:proofErr w:type="spellStart"/>
      <w:r>
        <w:rPr>
          <w:rFonts w:ascii="Verdana" w:hAnsi="Verdana"/>
          <w:color w:val="000000"/>
          <w:sz w:val="18"/>
          <w:szCs w:val="18"/>
        </w:rPr>
        <w:t>Татуром</w:t>
      </w:r>
      <w:proofErr w:type="spellEnd"/>
      <w:r>
        <w:rPr>
          <w:rFonts w:ascii="Verdana" w:hAnsi="Verdana"/>
          <w:color w:val="000000"/>
          <w:sz w:val="18"/>
          <w:szCs w:val="18"/>
        </w:rPr>
        <w:t>, А.Г. Шмелевым;</w:t>
      </w:r>
    </w:p>
    <w:p w14:paraId="0E78223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концептуальные и методологические проблемы оценки качества обучения, исследуемые в контексте мониторинга управления качеством образования в трудах H.H.</w:t>
      </w:r>
      <w:r>
        <w:rPr>
          <w:rStyle w:val="WW8Num2z0"/>
          <w:rFonts w:ascii="Verdana" w:hAnsi="Verdana"/>
          <w:color w:val="000000"/>
          <w:sz w:val="18"/>
          <w:szCs w:val="18"/>
        </w:rPr>
        <w:t> </w:t>
      </w:r>
      <w:proofErr w:type="spellStart"/>
      <w:r>
        <w:rPr>
          <w:rStyle w:val="WW8Num3z0"/>
          <w:rFonts w:ascii="Verdana" w:hAnsi="Verdana"/>
          <w:color w:val="4682B4"/>
          <w:sz w:val="18"/>
          <w:szCs w:val="18"/>
        </w:rPr>
        <w:t>Булынского</w:t>
      </w:r>
      <w:proofErr w:type="spellEnd"/>
      <w:r>
        <w:rPr>
          <w:rFonts w:ascii="Verdana" w:hAnsi="Verdana"/>
          <w:color w:val="000000"/>
          <w:sz w:val="18"/>
          <w:szCs w:val="18"/>
        </w:rPr>
        <w:t>, Г.С. Ковалевой, Э.Л. Красновского, A.A.</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Н.Т. Минко, H.A. Селезневой, А.И.</w:t>
      </w:r>
      <w:r>
        <w:rPr>
          <w:rStyle w:val="WW8Num2z0"/>
          <w:rFonts w:ascii="Verdana" w:hAnsi="Verdana"/>
          <w:color w:val="000000"/>
          <w:sz w:val="18"/>
          <w:szCs w:val="18"/>
        </w:rPr>
        <w:t> </w:t>
      </w:r>
      <w:proofErr w:type="spellStart"/>
      <w:r>
        <w:rPr>
          <w:rStyle w:val="WW8Num3z0"/>
          <w:rFonts w:ascii="Verdana" w:hAnsi="Verdana"/>
          <w:color w:val="4682B4"/>
          <w:sz w:val="18"/>
          <w:szCs w:val="18"/>
        </w:rPr>
        <w:t>Субетто</w:t>
      </w:r>
      <w:proofErr w:type="spellEnd"/>
      <w:r>
        <w:rPr>
          <w:rFonts w:ascii="Verdana" w:hAnsi="Verdana"/>
          <w:color w:val="000000"/>
          <w:sz w:val="18"/>
          <w:szCs w:val="18"/>
        </w:rPr>
        <w:t>.</w:t>
      </w:r>
    </w:p>
    <w:p w14:paraId="31C4AB4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поставленных задач и проверка исходных предположений обеспечивались применением следующих методов исследования: теоретические (анализ отечественной и зарубежной философской, психолого-педагогической, научно-методической литературы; концептуальный анализ выполненных ранее диссертационных исследований); эмпирические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устные</w:t>
      </w:r>
      <w:r>
        <w:rPr>
          <w:rStyle w:val="WW8Num2z0"/>
          <w:rFonts w:ascii="Verdana" w:hAnsi="Verdana"/>
          <w:color w:val="000000"/>
          <w:sz w:val="18"/>
          <w:szCs w:val="18"/>
        </w:rPr>
        <w:t> </w:t>
      </w:r>
      <w:r>
        <w:rPr>
          <w:rFonts w:ascii="Verdana" w:hAnsi="Verdana"/>
          <w:color w:val="000000"/>
          <w:sz w:val="18"/>
          <w:szCs w:val="18"/>
        </w:rPr>
        <w:t>опросы, анкетирование, изучение нормативных и рабочих документов по проблеме исследования, тестирование); прогностические (педагогический эксперимент, изучение и обобщение педагогического опыта); статистические (математические методы проверки и обработки эмпирических данных, их качественный анализ, графическая интерпретация, моделирование).</w:t>
      </w:r>
    </w:p>
    <w:p w14:paraId="60EAEDAC"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работа проводилась в три этапа с 2005 по 2012 гг. на базе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Московский государственный индустриальный университет</w:t>
      </w:r>
      <w:r>
        <w:rPr>
          <w:rFonts w:ascii="Verdana" w:hAnsi="Verdana"/>
          <w:color w:val="000000"/>
          <w:sz w:val="18"/>
          <w:szCs w:val="18"/>
        </w:rPr>
        <w:t>». Этапы экспериментальной работы были следующие:</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Fonts w:ascii="Verdana" w:hAnsi="Verdana"/>
          <w:color w:val="000000"/>
          <w:sz w:val="18"/>
          <w:szCs w:val="18"/>
        </w:rPr>
        <w:t>, формирующий, результативно-оценочный. На каждом этапе эксперимента выделялись свои задачи исследования, которые являлись промежуточными по отношению к цели исследования. В эмпирическом исследовании приняли участие 234 студента, 137</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w:t>
      </w:r>
    </w:p>
    <w:p w14:paraId="2FACD280"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(2005-2007 гг.): теоретический анализ философской и психолого-педагогической литературы; изучение состояния проблемы в отечественной практике; определение методологических характеристик исследования; проведение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w:t>
      </w:r>
    </w:p>
    <w:p w14:paraId="14144B60"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(2007-2011 гг.): уточнение теоретико-методологических положений, составляющих основу диссертационного исследования; проведение формирующего эксперимента.</w:t>
      </w:r>
    </w:p>
    <w:p w14:paraId="699C514D"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(2011-2012 гг.): теоретическое обобщение материалов, полученных в ходе исследования; анализ эксперимента, систематизация и оформление результатов исследования в виде диссертации.</w:t>
      </w:r>
    </w:p>
    <w:p w14:paraId="2CE7F65A"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59E2AC71"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Рефлексивная позиция студента представлена как личностное новообразование, сущность которого заключается в устойчивой осознанной системе отношений</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к собственной познавательной деятельности и к себе как субъекту</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w:t>
      </w:r>
    </w:p>
    <w:p w14:paraId="67FE4B68"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 xml:space="preserve">теоретико-методологического анализа конкретизировано понятие «педагогическое </w:t>
      </w:r>
      <w:proofErr w:type="spellStart"/>
      <w:r>
        <w:rPr>
          <w:rFonts w:ascii="Verdana" w:hAnsi="Verdana"/>
          <w:color w:val="000000"/>
          <w:sz w:val="18"/>
          <w:szCs w:val="18"/>
        </w:rPr>
        <w:t>сопровоэ</w:t>
      </w:r>
      <w:proofErr w:type="spellEnd"/>
      <w:r>
        <w:rPr>
          <w:rFonts w:ascii="Verdana" w:hAnsi="Verdana"/>
          <w:color w:val="000000"/>
          <w:sz w:val="18"/>
          <w:szCs w:val="18"/>
        </w:rPr>
        <w:t>/</w:t>
      </w:r>
      <w:proofErr w:type="spellStart"/>
      <w:r>
        <w:rPr>
          <w:rFonts w:ascii="Verdana" w:hAnsi="Verdana"/>
          <w:color w:val="000000"/>
          <w:sz w:val="18"/>
          <w:szCs w:val="18"/>
        </w:rPr>
        <w:t>сдение</w:t>
      </w:r>
      <w:proofErr w:type="spellEnd"/>
      <w:r>
        <w:rPr>
          <w:rFonts w:ascii="Verdana" w:hAnsi="Verdana"/>
          <w:color w:val="000000"/>
          <w:sz w:val="18"/>
          <w:szCs w:val="18"/>
        </w:rPr>
        <w:t>», которое применительно к проблеме формирования рефлексивной позиции студента посредством интерактивных технологий обучения понимается как обеспеченная совокупность личностно-ориентированных технологий (содержания, методов, приемов и адекватных средств) содействующих реализации личности студента в деятельности по выбору и предполагающих вероятностный результат уровня сформированное™ его рефлексивной позиции.</w:t>
      </w:r>
    </w:p>
    <w:p w14:paraId="219FC540"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Конкретизированы интерактивные технологии обучения, наиболее эффективно способствующие формированию рефлексивной позиции студентов вузов.</w:t>
      </w:r>
    </w:p>
    <w:p w14:paraId="095EF461"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Представлено качественное описание педагогического сопровождения процесса формирования рефлексивной позиции студентов посредством интерактивных технологий обучения в вузе.</w:t>
      </w:r>
    </w:p>
    <w:p w14:paraId="1AD1F5B2"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Определено содержание и структурные компоненты педагогического сопровождения процесса формирования рефлексивной позиции студентов посредством интерактивных технологий обучения в высшем учебном заведении.</w:t>
      </w:r>
    </w:p>
    <w:p w14:paraId="03CB79F2"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Разработана </w:t>
      </w:r>
      <w:proofErr w:type="spellStart"/>
      <w:r>
        <w:rPr>
          <w:rFonts w:ascii="Verdana" w:hAnsi="Verdana"/>
          <w:color w:val="000000"/>
          <w:sz w:val="18"/>
          <w:szCs w:val="18"/>
        </w:rPr>
        <w:t>функционалъно-содерэюателъная</w:t>
      </w:r>
      <w:proofErr w:type="spellEnd"/>
      <w:r>
        <w:rPr>
          <w:rFonts w:ascii="Verdana" w:hAnsi="Verdana"/>
          <w:color w:val="000000"/>
          <w:sz w:val="18"/>
          <w:szCs w:val="18"/>
        </w:rPr>
        <w:t xml:space="preserve"> модель педагогического сопровождения процесса формирования рефлексивной позиции студентов вузов посредством интерактивных технологий обучения, включающую в себя совокупность взаимосвязанных структурных блоков: целевого, содержательного и результативного.</w:t>
      </w:r>
    </w:p>
    <w:p w14:paraId="3011E8F2"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Выявлены и обоснованы </w:t>
      </w:r>
      <w:proofErr w:type="spellStart"/>
      <w:proofErr w:type="gramStart"/>
      <w:r>
        <w:rPr>
          <w:rFonts w:ascii="Verdana" w:hAnsi="Verdana"/>
          <w:color w:val="000000"/>
          <w:sz w:val="18"/>
          <w:szCs w:val="18"/>
        </w:rPr>
        <w:t>организаі</w:t>
      </w:r>
      <w:proofErr w:type="spellEnd"/>
      <w:r>
        <w:rPr>
          <w:rFonts w:ascii="Verdana" w:hAnsi="Verdana"/>
          <w:color w:val="000000"/>
          <w:sz w:val="18"/>
          <w:szCs w:val="18"/>
        </w:rPr>
        <w:t>}ионно</w:t>
      </w:r>
      <w:proofErr w:type="gramEnd"/>
      <w:r>
        <w:rPr>
          <w:rFonts w:ascii="Verdana" w:hAnsi="Verdana"/>
          <w:color w:val="000000"/>
          <w:sz w:val="18"/>
          <w:szCs w:val="18"/>
        </w:rPr>
        <w:t>-педагогические условия реализации и внедрения функционально-структурной модели педагогического сопровождения процесса формирования рефлексивной позиции студентов посредством интерактивных технологий обучения в высшем учебном заведении.</w:t>
      </w:r>
    </w:p>
    <w:p w14:paraId="3A224FF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Выделены показатели уровней рефлексивной позиции студента в вузе: низкий, допустимый, оптимальный, позволяющие повысить надежность определения уровня</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рефлексивной позиции студентов посредством интерактивных технологий обучения.</w:t>
      </w:r>
    </w:p>
    <w:p w14:paraId="5161F46B"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диссертационной работы заключается:</w:t>
      </w:r>
    </w:p>
    <w:p w14:paraId="35EA903A"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расширении и углублении сложившихся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концептуальных положений, теоретических подходов и методологических оснований осуществления процесса формирования рефлексивной позиции студента в вузе;</w:t>
      </w:r>
    </w:p>
    <w:p w14:paraId="02ABD55E"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обогащении соответствующих теоретических представлений о сущности интерактивных технологий обучения и уточнении их использования применительно к особенностям</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контексте проблемы формирования у студентов рефлексивной позиции;</w:t>
      </w:r>
    </w:p>
    <w:p w14:paraId="152537E4"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обогащении имеющихся теоретико-методологических предпосылок осуществления педагогического сопровождения процесса формирования рефлексивной позиции студентов вузов посредством интерактивных технологий обучения в вузе;</w:t>
      </w:r>
    </w:p>
    <w:p w14:paraId="4FDDD6E8"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теоретическом осмыслении проблемы создания и реализации системы педагогического сопровождения процесса формирования рефлексивной позиции студентов посредством интерактивных технологий обучения в вузе;</w:t>
      </w:r>
    </w:p>
    <w:p w14:paraId="0C8A7227"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разработке и реализации функционально-содержательной модели педагогического сопровождения процесса формирования рефлексивной позиции студентов вузов посредством интерактивных технологий обучения, включающей в себя совокупность взаимосвязанных структурных блоков: целевого, содержательно-функционального и результативного.</w:t>
      </w:r>
    </w:p>
    <w:p w14:paraId="3649FCEA"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предложен обоснованный путь формирования рефлексивной позиции студента вуза посредством интерактивных технологий обучения; педагогическое сопровождение апробировано в работе со студентами, а полученные результаты свидетельствуют о целесообразности его применения и придают образовательному процессу вуза системность, целостность,</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и личностно-ориентированный характер.</w:t>
      </w:r>
    </w:p>
    <w:p w14:paraId="4F786011"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Разработанная функционально-содержательная модель педагогического сопровождения процесса формирования рефлексивной позиции студентов посредством интерактивных технологий обучения может эффективно использоваться в практике профессиональной подготовки студентов вуза.</w:t>
      </w:r>
    </w:p>
    <w:p w14:paraId="580A5BD1"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Разработанное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педагогического сопровождения процесса формирования рефлексивной позиции студентов посредством интерактивных технологий обучения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для преподавателей: «Педагогические основы компьютерного адаптивного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xml:space="preserve">»; программа для студентов: «Как эффективно взаимодействовать с компьютером и успешно пройти </w:t>
      </w:r>
      <w:r>
        <w:rPr>
          <w:rFonts w:ascii="Verdana" w:hAnsi="Verdana"/>
          <w:color w:val="000000"/>
          <w:sz w:val="18"/>
          <w:szCs w:val="18"/>
        </w:rPr>
        <w:lastRenderedPageBreak/>
        <w:t>компьютерное тестирование»; программа</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для студентов: «</w:t>
      </w:r>
      <w:r>
        <w:rPr>
          <w:rStyle w:val="WW8Num3z0"/>
          <w:rFonts w:ascii="Verdana" w:hAnsi="Verdana"/>
          <w:color w:val="4682B4"/>
          <w:sz w:val="18"/>
          <w:szCs w:val="18"/>
        </w:rPr>
        <w:t>Основы формирования рефлексивной позиции студента</w:t>
      </w:r>
      <w:r>
        <w:rPr>
          <w:rFonts w:ascii="Verdana" w:hAnsi="Verdana"/>
          <w:color w:val="000000"/>
          <w:sz w:val="18"/>
          <w:szCs w:val="18"/>
        </w:rPr>
        <w:t>») значительно обновляют содержание образовательного процесса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xml:space="preserve">, способствуя формированию рефлексивной позиции студента; апробированные уровни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рефлексивной позиции студентов позволяют контролировать изменения их личности.</w:t>
      </w:r>
    </w:p>
    <w:p w14:paraId="2071537E"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предложены рекомендации по применению интерактивных технологий в процессе обучения, определены принципы их отбора и последовательность применения для решения практических задач. Сформулированные положения и выводы диссертационного исследования могут быть использованы в соответствующих разделах</w:t>
      </w:r>
      <w:r>
        <w:rPr>
          <w:rStyle w:val="WW8Num2z0"/>
          <w:rFonts w:ascii="Verdana" w:hAnsi="Verdana"/>
          <w:color w:val="000000"/>
          <w:sz w:val="18"/>
          <w:szCs w:val="18"/>
        </w:rPr>
        <w:t> </w:t>
      </w:r>
      <w:r>
        <w:rPr>
          <w:rStyle w:val="WW8Num3z0"/>
          <w:rFonts w:ascii="Verdana" w:hAnsi="Verdana"/>
          <w:color w:val="4682B4"/>
          <w:sz w:val="18"/>
          <w:szCs w:val="18"/>
        </w:rPr>
        <w:t>лекционных</w:t>
      </w:r>
      <w:r>
        <w:rPr>
          <w:rStyle w:val="WW8Num2z0"/>
          <w:rFonts w:ascii="Verdana" w:hAnsi="Verdana"/>
          <w:color w:val="000000"/>
          <w:sz w:val="18"/>
          <w:szCs w:val="18"/>
        </w:rPr>
        <w:t> </w:t>
      </w:r>
      <w:r>
        <w:rPr>
          <w:rFonts w:ascii="Verdana" w:hAnsi="Verdana"/>
          <w:color w:val="000000"/>
          <w:sz w:val="18"/>
          <w:szCs w:val="18"/>
        </w:rPr>
        <w:t>и семинарских занятий по педагогике в системе непрерывного профессионального образования.</w:t>
      </w:r>
    </w:p>
    <w:p w14:paraId="369CD83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научных результатов обеспечивается методологической обоснованностью исходных теоретических позиций; соблюдением требований технологии педагогического исследования; устойчивой повторяемостью фактов; сочетанием и</w:t>
      </w:r>
      <w:r>
        <w:rPr>
          <w:rStyle w:val="WW8Num2z0"/>
          <w:rFonts w:ascii="Verdana" w:hAnsi="Verdana"/>
          <w:color w:val="000000"/>
          <w:sz w:val="18"/>
          <w:szCs w:val="18"/>
        </w:rPr>
        <w:t> </w:t>
      </w:r>
      <w:r>
        <w:rPr>
          <w:rStyle w:val="WW8Num3z0"/>
          <w:rFonts w:ascii="Verdana" w:hAnsi="Verdana"/>
          <w:color w:val="4682B4"/>
          <w:sz w:val="18"/>
          <w:szCs w:val="18"/>
        </w:rPr>
        <w:t>взаимопроверкой</w:t>
      </w:r>
      <w:r>
        <w:rPr>
          <w:rStyle w:val="WW8Num2z0"/>
          <w:rFonts w:ascii="Verdana" w:hAnsi="Verdana"/>
          <w:color w:val="000000"/>
          <w:sz w:val="18"/>
          <w:szCs w:val="18"/>
        </w:rPr>
        <w:t> </w:t>
      </w:r>
      <w:r>
        <w:rPr>
          <w:rFonts w:ascii="Verdana" w:hAnsi="Verdana"/>
          <w:color w:val="000000"/>
          <w:sz w:val="18"/>
          <w:szCs w:val="18"/>
        </w:rPr>
        <w:t>разработанных теоретических и эмпирических методов исследования; репрезентативностью опытно-экспериментальных данных.</w:t>
      </w:r>
    </w:p>
    <w:p w14:paraId="3A1EE4AF"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4E37E457"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Методологические основы исследования педагогического сопровождения процесса формирования рефлексивной позиции студентов вузов посредством интерактивных технологий обучения определяются целесообразностью интеграции обоснованной совокупности научных подходов. Во-первых, личностно-ориентированного, предполагающего изменение отношения к личности не как к средству, а как цели педагогической деятельности; учитывающего, что все внешние педагогические воздействия действуют опосредованно, преломляясь через внутренние условия личности и ее</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Fonts w:ascii="Verdana" w:hAnsi="Verdana"/>
          <w:color w:val="000000"/>
          <w:sz w:val="18"/>
          <w:szCs w:val="18"/>
        </w:rPr>
        <w:t>, опираясь на ее активность (самоорганизацию,</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xml:space="preserve">, самообразование, самовоспитание, </w:t>
      </w:r>
      <w:proofErr w:type="spellStart"/>
      <w:r>
        <w:rPr>
          <w:rFonts w:ascii="Verdana" w:hAnsi="Verdana"/>
          <w:color w:val="000000"/>
          <w:sz w:val="18"/>
          <w:szCs w:val="18"/>
        </w:rPr>
        <w:t>саморегуляцию</w:t>
      </w:r>
      <w:proofErr w:type="spellEnd"/>
      <w:r>
        <w:rPr>
          <w:rFonts w:ascii="Verdana" w:hAnsi="Verdana"/>
          <w:color w:val="000000"/>
          <w:sz w:val="18"/>
          <w:szCs w:val="18"/>
        </w:rPr>
        <w:t>, самоуправление). Во-вторых, личностно-</w:t>
      </w:r>
      <w:proofErr w:type="spellStart"/>
      <w:r>
        <w:rPr>
          <w:rFonts w:ascii="Verdana" w:hAnsi="Verdana"/>
          <w:color w:val="000000"/>
          <w:sz w:val="18"/>
          <w:szCs w:val="18"/>
        </w:rPr>
        <w:t>деятелъностного</w:t>
      </w:r>
      <w:proofErr w:type="spellEnd"/>
      <w:r>
        <w:rPr>
          <w:rFonts w:ascii="Verdana" w:hAnsi="Verdana"/>
          <w:color w:val="000000"/>
          <w:sz w:val="18"/>
          <w:szCs w:val="18"/>
        </w:rPr>
        <w:t>, заключающегося в необходимости акцентирования внимания на процесс формирования рефлексивной позиции у студента как активного субъекта, реализующего в учебном процессе свои способы жизнедеятельности и свою</w:t>
      </w:r>
      <w:r>
        <w:rPr>
          <w:rStyle w:val="WW8Num2z0"/>
          <w:rFonts w:ascii="Verdana" w:hAnsi="Verdana"/>
          <w:color w:val="000000"/>
          <w:sz w:val="18"/>
          <w:szCs w:val="18"/>
        </w:rPr>
        <w:t> </w:t>
      </w:r>
      <w:r>
        <w:rPr>
          <w:rStyle w:val="WW8Num3z0"/>
          <w:rFonts w:ascii="Verdana" w:hAnsi="Verdana"/>
          <w:color w:val="4682B4"/>
          <w:sz w:val="18"/>
          <w:szCs w:val="18"/>
        </w:rPr>
        <w:t>личностную</w:t>
      </w:r>
      <w:r>
        <w:rPr>
          <w:rStyle w:val="WW8Num2z0"/>
          <w:rFonts w:ascii="Verdana" w:hAnsi="Verdana"/>
          <w:color w:val="000000"/>
          <w:sz w:val="18"/>
          <w:szCs w:val="18"/>
        </w:rPr>
        <w:t> </w:t>
      </w:r>
      <w:r>
        <w:rPr>
          <w:rFonts w:ascii="Verdana" w:hAnsi="Verdana"/>
          <w:color w:val="000000"/>
          <w:sz w:val="18"/>
          <w:szCs w:val="18"/>
        </w:rPr>
        <w:t>сущность, позволяющего эффективно формировать способы действия, что необходимо в процессе подготовки специалиста в той или иной сфере, и в то же время</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 xml:space="preserve">развивать личность студента, влияя на развитие у него рефлексии и </w:t>
      </w:r>
      <w:proofErr w:type="spellStart"/>
      <w:r>
        <w:rPr>
          <w:rFonts w:ascii="Verdana" w:hAnsi="Verdana"/>
          <w:color w:val="000000"/>
          <w:sz w:val="18"/>
          <w:szCs w:val="18"/>
        </w:rPr>
        <w:t>саморегуляции</w:t>
      </w:r>
      <w:proofErr w:type="spellEnd"/>
      <w:r>
        <w:rPr>
          <w:rFonts w:ascii="Verdana" w:hAnsi="Verdana"/>
          <w:color w:val="000000"/>
          <w:sz w:val="18"/>
          <w:szCs w:val="18"/>
        </w:rPr>
        <w:t>, на формирование его отношений к себе и с самим собой, к миру и с миром, а значит, способствуя становлению позиции личности. В-третьих, рефлексивно-</w:t>
      </w:r>
      <w:proofErr w:type="gramStart"/>
      <w:r>
        <w:rPr>
          <w:rFonts w:ascii="Verdana" w:hAnsi="Verdana"/>
          <w:color w:val="000000"/>
          <w:sz w:val="18"/>
          <w:szCs w:val="18"/>
        </w:rPr>
        <w:t>диалогического ,</w:t>
      </w:r>
      <w:proofErr w:type="gramEnd"/>
      <w:r>
        <w:rPr>
          <w:rFonts w:ascii="Verdana" w:hAnsi="Verdana"/>
          <w:color w:val="000000"/>
          <w:sz w:val="18"/>
          <w:szCs w:val="18"/>
        </w:rPr>
        <w:t xml:space="preserve"> направленного в</w:t>
      </w:r>
      <w:r>
        <w:rPr>
          <w:rStyle w:val="WW8Num2z0"/>
          <w:rFonts w:ascii="Verdana" w:hAnsi="Verdana"/>
          <w:color w:val="000000"/>
          <w:sz w:val="18"/>
          <w:szCs w:val="18"/>
        </w:rPr>
        <w:t> </w:t>
      </w:r>
      <w:r>
        <w:rPr>
          <w:rStyle w:val="WW8Num3z0"/>
          <w:rFonts w:ascii="Verdana" w:hAnsi="Verdana"/>
          <w:color w:val="4682B4"/>
          <w:sz w:val="18"/>
          <w:szCs w:val="18"/>
        </w:rPr>
        <w:t>вузовском</w:t>
      </w:r>
      <w:r>
        <w:rPr>
          <w:rStyle w:val="WW8Num2z0"/>
          <w:rFonts w:ascii="Verdana" w:hAnsi="Verdana"/>
          <w:color w:val="000000"/>
          <w:sz w:val="18"/>
          <w:szCs w:val="18"/>
        </w:rPr>
        <w:t> </w:t>
      </w:r>
      <w:r>
        <w:rPr>
          <w:rFonts w:ascii="Verdana" w:hAnsi="Verdana"/>
          <w:color w:val="000000"/>
          <w:sz w:val="18"/>
          <w:szCs w:val="18"/>
        </w:rPr>
        <w:t>образовании на развитие творческой составляющей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в процессе формирования рефлексивной позиции, выступающей субъектом разного уровня отношений: объектных, личных и социальных. В-четвертых, системного, нацеленного на комплексное изучение эффективности интерактивных технологий обучения как средства формирования рефлексивной позиции студента, позволяющих использовать педагогический эксперимент, как один из эффективных научных методов для объективной и доказательной проверки достоверности гипотезы исследования.</w:t>
      </w:r>
    </w:p>
    <w:p w14:paraId="513FC47B"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Понятийно-терминологическое поле исследования педагогического сопровождения прогресса формирования рефлексивной позиции студентов вузов посредством интерактивных технологий обучения состоит в совокупности традиционно трактуемых и уточненных применительно к проблеме исследования ведущих понятий и категорий, обогащающих содержание и характеристики рассматриваемого процесса.</w:t>
      </w:r>
    </w:p>
    <w:p w14:paraId="16618B96"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Рефлексивная позиция студента - устойчивая осознанная система отношений личности к собственной деятельности и к себе как субъекту будущей профессиональной деятельности, обеспечивающая формирование и обогащение опыта личности, проявляющаяся в готовности к осознанному выбору наиболее эффективного способа действия в различных ситуациях будущей профессиональной деятельности, структура которой включает в себя: </w:t>
      </w:r>
      <w:proofErr w:type="spellStart"/>
      <w:r>
        <w:rPr>
          <w:rFonts w:ascii="Verdana" w:hAnsi="Verdana"/>
          <w:color w:val="000000"/>
          <w:sz w:val="18"/>
          <w:szCs w:val="18"/>
        </w:rPr>
        <w:t>когнитивно-операциональный</w:t>
      </w:r>
      <w:proofErr w:type="spellEnd"/>
      <w:r>
        <w:rPr>
          <w:rFonts w:ascii="Verdana" w:hAnsi="Verdana"/>
          <w:color w:val="000000"/>
          <w:sz w:val="18"/>
          <w:szCs w:val="18"/>
        </w:rPr>
        <w:t>, эмоциональный и оценочный компоненты.</w:t>
      </w:r>
    </w:p>
    <w:p w14:paraId="3734B85C" w14:textId="77777777" w:rsidR="002F40FF" w:rsidRDefault="002F40FF" w:rsidP="002F40F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lastRenderedPageBreak/>
        <w:t>Интерактивная</w:t>
      </w:r>
      <w:r>
        <w:rPr>
          <w:rStyle w:val="WW8Num2z0"/>
          <w:rFonts w:ascii="Verdana" w:hAnsi="Verdana"/>
          <w:color w:val="000000"/>
          <w:sz w:val="18"/>
          <w:szCs w:val="18"/>
        </w:rPr>
        <w:t> </w:t>
      </w:r>
      <w:r>
        <w:rPr>
          <w:rFonts w:ascii="Verdana" w:hAnsi="Verdana"/>
          <w:color w:val="000000"/>
          <w:sz w:val="18"/>
          <w:szCs w:val="18"/>
        </w:rPr>
        <w:t>технология обучения студента - это организация процесса обучения, детерминирующая его активную позицию в коллективном, взаимодополняющем процессе обучения и состоящая из: запланированных результатов, способов оценки для коррекции и выбора приёмов обучения, набора моделей обучения, основных её показателей и критериев, а также организационно-педагогических условий ее реализации.</w:t>
      </w:r>
    </w:p>
    <w:p w14:paraId="7C91641B"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Адаптивное тестирование - научно-обоснованный процесс</w:t>
      </w:r>
      <w:r>
        <w:rPr>
          <w:rStyle w:val="WW8Num2z0"/>
          <w:rFonts w:ascii="Verdana" w:hAnsi="Verdana"/>
          <w:color w:val="000000"/>
          <w:sz w:val="18"/>
          <w:szCs w:val="18"/>
        </w:rPr>
        <w:t> </w:t>
      </w:r>
      <w:r>
        <w:rPr>
          <w:rStyle w:val="WW8Num3z0"/>
          <w:rFonts w:ascii="Verdana" w:hAnsi="Verdana"/>
          <w:color w:val="4682B4"/>
          <w:sz w:val="18"/>
          <w:szCs w:val="18"/>
        </w:rPr>
        <w:t>целенаправленных</w:t>
      </w:r>
      <w:r>
        <w:rPr>
          <w:rStyle w:val="WW8Num2z0"/>
          <w:rFonts w:ascii="Verdana" w:hAnsi="Verdana"/>
          <w:color w:val="000000"/>
          <w:sz w:val="18"/>
          <w:szCs w:val="18"/>
        </w:rPr>
        <w:t> </w:t>
      </w:r>
      <w:r>
        <w:rPr>
          <w:rFonts w:ascii="Verdana" w:hAnsi="Verdana"/>
          <w:color w:val="000000"/>
          <w:sz w:val="18"/>
          <w:szCs w:val="18"/>
        </w:rPr>
        <w:t>и динамичных субъект-объектных и субъект-субъектных рефлексивных отношений по подготовке и проведению специально разработанной, оптимизированной</w:t>
      </w:r>
      <w:r>
        <w:rPr>
          <w:rStyle w:val="WW8Num2z0"/>
          <w:rFonts w:ascii="Verdana" w:hAnsi="Verdana"/>
          <w:color w:val="000000"/>
          <w:sz w:val="18"/>
          <w:szCs w:val="18"/>
        </w:rPr>
        <w:t> </w:t>
      </w:r>
      <w:r>
        <w:rPr>
          <w:rStyle w:val="WW8Num3z0"/>
          <w:rFonts w:ascii="Verdana" w:hAnsi="Verdana"/>
          <w:color w:val="4682B4"/>
          <w:sz w:val="18"/>
          <w:szCs w:val="18"/>
        </w:rPr>
        <w:t>аттестационной</w:t>
      </w:r>
      <w:r>
        <w:rPr>
          <w:rStyle w:val="WW8Num2z0"/>
          <w:rFonts w:ascii="Verdana" w:hAnsi="Verdana"/>
          <w:color w:val="000000"/>
          <w:sz w:val="18"/>
          <w:szCs w:val="18"/>
        </w:rPr>
        <w:t> </w:t>
      </w:r>
      <w:r>
        <w:rPr>
          <w:rFonts w:ascii="Verdana" w:hAnsi="Verdana"/>
          <w:color w:val="000000"/>
          <w:sz w:val="18"/>
          <w:szCs w:val="18"/>
        </w:rPr>
        <w:t>процедуры, позволяющей объективно отразить значения латентных параметров</w:t>
      </w:r>
      <w:r>
        <w:rPr>
          <w:rStyle w:val="WW8Num2z0"/>
          <w:rFonts w:ascii="Verdana" w:hAnsi="Verdana"/>
          <w:color w:val="000000"/>
          <w:sz w:val="18"/>
          <w:szCs w:val="18"/>
        </w:rPr>
        <w:t> </w:t>
      </w:r>
      <w:proofErr w:type="spellStart"/>
      <w:r>
        <w:rPr>
          <w:rStyle w:val="WW8Num3z0"/>
          <w:rFonts w:ascii="Verdana" w:hAnsi="Verdana"/>
          <w:color w:val="4682B4"/>
          <w:sz w:val="18"/>
          <w:szCs w:val="18"/>
        </w:rPr>
        <w:t>обученности</w:t>
      </w:r>
      <w:proofErr w:type="spellEnd"/>
      <w:r>
        <w:rPr>
          <w:rStyle w:val="WW8Num2z0"/>
          <w:rFonts w:ascii="Verdana" w:hAnsi="Verdana"/>
          <w:color w:val="000000"/>
          <w:sz w:val="18"/>
          <w:szCs w:val="18"/>
        </w:rPr>
        <w:t> </w:t>
      </w:r>
      <w:r>
        <w:rPr>
          <w:rFonts w:ascii="Verdana" w:hAnsi="Verdana"/>
          <w:color w:val="000000"/>
          <w:sz w:val="18"/>
          <w:szCs w:val="18"/>
        </w:rPr>
        <w:t>и структуры когнитивной деятельности студентов, внесению корректив в процесс обучения на основе интерпретации результатов педагогической диагностики и выступающий одной из интерактивных технологий формирования рефлексивной позиции студента.</w:t>
      </w:r>
    </w:p>
    <w:p w14:paraId="70BA52F9"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Педагогическое</w:t>
      </w:r>
      <w:r>
        <w:rPr>
          <w:rStyle w:val="WW8Num2z0"/>
          <w:rFonts w:ascii="Verdana" w:hAnsi="Verdana"/>
          <w:color w:val="000000"/>
          <w:sz w:val="18"/>
          <w:szCs w:val="18"/>
        </w:rPr>
        <w:t> </w:t>
      </w:r>
      <w:proofErr w:type="spellStart"/>
      <w:r>
        <w:rPr>
          <w:rStyle w:val="WW8Num3z0"/>
          <w:rFonts w:ascii="Verdana" w:hAnsi="Verdana"/>
          <w:color w:val="4682B4"/>
          <w:sz w:val="18"/>
          <w:szCs w:val="18"/>
        </w:rPr>
        <w:t>сопровоэюдение</w:t>
      </w:r>
      <w:proofErr w:type="spellEnd"/>
      <w:r>
        <w:rPr>
          <w:rStyle w:val="WW8Num2z0"/>
          <w:rFonts w:ascii="Verdana" w:hAnsi="Verdana"/>
          <w:color w:val="000000"/>
          <w:sz w:val="18"/>
          <w:szCs w:val="18"/>
        </w:rPr>
        <w:t> </w:t>
      </w:r>
      <w:r>
        <w:rPr>
          <w:rFonts w:ascii="Verdana" w:hAnsi="Verdana"/>
          <w:color w:val="000000"/>
          <w:sz w:val="18"/>
          <w:szCs w:val="18"/>
        </w:rPr>
        <w:t>процесса формирования рефлексивной позиции студентов посредством интерактивных технологий обучения в вузе - сложная, обеспеченная совокупность личностно-ориентированных технологий (содержания, методов, приемов и адекватных средств), содействующих реализации возможностей личности в деятельности по выбору и предполагающих вероятностный результат уровня сформированное™ его рефлексивной позиции.</w:t>
      </w:r>
    </w:p>
    <w:p w14:paraId="370DFB57"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Педагогическое сопровождение процесса формирования рефлексивной позиции студентов вузов посредством интерактивных технологий обучения осуществляется посредством реализации функционально-</w:t>
      </w:r>
      <w:proofErr w:type="spellStart"/>
      <w:r>
        <w:rPr>
          <w:rFonts w:ascii="Verdana" w:hAnsi="Verdana"/>
          <w:color w:val="000000"/>
          <w:sz w:val="18"/>
          <w:szCs w:val="18"/>
        </w:rPr>
        <w:t>содерэюа</w:t>
      </w:r>
      <w:proofErr w:type="spellEnd"/>
      <w:r>
        <w:rPr>
          <w:rFonts w:ascii="Verdana" w:hAnsi="Verdana"/>
          <w:color w:val="000000"/>
          <w:sz w:val="18"/>
          <w:szCs w:val="18"/>
        </w:rPr>
        <w:t>-</w:t>
      </w:r>
      <w:proofErr w:type="spellStart"/>
      <w:r>
        <w:rPr>
          <w:rFonts w:ascii="Verdana" w:hAnsi="Verdana"/>
          <w:color w:val="000000"/>
          <w:sz w:val="18"/>
          <w:szCs w:val="18"/>
        </w:rPr>
        <w:t>телыюй</w:t>
      </w:r>
      <w:proofErr w:type="spellEnd"/>
      <w:r>
        <w:rPr>
          <w:rFonts w:ascii="Verdana" w:hAnsi="Verdana"/>
          <w:color w:val="000000"/>
          <w:sz w:val="18"/>
          <w:szCs w:val="18"/>
        </w:rPr>
        <w:t xml:space="preserve"> модели включающей в себя совокупность взаимосвязанных структурных блоков: целевого (предусматривающего обеспечение эффективности процесса формирования рефлексивной позиции студентов посредством интерактивных технологий обучения); </w:t>
      </w:r>
      <w:proofErr w:type="spellStart"/>
      <w:r>
        <w:rPr>
          <w:rFonts w:ascii="Verdana" w:hAnsi="Verdana"/>
          <w:color w:val="000000"/>
          <w:sz w:val="18"/>
          <w:szCs w:val="18"/>
        </w:rPr>
        <w:t>содерэ</w:t>
      </w:r>
      <w:proofErr w:type="spellEnd"/>
      <w:r>
        <w:rPr>
          <w:rFonts w:ascii="Verdana" w:hAnsi="Verdana"/>
          <w:color w:val="000000"/>
          <w:sz w:val="18"/>
          <w:szCs w:val="18"/>
        </w:rPr>
        <w:t>/</w:t>
      </w:r>
      <w:proofErr w:type="spellStart"/>
      <w:r>
        <w:rPr>
          <w:rFonts w:ascii="Verdana" w:hAnsi="Verdana"/>
          <w:color w:val="000000"/>
          <w:sz w:val="18"/>
          <w:szCs w:val="18"/>
        </w:rPr>
        <w:t>сательного</w:t>
      </w:r>
      <w:proofErr w:type="spellEnd"/>
      <w:r>
        <w:rPr>
          <w:rFonts w:ascii="Verdana" w:hAnsi="Verdana"/>
          <w:color w:val="000000"/>
          <w:sz w:val="18"/>
          <w:szCs w:val="18"/>
        </w:rPr>
        <w:t xml:space="preserve"> (отражающего процесс формирования рефлексивной позиции студента посредством интерактивных технологий обучения в рамках программного, технологического, ресурсного обеспечения); результативного (определяющего объективность, системность и комплексность контроля и оценки эффективности исследуемого процесса в соответствии с разработанными критериями).</w:t>
      </w:r>
    </w:p>
    <w:p w14:paraId="2E700D33"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Эффективность педагогического </w:t>
      </w:r>
      <w:proofErr w:type="spellStart"/>
      <w:r>
        <w:rPr>
          <w:rFonts w:ascii="Verdana" w:hAnsi="Verdana"/>
          <w:color w:val="000000"/>
          <w:sz w:val="18"/>
          <w:szCs w:val="18"/>
        </w:rPr>
        <w:t>сопровоэ</w:t>
      </w:r>
      <w:proofErr w:type="spellEnd"/>
      <w:r>
        <w:rPr>
          <w:rFonts w:ascii="Verdana" w:hAnsi="Verdana"/>
          <w:color w:val="000000"/>
          <w:sz w:val="18"/>
          <w:szCs w:val="18"/>
        </w:rPr>
        <w:t>/</w:t>
      </w:r>
      <w:proofErr w:type="spellStart"/>
      <w:r>
        <w:rPr>
          <w:rFonts w:ascii="Verdana" w:hAnsi="Verdana"/>
          <w:color w:val="000000"/>
          <w:sz w:val="18"/>
          <w:szCs w:val="18"/>
        </w:rPr>
        <w:t>сдения</w:t>
      </w:r>
      <w:proofErr w:type="spellEnd"/>
      <w:r>
        <w:rPr>
          <w:rFonts w:ascii="Verdana" w:hAnsi="Verdana"/>
          <w:color w:val="000000"/>
          <w:sz w:val="18"/>
          <w:szCs w:val="18"/>
        </w:rPr>
        <w:t xml:space="preserve"> процесса формирования рефлексивной позиции студентов вузов посредством интерактивных технологий обучения обеспечивает совокупность организационно-педагогических условий: направленность содержания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и производственной практики на формирование у студента рефлексивной позиции; использование различных методов, форм обучения, включая компьютерное адаптивное тестирование как</w:t>
      </w:r>
      <w:r>
        <w:rPr>
          <w:rStyle w:val="WW8Num2z0"/>
          <w:rFonts w:ascii="Verdana" w:hAnsi="Verdana"/>
          <w:color w:val="000000"/>
          <w:sz w:val="18"/>
          <w:szCs w:val="18"/>
        </w:rPr>
        <w:t> </w:t>
      </w:r>
      <w:r>
        <w:rPr>
          <w:rStyle w:val="WW8Num3z0"/>
          <w:rFonts w:ascii="Verdana" w:hAnsi="Verdana"/>
          <w:color w:val="4682B4"/>
          <w:sz w:val="18"/>
          <w:szCs w:val="18"/>
        </w:rPr>
        <w:t>интерактивную</w:t>
      </w:r>
      <w:r>
        <w:rPr>
          <w:rStyle w:val="WW8Num2z0"/>
          <w:rFonts w:ascii="Verdana" w:hAnsi="Verdana"/>
          <w:color w:val="000000"/>
          <w:sz w:val="18"/>
          <w:szCs w:val="18"/>
        </w:rPr>
        <w:t> </w:t>
      </w:r>
      <w:r>
        <w:rPr>
          <w:rFonts w:ascii="Verdana" w:hAnsi="Verdana"/>
          <w:color w:val="000000"/>
          <w:sz w:val="18"/>
          <w:szCs w:val="18"/>
        </w:rPr>
        <w:t>технологию обучения, формирующих у студентов систему знаний о рефлексивной позиции; создание рефлексивно-образовательного пространства. Критериями эффективности обозначенного педагогического сопровождения выступают уровни рефлексивной позиции: низкий, допустимый, оптимальный.</w:t>
      </w:r>
    </w:p>
    <w:p w14:paraId="1BB73A24"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и результаты исследования докладывались и обсуждались на заседаниях кафедры профессиональной педагогики и</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образования</w:t>
      </w:r>
    </w:p>
    <w:p w14:paraId="5F3E3E09"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ФГБОУ ВПО «</w:t>
      </w:r>
      <w:r>
        <w:rPr>
          <w:rStyle w:val="WW8Num3z0"/>
          <w:rFonts w:ascii="Verdana" w:hAnsi="Verdana"/>
          <w:color w:val="4682B4"/>
          <w:sz w:val="18"/>
          <w:szCs w:val="18"/>
        </w:rPr>
        <w:t>Московский государственный индустриальный университет</w:t>
      </w:r>
      <w:r>
        <w:rPr>
          <w:rFonts w:ascii="Verdana" w:hAnsi="Verdana"/>
          <w:color w:val="000000"/>
          <w:sz w:val="18"/>
          <w:szCs w:val="18"/>
        </w:rPr>
        <w:t>», на кафедре педагогики, социальной работы и социальной психологии ФГБОУ ВПО «</w:t>
      </w:r>
      <w:r>
        <w:rPr>
          <w:rStyle w:val="WW8Num3z0"/>
          <w:rFonts w:ascii="Verdana" w:hAnsi="Verdana"/>
          <w:color w:val="4682B4"/>
          <w:sz w:val="18"/>
          <w:szCs w:val="18"/>
        </w:rPr>
        <w:t>Тверской государственный университет</w:t>
      </w:r>
      <w:r>
        <w:rPr>
          <w:rFonts w:ascii="Verdana" w:hAnsi="Verdana"/>
          <w:color w:val="000000"/>
          <w:sz w:val="18"/>
          <w:szCs w:val="18"/>
        </w:rPr>
        <w:t>», на всероссийских, региональных научно-практических конференциях в 2005-2012 гг. Основные положения диссертации отражены в 10 научных работах, в том числе 3 публикации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МОН РФ. Внедрение научных результатов осуществлялось в виде публикаций тезисов, статей, выступлений на конференциях; в процессе непосредственной педагогической деятельности диссертанта (ФГБОУ ВПО «</w:t>
      </w:r>
      <w:r>
        <w:rPr>
          <w:rStyle w:val="WW8Num3z0"/>
          <w:rFonts w:ascii="Verdana" w:hAnsi="Verdana"/>
          <w:color w:val="4682B4"/>
          <w:sz w:val="18"/>
          <w:szCs w:val="18"/>
        </w:rPr>
        <w:t>Московский государственный индустриальный университет</w:t>
      </w:r>
      <w:r>
        <w:rPr>
          <w:rFonts w:ascii="Verdana" w:hAnsi="Verdana"/>
          <w:color w:val="000000"/>
          <w:sz w:val="18"/>
          <w:szCs w:val="18"/>
        </w:rPr>
        <w:t>»), а также в организации опытно-экспериментальной работы.</w:t>
      </w:r>
    </w:p>
    <w:p w14:paraId="71DEB9A1"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задачами и логикой исследования. Диссертация состоит из введения, двух глав, заключения, библиографического списка (226 наименований, приложений).</w:t>
      </w:r>
    </w:p>
    <w:p w14:paraId="088457F1" w14:textId="77777777" w:rsidR="002F40FF" w:rsidRDefault="002F40FF" w:rsidP="002F40F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w:t>
      </w:r>
      <w:proofErr w:type="spellStart"/>
      <w:r>
        <w:rPr>
          <w:rStyle w:val="WW8Num1z0"/>
          <w:rFonts w:ascii="Verdana" w:hAnsi="Verdana"/>
          <w:b w:val="0"/>
          <w:bCs w:val="0"/>
          <w:color w:val="535353"/>
          <w:sz w:val="15"/>
          <w:szCs w:val="15"/>
        </w:rPr>
        <w:t>Марущак</w:t>
      </w:r>
      <w:proofErr w:type="spellEnd"/>
      <w:r>
        <w:rPr>
          <w:rStyle w:val="WW8Num1z0"/>
          <w:rFonts w:ascii="Verdana" w:hAnsi="Verdana"/>
          <w:b w:val="0"/>
          <w:bCs w:val="0"/>
          <w:color w:val="535353"/>
          <w:sz w:val="15"/>
          <w:szCs w:val="15"/>
        </w:rPr>
        <w:t xml:space="preserve">, </w:t>
      </w:r>
      <w:r>
        <w:rPr>
          <w:rStyle w:val="WW8Num1z0"/>
          <w:rFonts w:ascii="Verdana" w:hAnsi="Verdana"/>
          <w:b w:val="0"/>
          <w:bCs w:val="0"/>
          <w:color w:val="535353"/>
          <w:sz w:val="15"/>
          <w:szCs w:val="15"/>
        </w:rPr>
        <w:lastRenderedPageBreak/>
        <w:t>Иван Ильич</w:t>
      </w:r>
    </w:p>
    <w:p w14:paraId="582E752B" w14:textId="77777777" w:rsidR="002F40FF" w:rsidRDefault="002F40FF" w:rsidP="002F40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0951CA71"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Обозначенные во введении противоречия определили в практическом отношении проблему диссертационного исследования - это выявление ресурса</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технологий обучения как средства формирования</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позиции студента.</w:t>
      </w:r>
    </w:p>
    <w:p w14:paraId="21D00008"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педагогического эксперимента подтверждено, что одним из основных путей обеспечения эффективности процесса формирования рефлексивной позиции студентов посредством использования интерактивных технологий обучения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является совершенствование педагогической подготовки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к применению современных компьютерных тестовых методик оценки качества обучения. Необходимыми педагогическими условиями его</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являются: научно-обоснованное планирование педагогической подготовки; применение комплексного подхода в реализации мероприятий педагогической целевой программы;</w:t>
      </w:r>
      <w:r>
        <w:rPr>
          <w:rStyle w:val="WW8Num2z0"/>
          <w:rFonts w:ascii="Verdana" w:hAnsi="Verdana"/>
          <w:color w:val="000000"/>
          <w:sz w:val="18"/>
          <w:szCs w:val="18"/>
        </w:rPr>
        <w:t>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структурирование содержания учебных дисциплин; оптимальный выбор видов современных компьютерных технологий;</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и дифференциация обучения и контроля; обеспечение обратной связи в культурном пространстве компьютерного адаптивного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качества обучения студентов как одной из интерактивных технологий обучения. Содержание педагогической подготовки преподавателей к применению современных компьютерных тестовых методик оценки качества обучения в концентрированном и целеустремленном варианте было реализовано в ходе опытно-экспериментального исследования в виде</w:t>
      </w:r>
      <w:r>
        <w:rPr>
          <w:rStyle w:val="WW8Num2z0"/>
          <w:rFonts w:ascii="Verdana" w:hAnsi="Verdana"/>
          <w:color w:val="000000"/>
          <w:sz w:val="18"/>
          <w:szCs w:val="18"/>
        </w:rPr>
        <w:t> </w:t>
      </w:r>
      <w:r>
        <w:rPr>
          <w:rStyle w:val="WW8Num3z0"/>
          <w:rFonts w:ascii="Verdana" w:hAnsi="Verdana"/>
          <w:color w:val="4682B4"/>
          <w:sz w:val="18"/>
          <w:szCs w:val="18"/>
        </w:rPr>
        <w:t>спецкурса</w:t>
      </w:r>
      <w:r>
        <w:rPr>
          <w:rFonts w:ascii="Verdana" w:hAnsi="Verdana"/>
          <w:color w:val="000000"/>
          <w:sz w:val="18"/>
          <w:szCs w:val="18"/>
        </w:rPr>
        <w:t>: «</w:t>
      </w:r>
      <w:r>
        <w:rPr>
          <w:rStyle w:val="WW8Num3z0"/>
          <w:rFonts w:ascii="Verdana" w:hAnsi="Verdana"/>
          <w:color w:val="4682B4"/>
          <w:sz w:val="18"/>
          <w:szCs w:val="18"/>
        </w:rPr>
        <w:t>Педагогические основы компьютерного адаптивного тестирования</w:t>
      </w:r>
      <w:r>
        <w:rPr>
          <w:rFonts w:ascii="Verdana" w:hAnsi="Verdana"/>
          <w:color w:val="000000"/>
          <w:sz w:val="18"/>
          <w:szCs w:val="18"/>
        </w:rPr>
        <w:t>».</w:t>
      </w:r>
    </w:p>
    <w:p w14:paraId="439E0879"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проведенного анализа теоретических и экспериментальных исследований была разработана функционально-содержательная модель педагогического сопровождения процесса формирования рефлексивной позиции студентов посредством интерактивных технологий обучения в высшем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целью которой является обеспечение эффективности рассматриваемого процесса. Методологической основой представленной модели являются: системный, личностно-ориентированный, личностно-</w:t>
      </w:r>
      <w:proofErr w:type="spellStart"/>
      <w:r>
        <w:rPr>
          <w:rFonts w:ascii="Verdana" w:hAnsi="Verdana"/>
          <w:color w:val="000000"/>
          <w:sz w:val="18"/>
          <w:szCs w:val="18"/>
        </w:rPr>
        <w:t>деятельностный</w:t>
      </w:r>
      <w:proofErr w:type="spellEnd"/>
      <w:r>
        <w:rPr>
          <w:rFonts w:ascii="Verdana" w:hAnsi="Verdana"/>
          <w:color w:val="000000"/>
          <w:sz w:val="18"/>
          <w:szCs w:val="18"/>
        </w:rPr>
        <w:t>, рефлексивно-диалогический подходы. Логика построения функционально-содержательной модели педагогического сопровождения процесса формирования рефлексивной позиции студентов посредством интерактивных технологий обучения в вузе обусловлена логикой организации учебно-профессиональной деятельности студента, которая является организационной основой процесса формирования данного компонента структуры личности. Содержание формирования рефлексивной позиции студента определяется процессом формирования составляющих рефлексивной позиции -</w:t>
      </w:r>
      <w:proofErr w:type="spellStart"/>
      <w:r>
        <w:rPr>
          <w:rFonts w:ascii="Verdana" w:hAnsi="Verdana"/>
          <w:color w:val="000000"/>
          <w:sz w:val="18"/>
          <w:szCs w:val="18"/>
        </w:rPr>
        <w:t>когнитивно-операциональной</w:t>
      </w:r>
      <w:proofErr w:type="spellEnd"/>
      <w:r>
        <w:rPr>
          <w:rFonts w:ascii="Verdana" w:hAnsi="Verdana"/>
          <w:color w:val="000000"/>
          <w:sz w:val="18"/>
          <w:szCs w:val="18"/>
        </w:rPr>
        <w:t>, эмоциональной и оценочной.</w:t>
      </w:r>
    </w:p>
    <w:p w14:paraId="20B7F46F"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Механизмом реализации разработанной модели является организация учебно-профессиональной деятельности студентов посредством использования следующих интерактивных технологий: технологии составления тестовых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технологии адаптивного тестирования, технологии педагогического сопровождения компьютерного адаптивного тестирования, методов, средств, способов, форм компьютерного адаптивного тестирования и др.</w:t>
      </w:r>
    </w:p>
    <w:p w14:paraId="4C28FE12"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Решая практические задачи диссертационного исследования, учитывая полученные эмпирические данные, которые подтвердили практическую актуальность избранной проблемы, мы разработали технологию педагогического сопровождения процесса формирования рефлексивной позиции студентов посредством интерактивных технологий обучения в высшем учебном заведении. Составными частями технологии явились индивидуальные образовательные траектории студентов, которые реализовались с помощью кур-</w:t>
      </w:r>
      <w:proofErr w:type="spellStart"/>
      <w:r>
        <w:rPr>
          <w:rFonts w:ascii="Verdana" w:hAnsi="Verdana"/>
          <w:color w:val="000000"/>
          <w:sz w:val="18"/>
          <w:szCs w:val="18"/>
        </w:rPr>
        <w:t>рикулума</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пособия по проведению компьютерного тестирования, банка тестовых заданий по конкретной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Fonts w:ascii="Verdana" w:hAnsi="Verdana"/>
          <w:color w:val="000000"/>
          <w:sz w:val="18"/>
          <w:szCs w:val="18"/>
        </w:rPr>
        <w:t>, Программного комплекса.</w:t>
      </w:r>
    </w:p>
    <w:p w14:paraId="5BA7D7C6" w14:textId="77777777" w:rsidR="002F40FF" w:rsidRDefault="002F40FF" w:rsidP="002F40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осуществления диагностики процесса формирования рефлексивной позиции студента были определены критерии каждого уровня изучаемого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 xml:space="preserve">образования. Результаты проведенного исследования процесса формирования рефлексивной позиции студента посредством интерактивных технологий обучения в контрольной и экспериментальной группах представлены в </w:t>
      </w:r>
      <w:r>
        <w:rPr>
          <w:rFonts w:ascii="Verdana" w:hAnsi="Verdana"/>
          <w:color w:val="000000"/>
          <w:sz w:val="18"/>
          <w:szCs w:val="18"/>
        </w:rPr>
        <w:lastRenderedPageBreak/>
        <w:t>диаграммах. Полученные в ходе исследования эмпирические данные позволяют отметить, что внедрение функционально-содержательной модели в процесс профессиональной подготовки студента</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 xml:space="preserve">влияет на формирование </w:t>
      </w:r>
      <w:proofErr w:type="spellStart"/>
      <w:r>
        <w:rPr>
          <w:rFonts w:ascii="Verdana" w:hAnsi="Verdana"/>
          <w:color w:val="000000"/>
          <w:sz w:val="18"/>
          <w:szCs w:val="18"/>
        </w:rPr>
        <w:t>когнитивно-операционального</w:t>
      </w:r>
      <w:proofErr w:type="spellEnd"/>
      <w:r>
        <w:rPr>
          <w:rFonts w:ascii="Verdana" w:hAnsi="Verdana"/>
          <w:color w:val="000000"/>
          <w:sz w:val="18"/>
          <w:szCs w:val="18"/>
        </w:rPr>
        <w:t xml:space="preserve"> компонента рефлексивной позиции студента и в достаточной мере способствует определению эмоционального отношения к себе как деятелю и к собственной деятельности, а также освоению опыта</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организации целостной учебной деятельности, т.е. в целом функционально-содержательная модель обеспечивает эффективное формирование рефлексивной позиции студента посредством интерактивных технологий обучения.</w:t>
      </w:r>
    </w:p>
    <w:p w14:paraId="1217202A" w14:textId="6BD8A974" w:rsidR="002F40FF" w:rsidRDefault="002F40FF" w:rsidP="002F40F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14:paraId="1C39AE19" w14:textId="77777777" w:rsidR="002F40FF" w:rsidRPr="002F40FF" w:rsidRDefault="002F40FF" w:rsidP="002F40FF"/>
    <w:sectPr w:rsidR="002F40FF" w:rsidRPr="002F40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33D0" w14:textId="77777777" w:rsidR="00D23C75" w:rsidRDefault="00D23C75">
      <w:pPr>
        <w:spacing w:after="0" w:line="240" w:lineRule="auto"/>
      </w:pPr>
      <w:r>
        <w:separator/>
      </w:r>
    </w:p>
  </w:endnote>
  <w:endnote w:type="continuationSeparator" w:id="0">
    <w:p w14:paraId="448C31E5" w14:textId="77777777" w:rsidR="00D23C75" w:rsidRDefault="00D2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F62B2" w14:textId="77777777" w:rsidR="00D23C75" w:rsidRDefault="00D23C75">
      <w:pPr>
        <w:spacing w:after="0" w:line="240" w:lineRule="auto"/>
      </w:pPr>
      <w:r>
        <w:separator/>
      </w:r>
    </w:p>
  </w:footnote>
  <w:footnote w:type="continuationSeparator" w:id="0">
    <w:p w14:paraId="05C1D0D4" w14:textId="77777777" w:rsidR="00D23C75" w:rsidRDefault="00D23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3C75"/>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3110</TotalTime>
  <Pages>10</Pages>
  <Words>4916</Words>
  <Characters>28025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573</cp:revision>
  <cp:lastPrinted>2009-02-06T05:36:00Z</cp:lastPrinted>
  <dcterms:created xsi:type="dcterms:W3CDTF">2016-09-19T15:12:00Z</dcterms:created>
  <dcterms:modified xsi:type="dcterms:W3CDTF">2016-11-08T12:26:00Z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